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06D1C2CD" w:rsidR="00CD3560" w:rsidRPr="003746E0" w:rsidRDefault="00262591" w:rsidP="002074A0">
      <w:pPr>
        <w:jc w:val="center"/>
        <w:rPr>
          <w:b/>
          <w:noProof w:val="0"/>
          <w:color w:val="FF000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3746E0" w:rsidRPr="003746E0">
        <w:rPr>
          <w:b/>
          <w:noProof w:val="0"/>
          <w:color w:val="FF0000"/>
          <w:lang w:val="it-IT" w:eastAsia="ru-RU"/>
        </w:rPr>
        <w:t>Echipament Industrial pentru anul 2024</w:t>
      </w:r>
    </w:p>
    <w:p w14:paraId="6EEA3128" w14:textId="1AD1A969" w:rsidR="00CD3560" w:rsidRDefault="00262591" w:rsidP="002074A0">
      <w:pPr>
        <w:jc w:val="center"/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485677">
        <w:rPr>
          <w:i/>
          <w:lang w:val="en-US"/>
        </w:rPr>
        <w:t>COP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EDE958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</w:t>
      </w:r>
      <w:r w:rsidR="00485677">
        <w:rPr>
          <w:b/>
          <w:color w:val="000000" w:themeColor="text1"/>
        </w:rPr>
        <w:t>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W w:w="9922" w:type="dxa"/>
        <w:tblLayout w:type="fixed"/>
        <w:tblLook w:val="04A0" w:firstRow="1" w:lastRow="0" w:firstColumn="1" w:lastColumn="0" w:noHBand="0" w:noVBand="1"/>
      </w:tblPr>
      <w:tblGrid>
        <w:gridCol w:w="545"/>
        <w:gridCol w:w="1155"/>
        <w:gridCol w:w="2126"/>
        <w:gridCol w:w="567"/>
        <w:gridCol w:w="850"/>
        <w:gridCol w:w="3400"/>
        <w:gridCol w:w="1279"/>
      </w:tblGrid>
      <w:tr w:rsidR="00606D97" w:rsidRPr="003D47E8" w14:paraId="6BA11429" w14:textId="77777777" w:rsidTr="00EF071B">
        <w:trPr>
          <w:trHeight w:val="567"/>
        </w:trPr>
        <w:tc>
          <w:tcPr>
            <w:tcW w:w="545" w:type="dxa"/>
          </w:tcPr>
          <w:p w14:paraId="142AC783" w14:textId="77777777" w:rsidR="00606D97" w:rsidRPr="00222DFD" w:rsidRDefault="00606D97" w:rsidP="002F5A85">
            <w:pPr>
              <w:spacing w:before="120"/>
              <w:jc w:val="center"/>
              <w:rPr>
                <w:b/>
                <w:sz w:val="18"/>
                <w:szCs w:val="18"/>
              </w:rPr>
            </w:pPr>
            <w:bookmarkStart w:id="1" w:name="_Hlk179292719"/>
            <w:r w:rsidRPr="00222DFD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155" w:type="dxa"/>
          </w:tcPr>
          <w:p w14:paraId="4834ACCE" w14:textId="77777777" w:rsidR="00606D97" w:rsidRPr="00222DFD" w:rsidRDefault="00606D97" w:rsidP="002F5A85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222DFD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126" w:type="dxa"/>
          </w:tcPr>
          <w:p w14:paraId="27D627DD" w14:textId="77777777" w:rsidR="00606D97" w:rsidRPr="00222DFD" w:rsidRDefault="00606D97" w:rsidP="002F5A85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222DFD">
              <w:rPr>
                <w:b/>
                <w:sz w:val="18"/>
                <w:szCs w:val="18"/>
                <w:lang w:val="en-US"/>
              </w:rPr>
              <w:t>Denumirea bunurilor/serviciilor/lucrărilor solicitate</w:t>
            </w:r>
          </w:p>
        </w:tc>
        <w:tc>
          <w:tcPr>
            <w:tcW w:w="567" w:type="dxa"/>
          </w:tcPr>
          <w:p w14:paraId="5DC418A2" w14:textId="77777777" w:rsidR="00606D97" w:rsidRPr="00222DFD" w:rsidRDefault="00606D97" w:rsidP="002F5A85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222DFD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50" w:type="dxa"/>
          </w:tcPr>
          <w:p w14:paraId="46F1E667" w14:textId="77777777" w:rsidR="00606D97" w:rsidRPr="00222DFD" w:rsidRDefault="00606D97" w:rsidP="002F5A85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222DFD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3400" w:type="dxa"/>
          </w:tcPr>
          <w:p w14:paraId="4920D84E" w14:textId="77777777" w:rsidR="00606D97" w:rsidRPr="00222DFD" w:rsidRDefault="00606D97" w:rsidP="002F5A85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222DFD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1279" w:type="dxa"/>
          </w:tcPr>
          <w:p w14:paraId="0C170ED7" w14:textId="77777777" w:rsidR="00606D97" w:rsidRPr="00222DFD" w:rsidRDefault="00606D97" w:rsidP="002F5A85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222DFD">
              <w:rPr>
                <w:b/>
                <w:sz w:val="18"/>
                <w:szCs w:val="18"/>
                <w:lang w:val="en-US"/>
              </w:rPr>
              <w:t xml:space="preserve">Valoarea estimate fără TVA </w:t>
            </w:r>
            <w:r w:rsidRPr="00222DFD">
              <w:rPr>
                <w:b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D04831" w:rsidRPr="00222DFD" w14:paraId="5AA2B886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15E1022E" w14:textId="77777777" w:rsidR="00D04831" w:rsidRPr="00960CC2" w:rsidRDefault="00D04831" w:rsidP="00D04831">
            <w:pPr>
              <w:jc w:val="center"/>
              <w:rPr>
                <w:color w:val="000000"/>
                <w:lang w:val="en-US"/>
              </w:rPr>
            </w:pPr>
            <w:bookmarkStart w:id="2" w:name="_Hlk181280660"/>
            <w:r w:rsidRPr="00960CC2">
              <w:rPr>
                <w:color w:val="000000"/>
                <w:lang w:val="en-US"/>
              </w:rPr>
              <w:t>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D6511" w14:textId="7FF5C69B" w:rsidR="00D04831" w:rsidRPr="00960CC2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6BB2C85" w14:textId="50BC68E9" w:rsidR="00D04831" w:rsidRPr="00FC7AD3" w:rsidRDefault="00D04831" w:rsidP="00D04831">
            <w:pPr>
              <w:rPr>
                <w:lang w:eastAsia="ro-RO"/>
              </w:rPr>
            </w:pPr>
            <w:r>
              <w:rPr>
                <w:sz w:val="22"/>
                <w:szCs w:val="22"/>
              </w:rPr>
              <w:t>1.Set de vălţuire ţevi 7 buc in set, 10-19 mm</w:t>
            </w:r>
          </w:p>
        </w:tc>
        <w:tc>
          <w:tcPr>
            <w:tcW w:w="567" w:type="dxa"/>
            <w:vAlign w:val="center"/>
          </w:tcPr>
          <w:p w14:paraId="75A7C128" w14:textId="338019A8" w:rsidR="00D04831" w:rsidRPr="00773B2A" w:rsidRDefault="00D04831" w:rsidP="00D04831">
            <w:pPr>
              <w:jc w:val="center"/>
              <w:rPr>
                <w:vertAlign w:val="superscript"/>
                <w:lang w:eastAsia="ro-RO"/>
              </w:rPr>
            </w:pPr>
            <w:r w:rsidRPr="00773B2A">
              <w:rPr>
                <w:vertAlign w:val="superscript"/>
                <w:lang w:eastAsia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A0960" w14:textId="6EC2F0DE" w:rsidR="00D04831" w:rsidRPr="00960CC2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vAlign w:val="center"/>
          </w:tcPr>
          <w:p w14:paraId="3427168F" w14:textId="29F2BF7F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  <w:p w14:paraId="79368CCD" w14:textId="25224A70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48803" w14:textId="2CA6759A" w:rsidR="00D04831" w:rsidRPr="00845755" w:rsidRDefault="00D04831" w:rsidP="00D04831">
            <w:pPr>
              <w:rPr>
                <w:b/>
                <w:bCs/>
                <w:color w:val="000000"/>
                <w:lang w:eastAsia="ro-RO"/>
              </w:rPr>
            </w:pPr>
            <w:r>
              <w:rPr>
                <w:color w:val="000000"/>
                <w:sz w:val="20"/>
                <w:szCs w:val="20"/>
              </w:rPr>
              <w:t>390</w:t>
            </w:r>
          </w:p>
        </w:tc>
      </w:tr>
      <w:tr w:rsidR="00D04831" w:rsidRPr="00222DFD" w14:paraId="10AB63D0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017EF8DD" w14:textId="02551F50" w:rsidR="00D04831" w:rsidRPr="00960CC2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E2A4" w14:textId="12D12631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88C9BCD" w14:textId="67118297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>2.Pompa pentru fludor Yato YT82743  sau echivalent</w:t>
            </w:r>
          </w:p>
        </w:tc>
        <w:tc>
          <w:tcPr>
            <w:tcW w:w="567" w:type="dxa"/>
            <w:vAlign w:val="center"/>
          </w:tcPr>
          <w:p w14:paraId="0541CDFC" w14:textId="11F44872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87ED1A" w14:textId="479F542F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vAlign w:val="center"/>
          </w:tcPr>
          <w:p w14:paraId="219FCCE6" w14:textId="737E675C" w:rsidR="00D04831" w:rsidRPr="00486E4A" w:rsidRDefault="00D04831" w:rsidP="00D04831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844DDA" w14:textId="0F509C2B" w:rsidR="00D04831" w:rsidRPr="00845755" w:rsidRDefault="00D04831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</w:tr>
      <w:bookmarkEnd w:id="2"/>
      <w:tr w:rsidR="00D04831" w:rsidRPr="00222DFD" w14:paraId="1BEA17CA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2C57134D" w14:textId="274EF04E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C477B" w14:textId="7CB2DF44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79EF4FD" w14:textId="25CBD3CB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>3.Curățitor pentru ciocan de lipit H009  sau echivalent</w:t>
            </w:r>
          </w:p>
        </w:tc>
        <w:tc>
          <w:tcPr>
            <w:tcW w:w="567" w:type="dxa"/>
            <w:vAlign w:val="center"/>
          </w:tcPr>
          <w:p w14:paraId="0829720E" w14:textId="2DF16338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940AE" w14:textId="466D5954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vAlign w:val="center"/>
          </w:tcPr>
          <w:p w14:paraId="3A1BBF71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  <w:p w14:paraId="33031287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A8B2E" w14:textId="2283D213" w:rsidR="00D04831" w:rsidRDefault="00D04831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</w:tr>
      <w:tr w:rsidR="00D04831" w:rsidRPr="00222DFD" w14:paraId="1FDC0FDB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4FF42A7C" w14:textId="48F2410F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EB17C" w14:textId="752C401E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FBBC519" w14:textId="1788CCAB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>4.Statie de reparatie cu 6 brate</w:t>
            </w:r>
          </w:p>
        </w:tc>
        <w:tc>
          <w:tcPr>
            <w:tcW w:w="567" w:type="dxa"/>
            <w:vAlign w:val="center"/>
          </w:tcPr>
          <w:p w14:paraId="6185553A" w14:textId="20782DFE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389BB" w14:textId="6C08C594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vAlign w:val="center"/>
          </w:tcPr>
          <w:p w14:paraId="1567A7D9" w14:textId="558C1346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EEC4D" w14:textId="361EDC13" w:rsidR="00D04831" w:rsidRDefault="00D04831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507</w:t>
            </w:r>
          </w:p>
        </w:tc>
      </w:tr>
      <w:tr w:rsidR="00D04831" w:rsidRPr="00222DFD" w14:paraId="1998FBFF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303A60CA" w14:textId="4B28D5D1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F315" w14:textId="3DA4A806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53D5454" w14:textId="76207F41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>5.Yato YT-76042 160 mm  sau echivalent</w:t>
            </w:r>
          </w:p>
        </w:tc>
        <w:tc>
          <w:tcPr>
            <w:tcW w:w="567" w:type="dxa"/>
            <w:vAlign w:val="center"/>
          </w:tcPr>
          <w:p w14:paraId="4CD90357" w14:textId="3D892A29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1FEF1" w14:textId="2790A558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00" w:type="dxa"/>
            <w:vAlign w:val="center"/>
          </w:tcPr>
          <w:p w14:paraId="488BD530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  <w:p w14:paraId="167E3154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372BD3" w14:textId="58ED8F15" w:rsidR="00D04831" w:rsidRDefault="00D04831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418</w:t>
            </w:r>
          </w:p>
        </w:tc>
      </w:tr>
      <w:tr w:rsidR="00D04831" w:rsidRPr="00222DFD" w14:paraId="7CD5A050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694319D4" w14:textId="558FF84B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BF78" w14:textId="70CEC206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1B8362F" w14:textId="57BED739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 xml:space="preserve"> 6.Yato YT-25982 18 SL/PH/PZ/TORX </w:t>
            </w:r>
            <w:r>
              <w:rPr>
                <w:color w:val="000000"/>
                <w:sz w:val="22"/>
                <w:szCs w:val="22"/>
              </w:rPr>
              <w:lastRenderedPageBreak/>
              <w:t>2.4-8.0 T5-T10  sau echivalent</w:t>
            </w:r>
          </w:p>
        </w:tc>
        <w:tc>
          <w:tcPr>
            <w:tcW w:w="567" w:type="dxa"/>
            <w:vAlign w:val="center"/>
          </w:tcPr>
          <w:p w14:paraId="43038FE0" w14:textId="52234C46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lastRenderedPageBreak/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3664E" w14:textId="7323EE11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00" w:type="dxa"/>
            <w:vAlign w:val="center"/>
          </w:tcPr>
          <w:p w14:paraId="4F68A7AF" w14:textId="377E617D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F5CD65" w14:textId="2C96EBBA" w:rsidR="00D04831" w:rsidRDefault="00D04831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2 636</w:t>
            </w:r>
          </w:p>
        </w:tc>
      </w:tr>
      <w:tr w:rsidR="00D04831" w:rsidRPr="00222DFD" w14:paraId="5A9DCFF7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2E34CA34" w14:textId="389B23AC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DF6D8" w14:textId="46F643D6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33A105" w14:textId="4F53943A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sz w:val="22"/>
                <w:szCs w:val="22"/>
              </w:rPr>
              <w:t>7.Rexant 12-5022-4 plastic  sau echivalent</w:t>
            </w:r>
          </w:p>
        </w:tc>
        <w:tc>
          <w:tcPr>
            <w:tcW w:w="567" w:type="dxa"/>
            <w:vAlign w:val="center"/>
          </w:tcPr>
          <w:p w14:paraId="35B533E1" w14:textId="7BB111BD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940A58" w14:textId="4470FEDB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400" w:type="dxa"/>
            <w:vAlign w:val="center"/>
          </w:tcPr>
          <w:p w14:paraId="1474C647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  <w:p w14:paraId="615D9002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A85D9" w14:textId="34DE02E8" w:rsidR="00D04831" w:rsidRDefault="00D04831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1 610</w:t>
            </w:r>
          </w:p>
        </w:tc>
      </w:tr>
      <w:tr w:rsidR="00D04831" w:rsidRPr="00222DFD" w14:paraId="5329513D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7922AA7C" w14:textId="6DC84F67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4245" w14:textId="709532B2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C422836" w14:textId="546A4BD6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>8.KWB 776900 100 mm  sau echivalent</w:t>
            </w:r>
          </w:p>
        </w:tc>
        <w:tc>
          <w:tcPr>
            <w:tcW w:w="567" w:type="dxa"/>
            <w:vAlign w:val="center"/>
          </w:tcPr>
          <w:p w14:paraId="010D5C9D" w14:textId="53027D17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6A0F7" w14:textId="3DEDFAFD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vAlign w:val="center"/>
          </w:tcPr>
          <w:p w14:paraId="2B7A0AD6" w14:textId="5EE74EA2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E705D" w14:textId="44224AEF" w:rsidR="00D04831" w:rsidRDefault="00D04831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722</w:t>
            </w:r>
          </w:p>
        </w:tc>
      </w:tr>
      <w:tr w:rsidR="00D04831" w:rsidRPr="00222DFD" w14:paraId="0BE220FE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4B8DDA52" w14:textId="3E7D7397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D6AFC" w14:textId="26C6BB38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FE0E4D" w14:textId="0CEC379F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>9.Yato YT-44676 1-13 mm  sau echivalent</w:t>
            </w:r>
          </w:p>
        </w:tc>
        <w:tc>
          <w:tcPr>
            <w:tcW w:w="567" w:type="dxa"/>
            <w:vAlign w:val="center"/>
          </w:tcPr>
          <w:p w14:paraId="24778820" w14:textId="2185B7E5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DF989" w14:textId="6DC2972C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vAlign w:val="center"/>
          </w:tcPr>
          <w:p w14:paraId="5ABCE6A8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  <w:p w14:paraId="654AC24D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0CF365" w14:textId="72A185B1" w:rsidR="00D04831" w:rsidRDefault="00D04831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955</w:t>
            </w:r>
          </w:p>
        </w:tc>
      </w:tr>
      <w:tr w:rsidR="00D04831" w:rsidRPr="00222DFD" w14:paraId="1274B37C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254DB488" w14:textId="1D14B556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3968E" w14:textId="31092431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783948F" w14:textId="5D1E914C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>10.Bosch RAPIDO 125 * 22.23 mm  sau echivalent</w:t>
            </w:r>
          </w:p>
        </w:tc>
        <w:tc>
          <w:tcPr>
            <w:tcW w:w="567" w:type="dxa"/>
            <w:vAlign w:val="center"/>
          </w:tcPr>
          <w:p w14:paraId="6DE71D05" w14:textId="21EC8C2F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51384F" w14:textId="5D2E55F7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400" w:type="dxa"/>
            <w:vAlign w:val="center"/>
          </w:tcPr>
          <w:p w14:paraId="04EA1355" w14:textId="1BE998EB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4552F" w14:textId="3992D375" w:rsidR="00D04831" w:rsidRDefault="00D04831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1 272</w:t>
            </w:r>
          </w:p>
        </w:tc>
      </w:tr>
      <w:tr w:rsidR="00D04831" w:rsidRPr="00222DFD" w14:paraId="0DB1FA92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12FBD2B0" w14:textId="0F8C869C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7623" w14:textId="46BE4544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971280" w14:textId="78B8F5D6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>11.KWB 49510950  sau echivalent</w:t>
            </w:r>
          </w:p>
        </w:tc>
        <w:tc>
          <w:tcPr>
            <w:tcW w:w="567" w:type="dxa"/>
            <w:vAlign w:val="center"/>
          </w:tcPr>
          <w:p w14:paraId="66ADA704" w14:textId="0ACA9F33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D4196" w14:textId="55A4BC9F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vAlign w:val="center"/>
          </w:tcPr>
          <w:p w14:paraId="3B7985EA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  <w:p w14:paraId="5EF9D801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E08744" w14:textId="50C70898" w:rsidR="00D04831" w:rsidRDefault="00D04831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219</w:t>
            </w:r>
          </w:p>
        </w:tc>
      </w:tr>
      <w:tr w:rsidR="00D04831" w:rsidRPr="00222DFD" w14:paraId="5A9B5372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071D66F0" w14:textId="167131B4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C973" w14:textId="0C7416E6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F70677" w14:textId="6ABBFBCA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>12.Vorel VOR78388  sau echivalent</w:t>
            </w:r>
          </w:p>
        </w:tc>
        <w:tc>
          <w:tcPr>
            <w:tcW w:w="567" w:type="dxa"/>
            <w:vAlign w:val="center"/>
          </w:tcPr>
          <w:p w14:paraId="6EBFB3DB" w14:textId="4B8C3F34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3D457" w14:textId="2BE4FC13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00" w:type="dxa"/>
            <w:vAlign w:val="center"/>
          </w:tcPr>
          <w:p w14:paraId="4FD5EA24" w14:textId="401348A9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844D6E" w14:textId="7EA187EE" w:rsidR="00D04831" w:rsidRDefault="00D04831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126</w:t>
            </w:r>
          </w:p>
        </w:tc>
      </w:tr>
      <w:tr w:rsidR="00D04831" w:rsidRPr="00222DFD" w14:paraId="17A84E4D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0F739F8A" w14:textId="7F785782" w:rsidR="00D04831" w:rsidRPr="000A7937" w:rsidRDefault="00D04831" w:rsidP="00D04831">
            <w:pPr>
              <w:jc w:val="center"/>
              <w:rPr>
                <w:color w:val="FF0000"/>
                <w:lang w:val="en-US"/>
              </w:rPr>
            </w:pPr>
            <w:r w:rsidRPr="000A7937">
              <w:rPr>
                <w:color w:val="FF0000"/>
                <w:lang w:val="en-US"/>
              </w:rPr>
              <w:t>13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3D42" w14:textId="5C9F3D2F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0D86FBCD" w14:textId="438A6203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 xml:space="preserve">13.Aspirator umeditate NT 70/2 Me classic sau echivalent Karcher </w:t>
            </w:r>
          </w:p>
        </w:tc>
        <w:tc>
          <w:tcPr>
            <w:tcW w:w="567" w:type="dxa"/>
            <w:vAlign w:val="center"/>
          </w:tcPr>
          <w:p w14:paraId="0E768D64" w14:textId="5E619690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51AE55B" w14:textId="0AA7365A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vAlign w:val="center"/>
          </w:tcPr>
          <w:p w14:paraId="5BF48F0E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  <w:p w14:paraId="23DDBE75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CE065A6" w14:textId="38CC48E6" w:rsidR="00D04831" w:rsidRPr="002F2135" w:rsidRDefault="002F2135" w:rsidP="00D04831">
            <w:pPr>
              <w:rPr>
                <w:b/>
                <w:bCs/>
                <w:color w:val="FF0000"/>
              </w:rPr>
            </w:pPr>
            <w:r>
              <w:rPr>
                <w:color w:val="FF0000"/>
                <w:sz w:val="20"/>
                <w:szCs w:val="20"/>
              </w:rPr>
              <w:t>9560</w:t>
            </w:r>
          </w:p>
        </w:tc>
      </w:tr>
      <w:tr w:rsidR="00D04831" w:rsidRPr="00222DFD" w14:paraId="5BE78F4C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4570B3AC" w14:textId="59DFE9DE" w:rsidR="00D04831" w:rsidRPr="000A7937" w:rsidRDefault="00D04831" w:rsidP="00D04831">
            <w:pPr>
              <w:jc w:val="center"/>
              <w:rPr>
                <w:color w:val="FF0000"/>
                <w:lang w:val="en-US"/>
              </w:rPr>
            </w:pPr>
            <w:r w:rsidRPr="000A7937">
              <w:rPr>
                <w:color w:val="FF0000"/>
                <w:lang w:val="en-US"/>
              </w:rPr>
              <w:t>13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9A24E" w14:textId="63FB26CA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C4557C" w14:textId="3F120669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>13.Filtru sac din fleece KFI 357 sau echivalent compatibil cu aspiratorul WD3</w:t>
            </w:r>
          </w:p>
        </w:tc>
        <w:tc>
          <w:tcPr>
            <w:tcW w:w="567" w:type="dxa"/>
            <w:vAlign w:val="center"/>
          </w:tcPr>
          <w:p w14:paraId="7C107D5D" w14:textId="60DA08FF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A65ACA" w14:textId="4BDCDF2E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400" w:type="dxa"/>
            <w:vAlign w:val="center"/>
          </w:tcPr>
          <w:p w14:paraId="4BF5B08D" w14:textId="5020FF53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301C4" w14:textId="26E68DD7" w:rsidR="00D04831" w:rsidRPr="002F2135" w:rsidRDefault="002F2135" w:rsidP="00D04831">
            <w:pPr>
              <w:rPr>
                <w:b/>
                <w:bCs/>
                <w:color w:val="FF0000"/>
              </w:rPr>
            </w:pPr>
            <w:r>
              <w:rPr>
                <w:color w:val="FF0000"/>
                <w:sz w:val="20"/>
                <w:szCs w:val="20"/>
              </w:rPr>
              <w:t>9560</w:t>
            </w:r>
          </w:p>
        </w:tc>
      </w:tr>
      <w:tr w:rsidR="00D04831" w:rsidRPr="00222DFD" w14:paraId="279DC4C3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3EA7A2C0" w14:textId="0AB9FD7D" w:rsidR="00D04831" w:rsidRPr="000A7937" w:rsidRDefault="00D04831" w:rsidP="00D04831">
            <w:pPr>
              <w:jc w:val="center"/>
              <w:rPr>
                <w:color w:val="FF0000"/>
                <w:lang w:val="en-US"/>
              </w:rPr>
            </w:pPr>
            <w:r w:rsidRPr="000A7937">
              <w:rPr>
                <w:color w:val="FF0000"/>
                <w:lang w:val="en-US"/>
              </w:rPr>
              <w:t>13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7039" w14:textId="350BF0BF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AD17B1" w14:textId="318CAF74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000000"/>
                <w:sz w:val="22"/>
                <w:szCs w:val="22"/>
              </w:rPr>
              <w:t>13.Filtru membrană apă sau echivalent compatibil cu aspiratorul NT 70/2 Me classic</w:t>
            </w:r>
          </w:p>
        </w:tc>
        <w:tc>
          <w:tcPr>
            <w:tcW w:w="567" w:type="dxa"/>
            <w:vAlign w:val="center"/>
          </w:tcPr>
          <w:p w14:paraId="4672CB19" w14:textId="2798140D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66A34" w14:textId="736AC24C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vAlign w:val="center"/>
          </w:tcPr>
          <w:p w14:paraId="64DC09A6" w14:textId="1AFE1703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</w:t>
            </w:r>
            <w:r>
              <w:rPr>
                <w:sz w:val="22"/>
                <w:szCs w:val="22"/>
                <w:lang w:eastAsia="ro-RO"/>
              </w:rPr>
              <w:t>.</w:t>
            </w:r>
          </w:p>
          <w:p w14:paraId="6E852AD9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9BE7F" w14:textId="4122DB8C" w:rsidR="00D04831" w:rsidRPr="002F2135" w:rsidRDefault="002F2135" w:rsidP="00D04831">
            <w:pPr>
              <w:rPr>
                <w:b/>
                <w:bCs/>
                <w:color w:val="FF0000"/>
              </w:rPr>
            </w:pPr>
            <w:r>
              <w:rPr>
                <w:color w:val="FF0000"/>
                <w:sz w:val="20"/>
                <w:szCs w:val="20"/>
              </w:rPr>
              <w:t>9560</w:t>
            </w:r>
          </w:p>
        </w:tc>
      </w:tr>
      <w:tr w:rsidR="00D04831" w:rsidRPr="00222DFD" w14:paraId="78F1DC9B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628D50E4" w14:textId="15F29600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2407" w14:textId="261F8F4D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3FB48" w14:textId="7D33CFA7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FF0000"/>
                <w:sz w:val="22"/>
                <w:szCs w:val="22"/>
              </w:rPr>
              <w:t>14.Masă de călcat Braun, Karcher, Leifheit, Tefali  200 x 40</w:t>
            </w:r>
          </w:p>
        </w:tc>
        <w:tc>
          <w:tcPr>
            <w:tcW w:w="567" w:type="dxa"/>
            <w:vAlign w:val="center"/>
          </w:tcPr>
          <w:p w14:paraId="486BD1B9" w14:textId="10460267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97481" w14:textId="61ACCE99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vAlign w:val="center"/>
          </w:tcPr>
          <w:p w14:paraId="61D771F2" w14:textId="686B0DD4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B3F23" w14:textId="1C94084D" w:rsidR="00D04831" w:rsidRDefault="00D04831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2 400</w:t>
            </w:r>
          </w:p>
        </w:tc>
      </w:tr>
      <w:tr w:rsidR="00D04831" w:rsidRPr="00222DFD" w14:paraId="72D2AF15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0B5FF55F" w14:textId="2ACD02D6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4E2E6" w14:textId="0198C415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183E6" w14:textId="47B223B1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FF0000"/>
                <w:sz w:val="22"/>
                <w:szCs w:val="22"/>
              </w:rPr>
              <w:t>15.Fier de călcat  Braun, Tefal, Philips</w:t>
            </w:r>
            <w:r>
              <w:rPr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 xml:space="preserve">cu putere maximă consumată, W 2400, montarea cordului sferică da, lungime cablu de alimentare 2 m, tip acoperire FreeGlide 3 D, sistem de umidificare: Capacitate rezervor de apa 270 ml, jet vertical de aburi da, sistem antipicurare da, aburi continuu g/min 45.Jet de aburi continuu da, jet de aburi g/min 180, functie de pulverizare da, oprire automată da, sistem anticalc da. Oprire </w:t>
            </w:r>
            <w:r>
              <w:rPr>
                <w:color w:val="FF0000"/>
                <w:sz w:val="22"/>
                <w:szCs w:val="22"/>
              </w:rPr>
              <w:lastRenderedPageBreak/>
              <w:t>automată de siguranță 5-8 min deconectare.</w:t>
            </w:r>
            <w:r>
              <w:rPr>
                <w:i/>
                <w:iCs/>
                <w:color w:val="FF0000"/>
                <w:sz w:val="22"/>
                <w:szCs w:val="22"/>
              </w:rPr>
              <w:t>Se vor contracta doar brandurile atașate.</w:t>
            </w:r>
          </w:p>
        </w:tc>
        <w:tc>
          <w:tcPr>
            <w:tcW w:w="567" w:type="dxa"/>
            <w:vAlign w:val="center"/>
          </w:tcPr>
          <w:p w14:paraId="237DC93A" w14:textId="3C394EC1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lastRenderedPageBreak/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D722B" w14:textId="3D7EC07D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vAlign w:val="center"/>
          </w:tcPr>
          <w:p w14:paraId="6D97A29B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  <w:p w14:paraId="523199A9" w14:textId="77777777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E0D185" w14:textId="760F4092" w:rsidR="00D04831" w:rsidRDefault="00D04831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900</w:t>
            </w:r>
          </w:p>
        </w:tc>
      </w:tr>
      <w:tr w:rsidR="00D04831" w:rsidRPr="00222DFD" w14:paraId="5E24F184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0FEE5C83" w14:textId="123232A1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FC064" w14:textId="5CA7071C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49C03" w14:textId="1810180B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FF0000"/>
                <w:sz w:val="22"/>
                <w:szCs w:val="22"/>
              </w:rPr>
              <w:t>16.Saci pentru aspirator compatibili cu aspiratorul ofertant</w:t>
            </w:r>
          </w:p>
        </w:tc>
        <w:tc>
          <w:tcPr>
            <w:tcW w:w="567" w:type="dxa"/>
            <w:vAlign w:val="center"/>
          </w:tcPr>
          <w:p w14:paraId="48C1F735" w14:textId="7313F522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5771B" w14:textId="42AB4D62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3400" w:type="dxa"/>
            <w:vAlign w:val="center"/>
          </w:tcPr>
          <w:p w14:paraId="22273242" w14:textId="4C28021D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</w:t>
            </w:r>
            <w:r w:rsidR="00FC0729">
              <w:rPr>
                <w:sz w:val="22"/>
                <w:szCs w:val="22"/>
                <w:lang w:eastAsia="ro-RO"/>
              </w:rPr>
              <w:t>.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FD396" w14:textId="698BABB9" w:rsidR="00D04831" w:rsidRDefault="00ED6E3A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9000</w:t>
            </w:r>
          </w:p>
        </w:tc>
      </w:tr>
      <w:tr w:rsidR="00D04831" w:rsidRPr="00222DFD" w14:paraId="633EC353" w14:textId="77777777" w:rsidTr="00A97B69">
        <w:trPr>
          <w:trHeight w:val="309"/>
        </w:trPr>
        <w:tc>
          <w:tcPr>
            <w:tcW w:w="545" w:type="dxa"/>
            <w:vAlign w:val="center"/>
          </w:tcPr>
          <w:p w14:paraId="0F4B3047" w14:textId="03300B9F" w:rsidR="00D04831" w:rsidRDefault="00D04831" w:rsidP="00D0483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="00373D44">
              <w:rPr>
                <w:color w:val="000000"/>
                <w:lang w:val="en-US"/>
              </w:rPr>
              <w:t>6</w:t>
            </w:r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C219" w14:textId="0EC8A0D5" w:rsidR="00D04831" w:rsidRDefault="00D04831" w:rsidP="00D04831">
            <w:pPr>
              <w:rPr>
                <w:sz w:val="18"/>
                <w:szCs w:val="18"/>
                <w:lang w:val="en-US"/>
              </w:rPr>
            </w:pPr>
            <w:r>
              <w:rPr>
                <w:color w:val="333333"/>
                <w:sz w:val="18"/>
                <w:szCs w:val="18"/>
              </w:rPr>
              <w:t>42000000-6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E1CAA" w14:textId="6227E6C8" w:rsidR="00D04831" w:rsidRPr="00C40E27" w:rsidRDefault="00D04831" w:rsidP="00D04831">
            <w:pPr>
              <w:rPr>
                <w:i/>
                <w:iCs/>
                <w:lang w:eastAsia="ro-RO"/>
              </w:rPr>
            </w:pPr>
            <w:r>
              <w:rPr>
                <w:color w:val="FF0000"/>
                <w:sz w:val="22"/>
                <w:szCs w:val="22"/>
              </w:rPr>
              <w:t>1</w:t>
            </w:r>
            <w:r w:rsidR="002067E0">
              <w:rPr>
                <w:color w:val="FF0000"/>
                <w:sz w:val="22"/>
                <w:szCs w:val="22"/>
              </w:rPr>
              <w:t>6</w:t>
            </w:r>
            <w:r>
              <w:rPr>
                <w:color w:val="FF0000"/>
                <w:sz w:val="22"/>
                <w:szCs w:val="22"/>
              </w:rPr>
              <w:t>.Aspirator Karcher WD 3P 1000 W 220-240 V 17 l</w:t>
            </w:r>
          </w:p>
        </w:tc>
        <w:tc>
          <w:tcPr>
            <w:tcW w:w="567" w:type="dxa"/>
            <w:vAlign w:val="center"/>
          </w:tcPr>
          <w:p w14:paraId="2D0E6898" w14:textId="005B7F26" w:rsidR="00D04831" w:rsidRPr="00773B2A" w:rsidRDefault="00D04831" w:rsidP="00D04831">
            <w:pPr>
              <w:rPr>
                <w:sz w:val="20"/>
                <w:szCs w:val="20"/>
              </w:rPr>
            </w:pPr>
            <w:r w:rsidRPr="00773B2A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F69F6" w14:textId="40C47780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vAlign w:val="center"/>
          </w:tcPr>
          <w:p w14:paraId="5C20B491" w14:textId="351C3FE0" w:rsidR="00D04831" w:rsidRPr="00486E4A" w:rsidRDefault="00D04831" w:rsidP="00D04831">
            <w:pPr>
              <w:rPr>
                <w:sz w:val="22"/>
                <w:szCs w:val="22"/>
                <w:lang w:eastAsia="ro-RO"/>
              </w:rPr>
            </w:pPr>
            <w:r w:rsidRPr="00486E4A">
              <w:rPr>
                <w:sz w:val="22"/>
                <w:szCs w:val="22"/>
                <w:lang w:eastAsia="ro-RO"/>
              </w:rPr>
              <w:t>Conform caietului de sarcini.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BC1356" w14:textId="60BC63DF" w:rsidR="00D04831" w:rsidRDefault="00ED6E3A" w:rsidP="00D04831">
            <w:pPr>
              <w:rPr>
                <w:b/>
                <w:bCs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9000</w:t>
            </w:r>
          </w:p>
        </w:tc>
      </w:tr>
      <w:tr w:rsidR="00D04831" w:rsidRPr="00222DFD" w14:paraId="10715234" w14:textId="77777777" w:rsidTr="00EF071B">
        <w:trPr>
          <w:trHeight w:val="309"/>
        </w:trPr>
        <w:tc>
          <w:tcPr>
            <w:tcW w:w="545" w:type="dxa"/>
            <w:vAlign w:val="center"/>
          </w:tcPr>
          <w:p w14:paraId="7D4E7F91" w14:textId="5E2D1395" w:rsidR="00D04831" w:rsidRPr="00960CC2" w:rsidRDefault="00D04831" w:rsidP="00D0483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0E525" w14:textId="6DA3F182" w:rsidR="00D04831" w:rsidRDefault="00D04831" w:rsidP="00D0483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E3A5DE" w14:textId="77777777" w:rsidR="00D04831" w:rsidRPr="00FC7AD3" w:rsidRDefault="00D04831" w:rsidP="00D04831">
            <w:pPr>
              <w:rPr>
                <w:lang w:eastAsia="ro-RO"/>
              </w:rPr>
            </w:pPr>
          </w:p>
        </w:tc>
        <w:tc>
          <w:tcPr>
            <w:tcW w:w="567" w:type="dxa"/>
            <w:vAlign w:val="center"/>
          </w:tcPr>
          <w:p w14:paraId="565EFEED" w14:textId="0DA034CE" w:rsidR="00D04831" w:rsidRDefault="00D04831" w:rsidP="00D04831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Align w:val="center"/>
          </w:tcPr>
          <w:p w14:paraId="1566BCAA" w14:textId="77777777" w:rsidR="00D04831" w:rsidRDefault="00D04831" w:rsidP="00D04831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3400" w:type="dxa"/>
            <w:vAlign w:val="center"/>
          </w:tcPr>
          <w:p w14:paraId="2160952F" w14:textId="64FD3AC8" w:rsidR="00D04831" w:rsidRDefault="00D04831" w:rsidP="00D04831">
            <w:pPr>
              <w:rPr>
                <w:b/>
                <w:bCs/>
                <w:lang w:val="en-US"/>
              </w:rPr>
            </w:pPr>
            <w:r w:rsidRPr="002A7280">
              <w:rPr>
                <w:b/>
                <w:sz w:val="18"/>
                <w:szCs w:val="18"/>
                <w:lang w:val="en-US"/>
              </w:rPr>
              <w:t>Valoarea estimativă totală</w:t>
            </w:r>
            <w:r>
              <w:rPr>
                <w:b/>
                <w:sz w:val="18"/>
                <w:szCs w:val="18"/>
                <w:lang w:val="en-US"/>
              </w:rPr>
              <w:t>:</w:t>
            </w:r>
            <w:r w:rsidRPr="002A7280">
              <w:rPr>
                <w:b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</w:t>
            </w:r>
            <w:r>
              <w:rPr>
                <w:b/>
                <w:sz w:val="18"/>
                <w:szCs w:val="18"/>
              </w:rPr>
              <w:t xml:space="preserve">                 </w:t>
            </w:r>
          </w:p>
        </w:tc>
        <w:tc>
          <w:tcPr>
            <w:tcW w:w="1279" w:type="dxa"/>
            <w:vAlign w:val="center"/>
          </w:tcPr>
          <w:p w14:paraId="1147F43C" w14:textId="4580C33B" w:rsidR="00D04831" w:rsidRPr="002E6976" w:rsidRDefault="00D04831" w:rsidP="00D0483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  <w:r w:rsidR="006E7504">
              <w:rPr>
                <w:b/>
                <w:bCs/>
                <w:color w:val="000000"/>
              </w:rPr>
              <w:t>0 809</w:t>
            </w:r>
          </w:p>
        </w:tc>
      </w:tr>
    </w:tbl>
    <w:bookmarkEnd w:id="1"/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3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3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3A4A6C46" w:rsidR="00262591" w:rsidRPr="00693E5E" w:rsidRDefault="00262591" w:rsidP="00693E5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2B2267">
        <w:rPr>
          <w:b/>
          <w:noProof w:val="0"/>
          <w:lang w:val="it-IT" w:eastAsia="ru-RU"/>
        </w:rPr>
        <w:t>î</w:t>
      </w:r>
      <w:r w:rsidR="00693E5E">
        <w:rPr>
          <w:b/>
          <w:noProof w:val="0"/>
          <w:lang w:val="it-IT" w:eastAsia="ru-RU"/>
        </w:rPr>
        <w:t xml:space="preserve">n termen de </w:t>
      </w:r>
      <w:r w:rsidR="00E92ACC">
        <w:rPr>
          <w:b/>
          <w:noProof w:val="0"/>
          <w:lang w:val="it-IT" w:eastAsia="ru-RU"/>
        </w:rPr>
        <w:t xml:space="preserve">montare/livrare </w:t>
      </w:r>
      <w:r w:rsidR="00693E5E">
        <w:rPr>
          <w:b/>
          <w:noProof w:val="0"/>
          <w:lang w:val="it-IT" w:eastAsia="ru-RU"/>
        </w:rPr>
        <w:t xml:space="preserve">maxim </w:t>
      </w:r>
      <w:r w:rsidR="00673750">
        <w:rPr>
          <w:b/>
          <w:noProof w:val="0"/>
          <w:lang w:val="it-IT" w:eastAsia="ru-RU"/>
        </w:rPr>
        <w:t>20</w:t>
      </w:r>
      <w:r w:rsidR="00693E5E">
        <w:rPr>
          <w:b/>
          <w:noProof w:val="0"/>
          <w:lang w:val="it-IT" w:eastAsia="ru-RU"/>
        </w:rPr>
        <w:t xml:space="preserve"> zile de la data primirii comenzii achizitorului, </w:t>
      </w:r>
      <w:r w:rsidR="00693E5E">
        <w:rPr>
          <w:rFonts w:ascii="Times" w:hAnsi="Times" w:cs="Times"/>
          <w:color w:val="000000"/>
          <w:u w:val="single"/>
          <w:lang w:val="en-US"/>
        </w:rPr>
        <w:t>c</w:t>
      </w:r>
      <w:r w:rsidR="00500A29" w:rsidRPr="00693E5E">
        <w:rPr>
          <w:rFonts w:ascii="Times" w:hAnsi="Times" w:cs="Times"/>
          <w:color w:val="000000"/>
          <w:u w:val="single"/>
          <w:lang w:val="en-US"/>
        </w:rPr>
        <w:t xml:space="preserve">osturile de livrare la depozitul beneficiarului, vor fi suportate de către furnizor (DDP, INCOTERMS 2013). </w:t>
      </w:r>
    </w:p>
    <w:p w14:paraId="5D2B475C" w14:textId="7B15ADD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693E5E">
        <w:rPr>
          <w:b/>
          <w:i/>
          <w:iCs/>
          <w:noProof w:val="0"/>
          <w:u w:val="single"/>
          <w:lang w:val="it-IT" w:eastAsia="ru-RU"/>
        </w:rPr>
        <w:t>31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.0</w:t>
      </w:r>
      <w:r w:rsidR="00693E5E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.2025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750"/>
      </w:tblGrid>
      <w:tr w:rsidR="00F341E8" w:rsidRPr="00AA7EC4" w14:paraId="31F263ED" w14:textId="77777777" w:rsidTr="00F341E8">
        <w:tc>
          <w:tcPr>
            <w:tcW w:w="571" w:type="dxa"/>
          </w:tcPr>
          <w:p w14:paraId="670C923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890F48" w:rsidRPr="00AA7EC4" w14:paraId="5D2DFCD0" w14:textId="77777777" w:rsidTr="00F341E8">
        <w:tc>
          <w:tcPr>
            <w:tcW w:w="571" w:type="dxa"/>
          </w:tcPr>
          <w:p w14:paraId="3AF0431B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53882D5F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2EE038C3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890F48" w:rsidRPr="00AA7EC4" w14:paraId="227F0C16" w14:textId="77777777" w:rsidTr="00F341E8">
        <w:tc>
          <w:tcPr>
            <w:tcW w:w="571" w:type="dxa"/>
          </w:tcPr>
          <w:p w14:paraId="4848A389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533B1807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3B395BAF" w14:textId="6055F3B0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890F48" w:rsidRPr="00AA7EC4" w14:paraId="1F9D30E9" w14:textId="77777777" w:rsidTr="00F341E8">
        <w:tc>
          <w:tcPr>
            <w:tcW w:w="571" w:type="dxa"/>
          </w:tcPr>
          <w:p w14:paraId="7EFF74B7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3</w:t>
            </w:r>
          </w:p>
        </w:tc>
        <w:tc>
          <w:tcPr>
            <w:tcW w:w="3458" w:type="dxa"/>
          </w:tcPr>
          <w:p w14:paraId="292D90AF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317DD00D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C003926" w14:textId="0CF276B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341E8">
        <w:tc>
          <w:tcPr>
            <w:tcW w:w="571" w:type="dxa"/>
          </w:tcPr>
          <w:p w14:paraId="6C6A26C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09AD85D1" w14:textId="77777777" w:rsidTr="00F341E8">
        <w:tc>
          <w:tcPr>
            <w:tcW w:w="571" w:type="dxa"/>
          </w:tcPr>
          <w:p w14:paraId="24B4182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</w:p>
          <w:p w14:paraId="0CE6E190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eastAsia="zh-CN"/>
              </w:rPr>
              <w:t>s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14:paraId="7E79E538" w14:textId="760585E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</w:t>
            </w:r>
            <w:r w:rsidR="00602CCF"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255B9B0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4656C41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0541E29B" w14:textId="77777777" w:rsidTr="00F341E8">
        <w:tc>
          <w:tcPr>
            <w:tcW w:w="571" w:type="dxa"/>
          </w:tcPr>
          <w:p w14:paraId="60F3662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A7EC4" w:rsidRDefault="00F341E8" w:rsidP="00D449E8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15ED2E4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341E8">
        <w:tc>
          <w:tcPr>
            <w:tcW w:w="571" w:type="dxa"/>
          </w:tcPr>
          <w:p w14:paraId="4B9F18F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7</w:t>
            </w:r>
          </w:p>
        </w:tc>
        <w:tc>
          <w:tcPr>
            <w:tcW w:w="3458" w:type="dxa"/>
          </w:tcPr>
          <w:p w14:paraId="318CBE1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358CB53C" w:rsidR="00F341E8" w:rsidRPr="00AA7EC4" w:rsidRDefault="00890F4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Extras din cabinetul contribuabilului SFS</w:t>
            </w:r>
            <w:r w:rsidRPr="00AA7EC4">
              <w:rPr>
                <w:lang w:val="en-US" w:eastAsia="zh-CN"/>
              </w:rPr>
              <w:t xml:space="preserve">; </w:t>
            </w:r>
            <w:r w:rsidR="00F341E8" w:rsidRPr="00AA7EC4">
              <w:rPr>
                <w:lang w:val="en-US" w:eastAsia="zh-CN"/>
              </w:rPr>
              <w:t xml:space="preserve">confirmat prin semnatura electronică a participantului * </w:t>
            </w:r>
          </w:p>
        </w:tc>
        <w:tc>
          <w:tcPr>
            <w:tcW w:w="1750" w:type="dxa"/>
          </w:tcPr>
          <w:p w14:paraId="584C28F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2792F8FB" w14:textId="77777777" w:rsidTr="00F341E8">
        <w:tc>
          <w:tcPr>
            <w:tcW w:w="571" w:type="dxa"/>
          </w:tcPr>
          <w:p w14:paraId="40687F8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F9CA5D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890F48" w:rsidRPr="000F31AF" w14:paraId="4BFAA47D" w14:textId="77777777" w:rsidTr="00F341E8">
        <w:tc>
          <w:tcPr>
            <w:tcW w:w="571" w:type="dxa"/>
          </w:tcPr>
          <w:p w14:paraId="4C6680C9" w14:textId="0CE02A7D" w:rsidR="00890F48" w:rsidRPr="00AA7EC4" w:rsidRDefault="00811D12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458" w:type="dxa"/>
          </w:tcPr>
          <w:p w14:paraId="1367836D" w14:textId="18760F38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90F48">
              <w:rPr>
                <w:lang w:val="en-US"/>
              </w:rPr>
              <w:t xml:space="preserve">Certificat de conformitate/inofensivitate sau alt certificat ce confirmă calitatea bunurilor oferite </w:t>
            </w:r>
          </w:p>
        </w:tc>
        <w:tc>
          <w:tcPr>
            <w:tcW w:w="4176" w:type="dxa"/>
          </w:tcPr>
          <w:p w14:paraId="0529AF5D" w14:textId="254BC633" w:rsidR="00890F48" w:rsidRPr="00890F48" w:rsidRDefault="00890F48" w:rsidP="00890F4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Copie-eliberat de Organismul abilitat-semnat si ștampilat </w:t>
            </w:r>
            <w:r w:rsidRPr="00890F48">
              <w:rPr>
                <w:lang w:val="en-US"/>
              </w:rPr>
              <w:t>electronic</w:t>
            </w: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2B393031" w14:textId="27BF6F1C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  <w:r w:rsidR="00E31644">
              <w:rPr>
                <w:iCs/>
                <w:lang w:val="en-US"/>
              </w:rPr>
              <w:t xml:space="preserve"> se va prezenta la livrare</w:t>
            </w:r>
          </w:p>
        </w:tc>
      </w:tr>
      <w:tr w:rsidR="00F341E8" w:rsidRPr="000E167C" w14:paraId="03BDF848" w14:textId="77777777" w:rsidTr="00F341E8">
        <w:tc>
          <w:tcPr>
            <w:tcW w:w="571" w:type="dxa"/>
          </w:tcPr>
          <w:p w14:paraId="69851D55" w14:textId="14785356" w:rsidR="00F341E8" w:rsidRPr="00AA7EC4" w:rsidRDefault="00811D12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458" w:type="dxa"/>
          </w:tcPr>
          <w:p w14:paraId="32C3427C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90F48">
              <w:rPr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74DD7955" w14:textId="77777777" w:rsidTr="00F341E8">
        <w:tc>
          <w:tcPr>
            <w:tcW w:w="571" w:type="dxa"/>
          </w:tcPr>
          <w:p w14:paraId="29EA9722" w14:textId="15E51D18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  <w:r w:rsidR="00811D12">
              <w:rPr>
                <w:iCs/>
                <w:lang w:val="en-US"/>
              </w:rPr>
              <w:t>1</w:t>
            </w:r>
          </w:p>
        </w:tc>
        <w:tc>
          <w:tcPr>
            <w:tcW w:w="3458" w:type="dxa"/>
          </w:tcPr>
          <w:p w14:paraId="27B4B6F0" w14:textId="6434BB45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90F48">
              <w:rPr>
                <w:lang w:val="en-US" w:eastAsia="zh-CN"/>
              </w:rPr>
              <w:t>Declarația privind valabilitatea oferte</w:t>
            </w:r>
            <w:r w:rsidR="000C6C54">
              <w:rPr>
                <w:lang w:val="en-US" w:eastAsia="zh-CN"/>
              </w:rPr>
              <w:t>i.</w:t>
            </w:r>
          </w:p>
        </w:tc>
        <w:tc>
          <w:tcPr>
            <w:tcW w:w="4176" w:type="dxa"/>
          </w:tcPr>
          <w:p w14:paraId="5ADAE8E2" w14:textId="77777777" w:rsidR="00F341E8" w:rsidRPr="00890F4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890F48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890F48" w:rsidRPr="0021414E" w14:paraId="45AC4C83" w14:textId="77777777" w:rsidTr="00F341E8">
        <w:tc>
          <w:tcPr>
            <w:tcW w:w="571" w:type="dxa"/>
          </w:tcPr>
          <w:p w14:paraId="791A9F24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890F48" w:rsidRDefault="00890F48" w:rsidP="00890F48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0B97F21D" w14:textId="77777777" w:rsidR="00890F48" w:rsidRDefault="00890F48" w:rsidP="00890F48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Contractele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perfectate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operatorii</w:t>
            </w:r>
            <w:proofErr w:type="spellEnd"/>
            <w:r>
              <w:t xml:space="preserve"> economici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parte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ține</w:t>
            </w:r>
            <w:proofErr w:type="spellEnd"/>
            <w:r>
              <w:t xml:space="preserve"> de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identitate</w:t>
            </w:r>
            <w:proofErr w:type="spellEnd"/>
            <w:r>
              <w:t xml:space="preserve"> ale </w:t>
            </w:r>
            <w:proofErr w:type="spellStart"/>
            <w:r>
              <w:t>operatorului</w:t>
            </w:r>
            <w:proofErr w:type="spellEnd"/>
            <w:r>
              <w:t xml:space="preserve"> economic, </w:t>
            </w: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,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specificațiile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  <w:r>
              <w:t xml:space="preserve">.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completat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de contract remis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 xml:space="preserve"> la </w:t>
            </w:r>
            <w:proofErr w:type="spellStart"/>
            <w:r>
              <w:t>expirarea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așteptare</w:t>
            </w:r>
            <w:proofErr w:type="spellEnd"/>
            <w:r>
              <w:t>.</w:t>
            </w:r>
          </w:p>
          <w:p w14:paraId="5F30006D" w14:textId="77777777" w:rsidR="00890F48" w:rsidRDefault="00890F48" w:rsidP="00890F48">
            <w:pPr>
              <w:pStyle w:val="a"/>
              <w:tabs>
                <w:tab w:val="left" w:pos="164"/>
              </w:tabs>
              <w:spacing w:before="120" w:after="120"/>
              <w:ind w:left="22"/>
            </w:pPr>
          </w:p>
          <w:p w14:paraId="47D17386" w14:textId="77777777" w:rsidR="00890F48" w:rsidRDefault="00890F48" w:rsidP="00890F48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aplica</w:t>
            </w:r>
            <w:proofErr w:type="spellEnd"/>
            <w:r>
              <w:t xml:space="preserve"> pe </w:t>
            </w:r>
            <w:proofErr w:type="spellStart"/>
            <w:r>
              <w:t>spațiu</w:t>
            </w:r>
            <w:proofErr w:type="spellEnd"/>
            <w:r>
              <w:t xml:space="preserve"> </w:t>
            </w:r>
            <w:proofErr w:type="spellStart"/>
            <w:r>
              <w:t>curat</w:t>
            </w:r>
            <w:proofErr w:type="spellEnd"/>
            <w:r>
              <w:t xml:space="preserve"> (</w:t>
            </w:r>
            <w:proofErr w:type="spellStart"/>
            <w:r>
              <w:t>alb</w:t>
            </w:r>
            <w:proofErr w:type="spellEnd"/>
            <w:r>
              <w:t xml:space="preserve">) al </w:t>
            </w:r>
            <w:proofErr w:type="spellStart"/>
            <w:r>
              <w:t>documentului</w:t>
            </w:r>
            <w:proofErr w:type="spellEnd"/>
            <w:r>
              <w:t xml:space="preserve">, </w:t>
            </w:r>
            <w:proofErr w:type="spellStart"/>
            <w:r>
              <w:t>astfel</w:t>
            </w:r>
            <w:proofErr w:type="spellEnd"/>
            <w:r>
              <w:t xml:space="preserve"> </w:t>
            </w:r>
            <w:proofErr w:type="spellStart"/>
            <w:r>
              <w:t>încât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de pe </w:t>
            </w:r>
            <w:proofErr w:type="spellStart"/>
            <w:r>
              <w:t>semnătură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din document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vizibile</w:t>
            </w:r>
            <w:proofErr w:type="spellEnd"/>
            <w:r>
              <w:t xml:space="preserve">. Categoric nu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accepta</w:t>
            </w:r>
            <w:proofErr w:type="spellEnd"/>
            <w:r>
              <w:t xml:space="preserve"> </w:t>
            </w: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</w:t>
            </w:r>
            <w:proofErr w:type="spellStart"/>
            <w:r>
              <w:t>aplicată</w:t>
            </w:r>
            <w:proofErr w:type="spellEnd"/>
            <w:r>
              <w:t xml:space="preserve"> pe </w:t>
            </w:r>
            <w:proofErr w:type="spellStart"/>
            <w:r>
              <w:t>înscris</w:t>
            </w:r>
            <w:proofErr w:type="spellEnd"/>
            <w:r>
              <w:t>.</w:t>
            </w:r>
          </w:p>
          <w:p w14:paraId="7DA87ED7" w14:textId="77777777" w:rsidR="009A568E" w:rsidRDefault="009A568E" w:rsidP="009A568E">
            <w:pPr>
              <w:tabs>
                <w:tab w:val="left" w:pos="164"/>
              </w:tabs>
              <w:spacing w:before="120" w:after="120"/>
              <w:contextualSpacing/>
            </w:pPr>
          </w:p>
          <w:p w14:paraId="1B94FF6C" w14:textId="2AA783CE" w:rsidR="009A568E" w:rsidRDefault="009A568E" w:rsidP="009A568E">
            <w:pPr>
              <w:tabs>
                <w:tab w:val="left" w:pos="164"/>
              </w:tabs>
              <w:spacing w:before="120" w:after="120"/>
              <w:ind w:left="360" w:hanging="360"/>
              <w:contextualSpacing/>
            </w:pPr>
            <w:r>
              <w:t>- Se vor prezenta obligatoriu</w:t>
            </w:r>
          </w:p>
          <w:p w14:paraId="4F8D30C9" w14:textId="1BD98297" w:rsidR="009A568E" w:rsidRPr="003244C1" w:rsidRDefault="009A568E" w:rsidP="009A568E">
            <w:pPr>
              <w:tabs>
                <w:tab w:val="left" w:pos="164"/>
              </w:tabs>
              <w:spacing w:before="120" w:after="120"/>
              <w:ind w:left="360" w:hanging="360"/>
              <w:contextualSpacing/>
            </w:pPr>
            <w:r>
              <w:t xml:space="preserve"> linkurile la modelele ofertante</w:t>
            </w:r>
            <w:r w:rsidR="00602FAB">
              <w:t>.</w:t>
            </w:r>
          </w:p>
        </w:tc>
        <w:tc>
          <w:tcPr>
            <w:tcW w:w="4176" w:type="dxa"/>
          </w:tcPr>
          <w:p w14:paraId="76956B07" w14:textId="77777777" w:rsidR="00890F48" w:rsidRPr="00AA7EC4" w:rsidRDefault="00890F48" w:rsidP="00890F4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890F48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0B502F49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</w:t>
      </w:r>
      <w:r w:rsidR="000F0CD7">
        <w:rPr>
          <w:i/>
          <w:color w:val="FF0000"/>
          <w:lang w:val="ro-MD"/>
        </w:rPr>
        <w:t>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4" w:name="_Hlk71621175"/>
      <w:r>
        <w:rPr>
          <w:b/>
          <w:noProof w:val="0"/>
          <w:lang w:val="it-IT" w:eastAsia="ru-RU"/>
        </w:rPr>
        <w:t>Ofertele se prezintă în valuta</w:t>
      </w:r>
      <w:bookmarkEnd w:id="4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705D4A8B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  <w:r w:rsidR="008438B7">
        <w:rPr>
          <w:b/>
          <w:i/>
          <w:iCs/>
          <w:noProof w:val="0"/>
          <w:color w:val="FF0000"/>
          <w:u w:val="single"/>
          <w:lang w:val="it-IT" w:eastAsia="ru-RU"/>
        </w:rPr>
        <w:t>.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00360019" w14:textId="3AC45B45" w:rsidR="00262591" w:rsidRPr="007C1FAB" w:rsidRDefault="00262591" w:rsidP="007C1F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6B5DF901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A72E17">
        <w:rPr>
          <w:b/>
          <w:noProof w:val="0"/>
          <w:lang w:val="it-IT" w:eastAsia="ru-RU"/>
        </w:rPr>
        <w:t xml:space="preserve"> </w:t>
      </w:r>
      <w:r w:rsidR="00214C53">
        <w:rPr>
          <w:b/>
          <w:noProof w:val="0"/>
          <w:lang w:val="it-IT" w:eastAsia="ru-RU"/>
        </w:rPr>
        <w:t xml:space="preserve"> </w:t>
      </w:r>
      <w:r w:rsidR="00B45609">
        <w:rPr>
          <w:b/>
          <w:noProof w:val="0"/>
          <w:lang w:val="it-IT" w:eastAsia="ru-RU"/>
        </w:rPr>
        <w:t xml:space="preserve">Fortuna Anatolie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0EB4"/>
    <w:rsid w:val="0000632B"/>
    <w:rsid w:val="00016689"/>
    <w:rsid w:val="00026858"/>
    <w:rsid w:val="000607F2"/>
    <w:rsid w:val="0006150E"/>
    <w:rsid w:val="00070552"/>
    <w:rsid w:val="00073F5E"/>
    <w:rsid w:val="000A112A"/>
    <w:rsid w:val="000A7937"/>
    <w:rsid w:val="000C3FE1"/>
    <w:rsid w:val="000C58FE"/>
    <w:rsid w:val="000C6C54"/>
    <w:rsid w:val="000D39B3"/>
    <w:rsid w:val="000E2121"/>
    <w:rsid w:val="000F0CD7"/>
    <w:rsid w:val="001023E5"/>
    <w:rsid w:val="001244FB"/>
    <w:rsid w:val="00136F09"/>
    <w:rsid w:val="00153F1E"/>
    <w:rsid w:val="0017611E"/>
    <w:rsid w:val="001819E3"/>
    <w:rsid w:val="00182039"/>
    <w:rsid w:val="001E37E4"/>
    <w:rsid w:val="001E7D39"/>
    <w:rsid w:val="002067E0"/>
    <w:rsid w:val="002074A0"/>
    <w:rsid w:val="00214C53"/>
    <w:rsid w:val="002156D7"/>
    <w:rsid w:val="00224A7A"/>
    <w:rsid w:val="00241469"/>
    <w:rsid w:val="00247F33"/>
    <w:rsid w:val="00262591"/>
    <w:rsid w:val="002904B3"/>
    <w:rsid w:val="00293279"/>
    <w:rsid w:val="002B2267"/>
    <w:rsid w:val="002C5E31"/>
    <w:rsid w:val="002C6E13"/>
    <w:rsid w:val="002D0674"/>
    <w:rsid w:val="002E6976"/>
    <w:rsid w:val="002F2135"/>
    <w:rsid w:val="00327431"/>
    <w:rsid w:val="00334F22"/>
    <w:rsid w:val="00373D44"/>
    <w:rsid w:val="003746E0"/>
    <w:rsid w:val="003C3ABC"/>
    <w:rsid w:val="003E0265"/>
    <w:rsid w:val="003E6E8B"/>
    <w:rsid w:val="003F238A"/>
    <w:rsid w:val="00414CD5"/>
    <w:rsid w:val="0045388B"/>
    <w:rsid w:val="00485677"/>
    <w:rsid w:val="00486E4A"/>
    <w:rsid w:val="004901D9"/>
    <w:rsid w:val="004B281E"/>
    <w:rsid w:val="004B6F4A"/>
    <w:rsid w:val="004C58A6"/>
    <w:rsid w:val="004D470A"/>
    <w:rsid w:val="004E10F1"/>
    <w:rsid w:val="004E2532"/>
    <w:rsid w:val="00500A29"/>
    <w:rsid w:val="00501AC8"/>
    <w:rsid w:val="00505FC5"/>
    <w:rsid w:val="0051671D"/>
    <w:rsid w:val="00524B8D"/>
    <w:rsid w:val="005356F2"/>
    <w:rsid w:val="00557C3E"/>
    <w:rsid w:val="00571A4E"/>
    <w:rsid w:val="0057666F"/>
    <w:rsid w:val="00585016"/>
    <w:rsid w:val="005A04F3"/>
    <w:rsid w:val="005A4485"/>
    <w:rsid w:val="005B43F0"/>
    <w:rsid w:val="005D0CE3"/>
    <w:rsid w:val="005E4829"/>
    <w:rsid w:val="00602488"/>
    <w:rsid w:val="00602CCF"/>
    <w:rsid w:val="00602FAB"/>
    <w:rsid w:val="00606D97"/>
    <w:rsid w:val="00620F5C"/>
    <w:rsid w:val="00621D31"/>
    <w:rsid w:val="00635D3A"/>
    <w:rsid w:val="006454AC"/>
    <w:rsid w:val="00673750"/>
    <w:rsid w:val="00693E5E"/>
    <w:rsid w:val="006A343A"/>
    <w:rsid w:val="006D72D3"/>
    <w:rsid w:val="006D7B97"/>
    <w:rsid w:val="006E3590"/>
    <w:rsid w:val="006E664B"/>
    <w:rsid w:val="006E6D5D"/>
    <w:rsid w:val="006E7504"/>
    <w:rsid w:val="00711C27"/>
    <w:rsid w:val="0073272C"/>
    <w:rsid w:val="00732B3D"/>
    <w:rsid w:val="00753DE6"/>
    <w:rsid w:val="00755F23"/>
    <w:rsid w:val="00773B2A"/>
    <w:rsid w:val="00775E91"/>
    <w:rsid w:val="007C1FAB"/>
    <w:rsid w:val="007C2918"/>
    <w:rsid w:val="007D6A37"/>
    <w:rsid w:val="007E4BBC"/>
    <w:rsid w:val="00811D12"/>
    <w:rsid w:val="00825FA7"/>
    <w:rsid w:val="008438B7"/>
    <w:rsid w:val="00845755"/>
    <w:rsid w:val="0086208B"/>
    <w:rsid w:val="00873A1E"/>
    <w:rsid w:val="008823CA"/>
    <w:rsid w:val="00885474"/>
    <w:rsid w:val="00890F48"/>
    <w:rsid w:val="00893124"/>
    <w:rsid w:val="008C0C58"/>
    <w:rsid w:val="008D34CF"/>
    <w:rsid w:val="008F4569"/>
    <w:rsid w:val="008F47DE"/>
    <w:rsid w:val="008F6955"/>
    <w:rsid w:val="00911462"/>
    <w:rsid w:val="0093152D"/>
    <w:rsid w:val="00945B78"/>
    <w:rsid w:val="009642B3"/>
    <w:rsid w:val="009711B6"/>
    <w:rsid w:val="0097762C"/>
    <w:rsid w:val="00986CB6"/>
    <w:rsid w:val="009A568E"/>
    <w:rsid w:val="009A7BB4"/>
    <w:rsid w:val="009A7C60"/>
    <w:rsid w:val="009B32B1"/>
    <w:rsid w:val="009D2C4B"/>
    <w:rsid w:val="009D382F"/>
    <w:rsid w:val="009E6C3D"/>
    <w:rsid w:val="00A04E8E"/>
    <w:rsid w:val="00A13485"/>
    <w:rsid w:val="00A24BB9"/>
    <w:rsid w:val="00A253E4"/>
    <w:rsid w:val="00A327D7"/>
    <w:rsid w:val="00A37E68"/>
    <w:rsid w:val="00A565F2"/>
    <w:rsid w:val="00A67305"/>
    <w:rsid w:val="00A72E17"/>
    <w:rsid w:val="00A745DD"/>
    <w:rsid w:val="00A8681A"/>
    <w:rsid w:val="00AB0240"/>
    <w:rsid w:val="00AD0D6A"/>
    <w:rsid w:val="00AE6991"/>
    <w:rsid w:val="00AE79E5"/>
    <w:rsid w:val="00B01CF3"/>
    <w:rsid w:val="00B21C48"/>
    <w:rsid w:val="00B2325C"/>
    <w:rsid w:val="00B241D0"/>
    <w:rsid w:val="00B25941"/>
    <w:rsid w:val="00B45609"/>
    <w:rsid w:val="00B5220E"/>
    <w:rsid w:val="00B569EF"/>
    <w:rsid w:val="00B62BA6"/>
    <w:rsid w:val="00B6775E"/>
    <w:rsid w:val="00B7075E"/>
    <w:rsid w:val="00B76AEC"/>
    <w:rsid w:val="00B81537"/>
    <w:rsid w:val="00B87998"/>
    <w:rsid w:val="00BE5C76"/>
    <w:rsid w:val="00C02D61"/>
    <w:rsid w:val="00C37725"/>
    <w:rsid w:val="00C40E27"/>
    <w:rsid w:val="00C42521"/>
    <w:rsid w:val="00C53CCE"/>
    <w:rsid w:val="00C560EF"/>
    <w:rsid w:val="00C96484"/>
    <w:rsid w:val="00C9659D"/>
    <w:rsid w:val="00CD3560"/>
    <w:rsid w:val="00CD3698"/>
    <w:rsid w:val="00CE4E6A"/>
    <w:rsid w:val="00D00546"/>
    <w:rsid w:val="00D00B23"/>
    <w:rsid w:val="00D04831"/>
    <w:rsid w:val="00D11593"/>
    <w:rsid w:val="00D207A9"/>
    <w:rsid w:val="00D37E58"/>
    <w:rsid w:val="00D44A73"/>
    <w:rsid w:val="00D73F7C"/>
    <w:rsid w:val="00DB17EB"/>
    <w:rsid w:val="00E0199C"/>
    <w:rsid w:val="00E20C38"/>
    <w:rsid w:val="00E21964"/>
    <w:rsid w:val="00E31644"/>
    <w:rsid w:val="00E4465D"/>
    <w:rsid w:val="00E467A0"/>
    <w:rsid w:val="00E527C7"/>
    <w:rsid w:val="00E7226F"/>
    <w:rsid w:val="00E7748B"/>
    <w:rsid w:val="00E82244"/>
    <w:rsid w:val="00E92ACC"/>
    <w:rsid w:val="00ED6E3A"/>
    <w:rsid w:val="00EF071B"/>
    <w:rsid w:val="00F341E8"/>
    <w:rsid w:val="00F4111C"/>
    <w:rsid w:val="00F4114E"/>
    <w:rsid w:val="00F41E6D"/>
    <w:rsid w:val="00F61D54"/>
    <w:rsid w:val="00F668F3"/>
    <w:rsid w:val="00F719F8"/>
    <w:rsid w:val="00F724F0"/>
    <w:rsid w:val="00F74D57"/>
    <w:rsid w:val="00F84BCC"/>
    <w:rsid w:val="00FA3D50"/>
    <w:rsid w:val="00FB71B3"/>
    <w:rsid w:val="00FC0729"/>
    <w:rsid w:val="00FC1A05"/>
    <w:rsid w:val="00FE5DFF"/>
    <w:rsid w:val="00FF33EB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4488</TotalTime>
  <Pages>7</Pages>
  <Words>2178</Words>
  <Characters>12421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243</cp:revision>
  <cp:lastPrinted>2024-10-31T13:50:00Z</cp:lastPrinted>
  <dcterms:created xsi:type="dcterms:W3CDTF">2021-10-26T20:29:00Z</dcterms:created>
  <dcterms:modified xsi:type="dcterms:W3CDTF">2024-11-01T07:14:00Z</dcterms:modified>
</cp:coreProperties>
</file>