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9B04E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9B04E9">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9B04E9">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9B04E9">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9B04E9">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proofErr w:type="spellStart"/>
      <w:r w:rsidR="001C03B0" w:rsidRPr="009F1E2C">
        <w:rPr>
          <w:lang w:val="it-IT"/>
        </w:rPr>
        <w:t>Atribuirea</w:t>
      </w:r>
      <w:proofErr w:type="spellEnd"/>
      <w:r w:rsidR="001C03B0" w:rsidRPr="009F1E2C">
        <w:rPr>
          <w:lang w:val="it-IT"/>
        </w:rPr>
        <w:t xml:space="preserve"> </w:t>
      </w:r>
      <w:proofErr w:type="spellStart"/>
      <w:r w:rsidR="001C03B0" w:rsidRPr="009F1E2C">
        <w:rPr>
          <w:lang w:val="it-IT"/>
        </w:rPr>
        <w:t>contractului</w:t>
      </w:r>
      <w:proofErr w:type="spellEnd"/>
      <w:r w:rsidR="001C03B0" w:rsidRPr="009F1E2C">
        <w:rPr>
          <w:lang w:val="it-IT"/>
        </w:rPr>
        <w:t xml:space="preserve"> de </w:t>
      </w:r>
      <w:proofErr w:type="spellStart"/>
      <w:r w:rsidR="001C03B0" w:rsidRPr="009F1E2C">
        <w:rPr>
          <w:lang w:val="it-IT"/>
        </w:rPr>
        <w:t>achiziție</w:t>
      </w:r>
      <w:proofErr w:type="spellEnd"/>
      <w:r w:rsidR="001C03B0" w:rsidRPr="009F1E2C">
        <w:rPr>
          <w:lang w:val="it-IT"/>
        </w:rPr>
        <w:t xml:space="preserve"> </w:t>
      </w:r>
      <w:proofErr w:type="spellStart"/>
      <w:r w:rsidR="001C03B0" w:rsidRPr="009F1E2C">
        <w:rPr>
          <w:lang w:val="it-IT"/>
        </w:rPr>
        <w:t>publică</w:t>
      </w:r>
      <w:proofErr w:type="spellEnd"/>
      <w:r w:rsidR="001C03B0" w:rsidRPr="009F1E2C">
        <w:rPr>
          <w:lang w:val="it-IT"/>
        </w:rPr>
        <w:t xml:space="preserve"> </w:t>
      </w:r>
      <w:r w:rsidR="00FC5749" w:rsidRPr="00FC5749">
        <w:rPr>
          <w:lang w:val="it-IT"/>
        </w:rPr>
        <w:t xml:space="preserve">de </w:t>
      </w:r>
      <w:proofErr w:type="spellStart"/>
      <w:r w:rsidR="00FC5749" w:rsidRPr="00FC5749">
        <w:rPr>
          <w:lang w:val="it-IT"/>
        </w:rPr>
        <w:t>bunuri</w:t>
      </w:r>
      <w:proofErr w:type="spellEnd"/>
      <w:r w:rsidR="00FC5749" w:rsidRPr="00FC5749">
        <w:rPr>
          <w:lang w:val="it-IT"/>
        </w:rPr>
        <w:t xml:space="preserve"> </w:t>
      </w:r>
      <w:proofErr w:type="spellStart"/>
      <w:r w:rsidR="00FC5749" w:rsidRPr="00FC5749">
        <w:rPr>
          <w:lang w:val="it-IT"/>
        </w:rPr>
        <w:t>și</w:t>
      </w:r>
      <w:proofErr w:type="spellEnd"/>
      <w:r w:rsidR="00FC5749" w:rsidRPr="00FC5749">
        <w:rPr>
          <w:lang w:val="it-IT"/>
        </w:rPr>
        <w:t xml:space="preserve"> </w:t>
      </w:r>
      <w:proofErr w:type="spellStart"/>
      <w:r w:rsidR="00FC5749" w:rsidRPr="00FC5749">
        <w:rPr>
          <w:lang w:val="it-IT"/>
        </w:rPr>
        <w:t>servicii</w:t>
      </w:r>
      <w:proofErr w:type="spellEnd"/>
      <w:r w:rsidR="00FC5749" w:rsidRPr="00FC5749">
        <w:rPr>
          <w:lang w:val="it-IT"/>
        </w:rPr>
        <w:t xml:space="preserve"> </w:t>
      </w:r>
      <w:r w:rsidR="001C03B0" w:rsidRPr="009F1E2C">
        <w:rPr>
          <w:lang w:val="it-IT"/>
        </w:rPr>
        <w:t xml:space="preserve">se </w:t>
      </w:r>
      <w:proofErr w:type="spellStart"/>
      <w:r w:rsidR="001C03B0" w:rsidRPr="009F1E2C">
        <w:rPr>
          <w:lang w:val="it-IT"/>
        </w:rPr>
        <w:t>realizează</w:t>
      </w:r>
      <w:proofErr w:type="spellEnd"/>
      <w:r w:rsidR="001C03B0" w:rsidRPr="009F1E2C">
        <w:rPr>
          <w:lang w:val="it-IT"/>
        </w:rPr>
        <w:t xml:space="preserve"> </w:t>
      </w:r>
      <w:proofErr w:type="spellStart"/>
      <w:r w:rsidR="001C03B0" w:rsidRPr="009F1E2C">
        <w:rPr>
          <w:lang w:val="it-IT"/>
        </w:rPr>
        <w:t>în</w:t>
      </w:r>
      <w:proofErr w:type="spellEnd"/>
      <w:r w:rsidR="001C03B0" w:rsidRPr="009F1E2C">
        <w:rPr>
          <w:lang w:val="it-IT"/>
        </w:rPr>
        <w:t xml:space="preserve"> </w:t>
      </w:r>
      <w:proofErr w:type="spellStart"/>
      <w:r w:rsidR="001C03B0" w:rsidRPr="009F1E2C">
        <w:rPr>
          <w:lang w:val="it-IT"/>
        </w:rPr>
        <w:t>conformitate</w:t>
      </w:r>
      <w:proofErr w:type="spellEnd"/>
      <w:r w:rsidR="001C03B0" w:rsidRPr="009F1E2C">
        <w:rPr>
          <w:lang w:val="it-IT"/>
        </w:rPr>
        <w:t xml:space="preserve"> cu </w:t>
      </w:r>
      <w:proofErr w:type="spellStart"/>
      <w:r w:rsidR="001C03B0" w:rsidRPr="009F1E2C">
        <w:rPr>
          <w:lang w:val="it-IT"/>
        </w:rPr>
        <w:t>prevederile</w:t>
      </w:r>
      <w:proofErr w:type="spellEnd"/>
      <w:r w:rsidR="001C03B0" w:rsidRPr="009F1E2C">
        <w:rPr>
          <w:lang w:val="it-IT"/>
        </w:rPr>
        <w:t xml:space="preserv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9B04E9">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9B04E9">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w:t>
      </w:r>
      <w:proofErr w:type="gramStart"/>
      <w:r w:rsidR="00BB0C40" w:rsidRPr="009F1E2C">
        <w:rPr>
          <w:lang w:val="it-IT"/>
        </w:rPr>
        <w:t>prin</w:t>
      </w:r>
      <w:r w:rsidR="009F6B02" w:rsidRPr="009F1E2C">
        <w:rPr>
          <w:lang w:val="it-IT"/>
        </w:rPr>
        <w:t xml:space="preserve">  Hotărârea</w:t>
      </w:r>
      <w:proofErr w:type="gramEnd"/>
      <w:r w:rsidR="009F6B02" w:rsidRPr="009F1E2C">
        <w:rPr>
          <w:lang w:val="it-IT"/>
        </w:rPr>
        <w:t xml:space="preserve">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9B04E9">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9B04E9">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9B04E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9B04E9">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9B04E9">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9B04E9">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9B04E9">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9B04E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9B04E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9B04E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9B04E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9B04E9">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9F1E2C">
        <w:rPr>
          <w:lang w:val="it-IT"/>
        </w:rPr>
        <w:t>la orice</w:t>
      </w:r>
      <w:proofErr w:type="gramEnd"/>
      <w:r w:rsidR="007167E4" w:rsidRPr="009F1E2C">
        <w:rPr>
          <w:lang w:val="it-IT"/>
        </w:rPr>
        <w:t xml:space="preserv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 xml:space="preserve">pentru a </w:t>
      </w:r>
      <w:proofErr w:type="gramStart"/>
      <w:r w:rsidR="007167E4" w:rsidRPr="00186AE9">
        <w:rPr>
          <w:color w:val="000000" w:themeColor="text1"/>
          <w:lang w:val="it-IT"/>
        </w:rPr>
        <w:t>se</w:t>
      </w:r>
      <w:proofErr w:type="gramEnd"/>
      <w:r w:rsidR="007167E4" w:rsidRPr="00186AE9">
        <w:rPr>
          <w:color w:val="000000" w:themeColor="text1"/>
          <w:lang w:val="it-IT"/>
        </w:rPr>
        <w:t xml:space="preserv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A96FA9">
        <w:rPr>
          <w:lang w:val="it-IT"/>
        </w:rPr>
        <w:t xml:space="preserve">similare,   </w:t>
      </w:r>
      <w:proofErr w:type="gramEnd"/>
      <w:r w:rsidR="00A96FA9" w:rsidRPr="00A96FA9">
        <w:rPr>
          <w:lang w:val="it-IT"/>
        </w:rPr>
        <w:t>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w:t>
      </w:r>
      <w:r w:rsidR="005568B3" w:rsidRPr="005568B3">
        <w:rPr>
          <w:color w:val="000000" w:themeColor="text1"/>
        </w:rPr>
        <w:lastRenderedPageBreak/>
        <w:t xml:space="preserve">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9B04E9">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9B04E9">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proofErr w:type="gramStart"/>
      <w:r w:rsidR="00432102">
        <w:rPr>
          <w:bCs/>
          <w:iCs/>
          <w:lang w:val="it-IT"/>
        </w:rPr>
        <w:t xml:space="preserve">ale </w:t>
      </w:r>
      <w:r w:rsidR="00D46D44" w:rsidRPr="00D46D44">
        <w:rPr>
          <w:bCs/>
          <w:iCs/>
          <w:lang w:val="it-IT"/>
        </w:rPr>
        <w:t xml:space="preserve"> </w:t>
      </w:r>
      <w:r w:rsidR="00432102">
        <w:rPr>
          <w:bCs/>
          <w:iCs/>
          <w:lang w:val="it-IT"/>
        </w:rPr>
        <w:t>ANRE</w:t>
      </w:r>
      <w:proofErr w:type="gramEnd"/>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9B04E9">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 xml:space="preserve">92/2014 cu privire la energia termică și promovarea </w:t>
      </w:r>
      <w:proofErr w:type="gramStart"/>
      <w:r w:rsidR="00871B4B" w:rsidRPr="00871B4B">
        <w:rPr>
          <w:bCs/>
          <w:iCs/>
          <w:lang w:val="it-IT"/>
        </w:rPr>
        <w:t>cogenerării</w:t>
      </w:r>
      <w:r w:rsidR="00AB2648">
        <w:rPr>
          <w:bCs/>
          <w:iCs/>
          <w:lang w:val="it-IT"/>
        </w:rPr>
        <w:t xml:space="preserve"> </w:t>
      </w:r>
      <w:r w:rsidR="00871B4B" w:rsidRPr="00871B4B">
        <w:rPr>
          <w:bCs/>
          <w:iCs/>
          <w:lang w:val="it-IT"/>
        </w:rPr>
        <w:t xml:space="preserve"> </w:t>
      </w:r>
      <w:r w:rsidR="00AB2648" w:rsidRPr="00AB2648">
        <w:rPr>
          <w:bCs/>
          <w:iCs/>
          <w:lang w:val="it-IT"/>
        </w:rPr>
        <w:t>și</w:t>
      </w:r>
      <w:proofErr w:type="gramEnd"/>
      <w:r w:rsidR="00AB2648" w:rsidRPr="00AB2648">
        <w:rPr>
          <w:bCs/>
          <w:iCs/>
          <w:lang w:val="it-IT"/>
        </w:rPr>
        <w:t xml:space="preserve"> Legea nr. 174/2017 cu privire la </w:t>
      </w:r>
      <w:proofErr w:type="gramStart"/>
      <w:r w:rsidR="00AB2648" w:rsidRPr="00AB2648">
        <w:rPr>
          <w:bCs/>
          <w:iCs/>
          <w:lang w:val="it-IT"/>
        </w:rPr>
        <w:t xml:space="preserve">energetică,  </w:t>
      </w:r>
      <w:r w:rsidR="001D3985" w:rsidRPr="001D3985">
        <w:rPr>
          <w:bCs/>
          <w:iCs/>
          <w:lang w:val="it-IT"/>
        </w:rPr>
        <w:t>și</w:t>
      </w:r>
      <w:proofErr w:type="gramEnd"/>
      <w:r w:rsidR="001D3985" w:rsidRPr="001D3985">
        <w:rPr>
          <w:bCs/>
          <w:iCs/>
          <w:lang w:val="it-IT"/>
        </w:rPr>
        <w:t xml:space="preserve">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9B04E9">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9B04E9">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 xml:space="preserve">autorităţii </w:t>
      </w:r>
      <w:r w:rsidR="0013155C" w:rsidRPr="00962B31">
        <w:rPr>
          <w:bCs/>
          <w:iCs/>
          <w:lang w:val="it-IT"/>
        </w:rPr>
        <w:lastRenderedPageBreak/>
        <w:t>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9B04E9">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9B04E9">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w:t>
      </w:r>
      <w:r w:rsidRPr="00F37A16">
        <w:rPr>
          <w:bCs/>
          <w:iCs/>
        </w:rPr>
        <w:lastRenderedPageBreak/>
        <w:t>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9B04E9">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9B04E9">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w:t>
      </w:r>
      <w:r w:rsidRPr="00080BF7">
        <w:rPr>
          <w:bCs/>
          <w:iCs/>
        </w:rPr>
        <w:lastRenderedPageBreak/>
        <w:t xml:space="preserve">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lastRenderedPageBreak/>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lastRenderedPageBreak/>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w:t>
      </w:r>
      <w:r w:rsidR="0094716B" w:rsidRPr="0094716B">
        <w:rPr>
          <w:lang w:eastAsia="en-GB"/>
        </w:rPr>
        <w:lastRenderedPageBreak/>
        <w:t>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 xml:space="preserve">10 zile de la data la care a aflat despre circumstanţele ce au servit drept temei pentru contestaţie, are dreptul să depună la Agenţia Națională pentru Soluționarea </w:t>
      </w:r>
      <w:r w:rsidR="00F75F0C" w:rsidRPr="009F1E2C">
        <w:lastRenderedPageBreak/>
        <w:t>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4903A315" w:rsidR="00AC4FF7" w:rsidRDefault="00AC4FF7" w:rsidP="0012676A">
      <w:pPr>
        <w:tabs>
          <w:tab w:val="left" w:pos="-284"/>
          <w:tab w:val="left" w:pos="284"/>
          <w:tab w:val="left" w:pos="426"/>
          <w:tab w:val="decimal" w:pos="8364"/>
        </w:tabs>
        <w:ind w:left="-284" w:right="-144" w:firstLine="284"/>
        <w:jc w:val="both"/>
        <w:rPr>
          <w:bCs/>
          <w:color w:val="000000"/>
        </w:rPr>
      </w:pPr>
    </w:p>
    <w:p w14:paraId="2B943186" w14:textId="6F3CB3CC" w:rsidR="007648B7" w:rsidRDefault="007648B7" w:rsidP="0012676A">
      <w:pPr>
        <w:tabs>
          <w:tab w:val="left" w:pos="-284"/>
          <w:tab w:val="left" w:pos="284"/>
          <w:tab w:val="left" w:pos="426"/>
          <w:tab w:val="decimal" w:pos="8364"/>
        </w:tabs>
        <w:ind w:left="-284" w:right="-144" w:firstLine="284"/>
        <w:jc w:val="both"/>
        <w:rPr>
          <w:bCs/>
          <w:color w:val="000000"/>
        </w:rPr>
      </w:pPr>
    </w:p>
    <w:p w14:paraId="06CA9C50" w14:textId="25DB5EA3" w:rsidR="007648B7" w:rsidRDefault="007648B7" w:rsidP="0012676A">
      <w:pPr>
        <w:tabs>
          <w:tab w:val="left" w:pos="-284"/>
          <w:tab w:val="left" w:pos="284"/>
          <w:tab w:val="left" w:pos="426"/>
          <w:tab w:val="decimal" w:pos="8364"/>
        </w:tabs>
        <w:ind w:left="-284" w:right="-144" w:firstLine="284"/>
        <w:jc w:val="both"/>
        <w:rPr>
          <w:bCs/>
          <w:color w:val="000000"/>
        </w:rPr>
      </w:pPr>
    </w:p>
    <w:p w14:paraId="6BCA682E" w14:textId="4F0BAC2A" w:rsidR="007648B7" w:rsidRDefault="007648B7" w:rsidP="0012676A">
      <w:pPr>
        <w:tabs>
          <w:tab w:val="left" w:pos="-284"/>
          <w:tab w:val="left" w:pos="284"/>
          <w:tab w:val="left" w:pos="426"/>
          <w:tab w:val="decimal" w:pos="8364"/>
        </w:tabs>
        <w:ind w:left="-284" w:right="-144" w:firstLine="284"/>
        <w:jc w:val="both"/>
        <w:rPr>
          <w:bCs/>
          <w:color w:val="000000"/>
        </w:rPr>
      </w:pPr>
    </w:p>
    <w:p w14:paraId="0DD8A00D" w14:textId="4A80CF90" w:rsidR="007648B7" w:rsidRDefault="007648B7" w:rsidP="0012676A">
      <w:pPr>
        <w:tabs>
          <w:tab w:val="left" w:pos="-284"/>
          <w:tab w:val="left" w:pos="284"/>
          <w:tab w:val="left" w:pos="426"/>
          <w:tab w:val="decimal" w:pos="8364"/>
        </w:tabs>
        <w:ind w:left="-284" w:right="-144" w:firstLine="284"/>
        <w:jc w:val="both"/>
        <w:rPr>
          <w:bCs/>
          <w:color w:val="000000"/>
        </w:rPr>
      </w:pPr>
    </w:p>
    <w:p w14:paraId="4AA7B408" w14:textId="1EB28641" w:rsidR="007648B7" w:rsidRDefault="007648B7" w:rsidP="0012676A">
      <w:pPr>
        <w:tabs>
          <w:tab w:val="left" w:pos="-284"/>
          <w:tab w:val="left" w:pos="284"/>
          <w:tab w:val="left" w:pos="426"/>
          <w:tab w:val="decimal" w:pos="8364"/>
        </w:tabs>
        <w:ind w:left="-284" w:right="-144" w:firstLine="284"/>
        <w:jc w:val="both"/>
        <w:rPr>
          <w:bCs/>
          <w:color w:val="000000"/>
        </w:rPr>
      </w:pPr>
    </w:p>
    <w:p w14:paraId="41D51BF1" w14:textId="279DCC76" w:rsidR="007648B7" w:rsidRDefault="007648B7" w:rsidP="0012676A">
      <w:pPr>
        <w:tabs>
          <w:tab w:val="left" w:pos="-284"/>
          <w:tab w:val="left" w:pos="284"/>
          <w:tab w:val="left" w:pos="426"/>
          <w:tab w:val="decimal" w:pos="8364"/>
        </w:tabs>
        <w:ind w:left="-284" w:right="-144" w:firstLine="284"/>
        <w:jc w:val="both"/>
        <w:rPr>
          <w:bCs/>
          <w:color w:val="000000"/>
        </w:rPr>
      </w:pPr>
    </w:p>
    <w:p w14:paraId="6BB99186" w14:textId="4910A688" w:rsidR="007648B7" w:rsidRDefault="007648B7" w:rsidP="0012676A">
      <w:pPr>
        <w:tabs>
          <w:tab w:val="left" w:pos="-284"/>
          <w:tab w:val="left" w:pos="284"/>
          <w:tab w:val="left" w:pos="426"/>
          <w:tab w:val="decimal" w:pos="8364"/>
        </w:tabs>
        <w:ind w:left="-284" w:right="-144" w:firstLine="284"/>
        <w:jc w:val="both"/>
        <w:rPr>
          <w:bCs/>
          <w:color w:val="000000"/>
        </w:rPr>
      </w:pPr>
    </w:p>
    <w:p w14:paraId="1ED19C21" w14:textId="77777777" w:rsidR="007648B7" w:rsidRDefault="007648B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9B04E9">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93" w:type="dxa"/>
        <w:tblLook w:val="04A0" w:firstRow="1" w:lastRow="0" w:firstColumn="1" w:lastColumn="0" w:noHBand="0" w:noVBand="1"/>
      </w:tblPr>
      <w:tblGrid>
        <w:gridCol w:w="5949"/>
        <w:gridCol w:w="3544"/>
      </w:tblGrid>
      <w:tr w:rsidR="00615E49" w:rsidRPr="00615E49" w14:paraId="7F52090D" w14:textId="77777777" w:rsidTr="007648B7">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544"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7648B7">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544"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7648B7">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544"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7648B7">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544"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7648B7">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544"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7648B7">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544"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7648B7">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544"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7648B7">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44"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7648B7">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44"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9B04E9">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498" w:type="dxa"/>
        <w:tblInd w:w="-5" w:type="dxa"/>
        <w:tblLayout w:type="fixed"/>
        <w:tblLook w:val="04A0" w:firstRow="1" w:lastRow="0" w:firstColumn="1" w:lastColumn="0" w:noHBand="0" w:noVBand="1"/>
      </w:tblPr>
      <w:tblGrid>
        <w:gridCol w:w="567"/>
        <w:gridCol w:w="1134"/>
        <w:gridCol w:w="2268"/>
        <w:gridCol w:w="1276"/>
        <w:gridCol w:w="2552"/>
        <w:gridCol w:w="1701"/>
      </w:tblGrid>
      <w:tr w:rsidR="00615E49" w:rsidRPr="00615E49" w14:paraId="55C785A0" w14:textId="77777777" w:rsidTr="007648B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552"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7648B7">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7648B7">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9B04E9">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498" w:type="dxa"/>
        <w:tblInd w:w="-5" w:type="dxa"/>
        <w:tblLook w:val="04A0" w:firstRow="1" w:lastRow="0" w:firstColumn="1" w:lastColumn="0" w:noHBand="0" w:noVBand="1"/>
      </w:tblPr>
      <w:tblGrid>
        <w:gridCol w:w="5954"/>
        <w:gridCol w:w="3544"/>
      </w:tblGrid>
      <w:tr w:rsidR="00615E49" w:rsidRPr="00615E49" w14:paraId="695F9E12" w14:textId="77777777" w:rsidTr="007648B7">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544"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7648B7">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544"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7648B7">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544"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9B04E9">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498" w:type="dxa"/>
        <w:tblInd w:w="-5" w:type="dxa"/>
        <w:tblLook w:val="04A0" w:firstRow="1" w:lastRow="0" w:firstColumn="1" w:lastColumn="0" w:noHBand="0" w:noVBand="1"/>
      </w:tblPr>
      <w:tblGrid>
        <w:gridCol w:w="5812"/>
        <w:gridCol w:w="3686"/>
      </w:tblGrid>
      <w:tr w:rsidR="00615E49" w:rsidRPr="00615E49" w14:paraId="08543351" w14:textId="77777777" w:rsidTr="007648B7">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3686"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7648B7">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3686"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7648B7">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3686"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7648B7">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3686"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7648B7">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3686"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proofErr w:type="gramStart"/>
      <w:r w:rsidR="00366E2C">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9B04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9B04E9">
      <w:pPr>
        <w:numPr>
          <w:ilvl w:val="0"/>
          <w:numId w:val="10"/>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9B04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9B04E9">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9B04E9">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9B04E9">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9B04E9">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9B04E9">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9664" w:type="dxa"/>
        <w:tblInd w:w="-455" w:type="dxa"/>
        <w:tblLayout w:type="fixed"/>
        <w:tblLook w:val="04A0" w:firstRow="1" w:lastRow="0" w:firstColumn="1" w:lastColumn="0" w:noHBand="0" w:noVBand="1"/>
      </w:tblPr>
      <w:tblGrid>
        <w:gridCol w:w="537"/>
        <w:gridCol w:w="1025"/>
        <w:gridCol w:w="2393"/>
        <w:gridCol w:w="990"/>
        <w:gridCol w:w="1170"/>
        <w:gridCol w:w="1980"/>
        <w:gridCol w:w="1569"/>
      </w:tblGrid>
      <w:tr w:rsidR="00BE362C" w:rsidRPr="00BE362C" w14:paraId="3F8C0D76" w14:textId="77777777" w:rsidTr="007648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7648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7648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7648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7648B7">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7648B7">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569"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9B04E9">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9B04E9">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9B04E9">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9B04E9">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9B04E9">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9B04E9">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9B04E9">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9B04E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9B04E9">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 xml:space="preserve">Termenul de valabilitate a </w:t>
      </w:r>
      <w:proofErr w:type="gramStart"/>
      <w:r w:rsidRPr="00BE362C">
        <w:rPr>
          <w:b/>
          <w:noProof w:val="0"/>
          <w:lang w:val="it-IT" w:eastAsia="ru-RU"/>
        </w:rPr>
        <w:t>contractului</w:t>
      </w:r>
      <w:r w:rsidR="00646BE6">
        <w:rPr>
          <w:b/>
          <w:noProof w:val="0"/>
          <w:lang w:val="it-IT" w:eastAsia="ru-RU"/>
        </w:rPr>
        <w:t>:_</w:t>
      </w:r>
      <w:proofErr w:type="gramEnd"/>
      <w:r w:rsidR="00646BE6">
        <w:rPr>
          <w:b/>
          <w:noProof w:val="0"/>
          <w:lang w:val="it-IT" w:eastAsia="ru-RU"/>
        </w:rPr>
        <w:t>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9B04E9">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9B04E9">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sau al unor acte administrative (după caz</w:t>
      </w:r>
      <w:proofErr w:type="gramStart"/>
      <w:r w:rsidRPr="00867676">
        <w:rPr>
          <w:b/>
          <w:noProof w:val="0"/>
          <w:lang w:val="it-IT" w:eastAsia="ru-RU"/>
        </w:rPr>
        <w:t xml:space="preserve">): </w:t>
      </w:r>
      <w:r w:rsidR="00BE362C" w:rsidRPr="00BE362C">
        <w:rPr>
          <w:b/>
          <w:noProof w:val="0"/>
          <w:lang w:val="it-IT" w:eastAsia="ru-RU"/>
        </w:rPr>
        <w:t xml:space="preserve"> _</w:t>
      </w:r>
      <w:proofErr w:type="gramEnd"/>
      <w:r w:rsidR="00BE362C" w:rsidRPr="00BE362C">
        <w:rPr>
          <w:b/>
          <w:noProof w:val="0"/>
          <w:lang w:val="it-IT" w:eastAsia="ru-RU"/>
        </w:rPr>
        <w:t>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9B04E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9B04E9">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B04E9">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9B04E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9B04E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proofErr w:type="gramStart"/>
      <w:r w:rsidR="0055327B">
        <w:rPr>
          <w:b/>
          <w:noProof w:val="0"/>
          <w:lang w:val="it-IT" w:eastAsia="ru-RU"/>
        </w:rPr>
        <w:t>):_</w:t>
      </w:r>
      <w:proofErr w:type="gramEnd"/>
      <w:r w:rsidR="0055327B">
        <w:rPr>
          <w:b/>
          <w:noProof w:val="0"/>
          <w:lang w:val="it-IT" w:eastAsia="ru-RU"/>
        </w:rPr>
        <w:t>_</w:t>
      </w:r>
      <w:r w:rsidRPr="00BE362C">
        <w:rPr>
          <w:b/>
          <w:noProof w:val="0"/>
          <w:lang w:val="it-IT" w:eastAsia="ru-RU"/>
        </w:rPr>
        <w:t>__</w:t>
      </w:r>
    </w:p>
    <w:p w14:paraId="0FACC9E4" w14:textId="5905A616" w:rsidR="00BE362C" w:rsidRDefault="00BE362C" w:rsidP="009B04E9">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9B04E9">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9B04E9">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9B04E9">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9"/>
        <w:gridCol w:w="6612"/>
        <w:gridCol w:w="1740"/>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9B04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9B04E9">
      <w:pPr>
        <w:numPr>
          <w:ilvl w:val="0"/>
          <w:numId w:val="12"/>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9B04E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9B04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9B04E9">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9B04E9">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9B04E9">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9B04E9">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9B04E9">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9B04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9B04E9">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w:t>
      </w:r>
      <w:proofErr w:type="gramStart"/>
      <w:r w:rsidRPr="00A85592">
        <w:rPr>
          <w:b/>
          <w:noProof w:val="0"/>
          <w:lang w:val="it-IT" w:eastAsia="ru-RU"/>
        </w:rPr>
        <w:t>):_</w:t>
      </w:r>
      <w:proofErr w:type="gramEnd"/>
      <w:r w:rsidRPr="00A85592">
        <w:rPr>
          <w:b/>
          <w:noProof w:val="0"/>
          <w:lang w:val="it-IT" w:eastAsia="ru-RU"/>
        </w:rPr>
        <w:t>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9B04E9">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 xml:space="preserve">anunțurilor </w:t>
      </w:r>
      <w:proofErr w:type="gramStart"/>
      <w:r w:rsidRPr="00A85592">
        <w:rPr>
          <w:b/>
          <w:noProof w:val="0"/>
          <w:lang w:val="it-IT" w:eastAsia="ru-RU"/>
        </w:rPr>
        <w:t>viitoare</w:t>
      </w:r>
      <w:r w:rsidRPr="00A85592">
        <w:rPr>
          <w:b/>
          <w:noProof w:val="0"/>
          <w:shd w:val="clear" w:color="auto" w:fill="FFFFFF" w:themeFill="background1"/>
          <w:lang w:val="it-IT" w:eastAsia="ru-RU"/>
        </w:rPr>
        <w:t>:_</w:t>
      </w:r>
      <w:proofErr w:type="gramEnd"/>
      <w:r w:rsidRPr="00A85592">
        <w:rPr>
          <w:b/>
          <w:noProof w:val="0"/>
          <w:shd w:val="clear" w:color="auto" w:fill="FFFFFF" w:themeFill="background1"/>
          <w:lang w:val="it-IT" w:eastAsia="ru-RU"/>
        </w:rPr>
        <w:t>_____________________________________________________________</w:t>
      </w:r>
    </w:p>
    <w:p w14:paraId="5D79BD67" w14:textId="08A1B21E" w:rsidR="00BE362C" w:rsidRPr="00BE362C" w:rsidRDefault="00BE362C" w:rsidP="009B04E9">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proofErr w:type="gramStart"/>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proofErr w:type="gramEnd"/>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9B04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Data transmiterii spre publicare a anunțului de </w:t>
      </w:r>
      <w:proofErr w:type="gramStart"/>
      <w:r w:rsidRPr="00BE362C">
        <w:rPr>
          <w:b/>
          <w:noProof w:val="0"/>
          <w:lang w:val="it-IT" w:eastAsia="ru-RU"/>
        </w:rPr>
        <w:t>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w:t>
      </w:r>
      <w:proofErr w:type="gramEnd"/>
      <w:r w:rsidR="00426FF4">
        <w:rPr>
          <w:b/>
          <w:noProof w:val="0"/>
          <w:shd w:val="clear" w:color="auto" w:fill="FFFFFF" w:themeFill="background1"/>
          <w:lang w:val="it-IT" w:eastAsia="ru-RU"/>
        </w:rPr>
        <w:t>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9B04E9">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18"/>
        <w:gridCol w:w="3558"/>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9B04E9">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9B04E9">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r w:rsidR="00426FF4" w:rsidRPr="004225A2">
        <w:rPr>
          <w:b/>
        </w:rPr>
        <w:t>.</w:t>
      </w:r>
    </w:p>
    <w:p w14:paraId="4EDB45EC" w14:textId="2DF415E2" w:rsidR="00507348" w:rsidRDefault="00507348" w:rsidP="00443BED">
      <w:pPr>
        <w:tabs>
          <w:tab w:val="decimal" w:pos="8364"/>
        </w:tabs>
        <w:spacing w:line="276" w:lineRule="auto"/>
        <w:ind w:right="-144"/>
        <w:jc w:val="center"/>
        <w:rPr>
          <w:b/>
          <w:bCs/>
          <w:color w:val="000000"/>
        </w:rPr>
      </w:pPr>
    </w:p>
    <w:p w14:paraId="07F856C5" w14:textId="77777777" w:rsidR="007648B7" w:rsidRDefault="007648B7"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proofErr w:type="gramStart"/>
      <w:r w:rsidR="00515F31">
        <w:rPr>
          <w:noProof w:val="0"/>
          <w:sz w:val="20"/>
          <w:lang w:val="it-IT" w:eastAsia="ru-RU"/>
        </w:rPr>
        <w:t xml:space="preserve">   </w:t>
      </w:r>
      <w:r w:rsidRPr="00BE362C">
        <w:rPr>
          <w:noProof w:val="0"/>
          <w:sz w:val="20"/>
          <w:lang w:val="it-IT" w:eastAsia="ru-RU"/>
        </w:rPr>
        <w:t>(</w:t>
      </w:r>
      <w:proofErr w:type="gramEnd"/>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9B04E9">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9B04E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9B04E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9B04E9">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9B04E9">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9B04E9">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w:t>
      </w:r>
      <w:proofErr w:type="gramStart"/>
      <w:r w:rsidRPr="00BE362C">
        <w:rPr>
          <w:b/>
          <w:noProof w:val="0"/>
          <w:lang w:val="it-IT" w:eastAsia="ru-RU"/>
        </w:rPr>
        <w:t>la care</w:t>
      </w:r>
      <w:proofErr w:type="gramEnd"/>
      <w:r w:rsidRPr="00BE362C">
        <w:rPr>
          <w:b/>
          <w:noProof w:val="0"/>
          <w:lang w:val="it-IT" w:eastAsia="ru-RU"/>
        </w:rPr>
        <w:t xml:space="preserv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9B04E9">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9B04E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9B04E9">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4256"/>
      </w:tblGrid>
      <w:tr w:rsidR="007E79C1" w:rsidRPr="00BE362C" w14:paraId="2A39CC6F" w14:textId="77777777" w:rsidTr="007648B7">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4256"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648B7">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256"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648B7">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4256"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9B04E9">
      <w:pPr>
        <w:numPr>
          <w:ilvl w:val="0"/>
          <w:numId w:val="15"/>
        </w:numPr>
        <w:shd w:val="clear" w:color="auto" w:fill="FFFFFF" w:themeFill="background1"/>
        <w:tabs>
          <w:tab w:val="right" w:pos="426"/>
        </w:tabs>
        <w:spacing w:before="120"/>
        <w:ind w:hanging="644"/>
        <w:jc w:val="both"/>
        <w:rPr>
          <w:b/>
          <w:noProof w:val="0"/>
          <w:lang w:val="it-IT" w:eastAsia="ru-RU"/>
        </w:rPr>
      </w:pPr>
      <w:proofErr w:type="spellStart"/>
      <w:r w:rsidRPr="009C2F8F">
        <w:rPr>
          <w:b/>
          <w:noProof w:val="0"/>
          <w:lang w:val="it-IT" w:eastAsia="ru-RU"/>
        </w:rPr>
        <w:t>Garanția</w:t>
      </w:r>
      <w:proofErr w:type="spellEnd"/>
      <w:r w:rsidRPr="009C2F8F">
        <w:rPr>
          <w:b/>
          <w:noProof w:val="0"/>
          <w:lang w:val="it-IT" w:eastAsia="ru-RU"/>
        </w:rPr>
        <w:t xml:space="preserve"> </w:t>
      </w:r>
      <w:proofErr w:type="spellStart"/>
      <w:r w:rsidRPr="009C2F8F">
        <w:rPr>
          <w:b/>
          <w:noProof w:val="0"/>
          <w:lang w:val="it-IT" w:eastAsia="ru-RU"/>
        </w:rPr>
        <w:t>pentru</w:t>
      </w:r>
      <w:proofErr w:type="spellEnd"/>
      <w:r w:rsidRPr="009C2F8F">
        <w:rPr>
          <w:b/>
          <w:noProof w:val="0"/>
          <w:lang w:val="it-IT" w:eastAsia="ru-RU"/>
        </w:rPr>
        <w:t xml:space="preserve"> </w:t>
      </w:r>
      <w:proofErr w:type="spellStart"/>
      <w:r w:rsidRPr="009C2F8F">
        <w:rPr>
          <w:b/>
          <w:noProof w:val="0"/>
          <w:lang w:val="it-IT" w:eastAsia="ru-RU"/>
        </w:rPr>
        <w:t>ofertă</w:t>
      </w:r>
      <w:proofErr w:type="spellEnd"/>
      <w:r w:rsidRPr="009C2F8F">
        <w:rPr>
          <w:b/>
          <w:noProof w:val="0"/>
          <w:lang w:val="it-IT" w:eastAsia="ru-RU"/>
        </w:rPr>
        <w:t xml:space="preserve">, </w:t>
      </w:r>
      <w:proofErr w:type="spellStart"/>
      <w:r w:rsidRPr="009C2F8F">
        <w:rPr>
          <w:b/>
          <w:noProof w:val="0"/>
          <w:lang w:val="it-IT" w:eastAsia="ru-RU"/>
        </w:rPr>
        <w:t>după</w:t>
      </w:r>
      <w:proofErr w:type="spellEnd"/>
      <w:r w:rsidRPr="009C2F8F">
        <w:rPr>
          <w:b/>
          <w:noProof w:val="0"/>
          <w:lang w:val="it-IT" w:eastAsia="ru-RU"/>
        </w:rPr>
        <w:t xml:space="preserve"> caz _______________</w:t>
      </w:r>
      <w:proofErr w:type="gramStart"/>
      <w:r w:rsidRPr="009C2F8F">
        <w:rPr>
          <w:b/>
          <w:noProof w:val="0"/>
          <w:lang w:val="it-IT" w:eastAsia="ru-RU"/>
        </w:rPr>
        <w:t>_ ,</w:t>
      </w:r>
      <w:proofErr w:type="gramEnd"/>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9B04E9">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9B04E9">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9B04E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9B04E9">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9B04E9">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9B04E9">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9B04E9">
      <w:pPr>
        <w:numPr>
          <w:ilvl w:val="0"/>
          <w:numId w:val="15"/>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9B04E9">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9B04E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9B04E9">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9B04E9">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9B04E9">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w:t>
      </w:r>
      <w:proofErr w:type="gramStart"/>
      <w:r w:rsidR="0055327B">
        <w:rPr>
          <w:b/>
          <w:noProof w:val="0"/>
          <w:lang w:val="it-IT" w:eastAsia="ru-RU"/>
        </w:rPr>
        <w:t>):_</w:t>
      </w:r>
      <w:proofErr w:type="gramEnd"/>
      <w:r w:rsidR="0055327B">
        <w:rPr>
          <w:b/>
          <w:noProof w:val="0"/>
          <w:lang w:val="it-IT" w:eastAsia="ru-RU"/>
        </w:rPr>
        <w:t>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9B04E9">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w:t>
      </w:r>
      <w:proofErr w:type="gramStart"/>
      <w:r w:rsidRPr="00D66812">
        <w:rPr>
          <w:b/>
          <w:noProof w:val="0"/>
          <w:lang w:val="it-IT" w:eastAsia="ru-RU"/>
        </w:rPr>
        <w:t xml:space="preserve">lucru:  </w:t>
      </w:r>
      <w:r w:rsidRPr="00D66812">
        <w:rPr>
          <w:b/>
          <w:noProof w:val="0"/>
          <w:shd w:val="clear" w:color="auto" w:fill="FFFFFF" w:themeFill="background1"/>
          <w:lang w:val="it-IT" w:eastAsia="ru-RU"/>
        </w:rPr>
        <w:t>_</w:t>
      </w:r>
      <w:proofErr w:type="gramEnd"/>
      <w:r w:rsidRPr="00D66812">
        <w:rPr>
          <w:b/>
          <w:noProof w:val="0"/>
          <w:shd w:val="clear" w:color="auto" w:fill="FFFFFF" w:themeFill="background1"/>
          <w:lang w:val="it-IT" w:eastAsia="ru-RU"/>
        </w:rPr>
        <w:t xml:space="preserve">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w:t>
      </w:r>
      <w:proofErr w:type="gramStart"/>
      <w:r>
        <w:rPr>
          <w:b w:val="0"/>
          <w:color w:val="000000"/>
          <w:lang w:val="it-IT"/>
        </w:rPr>
        <w:t>_</w:t>
      </w:r>
      <w:r w:rsidRPr="00A26B23">
        <w:rPr>
          <w:b w:val="0"/>
          <w:color w:val="000000"/>
          <w:lang w:val="it-IT"/>
        </w:rPr>
        <w:t xml:space="preserve"> ,</w:t>
      </w:r>
      <w:proofErr w:type="gramEnd"/>
      <w:r w:rsidRPr="00A26B23">
        <w:rPr>
          <w:b w:val="0"/>
          <w:color w:val="000000"/>
          <w:lang w:val="it-IT"/>
        </w:rPr>
        <w:t xml:space="preserve">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057"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841"/>
      </w:tblGrid>
      <w:tr w:rsidR="00455A94" w:rsidRPr="00840073" w14:paraId="3DBC799E" w14:textId="77777777" w:rsidTr="007648B7">
        <w:tc>
          <w:tcPr>
            <w:tcW w:w="9057"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7648B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7648B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7648B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7648B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841"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084EA791" w:rsidR="008E2754" w:rsidRDefault="008E2754" w:rsidP="00A26B23">
      <w:pPr>
        <w:pStyle w:val="Style3"/>
        <w:tabs>
          <w:tab w:val="left" w:pos="567"/>
        </w:tabs>
        <w:spacing w:before="0" w:beforeAutospacing="0" w:after="0"/>
        <w:ind w:left="0" w:firstLine="0"/>
        <w:rPr>
          <w:rFonts w:eastAsia="PMingLiU"/>
          <w:lang w:val="ro-RO" w:eastAsia="zh-CN"/>
        </w:rPr>
      </w:pPr>
    </w:p>
    <w:p w14:paraId="4C7F23B8" w14:textId="448A1AFB" w:rsidR="007648B7" w:rsidRDefault="007648B7" w:rsidP="00A26B23">
      <w:pPr>
        <w:pStyle w:val="Style3"/>
        <w:tabs>
          <w:tab w:val="left" w:pos="567"/>
        </w:tabs>
        <w:spacing w:before="0" w:beforeAutospacing="0" w:after="0"/>
        <w:ind w:left="0" w:firstLine="0"/>
        <w:rPr>
          <w:rFonts w:eastAsia="PMingLiU"/>
          <w:lang w:val="ro-RO" w:eastAsia="zh-CN"/>
        </w:rPr>
      </w:pPr>
    </w:p>
    <w:p w14:paraId="0139F53D" w14:textId="2781E7C6" w:rsidR="007648B7" w:rsidRDefault="007648B7" w:rsidP="00A26B23">
      <w:pPr>
        <w:pStyle w:val="Style3"/>
        <w:tabs>
          <w:tab w:val="left" w:pos="567"/>
        </w:tabs>
        <w:spacing w:before="0" w:beforeAutospacing="0" w:after="0"/>
        <w:ind w:left="0" w:firstLine="0"/>
        <w:rPr>
          <w:rFonts w:eastAsia="PMingLiU"/>
          <w:lang w:val="ro-RO" w:eastAsia="zh-CN"/>
        </w:rPr>
      </w:pPr>
    </w:p>
    <w:p w14:paraId="3DA55CC4" w14:textId="77777777" w:rsidR="007648B7" w:rsidRDefault="007648B7"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9B04E9">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209" w:type="dxa"/>
        <w:tblLook w:val="04A0" w:firstRow="1" w:lastRow="0" w:firstColumn="1" w:lastColumn="0" w:noHBand="0" w:noVBand="1"/>
      </w:tblPr>
      <w:tblGrid>
        <w:gridCol w:w="4248"/>
        <w:gridCol w:w="4961"/>
      </w:tblGrid>
      <w:tr w:rsidR="009D62FF" w:rsidRPr="00657833" w14:paraId="389B7497" w14:textId="77777777" w:rsidTr="007648B7">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4961"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7648B7">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4961"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7648B7">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4961"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7648B7">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4961"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7648B7">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4961"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7648B7">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4961"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7648B7">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4961"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7648B7">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4961"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7648B7">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4961"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9B04E9">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209" w:type="dxa"/>
        <w:tblLook w:val="04A0" w:firstRow="1" w:lastRow="0" w:firstColumn="1" w:lastColumn="0" w:noHBand="0" w:noVBand="1"/>
      </w:tblPr>
      <w:tblGrid>
        <w:gridCol w:w="4248"/>
        <w:gridCol w:w="4961"/>
      </w:tblGrid>
      <w:tr w:rsidR="009D62FF" w:rsidRPr="00657833" w14:paraId="047D46A1" w14:textId="77777777" w:rsidTr="007648B7">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4961"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7648B7">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4961"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7648B7">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4961"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7648B7">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4961"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7648B7">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4961"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7648B7">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4961"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7648B7">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4961"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7648B7">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4961"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7648B7">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4961"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7648B7">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4961"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7648B7">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4961"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7648B7">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4961"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7648B7">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4961"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9B04E9">
      <w:pPr>
        <w:numPr>
          <w:ilvl w:val="0"/>
          <w:numId w:val="13"/>
        </w:numPr>
        <w:tabs>
          <w:tab w:val="left" w:pos="1134"/>
          <w:tab w:val="left" w:pos="2694"/>
        </w:tabs>
        <w:spacing w:before="24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7648B7">
      <w:pPr>
        <w:tabs>
          <w:tab w:val="left" w:pos="1134"/>
          <w:tab w:val="left" w:pos="2694"/>
        </w:tabs>
        <w:spacing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214" w:type="dxa"/>
        <w:tblInd w:w="-5" w:type="dxa"/>
        <w:tblLook w:val="04A0" w:firstRow="1" w:lastRow="0" w:firstColumn="1" w:lastColumn="0" w:noHBand="0" w:noVBand="1"/>
      </w:tblPr>
      <w:tblGrid>
        <w:gridCol w:w="4253"/>
        <w:gridCol w:w="4961"/>
      </w:tblGrid>
      <w:tr w:rsidR="009D62FF" w:rsidRPr="009D62FF" w14:paraId="0D16F4C7" w14:textId="77777777" w:rsidTr="007648B7">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4961"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7648B7">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4961"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7648B7">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4961"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7648B7">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4961"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7648B7">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4961"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7648B7">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4961"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9209" w:type="dxa"/>
        <w:tblLook w:val="04A0" w:firstRow="1" w:lastRow="0" w:firstColumn="1" w:lastColumn="0" w:noHBand="0" w:noVBand="1"/>
      </w:tblPr>
      <w:tblGrid>
        <w:gridCol w:w="553"/>
        <w:gridCol w:w="3036"/>
        <w:gridCol w:w="1203"/>
        <w:gridCol w:w="1339"/>
        <w:gridCol w:w="1502"/>
        <w:gridCol w:w="1576"/>
      </w:tblGrid>
      <w:tr w:rsidR="009D62FF" w:rsidRPr="009D62FF" w14:paraId="365243DD" w14:textId="77777777" w:rsidTr="007648B7">
        <w:tc>
          <w:tcPr>
            <w:tcW w:w="553"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036"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203"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39"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02"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576"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7648B7">
        <w:tc>
          <w:tcPr>
            <w:tcW w:w="553"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036"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203"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339"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02"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576"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7648B7">
        <w:tc>
          <w:tcPr>
            <w:tcW w:w="553"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036"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203"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339"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02"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576"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9B04E9">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209" w:type="dxa"/>
        <w:tblLook w:val="04A0" w:firstRow="1" w:lastRow="0" w:firstColumn="1" w:lastColumn="0" w:noHBand="0" w:noVBand="1"/>
      </w:tblPr>
      <w:tblGrid>
        <w:gridCol w:w="4815"/>
        <w:gridCol w:w="4394"/>
      </w:tblGrid>
      <w:tr w:rsidR="009D62FF" w:rsidRPr="009D62FF" w14:paraId="38D0DE8D" w14:textId="77777777" w:rsidTr="007648B7">
        <w:tc>
          <w:tcPr>
            <w:tcW w:w="4815"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7648B7">
        <w:tc>
          <w:tcPr>
            <w:tcW w:w="4815"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7648B7">
        <w:tc>
          <w:tcPr>
            <w:tcW w:w="4815"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7648B7">
        <w:tc>
          <w:tcPr>
            <w:tcW w:w="4815"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7648B7">
        <w:tc>
          <w:tcPr>
            <w:tcW w:w="4815"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9B04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34"/>
        <w:gridCol w:w="388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9B04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33"/>
        <w:gridCol w:w="388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9B04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24"/>
        <w:gridCol w:w="389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9B04E9">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6"/>
        <w:gridCol w:w="4455"/>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9B04E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9B04E9">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9B04E9">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0"/>
        <w:gridCol w:w="1610"/>
        <w:gridCol w:w="1526"/>
        <w:gridCol w:w="1987"/>
        <w:gridCol w:w="180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3D53310B" w14:textId="77777777" w:rsidR="007648B7" w:rsidRDefault="007648B7" w:rsidP="00CF101D">
      <w:pPr>
        <w:jc w:val="right"/>
        <w:rPr>
          <w:noProof w:val="0"/>
          <w:lang w:val="it-IT"/>
        </w:rPr>
      </w:pPr>
      <w:bookmarkStart w:id="76" w:name="_Toc449692095"/>
    </w:p>
    <w:p w14:paraId="36EBFDDD" w14:textId="77777777" w:rsidR="007648B7" w:rsidRDefault="007648B7" w:rsidP="00CF101D">
      <w:pPr>
        <w:jc w:val="right"/>
        <w:rPr>
          <w:noProof w:val="0"/>
          <w:lang w:val="it-IT"/>
        </w:rPr>
      </w:pPr>
    </w:p>
    <w:p w14:paraId="44C90C49" w14:textId="3B8D4DBC"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3845"/>
        <w:gridCol w:w="1418"/>
        <w:gridCol w:w="1417"/>
        <w:gridCol w:w="1559"/>
      </w:tblGrid>
      <w:tr w:rsidR="00EC7C12" w:rsidRPr="00B927F6" w14:paraId="50E6D34B" w14:textId="77777777" w:rsidTr="007648B7">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3845"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418"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417"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59"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7648B7">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3845" w:type="dxa"/>
          </w:tcPr>
          <w:p w14:paraId="63E3B0A7" w14:textId="77777777" w:rsidR="00EC7C12" w:rsidRPr="00B927F6" w:rsidRDefault="00EC7C12" w:rsidP="000F0030">
            <w:pPr>
              <w:tabs>
                <w:tab w:val="left" w:pos="567"/>
              </w:tabs>
              <w:jc w:val="both"/>
              <w:rPr>
                <w:b/>
              </w:rPr>
            </w:pPr>
            <w:r w:rsidRPr="00D7570D">
              <w:rPr>
                <w:b/>
              </w:rPr>
              <w:t xml:space="preserve">                             1</w:t>
            </w:r>
          </w:p>
        </w:tc>
        <w:tc>
          <w:tcPr>
            <w:tcW w:w="1418" w:type="dxa"/>
          </w:tcPr>
          <w:p w14:paraId="30FCD813" w14:textId="77777777" w:rsidR="00EC7C12" w:rsidRPr="00B927F6" w:rsidRDefault="00EC7C12" w:rsidP="000F0030">
            <w:pPr>
              <w:tabs>
                <w:tab w:val="left" w:pos="567"/>
              </w:tabs>
              <w:jc w:val="both"/>
              <w:rPr>
                <w:b/>
              </w:rPr>
            </w:pPr>
            <w:r w:rsidRPr="0003591A">
              <w:rPr>
                <w:b/>
              </w:rPr>
              <w:t>2</w:t>
            </w:r>
          </w:p>
        </w:tc>
        <w:tc>
          <w:tcPr>
            <w:tcW w:w="1417" w:type="dxa"/>
          </w:tcPr>
          <w:p w14:paraId="6EFA2FD5" w14:textId="77777777" w:rsidR="00EC7C12" w:rsidRPr="00B927F6" w:rsidRDefault="00EC7C12" w:rsidP="000F0030">
            <w:pPr>
              <w:tabs>
                <w:tab w:val="left" w:pos="567"/>
              </w:tabs>
              <w:jc w:val="both"/>
              <w:rPr>
                <w:b/>
              </w:rPr>
            </w:pPr>
            <w:r w:rsidRPr="0003591A">
              <w:rPr>
                <w:b/>
              </w:rPr>
              <w:t>3</w:t>
            </w:r>
          </w:p>
        </w:tc>
        <w:tc>
          <w:tcPr>
            <w:tcW w:w="1559"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7648B7">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3845" w:type="dxa"/>
          </w:tcPr>
          <w:p w14:paraId="07C9AEB1" w14:textId="77777777" w:rsidR="00EC7C12" w:rsidRPr="00B927F6" w:rsidRDefault="00EC7C12" w:rsidP="000F0030">
            <w:pPr>
              <w:keepNext/>
              <w:keepLines/>
              <w:tabs>
                <w:tab w:val="left" w:pos="567"/>
              </w:tabs>
              <w:spacing w:before="200"/>
              <w:jc w:val="both"/>
              <w:outlineLvl w:val="2"/>
            </w:pPr>
          </w:p>
        </w:tc>
        <w:tc>
          <w:tcPr>
            <w:tcW w:w="1418" w:type="dxa"/>
          </w:tcPr>
          <w:p w14:paraId="5F3F7505" w14:textId="77777777" w:rsidR="00EC7C12" w:rsidRPr="00B927F6" w:rsidRDefault="00EC7C12" w:rsidP="000F0030">
            <w:pPr>
              <w:keepNext/>
              <w:keepLines/>
              <w:tabs>
                <w:tab w:val="left" w:pos="567"/>
              </w:tabs>
              <w:spacing w:before="200"/>
              <w:jc w:val="both"/>
              <w:outlineLvl w:val="2"/>
            </w:pPr>
          </w:p>
        </w:tc>
        <w:tc>
          <w:tcPr>
            <w:tcW w:w="1417" w:type="dxa"/>
          </w:tcPr>
          <w:p w14:paraId="20792DEA" w14:textId="77777777" w:rsidR="00EC7C12" w:rsidRPr="00B927F6" w:rsidRDefault="00EC7C12" w:rsidP="000F0030">
            <w:pPr>
              <w:keepNext/>
              <w:keepLines/>
              <w:tabs>
                <w:tab w:val="left" w:pos="567"/>
              </w:tabs>
              <w:spacing w:before="200"/>
              <w:jc w:val="both"/>
              <w:outlineLvl w:val="2"/>
            </w:pPr>
          </w:p>
        </w:tc>
        <w:tc>
          <w:tcPr>
            <w:tcW w:w="1559"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7648B7">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3845" w:type="dxa"/>
          </w:tcPr>
          <w:p w14:paraId="6D64DFAF" w14:textId="77777777" w:rsidR="00EC7C12" w:rsidRPr="00B927F6" w:rsidRDefault="00EC7C12" w:rsidP="000F0030">
            <w:pPr>
              <w:keepNext/>
              <w:keepLines/>
              <w:tabs>
                <w:tab w:val="left" w:pos="567"/>
              </w:tabs>
              <w:spacing w:before="200"/>
              <w:jc w:val="both"/>
              <w:outlineLvl w:val="2"/>
            </w:pPr>
          </w:p>
        </w:tc>
        <w:tc>
          <w:tcPr>
            <w:tcW w:w="1418" w:type="dxa"/>
          </w:tcPr>
          <w:p w14:paraId="51E62D7E" w14:textId="77777777" w:rsidR="00EC7C12" w:rsidRPr="00B927F6" w:rsidRDefault="00EC7C12" w:rsidP="000F0030">
            <w:pPr>
              <w:keepNext/>
              <w:keepLines/>
              <w:tabs>
                <w:tab w:val="left" w:pos="567"/>
              </w:tabs>
              <w:spacing w:before="200"/>
              <w:jc w:val="both"/>
              <w:outlineLvl w:val="2"/>
            </w:pPr>
          </w:p>
        </w:tc>
        <w:tc>
          <w:tcPr>
            <w:tcW w:w="1417" w:type="dxa"/>
          </w:tcPr>
          <w:p w14:paraId="066C0A6D" w14:textId="77777777" w:rsidR="00EC7C12" w:rsidRPr="00B927F6" w:rsidRDefault="00EC7C12" w:rsidP="000F0030">
            <w:pPr>
              <w:keepNext/>
              <w:keepLines/>
              <w:tabs>
                <w:tab w:val="left" w:pos="567"/>
              </w:tabs>
              <w:spacing w:before="200"/>
              <w:jc w:val="both"/>
              <w:outlineLvl w:val="2"/>
            </w:pPr>
          </w:p>
        </w:tc>
        <w:tc>
          <w:tcPr>
            <w:tcW w:w="1559"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7648B7">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3845" w:type="dxa"/>
          </w:tcPr>
          <w:p w14:paraId="6F8CC38F" w14:textId="77777777" w:rsidR="00EC7C12" w:rsidRPr="00B927F6" w:rsidRDefault="00EC7C12" w:rsidP="000F0030">
            <w:pPr>
              <w:keepNext/>
              <w:keepLines/>
              <w:tabs>
                <w:tab w:val="left" w:pos="567"/>
              </w:tabs>
              <w:spacing w:before="200"/>
              <w:jc w:val="both"/>
              <w:outlineLvl w:val="2"/>
            </w:pPr>
          </w:p>
        </w:tc>
        <w:tc>
          <w:tcPr>
            <w:tcW w:w="1418" w:type="dxa"/>
          </w:tcPr>
          <w:p w14:paraId="063734F9" w14:textId="77777777" w:rsidR="00EC7C12" w:rsidRPr="00B927F6" w:rsidRDefault="00EC7C12" w:rsidP="000F0030">
            <w:pPr>
              <w:keepNext/>
              <w:keepLines/>
              <w:tabs>
                <w:tab w:val="left" w:pos="567"/>
              </w:tabs>
              <w:spacing w:before="200"/>
              <w:jc w:val="both"/>
              <w:outlineLvl w:val="2"/>
            </w:pPr>
          </w:p>
        </w:tc>
        <w:tc>
          <w:tcPr>
            <w:tcW w:w="1417" w:type="dxa"/>
          </w:tcPr>
          <w:p w14:paraId="0EF7D6DA" w14:textId="77777777" w:rsidR="00EC7C12" w:rsidRPr="00B927F6" w:rsidRDefault="00EC7C12" w:rsidP="000F0030">
            <w:pPr>
              <w:keepNext/>
              <w:keepLines/>
              <w:tabs>
                <w:tab w:val="left" w:pos="567"/>
              </w:tabs>
              <w:spacing w:before="200"/>
              <w:jc w:val="both"/>
              <w:outlineLvl w:val="2"/>
            </w:pPr>
          </w:p>
        </w:tc>
        <w:tc>
          <w:tcPr>
            <w:tcW w:w="1559"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7648B7">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3845" w:type="dxa"/>
          </w:tcPr>
          <w:p w14:paraId="0D2A01B1" w14:textId="77777777" w:rsidR="00EC7C12" w:rsidRPr="00B927F6" w:rsidRDefault="00EC7C12" w:rsidP="000F0030">
            <w:pPr>
              <w:keepNext/>
              <w:keepLines/>
              <w:tabs>
                <w:tab w:val="left" w:pos="567"/>
              </w:tabs>
              <w:spacing w:before="200"/>
              <w:jc w:val="both"/>
              <w:outlineLvl w:val="2"/>
            </w:pPr>
          </w:p>
        </w:tc>
        <w:tc>
          <w:tcPr>
            <w:tcW w:w="1418" w:type="dxa"/>
          </w:tcPr>
          <w:p w14:paraId="1F8F9A9A" w14:textId="77777777" w:rsidR="00EC7C12" w:rsidRPr="00B927F6" w:rsidRDefault="00EC7C12" w:rsidP="000F0030">
            <w:pPr>
              <w:keepNext/>
              <w:keepLines/>
              <w:tabs>
                <w:tab w:val="left" w:pos="567"/>
              </w:tabs>
              <w:spacing w:before="200"/>
              <w:jc w:val="both"/>
              <w:outlineLvl w:val="2"/>
            </w:pPr>
          </w:p>
        </w:tc>
        <w:tc>
          <w:tcPr>
            <w:tcW w:w="1417" w:type="dxa"/>
          </w:tcPr>
          <w:p w14:paraId="632ABB5E" w14:textId="77777777" w:rsidR="00EC7C12" w:rsidRPr="00B927F6" w:rsidRDefault="00EC7C12" w:rsidP="000F0030">
            <w:pPr>
              <w:keepNext/>
              <w:keepLines/>
              <w:tabs>
                <w:tab w:val="left" w:pos="567"/>
              </w:tabs>
              <w:spacing w:before="200"/>
              <w:jc w:val="both"/>
              <w:outlineLvl w:val="2"/>
            </w:pPr>
          </w:p>
        </w:tc>
        <w:tc>
          <w:tcPr>
            <w:tcW w:w="1559"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7648B7">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3845" w:type="dxa"/>
          </w:tcPr>
          <w:p w14:paraId="76A8E355" w14:textId="77777777" w:rsidR="00EC7C12" w:rsidRPr="00B927F6" w:rsidRDefault="00EC7C12" w:rsidP="000F0030">
            <w:pPr>
              <w:keepNext/>
              <w:keepLines/>
              <w:tabs>
                <w:tab w:val="left" w:pos="567"/>
              </w:tabs>
              <w:spacing w:before="200"/>
              <w:jc w:val="both"/>
              <w:outlineLvl w:val="2"/>
            </w:pPr>
          </w:p>
        </w:tc>
        <w:tc>
          <w:tcPr>
            <w:tcW w:w="1418" w:type="dxa"/>
          </w:tcPr>
          <w:p w14:paraId="48262372" w14:textId="77777777" w:rsidR="00EC7C12" w:rsidRPr="00B927F6" w:rsidRDefault="00EC7C12" w:rsidP="000F0030">
            <w:pPr>
              <w:keepNext/>
              <w:keepLines/>
              <w:tabs>
                <w:tab w:val="left" w:pos="567"/>
              </w:tabs>
              <w:spacing w:before="200"/>
              <w:jc w:val="both"/>
              <w:outlineLvl w:val="2"/>
            </w:pPr>
          </w:p>
        </w:tc>
        <w:tc>
          <w:tcPr>
            <w:tcW w:w="1417" w:type="dxa"/>
          </w:tcPr>
          <w:p w14:paraId="7A2AB815" w14:textId="77777777" w:rsidR="00EC7C12" w:rsidRPr="00B927F6" w:rsidRDefault="00EC7C12" w:rsidP="000F0030">
            <w:pPr>
              <w:keepNext/>
              <w:keepLines/>
              <w:tabs>
                <w:tab w:val="left" w:pos="567"/>
              </w:tabs>
              <w:spacing w:before="200"/>
              <w:jc w:val="both"/>
              <w:outlineLvl w:val="2"/>
            </w:pPr>
          </w:p>
        </w:tc>
        <w:tc>
          <w:tcPr>
            <w:tcW w:w="1559"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7648B7">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3845" w:type="dxa"/>
          </w:tcPr>
          <w:p w14:paraId="30326A96" w14:textId="77777777" w:rsidR="00EC7C12" w:rsidRPr="00B927F6" w:rsidRDefault="00EC7C12" w:rsidP="000F0030">
            <w:pPr>
              <w:keepNext/>
              <w:keepLines/>
              <w:tabs>
                <w:tab w:val="left" w:pos="567"/>
              </w:tabs>
              <w:spacing w:before="200"/>
              <w:jc w:val="both"/>
              <w:outlineLvl w:val="2"/>
            </w:pPr>
          </w:p>
        </w:tc>
        <w:tc>
          <w:tcPr>
            <w:tcW w:w="1418" w:type="dxa"/>
          </w:tcPr>
          <w:p w14:paraId="192FCEEA" w14:textId="77777777" w:rsidR="00EC7C12" w:rsidRPr="00B927F6" w:rsidRDefault="00EC7C12" w:rsidP="000F0030">
            <w:pPr>
              <w:keepNext/>
              <w:keepLines/>
              <w:tabs>
                <w:tab w:val="left" w:pos="567"/>
              </w:tabs>
              <w:spacing w:before="200"/>
              <w:jc w:val="both"/>
              <w:outlineLvl w:val="2"/>
            </w:pPr>
          </w:p>
        </w:tc>
        <w:tc>
          <w:tcPr>
            <w:tcW w:w="1417" w:type="dxa"/>
          </w:tcPr>
          <w:p w14:paraId="5A21B95A" w14:textId="77777777" w:rsidR="00EC7C12" w:rsidRPr="00B927F6" w:rsidRDefault="00EC7C12" w:rsidP="000F0030">
            <w:pPr>
              <w:keepNext/>
              <w:keepLines/>
              <w:tabs>
                <w:tab w:val="left" w:pos="567"/>
              </w:tabs>
              <w:spacing w:before="200"/>
              <w:jc w:val="both"/>
              <w:outlineLvl w:val="2"/>
            </w:pPr>
          </w:p>
        </w:tc>
        <w:tc>
          <w:tcPr>
            <w:tcW w:w="1559"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60"/>
        <w:gridCol w:w="1647"/>
        <w:gridCol w:w="1712"/>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3"/>
        <w:gridCol w:w="3126"/>
        <w:gridCol w:w="1984"/>
        <w:gridCol w:w="1590"/>
        <w:gridCol w:w="1628"/>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DB8DE2B" w14:textId="77777777" w:rsidR="007648B7" w:rsidRDefault="007648B7" w:rsidP="008D067E">
      <w:pPr>
        <w:jc w:val="right"/>
        <w:rPr>
          <w:noProof w:val="0"/>
          <w:lang w:val="it-IT"/>
        </w:rPr>
      </w:pPr>
    </w:p>
    <w:p w14:paraId="68736409" w14:textId="0E6D99FB" w:rsidR="008D067E" w:rsidRPr="004B16DD" w:rsidRDefault="008D067E" w:rsidP="008D067E">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7"/>
        <w:gridCol w:w="3463"/>
        <w:gridCol w:w="1289"/>
        <w:gridCol w:w="1601"/>
        <w:gridCol w:w="131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bookmarkEnd w:id="105"/>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5B92EAFB" w:rsidR="00435C57" w:rsidRDefault="0065496F" w:rsidP="0065496F">
      <w:pPr>
        <w:keepNext/>
        <w:keepLines/>
        <w:jc w:val="center"/>
        <w:outlineLvl w:val="1"/>
        <w:rPr>
          <w:rFonts w:eastAsiaTheme="majorEastAsia"/>
          <w:b/>
        </w:rPr>
      </w:pPr>
      <w:r>
        <w:rPr>
          <w:rFonts w:eastAsiaTheme="majorEastAsia"/>
          <w:b/>
        </w:rPr>
        <w:t>Bunuri</w:t>
      </w:r>
    </w:p>
    <w:p w14:paraId="2E87794D" w14:textId="77777777" w:rsidR="0065496F" w:rsidRPr="00501A0F" w:rsidRDefault="0065496F" w:rsidP="0065496F">
      <w:pPr>
        <w:keepNext/>
        <w:keepLines/>
        <w:jc w:val="center"/>
        <w:outlineLvl w:val="1"/>
        <w:rPr>
          <w:rFonts w:eastAsiaTheme="majorEastAsia"/>
          <w:b/>
        </w:rPr>
      </w:pPr>
    </w:p>
    <w:p w14:paraId="49DB12B5" w14:textId="137AABC6" w:rsidR="00501A0F" w:rsidRPr="00C40706" w:rsidRDefault="00435C57" w:rsidP="00501A0F">
      <w:pPr>
        <w:pStyle w:val="Corptext"/>
        <w:tabs>
          <w:tab w:val="left" w:pos="2410"/>
        </w:tabs>
        <w:spacing w:line="276" w:lineRule="auto"/>
        <w:ind w:right="4"/>
        <w:jc w:val="both"/>
        <w:rPr>
          <w:rFonts w:ascii="Times New Roman" w:hAnsi="Times New Roman"/>
          <w:bCs/>
          <w:szCs w:val="24"/>
          <w:u w:val="single"/>
        </w:rPr>
      </w:pPr>
      <w:r w:rsidRPr="00C40706">
        <w:rPr>
          <w:rFonts w:ascii="Times New Roman" w:hAnsi="Times New Roman"/>
          <w:bCs/>
          <w:szCs w:val="24"/>
        </w:rPr>
        <w:t>Obiectul</w:t>
      </w:r>
      <w:r w:rsidR="00501A0F" w:rsidRPr="00C40706">
        <w:rPr>
          <w:rFonts w:ascii="Times New Roman" w:hAnsi="Times New Roman"/>
          <w:bCs/>
          <w:szCs w:val="24"/>
        </w:rPr>
        <w:t xml:space="preserve">: </w:t>
      </w:r>
      <w:r w:rsidR="00501A0F" w:rsidRPr="00C40706">
        <w:rPr>
          <w:rFonts w:ascii="Times New Roman" w:hAnsi="Times New Roman"/>
          <w:b/>
          <w:bCs/>
          <w:szCs w:val="24"/>
          <w:u w:val="single"/>
        </w:rPr>
        <w:t xml:space="preserve">Echipament interactiv pentru IPLT „Principesa Natalia </w:t>
      </w:r>
      <w:proofErr w:type="spellStart"/>
      <w:r w:rsidR="00501A0F" w:rsidRPr="00C40706">
        <w:rPr>
          <w:rFonts w:ascii="Times New Roman" w:hAnsi="Times New Roman"/>
          <w:b/>
          <w:bCs/>
          <w:szCs w:val="24"/>
          <w:u w:val="single"/>
        </w:rPr>
        <w:t>Dadiani</w:t>
      </w:r>
      <w:proofErr w:type="spellEnd"/>
      <w:r w:rsidR="00501A0F" w:rsidRPr="00C40706">
        <w:rPr>
          <w:rFonts w:ascii="Times New Roman" w:hAnsi="Times New Roman"/>
          <w:b/>
          <w:bCs/>
          <w:szCs w:val="24"/>
          <w:u w:val="single"/>
        </w:rPr>
        <w:t>”</w:t>
      </w:r>
    </w:p>
    <w:p w14:paraId="2C6B196D" w14:textId="38DDA86E" w:rsidR="00435C57" w:rsidRPr="00C40706" w:rsidRDefault="00435C57" w:rsidP="00435C57">
      <w:pPr>
        <w:jc w:val="both"/>
        <w:rPr>
          <w:bCs/>
        </w:rPr>
      </w:pPr>
      <w:r w:rsidRPr="00C40706">
        <w:rPr>
          <w:bCs/>
        </w:rPr>
        <w:t>Autoritatea</w:t>
      </w:r>
      <w:r w:rsidR="00A60A69" w:rsidRPr="00C40706">
        <w:rPr>
          <w:bCs/>
        </w:rPr>
        <w:t xml:space="preserve"> </w:t>
      </w:r>
      <w:r w:rsidRPr="00C40706">
        <w:rPr>
          <w:bCs/>
        </w:rPr>
        <w:t>contractantă</w:t>
      </w:r>
      <w:r w:rsidR="00501A0F" w:rsidRPr="00C40706">
        <w:rPr>
          <w:bCs/>
        </w:rPr>
        <w:t xml:space="preserve">: </w:t>
      </w:r>
      <w:r w:rsidR="00501A0F" w:rsidRPr="00C40706">
        <w:rPr>
          <w:b/>
          <w:bCs/>
          <w:u w:val="single"/>
        </w:rPr>
        <w:t>IPLT „Principesa Natalia Dadiani”, mun. Chișinău, str. Calea Ieșilor 21</w:t>
      </w:r>
    </w:p>
    <w:p w14:paraId="60ADC055" w14:textId="77777777" w:rsidR="00435C57" w:rsidRDefault="00435C57" w:rsidP="00435C57">
      <w:pPr>
        <w:keepNext/>
        <w:keepLines/>
        <w:outlineLvl w:val="1"/>
        <w:rPr>
          <w:rFonts w:eastAsiaTheme="majorEastAsia"/>
          <w:b/>
        </w:rPr>
      </w:pPr>
    </w:p>
    <w:p w14:paraId="661FCCA7" w14:textId="2708C6CC" w:rsidR="00501A0F" w:rsidRDefault="00501A0F" w:rsidP="009B04E9">
      <w:pPr>
        <w:pStyle w:val="Listparagraf"/>
        <w:widowControl w:val="0"/>
        <w:numPr>
          <w:ilvl w:val="0"/>
          <w:numId w:val="26"/>
        </w:numPr>
        <w:tabs>
          <w:tab w:val="clear" w:pos="1134"/>
          <w:tab w:val="left" w:pos="400"/>
        </w:tabs>
        <w:autoSpaceDE w:val="0"/>
        <w:autoSpaceDN w:val="0"/>
        <w:spacing w:line="276" w:lineRule="auto"/>
        <w:ind w:left="165" w:right="4" w:firstLine="0"/>
        <w:rPr>
          <w:b/>
        </w:rPr>
      </w:pPr>
      <w:bookmarkStart w:id="108" w:name="_Hlk65747910"/>
      <w:proofErr w:type="spellStart"/>
      <w:r w:rsidRPr="00501A0F">
        <w:rPr>
          <w:b/>
        </w:rPr>
        <w:t>Echipamentului</w:t>
      </w:r>
      <w:proofErr w:type="spellEnd"/>
      <w:r w:rsidRPr="00501A0F">
        <w:rPr>
          <w:b/>
        </w:rPr>
        <w:t xml:space="preserve"> </w:t>
      </w:r>
      <w:proofErr w:type="spellStart"/>
      <w:r w:rsidRPr="00501A0F">
        <w:rPr>
          <w:b/>
        </w:rPr>
        <w:t>interactiv</w:t>
      </w:r>
      <w:proofErr w:type="spellEnd"/>
      <w:r w:rsidRPr="00501A0F">
        <w:rPr>
          <w:b/>
        </w:rPr>
        <w:t xml:space="preserve"> </w:t>
      </w:r>
      <w:proofErr w:type="spellStart"/>
      <w:r w:rsidRPr="00501A0F">
        <w:rPr>
          <w:b/>
        </w:rPr>
        <w:t>pentru</w:t>
      </w:r>
      <w:proofErr w:type="spellEnd"/>
      <w:r w:rsidRPr="00501A0F">
        <w:rPr>
          <w:b/>
        </w:rPr>
        <w:t xml:space="preserve"> IPLT „</w:t>
      </w:r>
      <w:proofErr w:type="spellStart"/>
      <w:r w:rsidRPr="00501A0F">
        <w:rPr>
          <w:b/>
        </w:rPr>
        <w:t>Principesa</w:t>
      </w:r>
      <w:proofErr w:type="spellEnd"/>
      <w:r w:rsidRPr="00501A0F">
        <w:rPr>
          <w:b/>
        </w:rPr>
        <w:t xml:space="preserve"> Natalia </w:t>
      </w:r>
      <w:proofErr w:type="spellStart"/>
      <w:r w:rsidRPr="00501A0F">
        <w:rPr>
          <w:b/>
        </w:rPr>
        <w:t>Dadiani</w:t>
      </w:r>
      <w:proofErr w:type="spellEnd"/>
      <w:r w:rsidRPr="00501A0F">
        <w:rPr>
          <w:b/>
        </w:rPr>
        <w:t>”</w:t>
      </w:r>
      <w:r>
        <w:rPr>
          <w:b/>
        </w:rPr>
        <w:t>:</w:t>
      </w:r>
    </w:p>
    <w:tbl>
      <w:tblPr>
        <w:tblW w:w="8789"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140"/>
        <w:gridCol w:w="851"/>
        <w:gridCol w:w="850"/>
        <w:gridCol w:w="4253"/>
        <w:gridCol w:w="1134"/>
      </w:tblGrid>
      <w:tr w:rsidR="00501A0F" w:rsidRPr="00C14AF6" w14:paraId="1AAB139B" w14:textId="77777777" w:rsidTr="00501A0F">
        <w:trPr>
          <w:trHeight w:val="385"/>
        </w:trPr>
        <w:tc>
          <w:tcPr>
            <w:tcW w:w="561" w:type="dxa"/>
            <w:shd w:val="clear" w:color="auto" w:fill="C0C0C0"/>
            <w:tcMar>
              <w:top w:w="0" w:type="dxa"/>
              <w:left w:w="108" w:type="dxa"/>
              <w:bottom w:w="0" w:type="dxa"/>
              <w:right w:w="108" w:type="dxa"/>
            </w:tcMar>
          </w:tcPr>
          <w:p w14:paraId="6CFB129C" w14:textId="77777777" w:rsidR="00501A0F" w:rsidRPr="00C14AF6" w:rsidRDefault="00501A0F" w:rsidP="0098096B">
            <w:pPr>
              <w:spacing w:line="276" w:lineRule="auto"/>
              <w:jc w:val="center"/>
              <w:rPr>
                <w:rFonts w:eastAsia="Calibri"/>
                <w:b/>
                <w:bCs/>
                <w:color w:val="000000"/>
                <w:sz w:val="18"/>
                <w:szCs w:val="18"/>
                <w:lang w:val="en-US"/>
              </w:rPr>
            </w:pPr>
            <w:r w:rsidRPr="00C14AF6">
              <w:rPr>
                <w:rFonts w:eastAsia="Calibri"/>
                <w:b/>
                <w:bCs/>
                <w:color w:val="000000"/>
                <w:sz w:val="18"/>
                <w:szCs w:val="18"/>
                <w:lang w:val="en-US"/>
              </w:rPr>
              <w:t>Nr.</w:t>
            </w:r>
          </w:p>
          <w:p w14:paraId="7705D2BF" w14:textId="77777777" w:rsidR="00501A0F" w:rsidRPr="00C14AF6" w:rsidRDefault="00501A0F" w:rsidP="0098096B">
            <w:pPr>
              <w:spacing w:line="276" w:lineRule="auto"/>
              <w:ind w:left="-137" w:right="-152"/>
              <w:jc w:val="center"/>
              <w:rPr>
                <w:rFonts w:eastAsia="Calibri"/>
                <w:b/>
                <w:bCs/>
                <w:sz w:val="18"/>
                <w:szCs w:val="18"/>
                <w:lang w:val="en-US"/>
              </w:rPr>
            </w:pPr>
            <w:r w:rsidRPr="00C14AF6">
              <w:rPr>
                <w:rFonts w:eastAsia="Calibri"/>
                <w:b/>
                <w:bCs/>
                <w:color w:val="000000"/>
                <w:sz w:val="18"/>
                <w:szCs w:val="18"/>
                <w:lang w:val="en-US"/>
              </w:rPr>
              <w:t>Lot</w:t>
            </w:r>
          </w:p>
        </w:tc>
        <w:tc>
          <w:tcPr>
            <w:tcW w:w="1140" w:type="dxa"/>
            <w:shd w:val="clear" w:color="auto" w:fill="C0C0C0"/>
            <w:tcMar>
              <w:top w:w="0" w:type="dxa"/>
              <w:left w:w="108" w:type="dxa"/>
              <w:bottom w:w="0" w:type="dxa"/>
              <w:right w:w="108" w:type="dxa"/>
            </w:tcMar>
          </w:tcPr>
          <w:p w14:paraId="3572CEC4" w14:textId="77777777" w:rsidR="00501A0F" w:rsidRPr="00C14AF6" w:rsidRDefault="00501A0F" w:rsidP="0098096B">
            <w:pPr>
              <w:spacing w:line="276" w:lineRule="auto"/>
              <w:jc w:val="center"/>
              <w:rPr>
                <w:rFonts w:eastAsia="Calibri"/>
                <w:b/>
                <w:bCs/>
                <w:sz w:val="18"/>
                <w:szCs w:val="18"/>
                <w:lang w:val="en-US"/>
              </w:rPr>
            </w:pPr>
            <w:r w:rsidRPr="00C14AF6">
              <w:rPr>
                <w:rFonts w:eastAsia="Calibri"/>
                <w:b/>
                <w:bCs/>
                <w:color w:val="000000"/>
                <w:sz w:val="18"/>
                <w:szCs w:val="18"/>
                <w:lang w:val="en-US"/>
              </w:rPr>
              <w:t>Denumire</w:t>
            </w:r>
          </w:p>
        </w:tc>
        <w:tc>
          <w:tcPr>
            <w:tcW w:w="851" w:type="dxa"/>
            <w:shd w:val="clear" w:color="auto" w:fill="C0C0C0"/>
            <w:tcMar>
              <w:top w:w="0" w:type="dxa"/>
              <w:left w:w="108" w:type="dxa"/>
              <w:bottom w:w="0" w:type="dxa"/>
              <w:right w:w="108" w:type="dxa"/>
            </w:tcMar>
          </w:tcPr>
          <w:p w14:paraId="107305E7" w14:textId="77777777" w:rsidR="00501A0F" w:rsidRPr="00C14AF6" w:rsidRDefault="00501A0F" w:rsidP="0098096B">
            <w:pPr>
              <w:spacing w:line="276" w:lineRule="auto"/>
              <w:jc w:val="center"/>
              <w:rPr>
                <w:rFonts w:eastAsia="Calibri"/>
                <w:b/>
                <w:bCs/>
                <w:color w:val="000000"/>
                <w:sz w:val="18"/>
                <w:szCs w:val="18"/>
                <w:lang w:val="en-US"/>
              </w:rPr>
            </w:pPr>
            <w:r w:rsidRPr="00C14AF6">
              <w:rPr>
                <w:rFonts w:eastAsia="Calibri"/>
                <w:b/>
                <w:bCs/>
                <w:color w:val="000000"/>
                <w:sz w:val="18"/>
                <w:szCs w:val="18"/>
                <w:lang w:val="en-US"/>
              </w:rPr>
              <w:t>Canti-</w:t>
            </w:r>
          </w:p>
          <w:p w14:paraId="27B63A73" w14:textId="77777777" w:rsidR="00501A0F" w:rsidRPr="00C14AF6" w:rsidRDefault="00501A0F" w:rsidP="0098096B">
            <w:pPr>
              <w:spacing w:line="276" w:lineRule="auto"/>
              <w:jc w:val="center"/>
              <w:rPr>
                <w:rFonts w:eastAsia="Calibri"/>
                <w:b/>
                <w:bCs/>
                <w:sz w:val="18"/>
                <w:szCs w:val="18"/>
                <w:lang w:val="en-US"/>
              </w:rPr>
            </w:pPr>
            <w:r w:rsidRPr="00C14AF6">
              <w:rPr>
                <w:rFonts w:eastAsia="Calibri"/>
                <w:b/>
                <w:bCs/>
                <w:color w:val="000000"/>
                <w:sz w:val="18"/>
                <w:szCs w:val="18"/>
                <w:lang w:val="en-US"/>
              </w:rPr>
              <w:t>tate</w:t>
            </w:r>
          </w:p>
        </w:tc>
        <w:tc>
          <w:tcPr>
            <w:tcW w:w="850" w:type="dxa"/>
            <w:shd w:val="clear" w:color="auto" w:fill="C0C0C0"/>
          </w:tcPr>
          <w:p w14:paraId="14ED04DA" w14:textId="77777777" w:rsidR="00501A0F" w:rsidRPr="00C14AF6" w:rsidRDefault="00501A0F" w:rsidP="0098096B">
            <w:pPr>
              <w:spacing w:line="276" w:lineRule="auto"/>
              <w:jc w:val="center"/>
              <w:rPr>
                <w:rFonts w:eastAsia="Calibri"/>
                <w:b/>
                <w:bCs/>
                <w:sz w:val="18"/>
                <w:szCs w:val="18"/>
                <w:lang w:val="en-US"/>
              </w:rPr>
            </w:pPr>
            <w:r w:rsidRPr="00C14AF6">
              <w:rPr>
                <w:rFonts w:eastAsia="Calibri"/>
                <w:b/>
                <w:bCs/>
                <w:color w:val="000000"/>
                <w:sz w:val="18"/>
                <w:szCs w:val="18"/>
                <w:lang w:val="en-US"/>
              </w:rPr>
              <w:t>Unitate de masura</w:t>
            </w:r>
          </w:p>
        </w:tc>
        <w:tc>
          <w:tcPr>
            <w:tcW w:w="4253" w:type="dxa"/>
            <w:shd w:val="clear" w:color="auto" w:fill="C0C0C0"/>
            <w:tcMar>
              <w:top w:w="0" w:type="dxa"/>
              <w:left w:w="108" w:type="dxa"/>
              <w:bottom w:w="0" w:type="dxa"/>
              <w:right w:w="108" w:type="dxa"/>
            </w:tcMar>
          </w:tcPr>
          <w:p w14:paraId="63DFE613" w14:textId="77777777" w:rsidR="00501A0F" w:rsidRPr="00C14AF6" w:rsidRDefault="00501A0F" w:rsidP="0098096B">
            <w:pPr>
              <w:spacing w:line="276" w:lineRule="auto"/>
              <w:jc w:val="center"/>
              <w:rPr>
                <w:rFonts w:eastAsia="Calibri"/>
                <w:b/>
                <w:bCs/>
                <w:sz w:val="18"/>
                <w:szCs w:val="18"/>
                <w:lang w:val="en-US"/>
              </w:rPr>
            </w:pPr>
            <w:r w:rsidRPr="00C14AF6">
              <w:rPr>
                <w:rFonts w:eastAsia="Calibri"/>
                <w:b/>
                <w:bCs/>
                <w:color w:val="000000"/>
                <w:sz w:val="18"/>
                <w:szCs w:val="18"/>
                <w:lang w:val="en-US"/>
              </w:rPr>
              <w:t>Descrierea</w:t>
            </w:r>
          </w:p>
        </w:tc>
        <w:tc>
          <w:tcPr>
            <w:tcW w:w="1134" w:type="dxa"/>
            <w:shd w:val="clear" w:color="auto" w:fill="C0C0C0"/>
          </w:tcPr>
          <w:p w14:paraId="1F8A60AA" w14:textId="77777777" w:rsidR="00501A0F" w:rsidRPr="00C14AF6" w:rsidRDefault="00501A0F" w:rsidP="0098096B">
            <w:pPr>
              <w:spacing w:line="276" w:lineRule="auto"/>
              <w:jc w:val="center"/>
              <w:rPr>
                <w:rFonts w:eastAsia="Calibri"/>
                <w:b/>
                <w:bCs/>
                <w:sz w:val="18"/>
                <w:szCs w:val="18"/>
                <w:lang w:val="en-US"/>
              </w:rPr>
            </w:pPr>
            <w:r w:rsidRPr="00C14AF6">
              <w:rPr>
                <w:rFonts w:eastAsia="Calibri"/>
                <w:b/>
                <w:bCs/>
                <w:color w:val="000000"/>
                <w:sz w:val="18"/>
                <w:szCs w:val="18"/>
                <w:lang w:val="en-US"/>
              </w:rPr>
              <w:t>Suma estimată fără TVA</w:t>
            </w:r>
          </w:p>
        </w:tc>
      </w:tr>
      <w:tr w:rsidR="00501A0F" w:rsidRPr="00C14AF6" w14:paraId="380C65B1" w14:textId="77777777" w:rsidTr="00501A0F">
        <w:trPr>
          <w:trHeight w:val="198"/>
        </w:trPr>
        <w:tc>
          <w:tcPr>
            <w:tcW w:w="8789" w:type="dxa"/>
            <w:gridSpan w:val="6"/>
            <w:shd w:val="clear" w:color="auto" w:fill="F2F2F2" w:themeFill="background1" w:themeFillShade="F2"/>
            <w:tcMar>
              <w:top w:w="0" w:type="dxa"/>
              <w:left w:w="108" w:type="dxa"/>
              <w:bottom w:w="0" w:type="dxa"/>
              <w:right w:w="108" w:type="dxa"/>
            </w:tcMar>
            <w:vAlign w:val="center"/>
          </w:tcPr>
          <w:p w14:paraId="301BDD7A" w14:textId="77777777" w:rsidR="00501A0F" w:rsidRPr="00C14AF6" w:rsidRDefault="00501A0F" w:rsidP="0098096B">
            <w:pPr>
              <w:spacing w:line="276" w:lineRule="auto"/>
              <w:contextualSpacing/>
              <w:rPr>
                <w:rFonts w:eastAsia="Calibri"/>
                <w:b/>
                <w:sz w:val="18"/>
                <w:szCs w:val="18"/>
                <w:lang w:val="en-US"/>
              </w:rPr>
            </w:pPr>
            <w:r w:rsidRPr="00C14AF6">
              <w:rPr>
                <w:b/>
                <w:bCs/>
                <w:sz w:val="18"/>
                <w:szCs w:val="18"/>
              </w:rPr>
              <w:t>Lotul nr. 1 - Echipament interactiv pentru IPLT „Principesa Natalia Dadiani”</w:t>
            </w:r>
          </w:p>
        </w:tc>
      </w:tr>
      <w:tr w:rsidR="00501A0F" w:rsidRPr="00C14AF6" w14:paraId="11EB399B" w14:textId="77777777" w:rsidTr="00501A0F">
        <w:trPr>
          <w:trHeight w:val="198"/>
        </w:trPr>
        <w:tc>
          <w:tcPr>
            <w:tcW w:w="561" w:type="dxa"/>
            <w:shd w:val="clear" w:color="auto" w:fill="F2F2F2" w:themeFill="background1" w:themeFillShade="F2"/>
            <w:tcMar>
              <w:top w:w="0" w:type="dxa"/>
              <w:left w:w="108" w:type="dxa"/>
              <w:bottom w:w="0" w:type="dxa"/>
              <w:right w:w="108" w:type="dxa"/>
            </w:tcMar>
            <w:vAlign w:val="center"/>
          </w:tcPr>
          <w:p w14:paraId="4EA5FF02" w14:textId="77777777" w:rsidR="00501A0F" w:rsidRPr="00C14AF6" w:rsidRDefault="00501A0F" w:rsidP="0098096B">
            <w:pPr>
              <w:spacing w:line="276" w:lineRule="auto"/>
              <w:jc w:val="center"/>
              <w:rPr>
                <w:rFonts w:eastAsia="Calibri"/>
                <w:sz w:val="18"/>
                <w:szCs w:val="18"/>
                <w:lang w:val="en-US"/>
              </w:rPr>
            </w:pPr>
            <w:r w:rsidRPr="00C14AF6">
              <w:rPr>
                <w:rFonts w:eastAsia="Calibri"/>
                <w:bCs/>
                <w:color w:val="000000"/>
                <w:sz w:val="18"/>
                <w:szCs w:val="18"/>
                <w:lang w:val="en-US"/>
              </w:rPr>
              <w:t>1.1</w:t>
            </w:r>
          </w:p>
        </w:tc>
        <w:tc>
          <w:tcPr>
            <w:tcW w:w="1140" w:type="dxa"/>
            <w:shd w:val="clear" w:color="auto" w:fill="F2F2F2" w:themeFill="background1" w:themeFillShade="F2"/>
            <w:tcMar>
              <w:top w:w="0" w:type="dxa"/>
              <w:left w:w="108" w:type="dxa"/>
              <w:bottom w:w="0" w:type="dxa"/>
              <w:right w:w="108" w:type="dxa"/>
            </w:tcMar>
            <w:vAlign w:val="center"/>
          </w:tcPr>
          <w:p w14:paraId="5134C30C" w14:textId="77777777" w:rsidR="00501A0F" w:rsidRPr="00C14AF6" w:rsidRDefault="00501A0F" w:rsidP="0098096B">
            <w:pPr>
              <w:spacing w:line="276" w:lineRule="auto"/>
              <w:jc w:val="center"/>
              <w:rPr>
                <w:bCs/>
                <w:sz w:val="18"/>
                <w:szCs w:val="18"/>
              </w:rPr>
            </w:pPr>
            <w:r w:rsidRPr="00C14AF6">
              <w:rPr>
                <w:bCs/>
                <w:sz w:val="18"/>
                <w:szCs w:val="18"/>
              </w:rPr>
              <w:t>Panou</w:t>
            </w:r>
          </w:p>
          <w:p w14:paraId="702B7C99" w14:textId="77777777" w:rsidR="00501A0F" w:rsidRPr="00C14AF6" w:rsidRDefault="00501A0F" w:rsidP="0098096B">
            <w:pPr>
              <w:spacing w:line="276" w:lineRule="auto"/>
              <w:jc w:val="center"/>
              <w:rPr>
                <w:rFonts w:eastAsia="Calibri"/>
                <w:bCs/>
                <w:iCs/>
                <w:sz w:val="18"/>
                <w:szCs w:val="18"/>
              </w:rPr>
            </w:pPr>
            <w:r w:rsidRPr="00C14AF6">
              <w:rPr>
                <w:bCs/>
                <w:sz w:val="18"/>
                <w:szCs w:val="18"/>
              </w:rPr>
              <w:t>interactiv</w:t>
            </w:r>
          </w:p>
        </w:tc>
        <w:tc>
          <w:tcPr>
            <w:tcW w:w="851" w:type="dxa"/>
            <w:shd w:val="clear" w:color="auto" w:fill="F2F2F2" w:themeFill="background1" w:themeFillShade="F2"/>
            <w:vAlign w:val="center"/>
          </w:tcPr>
          <w:p w14:paraId="4F57E03C" w14:textId="77777777" w:rsidR="00501A0F" w:rsidRPr="00C14AF6" w:rsidRDefault="00501A0F" w:rsidP="0098096B">
            <w:pPr>
              <w:spacing w:line="276" w:lineRule="auto"/>
              <w:jc w:val="center"/>
              <w:rPr>
                <w:rFonts w:eastAsia="Calibri"/>
                <w:bCs/>
                <w:iCs/>
                <w:sz w:val="18"/>
                <w:szCs w:val="18"/>
              </w:rPr>
            </w:pPr>
            <w:r w:rsidRPr="00C14AF6">
              <w:rPr>
                <w:rFonts w:eastAsia="Calibri"/>
                <w:bCs/>
                <w:iCs/>
                <w:sz w:val="18"/>
                <w:szCs w:val="18"/>
              </w:rPr>
              <w:t>11</w:t>
            </w:r>
          </w:p>
        </w:tc>
        <w:tc>
          <w:tcPr>
            <w:tcW w:w="850" w:type="dxa"/>
            <w:shd w:val="clear" w:color="auto" w:fill="F2F2F2" w:themeFill="background1" w:themeFillShade="F2"/>
            <w:vAlign w:val="center"/>
          </w:tcPr>
          <w:p w14:paraId="794231F0" w14:textId="77777777" w:rsidR="00501A0F" w:rsidRPr="00C14AF6" w:rsidRDefault="00501A0F" w:rsidP="0098096B">
            <w:pPr>
              <w:spacing w:line="276" w:lineRule="auto"/>
              <w:jc w:val="center"/>
              <w:rPr>
                <w:rFonts w:eastAsia="Calibri"/>
                <w:bCs/>
                <w:iCs/>
                <w:sz w:val="18"/>
                <w:szCs w:val="18"/>
              </w:rPr>
            </w:pPr>
            <w:r w:rsidRPr="00C14AF6">
              <w:rPr>
                <w:rFonts w:eastAsia="Calibri"/>
                <w:bCs/>
                <w:iCs/>
                <w:sz w:val="18"/>
                <w:szCs w:val="18"/>
              </w:rPr>
              <w:t>Buc.</w:t>
            </w:r>
          </w:p>
        </w:tc>
        <w:tc>
          <w:tcPr>
            <w:tcW w:w="4253" w:type="dxa"/>
            <w:shd w:val="clear" w:color="auto" w:fill="F2F2F2" w:themeFill="background1" w:themeFillShade="F2"/>
            <w:vAlign w:val="center"/>
          </w:tcPr>
          <w:p w14:paraId="7B82C3B6"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Monitor all-in-one cu tehnologie de recunoastere a atingerii folosind unde IR</w:t>
            </w:r>
            <w:r w:rsidRPr="00C14AF6">
              <w:rPr>
                <w:rFonts w:eastAsia="PMingLiU"/>
                <w:sz w:val="18"/>
                <w:szCs w:val="18"/>
                <w:lang w:val="en-US" w:eastAsia="zh-CN"/>
              </w:rPr>
              <w:t xml:space="preserve"> (</w:t>
            </w:r>
            <w:r w:rsidRPr="00C14AF6">
              <w:rPr>
                <w:rFonts w:eastAsia="PMingLiU"/>
                <w:bCs/>
                <w:sz w:val="18"/>
                <w:szCs w:val="18"/>
                <w:lang w:val="en-US" w:eastAsia="zh-CN"/>
              </w:rPr>
              <w:t xml:space="preserve">sau </w:t>
            </w:r>
            <w:r w:rsidRPr="00C14AF6">
              <w:rPr>
                <w:rFonts w:eastAsia="PMingLiU"/>
                <w:bCs/>
                <w:sz w:val="18"/>
                <w:szCs w:val="18"/>
                <w:lang w:eastAsia="zh-CN"/>
              </w:rPr>
              <w:t>tehnologie capacitivă proiectată</w:t>
            </w:r>
            <w:r w:rsidRPr="00C14AF6">
              <w:rPr>
                <w:rFonts w:eastAsia="PMingLiU"/>
                <w:bCs/>
                <w:sz w:val="18"/>
                <w:szCs w:val="18"/>
                <w:lang w:val="en-US" w:eastAsia="zh-CN"/>
              </w:rPr>
              <w:t xml:space="preserve"> </w:t>
            </w:r>
            <w:r w:rsidRPr="00C14AF6">
              <w:rPr>
                <w:rFonts w:eastAsia="PMingLiU"/>
                <w:bCs/>
                <w:sz w:val="18"/>
                <w:szCs w:val="18"/>
                <w:lang w:eastAsia="zh-CN"/>
              </w:rPr>
              <w:t>P-Cap)</w:t>
            </w:r>
            <w:r w:rsidRPr="00C14AF6">
              <w:rPr>
                <w:rFonts w:eastAsia="PMingLiU"/>
                <w:color w:val="7030A0"/>
                <w:sz w:val="18"/>
                <w:szCs w:val="18"/>
                <w:lang w:val="ro-MD" w:eastAsia="zh-CN"/>
              </w:rPr>
              <w:t xml:space="preserve"> </w:t>
            </w:r>
            <w:r w:rsidRPr="00C14AF6">
              <w:rPr>
                <w:rFonts w:eastAsia="PMingLiU"/>
                <w:sz w:val="18"/>
                <w:szCs w:val="18"/>
                <w:lang w:val="ro-MD" w:eastAsia="zh-CN"/>
              </w:rPr>
              <w:t xml:space="preserve">care: </w:t>
            </w:r>
          </w:p>
          <w:p w14:paraId="629B2350"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xml:space="preserve">• sa asigure o recunoastere precisa a atingerilor, </w:t>
            </w:r>
          </w:p>
          <w:p w14:paraId="74A69A30"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xml:space="preserve">• sa utilizeze senzori situati in intregul cadru al ecranului, </w:t>
            </w:r>
          </w:p>
          <w:p w14:paraId="36761362"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xml:space="preserve">• sa detecteze atingeri cu acuratete de +/- 1mm, chiar daca exista praf sau alte obiecte care obstructioneaza portiunile din cadru, pana la 20% din cadru pot fi acoperite de praf, </w:t>
            </w:r>
          </w:p>
          <w:p w14:paraId="6AD25876"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sa recunoasca min. 40 de puncte de atingere, ceea ce permite integrarea a mai multor functii in soft</w:t>
            </w:r>
            <w:r w:rsidRPr="00C14AF6">
              <w:rPr>
                <w:rFonts w:eastAsia="PMingLiU"/>
                <w:sz w:val="18"/>
                <w:szCs w:val="18"/>
                <w:lang w:val="ro-MD" w:eastAsia="zh-CN"/>
              </w:rPr>
              <w:br/>
              <w:t>• RAM min. 16GB, ROM min. 256GB, SO Android min. v.15 integrat, inclusiv:</w:t>
            </w:r>
          </w:p>
          <w:p w14:paraId="22989A1C"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software cu instrumente de scris pentru a desena cu cerneala digitala pe ecran, si optiuni ce permit trimiterea notele in format PDF,</w:t>
            </w:r>
          </w:p>
          <w:p w14:paraId="535CE5BC"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software de partajare fara fir a continutului de pe ecranul oricarui dispozitiv fara a depinde de sistemul de operare folosit,</w:t>
            </w:r>
          </w:p>
          <w:p w14:paraId="2DE634AA"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Instrument de suprascriere text pentru a scrie peste orice imagine, site, aplicatie si pentru a salva notele,</w:t>
            </w:r>
          </w:p>
          <w:p w14:paraId="737F2FA7"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Parametri tehnici:</w:t>
            </w:r>
          </w:p>
          <w:p w14:paraId="715407F6"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Diagonala min. 75”, aspect 16:9</w:t>
            </w:r>
          </w:p>
          <w:p w14:paraId="3FC25098"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xml:space="preserve">• Tehnologia de afisare: LED </w:t>
            </w:r>
          </w:p>
          <w:p w14:paraId="1C9AA42C"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Suprafata activa: min.1650 x 925 mm</w:t>
            </w:r>
          </w:p>
          <w:p w14:paraId="7398F45D"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Rezolutia nativa: 3840 x 2160 pixels - 4K Ultra High Definition</w:t>
            </w:r>
          </w:p>
          <w:p w14:paraId="4DE37F75"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Luminozitate: min. 400 cd/m2</w:t>
            </w:r>
          </w:p>
          <w:p w14:paraId="2B9D8618"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Contrast: min. 4000:1</w:t>
            </w:r>
          </w:p>
          <w:p w14:paraId="552E1159"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Unghi de vizualizare: min. 178° / 178°</w:t>
            </w:r>
          </w:p>
          <w:p w14:paraId="635C59DF"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Culori: min. 1.07 billion colors (10 bit)</w:t>
            </w:r>
          </w:p>
          <w:p w14:paraId="68F0B858"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Timp de raspuns (tip.): nu mai mult de 8 ms</w:t>
            </w:r>
          </w:p>
          <w:p w14:paraId="75DCFD3B"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Rata de actualizare: min. 60 Hz (@ UHD)</w:t>
            </w:r>
          </w:p>
          <w:p w14:paraId="39EBA48A"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Timpul de viata a dispozitivului: min. 50,000 ore</w:t>
            </w:r>
          </w:p>
          <w:p w14:paraId="20140F63"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xml:space="preserve">Conectivitate (min.): </w:t>
            </w:r>
          </w:p>
          <w:p w14:paraId="3C9F06DB"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USB Type-C – min.1</w:t>
            </w:r>
          </w:p>
          <w:p w14:paraId="3BD6DABF"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HDMI IN 2.0 (4k @60 Hz) – 2</w:t>
            </w:r>
          </w:p>
          <w:p w14:paraId="3C92AD66"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USB Type-B (Touch) – min. 1</w:t>
            </w:r>
          </w:p>
          <w:p w14:paraId="6212FDFD"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USB 3.0 Type-A – min. 2</w:t>
            </w:r>
          </w:p>
          <w:p w14:paraId="0DA6CE3F"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RJ45 (Gigabit) IN- 1</w:t>
            </w:r>
          </w:p>
          <w:p w14:paraId="5342F99D" w14:textId="77777777" w:rsidR="00501A0F" w:rsidRPr="00C14AF6" w:rsidRDefault="00501A0F" w:rsidP="0098096B">
            <w:pPr>
              <w:ind w:left="34" w:hanging="34"/>
              <w:rPr>
                <w:rFonts w:eastAsia="PMingLiU"/>
                <w:sz w:val="18"/>
                <w:szCs w:val="18"/>
                <w:highlight w:val="yellow"/>
                <w:lang w:val="ro-MD" w:eastAsia="zh-CN"/>
              </w:rPr>
            </w:pPr>
            <w:r w:rsidRPr="00C14AF6">
              <w:rPr>
                <w:rFonts w:eastAsia="PMingLiU"/>
                <w:sz w:val="18"/>
                <w:szCs w:val="18"/>
                <w:lang w:val="ro-MD" w:eastAsia="zh-CN"/>
              </w:rPr>
              <w:t>Audio Line Out (Jack 3,5 mm) – min. 1</w:t>
            </w:r>
          </w:p>
          <w:p w14:paraId="4B6ED4C0"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 xml:space="preserve">• WiFi: min. 5 </w:t>
            </w:r>
            <w:r w:rsidRPr="00C14AF6">
              <w:rPr>
                <w:rFonts w:eastAsia="PMingLiU"/>
                <w:sz w:val="18"/>
                <w:szCs w:val="18"/>
                <w:lang w:val="ro-MD" w:eastAsia="zh-CN"/>
              </w:rPr>
              <w:br/>
              <w:t>• Compatibilitate cu: Windows, Android, Macintosh OS X</w:t>
            </w:r>
          </w:p>
          <w:p w14:paraId="75E4A5FC"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Greutate: max. 52 kg</w:t>
            </w:r>
          </w:p>
          <w:p w14:paraId="5FC0A563"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Accesorii incluse în set:</w:t>
            </w:r>
          </w:p>
          <w:p w14:paraId="7C95B615"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t>1x Telecomanda IR, 1x Cablu alimentare min. 3m, 1x Cablu HDMI optic 4K min. 10m, 1x Cablu USB type-C min. 3m, 1x Cablu USB touch min. 3m, min. 2 x creioane (stylus), 1x suport pentru montarea panoului pe perete, 1x Prelungitor activ USB 2.0 min. 5m.</w:t>
            </w:r>
          </w:p>
          <w:p w14:paraId="16772BC8" w14:textId="77777777" w:rsidR="00501A0F" w:rsidRPr="00C14AF6" w:rsidRDefault="00501A0F" w:rsidP="0098096B">
            <w:pPr>
              <w:ind w:left="34" w:hanging="34"/>
              <w:rPr>
                <w:rFonts w:eastAsia="PMingLiU"/>
                <w:sz w:val="18"/>
                <w:szCs w:val="18"/>
                <w:lang w:val="ro-MD" w:eastAsia="zh-CN"/>
              </w:rPr>
            </w:pPr>
            <w:r w:rsidRPr="00C14AF6">
              <w:rPr>
                <w:rFonts w:eastAsia="PMingLiU"/>
                <w:sz w:val="18"/>
                <w:szCs w:val="18"/>
                <w:lang w:val="ro-MD" w:eastAsia="zh-CN"/>
              </w:rPr>
              <w:lastRenderedPageBreak/>
              <w:t>Garanție – min. 3 ani, confirmată de la producător.</w:t>
            </w:r>
          </w:p>
          <w:p w14:paraId="74D75DB6" w14:textId="77777777" w:rsidR="00501A0F" w:rsidRPr="00C14AF6" w:rsidRDefault="00501A0F" w:rsidP="0098096B">
            <w:pPr>
              <w:spacing w:line="276" w:lineRule="auto"/>
              <w:ind w:right="138"/>
              <w:jc w:val="both"/>
              <w:rPr>
                <w:i/>
                <w:sz w:val="18"/>
                <w:szCs w:val="18"/>
              </w:rPr>
            </w:pPr>
            <w:r w:rsidRPr="00C14AF6">
              <w:rPr>
                <w:rFonts w:eastAsia="PMingLiU"/>
                <w:sz w:val="18"/>
                <w:szCs w:val="18"/>
                <w:lang w:val="ro-MD" w:eastAsia="zh-CN"/>
              </w:rPr>
              <w:t>Instalarea, setarea și punerea în funcțiune a echipamentului, inclusiv materialele, cablurile și conectorii necesari precum și inițierea personalului pentru lucrul cu panoul interactiv trebuie să fie asumate și efectuate de operatorul economic.</w:t>
            </w:r>
          </w:p>
        </w:tc>
        <w:tc>
          <w:tcPr>
            <w:tcW w:w="1134" w:type="dxa"/>
            <w:shd w:val="clear" w:color="auto" w:fill="F2F2F2" w:themeFill="background1" w:themeFillShade="F2"/>
            <w:vAlign w:val="center"/>
          </w:tcPr>
          <w:p w14:paraId="053308F4" w14:textId="324FE99B" w:rsidR="00501A0F" w:rsidRPr="00C14AF6" w:rsidRDefault="00501A0F" w:rsidP="0098096B">
            <w:pPr>
              <w:spacing w:line="276" w:lineRule="auto"/>
              <w:contextualSpacing/>
              <w:jc w:val="center"/>
              <w:rPr>
                <w:rFonts w:eastAsia="Calibri"/>
                <w:sz w:val="18"/>
                <w:szCs w:val="18"/>
                <w:lang w:val="en-US"/>
              </w:rPr>
            </w:pPr>
            <w:r w:rsidRPr="00C14AF6">
              <w:rPr>
                <w:rFonts w:eastAsia="Calibri"/>
                <w:sz w:val="18"/>
                <w:szCs w:val="18"/>
                <w:lang w:val="en-US"/>
              </w:rPr>
              <w:lastRenderedPageBreak/>
              <w:t>320 83</w:t>
            </w:r>
            <w:r w:rsidR="009E74A2">
              <w:rPr>
                <w:rFonts w:eastAsia="Calibri"/>
                <w:sz w:val="18"/>
                <w:szCs w:val="18"/>
                <w:lang w:val="en-US"/>
              </w:rPr>
              <w:t>3</w:t>
            </w:r>
            <w:r w:rsidRPr="00C14AF6">
              <w:rPr>
                <w:rFonts w:eastAsia="Calibri"/>
                <w:sz w:val="18"/>
                <w:szCs w:val="18"/>
                <w:lang w:val="en-US"/>
              </w:rPr>
              <w:t>,00</w:t>
            </w:r>
          </w:p>
        </w:tc>
      </w:tr>
      <w:tr w:rsidR="00501A0F" w:rsidRPr="00C14AF6" w14:paraId="10F0CAC0" w14:textId="77777777" w:rsidTr="00501A0F">
        <w:trPr>
          <w:trHeight w:val="198"/>
        </w:trPr>
        <w:tc>
          <w:tcPr>
            <w:tcW w:w="8789" w:type="dxa"/>
            <w:gridSpan w:val="6"/>
            <w:shd w:val="clear" w:color="auto" w:fill="F2F2F2" w:themeFill="background1" w:themeFillShade="F2"/>
            <w:tcMar>
              <w:top w:w="0" w:type="dxa"/>
              <w:left w:w="108" w:type="dxa"/>
              <w:bottom w:w="0" w:type="dxa"/>
              <w:right w:w="108" w:type="dxa"/>
            </w:tcMar>
            <w:vAlign w:val="center"/>
          </w:tcPr>
          <w:p w14:paraId="080DB54C" w14:textId="77777777" w:rsidR="00501A0F" w:rsidRPr="00C14AF6" w:rsidRDefault="00501A0F" w:rsidP="0098096B">
            <w:pPr>
              <w:spacing w:line="276" w:lineRule="auto"/>
              <w:contextualSpacing/>
              <w:rPr>
                <w:rFonts w:eastAsia="Calibri"/>
                <w:sz w:val="18"/>
                <w:szCs w:val="18"/>
                <w:lang w:val="en-US"/>
              </w:rPr>
            </w:pPr>
            <w:r w:rsidRPr="00C14AF6">
              <w:rPr>
                <w:b/>
                <w:bCs/>
                <w:sz w:val="18"/>
                <w:szCs w:val="18"/>
              </w:rPr>
              <w:t>Lotul nr. 2 - Echipament interactiv pentru IPLT „Principesa Natalia Dadiani”</w:t>
            </w:r>
          </w:p>
        </w:tc>
      </w:tr>
      <w:tr w:rsidR="00501A0F" w:rsidRPr="00C14AF6" w14:paraId="2E2E00BA" w14:textId="77777777" w:rsidTr="00501A0F">
        <w:trPr>
          <w:trHeight w:val="198"/>
        </w:trPr>
        <w:tc>
          <w:tcPr>
            <w:tcW w:w="561" w:type="dxa"/>
            <w:shd w:val="clear" w:color="auto" w:fill="F2F2F2" w:themeFill="background1" w:themeFillShade="F2"/>
            <w:tcMar>
              <w:top w:w="0" w:type="dxa"/>
              <w:left w:w="108" w:type="dxa"/>
              <w:bottom w:w="0" w:type="dxa"/>
              <w:right w:w="108" w:type="dxa"/>
            </w:tcMar>
            <w:vAlign w:val="center"/>
          </w:tcPr>
          <w:p w14:paraId="009EECB0" w14:textId="77777777" w:rsidR="00501A0F" w:rsidRPr="00C14AF6" w:rsidRDefault="00501A0F" w:rsidP="0098096B">
            <w:pPr>
              <w:spacing w:line="276" w:lineRule="auto"/>
              <w:jc w:val="center"/>
              <w:rPr>
                <w:rFonts w:eastAsia="Calibri"/>
                <w:bCs/>
                <w:color w:val="000000"/>
                <w:sz w:val="18"/>
                <w:szCs w:val="18"/>
                <w:lang w:val="en-US"/>
              </w:rPr>
            </w:pPr>
            <w:r w:rsidRPr="00C14AF6">
              <w:rPr>
                <w:rFonts w:eastAsia="Calibri"/>
                <w:bCs/>
                <w:color w:val="000000"/>
                <w:sz w:val="18"/>
                <w:szCs w:val="18"/>
                <w:lang w:val="en-US"/>
              </w:rPr>
              <w:t>2.1</w:t>
            </w:r>
          </w:p>
        </w:tc>
        <w:tc>
          <w:tcPr>
            <w:tcW w:w="1140" w:type="dxa"/>
            <w:shd w:val="clear" w:color="auto" w:fill="F2F2F2" w:themeFill="background1" w:themeFillShade="F2"/>
            <w:tcMar>
              <w:top w:w="0" w:type="dxa"/>
              <w:left w:w="108" w:type="dxa"/>
              <w:bottom w:w="0" w:type="dxa"/>
              <w:right w:w="108" w:type="dxa"/>
            </w:tcMar>
            <w:vAlign w:val="center"/>
          </w:tcPr>
          <w:p w14:paraId="6BEAD39B" w14:textId="77777777" w:rsidR="00501A0F" w:rsidRPr="00C14AF6" w:rsidRDefault="00501A0F" w:rsidP="0098096B">
            <w:pPr>
              <w:spacing w:line="276" w:lineRule="auto"/>
              <w:jc w:val="center"/>
              <w:rPr>
                <w:bCs/>
                <w:sz w:val="18"/>
                <w:szCs w:val="18"/>
              </w:rPr>
            </w:pPr>
            <w:r w:rsidRPr="00C14AF6">
              <w:rPr>
                <w:bCs/>
                <w:sz w:val="18"/>
                <w:szCs w:val="18"/>
              </w:rPr>
              <w:t>Panou</w:t>
            </w:r>
          </w:p>
          <w:p w14:paraId="2AC4DFF1" w14:textId="77777777" w:rsidR="00501A0F" w:rsidRPr="00C14AF6" w:rsidRDefault="00501A0F" w:rsidP="0098096B">
            <w:pPr>
              <w:spacing w:line="276" w:lineRule="auto"/>
              <w:jc w:val="center"/>
              <w:rPr>
                <w:bCs/>
                <w:sz w:val="18"/>
                <w:szCs w:val="18"/>
              </w:rPr>
            </w:pPr>
            <w:r w:rsidRPr="00C14AF6">
              <w:rPr>
                <w:bCs/>
                <w:sz w:val="18"/>
                <w:szCs w:val="18"/>
              </w:rPr>
              <w:t>interactiv</w:t>
            </w:r>
          </w:p>
        </w:tc>
        <w:tc>
          <w:tcPr>
            <w:tcW w:w="851" w:type="dxa"/>
            <w:shd w:val="clear" w:color="auto" w:fill="F2F2F2" w:themeFill="background1" w:themeFillShade="F2"/>
            <w:vAlign w:val="center"/>
          </w:tcPr>
          <w:p w14:paraId="5DCFDE84" w14:textId="77777777" w:rsidR="00501A0F" w:rsidRPr="00C14AF6" w:rsidRDefault="00501A0F" w:rsidP="0098096B">
            <w:pPr>
              <w:spacing w:line="276" w:lineRule="auto"/>
              <w:jc w:val="center"/>
              <w:rPr>
                <w:rFonts w:eastAsia="Calibri"/>
                <w:bCs/>
                <w:iCs/>
                <w:sz w:val="18"/>
                <w:szCs w:val="18"/>
              </w:rPr>
            </w:pPr>
            <w:r w:rsidRPr="00C14AF6">
              <w:rPr>
                <w:rFonts w:eastAsia="Calibri"/>
                <w:bCs/>
                <w:iCs/>
                <w:sz w:val="18"/>
                <w:szCs w:val="18"/>
              </w:rPr>
              <w:t>1</w:t>
            </w:r>
          </w:p>
        </w:tc>
        <w:tc>
          <w:tcPr>
            <w:tcW w:w="850" w:type="dxa"/>
            <w:shd w:val="clear" w:color="auto" w:fill="F2F2F2" w:themeFill="background1" w:themeFillShade="F2"/>
            <w:vAlign w:val="center"/>
          </w:tcPr>
          <w:p w14:paraId="0A98501D" w14:textId="77777777" w:rsidR="00501A0F" w:rsidRPr="00C14AF6" w:rsidRDefault="00501A0F" w:rsidP="0098096B">
            <w:pPr>
              <w:spacing w:line="276" w:lineRule="auto"/>
              <w:jc w:val="center"/>
              <w:rPr>
                <w:rFonts w:eastAsia="Calibri"/>
                <w:bCs/>
                <w:iCs/>
                <w:sz w:val="18"/>
                <w:szCs w:val="18"/>
              </w:rPr>
            </w:pPr>
            <w:r w:rsidRPr="00C14AF6">
              <w:rPr>
                <w:rFonts w:eastAsia="Calibri"/>
                <w:bCs/>
                <w:iCs/>
                <w:sz w:val="18"/>
                <w:szCs w:val="18"/>
              </w:rPr>
              <w:t>Buc.</w:t>
            </w:r>
          </w:p>
        </w:tc>
        <w:tc>
          <w:tcPr>
            <w:tcW w:w="4253" w:type="dxa"/>
            <w:shd w:val="clear" w:color="auto" w:fill="F2F2F2" w:themeFill="background1" w:themeFillShade="F2"/>
          </w:tcPr>
          <w:p w14:paraId="10461A11" w14:textId="77777777" w:rsidR="00501A0F" w:rsidRPr="00C14AF6" w:rsidRDefault="00501A0F" w:rsidP="0098096B">
            <w:pPr>
              <w:ind w:left="144" w:right="136" w:hanging="31"/>
              <w:rPr>
                <w:rFonts w:eastAsia="PMingLiU"/>
                <w:sz w:val="18"/>
                <w:szCs w:val="18"/>
                <w:lang w:val="ro-MD" w:eastAsia="zh-CN"/>
              </w:rPr>
            </w:pPr>
            <w:r w:rsidRPr="00C14AF6">
              <w:rPr>
                <w:rFonts w:eastAsia="PMingLiU"/>
                <w:sz w:val="18"/>
                <w:szCs w:val="18"/>
                <w:lang w:val="ro-MD" w:eastAsia="zh-CN"/>
              </w:rPr>
              <w:t xml:space="preserve">Specificații minime solicitate: </w:t>
            </w:r>
            <w:r w:rsidRPr="00C14AF6">
              <w:rPr>
                <w:rFonts w:eastAsia="PMingLiU"/>
                <w:sz w:val="18"/>
                <w:szCs w:val="18"/>
                <w:lang w:val="ro-MD" w:eastAsia="zh-CN"/>
              </w:rPr>
              <w:br/>
              <w:t>Monitor all-in-one cu tehnologie de recunoaștere a atingerii de ultima generație folosind unde IR cu senzori situați în întregul cadru al ecranului (</w:t>
            </w:r>
            <w:r w:rsidRPr="00C14AF6">
              <w:rPr>
                <w:rFonts w:eastAsia="PMingLiU"/>
                <w:bCs/>
                <w:sz w:val="18"/>
                <w:szCs w:val="18"/>
                <w:lang w:val="en-US" w:eastAsia="zh-CN"/>
              </w:rPr>
              <w:t xml:space="preserve">sau </w:t>
            </w:r>
            <w:r w:rsidRPr="00C14AF6">
              <w:rPr>
                <w:rFonts w:eastAsia="PMingLiU"/>
                <w:bCs/>
                <w:sz w:val="18"/>
                <w:szCs w:val="18"/>
                <w:lang w:eastAsia="zh-CN"/>
              </w:rPr>
              <w:t>tehnologie capacitivă proiectată</w:t>
            </w:r>
            <w:r w:rsidRPr="00C14AF6">
              <w:rPr>
                <w:rFonts w:eastAsia="PMingLiU"/>
                <w:bCs/>
                <w:sz w:val="18"/>
                <w:szCs w:val="18"/>
                <w:lang w:val="en-US" w:eastAsia="zh-CN"/>
              </w:rPr>
              <w:t xml:space="preserve"> </w:t>
            </w:r>
            <w:r w:rsidRPr="00C14AF6">
              <w:rPr>
                <w:rFonts w:eastAsia="PMingLiU"/>
                <w:bCs/>
                <w:sz w:val="18"/>
                <w:szCs w:val="18"/>
                <w:lang w:eastAsia="zh-CN"/>
              </w:rPr>
              <w:t>P-Cap)</w:t>
            </w:r>
            <w:r w:rsidRPr="00C14AF6">
              <w:rPr>
                <w:rFonts w:eastAsia="PMingLiU"/>
                <w:sz w:val="18"/>
                <w:szCs w:val="18"/>
                <w:lang w:val="ro-MD" w:eastAsia="zh-CN"/>
              </w:rPr>
              <w:t xml:space="preserve">, care: </w:t>
            </w:r>
            <w:r w:rsidRPr="00C14AF6">
              <w:rPr>
                <w:rFonts w:eastAsia="PMingLiU"/>
                <w:sz w:val="18"/>
                <w:szCs w:val="18"/>
                <w:lang w:val="ro-MD" w:eastAsia="zh-CN"/>
              </w:rPr>
              <w:br/>
              <w:t xml:space="preserve">Să recunoască cel puțin 40 de puncte de atingere pentru a demonstra o tehnologie avansata a tehnologiei; Să recunoască automat, fără a fi necesar de preselectat instrumentul oricare din stilourile din set (roșu, negru si albastru) – pentru funcție de scris, markerul gri sau degetul pentru funcția de mouse si palma pentru funcția de radiera; </w:t>
            </w:r>
            <w:r w:rsidRPr="00C14AF6">
              <w:rPr>
                <w:rFonts w:eastAsia="PMingLiU"/>
                <w:sz w:val="18"/>
                <w:szCs w:val="18"/>
                <w:lang w:val="ro-MD" w:eastAsia="zh-CN"/>
              </w:rPr>
              <w:br/>
              <w:t xml:space="preserve">Să aibă acuratețea recunoașterii locului atingerii nu mai mare de 1mm, iar timpul de răspuns la atingere sa fie de cel mult 4 ms; </w:t>
            </w:r>
            <w:r w:rsidRPr="00C14AF6">
              <w:rPr>
                <w:rFonts w:eastAsia="PMingLiU"/>
                <w:sz w:val="18"/>
                <w:szCs w:val="18"/>
                <w:lang w:val="ro-MD" w:eastAsia="zh-CN"/>
              </w:rPr>
              <w:br/>
              <w:t>Să fie dotat cu microcomputer cu procesor compus din cel puțin 8 nuclee (4 nuclee Cortex A73 si 4 nuclee Cortex A53) cu chip grafic Mali G52 (4K UHD) sau mai performat, RAM min. 8GB</w:t>
            </w:r>
            <w:r w:rsidRPr="00C14AF6">
              <w:rPr>
                <w:rFonts w:eastAsia="PMingLiU"/>
                <w:sz w:val="18"/>
                <w:szCs w:val="18"/>
                <w:lang w:val="en-US" w:eastAsia="zh-CN"/>
              </w:rPr>
              <w:t xml:space="preserve"> </w:t>
            </w:r>
            <w:r w:rsidRPr="00C14AF6">
              <w:rPr>
                <w:rFonts w:eastAsia="PMingLiU"/>
                <w:sz w:val="18"/>
                <w:szCs w:val="18"/>
                <w:lang w:val="ro-MD" w:eastAsia="zh-CN"/>
              </w:rPr>
              <w:t xml:space="preserve">DDR4, ROM min.128 GB, SO min. Android 13.0 preinstalat din uzina, inclusiv: </w:t>
            </w:r>
            <w:r w:rsidRPr="00C14AF6">
              <w:rPr>
                <w:rFonts w:eastAsia="PMingLiU"/>
                <w:sz w:val="18"/>
                <w:szCs w:val="18"/>
                <w:lang w:val="ro-MD" w:eastAsia="zh-CN"/>
              </w:rPr>
              <w:br/>
              <w:t xml:space="preserve">- software cu instrumente de scris pentru a desena cu cerneală digitală pe ecran, și opțiuni ce permit trimiterea notele in format PDF; </w:t>
            </w:r>
            <w:r w:rsidRPr="00C14AF6">
              <w:rPr>
                <w:rFonts w:eastAsia="PMingLiU"/>
                <w:sz w:val="18"/>
                <w:szCs w:val="18"/>
                <w:lang w:val="ro-MD" w:eastAsia="zh-CN"/>
              </w:rPr>
              <w:br/>
              <w:t xml:space="preserve">- software de partajare fără fir a conținutului de pe ecranul oricărui dispozitiv fără a depinde de sistemul de operare folosit (Windows </w:t>
            </w:r>
            <w:r w:rsidRPr="00C14AF6">
              <w:rPr>
                <w:rFonts w:eastAsia="PMingLiU"/>
                <w:bCs/>
                <w:sz w:val="18"/>
                <w:szCs w:val="18"/>
                <w:lang w:val="ro-MD" w:eastAsia="zh-CN"/>
              </w:rPr>
              <w:t>10</w:t>
            </w:r>
            <w:r w:rsidRPr="00C14AF6">
              <w:rPr>
                <w:rFonts w:eastAsia="PMingLiU"/>
                <w:sz w:val="18"/>
                <w:szCs w:val="18"/>
                <w:lang w:val="ro-MD" w:eastAsia="zh-CN"/>
              </w:rPr>
              <w:t xml:space="preserve">+, Android </w:t>
            </w:r>
            <w:r w:rsidRPr="00C14AF6">
              <w:rPr>
                <w:rFonts w:eastAsia="PMingLiU"/>
                <w:bCs/>
                <w:sz w:val="18"/>
                <w:szCs w:val="18"/>
                <w:lang w:val="en-US" w:eastAsia="zh-CN"/>
              </w:rPr>
              <w:t>9 +</w:t>
            </w:r>
            <w:r w:rsidRPr="00C14AF6">
              <w:rPr>
                <w:rFonts w:eastAsia="PMingLiU"/>
                <w:sz w:val="18"/>
                <w:szCs w:val="18"/>
                <w:lang w:val="ro-MD" w:eastAsia="zh-CN"/>
              </w:rPr>
              <w:t xml:space="preserve">, Mac OSX </w:t>
            </w:r>
            <w:r w:rsidRPr="00C14AF6">
              <w:rPr>
                <w:rFonts w:eastAsia="PMingLiU"/>
                <w:bCs/>
                <w:sz w:val="18"/>
                <w:szCs w:val="18"/>
                <w:lang w:val="ro-MD" w:eastAsia="zh-CN"/>
              </w:rPr>
              <w:t xml:space="preserve">10.14 </w:t>
            </w:r>
            <w:r w:rsidRPr="00C14AF6">
              <w:rPr>
                <w:rFonts w:eastAsia="PMingLiU"/>
                <w:bCs/>
                <w:sz w:val="18"/>
                <w:szCs w:val="18"/>
                <w:lang w:val="en-US" w:eastAsia="zh-CN"/>
              </w:rPr>
              <w:t>+</w:t>
            </w:r>
            <w:r w:rsidRPr="00C14AF6">
              <w:rPr>
                <w:rFonts w:eastAsia="PMingLiU"/>
                <w:sz w:val="18"/>
                <w:szCs w:val="18"/>
                <w:lang w:val="ro-MD" w:eastAsia="zh-CN"/>
              </w:rPr>
              <w:t xml:space="preserve">, iOS); </w:t>
            </w:r>
            <w:r w:rsidRPr="00C14AF6">
              <w:rPr>
                <w:rFonts w:eastAsia="PMingLiU"/>
                <w:sz w:val="18"/>
                <w:szCs w:val="18"/>
                <w:lang w:val="ro-MD" w:eastAsia="zh-CN"/>
              </w:rPr>
              <w:br/>
              <w:t xml:space="preserve">- software de partajare fără fir a conținutului sa permită si transmiterea informațiilor despre atingere si sunetul pe oricare dispozitiv care rulează cel puțin sistemul de operare Windows </w:t>
            </w:r>
            <w:r w:rsidRPr="00C14AF6">
              <w:rPr>
                <w:rFonts w:eastAsia="PMingLiU"/>
                <w:bCs/>
                <w:sz w:val="18"/>
                <w:szCs w:val="18"/>
                <w:lang w:val="ro-MD" w:eastAsia="zh-CN"/>
              </w:rPr>
              <w:t>10</w:t>
            </w:r>
            <w:r w:rsidRPr="00C14AF6">
              <w:rPr>
                <w:rFonts w:eastAsia="PMingLiU"/>
                <w:sz w:val="18"/>
                <w:szCs w:val="18"/>
                <w:lang w:val="ro-MD" w:eastAsia="zh-CN"/>
              </w:rPr>
              <w:t xml:space="preserve">+ sau Mac OSX </w:t>
            </w:r>
            <w:r w:rsidRPr="00C14AF6">
              <w:rPr>
                <w:rFonts w:eastAsia="PMingLiU"/>
                <w:bCs/>
                <w:sz w:val="18"/>
                <w:szCs w:val="18"/>
                <w:lang w:val="ro-MD" w:eastAsia="zh-CN"/>
              </w:rPr>
              <w:t>10.14</w:t>
            </w:r>
            <w:r w:rsidRPr="00C14AF6">
              <w:rPr>
                <w:rFonts w:eastAsia="PMingLiU"/>
                <w:bCs/>
                <w:sz w:val="18"/>
                <w:szCs w:val="18"/>
                <w:lang w:val="en-US" w:eastAsia="zh-CN"/>
              </w:rPr>
              <w:t>+</w:t>
            </w:r>
            <w:r w:rsidRPr="00C14AF6">
              <w:rPr>
                <w:rFonts w:eastAsia="PMingLiU"/>
                <w:sz w:val="18"/>
                <w:szCs w:val="18"/>
                <w:lang w:val="ro-MD" w:eastAsia="zh-CN"/>
              </w:rPr>
              <w:t xml:space="preserve">; </w:t>
            </w:r>
          </w:p>
          <w:p w14:paraId="6C62B41F" w14:textId="77777777" w:rsidR="00501A0F" w:rsidRPr="00C14AF6" w:rsidRDefault="00501A0F" w:rsidP="0098096B">
            <w:pPr>
              <w:ind w:left="144" w:right="136" w:hanging="31"/>
              <w:rPr>
                <w:rFonts w:eastAsia="PMingLiU"/>
                <w:sz w:val="18"/>
                <w:szCs w:val="18"/>
                <w:lang w:val="ro-MD" w:eastAsia="zh-CN"/>
              </w:rPr>
            </w:pPr>
            <w:r w:rsidRPr="00C14AF6">
              <w:rPr>
                <w:rFonts w:eastAsia="PMingLiU"/>
                <w:sz w:val="18"/>
                <w:szCs w:val="18"/>
                <w:lang w:val="ro-MD" w:eastAsia="zh-CN"/>
              </w:rPr>
              <w:t xml:space="preserve">- software de partajare fără fir a conținutului sa permită conectarea a cel puțin 40 de dispozitive simultan; </w:t>
            </w:r>
            <w:r w:rsidRPr="00C14AF6">
              <w:rPr>
                <w:rFonts w:eastAsia="PMingLiU"/>
                <w:sz w:val="18"/>
                <w:szCs w:val="18"/>
                <w:lang w:val="ro-MD" w:eastAsia="zh-CN"/>
              </w:rPr>
              <w:br/>
              <w:t xml:space="preserve">- software de afișare fără fir a conținutului care sa permită afișarea simultana a informației de pe cel puțin 6 dispozitive (split-screen); </w:t>
            </w:r>
            <w:r w:rsidRPr="00C14AF6">
              <w:rPr>
                <w:rFonts w:eastAsia="PMingLiU"/>
                <w:sz w:val="18"/>
                <w:szCs w:val="18"/>
                <w:lang w:val="ro-MD" w:eastAsia="zh-CN"/>
              </w:rPr>
              <w:br/>
              <w:t xml:space="preserve">- instrument de suprascriere text pentru a scrie peste orice imagine, site, aplicație și pentru a salva si a distribui notițele; </w:t>
            </w:r>
            <w:r w:rsidRPr="00C14AF6">
              <w:rPr>
                <w:rFonts w:eastAsia="PMingLiU"/>
                <w:sz w:val="18"/>
                <w:szCs w:val="18"/>
                <w:lang w:val="ro-MD" w:eastAsia="zh-CN"/>
              </w:rPr>
              <w:br/>
              <w:t xml:space="preserve">- posibilitatea de a personaliza pagina de start prin adăugarea, eliminarea si rearanjarea pictogramelor aplicațiilor (shortcut); </w:t>
            </w:r>
            <w:r w:rsidRPr="00C14AF6">
              <w:rPr>
                <w:rFonts w:eastAsia="PMingLiU"/>
                <w:sz w:val="18"/>
                <w:szCs w:val="18"/>
                <w:lang w:val="ro-MD" w:eastAsia="zh-CN"/>
              </w:rPr>
              <w:br/>
              <w:t xml:space="preserve">- partajarea conținutului folosind cod QR; </w:t>
            </w:r>
            <w:r w:rsidRPr="00C14AF6">
              <w:rPr>
                <w:rFonts w:eastAsia="PMingLiU"/>
                <w:sz w:val="18"/>
                <w:szCs w:val="18"/>
                <w:lang w:val="ro-MD" w:eastAsia="zh-CN"/>
              </w:rPr>
              <w:br/>
              <w:t xml:space="preserve">- doua persoane sa poată scrie in aplicația tabla alba folosind culori diferite ale creionului; </w:t>
            </w:r>
            <w:r w:rsidRPr="00C14AF6">
              <w:rPr>
                <w:rFonts w:eastAsia="PMingLiU"/>
                <w:sz w:val="18"/>
                <w:szCs w:val="18"/>
                <w:lang w:val="ro-MD" w:eastAsia="zh-CN"/>
              </w:rPr>
              <w:br/>
              <w:t xml:space="preserve">- actualizarea sistemului de operare prin mecanismul OTA sa fie automata si gratuita; </w:t>
            </w:r>
            <w:r w:rsidRPr="00C14AF6">
              <w:rPr>
                <w:rFonts w:eastAsia="PMingLiU"/>
                <w:sz w:val="18"/>
                <w:szCs w:val="18"/>
                <w:lang w:val="ro-MD" w:eastAsia="zh-CN"/>
              </w:rPr>
              <w:br/>
              <w:t xml:space="preserve">Parametri tehnici minimi: </w:t>
            </w:r>
            <w:r w:rsidRPr="00C14AF6">
              <w:rPr>
                <w:rFonts w:eastAsia="PMingLiU"/>
                <w:sz w:val="18"/>
                <w:szCs w:val="18"/>
                <w:lang w:val="ro-MD" w:eastAsia="zh-CN"/>
              </w:rPr>
              <w:br/>
              <w:t xml:space="preserve">Diagonala min.75”, aspect 16:9 </w:t>
            </w:r>
            <w:r w:rsidRPr="00C14AF6">
              <w:rPr>
                <w:rFonts w:eastAsia="PMingLiU"/>
                <w:sz w:val="18"/>
                <w:szCs w:val="18"/>
                <w:lang w:val="ro-MD" w:eastAsia="zh-CN"/>
              </w:rPr>
              <w:br/>
              <w:t xml:space="preserve">Tehnologia de afișare: </w:t>
            </w:r>
            <w:r w:rsidRPr="00C14AF6">
              <w:rPr>
                <w:rFonts w:eastAsia="PMingLiU"/>
                <w:bCs/>
                <w:sz w:val="18"/>
                <w:szCs w:val="18"/>
                <w:lang w:val="ro-MD" w:eastAsia="zh-CN"/>
              </w:rPr>
              <w:t>IPS-TFT</w:t>
            </w:r>
            <w:r w:rsidRPr="00C14AF6">
              <w:rPr>
                <w:rFonts w:eastAsia="PMingLiU"/>
                <w:sz w:val="18"/>
                <w:szCs w:val="18"/>
                <w:lang w:val="ro-MD" w:eastAsia="zh-CN"/>
              </w:rPr>
              <w:t xml:space="preserve"> cu Direct-LED backlight</w:t>
            </w:r>
            <w:r w:rsidRPr="00C14AF6">
              <w:rPr>
                <w:rFonts w:eastAsia="PMingLiU"/>
                <w:sz w:val="18"/>
                <w:szCs w:val="18"/>
                <w:lang w:val="ro-MD" w:eastAsia="zh-CN"/>
              </w:rPr>
              <w:br/>
              <w:t xml:space="preserve"> Dimensiuni fizice: max.1743 x 1032 mm </w:t>
            </w:r>
            <w:r w:rsidRPr="00C14AF6">
              <w:rPr>
                <w:rFonts w:eastAsia="PMingLiU"/>
                <w:sz w:val="18"/>
                <w:szCs w:val="18"/>
                <w:lang w:val="ro-MD" w:eastAsia="zh-CN"/>
              </w:rPr>
              <w:br/>
              <w:t xml:space="preserve">Pixel pitch (max.): 0.43 x 0.43 mm </w:t>
            </w:r>
            <w:r w:rsidRPr="00C14AF6">
              <w:rPr>
                <w:rFonts w:eastAsia="PMingLiU"/>
                <w:sz w:val="18"/>
                <w:szCs w:val="18"/>
                <w:lang w:val="ro-MD" w:eastAsia="zh-CN"/>
              </w:rPr>
              <w:br/>
              <w:t xml:space="preserve">Rezoluția nativa: 3840 x 2160 pixels - 4K Ultra High Definition </w:t>
            </w:r>
            <w:r w:rsidRPr="00C14AF6">
              <w:rPr>
                <w:rFonts w:eastAsia="PMingLiU"/>
                <w:sz w:val="18"/>
                <w:szCs w:val="18"/>
                <w:lang w:val="ro-MD" w:eastAsia="zh-CN"/>
              </w:rPr>
              <w:br/>
              <w:t xml:space="preserve">Luminozitate tipica: nu mai puțin de 400 cd/m² </w:t>
            </w:r>
            <w:r w:rsidRPr="00C14AF6">
              <w:rPr>
                <w:rFonts w:eastAsia="PMingLiU"/>
                <w:sz w:val="18"/>
                <w:szCs w:val="18"/>
                <w:lang w:val="ro-MD" w:eastAsia="zh-CN"/>
              </w:rPr>
              <w:br/>
              <w:t xml:space="preserve">Luminozitate maxima: nu mai puțin de 450 cd/m² </w:t>
            </w:r>
            <w:r w:rsidRPr="00C14AF6">
              <w:rPr>
                <w:rFonts w:eastAsia="PMingLiU"/>
                <w:sz w:val="18"/>
                <w:szCs w:val="18"/>
                <w:lang w:val="ro-MD" w:eastAsia="zh-CN"/>
              </w:rPr>
              <w:br/>
              <w:t xml:space="preserve">Contrast tipic: 1200:1 </w:t>
            </w:r>
            <w:r w:rsidRPr="00C14AF6">
              <w:rPr>
                <w:rFonts w:eastAsia="PMingLiU"/>
                <w:sz w:val="18"/>
                <w:szCs w:val="18"/>
                <w:lang w:val="ro-MD" w:eastAsia="zh-CN"/>
              </w:rPr>
              <w:br/>
              <w:t xml:space="preserve">Contrast dinamic: 5000:1 </w:t>
            </w:r>
            <w:r w:rsidRPr="00C14AF6">
              <w:rPr>
                <w:rFonts w:eastAsia="PMingLiU"/>
                <w:sz w:val="18"/>
                <w:szCs w:val="18"/>
                <w:lang w:val="ro-MD" w:eastAsia="zh-CN"/>
              </w:rPr>
              <w:br/>
              <w:t xml:space="preserve">Unghi de vizualizare: 178° / 178° </w:t>
            </w:r>
          </w:p>
          <w:p w14:paraId="21A50113" w14:textId="77777777" w:rsidR="00501A0F" w:rsidRPr="00C14AF6" w:rsidRDefault="00501A0F" w:rsidP="0098096B">
            <w:pPr>
              <w:ind w:left="144" w:right="136" w:hanging="31"/>
              <w:rPr>
                <w:rFonts w:eastAsia="PMingLiU"/>
                <w:sz w:val="18"/>
                <w:szCs w:val="18"/>
                <w:lang w:val="ro-MD" w:eastAsia="zh-CN"/>
              </w:rPr>
            </w:pPr>
            <w:r w:rsidRPr="00C14AF6">
              <w:rPr>
                <w:rFonts w:eastAsia="PMingLiU"/>
                <w:sz w:val="18"/>
                <w:szCs w:val="18"/>
                <w:lang w:val="ro-MD" w:eastAsia="zh-CN"/>
              </w:rPr>
              <w:lastRenderedPageBreak/>
              <w:t xml:space="preserve">Culori: 1.07 billion colors (10 bit) </w:t>
            </w:r>
            <w:r w:rsidRPr="00C14AF6">
              <w:rPr>
                <w:rFonts w:eastAsia="PMingLiU"/>
                <w:sz w:val="18"/>
                <w:szCs w:val="18"/>
                <w:lang w:val="ro-MD" w:eastAsia="zh-CN"/>
              </w:rPr>
              <w:br/>
              <w:t>Timp de răspuns imagine (tip.): nu mai mare de 8 ms</w:t>
            </w:r>
            <w:r w:rsidRPr="00C14AF6">
              <w:rPr>
                <w:rFonts w:eastAsia="PMingLiU"/>
                <w:sz w:val="18"/>
                <w:szCs w:val="18"/>
                <w:lang w:val="ro-MD" w:eastAsia="zh-CN"/>
              </w:rPr>
              <w:br/>
              <w:t xml:space="preserve"> Rata de actualizare: 60 Hz (@ UHD) </w:t>
            </w:r>
            <w:r w:rsidRPr="00C14AF6">
              <w:rPr>
                <w:rFonts w:eastAsia="PMingLiU"/>
                <w:sz w:val="18"/>
                <w:szCs w:val="18"/>
                <w:lang w:val="ro-MD" w:eastAsia="zh-CN"/>
              </w:rPr>
              <w:br/>
              <w:t xml:space="preserve">Timpul de viată estimat al ecranului dispozitivului: 50,000 ore </w:t>
            </w:r>
            <w:r w:rsidRPr="00C14AF6">
              <w:rPr>
                <w:rFonts w:eastAsia="PMingLiU"/>
                <w:sz w:val="18"/>
                <w:szCs w:val="18"/>
                <w:lang w:val="ro-MD" w:eastAsia="zh-CN"/>
              </w:rPr>
              <w:br/>
              <w:t xml:space="preserve">Să conțină amplificator și minim 2 difuzoare a cate cel puțin 20W incorporate; </w:t>
            </w:r>
          </w:p>
          <w:p w14:paraId="5226FA76" w14:textId="77777777" w:rsidR="00501A0F" w:rsidRPr="00C14AF6" w:rsidRDefault="00501A0F" w:rsidP="0098096B">
            <w:pPr>
              <w:ind w:left="144" w:right="136" w:hanging="31"/>
              <w:rPr>
                <w:rFonts w:eastAsia="PMingLiU"/>
                <w:sz w:val="18"/>
                <w:szCs w:val="18"/>
                <w:lang w:val="ro-MD" w:eastAsia="zh-CN"/>
              </w:rPr>
            </w:pPr>
            <w:r w:rsidRPr="00C14AF6">
              <w:rPr>
                <w:rFonts w:eastAsia="PMingLiU"/>
                <w:sz w:val="18"/>
                <w:szCs w:val="18"/>
                <w:lang w:val="ro-MD" w:eastAsia="zh-CN"/>
              </w:rPr>
              <w:t xml:space="preserve">Să fie dotat cu sticlă de protecție (nivel de duritate nu mai puțin de MOHS 8, cu rezistenta la zbârâituri) lipita peste display folosind tehnologia „optical bonding” (fara spațiu de aer); </w:t>
            </w:r>
            <w:r w:rsidRPr="00C14AF6">
              <w:rPr>
                <w:rFonts w:eastAsia="PMingLiU"/>
                <w:sz w:val="18"/>
                <w:szCs w:val="18"/>
                <w:lang w:val="ro-MD" w:eastAsia="zh-CN"/>
              </w:rPr>
              <w:br/>
              <w:t xml:space="preserve">Sticla de protecție sa posede caracteristici îmbunătățite anti-orbire, anti-reflexie, anti-îmbătrânire și anti-statice, sau mai performanta; </w:t>
            </w:r>
          </w:p>
          <w:p w14:paraId="3C63626D" w14:textId="77777777" w:rsidR="00501A0F" w:rsidRPr="00C14AF6" w:rsidRDefault="00501A0F" w:rsidP="0098096B">
            <w:pPr>
              <w:ind w:left="144" w:right="136" w:hanging="31"/>
              <w:rPr>
                <w:rFonts w:eastAsia="PMingLiU"/>
                <w:sz w:val="18"/>
                <w:szCs w:val="18"/>
                <w:lang w:val="ro-MD" w:eastAsia="zh-CN"/>
              </w:rPr>
            </w:pPr>
            <w:r w:rsidRPr="00C14AF6">
              <w:rPr>
                <w:rFonts w:eastAsia="PMingLiU"/>
                <w:sz w:val="18"/>
                <w:szCs w:val="18"/>
                <w:lang w:val="ro-MD" w:eastAsia="zh-CN"/>
              </w:rPr>
              <w:t>Să fie dotat cu cel puțin un senzor de detectare a mișcării pentru optimizarea consumului de energie electrica prin deconectarea automata a monitorului in caz ca nu este folosit si nici nu exista activitate in clasa o anumita perioada de timp;</w:t>
            </w:r>
            <w:r w:rsidRPr="00C14AF6">
              <w:rPr>
                <w:rFonts w:eastAsia="PMingLiU"/>
                <w:sz w:val="18"/>
                <w:szCs w:val="18"/>
                <w:lang w:val="ro-MD" w:eastAsia="zh-CN"/>
              </w:rPr>
              <w:br/>
              <w:t xml:space="preserve"> Să fie dotat cu cel puțin un senzor de detectare a luminozității ambientale pentru adaptarea automata calității imaginii; Să fie dotat cu cel puțin un buton fizic programabil (căruia sa i se poată atribui o comanda rapida) pentru eficientizarea timpului de acces la cea mai des folosita funcție; </w:t>
            </w:r>
            <w:r w:rsidRPr="00C14AF6">
              <w:rPr>
                <w:rFonts w:eastAsia="PMingLiU"/>
                <w:sz w:val="18"/>
                <w:szCs w:val="18"/>
                <w:lang w:val="ro-MD" w:eastAsia="zh-CN"/>
              </w:rPr>
              <w:br/>
              <w:t>Să suporte modul de afișare a 2 aplicații in regim split-screen (ecran împărțit).</w:t>
            </w:r>
            <w:r w:rsidRPr="00C14AF6">
              <w:rPr>
                <w:rFonts w:eastAsia="PMingLiU"/>
                <w:sz w:val="18"/>
                <w:szCs w:val="18"/>
                <w:lang w:val="ro-MD" w:eastAsia="zh-CN"/>
              </w:rPr>
              <w:br/>
              <w:t xml:space="preserve"> Conectivitate (minim):</w:t>
            </w:r>
            <w:r w:rsidRPr="00C14AF6">
              <w:rPr>
                <w:rFonts w:eastAsia="PMingLiU"/>
                <w:sz w:val="18"/>
                <w:szCs w:val="18"/>
                <w:lang w:val="ro-MD" w:eastAsia="zh-CN"/>
              </w:rPr>
              <w:br/>
              <w:t xml:space="preserve"> Intrări: 2x HDMI 2.0 (cu funcționalitate CEC si ARC), 1x USB 3.0 type-C (cu alimentare a laptopului conectat cu pana la 100W, care sa transmită date audio, video, atingere și toate perifericele conectate la display (exemplu: cameră web, microfon etc)), 1x USB 3.0 type-C (care sa transmită date audio, video, atingere și toate perifericele conectate la display (exemplu: cameră web, microfon etc)), 1x DisplayPort 1.2, 2x USB 2.0 type A (pentru Android), 2x USB 3.0 type A (dinamic) , 2x USB 3.0 type B (atingere)</w:t>
            </w:r>
            <w:r w:rsidRPr="00C14AF6">
              <w:rPr>
                <w:rFonts w:eastAsia="PMingLiU"/>
                <w:sz w:val="18"/>
                <w:szCs w:val="18"/>
                <w:lang w:val="ro-MD" w:eastAsia="zh-CN"/>
              </w:rPr>
              <w:br/>
              <w:t xml:space="preserve">WiFi: min. WiFi 6 (802.11ax) </w:t>
            </w:r>
            <w:r w:rsidRPr="00C14AF6">
              <w:rPr>
                <w:rFonts w:eastAsia="PMingLiU"/>
                <w:sz w:val="18"/>
                <w:szCs w:val="18"/>
                <w:lang w:val="ro-MD" w:eastAsia="zh-CN"/>
              </w:rPr>
              <w:br/>
              <w:t xml:space="preserve">Greutate maxima: 55kg </w:t>
            </w:r>
            <w:r w:rsidRPr="00C14AF6">
              <w:rPr>
                <w:rFonts w:eastAsia="PMingLiU"/>
                <w:sz w:val="18"/>
                <w:szCs w:val="18"/>
                <w:lang w:val="ro-MD" w:eastAsia="zh-CN"/>
              </w:rPr>
              <w:br/>
              <w:t xml:space="preserve">Consum de energie – max.125 Watt </w:t>
            </w:r>
            <w:r w:rsidRPr="00C14AF6">
              <w:rPr>
                <w:rFonts w:eastAsia="PMingLiU"/>
                <w:sz w:val="18"/>
                <w:szCs w:val="18"/>
                <w:lang w:val="ro-MD" w:eastAsia="zh-CN"/>
              </w:rPr>
              <w:br/>
              <w:t xml:space="preserve">Accesorii incluse in set: </w:t>
            </w:r>
            <w:r w:rsidRPr="00C14AF6">
              <w:rPr>
                <w:rFonts w:eastAsia="PMingLiU"/>
                <w:sz w:val="18"/>
                <w:szCs w:val="18"/>
                <w:lang w:val="ro-MD" w:eastAsia="zh-CN"/>
              </w:rPr>
              <w:br/>
              <w:t>Manualul utilizatorului, 1x Telecomanda IR, 1x suport pentru montarea panoului pe perete, 1x Cablu alimentare</w:t>
            </w:r>
            <w:r w:rsidRPr="00C14AF6">
              <w:rPr>
                <w:rFonts w:eastAsia="PMingLiU"/>
                <w:sz w:val="18"/>
                <w:szCs w:val="18"/>
                <w:lang w:val="en-US" w:eastAsia="zh-CN"/>
              </w:rPr>
              <w:t xml:space="preserve"> </w:t>
            </w:r>
            <w:r w:rsidRPr="00C14AF6">
              <w:rPr>
                <w:rFonts w:eastAsia="PMingLiU"/>
                <w:bCs/>
                <w:sz w:val="18"/>
                <w:szCs w:val="18"/>
                <w:lang w:val="ro-MD" w:eastAsia="zh-CN"/>
              </w:rPr>
              <w:t>min. 3m</w:t>
            </w:r>
            <w:r w:rsidRPr="00C14AF6">
              <w:rPr>
                <w:rFonts w:eastAsia="PMingLiU"/>
                <w:sz w:val="18"/>
                <w:szCs w:val="18"/>
                <w:lang w:val="ro-MD" w:eastAsia="zh-CN"/>
              </w:rPr>
              <w:t xml:space="preserve">, 1x Cablu HDMI min. 3m, 1x Cablu HDMI optic 4K min. 10m, 1x Cablu USB type-C min. 3m, 1x Cablu USB min. 3m (touch), min. 4x creioane pasive (3 stylus si 1 marker) cu fixare magnetica pe partea din fata jos a monitorului, Prelungitor activ USB 2.0 min. 5 m </w:t>
            </w:r>
            <w:r w:rsidRPr="00C14AF6">
              <w:rPr>
                <w:rFonts w:eastAsia="PMingLiU"/>
                <w:sz w:val="18"/>
                <w:szCs w:val="18"/>
                <w:lang w:val="ro-MD" w:eastAsia="zh-CN"/>
              </w:rPr>
              <w:br/>
              <w:t xml:space="preserve">Garanție – min. 6 ani, confirmata de producător. </w:t>
            </w:r>
            <w:r w:rsidRPr="00C14AF6">
              <w:rPr>
                <w:rFonts w:eastAsia="PMingLiU"/>
                <w:sz w:val="18"/>
                <w:szCs w:val="18"/>
                <w:lang w:val="ro-MD" w:eastAsia="zh-CN"/>
              </w:rPr>
              <w:br/>
              <w:t>Instalarea, setarea și punerea in funcțiune a echipamentului, inclusiv materialele, cablurile si conectorii necesari precum și inițierea personalului pentru lucrul cu panoul interactiv - se va efectua de operatorul economic.</w:t>
            </w:r>
          </w:p>
        </w:tc>
        <w:tc>
          <w:tcPr>
            <w:tcW w:w="1134" w:type="dxa"/>
            <w:shd w:val="clear" w:color="auto" w:fill="F2F2F2" w:themeFill="background1" w:themeFillShade="F2"/>
            <w:vAlign w:val="center"/>
          </w:tcPr>
          <w:p w14:paraId="4BC3B61B" w14:textId="77777777" w:rsidR="00501A0F" w:rsidRPr="00C14AF6" w:rsidRDefault="00501A0F" w:rsidP="0098096B">
            <w:pPr>
              <w:spacing w:line="276" w:lineRule="auto"/>
              <w:contextualSpacing/>
              <w:jc w:val="center"/>
              <w:rPr>
                <w:rFonts w:eastAsia="Calibri"/>
                <w:sz w:val="18"/>
                <w:szCs w:val="18"/>
                <w:lang w:val="en-US"/>
              </w:rPr>
            </w:pPr>
            <w:r w:rsidRPr="00C14AF6">
              <w:rPr>
                <w:rFonts w:eastAsia="Calibri"/>
                <w:sz w:val="18"/>
                <w:szCs w:val="18"/>
                <w:lang w:val="en-US"/>
              </w:rPr>
              <w:lastRenderedPageBreak/>
              <w:t>50 000,00</w:t>
            </w:r>
          </w:p>
        </w:tc>
      </w:tr>
      <w:tr w:rsidR="00501A0F" w:rsidRPr="00C14AF6" w14:paraId="791EC5EE" w14:textId="77777777" w:rsidTr="00501A0F">
        <w:trPr>
          <w:trHeight w:val="230"/>
        </w:trPr>
        <w:tc>
          <w:tcPr>
            <w:tcW w:w="7655" w:type="dxa"/>
            <w:gridSpan w:val="5"/>
            <w:shd w:val="clear" w:color="auto" w:fill="F2F2F2" w:themeFill="background1" w:themeFillShade="F2"/>
            <w:tcMar>
              <w:top w:w="0" w:type="dxa"/>
              <w:left w:w="108" w:type="dxa"/>
              <w:bottom w:w="0" w:type="dxa"/>
              <w:right w:w="108" w:type="dxa"/>
            </w:tcMar>
            <w:vAlign w:val="center"/>
          </w:tcPr>
          <w:p w14:paraId="35DEAE05" w14:textId="77777777" w:rsidR="00501A0F" w:rsidRPr="00C14AF6" w:rsidRDefault="00501A0F" w:rsidP="0098096B">
            <w:pPr>
              <w:spacing w:line="276" w:lineRule="auto"/>
              <w:jc w:val="right"/>
              <w:rPr>
                <w:rFonts w:eastAsia="Calibri"/>
                <w:b/>
                <w:sz w:val="18"/>
                <w:szCs w:val="18"/>
                <w:lang w:val="en-US"/>
              </w:rPr>
            </w:pPr>
            <w:r w:rsidRPr="00C14AF6">
              <w:rPr>
                <w:rFonts w:eastAsia="Calibri"/>
                <w:b/>
                <w:sz w:val="18"/>
                <w:szCs w:val="18"/>
                <w:lang w:val="en-US"/>
              </w:rPr>
              <w:t>TOTAL:</w:t>
            </w:r>
          </w:p>
        </w:tc>
        <w:tc>
          <w:tcPr>
            <w:tcW w:w="1134" w:type="dxa"/>
            <w:shd w:val="clear" w:color="auto" w:fill="F2F2F2" w:themeFill="background1" w:themeFillShade="F2"/>
            <w:vAlign w:val="center"/>
          </w:tcPr>
          <w:p w14:paraId="3AC6D679" w14:textId="32DD0D3F" w:rsidR="00501A0F" w:rsidRPr="00B27A58" w:rsidRDefault="00B27A58" w:rsidP="00B27A58">
            <w:pPr>
              <w:spacing w:line="276" w:lineRule="auto"/>
              <w:ind w:left="137"/>
              <w:rPr>
                <w:b/>
                <w:bCs/>
                <w:color w:val="000000"/>
                <w:sz w:val="18"/>
                <w:szCs w:val="18"/>
                <w:lang w:val="en-GB"/>
              </w:rPr>
            </w:pPr>
            <w:r>
              <w:rPr>
                <w:b/>
                <w:bCs/>
                <w:color w:val="000000"/>
                <w:sz w:val="18"/>
                <w:szCs w:val="18"/>
                <w:lang w:val="en-GB"/>
              </w:rPr>
              <w:t>370 833,34</w:t>
            </w:r>
          </w:p>
        </w:tc>
      </w:tr>
    </w:tbl>
    <w:p w14:paraId="2C9C43D5" w14:textId="77777777" w:rsidR="00501A0F" w:rsidRDefault="00501A0F" w:rsidP="00501A0F">
      <w:pPr>
        <w:spacing w:line="276" w:lineRule="auto"/>
        <w:rPr>
          <w:b/>
          <w:sz w:val="23"/>
        </w:rPr>
      </w:pPr>
    </w:p>
    <w:p w14:paraId="32611709" w14:textId="16A16CDC" w:rsidR="00501A0F" w:rsidRDefault="00501A0F" w:rsidP="009B04E9">
      <w:pPr>
        <w:pStyle w:val="Listparagraf"/>
        <w:widowControl w:val="0"/>
        <w:numPr>
          <w:ilvl w:val="0"/>
          <w:numId w:val="26"/>
        </w:numPr>
        <w:tabs>
          <w:tab w:val="clear" w:pos="1134"/>
          <w:tab w:val="left" w:pos="165"/>
          <w:tab w:val="left" w:pos="284"/>
        </w:tabs>
        <w:autoSpaceDE w:val="0"/>
        <w:autoSpaceDN w:val="0"/>
        <w:spacing w:line="276" w:lineRule="auto"/>
        <w:ind w:left="0" w:right="-1" w:firstLine="0"/>
        <w:rPr>
          <w:b/>
          <w:bCs/>
          <w:sz w:val="23"/>
          <w:u w:val="single"/>
        </w:rPr>
      </w:pPr>
      <w:proofErr w:type="spellStart"/>
      <w:r>
        <w:rPr>
          <w:b/>
          <w:sz w:val="23"/>
        </w:rPr>
        <w:t>Termenii</w:t>
      </w:r>
      <w:proofErr w:type="spellEnd"/>
      <w:r>
        <w:rPr>
          <w:b/>
          <w:sz w:val="23"/>
        </w:rPr>
        <w:t xml:space="preserve"> </w:t>
      </w:r>
      <w:proofErr w:type="spellStart"/>
      <w:r>
        <w:rPr>
          <w:b/>
          <w:sz w:val="23"/>
        </w:rPr>
        <w:t>și</w:t>
      </w:r>
      <w:proofErr w:type="spellEnd"/>
      <w:r>
        <w:rPr>
          <w:b/>
          <w:sz w:val="23"/>
        </w:rPr>
        <w:t xml:space="preserve"> </w:t>
      </w:r>
      <w:proofErr w:type="spellStart"/>
      <w:r>
        <w:rPr>
          <w:b/>
          <w:sz w:val="23"/>
        </w:rPr>
        <w:t>condițiile</w:t>
      </w:r>
      <w:proofErr w:type="spellEnd"/>
      <w:r>
        <w:rPr>
          <w:b/>
          <w:sz w:val="23"/>
        </w:rPr>
        <w:t xml:space="preserve"> de </w:t>
      </w:r>
      <w:proofErr w:type="spellStart"/>
      <w:r>
        <w:rPr>
          <w:b/>
          <w:sz w:val="23"/>
        </w:rPr>
        <w:t>livrare</w:t>
      </w:r>
      <w:proofErr w:type="spellEnd"/>
      <w:r>
        <w:rPr>
          <w:b/>
          <w:sz w:val="23"/>
        </w:rPr>
        <w:t>/</w:t>
      </w:r>
      <w:r>
        <w:rPr>
          <w:b/>
          <w:spacing w:val="-55"/>
          <w:sz w:val="23"/>
        </w:rPr>
        <w:t xml:space="preserve"> </w:t>
      </w:r>
      <w:proofErr w:type="spellStart"/>
      <w:r>
        <w:rPr>
          <w:b/>
          <w:sz w:val="23"/>
        </w:rPr>
        <w:t>prestare</w:t>
      </w:r>
      <w:proofErr w:type="spellEnd"/>
      <w:r>
        <w:rPr>
          <w:b/>
          <w:sz w:val="23"/>
        </w:rPr>
        <w:t>/</w:t>
      </w:r>
      <w:proofErr w:type="spellStart"/>
      <w:r>
        <w:rPr>
          <w:b/>
          <w:sz w:val="23"/>
        </w:rPr>
        <w:t>executare</w:t>
      </w:r>
      <w:proofErr w:type="spellEnd"/>
      <w:r>
        <w:rPr>
          <w:b/>
          <w:sz w:val="23"/>
        </w:rPr>
        <w:t xml:space="preserve"> </w:t>
      </w:r>
      <w:proofErr w:type="spellStart"/>
      <w:r>
        <w:rPr>
          <w:b/>
          <w:sz w:val="23"/>
        </w:rPr>
        <w:t>solicitați</w:t>
      </w:r>
      <w:proofErr w:type="spellEnd"/>
      <w:r>
        <w:rPr>
          <w:b/>
          <w:sz w:val="23"/>
        </w:rPr>
        <w:t>:</w:t>
      </w:r>
      <w:r>
        <w:rPr>
          <w:sz w:val="23"/>
        </w:rPr>
        <w:t xml:space="preserve"> </w:t>
      </w:r>
      <w:proofErr w:type="spellStart"/>
      <w:r>
        <w:rPr>
          <w:b/>
          <w:bCs/>
          <w:sz w:val="23"/>
          <w:u w:val="single"/>
        </w:rPr>
        <w:t>livrarea</w:t>
      </w:r>
      <w:proofErr w:type="spellEnd"/>
      <w:r>
        <w:rPr>
          <w:b/>
          <w:bCs/>
          <w:sz w:val="23"/>
          <w:u w:val="single"/>
        </w:rPr>
        <w:t xml:space="preserve">, </w:t>
      </w:r>
      <w:proofErr w:type="spellStart"/>
      <w:r>
        <w:rPr>
          <w:b/>
          <w:bCs/>
          <w:sz w:val="23"/>
          <w:u w:val="single"/>
        </w:rPr>
        <w:t>inclusiv</w:t>
      </w:r>
      <w:proofErr w:type="spellEnd"/>
      <w:r>
        <w:rPr>
          <w:b/>
          <w:bCs/>
          <w:sz w:val="23"/>
          <w:u w:val="single"/>
        </w:rPr>
        <w:t xml:space="preserve"> </w:t>
      </w:r>
      <w:proofErr w:type="spellStart"/>
      <w:r>
        <w:rPr>
          <w:b/>
          <w:bCs/>
          <w:sz w:val="23"/>
          <w:u w:val="single"/>
        </w:rPr>
        <w:t>instalarea</w:t>
      </w:r>
      <w:proofErr w:type="spellEnd"/>
      <w:r>
        <w:rPr>
          <w:b/>
          <w:bCs/>
          <w:sz w:val="23"/>
          <w:u w:val="single"/>
        </w:rPr>
        <w:t xml:space="preserve"> </w:t>
      </w:r>
      <w:proofErr w:type="spellStart"/>
      <w:r>
        <w:rPr>
          <w:b/>
          <w:bCs/>
          <w:sz w:val="23"/>
          <w:u w:val="single"/>
        </w:rPr>
        <w:t>echipamentului</w:t>
      </w:r>
      <w:proofErr w:type="spellEnd"/>
      <w:r>
        <w:rPr>
          <w:b/>
          <w:bCs/>
          <w:sz w:val="23"/>
          <w:u w:val="single"/>
        </w:rPr>
        <w:t xml:space="preserve"> </w:t>
      </w:r>
      <w:proofErr w:type="spellStart"/>
      <w:r>
        <w:rPr>
          <w:b/>
          <w:bCs/>
          <w:sz w:val="23"/>
          <w:u w:val="single"/>
        </w:rPr>
        <w:t>în</w:t>
      </w:r>
      <w:proofErr w:type="spellEnd"/>
      <w:r>
        <w:rPr>
          <w:b/>
          <w:bCs/>
          <w:sz w:val="23"/>
          <w:u w:val="single"/>
        </w:rPr>
        <w:t xml:space="preserve"> termen de 20 de </w:t>
      </w:r>
      <w:proofErr w:type="spellStart"/>
      <w:r>
        <w:rPr>
          <w:b/>
          <w:bCs/>
          <w:sz w:val="23"/>
          <w:u w:val="single"/>
        </w:rPr>
        <w:t>zile</w:t>
      </w:r>
      <w:proofErr w:type="spellEnd"/>
      <w:r>
        <w:rPr>
          <w:b/>
          <w:bCs/>
          <w:sz w:val="23"/>
          <w:u w:val="single"/>
        </w:rPr>
        <w:t xml:space="preserve"> de la </w:t>
      </w:r>
      <w:proofErr w:type="spellStart"/>
      <w:r>
        <w:rPr>
          <w:b/>
          <w:bCs/>
          <w:sz w:val="23"/>
          <w:u w:val="single"/>
        </w:rPr>
        <w:t>semnarea</w:t>
      </w:r>
      <w:proofErr w:type="spellEnd"/>
      <w:r>
        <w:rPr>
          <w:b/>
          <w:bCs/>
          <w:sz w:val="23"/>
          <w:u w:val="single"/>
        </w:rPr>
        <w:t xml:space="preserve"> </w:t>
      </w:r>
      <w:proofErr w:type="spellStart"/>
      <w:r>
        <w:rPr>
          <w:b/>
          <w:bCs/>
          <w:sz w:val="23"/>
          <w:u w:val="single"/>
        </w:rPr>
        <w:t>contractului</w:t>
      </w:r>
      <w:proofErr w:type="spellEnd"/>
      <w:r>
        <w:rPr>
          <w:b/>
          <w:bCs/>
          <w:sz w:val="23"/>
          <w:u w:val="single"/>
        </w:rPr>
        <w:t>.</w:t>
      </w:r>
    </w:p>
    <w:p w14:paraId="49D9F974" w14:textId="77777777" w:rsidR="00501A0F" w:rsidRDefault="00501A0F" w:rsidP="00B27A58">
      <w:pPr>
        <w:pStyle w:val="Listparagraf"/>
        <w:widowControl w:val="0"/>
        <w:numPr>
          <w:ilvl w:val="0"/>
          <w:numId w:val="0"/>
        </w:numPr>
        <w:tabs>
          <w:tab w:val="clear" w:pos="1134"/>
          <w:tab w:val="left" w:pos="165"/>
          <w:tab w:val="left" w:pos="284"/>
        </w:tabs>
        <w:autoSpaceDE w:val="0"/>
        <w:autoSpaceDN w:val="0"/>
        <w:spacing w:line="276" w:lineRule="auto"/>
        <w:ind w:right="-1"/>
        <w:rPr>
          <w:b/>
          <w:bCs/>
          <w:sz w:val="23"/>
          <w:u w:val="single"/>
        </w:rPr>
      </w:pPr>
    </w:p>
    <w:p w14:paraId="51BD8C3C" w14:textId="4A43C68F" w:rsidR="00501A0F" w:rsidRPr="00501A0F" w:rsidRDefault="00501A0F" w:rsidP="009B04E9">
      <w:pPr>
        <w:pStyle w:val="Listparagraf"/>
        <w:widowControl w:val="0"/>
        <w:numPr>
          <w:ilvl w:val="0"/>
          <w:numId w:val="26"/>
        </w:numPr>
        <w:tabs>
          <w:tab w:val="left" w:pos="165"/>
          <w:tab w:val="left" w:pos="284"/>
          <w:tab w:val="right" w:pos="6708"/>
        </w:tabs>
        <w:autoSpaceDE w:val="0"/>
        <w:autoSpaceDN w:val="0"/>
        <w:spacing w:line="276" w:lineRule="auto"/>
        <w:ind w:left="0" w:right="-1" w:firstLine="0"/>
        <w:rPr>
          <w:sz w:val="23"/>
        </w:rPr>
      </w:pPr>
      <w:proofErr w:type="spellStart"/>
      <w:r w:rsidRPr="00501A0F">
        <w:rPr>
          <w:b/>
          <w:sz w:val="23"/>
        </w:rPr>
        <w:t>Termenul</w:t>
      </w:r>
      <w:proofErr w:type="spellEnd"/>
      <w:r w:rsidRPr="00501A0F">
        <w:rPr>
          <w:b/>
          <w:spacing w:val="1"/>
          <w:sz w:val="23"/>
        </w:rPr>
        <w:t xml:space="preserve"> </w:t>
      </w:r>
      <w:r w:rsidRPr="00501A0F">
        <w:rPr>
          <w:b/>
          <w:sz w:val="23"/>
        </w:rPr>
        <w:t>de</w:t>
      </w:r>
      <w:r w:rsidRPr="00501A0F">
        <w:rPr>
          <w:b/>
          <w:spacing w:val="2"/>
          <w:sz w:val="23"/>
        </w:rPr>
        <w:t xml:space="preserve"> </w:t>
      </w:r>
      <w:proofErr w:type="spellStart"/>
      <w:r w:rsidRPr="00501A0F">
        <w:rPr>
          <w:b/>
          <w:sz w:val="23"/>
        </w:rPr>
        <w:t>valabilitate</w:t>
      </w:r>
      <w:proofErr w:type="spellEnd"/>
      <w:r w:rsidRPr="00501A0F">
        <w:rPr>
          <w:b/>
          <w:spacing w:val="2"/>
          <w:sz w:val="23"/>
        </w:rPr>
        <w:t xml:space="preserve"> </w:t>
      </w:r>
      <w:r w:rsidRPr="00501A0F">
        <w:rPr>
          <w:b/>
          <w:sz w:val="23"/>
        </w:rPr>
        <w:t>a</w:t>
      </w:r>
      <w:r w:rsidRPr="00501A0F">
        <w:rPr>
          <w:b/>
          <w:spacing w:val="3"/>
          <w:sz w:val="23"/>
        </w:rPr>
        <w:t xml:space="preserve"> </w:t>
      </w:r>
      <w:proofErr w:type="spellStart"/>
      <w:r w:rsidRPr="00501A0F">
        <w:rPr>
          <w:b/>
          <w:sz w:val="23"/>
        </w:rPr>
        <w:t>contractului</w:t>
      </w:r>
      <w:proofErr w:type="spellEnd"/>
      <w:r w:rsidRPr="00501A0F">
        <w:rPr>
          <w:b/>
          <w:sz w:val="23"/>
        </w:rPr>
        <w:t xml:space="preserve">: </w:t>
      </w:r>
      <w:r w:rsidRPr="00501A0F">
        <w:rPr>
          <w:b/>
          <w:bCs/>
          <w:sz w:val="23"/>
          <w:u w:val="single"/>
        </w:rPr>
        <w:t>31.12.2026.</w:t>
      </w:r>
    </w:p>
    <w:p w14:paraId="2525399D" w14:textId="77777777" w:rsidR="00501A0F" w:rsidRPr="00501A0F" w:rsidRDefault="00501A0F" w:rsidP="00B27A58">
      <w:pPr>
        <w:pStyle w:val="Listparagraf"/>
        <w:numPr>
          <w:ilvl w:val="0"/>
          <w:numId w:val="0"/>
        </w:numPr>
        <w:tabs>
          <w:tab w:val="left" w:pos="165"/>
          <w:tab w:val="left" w:pos="284"/>
        </w:tabs>
        <w:rPr>
          <w:sz w:val="23"/>
        </w:rPr>
      </w:pPr>
    </w:p>
    <w:p w14:paraId="24870D14" w14:textId="77777777" w:rsidR="00501A0F" w:rsidRDefault="00501A0F" w:rsidP="009B04E9">
      <w:pPr>
        <w:pStyle w:val="Listparagraf"/>
        <w:widowControl w:val="0"/>
        <w:numPr>
          <w:ilvl w:val="0"/>
          <w:numId w:val="26"/>
        </w:numPr>
        <w:tabs>
          <w:tab w:val="clear" w:pos="1134"/>
          <w:tab w:val="left" w:pos="165"/>
          <w:tab w:val="left" w:pos="284"/>
        </w:tabs>
        <w:autoSpaceDE w:val="0"/>
        <w:autoSpaceDN w:val="0"/>
        <w:spacing w:line="276" w:lineRule="auto"/>
        <w:ind w:left="0" w:right="-1" w:firstLine="0"/>
        <w:rPr>
          <w:b/>
          <w:sz w:val="23"/>
        </w:rPr>
      </w:pPr>
      <w:proofErr w:type="spellStart"/>
      <w:r>
        <w:rPr>
          <w:b/>
          <w:sz w:val="23"/>
        </w:rPr>
        <w:t>Scurta</w:t>
      </w:r>
      <w:proofErr w:type="spellEnd"/>
      <w:r>
        <w:rPr>
          <w:b/>
          <w:spacing w:val="6"/>
          <w:sz w:val="23"/>
        </w:rPr>
        <w:t xml:space="preserve"> </w:t>
      </w:r>
      <w:proofErr w:type="spellStart"/>
      <w:r>
        <w:rPr>
          <w:b/>
          <w:sz w:val="23"/>
        </w:rPr>
        <w:t>descriere</w:t>
      </w:r>
      <w:proofErr w:type="spellEnd"/>
      <w:r>
        <w:rPr>
          <w:b/>
          <w:spacing w:val="7"/>
          <w:sz w:val="23"/>
        </w:rPr>
        <w:t xml:space="preserve"> </w:t>
      </w:r>
      <w:r>
        <w:rPr>
          <w:b/>
          <w:sz w:val="23"/>
        </w:rPr>
        <w:t>a</w:t>
      </w:r>
      <w:r>
        <w:rPr>
          <w:b/>
          <w:spacing w:val="8"/>
          <w:sz w:val="23"/>
        </w:rPr>
        <w:t xml:space="preserve"> </w:t>
      </w:r>
      <w:proofErr w:type="spellStart"/>
      <w:r>
        <w:rPr>
          <w:b/>
          <w:sz w:val="23"/>
        </w:rPr>
        <w:t>criteriilor</w:t>
      </w:r>
      <w:proofErr w:type="spellEnd"/>
      <w:r>
        <w:rPr>
          <w:b/>
          <w:spacing w:val="2"/>
          <w:sz w:val="23"/>
        </w:rPr>
        <w:t xml:space="preserve"> </w:t>
      </w:r>
      <w:proofErr w:type="spellStart"/>
      <w:r>
        <w:rPr>
          <w:b/>
          <w:sz w:val="23"/>
        </w:rPr>
        <w:t>privind</w:t>
      </w:r>
      <w:proofErr w:type="spellEnd"/>
      <w:r>
        <w:rPr>
          <w:b/>
          <w:spacing w:val="7"/>
          <w:sz w:val="23"/>
        </w:rPr>
        <w:t xml:space="preserve"> </w:t>
      </w:r>
      <w:proofErr w:type="spellStart"/>
      <w:r>
        <w:rPr>
          <w:b/>
          <w:sz w:val="23"/>
        </w:rPr>
        <w:t>eligibilitatea</w:t>
      </w:r>
      <w:proofErr w:type="spellEnd"/>
      <w:r>
        <w:rPr>
          <w:b/>
          <w:spacing w:val="7"/>
          <w:sz w:val="23"/>
        </w:rPr>
        <w:t xml:space="preserve"> </w:t>
      </w:r>
      <w:proofErr w:type="spellStart"/>
      <w:r>
        <w:rPr>
          <w:b/>
          <w:sz w:val="23"/>
        </w:rPr>
        <w:t>operatorilor</w:t>
      </w:r>
      <w:proofErr w:type="spellEnd"/>
      <w:r>
        <w:rPr>
          <w:b/>
          <w:spacing w:val="2"/>
          <w:sz w:val="23"/>
        </w:rPr>
        <w:t xml:space="preserve"> </w:t>
      </w:r>
      <w:r>
        <w:rPr>
          <w:b/>
          <w:sz w:val="23"/>
        </w:rPr>
        <w:t>economici</w:t>
      </w:r>
      <w:r>
        <w:rPr>
          <w:b/>
          <w:spacing w:val="7"/>
          <w:sz w:val="23"/>
        </w:rPr>
        <w:t xml:space="preserve"> </w:t>
      </w:r>
      <w:r>
        <w:rPr>
          <w:b/>
          <w:sz w:val="23"/>
        </w:rPr>
        <w:t>care</w:t>
      </w:r>
      <w:r>
        <w:rPr>
          <w:b/>
          <w:spacing w:val="7"/>
          <w:sz w:val="23"/>
        </w:rPr>
        <w:t xml:space="preserve"> </w:t>
      </w:r>
      <w:r>
        <w:rPr>
          <w:b/>
          <w:sz w:val="23"/>
        </w:rPr>
        <w:t>pot</w:t>
      </w:r>
      <w:r>
        <w:rPr>
          <w:b/>
          <w:spacing w:val="1"/>
          <w:sz w:val="23"/>
        </w:rPr>
        <w:t xml:space="preserve"> </w:t>
      </w:r>
      <w:proofErr w:type="spellStart"/>
      <w:r>
        <w:rPr>
          <w:b/>
          <w:sz w:val="23"/>
        </w:rPr>
        <w:t>determina</w:t>
      </w:r>
      <w:proofErr w:type="spellEnd"/>
      <w:r>
        <w:rPr>
          <w:b/>
          <w:spacing w:val="6"/>
          <w:sz w:val="23"/>
        </w:rPr>
        <w:t xml:space="preserve"> </w:t>
      </w:r>
      <w:proofErr w:type="spellStart"/>
      <w:r>
        <w:rPr>
          <w:b/>
          <w:sz w:val="23"/>
        </w:rPr>
        <w:t>eliminarea</w:t>
      </w:r>
      <w:proofErr w:type="spellEnd"/>
      <w:r>
        <w:rPr>
          <w:b/>
          <w:spacing w:val="6"/>
          <w:sz w:val="23"/>
        </w:rPr>
        <w:t xml:space="preserve"> </w:t>
      </w:r>
      <w:proofErr w:type="spellStart"/>
      <w:r>
        <w:rPr>
          <w:b/>
          <w:sz w:val="23"/>
        </w:rPr>
        <w:t>acestora</w:t>
      </w:r>
      <w:proofErr w:type="spellEnd"/>
      <w:r>
        <w:rPr>
          <w:b/>
          <w:spacing w:val="7"/>
          <w:sz w:val="23"/>
        </w:rPr>
        <w:t xml:space="preserve"> </w:t>
      </w:r>
      <w:proofErr w:type="spellStart"/>
      <w:r>
        <w:rPr>
          <w:b/>
          <w:sz w:val="23"/>
        </w:rPr>
        <w:t>și</w:t>
      </w:r>
      <w:proofErr w:type="spellEnd"/>
      <w:r>
        <w:rPr>
          <w:b/>
          <w:spacing w:val="6"/>
          <w:sz w:val="23"/>
        </w:rPr>
        <w:t xml:space="preserve"> </w:t>
      </w:r>
      <w:r>
        <w:rPr>
          <w:b/>
          <w:sz w:val="23"/>
        </w:rPr>
        <w:t>a</w:t>
      </w:r>
      <w:r>
        <w:rPr>
          <w:b/>
          <w:spacing w:val="7"/>
          <w:sz w:val="23"/>
        </w:rPr>
        <w:t xml:space="preserve"> </w:t>
      </w:r>
      <w:proofErr w:type="spellStart"/>
      <w:r>
        <w:rPr>
          <w:b/>
          <w:sz w:val="23"/>
        </w:rPr>
        <w:t>criteriilor</w:t>
      </w:r>
      <w:proofErr w:type="spellEnd"/>
      <w:r>
        <w:rPr>
          <w:b/>
          <w:spacing w:val="2"/>
          <w:sz w:val="23"/>
        </w:rPr>
        <w:t xml:space="preserve"> </w:t>
      </w:r>
      <w:r>
        <w:rPr>
          <w:b/>
          <w:sz w:val="23"/>
        </w:rPr>
        <w:t>de</w:t>
      </w:r>
      <w:r>
        <w:rPr>
          <w:b/>
          <w:spacing w:val="6"/>
          <w:sz w:val="23"/>
        </w:rPr>
        <w:t xml:space="preserve"> </w:t>
      </w:r>
      <w:proofErr w:type="spellStart"/>
      <w:r>
        <w:rPr>
          <w:b/>
          <w:sz w:val="23"/>
        </w:rPr>
        <w:t>selecție</w:t>
      </w:r>
      <w:proofErr w:type="spellEnd"/>
      <w:r>
        <w:rPr>
          <w:b/>
          <w:sz w:val="23"/>
        </w:rPr>
        <w:t>/de</w:t>
      </w:r>
      <w:r>
        <w:rPr>
          <w:b/>
          <w:spacing w:val="6"/>
          <w:sz w:val="23"/>
        </w:rPr>
        <w:t xml:space="preserve"> </w:t>
      </w:r>
      <w:proofErr w:type="spellStart"/>
      <w:r>
        <w:rPr>
          <w:b/>
          <w:sz w:val="23"/>
        </w:rPr>
        <w:t>preselecție</w:t>
      </w:r>
      <w:proofErr w:type="spellEnd"/>
      <w:r>
        <w:rPr>
          <w:b/>
          <w:sz w:val="23"/>
        </w:rPr>
        <w:t>;</w:t>
      </w:r>
      <w:r>
        <w:rPr>
          <w:b/>
          <w:spacing w:val="6"/>
          <w:sz w:val="23"/>
        </w:rPr>
        <w:t xml:space="preserve"> </w:t>
      </w:r>
      <w:proofErr w:type="spellStart"/>
      <w:r>
        <w:rPr>
          <w:b/>
          <w:sz w:val="23"/>
        </w:rPr>
        <w:t>nivelul</w:t>
      </w:r>
      <w:proofErr w:type="spellEnd"/>
      <w:r>
        <w:rPr>
          <w:b/>
          <w:spacing w:val="6"/>
          <w:sz w:val="23"/>
        </w:rPr>
        <w:t xml:space="preserve"> </w:t>
      </w:r>
      <w:r>
        <w:rPr>
          <w:b/>
          <w:sz w:val="23"/>
        </w:rPr>
        <w:t>minim</w:t>
      </w:r>
      <w:r>
        <w:rPr>
          <w:b/>
          <w:spacing w:val="1"/>
          <w:sz w:val="23"/>
        </w:rPr>
        <w:t xml:space="preserve"> </w:t>
      </w:r>
      <w:r>
        <w:rPr>
          <w:b/>
          <w:sz w:val="23"/>
        </w:rPr>
        <w:t>(</w:t>
      </w:r>
      <w:proofErr w:type="spellStart"/>
      <w:r>
        <w:rPr>
          <w:b/>
          <w:sz w:val="23"/>
        </w:rPr>
        <w:t>nivelurile</w:t>
      </w:r>
      <w:proofErr w:type="spellEnd"/>
      <w:r>
        <w:rPr>
          <w:b/>
          <w:spacing w:val="8"/>
          <w:sz w:val="23"/>
        </w:rPr>
        <w:t xml:space="preserve"> </w:t>
      </w:r>
      <w:proofErr w:type="spellStart"/>
      <w:r>
        <w:rPr>
          <w:b/>
          <w:sz w:val="23"/>
        </w:rPr>
        <w:t>minime</w:t>
      </w:r>
      <w:proofErr w:type="spellEnd"/>
      <w:r>
        <w:rPr>
          <w:b/>
          <w:sz w:val="23"/>
        </w:rPr>
        <w:t>)</w:t>
      </w:r>
      <w:r>
        <w:rPr>
          <w:b/>
          <w:spacing w:val="8"/>
          <w:sz w:val="23"/>
        </w:rPr>
        <w:t xml:space="preserve"> </w:t>
      </w:r>
      <w:r>
        <w:rPr>
          <w:b/>
          <w:sz w:val="23"/>
        </w:rPr>
        <w:t>al</w:t>
      </w:r>
      <w:r>
        <w:rPr>
          <w:b/>
          <w:spacing w:val="8"/>
          <w:sz w:val="23"/>
        </w:rPr>
        <w:t xml:space="preserve"> </w:t>
      </w:r>
      <w:r>
        <w:rPr>
          <w:b/>
          <w:sz w:val="23"/>
        </w:rPr>
        <w:t>(ale)</w:t>
      </w:r>
      <w:r>
        <w:rPr>
          <w:b/>
          <w:spacing w:val="9"/>
          <w:sz w:val="23"/>
        </w:rPr>
        <w:t xml:space="preserve"> </w:t>
      </w:r>
      <w:proofErr w:type="spellStart"/>
      <w:r>
        <w:rPr>
          <w:b/>
          <w:sz w:val="23"/>
        </w:rPr>
        <w:t>cerințelor</w:t>
      </w:r>
      <w:proofErr w:type="spellEnd"/>
      <w:r>
        <w:rPr>
          <w:b/>
          <w:spacing w:val="2"/>
          <w:sz w:val="23"/>
        </w:rPr>
        <w:t xml:space="preserve"> </w:t>
      </w:r>
      <w:r>
        <w:rPr>
          <w:b/>
          <w:sz w:val="23"/>
        </w:rPr>
        <w:t>eventual</w:t>
      </w:r>
      <w:r>
        <w:rPr>
          <w:b/>
          <w:spacing w:val="8"/>
          <w:sz w:val="23"/>
        </w:rPr>
        <w:t xml:space="preserve"> </w:t>
      </w:r>
      <w:proofErr w:type="spellStart"/>
      <w:r>
        <w:rPr>
          <w:b/>
          <w:sz w:val="23"/>
        </w:rPr>
        <w:t>impuse</w:t>
      </w:r>
      <w:proofErr w:type="spellEnd"/>
      <w:r>
        <w:rPr>
          <w:b/>
          <w:sz w:val="23"/>
        </w:rPr>
        <w:t>;</w:t>
      </w:r>
      <w:r>
        <w:rPr>
          <w:b/>
          <w:spacing w:val="7"/>
          <w:sz w:val="23"/>
        </w:rPr>
        <w:t xml:space="preserve"> </w:t>
      </w:r>
      <w:r>
        <w:rPr>
          <w:b/>
          <w:sz w:val="23"/>
        </w:rPr>
        <w:t>se</w:t>
      </w:r>
      <w:r>
        <w:rPr>
          <w:b/>
          <w:spacing w:val="7"/>
          <w:sz w:val="23"/>
        </w:rPr>
        <w:t xml:space="preserve"> </w:t>
      </w:r>
      <w:proofErr w:type="spellStart"/>
      <w:r>
        <w:rPr>
          <w:b/>
          <w:sz w:val="23"/>
        </w:rPr>
        <w:t>menționează</w:t>
      </w:r>
      <w:proofErr w:type="spellEnd"/>
      <w:r>
        <w:rPr>
          <w:b/>
          <w:spacing w:val="8"/>
          <w:sz w:val="23"/>
        </w:rPr>
        <w:t xml:space="preserve"> </w:t>
      </w:r>
      <w:proofErr w:type="spellStart"/>
      <w:r>
        <w:rPr>
          <w:b/>
          <w:sz w:val="23"/>
        </w:rPr>
        <w:t>informațiile</w:t>
      </w:r>
      <w:proofErr w:type="spellEnd"/>
      <w:r>
        <w:rPr>
          <w:b/>
          <w:spacing w:val="1"/>
          <w:sz w:val="23"/>
        </w:rPr>
        <w:t xml:space="preserve"> </w:t>
      </w:r>
      <w:r>
        <w:rPr>
          <w:b/>
          <w:sz w:val="23"/>
        </w:rPr>
        <w:t>solicitate (DUAE,</w:t>
      </w:r>
      <w:r>
        <w:rPr>
          <w:b/>
          <w:spacing w:val="1"/>
          <w:sz w:val="23"/>
        </w:rPr>
        <w:t xml:space="preserve"> </w:t>
      </w:r>
      <w:proofErr w:type="spellStart"/>
      <w:r>
        <w:rPr>
          <w:b/>
          <w:sz w:val="23"/>
        </w:rPr>
        <w:t>documentație</w:t>
      </w:r>
      <w:proofErr w:type="spellEnd"/>
      <w:r>
        <w:rPr>
          <w:b/>
          <w:sz w:val="23"/>
        </w:rPr>
        <w:t>*):</w:t>
      </w:r>
    </w:p>
    <w:tbl>
      <w:tblPr>
        <w:tblStyle w:val="Grigliatabella2"/>
        <w:tblW w:w="8789" w:type="dxa"/>
        <w:tblInd w:w="137" w:type="dxa"/>
        <w:tblLook w:val="04A0" w:firstRow="1" w:lastRow="0" w:firstColumn="1" w:lastColumn="0" w:noHBand="0" w:noVBand="1"/>
      </w:tblPr>
      <w:tblGrid>
        <w:gridCol w:w="471"/>
        <w:gridCol w:w="2222"/>
        <w:gridCol w:w="4730"/>
        <w:gridCol w:w="1366"/>
      </w:tblGrid>
      <w:tr w:rsidR="00501A0F" w:rsidRPr="00C14AF6" w14:paraId="1F18BCFB" w14:textId="77777777" w:rsidTr="00501A0F">
        <w:tc>
          <w:tcPr>
            <w:tcW w:w="471" w:type="dxa"/>
          </w:tcPr>
          <w:p w14:paraId="6C0D8F54" w14:textId="77777777" w:rsidR="00501A0F" w:rsidRPr="00C14AF6" w:rsidRDefault="00501A0F" w:rsidP="0098096B">
            <w:pPr>
              <w:shd w:val="clear" w:color="auto" w:fill="FFFFFF"/>
              <w:tabs>
                <w:tab w:val="left" w:pos="612"/>
              </w:tabs>
              <w:spacing w:line="276" w:lineRule="auto"/>
              <w:jc w:val="both"/>
              <w:rPr>
                <w:b/>
                <w:iCs/>
                <w:sz w:val="18"/>
                <w:szCs w:val="18"/>
                <w:lang w:eastAsia="ru-RU"/>
              </w:rPr>
            </w:pPr>
            <w:r w:rsidRPr="00C14AF6">
              <w:rPr>
                <w:b/>
                <w:iCs/>
                <w:sz w:val="18"/>
                <w:szCs w:val="18"/>
                <w:lang w:eastAsia="ru-RU"/>
              </w:rPr>
              <w:lastRenderedPageBreak/>
              <w:t>Nr. d/o</w:t>
            </w:r>
          </w:p>
        </w:tc>
        <w:tc>
          <w:tcPr>
            <w:tcW w:w="2222" w:type="dxa"/>
          </w:tcPr>
          <w:p w14:paraId="5F408C44" w14:textId="77777777" w:rsidR="00501A0F" w:rsidRPr="00C14AF6" w:rsidRDefault="00501A0F" w:rsidP="0098096B">
            <w:pPr>
              <w:shd w:val="clear" w:color="auto" w:fill="FFFFFF"/>
              <w:tabs>
                <w:tab w:val="left" w:pos="612"/>
              </w:tabs>
              <w:spacing w:line="276" w:lineRule="auto"/>
              <w:jc w:val="center"/>
              <w:rPr>
                <w:b/>
                <w:iCs/>
                <w:sz w:val="18"/>
                <w:szCs w:val="18"/>
                <w:lang w:eastAsia="ru-RU"/>
              </w:rPr>
            </w:pPr>
            <w:r w:rsidRPr="00C14AF6">
              <w:rPr>
                <w:b/>
                <w:iCs/>
                <w:sz w:val="18"/>
                <w:szCs w:val="18"/>
                <w:lang w:eastAsia="ru-RU"/>
              </w:rPr>
              <w:t xml:space="preserve">Criteriile de calificare și de selecție </w:t>
            </w:r>
          </w:p>
        </w:tc>
        <w:tc>
          <w:tcPr>
            <w:tcW w:w="4730" w:type="dxa"/>
          </w:tcPr>
          <w:p w14:paraId="4A51E531" w14:textId="77777777" w:rsidR="00501A0F" w:rsidRPr="00C14AF6" w:rsidRDefault="00501A0F" w:rsidP="0098096B">
            <w:pPr>
              <w:shd w:val="clear" w:color="auto" w:fill="FFFFFF"/>
              <w:tabs>
                <w:tab w:val="left" w:pos="612"/>
              </w:tabs>
              <w:spacing w:line="276" w:lineRule="auto"/>
              <w:jc w:val="center"/>
              <w:rPr>
                <w:b/>
                <w:iCs/>
                <w:sz w:val="18"/>
                <w:szCs w:val="18"/>
                <w:lang w:eastAsia="ru-RU"/>
              </w:rPr>
            </w:pPr>
            <w:r w:rsidRPr="00C14AF6">
              <w:rPr>
                <w:b/>
                <w:iCs/>
                <w:sz w:val="18"/>
                <w:szCs w:val="18"/>
                <w:lang w:eastAsia="ru-RU"/>
              </w:rPr>
              <w:t>Mod de demonstrare a îndeplinirii criteriului/cerinței:</w:t>
            </w:r>
          </w:p>
        </w:tc>
        <w:tc>
          <w:tcPr>
            <w:tcW w:w="1366" w:type="dxa"/>
          </w:tcPr>
          <w:p w14:paraId="42D2767F" w14:textId="77777777" w:rsidR="00501A0F" w:rsidRPr="00C14AF6" w:rsidRDefault="00501A0F" w:rsidP="0098096B">
            <w:pPr>
              <w:shd w:val="clear" w:color="auto" w:fill="FFFFFF"/>
              <w:tabs>
                <w:tab w:val="left" w:pos="612"/>
              </w:tabs>
              <w:spacing w:line="276" w:lineRule="auto"/>
              <w:jc w:val="center"/>
              <w:rPr>
                <w:b/>
                <w:iCs/>
                <w:sz w:val="18"/>
                <w:szCs w:val="18"/>
                <w:lang w:eastAsia="ru-RU"/>
              </w:rPr>
            </w:pPr>
            <w:r w:rsidRPr="00C14AF6">
              <w:rPr>
                <w:b/>
                <w:iCs/>
                <w:sz w:val="18"/>
                <w:szCs w:val="18"/>
                <w:lang w:eastAsia="ru-RU"/>
              </w:rPr>
              <w:t>Nivelul minim/</w:t>
            </w:r>
            <w:r w:rsidRPr="00C14AF6">
              <w:rPr>
                <w:b/>
                <w:iCs/>
                <w:sz w:val="18"/>
                <w:szCs w:val="18"/>
                <w:lang w:eastAsia="ru-RU"/>
              </w:rPr>
              <w:br/>
              <w:t>Obligativitatea</w:t>
            </w:r>
          </w:p>
        </w:tc>
      </w:tr>
      <w:tr w:rsidR="00501A0F" w:rsidRPr="00C14AF6" w14:paraId="0ADCE17C" w14:textId="77777777" w:rsidTr="00501A0F">
        <w:tc>
          <w:tcPr>
            <w:tcW w:w="471" w:type="dxa"/>
          </w:tcPr>
          <w:p w14:paraId="1316B0AB"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w:t>
            </w:r>
          </w:p>
        </w:tc>
        <w:tc>
          <w:tcPr>
            <w:tcW w:w="2222" w:type="dxa"/>
          </w:tcPr>
          <w:p w14:paraId="68844E89"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iCs/>
                <w:sz w:val="18"/>
                <w:szCs w:val="18"/>
                <w:lang w:eastAsia="ru-RU"/>
              </w:rPr>
              <w:t>Formularul standard al</w:t>
            </w:r>
          </w:p>
          <w:p w14:paraId="36C5C360"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iCs/>
                <w:sz w:val="18"/>
                <w:szCs w:val="18"/>
                <w:lang w:eastAsia="ru-RU"/>
              </w:rPr>
              <w:t>Documentului Unic de Achiziții European (DUAE)</w:t>
            </w:r>
          </w:p>
        </w:tc>
        <w:tc>
          <w:tcPr>
            <w:tcW w:w="4730" w:type="dxa"/>
          </w:tcPr>
          <w:p w14:paraId="5BE4F90A"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Formularul DUAE, aprobat prin Ordinul Ministerului Finanțelor nr. 72/2020, completat conform modelului anexat, confirmată prin aplicarea semnăturii electronice a OE</w:t>
            </w:r>
            <w:r w:rsidRPr="00C14AF6">
              <w:rPr>
                <w:i/>
                <w:iCs/>
                <w:sz w:val="18"/>
                <w:szCs w:val="18"/>
                <w:lang w:eastAsia="ru-RU"/>
              </w:rPr>
              <w:t>.</w:t>
            </w:r>
          </w:p>
        </w:tc>
        <w:tc>
          <w:tcPr>
            <w:tcW w:w="1366" w:type="dxa"/>
          </w:tcPr>
          <w:p w14:paraId="7A32D330"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6424A329" w14:textId="77777777" w:rsidTr="00501A0F">
        <w:tc>
          <w:tcPr>
            <w:tcW w:w="471" w:type="dxa"/>
          </w:tcPr>
          <w:p w14:paraId="56C30E10"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2</w:t>
            </w:r>
          </w:p>
        </w:tc>
        <w:tc>
          <w:tcPr>
            <w:tcW w:w="2222" w:type="dxa"/>
          </w:tcPr>
          <w:p w14:paraId="13FF689D"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iCs/>
                <w:sz w:val="18"/>
                <w:szCs w:val="18"/>
                <w:lang w:eastAsia="ru-RU"/>
              </w:rPr>
              <w:t>Cerere de participare</w:t>
            </w:r>
          </w:p>
        </w:tc>
        <w:tc>
          <w:tcPr>
            <w:tcW w:w="4730" w:type="dxa"/>
          </w:tcPr>
          <w:p w14:paraId="485CF89F"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Completată în conformitate cu anexa nr. 7 din Documentația standard, confirmată prin aplicarea semnăturii electronice a OE</w:t>
            </w:r>
            <w:r w:rsidRPr="00C14AF6">
              <w:rPr>
                <w:i/>
                <w:iCs/>
                <w:sz w:val="18"/>
                <w:szCs w:val="18"/>
                <w:lang w:eastAsia="ru-RU"/>
              </w:rPr>
              <w:t>.</w:t>
            </w:r>
          </w:p>
        </w:tc>
        <w:tc>
          <w:tcPr>
            <w:tcW w:w="1366" w:type="dxa"/>
          </w:tcPr>
          <w:p w14:paraId="31BABE55"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1A98B3B4" w14:textId="77777777" w:rsidTr="00501A0F">
        <w:tc>
          <w:tcPr>
            <w:tcW w:w="471" w:type="dxa"/>
          </w:tcPr>
          <w:p w14:paraId="6C944564"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3</w:t>
            </w:r>
          </w:p>
        </w:tc>
        <w:tc>
          <w:tcPr>
            <w:tcW w:w="2222" w:type="dxa"/>
          </w:tcPr>
          <w:p w14:paraId="0F3703F1"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sz w:val="18"/>
                <w:szCs w:val="18"/>
              </w:rPr>
              <w:t>Declarație privind valabilitatea ofertei</w:t>
            </w:r>
          </w:p>
        </w:tc>
        <w:tc>
          <w:tcPr>
            <w:tcW w:w="4730" w:type="dxa"/>
          </w:tcPr>
          <w:p w14:paraId="4C9EFCB5"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 xml:space="preserve">Completată în conformitate cu anexa nr. 8 din Documentația standard, confirmată prin aplicarea semnăturii electronice a OE. Termenul de valabilitate al ofertei – 60 de zile. </w:t>
            </w:r>
          </w:p>
          <w:p w14:paraId="0A518286"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rPr>
              <w:t>Termenul valabilităţii ofertei începe să decurgă din momentul termenului limită de depunere a ofertelor. Orice ofertă valabilă pentru o perioadă mai mică decât cea prevăzută, se respinge de către grupul de lucru ca fiind necorespunzătoare.</w:t>
            </w:r>
          </w:p>
        </w:tc>
        <w:tc>
          <w:tcPr>
            <w:tcW w:w="1366" w:type="dxa"/>
          </w:tcPr>
          <w:p w14:paraId="74090F31"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55E42CCF" w14:textId="77777777" w:rsidTr="00501A0F">
        <w:trPr>
          <w:trHeight w:val="454"/>
        </w:trPr>
        <w:tc>
          <w:tcPr>
            <w:tcW w:w="471" w:type="dxa"/>
          </w:tcPr>
          <w:p w14:paraId="6F32BF41"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4</w:t>
            </w:r>
          </w:p>
        </w:tc>
        <w:tc>
          <w:tcPr>
            <w:tcW w:w="2222" w:type="dxa"/>
          </w:tcPr>
          <w:p w14:paraId="08E009AB" w14:textId="77777777" w:rsidR="00501A0F" w:rsidRPr="00C14AF6" w:rsidRDefault="00501A0F" w:rsidP="0098096B">
            <w:pPr>
              <w:tabs>
                <w:tab w:val="left" w:pos="-284"/>
                <w:tab w:val="left" w:pos="196"/>
                <w:tab w:val="left" w:pos="567"/>
              </w:tabs>
              <w:spacing w:line="276" w:lineRule="auto"/>
              <w:ind w:left="-44"/>
              <w:jc w:val="both"/>
              <w:rPr>
                <w:sz w:val="18"/>
                <w:szCs w:val="18"/>
              </w:rPr>
            </w:pPr>
            <w:r w:rsidRPr="00C14AF6">
              <w:rPr>
                <w:sz w:val="18"/>
                <w:szCs w:val="18"/>
              </w:rPr>
              <w:t xml:space="preserve">Specificaţii tehnice </w:t>
            </w:r>
          </w:p>
        </w:tc>
        <w:tc>
          <w:tcPr>
            <w:tcW w:w="4730" w:type="dxa"/>
          </w:tcPr>
          <w:p w14:paraId="15DF8BB6"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rPr>
              <w:t xml:space="preserve">Completată în conformitate cu anexa nr. 22, </w:t>
            </w:r>
            <w:r w:rsidRPr="00C14AF6">
              <w:rPr>
                <w:iCs/>
                <w:sz w:val="18"/>
                <w:szCs w:val="18"/>
                <w:lang w:eastAsia="ru-RU"/>
              </w:rPr>
              <w:t>confirmată prin aplicarea semnăturii electronice a OE.</w:t>
            </w:r>
          </w:p>
        </w:tc>
        <w:tc>
          <w:tcPr>
            <w:tcW w:w="1366" w:type="dxa"/>
          </w:tcPr>
          <w:p w14:paraId="3BFF8D80"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0456BA30" w14:textId="77777777" w:rsidTr="00501A0F">
        <w:tc>
          <w:tcPr>
            <w:tcW w:w="471" w:type="dxa"/>
          </w:tcPr>
          <w:p w14:paraId="2D97DBB7"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5</w:t>
            </w:r>
          </w:p>
        </w:tc>
        <w:tc>
          <w:tcPr>
            <w:tcW w:w="2222" w:type="dxa"/>
          </w:tcPr>
          <w:p w14:paraId="35D4BF24"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sz w:val="18"/>
                <w:szCs w:val="18"/>
              </w:rPr>
              <w:t>Specificaţii de preț</w:t>
            </w:r>
          </w:p>
        </w:tc>
        <w:tc>
          <w:tcPr>
            <w:tcW w:w="4730" w:type="dxa"/>
          </w:tcPr>
          <w:p w14:paraId="3DB5A2BE"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rPr>
              <w:t xml:space="preserve">Completată în conformitate cu anexa nr. 23, </w:t>
            </w:r>
            <w:r w:rsidRPr="00C14AF6">
              <w:rPr>
                <w:iCs/>
                <w:sz w:val="18"/>
                <w:szCs w:val="18"/>
                <w:lang w:eastAsia="ru-RU"/>
              </w:rPr>
              <w:t>confirmată prin aplicarea semnăturii electronice a OE.</w:t>
            </w:r>
          </w:p>
        </w:tc>
        <w:tc>
          <w:tcPr>
            <w:tcW w:w="1366" w:type="dxa"/>
          </w:tcPr>
          <w:p w14:paraId="7C31249E"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198C4D9D" w14:textId="77777777" w:rsidTr="00501A0F">
        <w:tc>
          <w:tcPr>
            <w:tcW w:w="8789" w:type="dxa"/>
            <w:gridSpan w:val="4"/>
          </w:tcPr>
          <w:p w14:paraId="0E316F6C" w14:textId="77777777" w:rsidR="00501A0F" w:rsidRPr="00C14AF6" w:rsidRDefault="00501A0F" w:rsidP="0098096B">
            <w:pPr>
              <w:shd w:val="clear" w:color="auto" w:fill="FFFFFF"/>
              <w:tabs>
                <w:tab w:val="left" w:pos="612"/>
              </w:tabs>
              <w:spacing w:line="276" w:lineRule="auto"/>
              <w:jc w:val="center"/>
              <w:rPr>
                <w:b/>
                <w:iCs/>
                <w:sz w:val="18"/>
                <w:szCs w:val="18"/>
                <w:lang w:eastAsia="ru-RU"/>
              </w:rPr>
            </w:pPr>
            <w:r w:rsidRPr="00C14AF6">
              <w:rPr>
                <w:b/>
                <w:iCs/>
                <w:sz w:val="18"/>
                <w:szCs w:val="18"/>
                <w:lang w:eastAsia="ru-RU"/>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501A0F" w:rsidRPr="00C14AF6" w14:paraId="6ABF9585" w14:textId="77777777" w:rsidTr="00501A0F">
        <w:tc>
          <w:tcPr>
            <w:tcW w:w="471" w:type="dxa"/>
          </w:tcPr>
          <w:p w14:paraId="368A4F89"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6</w:t>
            </w:r>
          </w:p>
        </w:tc>
        <w:tc>
          <w:tcPr>
            <w:tcW w:w="2222" w:type="dxa"/>
          </w:tcPr>
          <w:p w14:paraId="731A09E4"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sz w:val="18"/>
                <w:szCs w:val="18"/>
                <w:shd w:val="clear" w:color="auto" w:fill="FFFFFF"/>
              </w:rPr>
              <w:t>Dovada înregistrării juridice </w:t>
            </w:r>
          </w:p>
        </w:tc>
        <w:tc>
          <w:tcPr>
            <w:tcW w:w="4730" w:type="dxa"/>
          </w:tcPr>
          <w:p w14:paraId="48FA68D6"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shd w:val="clear" w:color="auto" w:fill="FFFFFF"/>
              </w:rPr>
              <w:t>Certificat de înregistrare/decizie de înregistrare/extras emis de organul abilitat, copie semnat electronic; </w:t>
            </w:r>
          </w:p>
        </w:tc>
        <w:tc>
          <w:tcPr>
            <w:tcW w:w="1366" w:type="dxa"/>
          </w:tcPr>
          <w:p w14:paraId="4994C111" w14:textId="77777777" w:rsidR="00501A0F" w:rsidRPr="00C14AF6" w:rsidRDefault="00501A0F" w:rsidP="0098096B">
            <w:pPr>
              <w:spacing w:line="276" w:lineRule="auto"/>
              <w:jc w:val="center"/>
              <w:rPr>
                <w:sz w:val="18"/>
                <w:szCs w:val="18"/>
              </w:rPr>
            </w:pPr>
            <w:r w:rsidRPr="00C14AF6">
              <w:rPr>
                <w:iCs/>
                <w:sz w:val="18"/>
                <w:szCs w:val="18"/>
                <w:lang w:eastAsia="ru-RU"/>
              </w:rPr>
              <w:t>Obligatoriu</w:t>
            </w:r>
          </w:p>
        </w:tc>
      </w:tr>
      <w:tr w:rsidR="00501A0F" w:rsidRPr="00C14AF6" w14:paraId="4041BD99" w14:textId="77777777" w:rsidTr="00501A0F">
        <w:tc>
          <w:tcPr>
            <w:tcW w:w="471" w:type="dxa"/>
          </w:tcPr>
          <w:p w14:paraId="52D8022E"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7</w:t>
            </w:r>
          </w:p>
        </w:tc>
        <w:tc>
          <w:tcPr>
            <w:tcW w:w="2222" w:type="dxa"/>
          </w:tcPr>
          <w:p w14:paraId="43D88A02"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sz w:val="18"/>
                <w:szCs w:val="18"/>
                <w:shd w:val="clear" w:color="auto" w:fill="FFFFFF"/>
              </w:rPr>
              <w:t>Certificat de atribuire al contului bancar </w:t>
            </w:r>
          </w:p>
        </w:tc>
        <w:tc>
          <w:tcPr>
            <w:tcW w:w="4730" w:type="dxa"/>
          </w:tcPr>
          <w:p w14:paraId="65334CC2"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shd w:val="clear" w:color="auto" w:fill="FFFFFF"/>
              </w:rPr>
              <w:t>Valabil, eliberat de banca deținătoare de cont, în original/copie semnat electronic; </w:t>
            </w:r>
          </w:p>
        </w:tc>
        <w:tc>
          <w:tcPr>
            <w:tcW w:w="1366" w:type="dxa"/>
          </w:tcPr>
          <w:p w14:paraId="7C14AD1A" w14:textId="77777777" w:rsidR="00501A0F" w:rsidRPr="00C14AF6" w:rsidRDefault="00501A0F" w:rsidP="0098096B">
            <w:pPr>
              <w:spacing w:line="276" w:lineRule="auto"/>
              <w:jc w:val="center"/>
              <w:rPr>
                <w:sz w:val="18"/>
                <w:szCs w:val="18"/>
              </w:rPr>
            </w:pPr>
            <w:r w:rsidRPr="00C14AF6">
              <w:rPr>
                <w:iCs/>
                <w:sz w:val="18"/>
                <w:szCs w:val="18"/>
                <w:lang w:eastAsia="ru-RU"/>
              </w:rPr>
              <w:t>Obligatoriu</w:t>
            </w:r>
          </w:p>
        </w:tc>
      </w:tr>
      <w:tr w:rsidR="00501A0F" w:rsidRPr="00C14AF6" w14:paraId="6E188B5C" w14:textId="77777777" w:rsidTr="00501A0F">
        <w:tc>
          <w:tcPr>
            <w:tcW w:w="471" w:type="dxa"/>
          </w:tcPr>
          <w:p w14:paraId="351379DD"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8</w:t>
            </w:r>
          </w:p>
        </w:tc>
        <w:tc>
          <w:tcPr>
            <w:tcW w:w="2222" w:type="dxa"/>
          </w:tcPr>
          <w:p w14:paraId="4736E09C"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sz w:val="18"/>
                <w:szCs w:val="18"/>
                <w:shd w:val="clear" w:color="auto" w:fill="FFFFFF"/>
              </w:rPr>
              <w:t>Raport financiar </w:t>
            </w:r>
          </w:p>
        </w:tc>
        <w:tc>
          <w:tcPr>
            <w:tcW w:w="4730" w:type="dxa"/>
          </w:tcPr>
          <w:p w14:paraId="1F53ABE6"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shd w:val="clear" w:color="auto" w:fill="FFFFFF"/>
              </w:rPr>
              <w:t>Copia ultimului raport financiar, confirmată prin aplicarea semnăturii electronice al OE. </w:t>
            </w:r>
          </w:p>
        </w:tc>
        <w:tc>
          <w:tcPr>
            <w:tcW w:w="1366" w:type="dxa"/>
          </w:tcPr>
          <w:p w14:paraId="67F64742" w14:textId="77777777" w:rsidR="00501A0F" w:rsidRPr="00C14AF6" w:rsidRDefault="00501A0F" w:rsidP="0098096B">
            <w:pPr>
              <w:spacing w:line="276" w:lineRule="auto"/>
              <w:jc w:val="center"/>
              <w:rPr>
                <w:sz w:val="18"/>
                <w:szCs w:val="18"/>
              </w:rPr>
            </w:pPr>
            <w:r w:rsidRPr="00C14AF6">
              <w:rPr>
                <w:iCs/>
                <w:sz w:val="18"/>
                <w:szCs w:val="18"/>
                <w:lang w:eastAsia="ru-RU"/>
              </w:rPr>
              <w:t>Obligatoriu</w:t>
            </w:r>
          </w:p>
        </w:tc>
      </w:tr>
      <w:tr w:rsidR="00501A0F" w:rsidRPr="00C14AF6" w14:paraId="7B2EFD4F" w14:textId="77777777" w:rsidTr="00501A0F">
        <w:tc>
          <w:tcPr>
            <w:tcW w:w="471" w:type="dxa"/>
          </w:tcPr>
          <w:p w14:paraId="3EA74733"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9</w:t>
            </w:r>
          </w:p>
        </w:tc>
        <w:tc>
          <w:tcPr>
            <w:tcW w:w="2222" w:type="dxa"/>
          </w:tcPr>
          <w:p w14:paraId="32635641" w14:textId="77777777" w:rsidR="00501A0F" w:rsidRPr="00C14AF6" w:rsidRDefault="00501A0F" w:rsidP="0098096B">
            <w:pPr>
              <w:shd w:val="clear" w:color="auto" w:fill="FFFFFF"/>
              <w:tabs>
                <w:tab w:val="left" w:pos="612"/>
              </w:tabs>
              <w:spacing w:line="276" w:lineRule="auto"/>
              <w:ind w:left="-44"/>
              <w:jc w:val="both"/>
              <w:rPr>
                <w:iCs/>
                <w:sz w:val="18"/>
                <w:szCs w:val="18"/>
                <w:lang w:eastAsia="ru-RU"/>
              </w:rPr>
            </w:pPr>
            <w:r w:rsidRPr="00C14AF6">
              <w:rPr>
                <w:sz w:val="18"/>
                <w:szCs w:val="18"/>
              </w:rPr>
              <w:t>Certificat privind lipsa datoriilor faţă de bugetul de stat</w:t>
            </w:r>
          </w:p>
        </w:tc>
        <w:tc>
          <w:tcPr>
            <w:tcW w:w="4730" w:type="dxa"/>
          </w:tcPr>
          <w:p w14:paraId="27F0D694"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sz w:val="18"/>
                <w:szCs w:val="18"/>
              </w:rPr>
              <w:t>Copie, confirmata prin aplicarea semnăturii electronice a OE.</w:t>
            </w:r>
          </w:p>
        </w:tc>
        <w:tc>
          <w:tcPr>
            <w:tcW w:w="1366" w:type="dxa"/>
          </w:tcPr>
          <w:p w14:paraId="5D64B2DF"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29C7EE0C" w14:textId="77777777" w:rsidTr="00501A0F">
        <w:tc>
          <w:tcPr>
            <w:tcW w:w="471" w:type="dxa"/>
          </w:tcPr>
          <w:p w14:paraId="54B8B9E8"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10</w:t>
            </w:r>
          </w:p>
        </w:tc>
        <w:tc>
          <w:tcPr>
            <w:tcW w:w="2222" w:type="dxa"/>
          </w:tcPr>
          <w:p w14:paraId="4DC0DD03" w14:textId="77777777" w:rsidR="00501A0F" w:rsidRPr="00C14AF6" w:rsidRDefault="00501A0F" w:rsidP="0098096B">
            <w:pPr>
              <w:pStyle w:val="TableParagraph"/>
              <w:widowControl/>
              <w:autoSpaceDE/>
              <w:autoSpaceDN/>
              <w:spacing w:line="276" w:lineRule="auto"/>
              <w:ind w:left="-44" w:right="352"/>
              <w:jc w:val="both"/>
              <w:rPr>
                <w:sz w:val="18"/>
                <w:szCs w:val="18"/>
              </w:rPr>
            </w:pPr>
            <w:r w:rsidRPr="00C14AF6">
              <w:rPr>
                <w:sz w:val="18"/>
                <w:szCs w:val="18"/>
              </w:rPr>
              <w:t>Service</w:t>
            </w:r>
            <w:r w:rsidRPr="00C14AF6">
              <w:rPr>
                <w:spacing w:val="8"/>
                <w:sz w:val="18"/>
                <w:szCs w:val="18"/>
              </w:rPr>
              <w:t xml:space="preserve"> </w:t>
            </w:r>
            <w:r w:rsidRPr="00C14AF6">
              <w:rPr>
                <w:sz w:val="18"/>
                <w:szCs w:val="18"/>
              </w:rPr>
              <w:t>Centru</w:t>
            </w:r>
            <w:r w:rsidRPr="00C14AF6">
              <w:rPr>
                <w:spacing w:val="-7"/>
                <w:sz w:val="18"/>
                <w:szCs w:val="18"/>
              </w:rPr>
              <w:t xml:space="preserve"> </w:t>
            </w:r>
            <w:r w:rsidRPr="00C14AF6">
              <w:rPr>
                <w:sz w:val="18"/>
                <w:szCs w:val="18"/>
              </w:rPr>
              <w:t>Autorizat,</w:t>
            </w:r>
            <w:r w:rsidRPr="00C14AF6">
              <w:rPr>
                <w:spacing w:val="-54"/>
                <w:sz w:val="18"/>
                <w:szCs w:val="18"/>
              </w:rPr>
              <w:t xml:space="preserve"> </w:t>
            </w:r>
            <w:r w:rsidRPr="00C14AF6">
              <w:rPr>
                <w:sz w:val="18"/>
                <w:szCs w:val="18"/>
              </w:rPr>
              <w:t>inclusiv</w:t>
            </w:r>
            <w:r w:rsidRPr="00C14AF6">
              <w:rPr>
                <w:spacing w:val="2"/>
                <w:sz w:val="18"/>
                <w:szCs w:val="18"/>
              </w:rPr>
              <w:t xml:space="preserve"> </w:t>
            </w:r>
            <w:r w:rsidRPr="00C14AF6">
              <w:rPr>
                <w:sz w:val="18"/>
                <w:szCs w:val="18"/>
              </w:rPr>
              <w:t>a</w:t>
            </w:r>
            <w:r w:rsidRPr="00C14AF6">
              <w:rPr>
                <w:spacing w:val="2"/>
                <w:sz w:val="18"/>
                <w:szCs w:val="18"/>
              </w:rPr>
              <w:t xml:space="preserve"> </w:t>
            </w:r>
            <w:r w:rsidRPr="00C14AF6">
              <w:rPr>
                <w:sz w:val="18"/>
                <w:szCs w:val="18"/>
              </w:rPr>
              <w:t>specialiștilor</w:t>
            </w:r>
          </w:p>
        </w:tc>
        <w:tc>
          <w:tcPr>
            <w:tcW w:w="4730" w:type="dxa"/>
          </w:tcPr>
          <w:p w14:paraId="7AEB8CDC" w14:textId="77777777" w:rsidR="00501A0F" w:rsidRPr="00C14AF6" w:rsidRDefault="00501A0F" w:rsidP="0098096B">
            <w:pPr>
              <w:pStyle w:val="TableParagraph"/>
              <w:widowControl/>
              <w:autoSpaceDE/>
              <w:autoSpaceDN/>
              <w:spacing w:line="276" w:lineRule="auto"/>
              <w:ind w:right="65"/>
              <w:jc w:val="both"/>
              <w:rPr>
                <w:sz w:val="18"/>
                <w:szCs w:val="18"/>
              </w:rPr>
            </w:pPr>
            <w:r w:rsidRPr="00C14AF6">
              <w:rPr>
                <w:sz w:val="18"/>
                <w:szCs w:val="18"/>
              </w:rPr>
              <w:t xml:space="preserve">Copia autorizației pentru Service Centru Autorizat propriu sau copia contractului cu un asemenea Service Centru, confirmată prin aplicarea semnăturii electronice al ofertantului. </w:t>
            </w:r>
          </w:p>
        </w:tc>
        <w:tc>
          <w:tcPr>
            <w:tcW w:w="1366" w:type="dxa"/>
          </w:tcPr>
          <w:p w14:paraId="3987CCC8"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73CBDD07" w14:textId="77777777" w:rsidTr="00501A0F">
        <w:tc>
          <w:tcPr>
            <w:tcW w:w="471" w:type="dxa"/>
          </w:tcPr>
          <w:p w14:paraId="76041095"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11</w:t>
            </w:r>
          </w:p>
        </w:tc>
        <w:tc>
          <w:tcPr>
            <w:tcW w:w="2222" w:type="dxa"/>
          </w:tcPr>
          <w:p w14:paraId="14FD163F" w14:textId="77777777" w:rsidR="00501A0F" w:rsidRPr="00C14AF6" w:rsidRDefault="00501A0F" w:rsidP="0098096B">
            <w:pPr>
              <w:spacing w:line="276" w:lineRule="auto"/>
              <w:ind w:left="-44"/>
              <w:jc w:val="both"/>
              <w:rPr>
                <w:sz w:val="18"/>
                <w:szCs w:val="18"/>
              </w:rPr>
            </w:pPr>
            <w:r w:rsidRPr="00C14AF6">
              <w:rPr>
                <w:sz w:val="18"/>
                <w:szCs w:val="18"/>
                <w:lang w:val="en-US"/>
              </w:rPr>
              <w:t>Num</w:t>
            </w:r>
            <w:r w:rsidRPr="00C14AF6">
              <w:rPr>
                <w:sz w:val="18"/>
                <w:szCs w:val="18"/>
              </w:rPr>
              <w:t xml:space="preserve">ărul de înregistrare </w:t>
            </w:r>
          </w:p>
        </w:tc>
        <w:tc>
          <w:tcPr>
            <w:tcW w:w="4730" w:type="dxa"/>
          </w:tcPr>
          <w:p w14:paraId="4C4B3AF0" w14:textId="77777777" w:rsidR="00501A0F" w:rsidRPr="00C14AF6" w:rsidRDefault="00501A0F" w:rsidP="0098096B">
            <w:pPr>
              <w:spacing w:line="276" w:lineRule="auto"/>
              <w:jc w:val="both"/>
              <w:rPr>
                <w:sz w:val="18"/>
                <w:szCs w:val="18"/>
                <w:lang w:val="en-US"/>
              </w:rPr>
            </w:pPr>
            <w:r w:rsidRPr="00C14AF6">
              <w:rPr>
                <w:sz w:val="18"/>
                <w:szCs w:val="18"/>
              </w:rPr>
              <w:t>Pentru</w:t>
            </w:r>
            <w:r w:rsidRPr="00C14AF6">
              <w:rPr>
                <w:spacing w:val="1"/>
                <w:sz w:val="18"/>
                <w:szCs w:val="18"/>
              </w:rPr>
              <w:t xml:space="preserve"> </w:t>
            </w:r>
            <w:r w:rsidRPr="00C14AF6">
              <w:rPr>
                <w:sz w:val="18"/>
                <w:szCs w:val="18"/>
              </w:rPr>
              <w:t>echipamentele</w:t>
            </w:r>
            <w:r w:rsidRPr="00C14AF6">
              <w:rPr>
                <w:spacing w:val="2"/>
                <w:sz w:val="18"/>
                <w:szCs w:val="18"/>
              </w:rPr>
              <w:t xml:space="preserve"> </w:t>
            </w:r>
            <w:r w:rsidRPr="00C14AF6">
              <w:rPr>
                <w:sz w:val="18"/>
                <w:szCs w:val="18"/>
              </w:rPr>
              <w:t>electrice</w:t>
            </w:r>
            <w:r w:rsidRPr="00C14AF6">
              <w:rPr>
                <w:spacing w:val="2"/>
                <w:sz w:val="18"/>
                <w:szCs w:val="18"/>
              </w:rPr>
              <w:t xml:space="preserve"> </w:t>
            </w:r>
            <w:r w:rsidRPr="00C14AF6">
              <w:rPr>
                <w:sz w:val="18"/>
                <w:szCs w:val="18"/>
              </w:rPr>
              <w:t>și</w:t>
            </w:r>
            <w:r w:rsidRPr="00C14AF6">
              <w:rPr>
                <w:spacing w:val="1"/>
                <w:sz w:val="18"/>
                <w:szCs w:val="18"/>
              </w:rPr>
              <w:t xml:space="preserve"> </w:t>
            </w:r>
            <w:r w:rsidRPr="00C14AF6">
              <w:rPr>
                <w:sz w:val="18"/>
                <w:szCs w:val="18"/>
              </w:rPr>
              <w:t>electronice</w:t>
            </w:r>
            <w:r w:rsidRPr="00C14AF6">
              <w:rPr>
                <w:spacing w:val="2"/>
                <w:sz w:val="18"/>
                <w:szCs w:val="18"/>
              </w:rPr>
              <w:t xml:space="preserve"> </w:t>
            </w:r>
            <w:r w:rsidRPr="00C14AF6">
              <w:rPr>
                <w:sz w:val="18"/>
                <w:szCs w:val="18"/>
              </w:rPr>
              <w:t>(EEE)</w:t>
            </w:r>
            <w:r w:rsidRPr="00C14AF6">
              <w:rPr>
                <w:spacing w:val="4"/>
                <w:sz w:val="18"/>
                <w:szCs w:val="18"/>
              </w:rPr>
              <w:t xml:space="preserve"> </w:t>
            </w:r>
            <w:r w:rsidRPr="00C14AF6">
              <w:rPr>
                <w:sz w:val="18"/>
                <w:szCs w:val="18"/>
              </w:rPr>
              <w:t>se</w:t>
            </w:r>
            <w:r w:rsidRPr="00C14AF6">
              <w:rPr>
                <w:spacing w:val="2"/>
                <w:sz w:val="18"/>
                <w:szCs w:val="18"/>
              </w:rPr>
              <w:t xml:space="preserve"> </w:t>
            </w:r>
            <w:r w:rsidRPr="00C14AF6">
              <w:rPr>
                <w:sz w:val="18"/>
                <w:szCs w:val="18"/>
              </w:rPr>
              <w:t>va</w:t>
            </w:r>
            <w:r w:rsidRPr="00C14AF6">
              <w:rPr>
                <w:spacing w:val="4"/>
                <w:sz w:val="18"/>
                <w:szCs w:val="18"/>
              </w:rPr>
              <w:t xml:space="preserve"> </w:t>
            </w:r>
            <w:r w:rsidRPr="00C14AF6">
              <w:rPr>
                <w:sz w:val="18"/>
                <w:szCs w:val="18"/>
              </w:rPr>
              <w:t>prezenta</w:t>
            </w:r>
            <w:r w:rsidRPr="00C14AF6">
              <w:rPr>
                <w:spacing w:val="1"/>
                <w:sz w:val="18"/>
                <w:szCs w:val="18"/>
              </w:rPr>
              <w:t xml:space="preserve"> </w:t>
            </w:r>
            <w:r w:rsidRPr="00C14AF6">
              <w:rPr>
                <w:sz w:val="18"/>
                <w:szCs w:val="18"/>
              </w:rPr>
              <w:t>numărul</w:t>
            </w:r>
            <w:r w:rsidRPr="00C14AF6">
              <w:rPr>
                <w:spacing w:val="2"/>
                <w:sz w:val="18"/>
                <w:szCs w:val="18"/>
              </w:rPr>
              <w:t xml:space="preserve"> </w:t>
            </w:r>
            <w:r w:rsidRPr="00C14AF6">
              <w:rPr>
                <w:sz w:val="18"/>
                <w:szCs w:val="18"/>
              </w:rPr>
              <w:t>de</w:t>
            </w:r>
            <w:r w:rsidRPr="00C14AF6">
              <w:rPr>
                <w:spacing w:val="2"/>
                <w:sz w:val="18"/>
                <w:szCs w:val="18"/>
              </w:rPr>
              <w:t xml:space="preserve"> </w:t>
            </w:r>
            <w:r w:rsidRPr="00C14AF6">
              <w:rPr>
                <w:sz w:val="18"/>
                <w:szCs w:val="18"/>
              </w:rPr>
              <w:t>înregistrare</w:t>
            </w:r>
            <w:r w:rsidRPr="00C14AF6">
              <w:rPr>
                <w:spacing w:val="1"/>
                <w:sz w:val="18"/>
                <w:szCs w:val="18"/>
              </w:rPr>
              <w:t xml:space="preserve"> </w:t>
            </w:r>
            <w:r w:rsidRPr="00C14AF6">
              <w:rPr>
                <w:sz w:val="18"/>
                <w:szCs w:val="18"/>
              </w:rPr>
              <w:t>a</w:t>
            </w:r>
            <w:r w:rsidRPr="00C14AF6">
              <w:rPr>
                <w:spacing w:val="1"/>
                <w:sz w:val="18"/>
                <w:szCs w:val="18"/>
              </w:rPr>
              <w:t xml:space="preserve"> </w:t>
            </w:r>
            <w:r w:rsidRPr="00C14AF6">
              <w:rPr>
                <w:sz w:val="18"/>
                <w:szCs w:val="18"/>
              </w:rPr>
              <w:t>producătorului/distribuitorului</w:t>
            </w:r>
            <w:r w:rsidRPr="00C14AF6">
              <w:rPr>
                <w:spacing w:val="1"/>
                <w:sz w:val="18"/>
                <w:szCs w:val="18"/>
              </w:rPr>
              <w:t xml:space="preserve"> </w:t>
            </w:r>
            <w:r w:rsidRPr="00C14AF6">
              <w:rPr>
                <w:sz w:val="18"/>
                <w:szCs w:val="18"/>
              </w:rPr>
              <w:t>EEE în</w:t>
            </w:r>
            <w:r w:rsidRPr="00C14AF6">
              <w:rPr>
                <w:spacing w:val="1"/>
                <w:sz w:val="18"/>
                <w:szCs w:val="18"/>
              </w:rPr>
              <w:t xml:space="preserve"> </w:t>
            </w:r>
            <w:r w:rsidRPr="00C14AF6">
              <w:rPr>
                <w:sz w:val="18"/>
                <w:szCs w:val="18"/>
              </w:rPr>
              <w:t>Lista</w:t>
            </w:r>
            <w:r w:rsidRPr="00C14AF6">
              <w:rPr>
                <w:spacing w:val="11"/>
                <w:sz w:val="18"/>
                <w:szCs w:val="18"/>
              </w:rPr>
              <w:t xml:space="preserve"> </w:t>
            </w:r>
            <w:r w:rsidRPr="00C14AF6">
              <w:rPr>
                <w:sz w:val="18"/>
                <w:szCs w:val="18"/>
              </w:rPr>
              <w:t>producătorilor</w:t>
            </w:r>
            <w:r w:rsidRPr="00C14AF6">
              <w:rPr>
                <w:spacing w:val="12"/>
                <w:sz w:val="18"/>
                <w:szCs w:val="18"/>
              </w:rPr>
              <w:t xml:space="preserve"> </w:t>
            </w:r>
            <w:r w:rsidRPr="00C14AF6">
              <w:rPr>
                <w:sz w:val="18"/>
                <w:szCs w:val="18"/>
              </w:rPr>
              <w:t>de</w:t>
            </w:r>
            <w:r w:rsidRPr="00C14AF6">
              <w:rPr>
                <w:spacing w:val="13"/>
                <w:sz w:val="18"/>
                <w:szCs w:val="18"/>
              </w:rPr>
              <w:t xml:space="preserve"> </w:t>
            </w:r>
            <w:r w:rsidRPr="00C14AF6">
              <w:rPr>
                <w:sz w:val="18"/>
                <w:szCs w:val="18"/>
              </w:rPr>
              <w:t>produse</w:t>
            </w:r>
            <w:r w:rsidRPr="00C14AF6">
              <w:rPr>
                <w:spacing w:val="12"/>
                <w:sz w:val="18"/>
                <w:szCs w:val="18"/>
              </w:rPr>
              <w:t xml:space="preserve"> </w:t>
            </w:r>
            <w:r w:rsidRPr="00C14AF6">
              <w:rPr>
                <w:sz w:val="18"/>
                <w:szCs w:val="18"/>
              </w:rPr>
              <w:t>supuse reglementărilor</w:t>
            </w:r>
            <w:r w:rsidRPr="00C14AF6">
              <w:rPr>
                <w:spacing w:val="7"/>
                <w:sz w:val="18"/>
                <w:szCs w:val="18"/>
              </w:rPr>
              <w:t xml:space="preserve"> </w:t>
            </w:r>
            <w:r w:rsidRPr="00C14AF6">
              <w:rPr>
                <w:sz w:val="18"/>
                <w:szCs w:val="18"/>
              </w:rPr>
              <w:t>de</w:t>
            </w:r>
            <w:r w:rsidRPr="00C14AF6">
              <w:rPr>
                <w:spacing w:val="7"/>
                <w:sz w:val="18"/>
                <w:szCs w:val="18"/>
              </w:rPr>
              <w:t xml:space="preserve"> </w:t>
            </w:r>
            <w:r w:rsidRPr="00C14AF6">
              <w:rPr>
                <w:sz w:val="18"/>
                <w:szCs w:val="18"/>
              </w:rPr>
              <w:t>responsabilitate</w:t>
            </w:r>
            <w:r w:rsidRPr="00C14AF6">
              <w:rPr>
                <w:spacing w:val="1"/>
                <w:sz w:val="18"/>
                <w:szCs w:val="18"/>
              </w:rPr>
              <w:t xml:space="preserve"> </w:t>
            </w:r>
            <w:r w:rsidRPr="00C14AF6">
              <w:rPr>
                <w:sz w:val="18"/>
                <w:szCs w:val="18"/>
              </w:rPr>
              <w:t>extinsă</w:t>
            </w:r>
            <w:r w:rsidRPr="00C14AF6">
              <w:rPr>
                <w:spacing w:val="2"/>
                <w:sz w:val="18"/>
                <w:szCs w:val="18"/>
              </w:rPr>
              <w:t xml:space="preserve"> </w:t>
            </w:r>
            <w:r w:rsidRPr="00C14AF6">
              <w:rPr>
                <w:sz w:val="18"/>
                <w:szCs w:val="18"/>
              </w:rPr>
              <w:t>a</w:t>
            </w:r>
            <w:r w:rsidRPr="00C14AF6">
              <w:rPr>
                <w:spacing w:val="2"/>
                <w:sz w:val="18"/>
                <w:szCs w:val="18"/>
              </w:rPr>
              <w:t xml:space="preserve"> </w:t>
            </w:r>
            <w:r w:rsidRPr="00C14AF6">
              <w:rPr>
                <w:sz w:val="18"/>
                <w:szCs w:val="18"/>
              </w:rPr>
              <w:t>producătorilor,</w:t>
            </w:r>
            <w:r w:rsidRPr="00C14AF6">
              <w:rPr>
                <w:spacing w:val="3"/>
                <w:sz w:val="18"/>
                <w:szCs w:val="18"/>
              </w:rPr>
              <w:t xml:space="preserve"> </w:t>
            </w:r>
            <w:r w:rsidRPr="00C14AF6">
              <w:rPr>
                <w:sz w:val="18"/>
                <w:szCs w:val="18"/>
              </w:rPr>
              <w:t>conform</w:t>
            </w:r>
            <w:r w:rsidRPr="00C14AF6">
              <w:rPr>
                <w:spacing w:val="1"/>
                <w:sz w:val="18"/>
                <w:szCs w:val="18"/>
              </w:rPr>
              <w:t xml:space="preserve"> </w:t>
            </w:r>
            <w:r w:rsidRPr="00C14AF6">
              <w:rPr>
                <w:sz w:val="18"/>
                <w:szCs w:val="18"/>
              </w:rPr>
              <w:t>Regulamentului</w:t>
            </w:r>
            <w:r w:rsidRPr="00C14AF6">
              <w:rPr>
                <w:spacing w:val="5"/>
                <w:sz w:val="18"/>
                <w:szCs w:val="18"/>
              </w:rPr>
              <w:t xml:space="preserve"> </w:t>
            </w:r>
            <w:r w:rsidRPr="00C14AF6">
              <w:rPr>
                <w:sz w:val="18"/>
                <w:szCs w:val="18"/>
              </w:rPr>
              <w:t>privind</w:t>
            </w:r>
            <w:r w:rsidRPr="00C14AF6">
              <w:rPr>
                <w:spacing w:val="7"/>
                <w:sz w:val="18"/>
                <w:szCs w:val="18"/>
              </w:rPr>
              <w:t xml:space="preserve"> </w:t>
            </w:r>
            <w:r w:rsidRPr="00C14AF6">
              <w:rPr>
                <w:sz w:val="18"/>
                <w:szCs w:val="18"/>
              </w:rPr>
              <w:t>deșeurile</w:t>
            </w:r>
            <w:r w:rsidRPr="00C14AF6">
              <w:rPr>
                <w:spacing w:val="7"/>
                <w:sz w:val="18"/>
                <w:szCs w:val="18"/>
              </w:rPr>
              <w:t xml:space="preserve"> </w:t>
            </w:r>
            <w:r w:rsidRPr="00C14AF6">
              <w:rPr>
                <w:sz w:val="18"/>
                <w:szCs w:val="18"/>
              </w:rPr>
              <w:t>de</w:t>
            </w:r>
            <w:r w:rsidRPr="00C14AF6">
              <w:rPr>
                <w:spacing w:val="1"/>
                <w:sz w:val="18"/>
                <w:szCs w:val="18"/>
              </w:rPr>
              <w:t xml:space="preserve"> </w:t>
            </w:r>
            <w:r w:rsidRPr="00C14AF6">
              <w:rPr>
                <w:sz w:val="18"/>
                <w:szCs w:val="18"/>
              </w:rPr>
              <w:t>echipamente</w:t>
            </w:r>
            <w:r w:rsidRPr="00C14AF6">
              <w:rPr>
                <w:spacing w:val="2"/>
                <w:sz w:val="18"/>
                <w:szCs w:val="18"/>
              </w:rPr>
              <w:t xml:space="preserve"> </w:t>
            </w:r>
            <w:r w:rsidRPr="00C14AF6">
              <w:rPr>
                <w:sz w:val="18"/>
                <w:szCs w:val="18"/>
              </w:rPr>
              <w:t>electrice</w:t>
            </w:r>
            <w:r w:rsidRPr="00C14AF6">
              <w:rPr>
                <w:spacing w:val="3"/>
                <w:sz w:val="18"/>
                <w:szCs w:val="18"/>
              </w:rPr>
              <w:t xml:space="preserve"> </w:t>
            </w:r>
            <w:r w:rsidRPr="00C14AF6">
              <w:rPr>
                <w:sz w:val="18"/>
                <w:szCs w:val="18"/>
              </w:rPr>
              <w:t>și</w:t>
            </w:r>
            <w:r w:rsidRPr="00C14AF6">
              <w:rPr>
                <w:spacing w:val="3"/>
                <w:sz w:val="18"/>
                <w:szCs w:val="18"/>
              </w:rPr>
              <w:t xml:space="preserve"> </w:t>
            </w:r>
            <w:r w:rsidRPr="00C14AF6">
              <w:rPr>
                <w:sz w:val="18"/>
                <w:szCs w:val="18"/>
              </w:rPr>
              <w:t>electronice</w:t>
            </w:r>
            <w:r w:rsidRPr="00C14AF6">
              <w:rPr>
                <w:spacing w:val="1"/>
                <w:sz w:val="18"/>
                <w:szCs w:val="18"/>
              </w:rPr>
              <w:t xml:space="preserve"> </w:t>
            </w:r>
            <w:r w:rsidRPr="00C14AF6">
              <w:rPr>
                <w:sz w:val="18"/>
                <w:szCs w:val="18"/>
              </w:rPr>
              <w:t>aprobat</w:t>
            </w:r>
            <w:r w:rsidRPr="00C14AF6">
              <w:rPr>
                <w:spacing w:val="1"/>
                <w:sz w:val="18"/>
                <w:szCs w:val="18"/>
              </w:rPr>
              <w:t xml:space="preserve"> </w:t>
            </w:r>
            <w:r w:rsidRPr="00C14AF6">
              <w:rPr>
                <w:sz w:val="18"/>
                <w:szCs w:val="18"/>
              </w:rPr>
              <w:t>prin</w:t>
            </w:r>
            <w:r w:rsidRPr="00C14AF6">
              <w:rPr>
                <w:spacing w:val="2"/>
                <w:sz w:val="18"/>
                <w:szCs w:val="18"/>
              </w:rPr>
              <w:t xml:space="preserve"> </w:t>
            </w:r>
            <w:r w:rsidRPr="00C14AF6">
              <w:rPr>
                <w:sz w:val="18"/>
                <w:szCs w:val="18"/>
              </w:rPr>
              <w:t>HG</w:t>
            </w:r>
            <w:r w:rsidRPr="00C14AF6">
              <w:rPr>
                <w:spacing w:val="2"/>
                <w:sz w:val="18"/>
                <w:szCs w:val="18"/>
              </w:rPr>
              <w:t xml:space="preserve"> </w:t>
            </w:r>
            <w:r w:rsidRPr="00C14AF6">
              <w:rPr>
                <w:sz w:val="18"/>
                <w:szCs w:val="18"/>
              </w:rPr>
              <w:t>nr.</w:t>
            </w:r>
            <w:r w:rsidRPr="00C14AF6">
              <w:rPr>
                <w:spacing w:val="2"/>
                <w:sz w:val="18"/>
                <w:szCs w:val="18"/>
              </w:rPr>
              <w:t xml:space="preserve"> </w:t>
            </w:r>
            <w:r w:rsidRPr="00C14AF6">
              <w:rPr>
                <w:sz w:val="18"/>
                <w:szCs w:val="18"/>
              </w:rPr>
              <w:t>212/2018,</w:t>
            </w:r>
            <w:r w:rsidRPr="00C14AF6">
              <w:rPr>
                <w:spacing w:val="1"/>
                <w:sz w:val="18"/>
                <w:szCs w:val="18"/>
              </w:rPr>
              <w:t xml:space="preserve"> </w:t>
            </w:r>
            <w:r w:rsidRPr="00C14AF6">
              <w:rPr>
                <w:sz w:val="18"/>
                <w:szCs w:val="18"/>
              </w:rPr>
              <w:t>confirmat</w:t>
            </w:r>
            <w:r w:rsidRPr="00C14AF6">
              <w:rPr>
                <w:spacing w:val="2"/>
                <w:sz w:val="18"/>
                <w:szCs w:val="18"/>
              </w:rPr>
              <w:t xml:space="preserve"> </w:t>
            </w:r>
            <w:r w:rsidRPr="00C14AF6">
              <w:rPr>
                <w:sz w:val="18"/>
                <w:szCs w:val="18"/>
              </w:rPr>
              <w:t>prin</w:t>
            </w:r>
            <w:r w:rsidRPr="00C14AF6">
              <w:rPr>
                <w:spacing w:val="4"/>
                <w:sz w:val="18"/>
                <w:szCs w:val="18"/>
              </w:rPr>
              <w:t xml:space="preserve"> </w:t>
            </w:r>
            <w:r w:rsidRPr="00C14AF6">
              <w:rPr>
                <w:sz w:val="18"/>
                <w:szCs w:val="18"/>
              </w:rPr>
              <w:t>aplicarea</w:t>
            </w:r>
            <w:r w:rsidRPr="00C14AF6">
              <w:rPr>
                <w:spacing w:val="3"/>
                <w:sz w:val="18"/>
                <w:szCs w:val="18"/>
              </w:rPr>
              <w:t xml:space="preserve"> </w:t>
            </w:r>
            <w:r w:rsidRPr="00C14AF6">
              <w:rPr>
                <w:sz w:val="18"/>
                <w:szCs w:val="18"/>
              </w:rPr>
              <w:t>semnăturii</w:t>
            </w:r>
            <w:r w:rsidRPr="00C14AF6">
              <w:rPr>
                <w:spacing w:val="1"/>
                <w:sz w:val="18"/>
                <w:szCs w:val="18"/>
              </w:rPr>
              <w:t xml:space="preserve"> </w:t>
            </w:r>
            <w:r w:rsidRPr="00C14AF6">
              <w:rPr>
                <w:sz w:val="18"/>
                <w:szCs w:val="18"/>
              </w:rPr>
              <w:t>electronice</w:t>
            </w:r>
            <w:r w:rsidRPr="00C14AF6">
              <w:rPr>
                <w:spacing w:val="5"/>
                <w:sz w:val="18"/>
                <w:szCs w:val="18"/>
              </w:rPr>
              <w:t xml:space="preserve"> </w:t>
            </w:r>
            <w:r w:rsidRPr="00C14AF6">
              <w:rPr>
                <w:sz w:val="18"/>
                <w:szCs w:val="18"/>
              </w:rPr>
              <w:t>al</w:t>
            </w:r>
            <w:r w:rsidRPr="00C14AF6">
              <w:rPr>
                <w:spacing w:val="5"/>
                <w:sz w:val="18"/>
                <w:szCs w:val="18"/>
              </w:rPr>
              <w:t xml:space="preserve"> </w:t>
            </w:r>
            <w:r w:rsidRPr="00C14AF6">
              <w:rPr>
                <w:sz w:val="18"/>
                <w:szCs w:val="18"/>
              </w:rPr>
              <w:t>operatorului</w:t>
            </w:r>
            <w:r w:rsidRPr="00C14AF6">
              <w:rPr>
                <w:spacing w:val="6"/>
                <w:sz w:val="18"/>
                <w:szCs w:val="18"/>
              </w:rPr>
              <w:t xml:space="preserve"> </w:t>
            </w:r>
            <w:r w:rsidRPr="00C14AF6">
              <w:rPr>
                <w:sz w:val="18"/>
                <w:szCs w:val="18"/>
              </w:rPr>
              <w:t>economic.</w:t>
            </w:r>
          </w:p>
        </w:tc>
        <w:tc>
          <w:tcPr>
            <w:tcW w:w="1366" w:type="dxa"/>
          </w:tcPr>
          <w:p w14:paraId="7D20F109" w14:textId="77777777" w:rsidR="00501A0F" w:rsidRPr="00C14AF6" w:rsidRDefault="00501A0F" w:rsidP="0098096B">
            <w:pPr>
              <w:shd w:val="clear" w:color="auto" w:fill="FFFFFF"/>
              <w:tabs>
                <w:tab w:val="left" w:pos="612"/>
              </w:tabs>
              <w:spacing w:line="276" w:lineRule="auto"/>
              <w:jc w:val="center"/>
              <w:rPr>
                <w:iCs/>
                <w:sz w:val="18"/>
                <w:szCs w:val="18"/>
                <w:lang w:eastAsia="ru-RU"/>
              </w:rPr>
            </w:pPr>
            <w:r w:rsidRPr="00C14AF6">
              <w:rPr>
                <w:iCs/>
                <w:sz w:val="18"/>
                <w:szCs w:val="18"/>
                <w:lang w:eastAsia="ru-RU"/>
              </w:rPr>
              <w:t>Obligatoriu</w:t>
            </w:r>
          </w:p>
        </w:tc>
      </w:tr>
      <w:tr w:rsidR="00501A0F" w:rsidRPr="00C14AF6" w14:paraId="037DD247" w14:textId="77777777" w:rsidTr="00501A0F">
        <w:tc>
          <w:tcPr>
            <w:tcW w:w="471" w:type="dxa"/>
          </w:tcPr>
          <w:p w14:paraId="6EEB51FF"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12</w:t>
            </w:r>
          </w:p>
        </w:tc>
        <w:tc>
          <w:tcPr>
            <w:tcW w:w="2222" w:type="dxa"/>
          </w:tcPr>
          <w:p w14:paraId="54B59899" w14:textId="77777777" w:rsidR="00501A0F" w:rsidRPr="00C14AF6" w:rsidRDefault="00501A0F" w:rsidP="0098096B">
            <w:pPr>
              <w:pStyle w:val="TableParagraph"/>
              <w:widowControl/>
              <w:autoSpaceDE/>
              <w:autoSpaceDN/>
              <w:spacing w:line="276" w:lineRule="auto"/>
              <w:ind w:left="-44"/>
              <w:jc w:val="both"/>
              <w:rPr>
                <w:sz w:val="18"/>
                <w:szCs w:val="18"/>
              </w:rPr>
            </w:pPr>
            <w:r w:rsidRPr="00C14AF6">
              <w:rPr>
                <w:sz w:val="18"/>
                <w:szCs w:val="18"/>
              </w:rPr>
              <w:t>Minim</w:t>
            </w:r>
            <w:r w:rsidRPr="00C14AF6">
              <w:rPr>
                <w:spacing w:val="2"/>
                <w:sz w:val="18"/>
                <w:szCs w:val="18"/>
              </w:rPr>
              <w:t xml:space="preserve"> </w:t>
            </w:r>
            <w:r w:rsidRPr="00C14AF6">
              <w:rPr>
                <w:sz w:val="18"/>
                <w:szCs w:val="18"/>
              </w:rPr>
              <w:t>3</w:t>
            </w:r>
            <w:r w:rsidRPr="00C14AF6">
              <w:rPr>
                <w:spacing w:val="3"/>
                <w:sz w:val="18"/>
                <w:szCs w:val="18"/>
              </w:rPr>
              <w:t xml:space="preserve"> </w:t>
            </w:r>
            <w:r w:rsidRPr="00C14AF6">
              <w:rPr>
                <w:sz w:val="18"/>
                <w:szCs w:val="18"/>
              </w:rPr>
              <w:t>ani</w:t>
            </w:r>
            <w:r w:rsidRPr="00C14AF6">
              <w:rPr>
                <w:spacing w:val="2"/>
                <w:sz w:val="18"/>
                <w:szCs w:val="18"/>
              </w:rPr>
              <w:t xml:space="preserve"> </w:t>
            </w:r>
            <w:r w:rsidRPr="00C14AF6">
              <w:rPr>
                <w:sz w:val="18"/>
                <w:szCs w:val="18"/>
              </w:rPr>
              <w:t>de</w:t>
            </w:r>
            <w:r w:rsidRPr="00C14AF6">
              <w:rPr>
                <w:spacing w:val="4"/>
                <w:sz w:val="18"/>
                <w:szCs w:val="18"/>
              </w:rPr>
              <w:t xml:space="preserve"> </w:t>
            </w:r>
            <w:r w:rsidRPr="00C14AF6">
              <w:rPr>
                <w:sz w:val="18"/>
                <w:szCs w:val="18"/>
              </w:rPr>
              <w:t>experiență</w:t>
            </w:r>
            <w:r w:rsidRPr="00C14AF6">
              <w:rPr>
                <w:spacing w:val="1"/>
                <w:sz w:val="18"/>
                <w:szCs w:val="18"/>
              </w:rPr>
              <w:t xml:space="preserve"> </w:t>
            </w:r>
            <w:r w:rsidRPr="00C14AF6">
              <w:rPr>
                <w:sz w:val="18"/>
                <w:szCs w:val="18"/>
              </w:rPr>
              <w:t>specifică</w:t>
            </w:r>
            <w:r w:rsidRPr="00C14AF6">
              <w:rPr>
                <w:spacing w:val="8"/>
                <w:sz w:val="18"/>
                <w:szCs w:val="18"/>
              </w:rPr>
              <w:t xml:space="preserve"> </w:t>
            </w:r>
            <w:r w:rsidRPr="00C14AF6">
              <w:rPr>
                <w:sz w:val="18"/>
                <w:szCs w:val="18"/>
              </w:rPr>
              <w:t>în</w:t>
            </w:r>
            <w:r w:rsidRPr="00C14AF6">
              <w:rPr>
                <w:spacing w:val="9"/>
                <w:sz w:val="18"/>
                <w:szCs w:val="18"/>
              </w:rPr>
              <w:t xml:space="preserve"> </w:t>
            </w:r>
            <w:r w:rsidRPr="00C14AF6">
              <w:rPr>
                <w:sz w:val="18"/>
                <w:szCs w:val="18"/>
              </w:rPr>
              <w:t>livrarea</w:t>
            </w:r>
            <w:r w:rsidRPr="00C14AF6">
              <w:rPr>
                <w:spacing w:val="8"/>
                <w:sz w:val="18"/>
                <w:szCs w:val="18"/>
              </w:rPr>
              <w:t xml:space="preserve"> </w:t>
            </w:r>
            <w:r w:rsidRPr="00C14AF6">
              <w:rPr>
                <w:sz w:val="18"/>
                <w:szCs w:val="18"/>
              </w:rPr>
              <w:t>bunurilor</w:t>
            </w:r>
            <w:r w:rsidRPr="00C14AF6">
              <w:rPr>
                <w:spacing w:val="-54"/>
                <w:sz w:val="18"/>
                <w:szCs w:val="18"/>
              </w:rPr>
              <w:t xml:space="preserve"> </w:t>
            </w:r>
            <w:proofErr w:type="spellStart"/>
            <w:r w:rsidRPr="00C14AF6">
              <w:rPr>
                <w:sz w:val="18"/>
                <w:szCs w:val="18"/>
              </w:rPr>
              <w:t>şi</w:t>
            </w:r>
            <w:proofErr w:type="spellEnd"/>
            <w:r w:rsidRPr="00C14AF6">
              <w:rPr>
                <w:sz w:val="18"/>
                <w:szCs w:val="18"/>
              </w:rPr>
              <w:t>/sau</w:t>
            </w:r>
            <w:r w:rsidRPr="00C14AF6">
              <w:rPr>
                <w:spacing w:val="1"/>
                <w:sz w:val="18"/>
                <w:szCs w:val="18"/>
              </w:rPr>
              <w:t xml:space="preserve"> </w:t>
            </w:r>
            <w:r w:rsidRPr="00C14AF6">
              <w:rPr>
                <w:sz w:val="18"/>
                <w:szCs w:val="18"/>
              </w:rPr>
              <w:t>serviciilor</w:t>
            </w:r>
            <w:r w:rsidRPr="00C14AF6">
              <w:rPr>
                <w:spacing w:val="2"/>
                <w:sz w:val="18"/>
                <w:szCs w:val="18"/>
              </w:rPr>
              <w:t xml:space="preserve"> </w:t>
            </w:r>
            <w:r w:rsidRPr="00C14AF6">
              <w:rPr>
                <w:sz w:val="18"/>
                <w:szCs w:val="18"/>
              </w:rPr>
              <w:t>similare</w:t>
            </w:r>
          </w:p>
        </w:tc>
        <w:tc>
          <w:tcPr>
            <w:tcW w:w="4730" w:type="dxa"/>
          </w:tcPr>
          <w:p w14:paraId="55AC1440" w14:textId="77777777" w:rsidR="00501A0F" w:rsidRPr="00C14AF6" w:rsidRDefault="00501A0F" w:rsidP="0098096B">
            <w:pPr>
              <w:pStyle w:val="TableParagraph"/>
              <w:widowControl/>
              <w:autoSpaceDE/>
              <w:autoSpaceDN/>
              <w:spacing w:line="276" w:lineRule="auto"/>
              <w:ind w:right="55"/>
              <w:rPr>
                <w:sz w:val="18"/>
                <w:szCs w:val="18"/>
              </w:rPr>
            </w:pPr>
            <w:r w:rsidRPr="00C14AF6">
              <w:rPr>
                <w:sz w:val="18"/>
                <w:szCs w:val="18"/>
              </w:rPr>
              <w:t>Declarație</w:t>
            </w:r>
            <w:r w:rsidRPr="00C14AF6">
              <w:rPr>
                <w:spacing w:val="5"/>
                <w:sz w:val="18"/>
                <w:szCs w:val="18"/>
              </w:rPr>
              <w:t xml:space="preserve"> </w:t>
            </w:r>
            <w:r w:rsidRPr="00C14AF6">
              <w:rPr>
                <w:sz w:val="18"/>
                <w:szCs w:val="18"/>
              </w:rPr>
              <w:t>confirmată</w:t>
            </w:r>
            <w:r w:rsidRPr="00C14AF6">
              <w:rPr>
                <w:spacing w:val="6"/>
                <w:sz w:val="18"/>
                <w:szCs w:val="18"/>
              </w:rPr>
              <w:t xml:space="preserve"> </w:t>
            </w:r>
            <w:r w:rsidRPr="00C14AF6">
              <w:rPr>
                <w:sz w:val="18"/>
                <w:szCs w:val="18"/>
              </w:rPr>
              <w:t>prin</w:t>
            </w:r>
            <w:r w:rsidRPr="00C14AF6">
              <w:rPr>
                <w:spacing w:val="7"/>
                <w:sz w:val="18"/>
                <w:szCs w:val="18"/>
              </w:rPr>
              <w:t xml:space="preserve"> </w:t>
            </w:r>
            <w:r w:rsidRPr="00C14AF6">
              <w:rPr>
                <w:sz w:val="18"/>
                <w:szCs w:val="18"/>
              </w:rPr>
              <w:t>aplicarea</w:t>
            </w:r>
            <w:r w:rsidRPr="00C14AF6">
              <w:rPr>
                <w:spacing w:val="1"/>
                <w:sz w:val="18"/>
                <w:szCs w:val="18"/>
              </w:rPr>
              <w:t xml:space="preserve"> </w:t>
            </w:r>
            <w:r w:rsidRPr="00C14AF6">
              <w:rPr>
                <w:sz w:val="18"/>
                <w:szCs w:val="18"/>
              </w:rPr>
              <w:t>semnăturii</w:t>
            </w:r>
            <w:r w:rsidRPr="00C14AF6">
              <w:rPr>
                <w:spacing w:val="10"/>
                <w:sz w:val="18"/>
                <w:szCs w:val="18"/>
              </w:rPr>
              <w:t xml:space="preserve"> </w:t>
            </w:r>
            <w:r w:rsidRPr="00C14AF6">
              <w:rPr>
                <w:sz w:val="18"/>
                <w:szCs w:val="18"/>
              </w:rPr>
              <w:t>electronice</w:t>
            </w:r>
            <w:r w:rsidRPr="00C14AF6">
              <w:rPr>
                <w:spacing w:val="11"/>
                <w:sz w:val="18"/>
                <w:szCs w:val="18"/>
              </w:rPr>
              <w:t xml:space="preserve"> </w:t>
            </w:r>
            <w:r w:rsidRPr="00C14AF6">
              <w:rPr>
                <w:sz w:val="18"/>
                <w:szCs w:val="18"/>
              </w:rPr>
              <w:t>al</w:t>
            </w:r>
            <w:r w:rsidRPr="00C14AF6">
              <w:rPr>
                <w:spacing w:val="11"/>
                <w:sz w:val="18"/>
                <w:szCs w:val="18"/>
              </w:rPr>
              <w:t xml:space="preserve"> </w:t>
            </w:r>
            <w:r w:rsidRPr="00C14AF6">
              <w:rPr>
                <w:sz w:val="18"/>
                <w:szCs w:val="18"/>
              </w:rPr>
              <w:t>ofertantului</w:t>
            </w:r>
          </w:p>
        </w:tc>
        <w:tc>
          <w:tcPr>
            <w:tcW w:w="1366" w:type="dxa"/>
          </w:tcPr>
          <w:p w14:paraId="4591BFF4" w14:textId="77777777" w:rsidR="00501A0F" w:rsidRPr="00C14AF6" w:rsidRDefault="00501A0F" w:rsidP="0098096B">
            <w:pPr>
              <w:pStyle w:val="TableParagraph"/>
              <w:widowControl/>
              <w:autoSpaceDE/>
              <w:autoSpaceDN/>
              <w:spacing w:line="276" w:lineRule="auto"/>
              <w:ind w:right="39"/>
              <w:jc w:val="center"/>
              <w:rPr>
                <w:sz w:val="18"/>
                <w:szCs w:val="18"/>
              </w:rPr>
            </w:pPr>
            <w:r w:rsidRPr="00C14AF6">
              <w:rPr>
                <w:sz w:val="18"/>
                <w:szCs w:val="18"/>
              </w:rPr>
              <w:t>Obligatoriu</w:t>
            </w:r>
          </w:p>
        </w:tc>
      </w:tr>
      <w:tr w:rsidR="00501A0F" w:rsidRPr="00C14AF6" w14:paraId="79E43DE2" w14:textId="77777777" w:rsidTr="00501A0F">
        <w:tc>
          <w:tcPr>
            <w:tcW w:w="471" w:type="dxa"/>
          </w:tcPr>
          <w:p w14:paraId="0CF8B115"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13</w:t>
            </w:r>
          </w:p>
        </w:tc>
        <w:tc>
          <w:tcPr>
            <w:tcW w:w="2222" w:type="dxa"/>
          </w:tcPr>
          <w:p w14:paraId="3BAE2A73" w14:textId="77777777" w:rsidR="00501A0F" w:rsidRPr="00C14AF6" w:rsidRDefault="00501A0F" w:rsidP="0098096B">
            <w:pPr>
              <w:pStyle w:val="TableParagraph"/>
              <w:widowControl/>
              <w:autoSpaceDE/>
              <w:autoSpaceDN/>
              <w:spacing w:line="276" w:lineRule="auto"/>
              <w:ind w:left="-44"/>
              <w:jc w:val="both"/>
              <w:rPr>
                <w:sz w:val="18"/>
                <w:szCs w:val="18"/>
              </w:rPr>
            </w:pPr>
            <w:r w:rsidRPr="00C14AF6">
              <w:rPr>
                <w:sz w:val="18"/>
                <w:szCs w:val="18"/>
              </w:rPr>
              <w:t>Certificat</w:t>
            </w:r>
            <w:r w:rsidRPr="00C14AF6">
              <w:rPr>
                <w:spacing w:val="3"/>
                <w:sz w:val="18"/>
                <w:szCs w:val="18"/>
              </w:rPr>
              <w:t xml:space="preserve"> </w:t>
            </w:r>
            <w:r w:rsidRPr="00C14AF6">
              <w:rPr>
                <w:sz w:val="18"/>
                <w:szCs w:val="18"/>
              </w:rPr>
              <w:t>de</w:t>
            </w:r>
            <w:r w:rsidRPr="00C14AF6">
              <w:rPr>
                <w:spacing w:val="4"/>
                <w:sz w:val="18"/>
                <w:szCs w:val="18"/>
              </w:rPr>
              <w:t xml:space="preserve"> </w:t>
            </w:r>
            <w:r w:rsidRPr="00C14AF6">
              <w:rPr>
                <w:sz w:val="18"/>
                <w:szCs w:val="18"/>
              </w:rPr>
              <w:t>partener sau distribuitor oficial al producătorului</w:t>
            </w:r>
          </w:p>
        </w:tc>
        <w:tc>
          <w:tcPr>
            <w:tcW w:w="4730" w:type="dxa"/>
          </w:tcPr>
          <w:p w14:paraId="239F63FB" w14:textId="77777777" w:rsidR="00501A0F" w:rsidRPr="00C14AF6" w:rsidRDefault="00501A0F" w:rsidP="0098096B">
            <w:pPr>
              <w:pStyle w:val="TableParagraph"/>
              <w:widowControl/>
              <w:autoSpaceDE/>
              <w:autoSpaceDN/>
              <w:spacing w:line="276" w:lineRule="auto"/>
              <w:rPr>
                <w:sz w:val="18"/>
                <w:szCs w:val="18"/>
              </w:rPr>
            </w:pPr>
            <w:r w:rsidRPr="00C14AF6">
              <w:rPr>
                <w:sz w:val="18"/>
                <w:szCs w:val="18"/>
              </w:rPr>
              <w:t>Semnat electronic</w:t>
            </w:r>
            <w:r w:rsidRPr="00C14AF6">
              <w:rPr>
                <w:spacing w:val="11"/>
                <w:sz w:val="18"/>
                <w:szCs w:val="18"/>
              </w:rPr>
              <w:t xml:space="preserve"> de </w:t>
            </w:r>
            <w:r w:rsidRPr="00C14AF6">
              <w:rPr>
                <w:sz w:val="18"/>
                <w:szCs w:val="18"/>
              </w:rPr>
              <w:t>operatorul</w:t>
            </w:r>
            <w:r w:rsidRPr="00C14AF6">
              <w:rPr>
                <w:spacing w:val="12"/>
                <w:sz w:val="18"/>
                <w:szCs w:val="18"/>
              </w:rPr>
              <w:t xml:space="preserve"> </w:t>
            </w:r>
            <w:r w:rsidRPr="00C14AF6">
              <w:rPr>
                <w:sz w:val="18"/>
                <w:szCs w:val="18"/>
              </w:rPr>
              <w:t>economic.</w:t>
            </w:r>
          </w:p>
        </w:tc>
        <w:tc>
          <w:tcPr>
            <w:tcW w:w="1366" w:type="dxa"/>
          </w:tcPr>
          <w:p w14:paraId="34CB64BC" w14:textId="77777777" w:rsidR="00501A0F" w:rsidRPr="00C14AF6" w:rsidRDefault="00501A0F" w:rsidP="0098096B">
            <w:pPr>
              <w:pStyle w:val="TableParagraph"/>
              <w:widowControl/>
              <w:autoSpaceDE/>
              <w:autoSpaceDN/>
              <w:spacing w:line="276" w:lineRule="auto"/>
              <w:jc w:val="center"/>
              <w:rPr>
                <w:sz w:val="18"/>
                <w:szCs w:val="18"/>
              </w:rPr>
            </w:pPr>
            <w:r w:rsidRPr="00C14AF6">
              <w:rPr>
                <w:sz w:val="18"/>
                <w:szCs w:val="18"/>
              </w:rPr>
              <w:t>Obligatoriu</w:t>
            </w:r>
          </w:p>
        </w:tc>
      </w:tr>
      <w:tr w:rsidR="00501A0F" w:rsidRPr="00C14AF6" w14:paraId="7372E3E1" w14:textId="77777777" w:rsidTr="00501A0F">
        <w:tc>
          <w:tcPr>
            <w:tcW w:w="471" w:type="dxa"/>
          </w:tcPr>
          <w:p w14:paraId="44271325"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14</w:t>
            </w:r>
          </w:p>
        </w:tc>
        <w:tc>
          <w:tcPr>
            <w:tcW w:w="2222" w:type="dxa"/>
          </w:tcPr>
          <w:p w14:paraId="2A1638A7" w14:textId="77777777" w:rsidR="00501A0F" w:rsidRPr="00C14AF6" w:rsidRDefault="00501A0F" w:rsidP="0098096B">
            <w:pPr>
              <w:spacing w:line="276" w:lineRule="auto"/>
              <w:ind w:left="-44"/>
              <w:jc w:val="both"/>
              <w:rPr>
                <w:sz w:val="18"/>
                <w:szCs w:val="18"/>
              </w:rPr>
            </w:pPr>
            <w:r w:rsidRPr="00C14AF6">
              <w:rPr>
                <w:sz w:val="18"/>
                <w:szCs w:val="18"/>
              </w:rPr>
              <w:t>Prezentarea</w:t>
            </w:r>
            <w:r w:rsidRPr="00C14AF6">
              <w:rPr>
                <w:spacing w:val="10"/>
                <w:sz w:val="18"/>
                <w:szCs w:val="18"/>
              </w:rPr>
              <w:t xml:space="preserve"> </w:t>
            </w:r>
            <w:r w:rsidRPr="00C14AF6">
              <w:rPr>
                <w:sz w:val="18"/>
                <w:szCs w:val="18"/>
              </w:rPr>
              <w:t>de</w:t>
            </w:r>
            <w:r w:rsidRPr="00C14AF6">
              <w:rPr>
                <w:spacing w:val="12"/>
                <w:sz w:val="18"/>
                <w:szCs w:val="18"/>
              </w:rPr>
              <w:t xml:space="preserve"> </w:t>
            </w:r>
            <w:r w:rsidRPr="00C14AF6">
              <w:rPr>
                <w:sz w:val="18"/>
                <w:szCs w:val="18"/>
              </w:rPr>
              <w:t>dovezi</w:t>
            </w:r>
            <w:r w:rsidRPr="00C14AF6">
              <w:rPr>
                <w:spacing w:val="12"/>
                <w:sz w:val="18"/>
                <w:szCs w:val="18"/>
              </w:rPr>
              <w:t xml:space="preserve"> </w:t>
            </w:r>
            <w:r w:rsidRPr="00C14AF6">
              <w:rPr>
                <w:sz w:val="18"/>
                <w:szCs w:val="18"/>
              </w:rPr>
              <w:t>privind conformitatea</w:t>
            </w:r>
            <w:r w:rsidRPr="00C14AF6">
              <w:rPr>
                <w:spacing w:val="2"/>
                <w:sz w:val="18"/>
                <w:szCs w:val="18"/>
              </w:rPr>
              <w:t xml:space="preserve"> </w:t>
            </w:r>
            <w:r w:rsidRPr="00C14AF6">
              <w:rPr>
                <w:sz w:val="18"/>
                <w:szCs w:val="18"/>
              </w:rPr>
              <w:t>produselor,</w:t>
            </w:r>
            <w:r w:rsidRPr="00C14AF6">
              <w:rPr>
                <w:spacing w:val="1"/>
                <w:sz w:val="18"/>
                <w:szCs w:val="18"/>
              </w:rPr>
              <w:t xml:space="preserve"> </w:t>
            </w:r>
            <w:r w:rsidRPr="00C14AF6">
              <w:rPr>
                <w:sz w:val="18"/>
                <w:szCs w:val="18"/>
              </w:rPr>
              <w:t>identificată</w:t>
            </w:r>
            <w:r w:rsidRPr="00C14AF6">
              <w:rPr>
                <w:spacing w:val="2"/>
                <w:sz w:val="18"/>
                <w:szCs w:val="18"/>
              </w:rPr>
              <w:t xml:space="preserve"> </w:t>
            </w:r>
            <w:r w:rsidRPr="00C14AF6">
              <w:rPr>
                <w:sz w:val="18"/>
                <w:szCs w:val="18"/>
              </w:rPr>
              <w:t>prin</w:t>
            </w:r>
            <w:r w:rsidRPr="00C14AF6">
              <w:rPr>
                <w:spacing w:val="4"/>
                <w:sz w:val="18"/>
                <w:szCs w:val="18"/>
              </w:rPr>
              <w:t xml:space="preserve"> </w:t>
            </w:r>
            <w:r w:rsidRPr="00C14AF6">
              <w:rPr>
                <w:sz w:val="18"/>
                <w:szCs w:val="18"/>
              </w:rPr>
              <w:t>referire</w:t>
            </w:r>
            <w:r w:rsidRPr="00C14AF6">
              <w:rPr>
                <w:spacing w:val="4"/>
                <w:sz w:val="18"/>
                <w:szCs w:val="18"/>
              </w:rPr>
              <w:t xml:space="preserve"> </w:t>
            </w:r>
            <w:r w:rsidRPr="00C14AF6">
              <w:rPr>
                <w:sz w:val="18"/>
                <w:szCs w:val="18"/>
              </w:rPr>
              <w:t>la</w:t>
            </w:r>
            <w:r w:rsidRPr="00C14AF6">
              <w:rPr>
                <w:spacing w:val="1"/>
                <w:sz w:val="18"/>
                <w:szCs w:val="18"/>
              </w:rPr>
              <w:t xml:space="preserve"> </w:t>
            </w:r>
            <w:r w:rsidRPr="00C14AF6">
              <w:rPr>
                <w:sz w:val="18"/>
                <w:szCs w:val="18"/>
              </w:rPr>
              <w:t>specificații</w:t>
            </w:r>
            <w:r w:rsidRPr="00C14AF6">
              <w:rPr>
                <w:spacing w:val="1"/>
                <w:sz w:val="18"/>
                <w:szCs w:val="18"/>
              </w:rPr>
              <w:t xml:space="preserve"> </w:t>
            </w:r>
            <w:r w:rsidRPr="00C14AF6">
              <w:rPr>
                <w:sz w:val="18"/>
                <w:szCs w:val="18"/>
              </w:rPr>
              <w:t>sau</w:t>
            </w:r>
            <w:r w:rsidRPr="00C14AF6">
              <w:rPr>
                <w:spacing w:val="1"/>
                <w:sz w:val="18"/>
                <w:szCs w:val="18"/>
              </w:rPr>
              <w:t xml:space="preserve"> </w:t>
            </w:r>
            <w:r w:rsidRPr="00C14AF6">
              <w:rPr>
                <w:sz w:val="18"/>
                <w:szCs w:val="18"/>
              </w:rPr>
              <w:t>standard</w:t>
            </w:r>
            <w:r w:rsidRPr="00C14AF6">
              <w:rPr>
                <w:spacing w:val="1"/>
                <w:sz w:val="18"/>
                <w:szCs w:val="18"/>
              </w:rPr>
              <w:t xml:space="preserve"> </w:t>
            </w:r>
            <w:r w:rsidRPr="00C14AF6">
              <w:rPr>
                <w:sz w:val="18"/>
                <w:szCs w:val="18"/>
              </w:rPr>
              <w:t>relevante</w:t>
            </w:r>
          </w:p>
        </w:tc>
        <w:tc>
          <w:tcPr>
            <w:tcW w:w="4730" w:type="dxa"/>
          </w:tcPr>
          <w:p w14:paraId="318819B6" w14:textId="77777777" w:rsidR="00501A0F" w:rsidRPr="00C14AF6" w:rsidRDefault="00501A0F" w:rsidP="0098096B">
            <w:pPr>
              <w:spacing w:line="276" w:lineRule="auto"/>
              <w:ind w:right="53"/>
              <w:jc w:val="both"/>
              <w:rPr>
                <w:sz w:val="18"/>
                <w:szCs w:val="18"/>
              </w:rPr>
            </w:pPr>
            <w:r w:rsidRPr="00C14AF6">
              <w:rPr>
                <w:sz w:val="18"/>
                <w:szCs w:val="18"/>
              </w:rPr>
              <w:t>Certificate</w:t>
            </w:r>
            <w:r w:rsidRPr="00C14AF6">
              <w:rPr>
                <w:spacing w:val="2"/>
                <w:sz w:val="18"/>
                <w:szCs w:val="18"/>
              </w:rPr>
              <w:t xml:space="preserve"> </w:t>
            </w:r>
            <w:r w:rsidRPr="00C14AF6">
              <w:rPr>
                <w:sz w:val="18"/>
                <w:szCs w:val="18"/>
              </w:rPr>
              <w:t>de</w:t>
            </w:r>
            <w:r w:rsidRPr="00C14AF6">
              <w:rPr>
                <w:spacing w:val="4"/>
                <w:sz w:val="18"/>
                <w:szCs w:val="18"/>
              </w:rPr>
              <w:t xml:space="preserve"> </w:t>
            </w:r>
            <w:r w:rsidRPr="00C14AF6">
              <w:rPr>
                <w:sz w:val="18"/>
                <w:szCs w:val="18"/>
              </w:rPr>
              <w:t xml:space="preserve">conformitate CE </w:t>
            </w:r>
            <w:r w:rsidRPr="00C14AF6">
              <w:rPr>
                <w:spacing w:val="3"/>
                <w:sz w:val="18"/>
                <w:szCs w:val="18"/>
              </w:rPr>
              <w:t xml:space="preserve"> </w:t>
            </w:r>
            <w:r w:rsidRPr="00C14AF6">
              <w:rPr>
                <w:sz w:val="18"/>
                <w:szCs w:val="18"/>
              </w:rPr>
              <w:t>-</w:t>
            </w:r>
            <w:r w:rsidRPr="00C14AF6">
              <w:rPr>
                <w:spacing w:val="4"/>
                <w:sz w:val="18"/>
                <w:szCs w:val="18"/>
              </w:rPr>
              <w:t xml:space="preserve"> s</w:t>
            </w:r>
            <w:r w:rsidRPr="00C14AF6">
              <w:rPr>
                <w:sz w:val="18"/>
                <w:szCs w:val="18"/>
              </w:rPr>
              <w:t>emnat electronic</w:t>
            </w:r>
            <w:r w:rsidRPr="00C14AF6">
              <w:rPr>
                <w:spacing w:val="11"/>
                <w:sz w:val="18"/>
                <w:szCs w:val="18"/>
              </w:rPr>
              <w:t xml:space="preserve"> de </w:t>
            </w:r>
            <w:r w:rsidRPr="00C14AF6">
              <w:rPr>
                <w:sz w:val="18"/>
                <w:szCs w:val="18"/>
              </w:rPr>
              <w:t>operatorul</w:t>
            </w:r>
            <w:r w:rsidRPr="00C14AF6">
              <w:rPr>
                <w:spacing w:val="12"/>
                <w:sz w:val="18"/>
                <w:szCs w:val="18"/>
              </w:rPr>
              <w:t xml:space="preserve"> </w:t>
            </w:r>
            <w:r w:rsidRPr="00C14AF6">
              <w:rPr>
                <w:sz w:val="18"/>
                <w:szCs w:val="18"/>
              </w:rPr>
              <w:t>economic.</w:t>
            </w:r>
          </w:p>
        </w:tc>
        <w:tc>
          <w:tcPr>
            <w:tcW w:w="1366" w:type="dxa"/>
          </w:tcPr>
          <w:p w14:paraId="4D4F3A0D" w14:textId="77777777" w:rsidR="00501A0F" w:rsidRPr="00C14AF6" w:rsidRDefault="00501A0F" w:rsidP="0098096B">
            <w:pPr>
              <w:spacing w:line="276" w:lineRule="auto"/>
              <w:jc w:val="center"/>
              <w:rPr>
                <w:sz w:val="18"/>
                <w:szCs w:val="18"/>
              </w:rPr>
            </w:pPr>
            <w:r w:rsidRPr="00C14AF6">
              <w:rPr>
                <w:sz w:val="18"/>
                <w:szCs w:val="18"/>
              </w:rPr>
              <w:t>Obligatoriu</w:t>
            </w:r>
          </w:p>
        </w:tc>
      </w:tr>
      <w:tr w:rsidR="00501A0F" w:rsidRPr="00C14AF6" w14:paraId="07AE9EF5" w14:textId="77777777" w:rsidTr="00501A0F">
        <w:tc>
          <w:tcPr>
            <w:tcW w:w="471" w:type="dxa"/>
          </w:tcPr>
          <w:p w14:paraId="199D22CE"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15</w:t>
            </w:r>
          </w:p>
        </w:tc>
        <w:tc>
          <w:tcPr>
            <w:tcW w:w="2222" w:type="dxa"/>
          </w:tcPr>
          <w:p w14:paraId="3C4CFA40" w14:textId="77777777" w:rsidR="00501A0F" w:rsidRPr="00C14AF6" w:rsidRDefault="00501A0F" w:rsidP="0098096B">
            <w:pPr>
              <w:spacing w:line="276" w:lineRule="auto"/>
              <w:ind w:left="-44"/>
              <w:jc w:val="both"/>
              <w:rPr>
                <w:sz w:val="18"/>
                <w:szCs w:val="18"/>
              </w:rPr>
            </w:pPr>
            <w:r w:rsidRPr="00C14AF6">
              <w:rPr>
                <w:sz w:val="18"/>
                <w:szCs w:val="18"/>
              </w:rPr>
              <w:t>Fișa tehnică</w:t>
            </w:r>
          </w:p>
        </w:tc>
        <w:tc>
          <w:tcPr>
            <w:tcW w:w="4730" w:type="dxa"/>
          </w:tcPr>
          <w:p w14:paraId="702932AD" w14:textId="77777777" w:rsidR="00501A0F" w:rsidRPr="00C14AF6" w:rsidRDefault="00501A0F" w:rsidP="0098096B">
            <w:pPr>
              <w:spacing w:line="276" w:lineRule="auto"/>
              <w:ind w:right="53"/>
              <w:jc w:val="both"/>
              <w:rPr>
                <w:sz w:val="18"/>
                <w:szCs w:val="18"/>
              </w:rPr>
            </w:pPr>
            <w:r w:rsidRPr="00C14AF6">
              <w:rPr>
                <w:sz w:val="18"/>
                <w:szCs w:val="18"/>
              </w:rPr>
              <w:t xml:space="preserve">Fișa tehnică pentru bunurile ofertate - </w:t>
            </w:r>
            <w:r w:rsidRPr="00C14AF6">
              <w:rPr>
                <w:spacing w:val="4"/>
                <w:sz w:val="18"/>
                <w:szCs w:val="18"/>
              </w:rPr>
              <w:t>s</w:t>
            </w:r>
            <w:r w:rsidRPr="00C14AF6">
              <w:rPr>
                <w:sz w:val="18"/>
                <w:szCs w:val="18"/>
              </w:rPr>
              <w:t>emnat electronic</w:t>
            </w:r>
            <w:r w:rsidRPr="00C14AF6">
              <w:rPr>
                <w:spacing w:val="11"/>
                <w:sz w:val="18"/>
                <w:szCs w:val="18"/>
              </w:rPr>
              <w:t xml:space="preserve"> de </w:t>
            </w:r>
            <w:r w:rsidRPr="00C14AF6">
              <w:rPr>
                <w:sz w:val="18"/>
                <w:szCs w:val="18"/>
              </w:rPr>
              <w:t>operatorul</w:t>
            </w:r>
            <w:r w:rsidRPr="00C14AF6">
              <w:rPr>
                <w:spacing w:val="12"/>
                <w:sz w:val="18"/>
                <w:szCs w:val="18"/>
              </w:rPr>
              <w:t xml:space="preserve"> </w:t>
            </w:r>
            <w:r w:rsidRPr="00C14AF6">
              <w:rPr>
                <w:sz w:val="18"/>
                <w:szCs w:val="18"/>
              </w:rPr>
              <w:t>economic.</w:t>
            </w:r>
          </w:p>
        </w:tc>
        <w:tc>
          <w:tcPr>
            <w:tcW w:w="1366" w:type="dxa"/>
          </w:tcPr>
          <w:p w14:paraId="778A1759" w14:textId="77777777" w:rsidR="00501A0F" w:rsidRPr="00C14AF6" w:rsidRDefault="00501A0F" w:rsidP="0098096B">
            <w:pPr>
              <w:spacing w:line="276" w:lineRule="auto"/>
              <w:jc w:val="center"/>
              <w:rPr>
                <w:sz w:val="18"/>
                <w:szCs w:val="18"/>
              </w:rPr>
            </w:pPr>
            <w:r w:rsidRPr="00C14AF6">
              <w:rPr>
                <w:sz w:val="18"/>
                <w:szCs w:val="18"/>
              </w:rPr>
              <w:t>Obligatoriu</w:t>
            </w:r>
          </w:p>
        </w:tc>
      </w:tr>
      <w:tr w:rsidR="00501A0F" w:rsidRPr="00C14AF6" w14:paraId="1C24F369" w14:textId="77777777" w:rsidTr="00501A0F">
        <w:tc>
          <w:tcPr>
            <w:tcW w:w="471" w:type="dxa"/>
          </w:tcPr>
          <w:p w14:paraId="5114C697"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16</w:t>
            </w:r>
          </w:p>
        </w:tc>
        <w:tc>
          <w:tcPr>
            <w:tcW w:w="2222" w:type="dxa"/>
          </w:tcPr>
          <w:p w14:paraId="2513616E" w14:textId="77777777" w:rsidR="00501A0F" w:rsidRPr="00C14AF6" w:rsidRDefault="00501A0F" w:rsidP="0098096B">
            <w:pPr>
              <w:spacing w:line="276" w:lineRule="auto"/>
              <w:ind w:left="-44"/>
              <w:jc w:val="both"/>
              <w:rPr>
                <w:sz w:val="18"/>
                <w:szCs w:val="18"/>
              </w:rPr>
            </w:pPr>
            <w:r w:rsidRPr="00C14AF6">
              <w:rPr>
                <w:sz w:val="18"/>
                <w:szCs w:val="18"/>
              </w:rPr>
              <w:t>Recomandări</w:t>
            </w:r>
            <w:r w:rsidRPr="00C14AF6">
              <w:rPr>
                <w:spacing w:val="8"/>
                <w:sz w:val="18"/>
                <w:szCs w:val="18"/>
              </w:rPr>
              <w:t xml:space="preserve"> </w:t>
            </w:r>
            <w:r w:rsidRPr="00C14AF6">
              <w:rPr>
                <w:sz w:val="18"/>
                <w:szCs w:val="18"/>
              </w:rPr>
              <w:t>din</w:t>
            </w:r>
            <w:r w:rsidRPr="00C14AF6">
              <w:rPr>
                <w:spacing w:val="10"/>
                <w:sz w:val="18"/>
                <w:szCs w:val="18"/>
              </w:rPr>
              <w:t xml:space="preserve"> </w:t>
            </w:r>
            <w:r w:rsidRPr="00C14AF6">
              <w:rPr>
                <w:sz w:val="18"/>
                <w:szCs w:val="18"/>
              </w:rPr>
              <w:t>partea</w:t>
            </w:r>
            <w:r w:rsidRPr="00C14AF6">
              <w:rPr>
                <w:spacing w:val="10"/>
                <w:sz w:val="18"/>
                <w:szCs w:val="18"/>
              </w:rPr>
              <w:t xml:space="preserve"> </w:t>
            </w:r>
            <w:r w:rsidRPr="00C14AF6">
              <w:rPr>
                <w:sz w:val="18"/>
                <w:szCs w:val="18"/>
              </w:rPr>
              <w:t xml:space="preserve">altor </w:t>
            </w:r>
            <w:r w:rsidRPr="00C14AF6">
              <w:rPr>
                <w:spacing w:val="-54"/>
                <w:sz w:val="18"/>
                <w:szCs w:val="18"/>
              </w:rPr>
              <w:t xml:space="preserve"> </w:t>
            </w:r>
            <w:r w:rsidRPr="00C14AF6">
              <w:rPr>
                <w:sz w:val="18"/>
                <w:szCs w:val="18"/>
              </w:rPr>
              <w:t>beneficiari</w:t>
            </w:r>
          </w:p>
        </w:tc>
        <w:tc>
          <w:tcPr>
            <w:tcW w:w="4730" w:type="dxa"/>
          </w:tcPr>
          <w:p w14:paraId="738D72E1" w14:textId="77777777" w:rsidR="00501A0F" w:rsidRPr="00C14AF6" w:rsidRDefault="00501A0F" w:rsidP="0098096B">
            <w:pPr>
              <w:spacing w:line="276" w:lineRule="auto"/>
              <w:ind w:right="53"/>
              <w:rPr>
                <w:sz w:val="18"/>
                <w:szCs w:val="18"/>
              </w:rPr>
            </w:pPr>
            <w:r w:rsidRPr="00C14AF6">
              <w:rPr>
                <w:sz w:val="18"/>
                <w:szCs w:val="18"/>
              </w:rPr>
              <w:t>Minim 2 recomandări  - copie</w:t>
            </w:r>
            <w:r w:rsidRPr="00C14AF6">
              <w:rPr>
                <w:spacing w:val="2"/>
                <w:sz w:val="18"/>
                <w:szCs w:val="18"/>
              </w:rPr>
              <w:t xml:space="preserve"> </w:t>
            </w:r>
            <w:r w:rsidRPr="00C14AF6">
              <w:rPr>
                <w:sz w:val="18"/>
                <w:szCs w:val="18"/>
              </w:rPr>
              <w:t>confirmată</w:t>
            </w:r>
            <w:r w:rsidRPr="00C14AF6">
              <w:rPr>
                <w:spacing w:val="2"/>
                <w:sz w:val="18"/>
                <w:szCs w:val="18"/>
              </w:rPr>
              <w:t xml:space="preserve"> </w:t>
            </w:r>
            <w:r w:rsidRPr="00C14AF6">
              <w:rPr>
                <w:sz w:val="18"/>
                <w:szCs w:val="18"/>
              </w:rPr>
              <w:t>prin</w:t>
            </w:r>
            <w:r w:rsidRPr="00C14AF6">
              <w:rPr>
                <w:spacing w:val="3"/>
                <w:sz w:val="18"/>
                <w:szCs w:val="18"/>
              </w:rPr>
              <w:t xml:space="preserve"> </w:t>
            </w:r>
            <w:r w:rsidRPr="00C14AF6">
              <w:rPr>
                <w:sz w:val="18"/>
                <w:szCs w:val="18"/>
              </w:rPr>
              <w:t>aplicarea</w:t>
            </w:r>
            <w:r w:rsidRPr="00C14AF6">
              <w:rPr>
                <w:spacing w:val="1"/>
                <w:sz w:val="18"/>
                <w:szCs w:val="18"/>
              </w:rPr>
              <w:t xml:space="preserve"> </w:t>
            </w:r>
            <w:r w:rsidRPr="00C14AF6">
              <w:rPr>
                <w:sz w:val="18"/>
                <w:szCs w:val="18"/>
              </w:rPr>
              <w:t>semnăturii</w:t>
            </w:r>
            <w:r w:rsidRPr="00C14AF6">
              <w:rPr>
                <w:spacing w:val="10"/>
                <w:sz w:val="18"/>
                <w:szCs w:val="18"/>
              </w:rPr>
              <w:t xml:space="preserve"> </w:t>
            </w:r>
            <w:r w:rsidRPr="00C14AF6">
              <w:rPr>
                <w:sz w:val="18"/>
                <w:szCs w:val="18"/>
              </w:rPr>
              <w:t>electronice</w:t>
            </w:r>
            <w:r w:rsidRPr="00C14AF6">
              <w:rPr>
                <w:spacing w:val="11"/>
                <w:sz w:val="18"/>
                <w:szCs w:val="18"/>
              </w:rPr>
              <w:t xml:space="preserve"> </w:t>
            </w:r>
            <w:r w:rsidRPr="00C14AF6">
              <w:rPr>
                <w:sz w:val="18"/>
                <w:szCs w:val="18"/>
              </w:rPr>
              <w:t>a</w:t>
            </w:r>
            <w:r w:rsidRPr="00C14AF6">
              <w:rPr>
                <w:spacing w:val="11"/>
                <w:sz w:val="18"/>
                <w:szCs w:val="18"/>
              </w:rPr>
              <w:t xml:space="preserve"> </w:t>
            </w:r>
            <w:r w:rsidRPr="00C14AF6">
              <w:rPr>
                <w:sz w:val="18"/>
                <w:szCs w:val="18"/>
              </w:rPr>
              <w:t>ofertantului.</w:t>
            </w:r>
          </w:p>
        </w:tc>
        <w:tc>
          <w:tcPr>
            <w:tcW w:w="1366" w:type="dxa"/>
          </w:tcPr>
          <w:p w14:paraId="147D0B3E" w14:textId="77777777" w:rsidR="00501A0F" w:rsidRPr="00C14AF6" w:rsidRDefault="00501A0F" w:rsidP="0098096B">
            <w:pPr>
              <w:spacing w:line="276" w:lineRule="auto"/>
              <w:jc w:val="center"/>
              <w:rPr>
                <w:sz w:val="18"/>
                <w:szCs w:val="18"/>
              </w:rPr>
            </w:pPr>
            <w:r w:rsidRPr="00C14AF6">
              <w:rPr>
                <w:sz w:val="18"/>
                <w:szCs w:val="18"/>
              </w:rPr>
              <w:t>Obligatoriu</w:t>
            </w:r>
          </w:p>
        </w:tc>
      </w:tr>
      <w:tr w:rsidR="00501A0F" w:rsidRPr="00C14AF6" w14:paraId="7B01BBBD" w14:textId="77777777" w:rsidTr="00501A0F">
        <w:tc>
          <w:tcPr>
            <w:tcW w:w="471" w:type="dxa"/>
          </w:tcPr>
          <w:p w14:paraId="509ACB3A"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17</w:t>
            </w:r>
          </w:p>
        </w:tc>
        <w:tc>
          <w:tcPr>
            <w:tcW w:w="2222" w:type="dxa"/>
          </w:tcPr>
          <w:p w14:paraId="5D733FDE" w14:textId="77777777" w:rsidR="00501A0F" w:rsidRPr="00C14AF6" w:rsidRDefault="00501A0F" w:rsidP="0098096B">
            <w:pPr>
              <w:spacing w:line="276" w:lineRule="auto"/>
              <w:ind w:left="-44"/>
              <w:jc w:val="both"/>
              <w:rPr>
                <w:sz w:val="18"/>
                <w:szCs w:val="18"/>
              </w:rPr>
            </w:pPr>
            <w:r w:rsidRPr="00C14AF6">
              <w:rPr>
                <w:rStyle w:val="spellingerror"/>
                <w:rFonts w:eastAsiaTheme="majorEastAsia"/>
                <w:sz w:val="18"/>
                <w:szCs w:val="18"/>
                <w:shd w:val="clear" w:color="auto" w:fill="FFFFFF"/>
                <w:lang w:val="zh-CN"/>
              </w:rPr>
              <w:t>Garanția</w:t>
            </w:r>
            <w:r w:rsidRPr="00C14AF6">
              <w:rPr>
                <w:rStyle w:val="normaltextrun"/>
                <w:rFonts w:eastAsiaTheme="majorEastAsia"/>
                <w:sz w:val="18"/>
                <w:szCs w:val="18"/>
                <w:shd w:val="clear" w:color="auto" w:fill="FFFFFF"/>
                <w:lang w:val="zh-CN"/>
              </w:rPr>
              <w:t xml:space="preserve"> de </w:t>
            </w:r>
            <w:r w:rsidRPr="00C14AF6">
              <w:rPr>
                <w:rStyle w:val="spellingerror"/>
                <w:rFonts w:eastAsiaTheme="majorEastAsia"/>
                <w:sz w:val="18"/>
                <w:szCs w:val="18"/>
                <w:shd w:val="clear" w:color="auto" w:fill="FFFFFF"/>
                <w:lang w:val="zh-CN"/>
              </w:rPr>
              <w:t>bună</w:t>
            </w:r>
            <w:r w:rsidRPr="00C14AF6">
              <w:rPr>
                <w:rStyle w:val="normaltextrun"/>
                <w:rFonts w:eastAsiaTheme="majorEastAsia"/>
                <w:sz w:val="18"/>
                <w:szCs w:val="18"/>
                <w:shd w:val="clear" w:color="auto" w:fill="FFFFFF"/>
                <w:lang w:val="zh-CN"/>
              </w:rPr>
              <w:t xml:space="preserve"> </w:t>
            </w:r>
            <w:r w:rsidRPr="00C14AF6">
              <w:rPr>
                <w:rStyle w:val="spellingerror"/>
                <w:rFonts w:eastAsiaTheme="majorEastAsia"/>
                <w:sz w:val="18"/>
                <w:szCs w:val="18"/>
                <w:shd w:val="clear" w:color="auto" w:fill="FFFFFF"/>
                <w:lang w:val="zh-CN"/>
              </w:rPr>
              <w:t>execuție</w:t>
            </w:r>
            <w:r w:rsidRPr="00C14AF6">
              <w:rPr>
                <w:rStyle w:val="normaltextrun"/>
                <w:rFonts w:eastAsiaTheme="majorEastAsia"/>
                <w:sz w:val="18"/>
                <w:szCs w:val="18"/>
                <w:shd w:val="clear" w:color="auto" w:fill="FFFFFF"/>
                <w:lang w:val="zh-CN"/>
              </w:rPr>
              <w:t xml:space="preserve"> </w:t>
            </w:r>
            <w:r w:rsidRPr="00C14AF6">
              <w:rPr>
                <w:rStyle w:val="spellingerror"/>
                <w:rFonts w:eastAsiaTheme="majorEastAsia"/>
                <w:sz w:val="18"/>
                <w:szCs w:val="18"/>
                <w:shd w:val="clear" w:color="auto" w:fill="FFFFFF"/>
                <w:lang w:val="zh-CN"/>
              </w:rPr>
              <w:t>în</w:t>
            </w:r>
            <w:r w:rsidRPr="00C14AF6">
              <w:rPr>
                <w:rStyle w:val="normaltextrun"/>
                <w:rFonts w:eastAsiaTheme="majorEastAsia"/>
                <w:sz w:val="18"/>
                <w:szCs w:val="18"/>
                <w:shd w:val="clear" w:color="auto" w:fill="FFFFFF"/>
                <w:lang w:val="zh-CN"/>
              </w:rPr>
              <w:t xml:space="preserve"> </w:t>
            </w:r>
            <w:r w:rsidRPr="00C14AF6">
              <w:rPr>
                <w:rStyle w:val="spellingerror"/>
                <w:rFonts w:eastAsiaTheme="majorEastAsia"/>
                <w:sz w:val="18"/>
                <w:szCs w:val="18"/>
                <w:shd w:val="clear" w:color="auto" w:fill="FFFFFF"/>
                <w:lang w:val="zh-CN"/>
              </w:rPr>
              <w:t>cuantum</w:t>
            </w:r>
            <w:r w:rsidRPr="00C14AF6">
              <w:rPr>
                <w:rStyle w:val="normaltextrun"/>
                <w:rFonts w:eastAsiaTheme="majorEastAsia"/>
                <w:sz w:val="18"/>
                <w:szCs w:val="18"/>
                <w:shd w:val="clear" w:color="auto" w:fill="FFFFFF"/>
                <w:lang w:val="zh-CN"/>
              </w:rPr>
              <w:t xml:space="preserve"> de 5% </w:t>
            </w:r>
            <w:r w:rsidRPr="00C14AF6">
              <w:rPr>
                <w:rStyle w:val="eop"/>
                <w:rFonts w:eastAsiaTheme="majorEastAsia"/>
                <w:sz w:val="18"/>
                <w:szCs w:val="18"/>
                <w:shd w:val="clear" w:color="auto" w:fill="FFFFFF"/>
                <w:lang w:val="zh-CN"/>
              </w:rPr>
              <w:t> </w:t>
            </w:r>
          </w:p>
        </w:tc>
        <w:tc>
          <w:tcPr>
            <w:tcW w:w="4730" w:type="dxa"/>
          </w:tcPr>
          <w:p w14:paraId="296612A6" w14:textId="77777777" w:rsidR="00501A0F" w:rsidRPr="00C14AF6" w:rsidRDefault="00501A0F" w:rsidP="0098096B">
            <w:pPr>
              <w:pStyle w:val="paragraph"/>
              <w:spacing w:before="0" w:beforeAutospacing="0" w:after="0" w:afterAutospacing="0"/>
              <w:jc w:val="both"/>
              <w:textAlignment w:val="baseline"/>
              <w:rPr>
                <w:sz w:val="18"/>
                <w:szCs w:val="18"/>
                <w:lang w:val="zh-CN"/>
              </w:rPr>
            </w:pPr>
            <w:r w:rsidRPr="00C14AF6">
              <w:rPr>
                <w:rStyle w:val="normaltextrun"/>
                <w:rFonts w:eastAsiaTheme="majorEastAsia"/>
                <w:sz w:val="18"/>
                <w:szCs w:val="18"/>
                <w:lang w:val="zh-CN"/>
              </w:rPr>
              <w:t>Garanție emisă de o bancă comercială</w:t>
            </w:r>
            <w:r w:rsidRPr="00C14AF6">
              <w:rPr>
                <w:rStyle w:val="normaltextrun"/>
                <w:rFonts w:eastAsiaTheme="majorEastAsia"/>
                <w:b/>
                <w:sz w:val="18"/>
                <w:szCs w:val="18"/>
                <w:lang w:val="zh-CN"/>
              </w:rPr>
              <w:t xml:space="preserve"> sau</w:t>
            </w:r>
            <w:r w:rsidRPr="00C14AF6">
              <w:rPr>
                <w:rStyle w:val="normaltextrun"/>
                <w:rFonts w:eastAsiaTheme="majorEastAsia"/>
                <w:sz w:val="18"/>
                <w:szCs w:val="18"/>
                <w:lang w:val="zh-CN"/>
              </w:rPr>
              <w:t xml:space="preserve"> transfer la contul autorității contractante:</w:t>
            </w:r>
            <w:r w:rsidRPr="00C14AF6">
              <w:rPr>
                <w:rStyle w:val="eop"/>
                <w:rFonts w:eastAsiaTheme="majorEastAsia"/>
                <w:sz w:val="18"/>
                <w:szCs w:val="18"/>
                <w:lang w:val="zh-CN"/>
              </w:rPr>
              <w:t> </w:t>
            </w:r>
          </w:p>
          <w:p w14:paraId="4BE62C77" w14:textId="77777777" w:rsidR="00501A0F" w:rsidRPr="00C14AF6" w:rsidRDefault="00501A0F" w:rsidP="0098096B">
            <w:pPr>
              <w:jc w:val="both"/>
              <w:rPr>
                <w:rFonts w:eastAsiaTheme="minorHAnsi"/>
                <w:sz w:val="18"/>
                <w:szCs w:val="18"/>
                <w:lang w:val="zh-CN"/>
              </w:rPr>
            </w:pPr>
            <w:r w:rsidRPr="00C14AF6">
              <w:rPr>
                <w:rFonts w:eastAsiaTheme="minorHAnsi"/>
                <w:sz w:val="18"/>
                <w:szCs w:val="18"/>
                <w:lang w:val="zh-CN"/>
              </w:rPr>
              <w:lastRenderedPageBreak/>
              <w:t>Beneficiarul plății: IPLT „Principesa Natalia Dadiani”</w:t>
            </w:r>
          </w:p>
          <w:p w14:paraId="5844B9FB" w14:textId="77777777" w:rsidR="00501A0F" w:rsidRPr="00C14AF6" w:rsidRDefault="00501A0F" w:rsidP="0098096B">
            <w:pPr>
              <w:jc w:val="both"/>
              <w:rPr>
                <w:rFonts w:eastAsiaTheme="minorHAnsi"/>
                <w:sz w:val="18"/>
                <w:szCs w:val="18"/>
                <w:lang w:val="zh-CN"/>
              </w:rPr>
            </w:pPr>
            <w:r w:rsidRPr="00C14AF6">
              <w:rPr>
                <w:rFonts w:eastAsiaTheme="minorHAnsi"/>
                <w:sz w:val="18"/>
                <w:szCs w:val="18"/>
                <w:lang w:val="zh-CN"/>
              </w:rPr>
              <w:t>Denumirea Băncii: Trezorăria de Stat, str. Pușkin 42</w:t>
            </w:r>
          </w:p>
          <w:p w14:paraId="5F9FA979" w14:textId="77777777" w:rsidR="00501A0F" w:rsidRPr="00C14AF6" w:rsidRDefault="00501A0F" w:rsidP="0098096B">
            <w:pPr>
              <w:jc w:val="both"/>
              <w:rPr>
                <w:rFonts w:eastAsiaTheme="minorHAnsi"/>
                <w:sz w:val="18"/>
                <w:szCs w:val="18"/>
                <w:lang w:val="zh-CN"/>
              </w:rPr>
            </w:pPr>
            <w:r w:rsidRPr="00C14AF6">
              <w:rPr>
                <w:rFonts w:eastAsiaTheme="minorHAnsi"/>
                <w:sz w:val="18"/>
                <w:szCs w:val="18"/>
                <w:lang w:val="zh-CN"/>
              </w:rPr>
              <w:t xml:space="preserve">Codul fiscal: </w:t>
            </w:r>
            <w:r w:rsidRPr="00C14AF6">
              <w:rPr>
                <w:sz w:val="18"/>
                <w:szCs w:val="18"/>
                <w:lang w:val="zh-CN"/>
              </w:rPr>
              <w:t>1015620000128</w:t>
            </w:r>
          </w:p>
          <w:p w14:paraId="0B357841" w14:textId="77777777" w:rsidR="00501A0F" w:rsidRPr="00C14AF6" w:rsidRDefault="00501A0F" w:rsidP="0098096B">
            <w:pPr>
              <w:jc w:val="both"/>
              <w:rPr>
                <w:rFonts w:eastAsiaTheme="minorHAnsi"/>
                <w:sz w:val="18"/>
                <w:szCs w:val="18"/>
                <w:lang w:val="zh-CN"/>
              </w:rPr>
            </w:pPr>
            <w:r w:rsidRPr="00C14AF6">
              <w:rPr>
                <w:rFonts w:eastAsiaTheme="minorHAnsi"/>
                <w:sz w:val="18"/>
                <w:szCs w:val="18"/>
                <w:lang w:val="zh-CN"/>
              </w:rPr>
              <w:t>IBAN: MD54TRPCDV518440B01289AA</w:t>
            </w:r>
          </w:p>
          <w:p w14:paraId="1D52FB4E" w14:textId="77777777" w:rsidR="00501A0F" w:rsidRPr="00C14AF6" w:rsidRDefault="00501A0F" w:rsidP="0098096B">
            <w:pPr>
              <w:jc w:val="both"/>
              <w:rPr>
                <w:rFonts w:eastAsiaTheme="minorHAnsi"/>
                <w:sz w:val="18"/>
                <w:szCs w:val="18"/>
                <w:lang w:val="zh-CN"/>
              </w:rPr>
            </w:pPr>
            <w:r w:rsidRPr="00C14AF6">
              <w:rPr>
                <w:rFonts w:eastAsiaTheme="minorHAnsi"/>
                <w:sz w:val="18"/>
                <w:szCs w:val="18"/>
                <w:lang w:val="zh-CN"/>
              </w:rPr>
              <w:t>Cod bancar: TREZMD2X</w:t>
            </w:r>
          </w:p>
          <w:p w14:paraId="137FA0D4" w14:textId="77777777" w:rsidR="00501A0F" w:rsidRPr="00C14AF6" w:rsidRDefault="00501A0F" w:rsidP="0098096B">
            <w:pPr>
              <w:spacing w:line="276" w:lineRule="auto"/>
              <w:ind w:left="52" w:right="53"/>
              <w:rPr>
                <w:sz w:val="18"/>
                <w:szCs w:val="18"/>
              </w:rPr>
            </w:pPr>
            <w:r w:rsidRPr="00C14AF6">
              <w:rPr>
                <w:rStyle w:val="normaltextrun"/>
                <w:rFonts w:eastAsiaTheme="majorEastAsia"/>
                <w:i/>
                <w:iCs/>
                <w:sz w:val="18"/>
                <w:szCs w:val="18"/>
                <w:lang w:val="zh-CN"/>
              </w:rPr>
              <w:t xml:space="preserve">(Se </w:t>
            </w:r>
            <w:r w:rsidRPr="00C14AF6">
              <w:rPr>
                <w:rStyle w:val="spellingerror"/>
                <w:rFonts w:eastAsiaTheme="majorEastAsia"/>
                <w:sz w:val="18"/>
                <w:szCs w:val="18"/>
                <w:lang w:val="zh-CN"/>
              </w:rPr>
              <w:t>va</w:t>
            </w:r>
            <w:r w:rsidRPr="00C14AF6">
              <w:rPr>
                <w:rStyle w:val="normaltextrun"/>
                <w:rFonts w:eastAsiaTheme="majorEastAsia"/>
                <w:i/>
                <w:iCs/>
                <w:sz w:val="18"/>
                <w:szCs w:val="18"/>
                <w:lang w:val="zh-CN"/>
              </w:rPr>
              <w:t xml:space="preserve"> </w:t>
            </w:r>
            <w:r w:rsidRPr="00C14AF6">
              <w:rPr>
                <w:rStyle w:val="spellingerror"/>
                <w:rFonts w:eastAsiaTheme="majorEastAsia"/>
                <w:sz w:val="18"/>
                <w:szCs w:val="18"/>
                <w:lang w:val="zh-CN"/>
              </w:rPr>
              <w:t>prezenta</w:t>
            </w:r>
            <w:r w:rsidRPr="00C14AF6">
              <w:rPr>
                <w:rStyle w:val="normaltextrun"/>
                <w:rFonts w:eastAsiaTheme="majorEastAsia"/>
                <w:i/>
                <w:iCs/>
                <w:sz w:val="18"/>
                <w:szCs w:val="18"/>
                <w:lang w:val="zh-CN"/>
              </w:rPr>
              <w:t xml:space="preserve"> de </w:t>
            </w:r>
            <w:r w:rsidRPr="00C14AF6">
              <w:rPr>
                <w:rStyle w:val="spellingerror"/>
                <w:rFonts w:eastAsiaTheme="majorEastAsia"/>
                <w:sz w:val="18"/>
                <w:szCs w:val="18"/>
                <w:lang w:val="zh-CN"/>
              </w:rPr>
              <w:t>către</w:t>
            </w:r>
            <w:r w:rsidRPr="00C14AF6">
              <w:rPr>
                <w:rStyle w:val="normaltextrun"/>
                <w:rFonts w:eastAsiaTheme="majorEastAsia"/>
                <w:i/>
                <w:iCs/>
                <w:sz w:val="18"/>
                <w:szCs w:val="18"/>
                <w:lang w:val="zh-CN"/>
              </w:rPr>
              <w:t xml:space="preserve"> </w:t>
            </w:r>
            <w:r w:rsidRPr="00C14AF6">
              <w:rPr>
                <w:rStyle w:val="spellingerror"/>
                <w:rFonts w:eastAsiaTheme="majorEastAsia"/>
                <w:sz w:val="18"/>
                <w:szCs w:val="18"/>
                <w:lang w:val="zh-CN"/>
              </w:rPr>
              <w:t>ofertantul</w:t>
            </w:r>
            <w:r w:rsidRPr="00C14AF6">
              <w:rPr>
                <w:rStyle w:val="normaltextrun"/>
                <w:rFonts w:eastAsiaTheme="majorEastAsia"/>
                <w:i/>
                <w:iCs/>
                <w:sz w:val="18"/>
                <w:szCs w:val="18"/>
                <w:lang w:val="zh-CN"/>
              </w:rPr>
              <w:t xml:space="preserve"> </w:t>
            </w:r>
            <w:r w:rsidRPr="00C14AF6">
              <w:rPr>
                <w:rStyle w:val="spellingerror"/>
                <w:rFonts w:eastAsiaTheme="majorEastAsia"/>
                <w:sz w:val="18"/>
                <w:szCs w:val="18"/>
                <w:lang w:val="zh-CN"/>
              </w:rPr>
              <w:t>declarat</w:t>
            </w:r>
            <w:r w:rsidRPr="00C14AF6">
              <w:rPr>
                <w:rStyle w:val="normaltextrun"/>
                <w:rFonts w:eastAsiaTheme="majorEastAsia"/>
                <w:i/>
                <w:iCs/>
                <w:sz w:val="18"/>
                <w:szCs w:val="18"/>
                <w:lang w:val="zh-CN"/>
              </w:rPr>
              <w:t xml:space="preserve"> </w:t>
            </w:r>
            <w:r w:rsidRPr="00C14AF6">
              <w:rPr>
                <w:rStyle w:val="spellingerror"/>
                <w:rFonts w:eastAsiaTheme="majorEastAsia"/>
                <w:sz w:val="18"/>
                <w:szCs w:val="18"/>
                <w:lang w:val="zh-CN"/>
              </w:rPr>
              <w:t>învingător</w:t>
            </w:r>
            <w:r w:rsidRPr="00C14AF6">
              <w:rPr>
                <w:rStyle w:val="normaltextrun"/>
                <w:rFonts w:eastAsiaTheme="majorEastAsia"/>
                <w:i/>
                <w:iCs/>
                <w:sz w:val="18"/>
                <w:szCs w:val="18"/>
                <w:lang w:val="zh-CN"/>
              </w:rPr>
              <w:t>.)</w:t>
            </w:r>
            <w:r w:rsidRPr="00C14AF6">
              <w:rPr>
                <w:rStyle w:val="eop"/>
                <w:rFonts w:eastAsiaTheme="majorEastAsia"/>
                <w:sz w:val="18"/>
                <w:szCs w:val="18"/>
                <w:lang w:val="zh-CN"/>
              </w:rPr>
              <w:t> </w:t>
            </w:r>
          </w:p>
        </w:tc>
        <w:tc>
          <w:tcPr>
            <w:tcW w:w="1366" w:type="dxa"/>
          </w:tcPr>
          <w:p w14:paraId="22498F0D" w14:textId="77777777" w:rsidR="00501A0F" w:rsidRPr="00C14AF6" w:rsidRDefault="00501A0F" w:rsidP="0098096B">
            <w:pPr>
              <w:spacing w:line="276" w:lineRule="auto"/>
              <w:jc w:val="center"/>
              <w:rPr>
                <w:sz w:val="18"/>
                <w:szCs w:val="18"/>
              </w:rPr>
            </w:pPr>
            <w:r w:rsidRPr="00C14AF6">
              <w:rPr>
                <w:sz w:val="18"/>
                <w:szCs w:val="18"/>
              </w:rPr>
              <w:lastRenderedPageBreak/>
              <w:t>Obligatoriu</w:t>
            </w:r>
          </w:p>
        </w:tc>
      </w:tr>
      <w:tr w:rsidR="00501A0F" w:rsidRPr="00C14AF6" w14:paraId="2E11C474" w14:textId="77777777" w:rsidTr="00501A0F">
        <w:tc>
          <w:tcPr>
            <w:tcW w:w="471" w:type="dxa"/>
          </w:tcPr>
          <w:p w14:paraId="0C8C2F95" w14:textId="77777777" w:rsidR="00501A0F" w:rsidRPr="00C14AF6" w:rsidRDefault="00501A0F" w:rsidP="0098096B">
            <w:pPr>
              <w:shd w:val="clear" w:color="auto" w:fill="FFFFFF"/>
              <w:tabs>
                <w:tab w:val="left" w:pos="612"/>
              </w:tabs>
              <w:spacing w:line="276" w:lineRule="auto"/>
              <w:jc w:val="both"/>
              <w:rPr>
                <w:iCs/>
                <w:sz w:val="18"/>
                <w:szCs w:val="18"/>
                <w:lang w:eastAsia="ru-RU"/>
              </w:rPr>
            </w:pPr>
            <w:r w:rsidRPr="00C14AF6">
              <w:rPr>
                <w:iCs/>
                <w:sz w:val="18"/>
                <w:szCs w:val="18"/>
                <w:lang w:eastAsia="ru-RU"/>
              </w:rPr>
              <w:t>18</w:t>
            </w:r>
          </w:p>
        </w:tc>
        <w:tc>
          <w:tcPr>
            <w:tcW w:w="2222" w:type="dxa"/>
          </w:tcPr>
          <w:p w14:paraId="790A2C96" w14:textId="77777777" w:rsidR="00501A0F" w:rsidRPr="00C14AF6" w:rsidRDefault="00501A0F" w:rsidP="0098096B">
            <w:pPr>
              <w:spacing w:line="276" w:lineRule="auto"/>
              <w:ind w:left="-44" w:right="-20"/>
              <w:jc w:val="both"/>
              <w:rPr>
                <w:sz w:val="18"/>
                <w:szCs w:val="18"/>
              </w:rPr>
            </w:pPr>
            <w:r w:rsidRPr="00C14AF6">
              <w:rPr>
                <w:rStyle w:val="normaltextrun"/>
                <w:rFonts w:eastAsiaTheme="majorEastAsia"/>
                <w:sz w:val="18"/>
                <w:szCs w:val="18"/>
                <w:shd w:val="clear" w:color="auto" w:fill="FFFFFF"/>
                <w:lang w:val="zh-CN"/>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30" w:type="dxa"/>
          </w:tcPr>
          <w:p w14:paraId="165D5EF2" w14:textId="77777777" w:rsidR="00501A0F" w:rsidRPr="00C14AF6" w:rsidRDefault="00501A0F" w:rsidP="0098096B">
            <w:pPr>
              <w:pStyle w:val="paragraph"/>
              <w:spacing w:before="0" w:beforeAutospacing="0" w:after="0" w:afterAutospacing="0"/>
              <w:ind w:right="30"/>
              <w:jc w:val="both"/>
              <w:textAlignment w:val="baseline"/>
              <w:rPr>
                <w:sz w:val="18"/>
                <w:szCs w:val="18"/>
                <w:lang w:val="zh-CN"/>
              </w:rPr>
            </w:pPr>
            <w:r w:rsidRPr="00C14AF6">
              <w:rPr>
                <w:rStyle w:val="normaltextrun"/>
                <w:rFonts w:eastAsiaTheme="majorEastAsia"/>
                <w:sz w:val="18"/>
                <w:szCs w:val="18"/>
                <w:lang w:val="zh-CN"/>
              </w:rPr>
              <w:t>Completată în conformitate cu Formularul aprobat prin Ordinul MF nr. 145 din 24.11.2020 - în original semnat electronic;</w:t>
            </w:r>
            <w:r w:rsidRPr="00C14AF6">
              <w:rPr>
                <w:rStyle w:val="eop"/>
                <w:rFonts w:eastAsiaTheme="majorEastAsia"/>
                <w:sz w:val="18"/>
                <w:szCs w:val="18"/>
                <w:lang w:val="zh-CN"/>
              </w:rPr>
              <w:t> </w:t>
            </w:r>
          </w:p>
          <w:p w14:paraId="1710257C" w14:textId="77777777" w:rsidR="00501A0F" w:rsidRPr="00C14AF6" w:rsidRDefault="00501A0F" w:rsidP="0098096B">
            <w:pPr>
              <w:pStyle w:val="paragraph"/>
              <w:spacing w:before="0" w:beforeAutospacing="0" w:after="0" w:afterAutospacing="0"/>
              <w:ind w:right="30"/>
              <w:jc w:val="both"/>
              <w:textAlignment w:val="baseline"/>
              <w:rPr>
                <w:sz w:val="18"/>
                <w:szCs w:val="18"/>
                <w:lang w:val="zh-CN"/>
              </w:rPr>
            </w:pPr>
            <w:r w:rsidRPr="00C14AF6">
              <w:rPr>
                <w:rStyle w:val="normaltextrun"/>
                <w:rFonts w:eastAsiaTheme="majorEastAsia"/>
                <w:i/>
                <w:iCs/>
                <w:sz w:val="18"/>
                <w:szCs w:val="18"/>
                <w:lang w:val="zh-CN"/>
              </w:rPr>
              <w:t>(Se va prezenta în termen de 5 zile de către ofertantul declarat învingător.)</w:t>
            </w:r>
          </w:p>
          <w:p w14:paraId="617AC908" w14:textId="77777777" w:rsidR="00501A0F" w:rsidRPr="00C14AF6" w:rsidRDefault="00501A0F" w:rsidP="0098096B">
            <w:pPr>
              <w:spacing w:line="276" w:lineRule="auto"/>
              <w:ind w:left="52" w:right="53"/>
              <w:rPr>
                <w:sz w:val="18"/>
                <w:szCs w:val="18"/>
              </w:rPr>
            </w:pPr>
          </w:p>
        </w:tc>
        <w:tc>
          <w:tcPr>
            <w:tcW w:w="1366" w:type="dxa"/>
          </w:tcPr>
          <w:p w14:paraId="3E7F2095" w14:textId="77777777" w:rsidR="00501A0F" w:rsidRPr="00C14AF6" w:rsidRDefault="00501A0F" w:rsidP="0098096B">
            <w:pPr>
              <w:spacing w:line="276" w:lineRule="auto"/>
              <w:jc w:val="center"/>
              <w:rPr>
                <w:sz w:val="18"/>
                <w:szCs w:val="18"/>
              </w:rPr>
            </w:pPr>
            <w:r w:rsidRPr="00C14AF6">
              <w:rPr>
                <w:sz w:val="18"/>
                <w:szCs w:val="18"/>
              </w:rPr>
              <w:t>Obligatoriu</w:t>
            </w:r>
          </w:p>
        </w:tc>
      </w:tr>
    </w:tbl>
    <w:p w14:paraId="7AAA6530" w14:textId="77777777" w:rsidR="00501A0F" w:rsidRDefault="00501A0F" w:rsidP="00501A0F">
      <w:pPr>
        <w:tabs>
          <w:tab w:val="left" w:pos="527"/>
        </w:tabs>
        <w:spacing w:line="276" w:lineRule="auto"/>
        <w:ind w:right="720"/>
        <w:rPr>
          <w:b/>
          <w:sz w:val="23"/>
        </w:rPr>
      </w:pPr>
    </w:p>
    <w:p w14:paraId="17F72620" w14:textId="77777777" w:rsidR="00501A0F" w:rsidRPr="0043540C" w:rsidRDefault="00501A0F" w:rsidP="009B04E9">
      <w:pPr>
        <w:pStyle w:val="Listparagraf"/>
        <w:widowControl w:val="0"/>
        <w:numPr>
          <w:ilvl w:val="0"/>
          <w:numId w:val="26"/>
        </w:numPr>
        <w:tabs>
          <w:tab w:val="clear" w:pos="1134"/>
          <w:tab w:val="left" w:pos="513"/>
        </w:tabs>
        <w:autoSpaceDE w:val="0"/>
        <w:autoSpaceDN w:val="0"/>
        <w:spacing w:line="276" w:lineRule="auto"/>
        <w:ind w:left="142" w:right="296" w:firstLine="0"/>
        <w:rPr>
          <w:sz w:val="23"/>
          <w:u w:val="single"/>
        </w:rPr>
      </w:pPr>
      <w:proofErr w:type="spellStart"/>
      <w:r>
        <w:rPr>
          <w:b/>
          <w:sz w:val="23"/>
        </w:rPr>
        <w:t>Termenul</w:t>
      </w:r>
      <w:proofErr w:type="spellEnd"/>
      <w:r>
        <w:rPr>
          <w:b/>
          <w:sz w:val="23"/>
        </w:rPr>
        <w:t xml:space="preserve"> de</w:t>
      </w:r>
      <w:r>
        <w:rPr>
          <w:b/>
          <w:spacing w:val="1"/>
          <w:sz w:val="23"/>
        </w:rPr>
        <w:t xml:space="preserve"> </w:t>
      </w:r>
      <w:proofErr w:type="spellStart"/>
      <w:r>
        <w:rPr>
          <w:b/>
          <w:sz w:val="23"/>
        </w:rPr>
        <w:t>garanție</w:t>
      </w:r>
      <w:proofErr w:type="spellEnd"/>
      <w:r>
        <w:rPr>
          <w:b/>
          <w:sz w:val="23"/>
        </w:rPr>
        <w:t>:</w:t>
      </w:r>
      <w:r>
        <w:rPr>
          <w:b/>
          <w:spacing w:val="3"/>
          <w:sz w:val="23"/>
        </w:rPr>
        <w:t xml:space="preserve"> </w:t>
      </w:r>
    </w:p>
    <w:p w14:paraId="7F7E4621" w14:textId="77777777" w:rsidR="00501A0F" w:rsidRDefault="00501A0F" w:rsidP="00B27A58">
      <w:pPr>
        <w:pStyle w:val="Listparagraf"/>
        <w:tabs>
          <w:tab w:val="left" w:pos="513"/>
        </w:tabs>
        <w:spacing w:line="276" w:lineRule="auto"/>
        <w:ind w:left="142" w:right="296" w:firstLine="0"/>
        <w:rPr>
          <w:b/>
          <w:bCs/>
          <w:sz w:val="23"/>
          <w:u w:val="single"/>
        </w:rPr>
      </w:pPr>
      <w:proofErr w:type="spellStart"/>
      <w:r>
        <w:rPr>
          <w:b/>
          <w:spacing w:val="3"/>
          <w:sz w:val="23"/>
        </w:rPr>
        <w:t>Pentru</w:t>
      </w:r>
      <w:proofErr w:type="spellEnd"/>
      <w:r>
        <w:rPr>
          <w:b/>
          <w:spacing w:val="3"/>
          <w:sz w:val="23"/>
        </w:rPr>
        <w:t xml:space="preserve"> </w:t>
      </w:r>
      <w:proofErr w:type="spellStart"/>
      <w:r>
        <w:rPr>
          <w:b/>
          <w:spacing w:val="3"/>
          <w:sz w:val="23"/>
        </w:rPr>
        <w:t>lotul</w:t>
      </w:r>
      <w:proofErr w:type="spellEnd"/>
      <w:r>
        <w:rPr>
          <w:b/>
          <w:spacing w:val="3"/>
          <w:sz w:val="23"/>
        </w:rPr>
        <w:t xml:space="preserve"> nr. 1 - </w:t>
      </w:r>
      <w:proofErr w:type="spellStart"/>
      <w:r>
        <w:rPr>
          <w:b/>
          <w:bCs/>
          <w:sz w:val="23"/>
          <w:u w:val="single"/>
        </w:rPr>
        <w:t>garanție</w:t>
      </w:r>
      <w:proofErr w:type="spellEnd"/>
      <w:r>
        <w:rPr>
          <w:b/>
          <w:bCs/>
          <w:sz w:val="23"/>
          <w:u w:val="single"/>
        </w:rPr>
        <w:t xml:space="preserve"> de la </w:t>
      </w:r>
      <w:proofErr w:type="spellStart"/>
      <w:r>
        <w:rPr>
          <w:b/>
          <w:bCs/>
          <w:sz w:val="23"/>
          <w:u w:val="single"/>
        </w:rPr>
        <w:t>producător</w:t>
      </w:r>
      <w:proofErr w:type="spellEnd"/>
      <w:r>
        <w:rPr>
          <w:b/>
          <w:bCs/>
          <w:sz w:val="23"/>
          <w:u w:val="single"/>
        </w:rPr>
        <w:t xml:space="preserve"> minim 3 ani;</w:t>
      </w:r>
    </w:p>
    <w:p w14:paraId="2A555C25" w14:textId="7F368D90" w:rsidR="00501A0F" w:rsidRPr="00501A0F" w:rsidRDefault="00501A0F" w:rsidP="00B27A58">
      <w:pPr>
        <w:pStyle w:val="Listparagraf"/>
        <w:tabs>
          <w:tab w:val="left" w:pos="513"/>
        </w:tabs>
        <w:spacing w:line="276" w:lineRule="auto"/>
        <w:ind w:left="142" w:right="296" w:firstLine="0"/>
        <w:rPr>
          <w:sz w:val="23"/>
          <w:u w:val="single"/>
        </w:rPr>
      </w:pPr>
      <w:proofErr w:type="spellStart"/>
      <w:r w:rsidRPr="0043540C">
        <w:rPr>
          <w:b/>
          <w:bCs/>
          <w:sz w:val="23"/>
        </w:rPr>
        <w:t>Pentru</w:t>
      </w:r>
      <w:proofErr w:type="spellEnd"/>
      <w:r w:rsidRPr="0043540C">
        <w:rPr>
          <w:b/>
          <w:bCs/>
          <w:sz w:val="23"/>
        </w:rPr>
        <w:t xml:space="preserve"> </w:t>
      </w:r>
      <w:proofErr w:type="spellStart"/>
      <w:r w:rsidRPr="0043540C">
        <w:rPr>
          <w:b/>
          <w:bCs/>
          <w:sz w:val="23"/>
        </w:rPr>
        <w:t>lotul</w:t>
      </w:r>
      <w:proofErr w:type="spellEnd"/>
      <w:r w:rsidRPr="0043540C">
        <w:rPr>
          <w:b/>
          <w:bCs/>
          <w:sz w:val="23"/>
        </w:rPr>
        <w:t xml:space="preserve"> nr. 2 –</w:t>
      </w:r>
      <w:r>
        <w:rPr>
          <w:b/>
          <w:bCs/>
          <w:sz w:val="23"/>
          <w:u w:val="single"/>
        </w:rPr>
        <w:t xml:space="preserve"> </w:t>
      </w:r>
      <w:proofErr w:type="spellStart"/>
      <w:r>
        <w:rPr>
          <w:b/>
          <w:bCs/>
          <w:sz w:val="23"/>
          <w:u w:val="single"/>
        </w:rPr>
        <w:t>garanție</w:t>
      </w:r>
      <w:proofErr w:type="spellEnd"/>
      <w:r>
        <w:rPr>
          <w:b/>
          <w:bCs/>
          <w:sz w:val="23"/>
          <w:u w:val="single"/>
        </w:rPr>
        <w:t xml:space="preserve"> de la </w:t>
      </w:r>
      <w:proofErr w:type="spellStart"/>
      <w:r>
        <w:rPr>
          <w:b/>
          <w:bCs/>
          <w:sz w:val="23"/>
          <w:u w:val="single"/>
        </w:rPr>
        <w:t>producător</w:t>
      </w:r>
      <w:proofErr w:type="spellEnd"/>
      <w:r>
        <w:rPr>
          <w:b/>
          <w:bCs/>
          <w:sz w:val="23"/>
          <w:u w:val="single"/>
        </w:rPr>
        <w:t xml:space="preserve"> minim 6 ani.</w:t>
      </w:r>
    </w:p>
    <w:p w14:paraId="6AE1D2D5" w14:textId="77777777" w:rsidR="00501A0F" w:rsidRDefault="00501A0F" w:rsidP="00B27A58">
      <w:pPr>
        <w:pStyle w:val="Listparagraf"/>
        <w:numPr>
          <w:ilvl w:val="0"/>
          <w:numId w:val="0"/>
        </w:numPr>
        <w:tabs>
          <w:tab w:val="left" w:pos="513"/>
        </w:tabs>
        <w:spacing w:line="276" w:lineRule="auto"/>
        <w:ind w:left="142" w:right="296"/>
        <w:rPr>
          <w:sz w:val="23"/>
          <w:u w:val="single"/>
        </w:rPr>
      </w:pPr>
    </w:p>
    <w:p w14:paraId="27BCD088" w14:textId="74622997" w:rsidR="00501A0F" w:rsidRPr="00501A0F" w:rsidRDefault="00501A0F" w:rsidP="009B04E9">
      <w:pPr>
        <w:pStyle w:val="Listparagraf"/>
        <w:widowControl w:val="0"/>
        <w:numPr>
          <w:ilvl w:val="0"/>
          <w:numId w:val="26"/>
        </w:numPr>
        <w:tabs>
          <w:tab w:val="clear" w:pos="1134"/>
          <w:tab w:val="left" w:pos="576"/>
        </w:tabs>
        <w:autoSpaceDE w:val="0"/>
        <w:autoSpaceDN w:val="0"/>
        <w:spacing w:line="276" w:lineRule="auto"/>
        <w:ind w:left="142" w:firstLine="0"/>
        <w:rPr>
          <w:sz w:val="23"/>
        </w:rPr>
      </w:pPr>
      <w:proofErr w:type="spellStart"/>
      <w:r>
        <w:rPr>
          <w:b/>
          <w:sz w:val="23"/>
        </w:rPr>
        <w:t>Garanția</w:t>
      </w:r>
      <w:proofErr w:type="spellEnd"/>
      <w:r>
        <w:rPr>
          <w:b/>
          <w:spacing w:val="5"/>
          <w:sz w:val="23"/>
        </w:rPr>
        <w:t xml:space="preserve"> </w:t>
      </w:r>
      <w:r>
        <w:rPr>
          <w:b/>
          <w:sz w:val="23"/>
        </w:rPr>
        <w:t>de</w:t>
      </w:r>
      <w:r>
        <w:rPr>
          <w:b/>
          <w:spacing w:val="6"/>
          <w:sz w:val="23"/>
        </w:rPr>
        <w:t xml:space="preserve"> </w:t>
      </w:r>
      <w:proofErr w:type="spellStart"/>
      <w:r>
        <w:rPr>
          <w:b/>
          <w:sz w:val="23"/>
        </w:rPr>
        <w:t>bună</w:t>
      </w:r>
      <w:proofErr w:type="spellEnd"/>
      <w:r>
        <w:rPr>
          <w:b/>
          <w:spacing w:val="5"/>
          <w:sz w:val="23"/>
        </w:rPr>
        <w:t xml:space="preserve"> </w:t>
      </w:r>
      <w:proofErr w:type="spellStart"/>
      <w:r>
        <w:rPr>
          <w:b/>
          <w:sz w:val="23"/>
        </w:rPr>
        <w:t>execuție</w:t>
      </w:r>
      <w:proofErr w:type="spellEnd"/>
      <w:r>
        <w:rPr>
          <w:b/>
          <w:spacing w:val="6"/>
          <w:sz w:val="23"/>
        </w:rPr>
        <w:t xml:space="preserve"> </w:t>
      </w:r>
      <w:r>
        <w:rPr>
          <w:b/>
          <w:sz w:val="23"/>
        </w:rPr>
        <w:t>a</w:t>
      </w:r>
      <w:r>
        <w:rPr>
          <w:b/>
          <w:spacing w:val="7"/>
          <w:sz w:val="23"/>
        </w:rPr>
        <w:t xml:space="preserve"> </w:t>
      </w:r>
      <w:proofErr w:type="spellStart"/>
      <w:r>
        <w:rPr>
          <w:b/>
          <w:sz w:val="23"/>
        </w:rPr>
        <w:t>contractului</w:t>
      </w:r>
      <w:proofErr w:type="spellEnd"/>
      <w:r>
        <w:rPr>
          <w:b/>
          <w:sz w:val="23"/>
        </w:rPr>
        <w:t>:</w:t>
      </w:r>
      <w:r>
        <w:rPr>
          <w:b/>
          <w:spacing w:val="16"/>
          <w:sz w:val="23"/>
        </w:rPr>
        <w:t xml:space="preserve"> </w:t>
      </w:r>
      <w:r>
        <w:rPr>
          <w:b/>
          <w:bCs/>
          <w:sz w:val="23"/>
          <w:u w:val="single"/>
        </w:rPr>
        <w:t xml:space="preserve">5% din </w:t>
      </w:r>
      <w:proofErr w:type="spellStart"/>
      <w:r>
        <w:rPr>
          <w:b/>
          <w:bCs/>
          <w:sz w:val="23"/>
          <w:u w:val="single"/>
        </w:rPr>
        <w:t>valoarea</w:t>
      </w:r>
      <w:proofErr w:type="spellEnd"/>
      <w:r>
        <w:rPr>
          <w:b/>
          <w:bCs/>
          <w:sz w:val="23"/>
          <w:u w:val="single"/>
        </w:rPr>
        <w:t xml:space="preserve"> </w:t>
      </w:r>
      <w:proofErr w:type="spellStart"/>
      <w:r>
        <w:rPr>
          <w:b/>
          <w:bCs/>
          <w:sz w:val="23"/>
          <w:u w:val="single"/>
        </w:rPr>
        <w:t>contractului</w:t>
      </w:r>
      <w:proofErr w:type="spellEnd"/>
      <w:r>
        <w:rPr>
          <w:b/>
          <w:bCs/>
          <w:sz w:val="23"/>
          <w:u w:val="single"/>
        </w:rPr>
        <w:t xml:space="preserve"> </w:t>
      </w:r>
      <w:proofErr w:type="spellStart"/>
      <w:r>
        <w:rPr>
          <w:b/>
          <w:bCs/>
          <w:sz w:val="23"/>
          <w:u w:val="single"/>
        </w:rPr>
        <w:t>atribuit</w:t>
      </w:r>
      <w:proofErr w:type="spellEnd"/>
      <w:r>
        <w:rPr>
          <w:b/>
          <w:bCs/>
          <w:sz w:val="23"/>
          <w:u w:val="single"/>
        </w:rPr>
        <w:t>.</w:t>
      </w:r>
    </w:p>
    <w:p w14:paraId="74E27B91" w14:textId="77777777" w:rsidR="00501A0F" w:rsidRDefault="00501A0F" w:rsidP="00B27A58">
      <w:pPr>
        <w:pStyle w:val="Listparagraf"/>
        <w:widowControl w:val="0"/>
        <w:numPr>
          <w:ilvl w:val="0"/>
          <w:numId w:val="0"/>
        </w:numPr>
        <w:tabs>
          <w:tab w:val="clear" w:pos="1134"/>
          <w:tab w:val="left" w:pos="576"/>
        </w:tabs>
        <w:autoSpaceDE w:val="0"/>
        <w:autoSpaceDN w:val="0"/>
        <w:spacing w:line="276" w:lineRule="auto"/>
        <w:ind w:left="142"/>
        <w:rPr>
          <w:sz w:val="23"/>
        </w:rPr>
      </w:pPr>
    </w:p>
    <w:p w14:paraId="2D8EE380" w14:textId="2FAB514E" w:rsidR="00501A0F" w:rsidRDefault="00501A0F" w:rsidP="009B04E9">
      <w:pPr>
        <w:pStyle w:val="Listparagraf"/>
        <w:widowControl w:val="0"/>
        <w:numPr>
          <w:ilvl w:val="0"/>
          <w:numId w:val="26"/>
        </w:numPr>
        <w:tabs>
          <w:tab w:val="clear" w:pos="1134"/>
          <w:tab w:val="left" w:pos="567"/>
          <w:tab w:val="left" w:pos="9923"/>
        </w:tabs>
        <w:autoSpaceDE w:val="0"/>
        <w:autoSpaceDN w:val="0"/>
        <w:spacing w:line="276" w:lineRule="auto"/>
        <w:ind w:left="142" w:right="-1" w:firstLine="0"/>
        <w:rPr>
          <w:b/>
          <w:bCs/>
          <w:sz w:val="23"/>
          <w:u w:val="single"/>
        </w:rPr>
      </w:pPr>
      <w:proofErr w:type="spellStart"/>
      <w:r>
        <w:rPr>
          <w:b/>
          <w:sz w:val="23"/>
        </w:rPr>
        <w:t>Tehnici</w:t>
      </w:r>
      <w:proofErr w:type="spellEnd"/>
      <w:r>
        <w:rPr>
          <w:b/>
          <w:spacing w:val="4"/>
          <w:sz w:val="23"/>
        </w:rPr>
        <w:t xml:space="preserve"> </w:t>
      </w:r>
      <w:proofErr w:type="spellStart"/>
      <w:r>
        <w:rPr>
          <w:b/>
          <w:sz w:val="23"/>
        </w:rPr>
        <w:t>și</w:t>
      </w:r>
      <w:proofErr w:type="spellEnd"/>
      <w:r>
        <w:rPr>
          <w:b/>
          <w:spacing w:val="5"/>
          <w:sz w:val="23"/>
        </w:rPr>
        <w:t xml:space="preserve"> </w:t>
      </w:r>
      <w:proofErr w:type="spellStart"/>
      <w:r>
        <w:rPr>
          <w:b/>
          <w:sz w:val="23"/>
        </w:rPr>
        <w:t>instrumente</w:t>
      </w:r>
      <w:proofErr w:type="spellEnd"/>
      <w:r>
        <w:rPr>
          <w:b/>
          <w:spacing w:val="4"/>
          <w:sz w:val="23"/>
        </w:rPr>
        <w:t xml:space="preserve"> </w:t>
      </w:r>
      <w:proofErr w:type="spellStart"/>
      <w:r>
        <w:rPr>
          <w:b/>
          <w:sz w:val="23"/>
        </w:rPr>
        <w:t>specifice</w:t>
      </w:r>
      <w:proofErr w:type="spellEnd"/>
      <w:r>
        <w:rPr>
          <w:b/>
          <w:spacing w:val="5"/>
          <w:sz w:val="23"/>
        </w:rPr>
        <w:t xml:space="preserve"> </w:t>
      </w:r>
      <w:r>
        <w:rPr>
          <w:b/>
          <w:sz w:val="23"/>
        </w:rPr>
        <w:t>de</w:t>
      </w:r>
      <w:r>
        <w:rPr>
          <w:b/>
          <w:spacing w:val="5"/>
          <w:sz w:val="23"/>
        </w:rPr>
        <w:t xml:space="preserve"> </w:t>
      </w:r>
      <w:proofErr w:type="spellStart"/>
      <w:r>
        <w:rPr>
          <w:b/>
          <w:sz w:val="23"/>
        </w:rPr>
        <w:t>atribuire</w:t>
      </w:r>
      <w:proofErr w:type="spellEnd"/>
      <w:r>
        <w:rPr>
          <w:b/>
          <w:spacing w:val="11"/>
          <w:sz w:val="23"/>
        </w:rPr>
        <w:t xml:space="preserve"> </w:t>
      </w:r>
      <w:r>
        <w:rPr>
          <w:sz w:val="23"/>
        </w:rPr>
        <w:t>(</w:t>
      </w:r>
      <w:proofErr w:type="spellStart"/>
      <w:r>
        <w:rPr>
          <w:sz w:val="23"/>
        </w:rPr>
        <w:t>dacă</w:t>
      </w:r>
      <w:proofErr w:type="spellEnd"/>
      <w:r>
        <w:rPr>
          <w:spacing w:val="5"/>
          <w:sz w:val="23"/>
        </w:rPr>
        <w:t xml:space="preserve"> </w:t>
      </w:r>
      <w:proofErr w:type="spellStart"/>
      <w:r>
        <w:rPr>
          <w:sz w:val="23"/>
        </w:rPr>
        <w:t>este</w:t>
      </w:r>
      <w:proofErr w:type="spellEnd"/>
      <w:r>
        <w:rPr>
          <w:spacing w:val="5"/>
          <w:sz w:val="23"/>
        </w:rPr>
        <w:t xml:space="preserve"> </w:t>
      </w:r>
      <w:proofErr w:type="spellStart"/>
      <w:r>
        <w:rPr>
          <w:sz w:val="23"/>
        </w:rPr>
        <w:t>cazul</w:t>
      </w:r>
      <w:proofErr w:type="spellEnd"/>
      <w:r>
        <w:rPr>
          <w:spacing w:val="5"/>
          <w:sz w:val="23"/>
        </w:rPr>
        <w:t xml:space="preserve"> </w:t>
      </w:r>
      <w:proofErr w:type="spellStart"/>
      <w:r>
        <w:rPr>
          <w:sz w:val="23"/>
        </w:rPr>
        <w:t>specificați</w:t>
      </w:r>
      <w:proofErr w:type="spellEnd"/>
      <w:r>
        <w:rPr>
          <w:spacing w:val="4"/>
          <w:sz w:val="23"/>
        </w:rPr>
        <w:t xml:space="preserve"> </w:t>
      </w:r>
      <w:proofErr w:type="spellStart"/>
      <w:r>
        <w:rPr>
          <w:sz w:val="23"/>
        </w:rPr>
        <w:t>dacă</w:t>
      </w:r>
      <w:proofErr w:type="spellEnd"/>
      <w:r>
        <w:rPr>
          <w:spacing w:val="6"/>
          <w:sz w:val="23"/>
        </w:rPr>
        <w:t xml:space="preserve"> </w:t>
      </w:r>
      <w:r>
        <w:rPr>
          <w:sz w:val="23"/>
        </w:rPr>
        <w:t>se</w:t>
      </w:r>
      <w:r>
        <w:rPr>
          <w:spacing w:val="4"/>
          <w:sz w:val="23"/>
        </w:rPr>
        <w:t xml:space="preserve"> </w:t>
      </w:r>
      <w:proofErr w:type="spellStart"/>
      <w:r>
        <w:rPr>
          <w:sz w:val="23"/>
        </w:rPr>
        <w:t>va</w:t>
      </w:r>
      <w:proofErr w:type="spellEnd"/>
      <w:r>
        <w:rPr>
          <w:spacing w:val="6"/>
          <w:sz w:val="23"/>
        </w:rPr>
        <w:t xml:space="preserve"> </w:t>
      </w:r>
      <w:proofErr w:type="spellStart"/>
      <w:r>
        <w:rPr>
          <w:sz w:val="23"/>
        </w:rPr>
        <w:t>utiliza</w:t>
      </w:r>
      <w:proofErr w:type="spellEnd"/>
      <w:r>
        <w:rPr>
          <w:spacing w:val="-54"/>
          <w:sz w:val="23"/>
        </w:rPr>
        <w:t xml:space="preserve"> </w:t>
      </w:r>
      <w:proofErr w:type="spellStart"/>
      <w:r>
        <w:rPr>
          <w:sz w:val="23"/>
        </w:rPr>
        <w:t>acordul-cadru</w:t>
      </w:r>
      <w:proofErr w:type="spellEnd"/>
      <w:r>
        <w:rPr>
          <w:sz w:val="23"/>
        </w:rPr>
        <w:t>,</w:t>
      </w:r>
      <w:r>
        <w:rPr>
          <w:spacing w:val="1"/>
          <w:sz w:val="23"/>
        </w:rPr>
        <w:t xml:space="preserve"> </w:t>
      </w:r>
      <w:proofErr w:type="spellStart"/>
      <w:r>
        <w:rPr>
          <w:sz w:val="23"/>
        </w:rPr>
        <w:t>sistemul</w:t>
      </w:r>
      <w:proofErr w:type="spellEnd"/>
      <w:r>
        <w:rPr>
          <w:spacing w:val="1"/>
          <w:sz w:val="23"/>
        </w:rPr>
        <w:t xml:space="preserve"> </w:t>
      </w:r>
      <w:proofErr w:type="spellStart"/>
      <w:r>
        <w:rPr>
          <w:sz w:val="23"/>
        </w:rPr>
        <w:t>dinamic</w:t>
      </w:r>
      <w:proofErr w:type="spellEnd"/>
      <w:r>
        <w:rPr>
          <w:spacing w:val="3"/>
          <w:sz w:val="23"/>
        </w:rPr>
        <w:t xml:space="preserve"> </w:t>
      </w:r>
      <w:r>
        <w:rPr>
          <w:sz w:val="23"/>
        </w:rPr>
        <w:t>de</w:t>
      </w:r>
      <w:r>
        <w:rPr>
          <w:spacing w:val="2"/>
          <w:sz w:val="23"/>
        </w:rPr>
        <w:t xml:space="preserve"> </w:t>
      </w:r>
      <w:proofErr w:type="spellStart"/>
      <w:r>
        <w:rPr>
          <w:sz w:val="23"/>
        </w:rPr>
        <w:t>achiziție</w:t>
      </w:r>
      <w:proofErr w:type="spellEnd"/>
      <w:r>
        <w:rPr>
          <w:spacing w:val="1"/>
          <w:sz w:val="23"/>
        </w:rPr>
        <w:t xml:space="preserve"> </w:t>
      </w:r>
      <w:proofErr w:type="spellStart"/>
      <w:r>
        <w:rPr>
          <w:sz w:val="23"/>
        </w:rPr>
        <w:t>sau</w:t>
      </w:r>
      <w:proofErr w:type="spellEnd"/>
      <w:r>
        <w:rPr>
          <w:spacing w:val="2"/>
          <w:sz w:val="23"/>
        </w:rPr>
        <w:t xml:space="preserve"> </w:t>
      </w:r>
      <w:proofErr w:type="spellStart"/>
      <w:r>
        <w:rPr>
          <w:sz w:val="23"/>
        </w:rPr>
        <w:t>licitația</w:t>
      </w:r>
      <w:proofErr w:type="spellEnd"/>
      <w:r>
        <w:rPr>
          <w:spacing w:val="1"/>
          <w:sz w:val="23"/>
        </w:rPr>
        <w:t xml:space="preserve"> </w:t>
      </w:r>
      <w:proofErr w:type="spellStart"/>
      <w:r>
        <w:rPr>
          <w:sz w:val="23"/>
        </w:rPr>
        <w:t>electronică</w:t>
      </w:r>
      <w:proofErr w:type="spellEnd"/>
      <w:r>
        <w:rPr>
          <w:bCs/>
          <w:sz w:val="23"/>
        </w:rPr>
        <w:t>):</w:t>
      </w:r>
      <w:r>
        <w:rPr>
          <w:b/>
          <w:bCs/>
          <w:sz w:val="23"/>
          <w:u w:val="single"/>
        </w:rPr>
        <w:t xml:space="preserve"> </w:t>
      </w:r>
      <w:proofErr w:type="spellStart"/>
      <w:r>
        <w:rPr>
          <w:b/>
          <w:bCs/>
          <w:sz w:val="23"/>
          <w:u w:val="single"/>
        </w:rPr>
        <w:t>licitaţie</w:t>
      </w:r>
      <w:proofErr w:type="spellEnd"/>
      <w:r>
        <w:rPr>
          <w:b/>
          <w:bCs/>
          <w:spacing w:val="4"/>
          <w:sz w:val="23"/>
          <w:u w:val="single"/>
        </w:rPr>
        <w:t xml:space="preserve"> </w:t>
      </w:r>
      <w:proofErr w:type="spellStart"/>
      <w:r>
        <w:rPr>
          <w:b/>
          <w:bCs/>
          <w:sz w:val="23"/>
          <w:u w:val="single"/>
        </w:rPr>
        <w:t>electronică</w:t>
      </w:r>
      <w:proofErr w:type="spellEnd"/>
      <w:r>
        <w:rPr>
          <w:b/>
          <w:bCs/>
          <w:sz w:val="23"/>
          <w:u w:val="single"/>
        </w:rPr>
        <w:t>,</w:t>
      </w:r>
      <w:r>
        <w:rPr>
          <w:b/>
          <w:bCs/>
          <w:spacing w:val="5"/>
          <w:sz w:val="23"/>
          <w:u w:val="single"/>
        </w:rPr>
        <w:t xml:space="preserve"> </w:t>
      </w:r>
      <w:proofErr w:type="spellStart"/>
      <w:r>
        <w:rPr>
          <w:b/>
          <w:bCs/>
          <w:sz w:val="23"/>
          <w:u w:val="single"/>
        </w:rPr>
        <w:t>în</w:t>
      </w:r>
      <w:proofErr w:type="spellEnd"/>
      <w:r>
        <w:rPr>
          <w:b/>
          <w:bCs/>
          <w:spacing w:val="5"/>
          <w:sz w:val="23"/>
          <w:u w:val="single"/>
        </w:rPr>
        <w:t xml:space="preserve"> </w:t>
      </w:r>
      <w:r>
        <w:rPr>
          <w:b/>
          <w:bCs/>
          <w:sz w:val="23"/>
          <w:u w:val="single"/>
        </w:rPr>
        <w:t>3</w:t>
      </w:r>
      <w:r>
        <w:rPr>
          <w:b/>
          <w:bCs/>
          <w:spacing w:val="5"/>
          <w:sz w:val="23"/>
          <w:u w:val="single"/>
        </w:rPr>
        <w:t xml:space="preserve"> </w:t>
      </w:r>
      <w:proofErr w:type="spellStart"/>
      <w:r>
        <w:rPr>
          <w:b/>
          <w:bCs/>
          <w:sz w:val="23"/>
          <w:u w:val="single"/>
        </w:rPr>
        <w:t>runde</w:t>
      </w:r>
      <w:proofErr w:type="spellEnd"/>
      <w:r>
        <w:rPr>
          <w:b/>
          <w:bCs/>
          <w:spacing w:val="6"/>
          <w:sz w:val="23"/>
          <w:u w:val="single"/>
        </w:rPr>
        <w:t xml:space="preserve"> </w:t>
      </w:r>
      <w:r>
        <w:rPr>
          <w:b/>
          <w:bCs/>
          <w:sz w:val="23"/>
          <w:u w:val="single"/>
        </w:rPr>
        <w:t>cu</w:t>
      </w:r>
      <w:r>
        <w:rPr>
          <w:b/>
          <w:bCs/>
          <w:spacing w:val="5"/>
          <w:sz w:val="23"/>
          <w:u w:val="single"/>
        </w:rPr>
        <w:t xml:space="preserve"> </w:t>
      </w:r>
      <w:r>
        <w:rPr>
          <w:b/>
          <w:bCs/>
          <w:sz w:val="23"/>
          <w:u w:val="single"/>
        </w:rPr>
        <w:t>pasul</w:t>
      </w:r>
      <w:r>
        <w:rPr>
          <w:b/>
          <w:bCs/>
          <w:spacing w:val="6"/>
          <w:sz w:val="23"/>
          <w:u w:val="single"/>
        </w:rPr>
        <w:t xml:space="preserve"> </w:t>
      </w:r>
      <w:r>
        <w:rPr>
          <w:b/>
          <w:bCs/>
          <w:sz w:val="23"/>
          <w:u w:val="single"/>
        </w:rPr>
        <w:t>minim</w:t>
      </w:r>
      <w:r>
        <w:rPr>
          <w:b/>
          <w:bCs/>
          <w:spacing w:val="4"/>
          <w:sz w:val="23"/>
          <w:u w:val="single"/>
        </w:rPr>
        <w:t xml:space="preserve"> </w:t>
      </w:r>
      <w:r>
        <w:rPr>
          <w:b/>
          <w:bCs/>
          <w:sz w:val="23"/>
          <w:u w:val="single"/>
        </w:rPr>
        <w:t>1%.</w:t>
      </w:r>
    </w:p>
    <w:p w14:paraId="5A5AD8E7" w14:textId="77777777" w:rsidR="00501A0F" w:rsidRPr="00501A0F" w:rsidRDefault="00501A0F" w:rsidP="00B27A58">
      <w:pPr>
        <w:pStyle w:val="Listparagraf"/>
        <w:numPr>
          <w:ilvl w:val="0"/>
          <w:numId w:val="0"/>
        </w:numPr>
        <w:ind w:left="142"/>
        <w:rPr>
          <w:b/>
          <w:bCs/>
          <w:sz w:val="23"/>
          <w:u w:val="single"/>
        </w:rPr>
      </w:pPr>
    </w:p>
    <w:p w14:paraId="5DBA6FFA" w14:textId="7489C680" w:rsidR="00501A0F" w:rsidRDefault="00501A0F" w:rsidP="009B04E9">
      <w:pPr>
        <w:pStyle w:val="Listparagraf"/>
        <w:widowControl w:val="0"/>
        <w:numPr>
          <w:ilvl w:val="0"/>
          <w:numId w:val="26"/>
        </w:numPr>
        <w:tabs>
          <w:tab w:val="clear" w:pos="1134"/>
          <w:tab w:val="left" w:pos="517"/>
          <w:tab w:val="left" w:pos="9639"/>
          <w:tab w:val="left" w:pos="9923"/>
        </w:tabs>
        <w:autoSpaceDE w:val="0"/>
        <w:autoSpaceDN w:val="0"/>
        <w:spacing w:line="276" w:lineRule="auto"/>
        <w:ind w:left="142" w:right="-1" w:firstLine="0"/>
        <w:rPr>
          <w:sz w:val="23"/>
        </w:rPr>
      </w:pPr>
      <w:proofErr w:type="spellStart"/>
      <w:r>
        <w:rPr>
          <w:b/>
          <w:sz w:val="23"/>
        </w:rPr>
        <w:t>Ofertele</w:t>
      </w:r>
      <w:proofErr w:type="spellEnd"/>
      <w:r>
        <w:rPr>
          <w:b/>
          <w:spacing w:val="5"/>
          <w:sz w:val="23"/>
        </w:rPr>
        <w:t xml:space="preserve"> </w:t>
      </w:r>
      <w:r>
        <w:rPr>
          <w:b/>
          <w:sz w:val="23"/>
        </w:rPr>
        <w:t>se</w:t>
      </w:r>
      <w:r>
        <w:rPr>
          <w:b/>
          <w:spacing w:val="5"/>
          <w:sz w:val="23"/>
        </w:rPr>
        <w:t xml:space="preserve"> </w:t>
      </w:r>
      <w:proofErr w:type="spellStart"/>
      <w:r>
        <w:rPr>
          <w:b/>
          <w:sz w:val="23"/>
        </w:rPr>
        <w:t>prezintă</w:t>
      </w:r>
      <w:proofErr w:type="spellEnd"/>
      <w:r>
        <w:rPr>
          <w:b/>
          <w:spacing w:val="5"/>
          <w:sz w:val="23"/>
        </w:rPr>
        <w:t xml:space="preserve"> </w:t>
      </w:r>
      <w:proofErr w:type="spellStart"/>
      <w:r>
        <w:rPr>
          <w:b/>
          <w:sz w:val="23"/>
        </w:rPr>
        <w:t>în</w:t>
      </w:r>
      <w:proofErr w:type="spellEnd"/>
      <w:r>
        <w:rPr>
          <w:b/>
          <w:spacing w:val="5"/>
          <w:sz w:val="23"/>
        </w:rPr>
        <w:t xml:space="preserve"> </w:t>
      </w:r>
      <w:r>
        <w:rPr>
          <w:b/>
          <w:sz w:val="23"/>
        </w:rPr>
        <w:t>valuta:</w:t>
      </w:r>
      <w:r>
        <w:rPr>
          <w:b/>
          <w:spacing w:val="11"/>
          <w:sz w:val="23"/>
        </w:rPr>
        <w:t xml:space="preserve"> </w:t>
      </w:r>
      <w:r>
        <w:rPr>
          <w:b/>
          <w:bCs/>
          <w:sz w:val="23"/>
          <w:u w:val="single"/>
        </w:rPr>
        <w:t>MDL</w:t>
      </w:r>
      <w:r>
        <w:rPr>
          <w:sz w:val="23"/>
        </w:rPr>
        <w:t>.</w:t>
      </w:r>
    </w:p>
    <w:p w14:paraId="649123F8" w14:textId="77777777" w:rsidR="00501A0F" w:rsidRPr="00501A0F" w:rsidRDefault="00501A0F" w:rsidP="00B27A58">
      <w:pPr>
        <w:pStyle w:val="Listparagraf"/>
        <w:numPr>
          <w:ilvl w:val="0"/>
          <w:numId w:val="0"/>
        </w:numPr>
        <w:ind w:left="142"/>
        <w:rPr>
          <w:sz w:val="23"/>
        </w:rPr>
      </w:pPr>
    </w:p>
    <w:p w14:paraId="5466B8CA" w14:textId="103FC4A9" w:rsidR="00501A0F" w:rsidRDefault="00501A0F" w:rsidP="009B04E9">
      <w:pPr>
        <w:pStyle w:val="Listparagraf"/>
        <w:widowControl w:val="0"/>
        <w:numPr>
          <w:ilvl w:val="0"/>
          <w:numId w:val="26"/>
        </w:numPr>
        <w:tabs>
          <w:tab w:val="clear" w:pos="1134"/>
          <w:tab w:val="left" w:pos="517"/>
          <w:tab w:val="left" w:pos="9639"/>
          <w:tab w:val="left" w:pos="9923"/>
        </w:tabs>
        <w:autoSpaceDE w:val="0"/>
        <w:autoSpaceDN w:val="0"/>
        <w:spacing w:line="276" w:lineRule="auto"/>
        <w:ind w:left="142" w:right="-1" w:firstLine="0"/>
        <w:rPr>
          <w:b/>
          <w:bCs/>
          <w:sz w:val="23"/>
          <w:u w:val="single"/>
        </w:rPr>
      </w:pPr>
      <w:proofErr w:type="spellStart"/>
      <w:r>
        <w:rPr>
          <w:b/>
          <w:sz w:val="23"/>
        </w:rPr>
        <w:t>Criteriul</w:t>
      </w:r>
      <w:proofErr w:type="spellEnd"/>
      <w:r>
        <w:rPr>
          <w:b/>
          <w:spacing w:val="7"/>
          <w:sz w:val="23"/>
        </w:rPr>
        <w:t xml:space="preserve"> </w:t>
      </w:r>
      <w:r>
        <w:rPr>
          <w:b/>
          <w:sz w:val="23"/>
        </w:rPr>
        <w:t>de</w:t>
      </w:r>
      <w:r>
        <w:rPr>
          <w:b/>
          <w:spacing w:val="7"/>
          <w:sz w:val="23"/>
        </w:rPr>
        <w:t xml:space="preserve"> </w:t>
      </w:r>
      <w:proofErr w:type="spellStart"/>
      <w:r>
        <w:rPr>
          <w:b/>
          <w:sz w:val="23"/>
        </w:rPr>
        <w:t>evaluare</w:t>
      </w:r>
      <w:proofErr w:type="spellEnd"/>
      <w:r>
        <w:rPr>
          <w:b/>
          <w:spacing w:val="7"/>
          <w:sz w:val="23"/>
        </w:rPr>
        <w:t xml:space="preserve"> </w:t>
      </w:r>
      <w:proofErr w:type="spellStart"/>
      <w:r>
        <w:rPr>
          <w:b/>
          <w:sz w:val="23"/>
        </w:rPr>
        <w:t>aplicat</w:t>
      </w:r>
      <w:proofErr w:type="spellEnd"/>
      <w:r>
        <w:rPr>
          <w:b/>
          <w:spacing w:val="8"/>
          <w:sz w:val="23"/>
        </w:rPr>
        <w:t xml:space="preserve"> </w:t>
      </w:r>
      <w:proofErr w:type="spellStart"/>
      <w:r>
        <w:rPr>
          <w:b/>
          <w:sz w:val="23"/>
        </w:rPr>
        <w:t>pentru</w:t>
      </w:r>
      <w:proofErr w:type="spellEnd"/>
      <w:r>
        <w:rPr>
          <w:b/>
          <w:spacing w:val="7"/>
          <w:sz w:val="23"/>
        </w:rPr>
        <w:t xml:space="preserve"> </w:t>
      </w:r>
      <w:proofErr w:type="spellStart"/>
      <w:r>
        <w:rPr>
          <w:b/>
          <w:sz w:val="23"/>
        </w:rPr>
        <w:t>atribuirea</w:t>
      </w:r>
      <w:proofErr w:type="spellEnd"/>
      <w:r>
        <w:rPr>
          <w:b/>
          <w:spacing w:val="7"/>
          <w:sz w:val="23"/>
        </w:rPr>
        <w:t xml:space="preserve"> </w:t>
      </w:r>
      <w:proofErr w:type="spellStart"/>
      <w:r>
        <w:rPr>
          <w:b/>
          <w:sz w:val="23"/>
        </w:rPr>
        <w:t>contractului</w:t>
      </w:r>
      <w:proofErr w:type="spellEnd"/>
      <w:r>
        <w:rPr>
          <w:b/>
          <w:sz w:val="23"/>
        </w:rPr>
        <w:t xml:space="preserve">: </w:t>
      </w:r>
      <w:proofErr w:type="spellStart"/>
      <w:r>
        <w:rPr>
          <w:b/>
          <w:bCs/>
          <w:sz w:val="23"/>
          <w:u w:val="single"/>
        </w:rPr>
        <w:t>Preţul</w:t>
      </w:r>
      <w:proofErr w:type="spellEnd"/>
      <w:r>
        <w:rPr>
          <w:b/>
          <w:bCs/>
          <w:spacing w:val="6"/>
          <w:sz w:val="23"/>
          <w:u w:val="single"/>
        </w:rPr>
        <w:t xml:space="preserve"> </w:t>
      </w:r>
      <w:proofErr w:type="spellStart"/>
      <w:r>
        <w:rPr>
          <w:b/>
          <w:bCs/>
          <w:sz w:val="23"/>
          <w:u w:val="single"/>
        </w:rPr>
        <w:t>cel</w:t>
      </w:r>
      <w:proofErr w:type="spellEnd"/>
      <w:r>
        <w:rPr>
          <w:b/>
          <w:bCs/>
          <w:spacing w:val="5"/>
          <w:sz w:val="23"/>
          <w:u w:val="single"/>
        </w:rPr>
        <w:t xml:space="preserve"> </w:t>
      </w:r>
      <w:proofErr w:type="spellStart"/>
      <w:r>
        <w:rPr>
          <w:b/>
          <w:bCs/>
          <w:sz w:val="23"/>
          <w:u w:val="single"/>
        </w:rPr>
        <w:t>mai</w:t>
      </w:r>
      <w:proofErr w:type="spellEnd"/>
      <w:r>
        <w:rPr>
          <w:b/>
          <w:bCs/>
          <w:spacing w:val="5"/>
          <w:sz w:val="23"/>
          <w:u w:val="single"/>
        </w:rPr>
        <w:t xml:space="preserve"> </w:t>
      </w:r>
      <w:proofErr w:type="spellStart"/>
      <w:r>
        <w:rPr>
          <w:b/>
          <w:bCs/>
          <w:sz w:val="23"/>
          <w:u w:val="single"/>
        </w:rPr>
        <w:t>scăzut</w:t>
      </w:r>
      <w:proofErr w:type="spellEnd"/>
      <w:r>
        <w:rPr>
          <w:b/>
          <w:bCs/>
          <w:spacing w:val="5"/>
          <w:sz w:val="23"/>
          <w:u w:val="single"/>
        </w:rPr>
        <w:t xml:space="preserve"> </w:t>
      </w:r>
      <w:r>
        <w:rPr>
          <w:b/>
          <w:bCs/>
          <w:sz w:val="23"/>
          <w:u w:val="single"/>
        </w:rPr>
        <w:t>pe</w:t>
      </w:r>
      <w:r>
        <w:rPr>
          <w:b/>
          <w:bCs/>
          <w:spacing w:val="6"/>
          <w:sz w:val="23"/>
          <w:u w:val="single"/>
        </w:rPr>
        <w:t xml:space="preserve"> </w:t>
      </w:r>
      <w:r>
        <w:rPr>
          <w:b/>
          <w:bCs/>
          <w:sz w:val="23"/>
          <w:u w:val="single"/>
        </w:rPr>
        <w:t>lot</w:t>
      </w:r>
      <w:r>
        <w:rPr>
          <w:b/>
          <w:bCs/>
          <w:spacing w:val="6"/>
          <w:sz w:val="23"/>
          <w:u w:val="single"/>
        </w:rPr>
        <w:t xml:space="preserve"> </w:t>
      </w:r>
      <w:r>
        <w:rPr>
          <w:b/>
          <w:bCs/>
          <w:sz w:val="23"/>
          <w:u w:val="single"/>
        </w:rPr>
        <w:t>cu</w:t>
      </w:r>
      <w:r>
        <w:rPr>
          <w:b/>
          <w:bCs/>
          <w:spacing w:val="5"/>
          <w:sz w:val="23"/>
          <w:u w:val="single"/>
        </w:rPr>
        <w:t xml:space="preserve"> </w:t>
      </w:r>
      <w:proofErr w:type="spellStart"/>
      <w:r>
        <w:rPr>
          <w:b/>
          <w:bCs/>
          <w:sz w:val="23"/>
          <w:u w:val="single"/>
        </w:rPr>
        <w:t>corespunderea</w:t>
      </w:r>
      <w:proofErr w:type="spellEnd"/>
      <w:r>
        <w:rPr>
          <w:b/>
          <w:bCs/>
          <w:spacing w:val="5"/>
          <w:sz w:val="23"/>
          <w:u w:val="single"/>
        </w:rPr>
        <w:t xml:space="preserve"> </w:t>
      </w:r>
      <w:proofErr w:type="spellStart"/>
      <w:r>
        <w:rPr>
          <w:b/>
          <w:bCs/>
          <w:sz w:val="23"/>
          <w:u w:val="single"/>
        </w:rPr>
        <w:t>specificațiilor</w:t>
      </w:r>
      <w:proofErr w:type="spellEnd"/>
      <w:r>
        <w:rPr>
          <w:b/>
          <w:bCs/>
          <w:spacing w:val="5"/>
          <w:sz w:val="23"/>
          <w:u w:val="single"/>
        </w:rPr>
        <w:t xml:space="preserve"> </w:t>
      </w:r>
      <w:proofErr w:type="spellStart"/>
      <w:r>
        <w:rPr>
          <w:b/>
          <w:bCs/>
          <w:sz w:val="23"/>
          <w:u w:val="single"/>
        </w:rPr>
        <w:t>tehnice</w:t>
      </w:r>
      <w:proofErr w:type="spellEnd"/>
      <w:r>
        <w:rPr>
          <w:b/>
          <w:bCs/>
          <w:sz w:val="23"/>
          <w:u w:val="single"/>
        </w:rPr>
        <w:t>.</w:t>
      </w:r>
    </w:p>
    <w:p w14:paraId="79683E64" w14:textId="77777777" w:rsidR="00501A0F" w:rsidRPr="00501A0F" w:rsidRDefault="00501A0F" w:rsidP="00B27A58">
      <w:pPr>
        <w:pStyle w:val="Listparagraf"/>
        <w:numPr>
          <w:ilvl w:val="0"/>
          <w:numId w:val="0"/>
        </w:numPr>
        <w:ind w:left="142"/>
        <w:rPr>
          <w:b/>
          <w:bCs/>
          <w:sz w:val="23"/>
          <w:u w:val="single"/>
        </w:rPr>
      </w:pPr>
    </w:p>
    <w:p w14:paraId="42C628BA" w14:textId="77777777" w:rsidR="00501A0F" w:rsidRDefault="00501A0F" w:rsidP="009B04E9">
      <w:pPr>
        <w:pStyle w:val="Listparagraf"/>
        <w:widowControl w:val="0"/>
        <w:numPr>
          <w:ilvl w:val="0"/>
          <w:numId w:val="26"/>
        </w:numPr>
        <w:tabs>
          <w:tab w:val="clear" w:pos="1134"/>
          <w:tab w:val="left" w:pos="513"/>
          <w:tab w:val="left" w:pos="4650"/>
          <w:tab w:val="left" w:pos="9639"/>
          <w:tab w:val="left" w:pos="9923"/>
        </w:tabs>
        <w:autoSpaceDE w:val="0"/>
        <w:autoSpaceDN w:val="0"/>
        <w:spacing w:line="276" w:lineRule="auto"/>
        <w:ind w:left="142" w:right="-1" w:firstLine="0"/>
        <w:rPr>
          <w:sz w:val="23"/>
        </w:rPr>
      </w:pPr>
      <w:proofErr w:type="spellStart"/>
      <w:r>
        <w:rPr>
          <w:b/>
          <w:sz w:val="23"/>
        </w:rPr>
        <w:t>Termenul</w:t>
      </w:r>
      <w:proofErr w:type="spellEnd"/>
      <w:r>
        <w:rPr>
          <w:b/>
          <w:spacing w:val="6"/>
          <w:sz w:val="23"/>
        </w:rPr>
        <w:t xml:space="preserve"> </w:t>
      </w:r>
      <w:r>
        <w:rPr>
          <w:b/>
          <w:sz w:val="23"/>
        </w:rPr>
        <w:t>de</w:t>
      </w:r>
      <w:r>
        <w:rPr>
          <w:b/>
          <w:spacing w:val="7"/>
          <w:sz w:val="23"/>
        </w:rPr>
        <w:t xml:space="preserve"> </w:t>
      </w:r>
      <w:proofErr w:type="spellStart"/>
      <w:r>
        <w:rPr>
          <w:b/>
          <w:sz w:val="23"/>
        </w:rPr>
        <w:t>valabilitate</w:t>
      </w:r>
      <w:proofErr w:type="spellEnd"/>
      <w:r>
        <w:rPr>
          <w:b/>
          <w:spacing w:val="8"/>
          <w:sz w:val="23"/>
        </w:rPr>
        <w:t xml:space="preserve"> </w:t>
      </w:r>
      <w:proofErr w:type="gramStart"/>
      <w:r>
        <w:rPr>
          <w:b/>
          <w:sz w:val="23"/>
        </w:rPr>
        <w:t>a</w:t>
      </w:r>
      <w:proofErr w:type="gramEnd"/>
      <w:r>
        <w:rPr>
          <w:b/>
          <w:spacing w:val="8"/>
          <w:sz w:val="23"/>
        </w:rPr>
        <w:t xml:space="preserve"> </w:t>
      </w:r>
      <w:proofErr w:type="spellStart"/>
      <w:r>
        <w:rPr>
          <w:b/>
          <w:sz w:val="23"/>
        </w:rPr>
        <w:t>ofertelor</w:t>
      </w:r>
      <w:proofErr w:type="spellEnd"/>
      <w:r>
        <w:rPr>
          <w:b/>
          <w:sz w:val="23"/>
        </w:rPr>
        <w:t xml:space="preserve">: </w:t>
      </w:r>
      <w:r>
        <w:rPr>
          <w:b/>
          <w:bCs/>
          <w:sz w:val="23"/>
          <w:u w:val="single"/>
        </w:rPr>
        <w:t>60</w:t>
      </w:r>
      <w:r>
        <w:rPr>
          <w:b/>
          <w:bCs/>
          <w:spacing w:val="3"/>
          <w:sz w:val="23"/>
          <w:u w:val="single"/>
        </w:rPr>
        <w:t xml:space="preserve"> </w:t>
      </w:r>
      <w:proofErr w:type="spellStart"/>
      <w:r>
        <w:rPr>
          <w:b/>
          <w:bCs/>
          <w:sz w:val="23"/>
          <w:u w:val="single"/>
        </w:rPr>
        <w:t>zile</w:t>
      </w:r>
      <w:proofErr w:type="spellEnd"/>
      <w:r>
        <w:rPr>
          <w:sz w:val="23"/>
        </w:rPr>
        <w:t>.</w:t>
      </w:r>
    </w:p>
    <w:p w14:paraId="77596B44" w14:textId="244BEA81" w:rsidR="00FE700E" w:rsidRDefault="00FE700E" w:rsidP="00FE700E">
      <w:pPr>
        <w:rPr>
          <w:bCs/>
          <w:i/>
        </w:rPr>
      </w:pPr>
    </w:p>
    <w:p w14:paraId="0F70259E" w14:textId="31162CC4" w:rsidR="00501A0F" w:rsidRDefault="00501A0F" w:rsidP="00FE700E">
      <w:pPr>
        <w:rPr>
          <w:bCs/>
          <w:i/>
        </w:rPr>
      </w:pPr>
    </w:p>
    <w:p w14:paraId="3AC02E26" w14:textId="79B74490" w:rsidR="00B27A58" w:rsidRDefault="00B27A58" w:rsidP="00FE700E">
      <w:pPr>
        <w:rPr>
          <w:bCs/>
          <w:i/>
        </w:rPr>
      </w:pPr>
    </w:p>
    <w:p w14:paraId="06CE4393" w14:textId="32030A3D" w:rsidR="00B27A58" w:rsidRDefault="00B27A58" w:rsidP="00FE700E">
      <w:pPr>
        <w:rPr>
          <w:bCs/>
          <w:i/>
        </w:rPr>
      </w:pPr>
    </w:p>
    <w:p w14:paraId="39AC839A" w14:textId="77777777" w:rsidR="00B27A58" w:rsidRDefault="00B27A58" w:rsidP="00FE700E">
      <w:pPr>
        <w:rPr>
          <w:bCs/>
          <w:i/>
        </w:rPr>
      </w:pPr>
    </w:p>
    <w:p w14:paraId="62767662" w14:textId="75A8711A" w:rsidR="00501A0F" w:rsidRDefault="00501A0F" w:rsidP="00FE700E">
      <w:pPr>
        <w:rPr>
          <w:bCs/>
          <w:i/>
        </w:rPr>
      </w:pPr>
    </w:p>
    <w:p w14:paraId="5A07FB0A" w14:textId="77777777" w:rsidR="00501A0F" w:rsidRDefault="00501A0F"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1357FBB2" w:rsidR="00DC35AC" w:rsidRDefault="00DC35AC" w:rsidP="00A6499A">
      <w:pPr>
        <w:jc w:val="both"/>
        <w:rPr>
          <w:bCs/>
          <w:i/>
        </w:rPr>
      </w:pPr>
    </w:p>
    <w:p w14:paraId="315F8F11" w14:textId="1C3ED71A" w:rsidR="00501A0F" w:rsidRDefault="00501A0F" w:rsidP="00A6499A">
      <w:pPr>
        <w:jc w:val="both"/>
        <w:rPr>
          <w:bCs/>
          <w:i/>
        </w:rPr>
      </w:pPr>
    </w:p>
    <w:p w14:paraId="31CECFB8" w14:textId="2A4182B0" w:rsidR="00501A0F" w:rsidRDefault="00501A0F" w:rsidP="00A6499A">
      <w:pPr>
        <w:jc w:val="both"/>
        <w:rPr>
          <w:bCs/>
          <w:i/>
        </w:rPr>
      </w:pPr>
    </w:p>
    <w:p w14:paraId="2E3F6850" w14:textId="51919EC0" w:rsidR="00B27A58" w:rsidRDefault="00B27A58" w:rsidP="00A6499A">
      <w:pPr>
        <w:jc w:val="both"/>
        <w:rPr>
          <w:bCs/>
          <w:i/>
        </w:rPr>
      </w:pPr>
    </w:p>
    <w:p w14:paraId="5A8415D9" w14:textId="77777777" w:rsidR="00B27A58" w:rsidRDefault="00B27A58" w:rsidP="00A6499A">
      <w:pPr>
        <w:jc w:val="both"/>
        <w:rPr>
          <w:bCs/>
          <w:i/>
        </w:rPr>
      </w:pPr>
    </w:p>
    <w:p w14:paraId="23114445" w14:textId="1FAF3205" w:rsidR="00501A0F" w:rsidRDefault="00501A0F" w:rsidP="00A6499A">
      <w:pPr>
        <w:jc w:val="both"/>
        <w:rPr>
          <w:bCs/>
          <w:i/>
        </w:rPr>
      </w:pPr>
    </w:p>
    <w:p w14:paraId="1F1EB340" w14:textId="77777777" w:rsidR="00501A0F" w:rsidRDefault="00501A0F" w:rsidP="00A6499A">
      <w:pPr>
        <w:jc w:val="both"/>
        <w:rPr>
          <w:bCs/>
          <w:i/>
        </w:rPr>
      </w:pPr>
    </w:p>
    <w:p w14:paraId="3E1FECB8" w14:textId="0080938A" w:rsidR="009009C2" w:rsidRPr="0065496F" w:rsidRDefault="001247DC" w:rsidP="009009C2">
      <w:pPr>
        <w:jc w:val="both"/>
        <w:rPr>
          <w:bCs/>
          <w:i/>
          <w:iCs/>
          <w:sz w:val="20"/>
          <w:szCs w:val="20"/>
        </w:rPr>
      </w:pPr>
      <w:bookmarkStart w:id="10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09"/>
    <w:p w14:paraId="3020DA36" w14:textId="77777777" w:rsidR="00215125" w:rsidRDefault="00215125" w:rsidP="00DF6ADE">
      <w:pPr>
        <w:rPr>
          <w:b/>
          <w:noProof w:val="0"/>
        </w:rPr>
        <w:sectPr w:rsidR="00215125" w:rsidSect="00501A0F">
          <w:footerReference w:type="default" r:id="rId11"/>
          <w:pgSz w:w="11906" w:h="16838"/>
          <w:pgMar w:top="568" w:right="1274" w:bottom="1418" w:left="1701" w:header="708" w:footer="708" w:gutter="0"/>
          <w:cols w:space="708"/>
          <w:docGrid w:linePitch="360"/>
        </w:sectPr>
      </w:pPr>
    </w:p>
    <w:tbl>
      <w:tblPr>
        <w:tblpPr w:leftFromText="180" w:rightFromText="180" w:vertAnchor="page" w:horzAnchor="margin" w:tblpY="347"/>
        <w:tblW w:w="5466" w:type="pct"/>
        <w:tblLook w:val="04A0" w:firstRow="1" w:lastRow="0" w:firstColumn="1" w:lastColumn="0" w:noHBand="0" w:noVBand="1"/>
      </w:tblPr>
      <w:tblGrid>
        <w:gridCol w:w="1962"/>
        <w:gridCol w:w="299"/>
        <w:gridCol w:w="276"/>
        <w:gridCol w:w="1291"/>
        <w:gridCol w:w="1275"/>
        <w:gridCol w:w="1134"/>
        <w:gridCol w:w="3212"/>
        <w:gridCol w:w="3308"/>
        <w:gridCol w:w="2065"/>
        <w:gridCol w:w="1156"/>
        <w:gridCol w:w="80"/>
      </w:tblGrid>
      <w:tr w:rsidR="00215125" w:rsidRPr="00C00499" w14:paraId="398E671B" w14:textId="77777777" w:rsidTr="009921BA">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18470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proofErr w:type="spellStart"/>
            <w:r w:rsidR="002838D9">
              <w:rPr>
                <w:noProof w:val="0"/>
                <w:lang w:val="it-IT"/>
              </w:rPr>
              <w:t>D</w:t>
            </w:r>
            <w:r w:rsidR="009613A9">
              <w:rPr>
                <w:noProof w:val="0"/>
                <w:lang w:val="it-IT"/>
              </w:rPr>
              <w:t>ocumentația</w:t>
            </w:r>
            <w:proofErr w:type="spellEnd"/>
            <w:r w:rsidR="009613A9">
              <w:rPr>
                <w:noProof w:val="0"/>
                <w:lang w:val="it-IT"/>
              </w:rPr>
              <w:t xml:space="preserve"> standard </w:t>
            </w:r>
            <w:proofErr w:type="gramStart"/>
            <w:r w:rsidR="009613A9">
              <w:rPr>
                <w:noProof w:val="0"/>
                <w:lang w:val="it-IT"/>
              </w:rPr>
              <w:t>nr._</w:t>
            </w:r>
            <w:proofErr w:type="gramEnd"/>
            <w:r w:rsidR="009613A9">
              <w:rPr>
                <w:noProof w:val="0"/>
                <w:lang w:val="it-IT"/>
              </w:rPr>
              <w:t>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3" w:name="_Hlk77771394"/>
            <w:r w:rsidRPr="00C00499">
              <w:t xml:space="preserve">Specificaţii tehnice </w:t>
            </w:r>
            <w:bookmarkEnd w:id="110"/>
            <w:bookmarkEnd w:id="111"/>
            <w:bookmarkEnd w:id="112"/>
            <w:bookmarkEnd w:id="113"/>
          </w:p>
        </w:tc>
      </w:tr>
      <w:tr w:rsidR="00215125" w:rsidRPr="00C00499" w14:paraId="22A265A2" w14:textId="77777777" w:rsidTr="009921BA">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921B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B27A58" w:rsidRDefault="00215125" w:rsidP="00590BCC">
            <w:pPr>
              <w:rPr>
                <w:sz w:val="20"/>
                <w:szCs w:val="20"/>
              </w:rPr>
            </w:pPr>
            <w:r w:rsidRPr="00B27A58">
              <w:rPr>
                <w:sz w:val="20"/>
                <w:szCs w:val="20"/>
              </w:rPr>
              <w:t>Numărul procedurii de achiziție______________din_________</w:t>
            </w:r>
          </w:p>
        </w:tc>
      </w:tr>
      <w:tr w:rsidR="00215125" w:rsidRPr="00C00499" w14:paraId="02EACF11" w14:textId="77777777" w:rsidTr="009921B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48D62A63" w:rsidR="00215125" w:rsidRPr="00B27A58" w:rsidRDefault="00573A39" w:rsidP="00501A0F">
            <w:pPr>
              <w:pStyle w:val="Corptext"/>
              <w:tabs>
                <w:tab w:val="left" w:pos="2410"/>
              </w:tabs>
              <w:spacing w:line="276" w:lineRule="auto"/>
              <w:ind w:right="4"/>
              <w:jc w:val="both"/>
              <w:rPr>
                <w:rFonts w:ascii="Times New Roman" w:hAnsi="Times New Roman"/>
                <w:b/>
                <w:bCs/>
                <w:sz w:val="20"/>
                <w:u w:val="single"/>
              </w:rPr>
            </w:pPr>
            <w:r w:rsidRPr="00B27A58">
              <w:rPr>
                <w:rFonts w:ascii="Times New Roman" w:hAnsi="Times New Roman"/>
                <w:b/>
                <w:bCs/>
                <w:sz w:val="20"/>
              </w:rPr>
              <w:t>Obiectul</w:t>
            </w:r>
            <w:r w:rsidR="00215125" w:rsidRPr="00B27A58">
              <w:rPr>
                <w:rFonts w:ascii="Times New Roman" w:hAnsi="Times New Roman"/>
                <w:b/>
                <w:bCs/>
                <w:sz w:val="20"/>
              </w:rPr>
              <w:t xml:space="preserve"> achiziție</w:t>
            </w:r>
            <w:r w:rsidRPr="00B27A58">
              <w:rPr>
                <w:rFonts w:ascii="Times New Roman" w:hAnsi="Times New Roman"/>
                <w:b/>
                <w:bCs/>
                <w:sz w:val="20"/>
              </w:rPr>
              <w:t>i</w:t>
            </w:r>
            <w:r w:rsidR="00215125" w:rsidRPr="00B27A58">
              <w:rPr>
                <w:rFonts w:ascii="Times New Roman" w:hAnsi="Times New Roman"/>
                <w:b/>
                <w:bCs/>
                <w:sz w:val="20"/>
              </w:rPr>
              <w:t>:</w:t>
            </w:r>
            <w:r w:rsidR="00501A0F" w:rsidRPr="00B27A58">
              <w:rPr>
                <w:rFonts w:ascii="Times New Roman" w:hAnsi="Times New Roman"/>
                <w:b/>
                <w:bCs/>
                <w:sz w:val="20"/>
              </w:rPr>
              <w:t xml:space="preserve"> </w:t>
            </w:r>
            <w:r w:rsidR="00501A0F" w:rsidRPr="00B27A58">
              <w:rPr>
                <w:rFonts w:ascii="Times New Roman" w:hAnsi="Times New Roman"/>
                <w:b/>
                <w:bCs/>
                <w:sz w:val="20"/>
                <w:u w:val="single"/>
              </w:rPr>
              <w:t xml:space="preserve">Echipament interactiv pentru IPLT „Principesa Natalia </w:t>
            </w:r>
            <w:proofErr w:type="spellStart"/>
            <w:r w:rsidR="00501A0F" w:rsidRPr="00B27A58">
              <w:rPr>
                <w:rFonts w:ascii="Times New Roman" w:hAnsi="Times New Roman"/>
                <w:b/>
                <w:bCs/>
                <w:sz w:val="20"/>
                <w:u w:val="single"/>
              </w:rPr>
              <w:t>Dadiani</w:t>
            </w:r>
            <w:proofErr w:type="spellEnd"/>
            <w:r w:rsidR="00501A0F" w:rsidRPr="00B27A58">
              <w:rPr>
                <w:rFonts w:ascii="Times New Roman" w:hAnsi="Times New Roman"/>
                <w:b/>
                <w:bCs/>
                <w:sz w:val="20"/>
                <w:u w:val="single"/>
              </w:rPr>
              <w:t>”</w:t>
            </w:r>
          </w:p>
        </w:tc>
      </w:tr>
      <w:tr w:rsidR="00215125" w:rsidRPr="00C00499" w14:paraId="38DE1370" w14:textId="77777777" w:rsidTr="009921BA">
        <w:trPr>
          <w:trHeight w:val="567"/>
        </w:trPr>
        <w:tc>
          <w:tcPr>
            <w:tcW w:w="2942" w:type="pct"/>
            <w:gridSpan w:val="7"/>
            <w:shd w:val="clear" w:color="auto" w:fill="auto"/>
          </w:tcPr>
          <w:p w14:paraId="05166970" w14:textId="77777777" w:rsidR="00215125" w:rsidRPr="00C00499" w:rsidRDefault="00215125" w:rsidP="00590BCC"/>
        </w:tc>
        <w:tc>
          <w:tcPr>
            <w:tcW w:w="2058" w:type="pct"/>
            <w:gridSpan w:val="4"/>
            <w:shd w:val="clear" w:color="auto" w:fill="auto"/>
          </w:tcPr>
          <w:p w14:paraId="47D7B240" w14:textId="77777777" w:rsidR="00215125" w:rsidRPr="00C00499" w:rsidRDefault="00215125" w:rsidP="00590BCC"/>
        </w:tc>
      </w:tr>
      <w:tr w:rsidR="00215125" w:rsidRPr="00C00499" w14:paraId="694FCDB5" w14:textId="77777777" w:rsidTr="009921BA">
        <w:trPr>
          <w:gridAfter w:val="1"/>
          <w:wAfter w:w="25" w:type="pct"/>
          <w:trHeight w:val="1043"/>
        </w:trPr>
        <w:tc>
          <w:tcPr>
            <w:tcW w:w="611" w:type="pct"/>
            <w:tcBorders>
              <w:top w:val="single" w:sz="4" w:space="0" w:color="auto"/>
              <w:left w:val="single" w:sz="4" w:space="0" w:color="auto"/>
              <w:bottom w:val="single" w:sz="4" w:space="0" w:color="auto"/>
              <w:right w:val="single" w:sz="4" w:space="0" w:color="auto"/>
            </w:tcBorders>
            <w:shd w:val="clear" w:color="auto" w:fill="auto"/>
          </w:tcPr>
          <w:p w14:paraId="3A9C8435" w14:textId="77F62DB4" w:rsidR="00215125" w:rsidRPr="0065496F" w:rsidRDefault="00215125" w:rsidP="00590BCC">
            <w:pPr>
              <w:jc w:val="center"/>
              <w:rPr>
                <w:b/>
                <w:sz w:val="20"/>
                <w:szCs w:val="20"/>
              </w:rPr>
            </w:pPr>
            <w:r w:rsidRPr="0065496F">
              <w:rPr>
                <w:b/>
                <w:sz w:val="20"/>
                <w:szCs w:val="20"/>
              </w:rPr>
              <w:t xml:space="preserve">Denumirea bunurilor </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tcPr>
          <w:p w14:paraId="2188BAE6" w14:textId="3A444B8D"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203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643"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921BA">
        <w:trPr>
          <w:gridAfter w:val="1"/>
          <w:wAfter w:w="25" w:type="pct"/>
          <w:trHeight w:val="283"/>
        </w:trPr>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2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643"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9921BA" w:rsidRPr="00C00499" w14:paraId="25D68FE3" w14:textId="77777777" w:rsidTr="009921B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451F2CF8" w:rsidR="009921BA" w:rsidRPr="0065496F" w:rsidRDefault="009921BA" w:rsidP="009921BA">
            <w:pPr>
              <w:rPr>
                <w:sz w:val="20"/>
                <w:szCs w:val="20"/>
              </w:rPr>
            </w:pPr>
            <w:r w:rsidRPr="00C14AF6">
              <w:rPr>
                <w:b/>
                <w:bCs/>
                <w:sz w:val="18"/>
                <w:szCs w:val="18"/>
              </w:rPr>
              <w:t>Lotul nr. 1 - Echipament interactiv pentru IPLT „Principesa Natalia Dadiani”</w:t>
            </w:r>
          </w:p>
        </w:tc>
      </w:tr>
      <w:tr w:rsidR="009921BA" w:rsidRPr="00C00499" w14:paraId="0418E191" w14:textId="77777777" w:rsidTr="009921BA">
        <w:trPr>
          <w:gridAfter w:val="1"/>
          <w:wAfter w:w="25" w:type="pct"/>
          <w:trHeight w:val="397"/>
        </w:trPr>
        <w:tc>
          <w:tcPr>
            <w:tcW w:w="611" w:type="pct"/>
            <w:tcBorders>
              <w:top w:val="single" w:sz="4" w:space="0" w:color="auto"/>
              <w:left w:val="single" w:sz="4" w:space="0" w:color="auto"/>
              <w:bottom w:val="single" w:sz="4" w:space="0" w:color="auto"/>
              <w:right w:val="single" w:sz="4" w:space="0" w:color="auto"/>
            </w:tcBorders>
            <w:shd w:val="clear" w:color="auto" w:fill="auto"/>
          </w:tcPr>
          <w:p w14:paraId="335AB069" w14:textId="441F0D85" w:rsidR="009921BA" w:rsidRPr="009921BA" w:rsidRDefault="009921BA" w:rsidP="009921BA">
            <w:pPr>
              <w:spacing w:line="276" w:lineRule="auto"/>
              <w:rPr>
                <w:bCs/>
                <w:sz w:val="20"/>
                <w:szCs w:val="20"/>
              </w:rPr>
            </w:pPr>
            <w:r w:rsidRPr="009921BA">
              <w:rPr>
                <w:bCs/>
                <w:sz w:val="20"/>
                <w:szCs w:val="20"/>
              </w:rPr>
              <w:t>Panou interactiv</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9921BA" w:rsidRPr="0065496F" w:rsidRDefault="009921BA" w:rsidP="009921B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9921BA" w:rsidRPr="0065496F" w:rsidRDefault="009921BA" w:rsidP="009921B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9921BA" w:rsidRPr="0065496F" w:rsidRDefault="009921BA" w:rsidP="009921BA">
            <w:pPr>
              <w:rPr>
                <w:sz w:val="20"/>
                <w:szCs w:val="20"/>
              </w:rPr>
            </w:pPr>
          </w:p>
        </w:tc>
        <w:tc>
          <w:tcPr>
            <w:tcW w:w="2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2AA692" w14:textId="77777777" w:rsidR="009921BA" w:rsidRPr="009921BA" w:rsidRDefault="009921BA" w:rsidP="009921BA">
            <w:pPr>
              <w:rPr>
                <w:sz w:val="18"/>
                <w:szCs w:val="18"/>
              </w:rPr>
            </w:pPr>
            <w:r w:rsidRPr="009921BA">
              <w:rPr>
                <w:sz w:val="18"/>
                <w:szCs w:val="18"/>
              </w:rPr>
              <w:t xml:space="preserve">Monitor all-in-one cu tehnologie de recunoastere a atingerii folosind unde IR (sau tehnologie capacitivă proiectată P-Cap) care: </w:t>
            </w:r>
          </w:p>
          <w:p w14:paraId="1D44F433" w14:textId="77777777" w:rsidR="009921BA" w:rsidRPr="009921BA" w:rsidRDefault="009921BA" w:rsidP="009921BA">
            <w:pPr>
              <w:rPr>
                <w:sz w:val="18"/>
                <w:szCs w:val="18"/>
              </w:rPr>
            </w:pPr>
            <w:r w:rsidRPr="009921BA">
              <w:rPr>
                <w:sz w:val="18"/>
                <w:szCs w:val="18"/>
              </w:rPr>
              <w:t xml:space="preserve">• sa asigure o recunoastere precisa a atingerilor, </w:t>
            </w:r>
          </w:p>
          <w:p w14:paraId="7959151A" w14:textId="77777777" w:rsidR="009921BA" w:rsidRPr="009921BA" w:rsidRDefault="009921BA" w:rsidP="009921BA">
            <w:pPr>
              <w:rPr>
                <w:sz w:val="18"/>
                <w:szCs w:val="18"/>
              </w:rPr>
            </w:pPr>
            <w:r w:rsidRPr="009921BA">
              <w:rPr>
                <w:sz w:val="18"/>
                <w:szCs w:val="18"/>
              </w:rPr>
              <w:t xml:space="preserve">• sa utilizeze senzori situati in intregul cadru al ecranului, </w:t>
            </w:r>
          </w:p>
          <w:p w14:paraId="698B78B5" w14:textId="77777777" w:rsidR="009921BA" w:rsidRPr="009921BA" w:rsidRDefault="009921BA" w:rsidP="009921BA">
            <w:pPr>
              <w:rPr>
                <w:sz w:val="18"/>
                <w:szCs w:val="18"/>
              </w:rPr>
            </w:pPr>
            <w:r w:rsidRPr="009921BA">
              <w:rPr>
                <w:sz w:val="18"/>
                <w:szCs w:val="18"/>
              </w:rPr>
              <w:t xml:space="preserve">• sa detecteze atingeri cu acuratete de +/- 1mm, chiar daca exista praf sau alte obiecte care obstructioneaza portiunile din cadru, pana la 20% din cadru pot fi acoperite de praf, </w:t>
            </w:r>
          </w:p>
          <w:p w14:paraId="26A2B81C" w14:textId="77777777" w:rsidR="009921BA" w:rsidRPr="009921BA" w:rsidRDefault="009921BA" w:rsidP="009921BA">
            <w:pPr>
              <w:rPr>
                <w:sz w:val="18"/>
                <w:szCs w:val="18"/>
              </w:rPr>
            </w:pPr>
            <w:r w:rsidRPr="009921BA">
              <w:rPr>
                <w:sz w:val="18"/>
                <w:szCs w:val="18"/>
              </w:rPr>
              <w:t>• sa recunoasca min. 40 de puncte de atingere, ceea ce permite integrarea a mai multor functii in soft</w:t>
            </w:r>
          </w:p>
          <w:p w14:paraId="4B7DC36B" w14:textId="77777777" w:rsidR="009921BA" w:rsidRPr="009921BA" w:rsidRDefault="009921BA" w:rsidP="009921BA">
            <w:pPr>
              <w:rPr>
                <w:sz w:val="18"/>
                <w:szCs w:val="18"/>
              </w:rPr>
            </w:pPr>
            <w:r w:rsidRPr="009921BA">
              <w:rPr>
                <w:sz w:val="18"/>
                <w:szCs w:val="18"/>
              </w:rPr>
              <w:t>• RAM min. 16GB, ROM min. 256GB, SO Android min. v.15 integrat, inclusiv:</w:t>
            </w:r>
          </w:p>
          <w:p w14:paraId="32BEB105" w14:textId="77777777" w:rsidR="009921BA" w:rsidRPr="009921BA" w:rsidRDefault="009921BA" w:rsidP="009921BA">
            <w:pPr>
              <w:rPr>
                <w:sz w:val="18"/>
                <w:szCs w:val="18"/>
              </w:rPr>
            </w:pPr>
            <w:r w:rsidRPr="009921BA">
              <w:rPr>
                <w:sz w:val="18"/>
                <w:szCs w:val="18"/>
              </w:rPr>
              <w:t>• software cu instrumente de scris pentru a desena cu cerneala digitala pe ecran, si optiuni ce permit trimiterea notele in format PDF,</w:t>
            </w:r>
          </w:p>
          <w:p w14:paraId="5899DBCA" w14:textId="77777777" w:rsidR="009921BA" w:rsidRPr="009921BA" w:rsidRDefault="009921BA" w:rsidP="009921BA">
            <w:pPr>
              <w:rPr>
                <w:sz w:val="18"/>
                <w:szCs w:val="18"/>
              </w:rPr>
            </w:pPr>
            <w:r w:rsidRPr="009921BA">
              <w:rPr>
                <w:sz w:val="18"/>
                <w:szCs w:val="18"/>
              </w:rPr>
              <w:t>• software de partajare fara fir a continutului de pe ecranul oricarui dispozitiv fara a depinde de sistemul de operare folosit,</w:t>
            </w:r>
          </w:p>
          <w:p w14:paraId="2191BF75" w14:textId="77777777" w:rsidR="009921BA" w:rsidRPr="009921BA" w:rsidRDefault="009921BA" w:rsidP="009921BA">
            <w:pPr>
              <w:rPr>
                <w:sz w:val="18"/>
                <w:szCs w:val="18"/>
              </w:rPr>
            </w:pPr>
            <w:r w:rsidRPr="009921BA">
              <w:rPr>
                <w:sz w:val="18"/>
                <w:szCs w:val="18"/>
              </w:rPr>
              <w:t>• Instrument de suprascriere text pentru a scrie peste orice imagine, site, aplicatie si pentru a salva notele,</w:t>
            </w:r>
          </w:p>
          <w:p w14:paraId="6F6AB4A2" w14:textId="77777777" w:rsidR="009921BA" w:rsidRPr="009921BA" w:rsidRDefault="009921BA" w:rsidP="009921BA">
            <w:pPr>
              <w:rPr>
                <w:sz w:val="18"/>
                <w:szCs w:val="18"/>
              </w:rPr>
            </w:pPr>
            <w:r w:rsidRPr="009921BA">
              <w:rPr>
                <w:sz w:val="18"/>
                <w:szCs w:val="18"/>
              </w:rPr>
              <w:t>Parametri tehnici:</w:t>
            </w:r>
          </w:p>
          <w:p w14:paraId="6BA08F7A" w14:textId="77777777" w:rsidR="009921BA" w:rsidRPr="009921BA" w:rsidRDefault="009921BA" w:rsidP="009921BA">
            <w:pPr>
              <w:rPr>
                <w:sz w:val="18"/>
                <w:szCs w:val="18"/>
              </w:rPr>
            </w:pPr>
            <w:r w:rsidRPr="009921BA">
              <w:rPr>
                <w:sz w:val="18"/>
                <w:szCs w:val="18"/>
              </w:rPr>
              <w:t>• Diagonala min. 75”, aspect 16:9</w:t>
            </w:r>
          </w:p>
          <w:p w14:paraId="09AD396E" w14:textId="77777777" w:rsidR="009921BA" w:rsidRPr="009921BA" w:rsidRDefault="009921BA" w:rsidP="009921BA">
            <w:pPr>
              <w:rPr>
                <w:sz w:val="18"/>
                <w:szCs w:val="18"/>
              </w:rPr>
            </w:pPr>
            <w:r w:rsidRPr="009921BA">
              <w:rPr>
                <w:sz w:val="18"/>
                <w:szCs w:val="18"/>
              </w:rPr>
              <w:t xml:space="preserve">• Tehnologia de afisare: LED </w:t>
            </w:r>
          </w:p>
          <w:p w14:paraId="5580D90C" w14:textId="77777777" w:rsidR="009921BA" w:rsidRPr="009921BA" w:rsidRDefault="009921BA" w:rsidP="009921BA">
            <w:pPr>
              <w:rPr>
                <w:sz w:val="18"/>
                <w:szCs w:val="18"/>
              </w:rPr>
            </w:pPr>
            <w:r w:rsidRPr="009921BA">
              <w:rPr>
                <w:sz w:val="18"/>
                <w:szCs w:val="18"/>
              </w:rPr>
              <w:t>• Suprafata activa: min.1650 x 925 mm</w:t>
            </w:r>
          </w:p>
          <w:p w14:paraId="4B138204" w14:textId="77777777" w:rsidR="009921BA" w:rsidRPr="009921BA" w:rsidRDefault="009921BA" w:rsidP="009921BA">
            <w:pPr>
              <w:rPr>
                <w:sz w:val="18"/>
                <w:szCs w:val="18"/>
              </w:rPr>
            </w:pPr>
            <w:r w:rsidRPr="009921BA">
              <w:rPr>
                <w:sz w:val="18"/>
                <w:szCs w:val="18"/>
              </w:rPr>
              <w:t>• Rezolutia nativa: 3840 x 2160 pixels - 4K Ultra High Definition</w:t>
            </w:r>
          </w:p>
          <w:p w14:paraId="466FB96E" w14:textId="77777777" w:rsidR="009921BA" w:rsidRPr="009921BA" w:rsidRDefault="009921BA" w:rsidP="009921BA">
            <w:pPr>
              <w:rPr>
                <w:sz w:val="18"/>
                <w:szCs w:val="18"/>
              </w:rPr>
            </w:pPr>
            <w:r w:rsidRPr="009921BA">
              <w:rPr>
                <w:sz w:val="18"/>
                <w:szCs w:val="18"/>
              </w:rPr>
              <w:lastRenderedPageBreak/>
              <w:t>• Luminozitate: min. 400 cd/m2</w:t>
            </w:r>
          </w:p>
          <w:p w14:paraId="472992F8" w14:textId="77777777" w:rsidR="009921BA" w:rsidRPr="009921BA" w:rsidRDefault="009921BA" w:rsidP="009921BA">
            <w:pPr>
              <w:rPr>
                <w:sz w:val="18"/>
                <w:szCs w:val="18"/>
              </w:rPr>
            </w:pPr>
            <w:r w:rsidRPr="009921BA">
              <w:rPr>
                <w:sz w:val="18"/>
                <w:szCs w:val="18"/>
              </w:rPr>
              <w:t>• Contrast: min. 4000:1</w:t>
            </w:r>
          </w:p>
          <w:p w14:paraId="20F7FE0D" w14:textId="77777777" w:rsidR="009921BA" w:rsidRPr="009921BA" w:rsidRDefault="009921BA" w:rsidP="009921BA">
            <w:pPr>
              <w:rPr>
                <w:sz w:val="18"/>
                <w:szCs w:val="18"/>
              </w:rPr>
            </w:pPr>
            <w:r w:rsidRPr="009921BA">
              <w:rPr>
                <w:sz w:val="18"/>
                <w:szCs w:val="18"/>
              </w:rPr>
              <w:t>• Unghi de vizualizare: min. 178° / 178°</w:t>
            </w:r>
          </w:p>
          <w:p w14:paraId="64D9F6E9" w14:textId="77777777" w:rsidR="009921BA" w:rsidRPr="009921BA" w:rsidRDefault="009921BA" w:rsidP="009921BA">
            <w:pPr>
              <w:rPr>
                <w:sz w:val="18"/>
                <w:szCs w:val="18"/>
              </w:rPr>
            </w:pPr>
            <w:r w:rsidRPr="009921BA">
              <w:rPr>
                <w:sz w:val="18"/>
                <w:szCs w:val="18"/>
              </w:rPr>
              <w:t>• Culori: min. 1.07 billion colors (10 bit)</w:t>
            </w:r>
          </w:p>
          <w:p w14:paraId="18E23FB5" w14:textId="77777777" w:rsidR="009921BA" w:rsidRPr="009921BA" w:rsidRDefault="009921BA" w:rsidP="009921BA">
            <w:pPr>
              <w:rPr>
                <w:sz w:val="18"/>
                <w:szCs w:val="18"/>
              </w:rPr>
            </w:pPr>
            <w:r w:rsidRPr="009921BA">
              <w:rPr>
                <w:sz w:val="18"/>
                <w:szCs w:val="18"/>
              </w:rPr>
              <w:t>• Timp de raspuns (tip.): nu mai mult de 8 ms</w:t>
            </w:r>
          </w:p>
          <w:p w14:paraId="3AB2CE48" w14:textId="77777777" w:rsidR="009921BA" w:rsidRPr="009921BA" w:rsidRDefault="009921BA" w:rsidP="009921BA">
            <w:pPr>
              <w:rPr>
                <w:sz w:val="18"/>
                <w:szCs w:val="18"/>
              </w:rPr>
            </w:pPr>
            <w:r w:rsidRPr="009921BA">
              <w:rPr>
                <w:sz w:val="18"/>
                <w:szCs w:val="18"/>
              </w:rPr>
              <w:t>• Rata de actualizare: min. 60 Hz (@ UHD)</w:t>
            </w:r>
          </w:p>
          <w:p w14:paraId="78A07D97" w14:textId="77777777" w:rsidR="009921BA" w:rsidRPr="009921BA" w:rsidRDefault="009921BA" w:rsidP="009921BA">
            <w:pPr>
              <w:rPr>
                <w:sz w:val="18"/>
                <w:szCs w:val="18"/>
              </w:rPr>
            </w:pPr>
            <w:r w:rsidRPr="009921BA">
              <w:rPr>
                <w:sz w:val="18"/>
                <w:szCs w:val="18"/>
              </w:rPr>
              <w:t>• Timpul de viata a dispozitivului: min. 50,000 ore</w:t>
            </w:r>
          </w:p>
          <w:p w14:paraId="3FFEF71A" w14:textId="77777777" w:rsidR="009921BA" w:rsidRPr="009921BA" w:rsidRDefault="009921BA" w:rsidP="009921BA">
            <w:pPr>
              <w:rPr>
                <w:sz w:val="18"/>
                <w:szCs w:val="18"/>
              </w:rPr>
            </w:pPr>
            <w:r w:rsidRPr="009921BA">
              <w:rPr>
                <w:sz w:val="18"/>
                <w:szCs w:val="18"/>
              </w:rPr>
              <w:t xml:space="preserve">Conectivitate (min.): </w:t>
            </w:r>
          </w:p>
          <w:p w14:paraId="335A73FE" w14:textId="77777777" w:rsidR="009921BA" w:rsidRPr="009921BA" w:rsidRDefault="009921BA" w:rsidP="009921BA">
            <w:pPr>
              <w:rPr>
                <w:sz w:val="18"/>
                <w:szCs w:val="18"/>
              </w:rPr>
            </w:pPr>
            <w:r w:rsidRPr="009921BA">
              <w:rPr>
                <w:sz w:val="18"/>
                <w:szCs w:val="18"/>
              </w:rPr>
              <w:t>USB Type-C – min.1</w:t>
            </w:r>
          </w:p>
          <w:p w14:paraId="30209F0E" w14:textId="77777777" w:rsidR="009921BA" w:rsidRPr="009921BA" w:rsidRDefault="009921BA" w:rsidP="009921BA">
            <w:pPr>
              <w:rPr>
                <w:sz w:val="18"/>
                <w:szCs w:val="18"/>
              </w:rPr>
            </w:pPr>
            <w:r w:rsidRPr="009921BA">
              <w:rPr>
                <w:sz w:val="18"/>
                <w:szCs w:val="18"/>
              </w:rPr>
              <w:t>HDMI IN 2.0 (4k @60 Hz) – 2</w:t>
            </w:r>
          </w:p>
          <w:p w14:paraId="6E82B65F" w14:textId="77777777" w:rsidR="009921BA" w:rsidRPr="009921BA" w:rsidRDefault="009921BA" w:rsidP="009921BA">
            <w:pPr>
              <w:rPr>
                <w:sz w:val="18"/>
                <w:szCs w:val="18"/>
              </w:rPr>
            </w:pPr>
            <w:r w:rsidRPr="009921BA">
              <w:rPr>
                <w:sz w:val="18"/>
                <w:szCs w:val="18"/>
              </w:rPr>
              <w:t>USB Type-B (Touch) – min. 1</w:t>
            </w:r>
          </w:p>
          <w:p w14:paraId="279B55FF" w14:textId="77777777" w:rsidR="009921BA" w:rsidRPr="009921BA" w:rsidRDefault="009921BA" w:rsidP="009921BA">
            <w:pPr>
              <w:rPr>
                <w:sz w:val="18"/>
                <w:szCs w:val="18"/>
              </w:rPr>
            </w:pPr>
            <w:r w:rsidRPr="009921BA">
              <w:rPr>
                <w:sz w:val="18"/>
                <w:szCs w:val="18"/>
              </w:rPr>
              <w:t>USB 3.0 Type-A – min. 2</w:t>
            </w:r>
          </w:p>
          <w:p w14:paraId="0D3ED84E" w14:textId="77777777" w:rsidR="009921BA" w:rsidRPr="009921BA" w:rsidRDefault="009921BA" w:rsidP="009921BA">
            <w:pPr>
              <w:rPr>
                <w:sz w:val="18"/>
                <w:szCs w:val="18"/>
              </w:rPr>
            </w:pPr>
            <w:r w:rsidRPr="009921BA">
              <w:rPr>
                <w:sz w:val="18"/>
                <w:szCs w:val="18"/>
              </w:rPr>
              <w:t>RJ45 (Gigabit) IN- 1</w:t>
            </w:r>
          </w:p>
          <w:p w14:paraId="3EFCD272" w14:textId="77777777" w:rsidR="009921BA" w:rsidRPr="009921BA" w:rsidRDefault="009921BA" w:rsidP="009921BA">
            <w:pPr>
              <w:rPr>
                <w:sz w:val="18"/>
                <w:szCs w:val="18"/>
              </w:rPr>
            </w:pPr>
            <w:r w:rsidRPr="009921BA">
              <w:rPr>
                <w:sz w:val="18"/>
                <w:szCs w:val="18"/>
              </w:rPr>
              <w:t>Audio Line Out (Jack 3,5 mm) – min. 1</w:t>
            </w:r>
          </w:p>
          <w:p w14:paraId="04223C67" w14:textId="77777777" w:rsidR="009921BA" w:rsidRPr="009921BA" w:rsidRDefault="009921BA" w:rsidP="009921BA">
            <w:pPr>
              <w:rPr>
                <w:sz w:val="18"/>
                <w:szCs w:val="18"/>
              </w:rPr>
            </w:pPr>
            <w:r w:rsidRPr="009921BA">
              <w:rPr>
                <w:sz w:val="18"/>
                <w:szCs w:val="18"/>
              </w:rPr>
              <w:t xml:space="preserve">• WiFi: min. 5 </w:t>
            </w:r>
          </w:p>
          <w:p w14:paraId="3073FEDB" w14:textId="77777777" w:rsidR="009921BA" w:rsidRPr="009921BA" w:rsidRDefault="009921BA" w:rsidP="009921BA">
            <w:pPr>
              <w:rPr>
                <w:sz w:val="18"/>
                <w:szCs w:val="18"/>
              </w:rPr>
            </w:pPr>
            <w:r w:rsidRPr="009921BA">
              <w:rPr>
                <w:sz w:val="18"/>
                <w:szCs w:val="18"/>
              </w:rPr>
              <w:t>• Compatibilitate cu: Windows, Android, Macintosh OS X</w:t>
            </w:r>
          </w:p>
          <w:p w14:paraId="6D04DD50" w14:textId="77777777" w:rsidR="009921BA" w:rsidRPr="009921BA" w:rsidRDefault="009921BA" w:rsidP="009921BA">
            <w:pPr>
              <w:rPr>
                <w:sz w:val="18"/>
                <w:szCs w:val="18"/>
              </w:rPr>
            </w:pPr>
            <w:r w:rsidRPr="009921BA">
              <w:rPr>
                <w:sz w:val="18"/>
                <w:szCs w:val="18"/>
              </w:rPr>
              <w:t>Greutate: max. 52 kg</w:t>
            </w:r>
          </w:p>
          <w:p w14:paraId="6EAB4A62" w14:textId="77777777" w:rsidR="009921BA" w:rsidRPr="009921BA" w:rsidRDefault="009921BA" w:rsidP="009921BA">
            <w:pPr>
              <w:rPr>
                <w:sz w:val="18"/>
                <w:szCs w:val="18"/>
              </w:rPr>
            </w:pPr>
            <w:r w:rsidRPr="009921BA">
              <w:rPr>
                <w:sz w:val="18"/>
                <w:szCs w:val="18"/>
              </w:rPr>
              <w:t>Accesorii incluse în set:</w:t>
            </w:r>
          </w:p>
          <w:p w14:paraId="3C51896A" w14:textId="77777777" w:rsidR="009921BA" w:rsidRPr="009921BA" w:rsidRDefault="009921BA" w:rsidP="009921BA">
            <w:pPr>
              <w:rPr>
                <w:sz w:val="18"/>
                <w:szCs w:val="18"/>
              </w:rPr>
            </w:pPr>
            <w:r w:rsidRPr="009921BA">
              <w:rPr>
                <w:sz w:val="18"/>
                <w:szCs w:val="18"/>
              </w:rPr>
              <w:t>1x Telecomanda IR, 1x Cablu alimentare min. 3m, 1x Cablu HDMI optic 4K min. 10m, 1x Cablu USB type-C min. 3m, 1x Cablu USB touch min. 3m, min. 2 x creioane (stylus), 1x suport pentru montarea panoului pe perete, 1x Prelungitor activ USB 2.0 min. 5m.</w:t>
            </w:r>
          </w:p>
          <w:p w14:paraId="1F116C12" w14:textId="77777777" w:rsidR="009921BA" w:rsidRPr="009921BA" w:rsidRDefault="009921BA" w:rsidP="009921BA">
            <w:pPr>
              <w:rPr>
                <w:sz w:val="18"/>
                <w:szCs w:val="18"/>
              </w:rPr>
            </w:pPr>
            <w:r w:rsidRPr="009921BA">
              <w:rPr>
                <w:sz w:val="18"/>
                <w:szCs w:val="18"/>
              </w:rPr>
              <w:t>Garanție – min. 3 ani, confirmată de la producător.</w:t>
            </w:r>
          </w:p>
          <w:p w14:paraId="5A9E3E63" w14:textId="7A6BA9BB" w:rsidR="009921BA" w:rsidRPr="009921BA" w:rsidRDefault="009921BA" w:rsidP="009921BA">
            <w:pPr>
              <w:rPr>
                <w:sz w:val="18"/>
                <w:szCs w:val="18"/>
              </w:rPr>
            </w:pPr>
            <w:r w:rsidRPr="009921BA">
              <w:rPr>
                <w:sz w:val="18"/>
                <w:szCs w:val="18"/>
              </w:rPr>
              <w:t>Instalarea, setarea și punerea în funcțiune a echipamentului, inclusiv materialele, cablurile și conectorii necesari precum și inițierea personalului pentru lucrul cu panoul interactiv trebuie să fie asumate și efectuate de operatorul economic.</w:t>
            </w:r>
          </w:p>
        </w:tc>
        <w:tc>
          <w:tcPr>
            <w:tcW w:w="643" w:type="pct"/>
            <w:tcBorders>
              <w:top w:val="single" w:sz="4" w:space="0" w:color="auto"/>
              <w:left w:val="single" w:sz="4" w:space="0" w:color="auto"/>
              <w:bottom w:val="single" w:sz="4" w:space="0" w:color="auto"/>
              <w:right w:val="single" w:sz="4" w:space="0" w:color="auto"/>
            </w:tcBorders>
          </w:tcPr>
          <w:p w14:paraId="03CC464B" w14:textId="77777777" w:rsidR="009921BA" w:rsidRPr="0065496F" w:rsidRDefault="009921BA" w:rsidP="009921B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9921BA" w:rsidRPr="0065496F" w:rsidRDefault="009921BA" w:rsidP="009921BA">
            <w:pPr>
              <w:rPr>
                <w:sz w:val="20"/>
                <w:szCs w:val="20"/>
              </w:rPr>
            </w:pPr>
          </w:p>
        </w:tc>
      </w:tr>
      <w:tr w:rsidR="009921BA" w:rsidRPr="00C00499" w14:paraId="2A34B3E2" w14:textId="77777777" w:rsidTr="009921BA">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08136ADC" w:rsidR="009921BA" w:rsidRPr="0065496F" w:rsidRDefault="009921BA" w:rsidP="009921BA">
            <w:pPr>
              <w:rPr>
                <w:sz w:val="20"/>
                <w:szCs w:val="20"/>
              </w:rPr>
            </w:pPr>
            <w:r w:rsidRPr="00C14AF6">
              <w:rPr>
                <w:b/>
                <w:bCs/>
                <w:sz w:val="18"/>
                <w:szCs w:val="18"/>
              </w:rPr>
              <w:t>Lotul nr. 2 - Echipament interactiv pentru IPLT „Principesa Natalia Dadiani”</w:t>
            </w:r>
          </w:p>
        </w:tc>
      </w:tr>
      <w:tr w:rsidR="009921BA" w:rsidRPr="00C00499" w14:paraId="4F60881E" w14:textId="77777777" w:rsidTr="009921BA">
        <w:trPr>
          <w:gridAfter w:val="1"/>
          <w:wAfter w:w="25" w:type="pct"/>
          <w:trHeight w:val="397"/>
        </w:trPr>
        <w:tc>
          <w:tcPr>
            <w:tcW w:w="611" w:type="pct"/>
            <w:tcBorders>
              <w:top w:val="single" w:sz="4" w:space="0" w:color="auto"/>
              <w:left w:val="single" w:sz="4" w:space="0" w:color="auto"/>
              <w:bottom w:val="single" w:sz="4" w:space="0" w:color="auto"/>
              <w:right w:val="single" w:sz="4" w:space="0" w:color="auto"/>
            </w:tcBorders>
            <w:shd w:val="clear" w:color="auto" w:fill="auto"/>
          </w:tcPr>
          <w:p w14:paraId="42E5BD4B" w14:textId="1B1DB73C" w:rsidR="009921BA" w:rsidRPr="009921BA" w:rsidRDefault="009921BA" w:rsidP="009921BA">
            <w:pPr>
              <w:rPr>
                <w:bCs/>
                <w:sz w:val="20"/>
                <w:szCs w:val="20"/>
              </w:rPr>
            </w:pPr>
            <w:r w:rsidRPr="009921BA">
              <w:rPr>
                <w:bCs/>
                <w:sz w:val="20"/>
                <w:szCs w:val="20"/>
              </w:rPr>
              <w:t>Panou interactiv</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9921BA" w:rsidRPr="0065496F" w:rsidRDefault="009921BA" w:rsidP="009921B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9921BA" w:rsidRPr="0065496F" w:rsidRDefault="009921BA" w:rsidP="009921B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9921BA" w:rsidRPr="0065496F" w:rsidRDefault="009921BA" w:rsidP="009921BA">
            <w:pPr>
              <w:rPr>
                <w:sz w:val="20"/>
                <w:szCs w:val="20"/>
              </w:rPr>
            </w:pPr>
          </w:p>
        </w:tc>
        <w:tc>
          <w:tcPr>
            <w:tcW w:w="2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EF5C3" w14:textId="77777777" w:rsidR="009921BA" w:rsidRPr="00C14AF6" w:rsidRDefault="009921BA" w:rsidP="009921BA">
            <w:pPr>
              <w:ind w:right="136"/>
              <w:rPr>
                <w:rFonts w:eastAsia="PMingLiU"/>
                <w:sz w:val="18"/>
                <w:szCs w:val="18"/>
                <w:lang w:val="ro-MD" w:eastAsia="zh-CN"/>
              </w:rPr>
            </w:pPr>
            <w:r w:rsidRPr="00C14AF6">
              <w:rPr>
                <w:rFonts w:eastAsia="PMingLiU"/>
                <w:sz w:val="18"/>
                <w:szCs w:val="18"/>
                <w:lang w:val="ro-MD" w:eastAsia="zh-CN"/>
              </w:rPr>
              <w:t xml:space="preserve">Specificații minime solicitate: </w:t>
            </w:r>
            <w:r w:rsidRPr="00C14AF6">
              <w:rPr>
                <w:rFonts w:eastAsia="PMingLiU"/>
                <w:sz w:val="18"/>
                <w:szCs w:val="18"/>
                <w:lang w:val="ro-MD" w:eastAsia="zh-CN"/>
              </w:rPr>
              <w:br/>
              <w:t>Monitor all-in-one cu tehnologie de recunoaștere a atingerii de ultima generație folosind unde IR cu senzori situați în întregul cadru al ecranului (</w:t>
            </w:r>
            <w:r w:rsidRPr="00C14AF6">
              <w:rPr>
                <w:rFonts w:eastAsia="PMingLiU"/>
                <w:bCs/>
                <w:sz w:val="18"/>
                <w:szCs w:val="18"/>
                <w:lang w:val="en-US" w:eastAsia="zh-CN"/>
              </w:rPr>
              <w:t xml:space="preserve">sau </w:t>
            </w:r>
            <w:r w:rsidRPr="00C14AF6">
              <w:rPr>
                <w:rFonts w:eastAsia="PMingLiU"/>
                <w:bCs/>
                <w:sz w:val="18"/>
                <w:szCs w:val="18"/>
                <w:lang w:eastAsia="zh-CN"/>
              </w:rPr>
              <w:t>tehnologie capacitivă proiectată</w:t>
            </w:r>
            <w:r w:rsidRPr="00C14AF6">
              <w:rPr>
                <w:rFonts w:eastAsia="PMingLiU"/>
                <w:bCs/>
                <w:sz w:val="18"/>
                <w:szCs w:val="18"/>
                <w:lang w:val="en-US" w:eastAsia="zh-CN"/>
              </w:rPr>
              <w:t xml:space="preserve"> </w:t>
            </w:r>
            <w:r w:rsidRPr="00C14AF6">
              <w:rPr>
                <w:rFonts w:eastAsia="PMingLiU"/>
                <w:bCs/>
                <w:sz w:val="18"/>
                <w:szCs w:val="18"/>
                <w:lang w:eastAsia="zh-CN"/>
              </w:rPr>
              <w:t>P-Cap)</w:t>
            </w:r>
            <w:r w:rsidRPr="00C14AF6">
              <w:rPr>
                <w:rFonts w:eastAsia="PMingLiU"/>
                <w:sz w:val="18"/>
                <w:szCs w:val="18"/>
                <w:lang w:val="ro-MD" w:eastAsia="zh-CN"/>
              </w:rPr>
              <w:t xml:space="preserve">, care: </w:t>
            </w:r>
            <w:r w:rsidRPr="00C14AF6">
              <w:rPr>
                <w:rFonts w:eastAsia="PMingLiU"/>
                <w:sz w:val="18"/>
                <w:szCs w:val="18"/>
                <w:lang w:val="ro-MD" w:eastAsia="zh-CN"/>
              </w:rPr>
              <w:br/>
              <w:t xml:space="preserve">Să recunoască cel puțin 40 de puncte de atingere pentru a demonstra o tehnologie avansata a tehnologiei; Să recunoască automat, fără a fi necesar de preselectat instrumentul oricare din stilourile din set (roșu, negru si albastru) – pentru funcție de scris, markerul gri sau degetul pentru funcția de mouse si palma pentru funcția de radiera; </w:t>
            </w:r>
            <w:r w:rsidRPr="00C14AF6">
              <w:rPr>
                <w:rFonts w:eastAsia="PMingLiU"/>
                <w:sz w:val="18"/>
                <w:szCs w:val="18"/>
                <w:lang w:val="ro-MD" w:eastAsia="zh-CN"/>
              </w:rPr>
              <w:br/>
              <w:t xml:space="preserve">Să aibă acuratețea recunoașterii locului atingerii nu mai mare de 1mm, iar timpul de răspuns la atingere sa fie de cel mult 4 ms; </w:t>
            </w:r>
            <w:r w:rsidRPr="00C14AF6">
              <w:rPr>
                <w:rFonts w:eastAsia="PMingLiU"/>
                <w:sz w:val="18"/>
                <w:szCs w:val="18"/>
                <w:lang w:val="ro-MD" w:eastAsia="zh-CN"/>
              </w:rPr>
              <w:br/>
              <w:t>Să fie dotat cu microcomputer cu procesor compus din cel puțin 8 nuclee (4 nuclee Cortex A73 si 4 nuclee Cortex A53) cu chip grafic Mali G52 (4K UHD) sau mai performat, RAM min. 8GB</w:t>
            </w:r>
            <w:r w:rsidRPr="00C14AF6">
              <w:rPr>
                <w:rFonts w:eastAsia="PMingLiU"/>
                <w:sz w:val="18"/>
                <w:szCs w:val="18"/>
                <w:lang w:val="en-US" w:eastAsia="zh-CN"/>
              </w:rPr>
              <w:t xml:space="preserve"> </w:t>
            </w:r>
            <w:r w:rsidRPr="00C14AF6">
              <w:rPr>
                <w:rFonts w:eastAsia="PMingLiU"/>
                <w:sz w:val="18"/>
                <w:szCs w:val="18"/>
                <w:lang w:val="ro-MD" w:eastAsia="zh-CN"/>
              </w:rPr>
              <w:t xml:space="preserve">DDR4, ROM min.128 GB, SO min. Android 13.0 preinstalat din uzina, inclusiv: </w:t>
            </w:r>
            <w:r w:rsidRPr="00C14AF6">
              <w:rPr>
                <w:rFonts w:eastAsia="PMingLiU"/>
                <w:sz w:val="18"/>
                <w:szCs w:val="18"/>
                <w:lang w:val="ro-MD" w:eastAsia="zh-CN"/>
              </w:rPr>
              <w:br/>
              <w:t xml:space="preserve">- software cu instrumente de scris pentru a desena cu cerneală digitală pe ecran, și opțiuni ce permit trimiterea notele in format PDF; </w:t>
            </w:r>
            <w:r w:rsidRPr="00C14AF6">
              <w:rPr>
                <w:rFonts w:eastAsia="PMingLiU"/>
                <w:sz w:val="18"/>
                <w:szCs w:val="18"/>
                <w:lang w:val="ro-MD" w:eastAsia="zh-CN"/>
              </w:rPr>
              <w:br/>
            </w:r>
            <w:r w:rsidRPr="00C14AF6">
              <w:rPr>
                <w:rFonts w:eastAsia="PMingLiU"/>
                <w:sz w:val="18"/>
                <w:szCs w:val="18"/>
                <w:lang w:val="ro-MD" w:eastAsia="zh-CN"/>
              </w:rPr>
              <w:lastRenderedPageBreak/>
              <w:t xml:space="preserve">- software de partajare fără fir a conținutului de pe ecranul oricărui dispozitiv fără a depinde de sistemul de operare folosit (Windows </w:t>
            </w:r>
            <w:r w:rsidRPr="00C14AF6">
              <w:rPr>
                <w:rFonts w:eastAsia="PMingLiU"/>
                <w:bCs/>
                <w:sz w:val="18"/>
                <w:szCs w:val="18"/>
                <w:lang w:val="ro-MD" w:eastAsia="zh-CN"/>
              </w:rPr>
              <w:t>10</w:t>
            </w:r>
            <w:r w:rsidRPr="00C14AF6">
              <w:rPr>
                <w:rFonts w:eastAsia="PMingLiU"/>
                <w:sz w:val="18"/>
                <w:szCs w:val="18"/>
                <w:lang w:val="ro-MD" w:eastAsia="zh-CN"/>
              </w:rPr>
              <w:t xml:space="preserve">+, Android </w:t>
            </w:r>
            <w:r w:rsidRPr="00C14AF6">
              <w:rPr>
                <w:rFonts w:eastAsia="PMingLiU"/>
                <w:bCs/>
                <w:sz w:val="18"/>
                <w:szCs w:val="18"/>
                <w:lang w:val="en-US" w:eastAsia="zh-CN"/>
              </w:rPr>
              <w:t>9 +</w:t>
            </w:r>
            <w:r w:rsidRPr="00C14AF6">
              <w:rPr>
                <w:rFonts w:eastAsia="PMingLiU"/>
                <w:sz w:val="18"/>
                <w:szCs w:val="18"/>
                <w:lang w:val="ro-MD" w:eastAsia="zh-CN"/>
              </w:rPr>
              <w:t xml:space="preserve">, Mac OSX </w:t>
            </w:r>
            <w:r w:rsidRPr="00C14AF6">
              <w:rPr>
                <w:rFonts w:eastAsia="PMingLiU"/>
                <w:bCs/>
                <w:sz w:val="18"/>
                <w:szCs w:val="18"/>
                <w:lang w:val="ro-MD" w:eastAsia="zh-CN"/>
              </w:rPr>
              <w:t xml:space="preserve">10.14 </w:t>
            </w:r>
            <w:r w:rsidRPr="00C14AF6">
              <w:rPr>
                <w:rFonts w:eastAsia="PMingLiU"/>
                <w:bCs/>
                <w:sz w:val="18"/>
                <w:szCs w:val="18"/>
                <w:lang w:val="en-US" w:eastAsia="zh-CN"/>
              </w:rPr>
              <w:t>+</w:t>
            </w:r>
            <w:r w:rsidRPr="00C14AF6">
              <w:rPr>
                <w:rFonts w:eastAsia="PMingLiU"/>
                <w:sz w:val="18"/>
                <w:szCs w:val="18"/>
                <w:lang w:val="ro-MD" w:eastAsia="zh-CN"/>
              </w:rPr>
              <w:t xml:space="preserve">, iOS); </w:t>
            </w:r>
            <w:r w:rsidRPr="00C14AF6">
              <w:rPr>
                <w:rFonts w:eastAsia="PMingLiU"/>
                <w:sz w:val="18"/>
                <w:szCs w:val="18"/>
                <w:lang w:val="ro-MD" w:eastAsia="zh-CN"/>
              </w:rPr>
              <w:br/>
              <w:t xml:space="preserve">- software de partajare fără fir a conținutului sa permită si transmiterea informațiilor despre atingere si sunetul pe oricare dispozitiv care rulează cel puțin sistemul de operare Windows </w:t>
            </w:r>
            <w:r w:rsidRPr="00C14AF6">
              <w:rPr>
                <w:rFonts w:eastAsia="PMingLiU"/>
                <w:bCs/>
                <w:sz w:val="18"/>
                <w:szCs w:val="18"/>
                <w:lang w:val="ro-MD" w:eastAsia="zh-CN"/>
              </w:rPr>
              <w:t>10</w:t>
            </w:r>
            <w:r w:rsidRPr="00C14AF6">
              <w:rPr>
                <w:rFonts w:eastAsia="PMingLiU"/>
                <w:sz w:val="18"/>
                <w:szCs w:val="18"/>
                <w:lang w:val="ro-MD" w:eastAsia="zh-CN"/>
              </w:rPr>
              <w:t xml:space="preserve">+ sau Mac OSX </w:t>
            </w:r>
            <w:r w:rsidRPr="00C14AF6">
              <w:rPr>
                <w:rFonts w:eastAsia="PMingLiU"/>
                <w:bCs/>
                <w:sz w:val="18"/>
                <w:szCs w:val="18"/>
                <w:lang w:val="ro-MD" w:eastAsia="zh-CN"/>
              </w:rPr>
              <w:t>10.14</w:t>
            </w:r>
            <w:r w:rsidRPr="00C14AF6">
              <w:rPr>
                <w:rFonts w:eastAsia="PMingLiU"/>
                <w:bCs/>
                <w:sz w:val="18"/>
                <w:szCs w:val="18"/>
                <w:lang w:val="en-US" w:eastAsia="zh-CN"/>
              </w:rPr>
              <w:t>+</w:t>
            </w:r>
            <w:r w:rsidRPr="00C14AF6">
              <w:rPr>
                <w:rFonts w:eastAsia="PMingLiU"/>
                <w:sz w:val="18"/>
                <w:szCs w:val="18"/>
                <w:lang w:val="ro-MD" w:eastAsia="zh-CN"/>
              </w:rPr>
              <w:t xml:space="preserve">; </w:t>
            </w:r>
          </w:p>
          <w:p w14:paraId="7EA6FDE9" w14:textId="77777777" w:rsidR="009921BA" w:rsidRPr="00C14AF6" w:rsidRDefault="009921BA" w:rsidP="009921BA">
            <w:pPr>
              <w:ind w:right="136" w:firstLine="40"/>
              <w:rPr>
                <w:rFonts w:eastAsia="PMingLiU"/>
                <w:sz w:val="18"/>
                <w:szCs w:val="18"/>
                <w:lang w:val="ro-MD" w:eastAsia="zh-CN"/>
              </w:rPr>
            </w:pPr>
            <w:r w:rsidRPr="00C14AF6">
              <w:rPr>
                <w:rFonts w:eastAsia="PMingLiU"/>
                <w:sz w:val="18"/>
                <w:szCs w:val="18"/>
                <w:lang w:val="ro-MD" w:eastAsia="zh-CN"/>
              </w:rPr>
              <w:t xml:space="preserve">- software de partajare fără fir a conținutului sa permită conectarea a cel puțin 40 de dispozitive simultan; </w:t>
            </w:r>
            <w:r w:rsidRPr="00C14AF6">
              <w:rPr>
                <w:rFonts w:eastAsia="PMingLiU"/>
                <w:sz w:val="18"/>
                <w:szCs w:val="18"/>
                <w:lang w:val="ro-MD" w:eastAsia="zh-CN"/>
              </w:rPr>
              <w:br/>
              <w:t xml:space="preserve">- software de afișare fără fir a conținutului care sa permită afișarea simultana a informației de pe cel puțin 6 dispozitive (split-screen); </w:t>
            </w:r>
            <w:r w:rsidRPr="00C14AF6">
              <w:rPr>
                <w:rFonts w:eastAsia="PMingLiU"/>
                <w:sz w:val="18"/>
                <w:szCs w:val="18"/>
                <w:lang w:val="ro-MD" w:eastAsia="zh-CN"/>
              </w:rPr>
              <w:br/>
              <w:t xml:space="preserve">- instrument de suprascriere text pentru a scrie peste orice imagine, site, aplicație și pentru a salva si a distribui notițele; </w:t>
            </w:r>
            <w:r w:rsidRPr="00C14AF6">
              <w:rPr>
                <w:rFonts w:eastAsia="PMingLiU"/>
                <w:sz w:val="18"/>
                <w:szCs w:val="18"/>
                <w:lang w:val="ro-MD" w:eastAsia="zh-CN"/>
              </w:rPr>
              <w:br/>
              <w:t xml:space="preserve">- posibilitatea de a personaliza pagina de start prin adăugarea, eliminarea si rearanjarea pictogramelor aplicațiilor (shortcut); </w:t>
            </w:r>
            <w:r w:rsidRPr="00C14AF6">
              <w:rPr>
                <w:rFonts w:eastAsia="PMingLiU"/>
                <w:sz w:val="18"/>
                <w:szCs w:val="18"/>
                <w:lang w:val="ro-MD" w:eastAsia="zh-CN"/>
              </w:rPr>
              <w:br/>
              <w:t xml:space="preserve">- partajarea conținutului folosind cod QR; </w:t>
            </w:r>
            <w:r w:rsidRPr="00C14AF6">
              <w:rPr>
                <w:rFonts w:eastAsia="PMingLiU"/>
                <w:sz w:val="18"/>
                <w:szCs w:val="18"/>
                <w:lang w:val="ro-MD" w:eastAsia="zh-CN"/>
              </w:rPr>
              <w:br/>
              <w:t xml:space="preserve">- doua persoane sa poată scrie in aplicația tabla alba folosind culori diferite ale creionului; </w:t>
            </w:r>
            <w:r w:rsidRPr="00C14AF6">
              <w:rPr>
                <w:rFonts w:eastAsia="PMingLiU"/>
                <w:sz w:val="18"/>
                <w:szCs w:val="18"/>
                <w:lang w:val="ro-MD" w:eastAsia="zh-CN"/>
              </w:rPr>
              <w:br/>
              <w:t xml:space="preserve">- actualizarea sistemului de operare prin mecanismul OTA sa fie automata si gratuita; </w:t>
            </w:r>
            <w:r w:rsidRPr="00C14AF6">
              <w:rPr>
                <w:rFonts w:eastAsia="PMingLiU"/>
                <w:sz w:val="18"/>
                <w:szCs w:val="18"/>
                <w:lang w:val="ro-MD" w:eastAsia="zh-CN"/>
              </w:rPr>
              <w:br/>
              <w:t xml:space="preserve">Parametri tehnici minimi: </w:t>
            </w:r>
            <w:r w:rsidRPr="00C14AF6">
              <w:rPr>
                <w:rFonts w:eastAsia="PMingLiU"/>
                <w:sz w:val="18"/>
                <w:szCs w:val="18"/>
                <w:lang w:val="ro-MD" w:eastAsia="zh-CN"/>
              </w:rPr>
              <w:br/>
              <w:t xml:space="preserve">Diagonala min.75”, aspect 16:9 </w:t>
            </w:r>
            <w:r w:rsidRPr="00C14AF6">
              <w:rPr>
                <w:rFonts w:eastAsia="PMingLiU"/>
                <w:sz w:val="18"/>
                <w:szCs w:val="18"/>
                <w:lang w:val="ro-MD" w:eastAsia="zh-CN"/>
              </w:rPr>
              <w:br/>
              <w:t xml:space="preserve">Tehnologia de afișare: </w:t>
            </w:r>
            <w:r w:rsidRPr="00C14AF6">
              <w:rPr>
                <w:rFonts w:eastAsia="PMingLiU"/>
                <w:bCs/>
                <w:sz w:val="18"/>
                <w:szCs w:val="18"/>
                <w:lang w:val="ro-MD" w:eastAsia="zh-CN"/>
              </w:rPr>
              <w:t>IPS-TFT</w:t>
            </w:r>
            <w:r w:rsidRPr="00C14AF6">
              <w:rPr>
                <w:rFonts w:eastAsia="PMingLiU"/>
                <w:sz w:val="18"/>
                <w:szCs w:val="18"/>
                <w:lang w:val="ro-MD" w:eastAsia="zh-CN"/>
              </w:rPr>
              <w:t xml:space="preserve"> cu Direct-LED backlight</w:t>
            </w:r>
            <w:r w:rsidRPr="00C14AF6">
              <w:rPr>
                <w:rFonts w:eastAsia="PMingLiU"/>
                <w:sz w:val="18"/>
                <w:szCs w:val="18"/>
                <w:lang w:val="ro-MD" w:eastAsia="zh-CN"/>
              </w:rPr>
              <w:br/>
              <w:t xml:space="preserve"> Dimensiuni fizice: max.1743 x 1032 mm </w:t>
            </w:r>
            <w:r w:rsidRPr="00C14AF6">
              <w:rPr>
                <w:rFonts w:eastAsia="PMingLiU"/>
                <w:sz w:val="18"/>
                <w:szCs w:val="18"/>
                <w:lang w:val="ro-MD" w:eastAsia="zh-CN"/>
              </w:rPr>
              <w:br/>
              <w:t xml:space="preserve">Pixel pitch (max.): 0.43 x 0.43 mm </w:t>
            </w:r>
            <w:r w:rsidRPr="00C14AF6">
              <w:rPr>
                <w:rFonts w:eastAsia="PMingLiU"/>
                <w:sz w:val="18"/>
                <w:szCs w:val="18"/>
                <w:lang w:val="ro-MD" w:eastAsia="zh-CN"/>
              </w:rPr>
              <w:br/>
              <w:t xml:space="preserve">Rezoluția nativa: 3840 x 2160 pixels - 4K Ultra High Definition </w:t>
            </w:r>
            <w:r w:rsidRPr="00C14AF6">
              <w:rPr>
                <w:rFonts w:eastAsia="PMingLiU"/>
                <w:sz w:val="18"/>
                <w:szCs w:val="18"/>
                <w:lang w:val="ro-MD" w:eastAsia="zh-CN"/>
              </w:rPr>
              <w:br/>
              <w:t xml:space="preserve">Luminozitate tipica: nu mai puțin de 400 cd/m² </w:t>
            </w:r>
            <w:r w:rsidRPr="00C14AF6">
              <w:rPr>
                <w:rFonts w:eastAsia="PMingLiU"/>
                <w:sz w:val="18"/>
                <w:szCs w:val="18"/>
                <w:lang w:val="ro-MD" w:eastAsia="zh-CN"/>
              </w:rPr>
              <w:br/>
              <w:t xml:space="preserve">Luminozitate maxima: nu mai puțin de 450 cd/m² </w:t>
            </w:r>
            <w:r w:rsidRPr="00C14AF6">
              <w:rPr>
                <w:rFonts w:eastAsia="PMingLiU"/>
                <w:sz w:val="18"/>
                <w:szCs w:val="18"/>
                <w:lang w:val="ro-MD" w:eastAsia="zh-CN"/>
              </w:rPr>
              <w:br/>
              <w:t xml:space="preserve">Contrast tipic: 1200:1 </w:t>
            </w:r>
            <w:r w:rsidRPr="00C14AF6">
              <w:rPr>
                <w:rFonts w:eastAsia="PMingLiU"/>
                <w:sz w:val="18"/>
                <w:szCs w:val="18"/>
                <w:lang w:val="ro-MD" w:eastAsia="zh-CN"/>
              </w:rPr>
              <w:br/>
              <w:t xml:space="preserve">Contrast dinamic: 5000:1 </w:t>
            </w:r>
            <w:r w:rsidRPr="00C14AF6">
              <w:rPr>
                <w:rFonts w:eastAsia="PMingLiU"/>
                <w:sz w:val="18"/>
                <w:szCs w:val="18"/>
                <w:lang w:val="ro-MD" w:eastAsia="zh-CN"/>
              </w:rPr>
              <w:br/>
              <w:t xml:space="preserve">Unghi de vizualizare: 178° / 178° </w:t>
            </w:r>
          </w:p>
          <w:p w14:paraId="6767C173" w14:textId="77777777" w:rsidR="009921BA" w:rsidRPr="00C14AF6" w:rsidRDefault="009921BA" w:rsidP="009921BA">
            <w:pPr>
              <w:ind w:right="136" w:firstLine="40"/>
              <w:rPr>
                <w:rFonts w:eastAsia="PMingLiU"/>
                <w:sz w:val="18"/>
                <w:szCs w:val="18"/>
                <w:lang w:val="ro-MD" w:eastAsia="zh-CN"/>
              </w:rPr>
            </w:pPr>
            <w:r w:rsidRPr="00C14AF6">
              <w:rPr>
                <w:rFonts w:eastAsia="PMingLiU"/>
                <w:sz w:val="18"/>
                <w:szCs w:val="18"/>
                <w:lang w:val="ro-MD" w:eastAsia="zh-CN"/>
              </w:rPr>
              <w:t xml:space="preserve">Culori: 1.07 billion colors (10 bit) </w:t>
            </w:r>
            <w:r w:rsidRPr="00C14AF6">
              <w:rPr>
                <w:rFonts w:eastAsia="PMingLiU"/>
                <w:sz w:val="18"/>
                <w:szCs w:val="18"/>
                <w:lang w:val="ro-MD" w:eastAsia="zh-CN"/>
              </w:rPr>
              <w:br/>
              <w:t>Timp de răspuns imagine (tip.): nu mai mare de 8 ms</w:t>
            </w:r>
            <w:r w:rsidRPr="00C14AF6">
              <w:rPr>
                <w:rFonts w:eastAsia="PMingLiU"/>
                <w:sz w:val="18"/>
                <w:szCs w:val="18"/>
                <w:lang w:val="ro-MD" w:eastAsia="zh-CN"/>
              </w:rPr>
              <w:br/>
              <w:t xml:space="preserve"> Rata de actualizare: 60 Hz (@ UHD) </w:t>
            </w:r>
            <w:r w:rsidRPr="00C14AF6">
              <w:rPr>
                <w:rFonts w:eastAsia="PMingLiU"/>
                <w:sz w:val="18"/>
                <w:szCs w:val="18"/>
                <w:lang w:val="ro-MD" w:eastAsia="zh-CN"/>
              </w:rPr>
              <w:br/>
              <w:t xml:space="preserve">Timpul de viată estimat al ecranului dispozitivului: 50,000 ore </w:t>
            </w:r>
            <w:r w:rsidRPr="00C14AF6">
              <w:rPr>
                <w:rFonts w:eastAsia="PMingLiU"/>
                <w:sz w:val="18"/>
                <w:szCs w:val="18"/>
                <w:lang w:val="ro-MD" w:eastAsia="zh-CN"/>
              </w:rPr>
              <w:br/>
              <w:t xml:space="preserve">Să conțină amplificator și minim 2 difuzoare a cate cel puțin 20W incorporate; </w:t>
            </w:r>
          </w:p>
          <w:p w14:paraId="3578D31A" w14:textId="77777777" w:rsidR="009921BA" w:rsidRDefault="009921BA" w:rsidP="009921BA">
            <w:pPr>
              <w:ind w:right="136" w:firstLine="40"/>
              <w:rPr>
                <w:rFonts w:eastAsia="PMingLiU"/>
                <w:sz w:val="18"/>
                <w:szCs w:val="18"/>
                <w:lang w:val="ro-MD" w:eastAsia="zh-CN"/>
              </w:rPr>
            </w:pPr>
            <w:r w:rsidRPr="00C14AF6">
              <w:rPr>
                <w:rFonts w:eastAsia="PMingLiU"/>
                <w:sz w:val="18"/>
                <w:szCs w:val="18"/>
                <w:lang w:val="ro-MD" w:eastAsia="zh-CN"/>
              </w:rPr>
              <w:t xml:space="preserve">Să fie dotat cu sticlă de protecție (nivel de duritate nu mai puțin de MOHS 8, cu rezistenta la zbârâituri) lipita peste display folosind tehnologia „optical bonding” (fara spațiu de aer); </w:t>
            </w:r>
          </w:p>
          <w:p w14:paraId="127558D5" w14:textId="1CAD0A82" w:rsidR="009921BA" w:rsidRPr="00C14AF6" w:rsidRDefault="009921BA" w:rsidP="009921BA">
            <w:pPr>
              <w:ind w:right="136" w:firstLine="40"/>
              <w:rPr>
                <w:rFonts w:eastAsia="PMingLiU"/>
                <w:sz w:val="18"/>
                <w:szCs w:val="18"/>
                <w:lang w:val="ro-MD" w:eastAsia="zh-CN"/>
              </w:rPr>
            </w:pPr>
            <w:r w:rsidRPr="00C14AF6">
              <w:rPr>
                <w:rFonts w:eastAsia="PMingLiU"/>
                <w:sz w:val="18"/>
                <w:szCs w:val="18"/>
                <w:lang w:val="ro-MD" w:eastAsia="zh-CN"/>
              </w:rPr>
              <w:t xml:space="preserve">Sticla de protecție sa posede caracteristici îmbunătățite anti-orbire, anti-reflexie, anti-îmbătrânire și anti-statice, sau mai performanta; </w:t>
            </w:r>
          </w:p>
          <w:p w14:paraId="0A85BD57" w14:textId="3ADDA71D" w:rsidR="009921BA" w:rsidRPr="0065496F" w:rsidRDefault="009921BA" w:rsidP="009921BA">
            <w:pPr>
              <w:ind w:firstLine="40"/>
              <w:rPr>
                <w:sz w:val="20"/>
                <w:szCs w:val="20"/>
              </w:rPr>
            </w:pPr>
            <w:r w:rsidRPr="00C14AF6">
              <w:rPr>
                <w:rFonts w:eastAsia="PMingLiU"/>
                <w:sz w:val="18"/>
                <w:szCs w:val="18"/>
                <w:lang w:val="ro-MD" w:eastAsia="zh-CN"/>
              </w:rPr>
              <w:t>Să fie dotat cu cel puțin un senzor de detectare a mișcării pentru optimizarea consumului de energie electrica prin deconectarea automata a monitorului in caz ca nu este folosit si nici nu exista activitate in clasa o anumita perioada de timp;</w:t>
            </w:r>
            <w:r w:rsidRPr="00C14AF6">
              <w:rPr>
                <w:rFonts w:eastAsia="PMingLiU"/>
                <w:sz w:val="18"/>
                <w:szCs w:val="18"/>
                <w:lang w:val="ro-MD" w:eastAsia="zh-CN"/>
              </w:rPr>
              <w:br/>
              <w:t xml:space="preserve"> Să fie dotat cu cel puțin un senzor de detectare a luminozității ambientale pentru adaptarea automata calității imaginii; Să fie dotat cu cel puțin un buton fizic programabil (căruia sa i se poată atribui o comanda rapida) pentru eficientizarea </w:t>
            </w:r>
            <w:r w:rsidRPr="00C14AF6">
              <w:rPr>
                <w:rFonts w:eastAsia="PMingLiU"/>
                <w:sz w:val="18"/>
                <w:szCs w:val="18"/>
                <w:lang w:val="ro-MD" w:eastAsia="zh-CN"/>
              </w:rPr>
              <w:lastRenderedPageBreak/>
              <w:t xml:space="preserve">timpului de acces la cea mai des folosita funcție; </w:t>
            </w:r>
            <w:r w:rsidRPr="00C14AF6">
              <w:rPr>
                <w:rFonts w:eastAsia="PMingLiU"/>
                <w:sz w:val="18"/>
                <w:szCs w:val="18"/>
                <w:lang w:val="ro-MD" w:eastAsia="zh-CN"/>
              </w:rPr>
              <w:br/>
              <w:t>Să suporte modul de afișare a 2 aplicații in regim split-screen (ecran împărțit).</w:t>
            </w:r>
            <w:r w:rsidRPr="00C14AF6">
              <w:rPr>
                <w:rFonts w:eastAsia="PMingLiU"/>
                <w:sz w:val="18"/>
                <w:szCs w:val="18"/>
                <w:lang w:val="ro-MD" w:eastAsia="zh-CN"/>
              </w:rPr>
              <w:br/>
              <w:t xml:space="preserve"> Conectivitate (minim):</w:t>
            </w:r>
            <w:r w:rsidRPr="00C14AF6">
              <w:rPr>
                <w:rFonts w:eastAsia="PMingLiU"/>
                <w:sz w:val="18"/>
                <w:szCs w:val="18"/>
                <w:lang w:val="ro-MD" w:eastAsia="zh-CN"/>
              </w:rPr>
              <w:br/>
              <w:t xml:space="preserve"> Intrări: 2x HDMI 2.0 (cu funcționalitate CEC si ARC), 1x USB 3.0 type-C (cu alimentare a laptopului conectat cu pana la 100W, care sa transmită date audio, video, atingere și toate perifericele conectate la display (exemplu: cameră web, microfon etc)), 1x USB 3.0 type-C (care sa transmită date audio, video, atingere și toate perifericele conectate la display (exemplu: cameră web, microfon etc)), 1x DisplayPort 1.2, 2x USB 2.0 type A (pentru Android), 2x USB 3.0 type A (dinamic) , 2x USB 3.0 type B (atingere)</w:t>
            </w:r>
            <w:r w:rsidRPr="00C14AF6">
              <w:rPr>
                <w:rFonts w:eastAsia="PMingLiU"/>
                <w:sz w:val="18"/>
                <w:szCs w:val="18"/>
                <w:lang w:val="ro-MD" w:eastAsia="zh-CN"/>
              </w:rPr>
              <w:br/>
              <w:t xml:space="preserve">WiFi: min. WiFi 6 (802.11ax) </w:t>
            </w:r>
            <w:r w:rsidRPr="00C14AF6">
              <w:rPr>
                <w:rFonts w:eastAsia="PMingLiU"/>
                <w:sz w:val="18"/>
                <w:szCs w:val="18"/>
                <w:lang w:val="ro-MD" w:eastAsia="zh-CN"/>
              </w:rPr>
              <w:br/>
              <w:t xml:space="preserve">Greutate maxima: 55kg </w:t>
            </w:r>
            <w:r w:rsidRPr="00C14AF6">
              <w:rPr>
                <w:rFonts w:eastAsia="PMingLiU"/>
                <w:sz w:val="18"/>
                <w:szCs w:val="18"/>
                <w:lang w:val="ro-MD" w:eastAsia="zh-CN"/>
              </w:rPr>
              <w:br/>
              <w:t xml:space="preserve">Consum de energie – max.125 Watt </w:t>
            </w:r>
            <w:r w:rsidRPr="00C14AF6">
              <w:rPr>
                <w:rFonts w:eastAsia="PMingLiU"/>
                <w:sz w:val="18"/>
                <w:szCs w:val="18"/>
                <w:lang w:val="ro-MD" w:eastAsia="zh-CN"/>
              </w:rPr>
              <w:br/>
              <w:t xml:space="preserve">Accesorii incluse in set: </w:t>
            </w:r>
            <w:r w:rsidRPr="00C14AF6">
              <w:rPr>
                <w:rFonts w:eastAsia="PMingLiU"/>
                <w:sz w:val="18"/>
                <w:szCs w:val="18"/>
                <w:lang w:val="ro-MD" w:eastAsia="zh-CN"/>
              </w:rPr>
              <w:br/>
              <w:t>Manualul utilizatorului, 1x Telecomanda IR, 1x suport pentru montarea panoului pe perete, 1x Cablu alimentare</w:t>
            </w:r>
            <w:r w:rsidRPr="00C14AF6">
              <w:rPr>
                <w:rFonts w:eastAsia="PMingLiU"/>
                <w:sz w:val="18"/>
                <w:szCs w:val="18"/>
                <w:lang w:val="en-US" w:eastAsia="zh-CN"/>
              </w:rPr>
              <w:t xml:space="preserve"> </w:t>
            </w:r>
            <w:r w:rsidRPr="00C14AF6">
              <w:rPr>
                <w:rFonts w:eastAsia="PMingLiU"/>
                <w:bCs/>
                <w:sz w:val="18"/>
                <w:szCs w:val="18"/>
                <w:lang w:val="ro-MD" w:eastAsia="zh-CN"/>
              </w:rPr>
              <w:t>min. 3m</w:t>
            </w:r>
            <w:r w:rsidRPr="00C14AF6">
              <w:rPr>
                <w:rFonts w:eastAsia="PMingLiU"/>
                <w:sz w:val="18"/>
                <w:szCs w:val="18"/>
                <w:lang w:val="ro-MD" w:eastAsia="zh-CN"/>
              </w:rPr>
              <w:t xml:space="preserve">, 1x Cablu HDMI min. 3m, 1x Cablu HDMI optic 4K min. 10m, 1x Cablu USB type-C min. 3m, 1x Cablu USB min. 3m (touch), min. 4x creioane pasive (3 stylus si 1 marker) cu fixare magnetica pe partea din fata jos a monitorului, Prelungitor activ USB 2.0 min. 5 m </w:t>
            </w:r>
            <w:r w:rsidRPr="00C14AF6">
              <w:rPr>
                <w:rFonts w:eastAsia="PMingLiU"/>
                <w:sz w:val="18"/>
                <w:szCs w:val="18"/>
                <w:lang w:val="ro-MD" w:eastAsia="zh-CN"/>
              </w:rPr>
              <w:br/>
              <w:t xml:space="preserve">Garanție – min. 6 ani, confirmata de producător. </w:t>
            </w:r>
            <w:r w:rsidRPr="00C14AF6">
              <w:rPr>
                <w:rFonts w:eastAsia="PMingLiU"/>
                <w:sz w:val="18"/>
                <w:szCs w:val="18"/>
                <w:lang w:val="ro-MD" w:eastAsia="zh-CN"/>
              </w:rPr>
              <w:br/>
              <w:t>Instalarea, setarea și punerea in funcțiune a echipamentului, inclusiv materialele, cablurile si conectorii necesari precum și inițierea personalului pentru lucrul cu panoul interactiv - se va efectua de operatorul economic.</w:t>
            </w:r>
          </w:p>
        </w:tc>
        <w:tc>
          <w:tcPr>
            <w:tcW w:w="643" w:type="pct"/>
            <w:tcBorders>
              <w:top w:val="single" w:sz="4" w:space="0" w:color="auto"/>
              <w:left w:val="single" w:sz="4" w:space="0" w:color="auto"/>
              <w:bottom w:val="single" w:sz="4" w:space="0" w:color="auto"/>
              <w:right w:val="single" w:sz="4" w:space="0" w:color="auto"/>
            </w:tcBorders>
          </w:tcPr>
          <w:p w14:paraId="47BD6E79" w14:textId="77777777" w:rsidR="009921BA" w:rsidRPr="0065496F" w:rsidRDefault="009921BA" w:rsidP="009921B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9921BA" w:rsidRPr="0065496F" w:rsidRDefault="009921BA" w:rsidP="009921BA">
            <w:pPr>
              <w:rPr>
                <w:sz w:val="20"/>
                <w:szCs w:val="20"/>
              </w:rPr>
            </w:pPr>
          </w:p>
        </w:tc>
      </w:tr>
      <w:tr w:rsidR="009921BA" w:rsidRPr="00C00499" w14:paraId="1F8005AB" w14:textId="77777777" w:rsidTr="009921BA">
        <w:trPr>
          <w:gridAfter w:val="1"/>
          <w:wAfter w:w="25" w:type="pct"/>
          <w:trHeight w:val="397"/>
        </w:trPr>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9921BA" w:rsidRPr="0065496F" w:rsidRDefault="009921BA" w:rsidP="009921BA">
            <w:pPr>
              <w:rPr>
                <w:b/>
                <w:sz w:val="20"/>
                <w:szCs w:val="20"/>
              </w:rPr>
            </w:pPr>
            <w:r w:rsidRPr="0065496F">
              <w:rPr>
                <w:b/>
                <w:sz w:val="20"/>
                <w:szCs w:val="20"/>
              </w:rPr>
              <w:lastRenderedPageBreak/>
              <w:t>TOTAL</w:t>
            </w:r>
          </w:p>
        </w:tc>
        <w:tc>
          <w:tcPr>
            <w:tcW w:w="58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9921BA" w:rsidRPr="0065496F" w:rsidRDefault="009921BA" w:rsidP="009921B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9921BA" w:rsidRPr="0065496F" w:rsidRDefault="009921BA" w:rsidP="009921BA">
            <w:pPr>
              <w:rPr>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9921BA" w:rsidRPr="0065496F" w:rsidRDefault="009921BA" w:rsidP="009921BA">
            <w:pPr>
              <w:rPr>
                <w:sz w:val="20"/>
                <w:szCs w:val="20"/>
              </w:rPr>
            </w:pPr>
          </w:p>
        </w:tc>
        <w:tc>
          <w:tcPr>
            <w:tcW w:w="20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9921BA" w:rsidRPr="0065496F" w:rsidRDefault="009921BA" w:rsidP="009921BA">
            <w:pPr>
              <w:rPr>
                <w:sz w:val="20"/>
                <w:szCs w:val="20"/>
              </w:rPr>
            </w:pPr>
          </w:p>
        </w:tc>
        <w:tc>
          <w:tcPr>
            <w:tcW w:w="643" w:type="pct"/>
            <w:tcBorders>
              <w:top w:val="single" w:sz="4" w:space="0" w:color="auto"/>
              <w:left w:val="single" w:sz="4" w:space="0" w:color="auto"/>
              <w:bottom w:val="single" w:sz="4" w:space="0" w:color="auto"/>
              <w:right w:val="single" w:sz="4" w:space="0" w:color="auto"/>
            </w:tcBorders>
          </w:tcPr>
          <w:p w14:paraId="589371CB" w14:textId="77777777" w:rsidR="009921BA" w:rsidRPr="0065496F" w:rsidRDefault="009921BA" w:rsidP="009921BA">
            <w:pPr>
              <w:rPr>
                <w:sz w:val="20"/>
                <w:szCs w:val="20"/>
              </w:rPr>
            </w:pP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9921BA" w:rsidRPr="0065496F" w:rsidRDefault="009921BA" w:rsidP="009921BA">
            <w:pPr>
              <w:rPr>
                <w:sz w:val="20"/>
                <w:szCs w:val="20"/>
              </w:rPr>
            </w:pPr>
          </w:p>
        </w:tc>
      </w:tr>
      <w:tr w:rsidR="009921BA" w:rsidRPr="00C00499" w14:paraId="60B54015" w14:textId="77777777" w:rsidTr="009921BA">
        <w:trPr>
          <w:trHeight w:val="397"/>
        </w:trPr>
        <w:tc>
          <w:tcPr>
            <w:tcW w:w="5000" w:type="pct"/>
            <w:gridSpan w:val="11"/>
            <w:tcBorders>
              <w:top w:val="single" w:sz="4" w:space="0" w:color="auto"/>
            </w:tcBorders>
            <w:shd w:val="clear" w:color="auto" w:fill="auto"/>
            <w:vAlign w:val="center"/>
          </w:tcPr>
          <w:p w14:paraId="0D663FA6" w14:textId="0B821502" w:rsidR="009921BA" w:rsidRDefault="009921BA" w:rsidP="009921BA">
            <w:pPr>
              <w:tabs>
                <w:tab w:val="left" w:pos="6120"/>
              </w:tabs>
            </w:pPr>
          </w:p>
          <w:p w14:paraId="186CB4B0" w14:textId="66DD111F" w:rsidR="009921BA" w:rsidRDefault="009921BA" w:rsidP="009921BA">
            <w:pPr>
              <w:tabs>
                <w:tab w:val="left" w:pos="6120"/>
              </w:tabs>
            </w:pPr>
          </w:p>
          <w:p w14:paraId="49E6C461" w14:textId="35088937" w:rsidR="009921BA" w:rsidRDefault="009921BA" w:rsidP="009921BA">
            <w:pPr>
              <w:tabs>
                <w:tab w:val="left" w:pos="6120"/>
              </w:tabs>
            </w:pPr>
          </w:p>
          <w:p w14:paraId="2384E3DD" w14:textId="77777777" w:rsidR="009921BA" w:rsidRPr="00C00499" w:rsidRDefault="009921BA" w:rsidP="009921BA">
            <w:pPr>
              <w:tabs>
                <w:tab w:val="left" w:pos="6120"/>
              </w:tabs>
            </w:pPr>
          </w:p>
          <w:p w14:paraId="26A48492" w14:textId="77777777" w:rsidR="009921BA" w:rsidRPr="00C00499" w:rsidRDefault="009921BA" w:rsidP="009921BA">
            <w:r w:rsidRPr="00C00499">
              <w:t>Semnat:_______________ Numele, Prenumele:_____________________________ În calitate de: ________________</w:t>
            </w:r>
          </w:p>
          <w:p w14:paraId="107E9089" w14:textId="754E13C4" w:rsidR="009921BA" w:rsidRPr="00C00499" w:rsidRDefault="009921BA" w:rsidP="009921BA">
            <w:pPr>
              <w:rPr>
                <w:bCs/>
                <w:iCs/>
              </w:rPr>
            </w:pPr>
            <w:r w:rsidRPr="00C00499">
              <w:rPr>
                <w:bCs/>
                <w:iCs/>
              </w:rPr>
              <w:t>Ofertantul: _______________________ Adresa: __________________________</w:t>
            </w:r>
          </w:p>
          <w:tbl>
            <w:tblPr>
              <w:tblW w:w="15314" w:type="dxa"/>
              <w:tblLook w:val="04A0" w:firstRow="1" w:lastRow="0" w:firstColumn="1" w:lastColumn="0" w:noHBand="0" w:noVBand="1"/>
            </w:tblPr>
            <w:tblGrid>
              <w:gridCol w:w="628"/>
              <w:gridCol w:w="307"/>
              <w:gridCol w:w="2515"/>
              <w:gridCol w:w="950"/>
              <w:gridCol w:w="928"/>
              <w:gridCol w:w="1398"/>
              <w:gridCol w:w="1170"/>
              <w:gridCol w:w="1474"/>
              <w:gridCol w:w="928"/>
              <w:gridCol w:w="65"/>
              <w:gridCol w:w="1374"/>
              <w:gridCol w:w="680"/>
              <w:gridCol w:w="47"/>
              <w:gridCol w:w="948"/>
              <w:gridCol w:w="240"/>
              <w:gridCol w:w="14"/>
              <w:gridCol w:w="47"/>
              <w:gridCol w:w="1488"/>
              <w:gridCol w:w="48"/>
              <w:gridCol w:w="65"/>
            </w:tblGrid>
            <w:tr w:rsidR="009921BA" w:rsidRPr="00C00499" w14:paraId="7848E2F1" w14:textId="5B04FF0B" w:rsidTr="009921BA">
              <w:trPr>
                <w:gridAfter w:val="2"/>
                <w:wAfter w:w="113" w:type="dxa"/>
                <w:trHeight w:val="697"/>
              </w:trPr>
              <w:tc>
                <w:tcPr>
                  <w:tcW w:w="13652" w:type="dxa"/>
                  <w:gridSpan w:val="15"/>
                  <w:shd w:val="clear" w:color="auto" w:fill="auto"/>
                  <w:vAlign w:val="center"/>
                </w:tcPr>
                <w:p w14:paraId="03D56A8B" w14:textId="77777777" w:rsidR="009921BA" w:rsidRDefault="009921BA" w:rsidP="009E74A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9921BA" w:rsidRDefault="009921BA" w:rsidP="009E74A2">
                  <w:pPr>
                    <w:framePr w:hSpace="180" w:wrap="around" w:vAnchor="page" w:hAnchor="margin" w:y="347"/>
                    <w:jc w:val="right"/>
                    <w:rPr>
                      <w:noProof w:val="0"/>
                      <w:lang w:val="it-IT"/>
                    </w:rPr>
                  </w:pPr>
                </w:p>
                <w:p w14:paraId="0CC6F2E5" w14:textId="3C2669CE" w:rsidR="009921BA" w:rsidRDefault="009921BA" w:rsidP="009E74A2">
                  <w:pPr>
                    <w:framePr w:hSpace="180" w:wrap="around" w:vAnchor="page" w:hAnchor="margin" w:y="347"/>
                    <w:jc w:val="right"/>
                    <w:rPr>
                      <w:noProof w:val="0"/>
                      <w:lang w:val="it-IT"/>
                    </w:rPr>
                  </w:pPr>
                </w:p>
                <w:p w14:paraId="28B5D97B" w14:textId="63650EC3" w:rsidR="009921BA" w:rsidRDefault="009921BA" w:rsidP="009E74A2">
                  <w:pPr>
                    <w:framePr w:hSpace="180" w:wrap="around" w:vAnchor="page" w:hAnchor="margin" w:y="347"/>
                    <w:jc w:val="right"/>
                    <w:rPr>
                      <w:noProof w:val="0"/>
                      <w:lang w:val="it-IT"/>
                    </w:rPr>
                  </w:pPr>
                </w:p>
                <w:p w14:paraId="36F428D4" w14:textId="4FCF2CA0" w:rsidR="009921BA" w:rsidRDefault="009921BA" w:rsidP="009E74A2">
                  <w:pPr>
                    <w:framePr w:hSpace="180" w:wrap="around" w:vAnchor="page" w:hAnchor="margin" w:y="347"/>
                    <w:jc w:val="right"/>
                    <w:rPr>
                      <w:noProof w:val="0"/>
                      <w:lang w:val="it-IT"/>
                    </w:rPr>
                  </w:pPr>
                </w:p>
                <w:p w14:paraId="59EFC745" w14:textId="5EBC9767" w:rsidR="009921BA" w:rsidRDefault="009921BA" w:rsidP="009E74A2">
                  <w:pPr>
                    <w:framePr w:hSpace="180" w:wrap="around" w:vAnchor="page" w:hAnchor="margin" w:y="347"/>
                    <w:jc w:val="right"/>
                    <w:rPr>
                      <w:noProof w:val="0"/>
                      <w:lang w:val="it-IT"/>
                    </w:rPr>
                  </w:pPr>
                </w:p>
                <w:p w14:paraId="0409357F" w14:textId="7055EBE7" w:rsidR="009921BA" w:rsidRDefault="009921BA" w:rsidP="009E74A2">
                  <w:pPr>
                    <w:framePr w:hSpace="180" w:wrap="around" w:vAnchor="page" w:hAnchor="margin" w:y="347"/>
                    <w:jc w:val="right"/>
                    <w:rPr>
                      <w:noProof w:val="0"/>
                      <w:lang w:val="it-IT"/>
                    </w:rPr>
                  </w:pPr>
                </w:p>
                <w:p w14:paraId="2B47E18C" w14:textId="77777777" w:rsidR="009921BA" w:rsidRDefault="009921BA" w:rsidP="009E74A2">
                  <w:pPr>
                    <w:framePr w:hSpace="180" w:wrap="around" w:vAnchor="page" w:hAnchor="margin" w:y="347"/>
                    <w:jc w:val="right"/>
                    <w:rPr>
                      <w:noProof w:val="0"/>
                      <w:lang w:val="it-IT"/>
                    </w:rPr>
                  </w:pPr>
                </w:p>
                <w:p w14:paraId="62771B7D" w14:textId="77777777" w:rsidR="009921BA" w:rsidRDefault="009921BA" w:rsidP="009E74A2">
                  <w:pPr>
                    <w:framePr w:hSpace="180" w:wrap="around" w:vAnchor="page" w:hAnchor="margin" w:y="347"/>
                    <w:jc w:val="right"/>
                    <w:rPr>
                      <w:noProof w:val="0"/>
                      <w:lang w:val="it-IT"/>
                    </w:rPr>
                  </w:pPr>
                </w:p>
                <w:p w14:paraId="300EBE38" w14:textId="168318D1" w:rsidR="009921BA" w:rsidRPr="00DC35AC" w:rsidRDefault="009921BA" w:rsidP="009E74A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9921BA" w:rsidRPr="00D22624" w:rsidRDefault="009921BA" w:rsidP="009E74A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 xml:space="preserve">Documentația standard </w:t>
                  </w:r>
                  <w:proofErr w:type="gramStart"/>
                  <w:r>
                    <w:rPr>
                      <w:noProof w:val="0"/>
                      <w:lang w:val="it-IT"/>
                    </w:rPr>
                    <w:t>nr._</w:t>
                  </w:r>
                  <w:proofErr w:type="gramEnd"/>
                  <w:r>
                    <w:rPr>
                      <w:noProof w:val="0"/>
                      <w:lang w:val="it-IT"/>
                    </w:rPr>
                    <w:t>____</w:t>
                  </w:r>
                </w:p>
                <w:p w14:paraId="79120E28" w14:textId="48099E91" w:rsidR="009921BA" w:rsidRPr="00D22624" w:rsidRDefault="009921BA" w:rsidP="009E74A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18FE8BE1" w14:textId="298987EE" w:rsidR="009921BA" w:rsidRPr="00DC35AC" w:rsidRDefault="009921BA" w:rsidP="009E74A2">
                  <w:pPr>
                    <w:pStyle w:val="Titlu2"/>
                    <w:framePr w:hSpace="180" w:wrap="around" w:vAnchor="page" w:hAnchor="margin" w:y="347"/>
                    <w:jc w:val="center"/>
                    <w:rPr>
                      <w:noProof w:val="0"/>
                      <w:sz w:val="24"/>
                      <w:lang w:val="it-IT"/>
                    </w:rPr>
                  </w:pPr>
                  <w:proofErr w:type="spellStart"/>
                  <w:r w:rsidRPr="00DC35AC">
                    <w:rPr>
                      <w:noProof w:val="0"/>
                      <w:lang w:val="it-IT"/>
                    </w:rPr>
                    <w:t>Specificații</w:t>
                  </w:r>
                  <w:proofErr w:type="spellEnd"/>
                  <w:r w:rsidRPr="00DC35AC">
                    <w:rPr>
                      <w:noProof w:val="0"/>
                      <w:lang w:val="it-IT"/>
                    </w:rPr>
                    <w:t xml:space="preserve"> de </w:t>
                  </w:r>
                  <w:proofErr w:type="spellStart"/>
                  <w:r w:rsidRPr="00DC35AC">
                    <w:rPr>
                      <w:noProof w:val="0"/>
                      <w:lang w:val="it-IT"/>
                    </w:rPr>
                    <w:t>preț</w:t>
                  </w:r>
                  <w:proofErr w:type="spellEnd"/>
                </w:p>
              </w:tc>
              <w:tc>
                <w:tcPr>
                  <w:tcW w:w="1549" w:type="dxa"/>
                  <w:gridSpan w:val="3"/>
                </w:tcPr>
                <w:p w14:paraId="69B9429A" w14:textId="77777777" w:rsidR="009921BA" w:rsidRPr="00C00499" w:rsidRDefault="009921BA" w:rsidP="009E74A2">
                  <w:pPr>
                    <w:pStyle w:val="Titlu2"/>
                    <w:framePr w:hSpace="180" w:wrap="around" w:vAnchor="page" w:hAnchor="margin" w:y="347"/>
                    <w:jc w:val="right"/>
                    <w:rPr>
                      <w:b w:val="0"/>
                      <w:sz w:val="20"/>
                      <w:szCs w:val="20"/>
                      <w:lang w:val="en-US"/>
                    </w:rPr>
                  </w:pPr>
                </w:p>
              </w:tc>
            </w:tr>
            <w:tr w:rsidR="009921BA" w:rsidRPr="00C00499" w14:paraId="1FCC75B3" w14:textId="033D0695" w:rsidTr="009921BA">
              <w:trPr>
                <w:gridAfter w:val="2"/>
                <w:wAfter w:w="113" w:type="dxa"/>
              </w:trPr>
              <w:tc>
                <w:tcPr>
                  <w:tcW w:w="13652" w:type="dxa"/>
                  <w:gridSpan w:val="15"/>
                  <w:tcBorders>
                    <w:bottom w:val="single" w:sz="4" w:space="0" w:color="auto"/>
                  </w:tcBorders>
                  <w:shd w:val="clear" w:color="auto" w:fill="auto"/>
                </w:tcPr>
                <w:p w14:paraId="1F373E33" w14:textId="25EF4D4B" w:rsidR="009921BA" w:rsidRPr="00DC35AC" w:rsidRDefault="009921BA" w:rsidP="009E74A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9921BA" w:rsidRPr="00C00499" w:rsidRDefault="009921BA" w:rsidP="009E74A2">
                  <w:pPr>
                    <w:framePr w:hSpace="180" w:wrap="around" w:vAnchor="page" w:hAnchor="margin" w:y="347"/>
                    <w:jc w:val="center"/>
                  </w:pPr>
                </w:p>
              </w:tc>
              <w:tc>
                <w:tcPr>
                  <w:tcW w:w="1549" w:type="dxa"/>
                  <w:gridSpan w:val="3"/>
                  <w:tcBorders>
                    <w:bottom w:val="single" w:sz="4" w:space="0" w:color="auto"/>
                  </w:tcBorders>
                </w:tcPr>
                <w:p w14:paraId="5732468A" w14:textId="77777777" w:rsidR="009921BA" w:rsidRPr="007C0C9D" w:rsidRDefault="009921BA" w:rsidP="009E74A2">
                  <w:pPr>
                    <w:framePr w:hSpace="180" w:wrap="around" w:vAnchor="page" w:hAnchor="margin" w:y="347"/>
                    <w:jc w:val="both"/>
                    <w:rPr>
                      <w:i/>
                      <w:iCs/>
                    </w:rPr>
                  </w:pPr>
                </w:p>
              </w:tc>
            </w:tr>
            <w:tr w:rsidR="009921BA" w:rsidRPr="00C00499" w14:paraId="0F95A002" w14:textId="77777777" w:rsidTr="009921BA">
              <w:trPr>
                <w:trHeight w:val="397"/>
              </w:trPr>
              <w:tc>
                <w:tcPr>
                  <w:tcW w:w="935" w:type="dxa"/>
                  <w:gridSpan w:val="2"/>
                  <w:tcBorders>
                    <w:top w:val="single" w:sz="4" w:space="0" w:color="auto"/>
                    <w:left w:val="single" w:sz="4" w:space="0" w:color="auto"/>
                    <w:bottom w:val="single" w:sz="4" w:space="0" w:color="auto"/>
                    <w:right w:val="single" w:sz="4" w:space="0" w:color="auto"/>
                  </w:tcBorders>
                </w:tcPr>
                <w:p w14:paraId="3DA2A4DE" w14:textId="77777777" w:rsidR="009921BA" w:rsidRPr="00C00499" w:rsidRDefault="009921BA" w:rsidP="009E74A2">
                  <w:pPr>
                    <w:framePr w:hSpace="180" w:wrap="around" w:vAnchor="page" w:hAnchor="margin" w:y="347"/>
                  </w:pPr>
                </w:p>
              </w:tc>
              <w:tc>
                <w:tcPr>
                  <w:tcW w:w="1437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9921BA" w:rsidRPr="00B27A58" w:rsidRDefault="009921BA" w:rsidP="009E74A2">
                  <w:pPr>
                    <w:framePr w:hSpace="180" w:wrap="around" w:vAnchor="page" w:hAnchor="margin" w:y="347"/>
                    <w:rPr>
                      <w:sz w:val="20"/>
                      <w:szCs w:val="20"/>
                    </w:rPr>
                  </w:pPr>
                  <w:r w:rsidRPr="00B27A58">
                    <w:rPr>
                      <w:sz w:val="20"/>
                      <w:szCs w:val="20"/>
                    </w:rPr>
                    <w:t>Numărul  procedurii de achiziție______________din_________</w:t>
                  </w:r>
                </w:p>
              </w:tc>
            </w:tr>
            <w:tr w:rsidR="009921BA" w:rsidRPr="00C00499" w14:paraId="6F853DC8" w14:textId="77777777" w:rsidTr="009921BA">
              <w:trPr>
                <w:trHeight w:val="397"/>
              </w:trPr>
              <w:tc>
                <w:tcPr>
                  <w:tcW w:w="935" w:type="dxa"/>
                  <w:gridSpan w:val="2"/>
                  <w:tcBorders>
                    <w:top w:val="single" w:sz="4" w:space="0" w:color="auto"/>
                    <w:left w:val="single" w:sz="4" w:space="0" w:color="auto"/>
                    <w:bottom w:val="single" w:sz="4" w:space="0" w:color="auto"/>
                    <w:right w:val="single" w:sz="4" w:space="0" w:color="auto"/>
                  </w:tcBorders>
                </w:tcPr>
                <w:p w14:paraId="25328D12" w14:textId="77777777" w:rsidR="009921BA" w:rsidRDefault="009921BA" w:rsidP="009E74A2">
                  <w:pPr>
                    <w:framePr w:hSpace="180" w:wrap="around" w:vAnchor="page" w:hAnchor="margin" w:y="347"/>
                  </w:pPr>
                </w:p>
              </w:tc>
              <w:tc>
                <w:tcPr>
                  <w:tcW w:w="14379"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FB7ABD7" w:rsidR="009921BA" w:rsidRPr="00B27A58" w:rsidRDefault="009921BA" w:rsidP="009E74A2">
                  <w:pPr>
                    <w:framePr w:hSpace="180" w:wrap="around" w:vAnchor="page" w:hAnchor="margin" w:y="347"/>
                    <w:rPr>
                      <w:b/>
                      <w:bCs/>
                      <w:sz w:val="20"/>
                      <w:szCs w:val="20"/>
                    </w:rPr>
                  </w:pPr>
                  <w:r w:rsidRPr="00B27A58">
                    <w:rPr>
                      <w:b/>
                      <w:bCs/>
                      <w:sz w:val="20"/>
                      <w:szCs w:val="20"/>
                    </w:rPr>
                    <w:t>Obiectul achiziției: Echipament interactiv pentru IPLT „Principesa Natalia Dadiani”</w:t>
                  </w:r>
                </w:p>
              </w:tc>
            </w:tr>
            <w:tr w:rsidR="009921BA" w:rsidRPr="00C00499" w14:paraId="45FCF0E7" w14:textId="77777777" w:rsidTr="009921BA">
              <w:trPr>
                <w:trHeight w:val="567"/>
              </w:trPr>
              <w:tc>
                <w:tcPr>
                  <w:tcW w:w="11737" w:type="dxa"/>
                  <w:gridSpan w:val="11"/>
                  <w:shd w:val="clear" w:color="auto" w:fill="auto"/>
                </w:tcPr>
                <w:p w14:paraId="65A004C9" w14:textId="77777777" w:rsidR="009921BA" w:rsidRPr="00C00499" w:rsidRDefault="009921BA" w:rsidP="009E74A2">
                  <w:pPr>
                    <w:framePr w:hSpace="180" w:wrap="around" w:vAnchor="page" w:hAnchor="margin" w:y="347"/>
                  </w:pPr>
                </w:p>
              </w:tc>
              <w:tc>
                <w:tcPr>
                  <w:tcW w:w="1675" w:type="dxa"/>
                  <w:gridSpan w:val="3"/>
                </w:tcPr>
                <w:p w14:paraId="25A190B6" w14:textId="77777777" w:rsidR="009921BA" w:rsidRPr="00C00499" w:rsidRDefault="009921BA" w:rsidP="009E74A2">
                  <w:pPr>
                    <w:framePr w:hSpace="180" w:wrap="around" w:vAnchor="page" w:hAnchor="margin" w:y="347"/>
                  </w:pPr>
                </w:p>
              </w:tc>
              <w:tc>
                <w:tcPr>
                  <w:tcW w:w="1902" w:type="dxa"/>
                  <w:gridSpan w:val="6"/>
                </w:tcPr>
                <w:p w14:paraId="46E478D9" w14:textId="36924D05" w:rsidR="009921BA" w:rsidRPr="00C00499" w:rsidRDefault="009921BA" w:rsidP="009E74A2">
                  <w:pPr>
                    <w:framePr w:hSpace="180" w:wrap="around" w:vAnchor="page" w:hAnchor="margin" w:y="347"/>
                  </w:pPr>
                </w:p>
              </w:tc>
            </w:tr>
            <w:tr w:rsidR="009921BA" w:rsidRPr="006C1FA2" w14:paraId="0669F17B" w14:textId="42394C11" w:rsidTr="009921BA">
              <w:trPr>
                <w:gridAfter w:val="2"/>
                <w:wAfter w:w="113" w:type="dxa"/>
                <w:trHeight w:val="682"/>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921BA" w:rsidRPr="0028367D" w:rsidRDefault="009921BA" w:rsidP="009E74A2">
                  <w:pPr>
                    <w:framePr w:hSpace="180" w:wrap="around" w:vAnchor="page" w:hAnchor="margin" w:y="347"/>
                    <w:jc w:val="center"/>
                    <w:rPr>
                      <w:b/>
                      <w:sz w:val="20"/>
                    </w:rPr>
                  </w:pPr>
                  <w:r w:rsidRPr="0028367D">
                    <w:rPr>
                      <w:b/>
                      <w:sz w:val="20"/>
                    </w:rPr>
                    <w:t>Cod CPV</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66A1F76" w:rsidR="009921BA" w:rsidRPr="0028367D" w:rsidRDefault="009921BA" w:rsidP="009E74A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921BA" w:rsidRPr="0028367D" w:rsidRDefault="009921BA" w:rsidP="009E74A2">
                  <w:pPr>
                    <w:framePr w:hSpace="180" w:wrap="around" w:vAnchor="page" w:hAnchor="margin" w:y="347"/>
                    <w:jc w:val="center"/>
                    <w:rPr>
                      <w:b/>
                      <w:sz w:val="20"/>
                    </w:rPr>
                  </w:pPr>
                  <w:r w:rsidRPr="0028367D">
                    <w:rPr>
                      <w:b/>
                      <w:sz w:val="20"/>
                    </w:rPr>
                    <w:t>Unitatea de măsură</w:t>
                  </w:r>
                </w:p>
              </w:tc>
              <w:tc>
                <w:tcPr>
                  <w:tcW w:w="928" w:type="dxa"/>
                  <w:tcBorders>
                    <w:top w:val="single" w:sz="4" w:space="0" w:color="auto"/>
                    <w:left w:val="single" w:sz="4" w:space="0" w:color="auto"/>
                    <w:right w:val="single" w:sz="4" w:space="0" w:color="auto"/>
                  </w:tcBorders>
                  <w:shd w:val="clear" w:color="auto" w:fill="auto"/>
                </w:tcPr>
                <w:p w14:paraId="58381DB5" w14:textId="77777777" w:rsidR="009921BA" w:rsidRPr="0028367D" w:rsidRDefault="009921BA" w:rsidP="009E74A2">
                  <w:pPr>
                    <w:framePr w:hSpace="180" w:wrap="around" w:vAnchor="page" w:hAnchor="margin" w:y="347"/>
                    <w:jc w:val="center"/>
                    <w:rPr>
                      <w:b/>
                      <w:sz w:val="20"/>
                    </w:rPr>
                  </w:pPr>
                  <w:r w:rsidRPr="0028367D">
                    <w:rPr>
                      <w:b/>
                      <w:sz w:val="20"/>
                    </w:rPr>
                    <w:t>Canti-tatea</w:t>
                  </w:r>
                </w:p>
              </w:tc>
              <w:tc>
                <w:tcPr>
                  <w:tcW w:w="139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9921BA" w:rsidRPr="0028367D" w:rsidRDefault="009921BA" w:rsidP="009E74A2">
                  <w:pPr>
                    <w:framePr w:hSpace="180" w:wrap="around" w:vAnchor="page" w:hAnchor="margin" w:y="347"/>
                    <w:jc w:val="center"/>
                    <w:rPr>
                      <w:b/>
                      <w:sz w:val="20"/>
                    </w:rPr>
                  </w:pPr>
                  <w:r w:rsidRPr="0028367D">
                    <w:rPr>
                      <w:b/>
                      <w:sz w:val="20"/>
                    </w:rPr>
                    <w:t>Preţ unitar (fără TVA)</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9921BA" w:rsidRPr="0028367D" w:rsidRDefault="009921BA" w:rsidP="009E74A2">
                  <w:pPr>
                    <w:framePr w:hSpace="180" w:wrap="around" w:vAnchor="page" w:hAnchor="margin" w:y="347"/>
                    <w:jc w:val="center"/>
                    <w:rPr>
                      <w:b/>
                      <w:sz w:val="20"/>
                    </w:rPr>
                  </w:pPr>
                  <w:r w:rsidRPr="0028367D">
                    <w:rPr>
                      <w:b/>
                      <w:sz w:val="20"/>
                    </w:rPr>
                    <w:t>Preţ unitar (cu TVA)</w:t>
                  </w:r>
                </w:p>
              </w:tc>
              <w:tc>
                <w:tcPr>
                  <w:tcW w:w="147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9921BA" w:rsidRPr="0028367D" w:rsidRDefault="009921BA" w:rsidP="009E74A2">
                  <w:pPr>
                    <w:framePr w:hSpace="180" w:wrap="around" w:vAnchor="page" w:hAnchor="margin" w:y="347"/>
                    <w:jc w:val="center"/>
                    <w:rPr>
                      <w:b/>
                      <w:sz w:val="20"/>
                    </w:rPr>
                  </w:pPr>
                  <w:r w:rsidRPr="0028367D">
                    <w:rPr>
                      <w:b/>
                      <w:sz w:val="20"/>
                    </w:rPr>
                    <w:t>Suma</w:t>
                  </w:r>
                </w:p>
                <w:p w14:paraId="241DE82A" w14:textId="77777777" w:rsidR="009921BA" w:rsidRPr="0028367D" w:rsidRDefault="009921BA" w:rsidP="009E74A2">
                  <w:pPr>
                    <w:framePr w:hSpace="180" w:wrap="around" w:vAnchor="page" w:hAnchor="margin" w:y="347"/>
                    <w:jc w:val="center"/>
                    <w:rPr>
                      <w:b/>
                      <w:sz w:val="20"/>
                    </w:rPr>
                  </w:pPr>
                  <w:r w:rsidRPr="0028367D">
                    <w:rPr>
                      <w:b/>
                      <w:sz w:val="20"/>
                    </w:rPr>
                    <w:t>fără</w:t>
                  </w:r>
                </w:p>
                <w:p w14:paraId="2A606634" w14:textId="77777777" w:rsidR="009921BA" w:rsidRPr="0028367D" w:rsidRDefault="009921BA" w:rsidP="009E74A2">
                  <w:pPr>
                    <w:framePr w:hSpace="180" w:wrap="around" w:vAnchor="page" w:hAnchor="margin" w:y="347"/>
                    <w:jc w:val="center"/>
                    <w:rPr>
                      <w:b/>
                      <w:sz w:val="20"/>
                    </w:rPr>
                  </w:pPr>
                  <w:r w:rsidRPr="0028367D">
                    <w:rPr>
                      <w:b/>
                      <w:sz w:val="20"/>
                    </w:rPr>
                    <w:t>TVA</w:t>
                  </w:r>
                </w:p>
              </w:tc>
              <w:tc>
                <w:tcPr>
                  <w:tcW w:w="92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9921BA" w:rsidRPr="0028367D" w:rsidRDefault="009921BA" w:rsidP="009E74A2">
                  <w:pPr>
                    <w:framePr w:hSpace="180" w:wrap="around" w:vAnchor="page" w:hAnchor="margin" w:y="347"/>
                    <w:jc w:val="center"/>
                    <w:rPr>
                      <w:b/>
                      <w:sz w:val="20"/>
                    </w:rPr>
                  </w:pPr>
                  <w:r w:rsidRPr="0028367D">
                    <w:rPr>
                      <w:b/>
                      <w:sz w:val="20"/>
                    </w:rPr>
                    <w:t>Suma</w:t>
                  </w:r>
                </w:p>
                <w:p w14:paraId="0D6E9C91" w14:textId="77777777" w:rsidR="009921BA" w:rsidRPr="0028367D" w:rsidRDefault="009921BA" w:rsidP="009E74A2">
                  <w:pPr>
                    <w:framePr w:hSpace="180" w:wrap="around" w:vAnchor="page" w:hAnchor="margin" w:y="347"/>
                    <w:jc w:val="center"/>
                    <w:rPr>
                      <w:b/>
                      <w:sz w:val="20"/>
                    </w:rPr>
                  </w:pPr>
                  <w:r w:rsidRPr="0028367D">
                    <w:rPr>
                      <w:b/>
                      <w:sz w:val="20"/>
                    </w:rPr>
                    <w:t>cu TVA</w:t>
                  </w:r>
                </w:p>
              </w:tc>
              <w:tc>
                <w:tcPr>
                  <w:tcW w:w="2119" w:type="dxa"/>
                  <w:gridSpan w:val="3"/>
                  <w:tcBorders>
                    <w:top w:val="single" w:sz="4" w:space="0" w:color="auto"/>
                    <w:left w:val="single" w:sz="4" w:space="0" w:color="auto"/>
                    <w:bottom w:val="single" w:sz="4" w:space="0" w:color="auto"/>
                    <w:right w:val="single" w:sz="4" w:space="0" w:color="auto"/>
                  </w:tcBorders>
                </w:tcPr>
                <w:p w14:paraId="6779126F" w14:textId="77777777" w:rsidR="009921BA" w:rsidRPr="0028367D" w:rsidRDefault="009921BA" w:rsidP="009E74A2">
                  <w:pPr>
                    <w:framePr w:hSpace="180" w:wrap="around" w:vAnchor="page" w:hAnchor="margin" w:y="347"/>
                    <w:jc w:val="center"/>
                    <w:rPr>
                      <w:b/>
                      <w:sz w:val="20"/>
                      <w:szCs w:val="28"/>
                    </w:rPr>
                  </w:pPr>
                  <w:r w:rsidRPr="0028367D">
                    <w:rPr>
                      <w:b/>
                      <w:sz w:val="20"/>
                      <w:szCs w:val="28"/>
                    </w:rPr>
                    <w:t xml:space="preserve">Termenul de </w:t>
                  </w:r>
                </w:p>
                <w:p w14:paraId="2AC50929" w14:textId="6045EFAC" w:rsidR="009921BA" w:rsidRPr="0028367D" w:rsidRDefault="009921BA" w:rsidP="009E74A2">
                  <w:pPr>
                    <w:framePr w:hSpace="180" w:wrap="around" w:vAnchor="page" w:hAnchor="margin" w:y="347"/>
                    <w:jc w:val="center"/>
                    <w:rPr>
                      <w:b/>
                      <w:sz w:val="20"/>
                    </w:rPr>
                  </w:pPr>
                  <w:r>
                    <w:rPr>
                      <w:b/>
                      <w:sz w:val="20"/>
                      <w:szCs w:val="28"/>
                    </w:rPr>
                    <w:t>livrare</w:t>
                  </w:r>
                  <w:r w:rsidRPr="0028367D">
                    <w:rPr>
                      <w:b/>
                      <w:sz w:val="20"/>
                      <w:szCs w:val="28"/>
                    </w:rPr>
                    <w:t xml:space="preserv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9921BA" w:rsidRPr="006C1FA2" w:rsidRDefault="009921BA" w:rsidP="009E74A2">
                  <w:pPr>
                    <w:framePr w:hSpace="180" w:wrap="around" w:vAnchor="page" w:hAnchor="margin" w:y="347"/>
                    <w:jc w:val="center"/>
                    <w:rPr>
                      <w:b/>
                      <w:sz w:val="20"/>
                      <w:szCs w:val="28"/>
                    </w:rPr>
                  </w:pPr>
                  <w:r w:rsidRPr="0028367D">
                    <w:rPr>
                      <w:b/>
                      <w:sz w:val="20"/>
                      <w:szCs w:val="28"/>
                    </w:rPr>
                    <w:t>Clasificație bugetară (IBAN)</w:t>
                  </w:r>
                </w:p>
              </w:tc>
              <w:tc>
                <w:tcPr>
                  <w:tcW w:w="1535" w:type="dxa"/>
                  <w:gridSpan w:val="2"/>
                  <w:tcBorders>
                    <w:top w:val="single" w:sz="4" w:space="0" w:color="auto"/>
                    <w:left w:val="single" w:sz="4" w:space="0" w:color="auto"/>
                    <w:bottom w:val="single" w:sz="4" w:space="0" w:color="auto"/>
                    <w:right w:val="single" w:sz="4" w:space="0" w:color="auto"/>
                  </w:tcBorders>
                </w:tcPr>
                <w:p w14:paraId="4F51D2E5" w14:textId="77777777" w:rsidR="009921BA" w:rsidRDefault="009921BA" w:rsidP="009E74A2">
                  <w:pPr>
                    <w:framePr w:hSpace="180" w:wrap="around" w:vAnchor="page" w:hAnchor="margin" w:y="347"/>
                    <w:jc w:val="center"/>
                    <w:rPr>
                      <w:b/>
                      <w:sz w:val="20"/>
                      <w:szCs w:val="28"/>
                    </w:rPr>
                  </w:pPr>
                  <w:r>
                    <w:rPr>
                      <w:b/>
                      <w:sz w:val="20"/>
                      <w:szCs w:val="28"/>
                    </w:rPr>
                    <w:t>Discount</w:t>
                  </w:r>
                </w:p>
                <w:p w14:paraId="2B27F9A0" w14:textId="11148C43" w:rsidR="009921BA" w:rsidRPr="0028367D" w:rsidRDefault="009921BA" w:rsidP="009E74A2">
                  <w:pPr>
                    <w:framePr w:hSpace="180" w:wrap="around" w:vAnchor="page" w:hAnchor="margin" w:y="347"/>
                    <w:jc w:val="center"/>
                    <w:rPr>
                      <w:b/>
                      <w:sz w:val="20"/>
                      <w:szCs w:val="28"/>
                    </w:rPr>
                  </w:pPr>
                  <w:r>
                    <w:rPr>
                      <w:b/>
                      <w:sz w:val="20"/>
                      <w:szCs w:val="28"/>
                    </w:rPr>
                    <w:t>%</w:t>
                  </w:r>
                </w:p>
              </w:tc>
            </w:tr>
            <w:tr w:rsidR="009921BA" w:rsidRPr="006C1FA2" w14:paraId="4256B2EE" w14:textId="37A0339C" w:rsidTr="009921BA">
              <w:trPr>
                <w:gridAfter w:val="2"/>
                <w:wAfter w:w="113" w:type="dxa"/>
                <w:trHeight w:val="283"/>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921BA" w:rsidRPr="0028367D" w:rsidRDefault="009921BA" w:rsidP="009E74A2">
                  <w:pPr>
                    <w:framePr w:hSpace="180" w:wrap="around" w:vAnchor="page" w:hAnchor="margin" w:y="347"/>
                    <w:jc w:val="center"/>
                    <w:rPr>
                      <w:sz w:val="20"/>
                    </w:rPr>
                  </w:pPr>
                  <w:r w:rsidRPr="0028367D">
                    <w:rPr>
                      <w:sz w:val="20"/>
                    </w:rPr>
                    <w:t>1</w:t>
                  </w: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921BA" w:rsidRPr="0028367D" w:rsidRDefault="009921BA" w:rsidP="009E74A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921BA" w:rsidRPr="0028367D" w:rsidRDefault="009921BA" w:rsidP="009E74A2">
                  <w:pPr>
                    <w:framePr w:hSpace="180" w:wrap="around" w:vAnchor="page" w:hAnchor="margin" w:y="347"/>
                    <w:jc w:val="center"/>
                    <w:rPr>
                      <w:sz w:val="20"/>
                    </w:rPr>
                  </w:pPr>
                  <w:r w:rsidRPr="0028367D">
                    <w:rPr>
                      <w:sz w:val="20"/>
                    </w:rPr>
                    <w:t>3</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921BA" w:rsidRPr="0028367D" w:rsidRDefault="009921BA" w:rsidP="009E74A2">
                  <w:pPr>
                    <w:framePr w:hSpace="180" w:wrap="around" w:vAnchor="page" w:hAnchor="margin" w:y="347"/>
                    <w:jc w:val="center"/>
                    <w:rPr>
                      <w:sz w:val="20"/>
                    </w:rPr>
                  </w:pPr>
                  <w:r w:rsidRPr="0028367D">
                    <w:rPr>
                      <w:sz w:val="20"/>
                    </w:rPr>
                    <w:t>4</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921BA" w:rsidRPr="0028367D" w:rsidRDefault="009921BA" w:rsidP="009E74A2">
                  <w:pPr>
                    <w:framePr w:hSpace="180" w:wrap="around" w:vAnchor="page" w:hAnchor="margin" w:y="347"/>
                    <w:jc w:val="center"/>
                    <w:rPr>
                      <w:sz w:val="20"/>
                    </w:rPr>
                  </w:pPr>
                  <w:r w:rsidRPr="0028367D">
                    <w:rPr>
                      <w:sz w:val="20"/>
                    </w:rPr>
                    <w:t>5</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921BA" w:rsidRPr="0028367D" w:rsidRDefault="009921BA" w:rsidP="009E74A2">
                  <w:pPr>
                    <w:framePr w:hSpace="180" w:wrap="around" w:vAnchor="page" w:hAnchor="margin" w:y="347"/>
                    <w:jc w:val="center"/>
                    <w:rPr>
                      <w:sz w:val="20"/>
                    </w:rPr>
                  </w:pPr>
                  <w:r w:rsidRPr="0028367D">
                    <w:rPr>
                      <w:sz w:val="20"/>
                    </w:rPr>
                    <w:t>6</w:t>
                  </w: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921BA" w:rsidRPr="0028367D" w:rsidRDefault="009921BA" w:rsidP="009E74A2">
                  <w:pPr>
                    <w:framePr w:hSpace="180" w:wrap="around" w:vAnchor="page" w:hAnchor="margin" w:y="347"/>
                    <w:jc w:val="center"/>
                    <w:rPr>
                      <w:sz w:val="20"/>
                    </w:rPr>
                  </w:pPr>
                  <w:r w:rsidRPr="0028367D">
                    <w:rPr>
                      <w:sz w:val="20"/>
                    </w:rPr>
                    <w:t>7</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921BA" w:rsidRPr="0028367D" w:rsidRDefault="009921BA" w:rsidP="009E74A2">
                  <w:pPr>
                    <w:framePr w:hSpace="180" w:wrap="around" w:vAnchor="page" w:hAnchor="margin" w:y="347"/>
                    <w:jc w:val="center"/>
                    <w:rPr>
                      <w:sz w:val="20"/>
                    </w:rPr>
                  </w:pPr>
                  <w:r w:rsidRPr="0028367D">
                    <w:rPr>
                      <w:sz w:val="20"/>
                    </w:rPr>
                    <w:t>8</w:t>
                  </w:r>
                </w:p>
              </w:tc>
              <w:tc>
                <w:tcPr>
                  <w:tcW w:w="2119" w:type="dxa"/>
                  <w:gridSpan w:val="3"/>
                  <w:tcBorders>
                    <w:top w:val="single" w:sz="4" w:space="0" w:color="auto"/>
                    <w:left w:val="single" w:sz="4" w:space="0" w:color="auto"/>
                    <w:bottom w:val="single" w:sz="4" w:space="0" w:color="auto"/>
                    <w:right w:val="single" w:sz="4" w:space="0" w:color="auto"/>
                  </w:tcBorders>
                </w:tcPr>
                <w:p w14:paraId="04D9EA1E" w14:textId="77777777" w:rsidR="009921BA" w:rsidRPr="0028367D" w:rsidRDefault="009921BA" w:rsidP="009E74A2">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9921BA" w:rsidRPr="006C1FA2" w:rsidRDefault="009921BA" w:rsidP="009E74A2">
                  <w:pPr>
                    <w:framePr w:hSpace="180" w:wrap="around" w:vAnchor="page" w:hAnchor="margin" w:y="347"/>
                    <w:jc w:val="center"/>
                    <w:rPr>
                      <w:sz w:val="20"/>
                    </w:rPr>
                  </w:pPr>
                  <w:r>
                    <w:rPr>
                      <w:sz w:val="20"/>
                    </w:rPr>
                    <w:t>10</w:t>
                  </w:r>
                </w:p>
              </w:tc>
              <w:tc>
                <w:tcPr>
                  <w:tcW w:w="1535" w:type="dxa"/>
                  <w:gridSpan w:val="2"/>
                  <w:tcBorders>
                    <w:top w:val="single" w:sz="4" w:space="0" w:color="auto"/>
                    <w:left w:val="single" w:sz="4" w:space="0" w:color="auto"/>
                    <w:bottom w:val="single" w:sz="4" w:space="0" w:color="auto"/>
                    <w:right w:val="single" w:sz="4" w:space="0" w:color="auto"/>
                  </w:tcBorders>
                </w:tcPr>
                <w:p w14:paraId="17E8C243" w14:textId="5B879242" w:rsidR="009921BA" w:rsidRDefault="009921BA" w:rsidP="009E74A2">
                  <w:pPr>
                    <w:framePr w:hSpace="180" w:wrap="around" w:vAnchor="page" w:hAnchor="margin" w:y="347"/>
                    <w:jc w:val="center"/>
                    <w:rPr>
                      <w:sz w:val="20"/>
                    </w:rPr>
                  </w:pPr>
                  <w:r>
                    <w:rPr>
                      <w:sz w:val="20"/>
                    </w:rPr>
                    <w:t>11</w:t>
                  </w:r>
                </w:p>
              </w:tc>
            </w:tr>
            <w:tr w:rsidR="009921BA" w:rsidRPr="006C1FA2" w14:paraId="3CF9D0E5" w14:textId="57714EF8" w:rsidTr="009921BA">
              <w:trPr>
                <w:gridAfter w:val="2"/>
                <w:wAfter w:w="113" w:type="dxa"/>
                <w:trHeight w:val="397"/>
              </w:trPr>
              <w:tc>
                <w:tcPr>
                  <w:tcW w:w="628" w:type="dxa"/>
                  <w:vMerge w:val="restart"/>
                  <w:tcBorders>
                    <w:top w:val="single" w:sz="4" w:space="0" w:color="auto"/>
                    <w:left w:val="single" w:sz="4" w:space="0" w:color="auto"/>
                    <w:right w:val="single" w:sz="4" w:space="0" w:color="auto"/>
                  </w:tcBorders>
                  <w:shd w:val="clear" w:color="auto" w:fill="auto"/>
                  <w:textDirection w:val="btLr"/>
                  <w:vAlign w:val="center"/>
                </w:tcPr>
                <w:p w14:paraId="131B2A8E" w14:textId="09945905" w:rsidR="009921BA" w:rsidRPr="0028367D" w:rsidRDefault="009921BA" w:rsidP="009E74A2">
                  <w:pPr>
                    <w:framePr w:hSpace="180" w:wrap="around" w:vAnchor="page" w:hAnchor="margin" w:y="347"/>
                    <w:ind w:left="113" w:right="113"/>
                    <w:jc w:val="center"/>
                    <w:rPr>
                      <w:sz w:val="20"/>
                    </w:rPr>
                  </w:pPr>
                  <w:r w:rsidRPr="009921BA">
                    <w:rPr>
                      <w:sz w:val="20"/>
                    </w:rPr>
                    <w:t>30100000-0</w:t>
                  </w:r>
                </w:p>
              </w:tc>
              <w:tc>
                <w:tcPr>
                  <w:tcW w:w="1457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779E3785" w:rsidR="009921BA" w:rsidRPr="006C1FA2" w:rsidRDefault="009921BA" w:rsidP="009E74A2">
                  <w:pPr>
                    <w:framePr w:hSpace="180" w:wrap="around" w:vAnchor="page" w:hAnchor="margin" w:y="347"/>
                    <w:rPr>
                      <w:sz w:val="20"/>
                    </w:rPr>
                  </w:pPr>
                  <w:r>
                    <w:rPr>
                      <w:b/>
                      <w:sz w:val="20"/>
                    </w:rPr>
                    <w:t>Bunuri</w:t>
                  </w:r>
                </w:p>
              </w:tc>
            </w:tr>
            <w:tr w:rsidR="009921BA" w:rsidRPr="006C1FA2" w14:paraId="62048E62" w14:textId="68DB7D2F" w:rsidTr="009921BA">
              <w:trPr>
                <w:gridAfter w:val="2"/>
                <w:wAfter w:w="113" w:type="dxa"/>
                <w:trHeight w:val="397"/>
              </w:trPr>
              <w:tc>
                <w:tcPr>
                  <w:tcW w:w="628" w:type="dxa"/>
                  <w:vMerge/>
                  <w:tcBorders>
                    <w:left w:val="single" w:sz="4" w:space="0" w:color="auto"/>
                    <w:right w:val="single" w:sz="4" w:space="0" w:color="auto"/>
                  </w:tcBorders>
                  <w:shd w:val="clear" w:color="auto" w:fill="auto"/>
                  <w:vAlign w:val="center"/>
                </w:tcPr>
                <w:p w14:paraId="56CFAA06" w14:textId="77777777" w:rsidR="009921BA" w:rsidRPr="0028367D" w:rsidRDefault="009921BA" w:rsidP="009E74A2">
                  <w:pPr>
                    <w:framePr w:hSpace="180" w:wrap="around" w:vAnchor="page" w:hAnchor="margin" w:y="347"/>
                    <w:rPr>
                      <w:sz w:val="20"/>
                    </w:rPr>
                  </w:pPr>
                </w:p>
              </w:tc>
              <w:tc>
                <w:tcPr>
                  <w:tcW w:w="1457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475E6956" w14:textId="02AA618A" w:rsidR="009921BA" w:rsidRPr="006C1FA2" w:rsidRDefault="009921BA" w:rsidP="009E74A2">
                  <w:pPr>
                    <w:framePr w:hSpace="180" w:wrap="around" w:vAnchor="page" w:hAnchor="margin" w:y="347"/>
                    <w:rPr>
                      <w:sz w:val="20"/>
                    </w:rPr>
                  </w:pPr>
                  <w:r w:rsidRPr="00C14AF6">
                    <w:rPr>
                      <w:b/>
                      <w:bCs/>
                      <w:sz w:val="18"/>
                      <w:szCs w:val="18"/>
                    </w:rPr>
                    <w:t>Lotul nr. 1 - Echipament interactiv pentru IPLT „Principesa Natalia Dadiani”</w:t>
                  </w:r>
                </w:p>
              </w:tc>
            </w:tr>
            <w:tr w:rsidR="009921BA" w:rsidRPr="006C1FA2" w14:paraId="0A239778" w14:textId="0BFBEC5A" w:rsidTr="009921BA">
              <w:trPr>
                <w:gridAfter w:val="2"/>
                <w:wAfter w:w="113" w:type="dxa"/>
                <w:trHeight w:val="397"/>
              </w:trPr>
              <w:tc>
                <w:tcPr>
                  <w:tcW w:w="628" w:type="dxa"/>
                  <w:vMerge/>
                  <w:tcBorders>
                    <w:left w:val="single" w:sz="4" w:space="0" w:color="auto"/>
                    <w:right w:val="single" w:sz="4" w:space="0" w:color="auto"/>
                  </w:tcBorders>
                  <w:shd w:val="clear" w:color="auto" w:fill="auto"/>
                  <w:vAlign w:val="center"/>
                </w:tcPr>
                <w:p w14:paraId="63D73039" w14:textId="77777777" w:rsidR="009921BA" w:rsidRPr="0028367D" w:rsidRDefault="009921BA" w:rsidP="009E74A2">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89C88AD" w:rsidR="009921BA" w:rsidRPr="009921BA" w:rsidRDefault="009921BA" w:rsidP="009E74A2">
                  <w:pPr>
                    <w:framePr w:hSpace="180" w:wrap="around" w:vAnchor="page" w:hAnchor="margin" w:y="347"/>
                    <w:spacing w:line="276" w:lineRule="auto"/>
                    <w:rPr>
                      <w:bCs/>
                      <w:sz w:val="18"/>
                      <w:szCs w:val="18"/>
                    </w:rPr>
                  </w:pPr>
                  <w:r w:rsidRPr="00C14AF6">
                    <w:rPr>
                      <w:bCs/>
                      <w:sz w:val="18"/>
                      <w:szCs w:val="18"/>
                    </w:rPr>
                    <w:t>Panou</w:t>
                  </w:r>
                  <w:r>
                    <w:rPr>
                      <w:bCs/>
                      <w:sz w:val="18"/>
                      <w:szCs w:val="18"/>
                    </w:rPr>
                    <w:t xml:space="preserve"> </w:t>
                  </w:r>
                  <w:r w:rsidRPr="00C14AF6">
                    <w:rPr>
                      <w:bCs/>
                      <w:sz w:val="18"/>
                      <w:szCs w:val="18"/>
                    </w:rPr>
                    <w:t>interactiv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62938B8" w:rsidR="009921BA" w:rsidRPr="0028367D" w:rsidRDefault="009921BA" w:rsidP="009E74A2">
                  <w:pPr>
                    <w:framePr w:hSpace="180" w:wrap="around" w:vAnchor="page" w:hAnchor="margin" w:y="347"/>
                    <w:jc w:val="center"/>
                    <w:rPr>
                      <w:sz w:val="20"/>
                    </w:rPr>
                  </w:pPr>
                  <w:r w:rsidRPr="00C14AF6">
                    <w:rPr>
                      <w:rFonts w:eastAsia="Calibri"/>
                      <w:bCs/>
                      <w:iCs/>
                      <w:sz w:val="18"/>
                      <w:szCs w:val="18"/>
                    </w:rPr>
                    <w:t>Buc</w:t>
                  </w:r>
                  <w:r>
                    <w:rPr>
                      <w:rFonts w:eastAsia="Calibri"/>
                      <w:bCs/>
                      <w:iCs/>
                      <w:sz w:val="18"/>
                      <w:szCs w:val="18"/>
                    </w:rPr>
                    <w: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6671AA75" w:rsidR="009921BA" w:rsidRPr="0028367D" w:rsidRDefault="009921BA" w:rsidP="009E74A2">
                  <w:pPr>
                    <w:framePr w:hSpace="180" w:wrap="around" w:vAnchor="page" w:hAnchor="margin" w:y="347"/>
                    <w:jc w:val="center"/>
                    <w:rPr>
                      <w:sz w:val="20"/>
                    </w:rPr>
                  </w:pPr>
                  <w:r w:rsidRPr="00C14AF6">
                    <w:rPr>
                      <w:rFonts w:eastAsia="Calibri"/>
                      <w:bCs/>
                      <w:iCs/>
                      <w:sz w:val="18"/>
                      <w:szCs w:val="18"/>
                    </w:rPr>
                    <w:t>11</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9921BA" w:rsidRPr="0028367D" w:rsidRDefault="009921BA" w:rsidP="009E74A2">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9921BA" w:rsidRPr="0028367D" w:rsidRDefault="009921BA" w:rsidP="009E74A2">
                  <w:pPr>
                    <w:framePr w:hSpace="180" w:wrap="around" w:vAnchor="page" w:hAnchor="margin" w:y="347"/>
                    <w:rPr>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9921BA" w:rsidRPr="0028367D" w:rsidRDefault="009921BA" w:rsidP="009E74A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9921BA" w:rsidRPr="0028367D" w:rsidRDefault="009921BA" w:rsidP="009E74A2">
                  <w:pPr>
                    <w:framePr w:hSpace="180" w:wrap="around" w:vAnchor="page" w:hAnchor="margin" w:y="347"/>
                    <w:rPr>
                      <w:sz w:val="20"/>
                    </w:rPr>
                  </w:pPr>
                </w:p>
              </w:tc>
              <w:tc>
                <w:tcPr>
                  <w:tcW w:w="2119" w:type="dxa"/>
                  <w:gridSpan w:val="3"/>
                  <w:tcBorders>
                    <w:top w:val="single" w:sz="4" w:space="0" w:color="auto"/>
                    <w:left w:val="single" w:sz="4" w:space="0" w:color="auto"/>
                    <w:bottom w:val="single" w:sz="4" w:space="0" w:color="auto"/>
                    <w:right w:val="single" w:sz="4" w:space="0" w:color="auto"/>
                  </w:tcBorders>
                </w:tcPr>
                <w:p w14:paraId="2CBB4569" w14:textId="04673477" w:rsidR="009921BA" w:rsidRPr="0028367D" w:rsidRDefault="009921BA" w:rsidP="009E74A2">
                  <w:pPr>
                    <w:framePr w:hSpace="180" w:wrap="around" w:vAnchor="page" w:hAnchor="margin" w:y="347"/>
                    <w:jc w:val="center"/>
                    <w:rPr>
                      <w:sz w:val="20"/>
                    </w:rPr>
                  </w:pPr>
                  <w:r w:rsidRPr="009921BA">
                    <w:rPr>
                      <w:sz w:val="18"/>
                      <w:szCs w:val="22"/>
                    </w:rPr>
                    <w:t>Livrarea, inclusiv instalarea echipamentului în termen de 20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51A5905B" w:rsidR="009921BA" w:rsidRPr="006C1FA2" w:rsidRDefault="009921BA" w:rsidP="009E74A2">
                  <w:pPr>
                    <w:framePr w:hSpace="180" w:wrap="around" w:vAnchor="page" w:hAnchor="margin" w:y="347"/>
                    <w:jc w:val="center"/>
                    <w:rPr>
                      <w:sz w:val="20"/>
                    </w:rPr>
                  </w:pPr>
                  <w:r>
                    <w:rPr>
                      <w:sz w:val="20"/>
                    </w:rPr>
                    <w:t>314 110</w:t>
                  </w:r>
                </w:p>
              </w:tc>
              <w:tc>
                <w:tcPr>
                  <w:tcW w:w="1535" w:type="dxa"/>
                  <w:gridSpan w:val="2"/>
                  <w:tcBorders>
                    <w:top w:val="single" w:sz="4" w:space="0" w:color="auto"/>
                    <w:left w:val="single" w:sz="4" w:space="0" w:color="auto"/>
                    <w:bottom w:val="single" w:sz="4" w:space="0" w:color="auto"/>
                    <w:right w:val="single" w:sz="4" w:space="0" w:color="auto"/>
                  </w:tcBorders>
                </w:tcPr>
                <w:p w14:paraId="5AA6DF95" w14:textId="77777777" w:rsidR="009921BA" w:rsidRPr="006C1FA2" w:rsidRDefault="009921BA" w:rsidP="009E74A2">
                  <w:pPr>
                    <w:framePr w:hSpace="180" w:wrap="around" w:vAnchor="page" w:hAnchor="margin" w:y="347"/>
                    <w:rPr>
                      <w:sz w:val="20"/>
                    </w:rPr>
                  </w:pPr>
                </w:p>
              </w:tc>
            </w:tr>
            <w:tr w:rsidR="009921BA" w:rsidRPr="006C1FA2" w14:paraId="68D6B36F" w14:textId="4EDC3B62" w:rsidTr="009921BA">
              <w:trPr>
                <w:gridAfter w:val="2"/>
                <w:wAfter w:w="113" w:type="dxa"/>
                <w:trHeight w:val="397"/>
              </w:trPr>
              <w:tc>
                <w:tcPr>
                  <w:tcW w:w="628" w:type="dxa"/>
                  <w:vMerge/>
                  <w:tcBorders>
                    <w:left w:val="single" w:sz="4" w:space="0" w:color="auto"/>
                    <w:right w:val="single" w:sz="4" w:space="0" w:color="auto"/>
                  </w:tcBorders>
                  <w:shd w:val="clear" w:color="auto" w:fill="auto"/>
                  <w:vAlign w:val="center"/>
                </w:tcPr>
                <w:p w14:paraId="127698E9" w14:textId="77777777" w:rsidR="009921BA" w:rsidRPr="0028367D" w:rsidRDefault="009921BA" w:rsidP="009E74A2">
                  <w:pPr>
                    <w:framePr w:hSpace="180" w:wrap="around" w:vAnchor="page" w:hAnchor="margin" w:y="347"/>
                    <w:rPr>
                      <w:sz w:val="20"/>
                    </w:rPr>
                  </w:pPr>
                </w:p>
              </w:tc>
              <w:tc>
                <w:tcPr>
                  <w:tcW w:w="14573"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1DEF9C9" w14:textId="1532B91D" w:rsidR="009921BA" w:rsidRPr="006C1FA2" w:rsidRDefault="009921BA" w:rsidP="009E74A2">
                  <w:pPr>
                    <w:framePr w:hSpace="180" w:wrap="around" w:vAnchor="page" w:hAnchor="margin" w:y="347"/>
                    <w:rPr>
                      <w:sz w:val="20"/>
                    </w:rPr>
                  </w:pPr>
                  <w:r w:rsidRPr="00C14AF6">
                    <w:rPr>
                      <w:b/>
                      <w:bCs/>
                      <w:sz w:val="18"/>
                      <w:szCs w:val="18"/>
                    </w:rPr>
                    <w:t>Lotul nr. 2 - Echipament interactiv pentru IPLT „Principesa Natalia Dadiani”</w:t>
                  </w:r>
                </w:p>
              </w:tc>
            </w:tr>
            <w:tr w:rsidR="009921BA" w:rsidRPr="006C1FA2" w14:paraId="7C00E261" w14:textId="12219666" w:rsidTr="009921BA">
              <w:trPr>
                <w:gridAfter w:val="2"/>
                <w:wAfter w:w="113" w:type="dxa"/>
                <w:trHeight w:val="397"/>
              </w:trPr>
              <w:tc>
                <w:tcPr>
                  <w:tcW w:w="628" w:type="dxa"/>
                  <w:vMerge/>
                  <w:tcBorders>
                    <w:left w:val="single" w:sz="4" w:space="0" w:color="auto"/>
                    <w:bottom w:val="single" w:sz="4" w:space="0" w:color="auto"/>
                    <w:right w:val="single" w:sz="4" w:space="0" w:color="auto"/>
                  </w:tcBorders>
                  <w:shd w:val="clear" w:color="auto" w:fill="auto"/>
                  <w:vAlign w:val="center"/>
                </w:tcPr>
                <w:p w14:paraId="0FAE94D9" w14:textId="77777777" w:rsidR="009921BA" w:rsidRPr="0028367D" w:rsidRDefault="009921BA" w:rsidP="009E74A2">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100AA000" w:rsidR="009921BA" w:rsidRPr="009921BA" w:rsidRDefault="009921BA" w:rsidP="009E74A2">
                  <w:pPr>
                    <w:framePr w:hSpace="180" w:wrap="around" w:vAnchor="page" w:hAnchor="margin" w:y="347"/>
                    <w:spacing w:line="276" w:lineRule="auto"/>
                    <w:rPr>
                      <w:bCs/>
                      <w:sz w:val="18"/>
                      <w:szCs w:val="18"/>
                    </w:rPr>
                  </w:pPr>
                  <w:r w:rsidRPr="00C14AF6">
                    <w:rPr>
                      <w:bCs/>
                      <w:sz w:val="18"/>
                      <w:szCs w:val="18"/>
                    </w:rPr>
                    <w:t>Panou</w:t>
                  </w:r>
                  <w:r>
                    <w:rPr>
                      <w:bCs/>
                      <w:sz w:val="18"/>
                      <w:szCs w:val="18"/>
                    </w:rPr>
                    <w:t xml:space="preserve"> </w:t>
                  </w:r>
                  <w:r w:rsidRPr="00C14AF6">
                    <w:rPr>
                      <w:bCs/>
                      <w:sz w:val="18"/>
                      <w:szCs w:val="18"/>
                    </w:rPr>
                    <w:t>interactiv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58D3D821" w:rsidR="009921BA" w:rsidRPr="0028367D" w:rsidRDefault="009921BA" w:rsidP="009E74A2">
                  <w:pPr>
                    <w:framePr w:hSpace="180" w:wrap="around" w:vAnchor="page" w:hAnchor="margin" w:y="347"/>
                    <w:jc w:val="center"/>
                    <w:rPr>
                      <w:sz w:val="20"/>
                    </w:rPr>
                  </w:pPr>
                  <w:r w:rsidRPr="00C14AF6">
                    <w:rPr>
                      <w:rFonts w:eastAsia="Calibri"/>
                      <w:bCs/>
                      <w:iCs/>
                      <w:sz w:val="18"/>
                      <w:szCs w:val="18"/>
                    </w:rPr>
                    <w:t>Buc</w:t>
                  </w:r>
                  <w:r>
                    <w:rPr>
                      <w:rFonts w:eastAsia="Calibri"/>
                      <w:bCs/>
                      <w:iCs/>
                      <w:sz w:val="18"/>
                      <w:szCs w:val="18"/>
                    </w:rPr>
                    <w:t>.</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6C708ABC" w:rsidR="009921BA" w:rsidRPr="0028367D" w:rsidRDefault="009921BA" w:rsidP="009E74A2">
                  <w:pPr>
                    <w:framePr w:hSpace="180" w:wrap="around" w:vAnchor="page" w:hAnchor="margin" w:y="347"/>
                    <w:jc w:val="center"/>
                    <w:rPr>
                      <w:sz w:val="20"/>
                    </w:rPr>
                  </w:pPr>
                  <w:r w:rsidRPr="00C14AF6">
                    <w:rPr>
                      <w:rFonts w:eastAsia="Calibri"/>
                      <w:bCs/>
                      <w:iCs/>
                      <w:sz w:val="18"/>
                      <w:szCs w:val="18"/>
                    </w:rPr>
                    <w:t>1</w:t>
                  </w: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9921BA" w:rsidRPr="0028367D" w:rsidRDefault="009921BA" w:rsidP="009E74A2">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9921BA" w:rsidRPr="0028367D" w:rsidRDefault="009921BA" w:rsidP="009E74A2">
                  <w:pPr>
                    <w:framePr w:hSpace="180" w:wrap="around" w:vAnchor="page" w:hAnchor="margin" w:y="347"/>
                    <w:rPr>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9921BA" w:rsidRPr="0028367D" w:rsidRDefault="009921BA" w:rsidP="009E74A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9921BA" w:rsidRPr="0028367D" w:rsidRDefault="009921BA" w:rsidP="009E74A2">
                  <w:pPr>
                    <w:framePr w:hSpace="180" w:wrap="around" w:vAnchor="page" w:hAnchor="margin" w:y="347"/>
                    <w:rPr>
                      <w:sz w:val="20"/>
                    </w:rPr>
                  </w:pPr>
                </w:p>
              </w:tc>
              <w:tc>
                <w:tcPr>
                  <w:tcW w:w="2119" w:type="dxa"/>
                  <w:gridSpan w:val="3"/>
                  <w:tcBorders>
                    <w:top w:val="single" w:sz="4" w:space="0" w:color="auto"/>
                    <w:left w:val="single" w:sz="4" w:space="0" w:color="auto"/>
                    <w:bottom w:val="single" w:sz="4" w:space="0" w:color="auto"/>
                    <w:right w:val="single" w:sz="4" w:space="0" w:color="auto"/>
                  </w:tcBorders>
                </w:tcPr>
                <w:p w14:paraId="2EB48A21" w14:textId="6F9ED024" w:rsidR="009921BA" w:rsidRPr="0028367D" w:rsidRDefault="009921BA" w:rsidP="009E74A2">
                  <w:pPr>
                    <w:framePr w:hSpace="180" w:wrap="around" w:vAnchor="page" w:hAnchor="margin" w:y="347"/>
                    <w:jc w:val="center"/>
                    <w:rPr>
                      <w:sz w:val="20"/>
                    </w:rPr>
                  </w:pPr>
                  <w:r w:rsidRPr="009921BA">
                    <w:rPr>
                      <w:sz w:val="18"/>
                      <w:szCs w:val="22"/>
                    </w:rPr>
                    <w:t>Livrarea, inclusiv instalarea echipamentului în termen de 20 de zile de la semnarea contractului.</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579FDF54" w:rsidR="009921BA" w:rsidRPr="006C1FA2" w:rsidRDefault="009921BA" w:rsidP="009E74A2">
                  <w:pPr>
                    <w:framePr w:hSpace="180" w:wrap="around" w:vAnchor="page" w:hAnchor="margin" w:y="347"/>
                    <w:jc w:val="center"/>
                    <w:rPr>
                      <w:sz w:val="20"/>
                    </w:rPr>
                  </w:pPr>
                  <w:r>
                    <w:rPr>
                      <w:sz w:val="20"/>
                    </w:rPr>
                    <w:t>314 110</w:t>
                  </w:r>
                </w:p>
              </w:tc>
              <w:tc>
                <w:tcPr>
                  <w:tcW w:w="1535" w:type="dxa"/>
                  <w:gridSpan w:val="2"/>
                  <w:tcBorders>
                    <w:top w:val="single" w:sz="4" w:space="0" w:color="auto"/>
                    <w:left w:val="single" w:sz="4" w:space="0" w:color="auto"/>
                    <w:bottom w:val="single" w:sz="4" w:space="0" w:color="auto"/>
                    <w:right w:val="single" w:sz="4" w:space="0" w:color="auto"/>
                  </w:tcBorders>
                </w:tcPr>
                <w:p w14:paraId="2D937CA1" w14:textId="77777777" w:rsidR="009921BA" w:rsidRPr="006C1FA2" w:rsidRDefault="009921BA" w:rsidP="009E74A2">
                  <w:pPr>
                    <w:framePr w:hSpace="180" w:wrap="around" w:vAnchor="page" w:hAnchor="margin" w:y="347"/>
                    <w:rPr>
                      <w:sz w:val="20"/>
                    </w:rPr>
                  </w:pPr>
                </w:p>
              </w:tc>
            </w:tr>
            <w:tr w:rsidR="009921BA" w:rsidRPr="006C1FA2" w14:paraId="6951F015" w14:textId="2C39A5EF" w:rsidTr="009921BA">
              <w:trPr>
                <w:gridAfter w:val="2"/>
                <w:wAfter w:w="113" w:type="dxa"/>
                <w:trHeight w:val="397"/>
              </w:trPr>
              <w:tc>
                <w:tcPr>
                  <w:tcW w:w="628"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921BA" w:rsidRPr="0028367D" w:rsidRDefault="009921BA" w:rsidP="009E74A2">
                  <w:pPr>
                    <w:framePr w:hSpace="180" w:wrap="around" w:vAnchor="page" w:hAnchor="margin" w:y="347"/>
                    <w:rPr>
                      <w:sz w:val="20"/>
                    </w:rPr>
                  </w:pPr>
                </w:p>
              </w:tc>
              <w:tc>
                <w:tcPr>
                  <w:tcW w:w="282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921BA" w:rsidRPr="0028367D" w:rsidRDefault="009921BA" w:rsidP="009E74A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921BA" w:rsidRPr="0028367D" w:rsidRDefault="009921BA" w:rsidP="009E74A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921BA" w:rsidRPr="0028367D" w:rsidRDefault="009921BA" w:rsidP="009E74A2">
                  <w:pPr>
                    <w:framePr w:hSpace="180" w:wrap="around" w:vAnchor="page" w:hAnchor="margin" w:y="347"/>
                    <w:rPr>
                      <w:sz w:val="20"/>
                    </w:rPr>
                  </w:pPr>
                </w:p>
              </w:tc>
              <w:tc>
                <w:tcPr>
                  <w:tcW w:w="139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921BA" w:rsidRPr="0028367D" w:rsidRDefault="009921BA" w:rsidP="009E74A2">
                  <w:pPr>
                    <w:framePr w:hSpace="180" w:wrap="around" w:vAnchor="page" w:hAnchor="margin" w:y="347"/>
                    <w:rPr>
                      <w:sz w:val="20"/>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921BA" w:rsidRPr="0028367D" w:rsidRDefault="009921BA" w:rsidP="009E74A2">
                  <w:pPr>
                    <w:framePr w:hSpace="180" w:wrap="around" w:vAnchor="page" w:hAnchor="margin" w:y="347"/>
                    <w:rPr>
                      <w:sz w:val="20"/>
                    </w:rPr>
                  </w:pPr>
                </w:p>
              </w:tc>
              <w:tc>
                <w:tcPr>
                  <w:tcW w:w="147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921BA" w:rsidRPr="0028367D" w:rsidRDefault="009921BA" w:rsidP="009E74A2">
                  <w:pPr>
                    <w:framePr w:hSpace="180" w:wrap="around" w:vAnchor="page" w:hAnchor="margin" w:y="347"/>
                    <w:rPr>
                      <w:sz w:val="20"/>
                    </w:rPr>
                  </w:pP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921BA" w:rsidRPr="0028367D" w:rsidRDefault="009921BA" w:rsidP="009E74A2">
                  <w:pPr>
                    <w:framePr w:hSpace="180" w:wrap="around" w:vAnchor="page" w:hAnchor="margin" w:y="347"/>
                    <w:rPr>
                      <w:sz w:val="20"/>
                    </w:rPr>
                  </w:pPr>
                </w:p>
              </w:tc>
              <w:tc>
                <w:tcPr>
                  <w:tcW w:w="2119" w:type="dxa"/>
                  <w:gridSpan w:val="3"/>
                  <w:tcBorders>
                    <w:top w:val="single" w:sz="4" w:space="0" w:color="auto"/>
                    <w:left w:val="single" w:sz="4" w:space="0" w:color="auto"/>
                    <w:bottom w:val="single" w:sz="4" w:space="0" w:color="auto"/>
                    <w:right w:val="single" w:sz="4" w:space="0" w:color="auto"/>
                  </w:tcBorders>
                </w:tcPr>
                <w:p w14:paraId="50436E09" w14:textId="77777777" w:rsidR="009921BA" w:rsidRPr="0028367D" w:rsidRDefault="009921BA" w:rsidP="009E74A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9921BA" w:rsidRPr="006C1FA2" w:rsidRDefault="009921BA" w:rsidP="009E74A2">
                  <w:pPr>
                    <w:framePr w:hSpace="180" w:wrap="around" w:vAnchor="page" w:hAnchor="margin" w:y="347"/>
                    <w:rPr>
                      <w:sz w:val="20"/>
                    </w:rPr>
                  </w:pPr>
                </w:p>
              </w:tc>
              <w:tc>
                <w:tcPr>
                  <w:tcW w:w="1535" w:type="dxa"/>
                  <w:gridSpan w:val="2"/>
                  <w:tcBorders>
                    <w:top w:val="single" w:sz="4" w:space="0" w:color="auto"/>
                    <w:left w:val="single" w:sz="4" w:space="0" w:color="auto"/>
                    <w:bottom w:val="single" w:sz="4" w:space="0" w:color="auto"/>
                    <w:right w:val="single" w:sz="4" w:space="0" w:color="auto"/>
                  </w:tcBorders>
                </w:tcPr>
                <w:p w14:paraId="3A9F9E10" w14:textId="77777777" w:rsidR="009921BA" w:rsidRPr="006C1FA2" w:rsidRDefault="009921BA" w:rsidP="009E74A2">
                  <w:pPr>
                    <w:framePr w:hSpace="180" w:wrap="around" w:vAnchor="page" w:hAnchor="margin" w:y="347"/>
                    <w:rPr>
                      <w:sz w:val="20"/>
                    </w:rPr>
                  </w:pPr>
                </w:p>
              </w:tc>
            </w:tr>
            <w:tr w:rsidR="009921BA" w:rsidRPr="00845C1B" w14:paraId="35BEFA5B" w14:textId="77777777" w:rsidTr="009921BA">
              <w:trPr>
                <w:gridAfter w:val="1"/>
                <w:wAfter w:w="65" w:type="dxa"/>
                <w:trHeight w:val="397"/>
              </w:trPr>
              <w:tc>
                <w:tcPr>
                  <w:tcW w:w="10363" w:type="dxa"/>
                  <w:gridSpan w:val="10"/>
                  <w:tcBorders>
                    <w:top w:val="single" w:sz="4" w:space="0" w:color="auto"/>
                  </w:tcBorders>
                  <w:shd w:val="clear" w:color="auto" w:fill="auto"/>
                  <w:vAlign w:val="center"/>
                </w:tcPr>
                <w:p w14:paraId="077455FC" w14:textId="7B9DF883" w:rsidR="009921BA" w:rsidRDefault="009921BA" w:rsidP="009E74A2">
                  <w:pPr>
                    <w:framePr w:hSpace="180" w:wrap="around" w:vAnchor="page" w:hAnchor="margin" w:y="347"/>
                    <w:tabs>
                      <w:tab w:val="left" w:pos="6120"/>
                    </w:tabs>
                    <w:rPr>
                      <w:sz w:val="20"/>
                    </w:rPr>
                  </w:pPr>
                </w:p>
                <w:p w14:paraId="15135DCC" w14:textId="77777777" w:rsidR="009921BA" w:rsidRPr="00845C1B" w:rsidRDefault="009921BA" w:rsidP="009E74A2">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9921BA" w:rsidRPr="00845C1B" w:rsidRDefault="009921BA" w:rsidP="009E74A2">
                  <w:pPr>
                    <w:framePr w:hSpace="180" w:wrap="around" w:vAnchor="page" w:hAnchor="margin" w:y="347"/>
                    <w:rPr>
                      <w:iCs/>
                      <w:sz w:val="20"/>
                    </w:rPr>
                  </w:pPr>
                  <w:r w:rsidRPr="00845C1B">
                    <w:rPr>
                      <w:iCs/>
                      <w:sz w:val="20"/>
                    </w:rPr>
                    <w:t>Ofertantul: ___________________             Adresa: ________________________________________________________</w:t>
                  </w:r>
                </w:p>
              </w:tc>
              <w:tc>
                <w:tcPr>
                  <w:tcW w:w="2101" w:type="dxa"/>
                  <w:gridSpan w:val="3"/>
                  <w:tcBorders>
                    <w:top w:val="single" w:sz="4" w:space="0" w:color="auto"/>
                  </w:tcBorders>
                </w:tcPr>
                <w:p w14:paraId="2F38C355" w14:textId="77777777" w:rsidR="009921BA" w:rsidRPr="00845C1B" w:rsidRDefault="009921BA" w:rsidP="009E74A2">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9921BA" w:rsidRPr="00845C1B" w:rsidRDefault="009921BA" w:rsidP="009E74A2">
                  <w:pPr>
                    <w:framePr w:hSpace="180" w:wrap="around" w:vAnchor="page" w:hAnchor="margin" w:y="347"/>
                    <w:tabs>
                      <w:tab w:val="left" w:pos="6120"/>
                    </w:tabs>
                    <w:rPr>
                      <w:sz w:val="20"/>
                    </w:rPr>
                  </w:pPr>
                </w:p>
              </w:tc>
              <w:tc>
                <w:tcPr>
                  <w:tcW w:w="1536" w:type="dxa"/>
                  <w:gridSpan w:val="2"/>
                  <w:tcBorders>
                    <w:top w:val="single" w:sz="4" w:space="0" w:color="auto"/>
                  </w:tcBorders>
                </w:tcPr>
                <w:p w14:paraId="2FAA5D03" w14:textId="187F964B" w:rsidR="009921BA" w:rsidRPr="00845C1B" w:rsidRDefault="009921BA" w:rsidP="009E74A2">
                  <w:pPr>
                    <w:framePr w:hSpace="180" w:wrap="around" w:vAnchor="page" w:hAnchor="margin" w:y="347"/>
                    <w:tabs>
                      <w:tab w:val="left" w:pos="6120"/>
                    </w:tabs>
                    <w:rPr>
                      <w:sz w:val="20"/>
                    </w:rPr>
                  </w:pPr>
                </w:p>
              </w:tc>
            </w:tr>
          </w:tbl>
          <w:p w14:paraId="29814EB5" w14:textId="77777777" w:rsidR="009921BA" w:rsidRPr="00C00499" w:rsidRDefault="009921BA" w:rsidP="009921BA">
            <w:pPr>
              <w:rPr>
                <w:bCs/>
                <w:iCs/>
              </w:rPr>
            </w:pPr>
          </w:p>
        </w:tc>
      </w:tr>
      <w:tr w:rsidR="009921BA" w:rsidRPr="00C60D06" w14:paraId="2A524C69" w14:textId="77777777" w:rsidTr="009921BA">
        <w:trPr>
          <w:gridAfter w:val="1"/>
          <w:wAfter w:w="25" w:type="pct"/>
          <w:trHeight w:val="397"/>
        </w:trPr>
        <w:tc>
          <w:tcPr>
            <w:tcW w:w="704" w:type="pct"/>
            <w:gridSpan w:val="2"/>
            <w:tcBorders>
              <w:top w:val="single" w:sz="4" w:space="0" w:color="auto"/>
            </w:tcBorders>
          </w:tcPr>
          <w:p w14:paraId="246846AA" w14:textId="77777777" w:rsidR="009921BA" w:rsidRPr="00C60D06" w:rsidRDefault="009921BA" w:rsidP="009921BA">
            <w:pPr>
              <w:tabs>
                <w:tab w:val="left" w:pos="6120"/>
              </w:tabs>
            </w:pPr>
          </w:p>
        </w:tc>
        <w:tc>
          <w:tcPr>
            <w:tcW w:w="86" w:type="pct"/>
            <w:tcBorders>
              <w:top w:val="single" w:sz="4" w:space="0" w:color="auto"/>
            </w:tcBorders>
          </w:tcPr>
          <w:p w14:paraId="4F6BA3DA" w14:textId="77777777" w:rsidR="009921BA" w:rsidRPr="00C60D06" w:rsidRDefault="009921BA" w:rsidP="009921BA">
            <w:pPr>
              <w:tabs>
                <w:tab w:val="left" w:pos="6120"/>
              </w:tabs>
            </w:pPr>
          </w:p>
        </w:tc>
        <w:tc>
          <w:tcPr>
            <w:tcW w:w="4185" w:type="pct"/>
            <w:gridSpan w:val="7"/>
            <w:tcBorders>
              <w:top w:val="single" w:sz="4" w:space="0" w:color="auto"/>
            </w:tcBorders>
            <w:shd w:val="clear" w:color="auto" w:fill="auto"/>
            <w:vAlign w:val="center"/>
          </w:tcPr>
          <w:p w14:paraId="6F79AF98" w14:textId="77777777" w:rsidR="009921BA" w:rsidRPr="00C60D06" w:rsidRDefault="009921BA" w:rsidP="009921BA">
            <w:pPr>
              <w:rPr>
                <w:bCs/>
                <w:iCs/>
              </w:rPr>
            </w:pPr>
          </w:p>
        </w:tc>
      </w:tr>
    </w:tbl>
    <w:p w14:paraId="324A2B17" w14:textId="77777777" w:rsidR="00215125" w:rsidRDefault="00215125" w:rsidP="009921BA">
      <w:pPr>
        <w:framePr w:h="55" w:hRule="exact" w:wrap="auto" w:vAnchor="page" w:hAnchor="page" w:x="710" w:y="40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proofErr w:type="spellStart"/>
      <w:r w:rsidRPr="00A30B00">
        <w:rPr>
          <w:noProof w:val="0"/>
          <w:lang w:val="it-IT"/>
        </w:rPr>
        <w:lastRenderedPageBreak/>
        <w:t>Anexa</w:t>
      </w:r>
      <w:proofErr w:type="spellEnd"/>
      <w:r w:rsidRPr="00A30B00">
        <w:rPr>
          <w:noProof w:val="0"/>
          <w:lang w:val="it-IT"/>
        </w:rPr>
        <w:t xml:space="preserve">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4" w:name="_Hlk77771427"/>
      <w:r w:rsidRPr="007B392A">
        <w:rPr>
          <w:b/>
          <w:noProof w:val="0"/>
        </w:rPr>
        <w:t xml:space="preserve">CONTRACT </w:t>
      </w:r>
      <w:r w:rsidR="00F94BAD">
        <w:rPr>
          <w:b/>
          <w:noProof w:val="0"/>
        </w:rPr>
        <w:t>–</w:t>
      </w:r>
      <w:r w:rsidRPr="007B392A">
        <w:rPr>
          <w:b/>
          <w:noProof w:val="0"/>
        </w:rPr>
        <w:t xml:space="preserve"> MODEL</w:t>
      </w:r>
      <w:bookmarkEnd w:id="11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C3151B0"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15E7D2F2" w14:textId="77777777" w:rsidR="00E91463" w:rsidRPr="00E91463" w:rsidRDefault="00E91463" w:rsidP="00E91463">
            <w:pPr>
              <w:jc w:val="center"/>
              <w:rPr>
                <w:iCs/>
              </w:rPr>
            </w:pPr>
          </w:p>
          <w:p w14:paraId="79945BB0" w14:textId="390A04B8" w:rsidR="00B56360" w:rsidRPr="00A973A7" w:rsidRDefault="00E91463" w:rsidP="00B56360">
            <w:pPr>
              <w:jc w:val="both"/>
              <w:rPr>
                <w:b/>
                <w:bCs/>
                <w:iCs/>
              </w:rPr>
            </w:pPr>
            <w:r w:rsidRPr="00A973A7">
              <w:rPr>
                <w:b/>
                <w:bCs/>
                <w:iCs/>
              </w:rPr>
              <w:t>Obiectul achiziției</w:t>
            </w:r>
            <w:r w:rsidR="00A973A7" w:rsidRPr="00A973A7">
              <w:rPr>
                <w:b/>
                <w:bCs/>
                <w:iCs/>
              </w:rPr>
              <w:t>: Echipament interactiv pentru IPLT „Principesa Natalia Dadiani”</w:t>
            </w:r>
          </w:p>
          <w:p w14:paraId="4B8E5D9B" w14:textId="1C5C386A" w:rsidR="00B56360" w:rsidRPr="00A973A7" w:rsidRDefault="00B56360" w:rsidP="00B56360">
            <w:pPr>
              <w:jc w:val="both"/>
              <w:rPr>
                <w:b/>
                <w:bCs/>
                <w:iCs/>
              </w:rPr>
            </w:pPr>
            <w:r w:rsidRPr="00A973A7">
              <w:rPr>
                <w:b/>
                <w:bCs/>
                <w:iCs/>
              </w:rPr>
              <w:t>Cod CPV:</w:t>
            </w:r>
            <w:r w:rsidR="00A973A7">
              <w:t xml:space="preserve"> </w:t>
            </w:r>
            <w:r w:rsidR="00A973A7" w:rsidRPr="00A973A7">
              <w:rPr>
                <w:b/>
                <w:bCs/>
                <w:iCs/>
              </w:rPr>
              <w:t>30100000-0</w:t>
            </w:r>
          </w:p>
          <w:p w14:paraId="2FA9E817" w14:textId="77777777" w:rsidR="00B56360" w:rsidRPr="00E91463" w:rsidRDefault="00B56360" w:rsidP="00B56360">
            <w:pPr>
              <w:jc w:val="both"/>
              <w:rPr>
                <w:i/>
              </w:rPr>
            </w:pPr>
          </w:p>
          <w:p w14:paraId="24397999" w14:textId="52A1234A" w:rsidR="00B56360" w:rsidRPr="00E91463" w:rsidRDefault="00B56360" w:rsidP="00B56360">
            <w:pPr>
              <w:jc w:val="both"/>
              <w:rPr>
                <w:i/>
              </w:rPr>
            </w:pPr>
            <w:r w:rsidRPr="00E91463">
              <w:rPr>
                <w:i/>
              </w:rPr>
              <w:t>“___”_________20</w:t>
            </w:r>
            <w:r w:rsidR="00A973A7">
              <w:rPr>
                <w:i/>
              </w:rPr>
              <w:t>26</w:t>
            </w:r>
            <w:r w:rsidRPr="00E91463">
              <w:rPr>
                <w:i/>
              </w:rPr>
              <w:tab/>
            </w:r>
            <w:r w:rsidR="00B41939">
              <w:rPr>
                <w:i/>
              </w:rPr>
              <w:t xml:space="preserve">                                                       </w:t>
            </w:r>
            <w:r w:rsidR="00A973A7">
              <w:rPr>
                <w:i/>
              </w:rPr>
              <w:t xml:space="preserve">                 mun. Chișinău</w:t>
            </w:r>
          </w:p>
          <w:p w14:paraId="4BFAA1BF" w14:textId="196858CD" w:rsidR="00B56360" w:rsidRPr="00E91463" w:rsidRDefault="00B41939" w:rsidP="00B56360">
            <w:pPr>
              <w:jc w:val="both"/>
              <w:rPr>
                <w:i/>
              </w:rPr>
            </w:pPr>
            <w:r>
              <w:rPr>
                <w:i/>
              </w:rPr>
              <w:t xml:space="preserve">                                                                                                                           </w:t>
            </w:r>
            <w:r w:rsidR="00B56360" w:rsidRPr="00E91463">
              <w:rPr>
                <w:i/>
              </w:rPr>
              <w:t>(localitatea)</w:t>
            </w:r>
          </w:p>
          <w:p w14:paraId="7176F898" w14:textId="77777777" w:rsidR="00E91463" w:rsidRDefault="00E91463" w:rsidP="00B56360">
            <w:pPr>
              <w:jc w:val="both"/>
              <w:rPr>
                <w:i/>
              </w:rPr>
            </w:pPr>
          </w:p>
          <w:tbl>
            <w:tblPr>
              <w:tblW w:w="9956" w:type="dxa"/>
              <w:tblLayout w:type="fixed"/>
              <w:tblLook w:val="04A0" w:firstRow="1" w:lastRow="0" w:firstColumn="1" w:lastColumn="0" w:noHBand="0" w:noVBand="1"/>
            </w:tblPr>
            <w:tblGrid>
              <w:gridCol w:w="4890"/>
              <w:gridCol w:w="5066"/>
            </w:tblGrid>
            <w:tr w:rsidR="00E91463" w:rsidRPr="00C00499" w14:paraId="260EAA5F" w14:textId="77777777" w:rsidTr="00A973A7">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5C180710" w:rsidR="00E91463" w:rsidRPr="00C00499" w:rsidRDefault="00E91463" w:rsidP="00E91463">
                  <w:pPr>
                    <w:jc w:val="center"/>
                    <w:rPr>
                      <w:b/>
                      <w:caps/>
                      <w:sz w:val="40"/>
                    </w:rPr>
                  </w:pPr>
                  <w:r w:rsidRPr="00C00499">
                    <w:rPr>
                      <w:b/>
                    </w:rPr>
                    <w:t>Furnizorul</w:t>
                  </w:r>
                  <w:r w:rsidR="002539DB">
                    <w:rPr>
                      <w:b/>
                    </w:rPr>
                    <w:t xml:space="preserve"> </w:t>
                  </w:r>
                  <w:r w:rsidRPr="00C00499">
                    <w:rPr>
                      <w:b/>
                    </w:rPr>
                    <w:t>de bunuri</w:t>
                  </w:r>
                </w:p>
              </w:tc>
              <w:tc>
                <w:tcPr>
                  <w:tcW w:w="5066"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A973A7">
              <w:trPr>
                <w:trHeight w:val="2625"/>
              </w:trPr>
              <w:tc>
                <w:tcPr>
                  <w:tcW w:w="4890" w:type="dxa"/>
                  <w:tcBorders>
                    <w:top w:val="single" w:sz="4" w:space="0" w:color="auto"/>
                    <w:left w:val="single" w:sz="4" w:space="0" w:color="auto"/>
                    <w:bottom w:val="single" w:sz="4" w:space="0" w:color="auto"/>
                    <w:right w:val="single" w:sz="4" w:space="0" w:color="auto"/>
                  </w:tcBorders>
                </w:tcPr>
                <w:p w14:paraId="0420E789" w14:textId="77777777" w:rsidR="00E91463" w:rsidRPr="00C00499" w:rsidRDefault="00E91463" w:rsidP="00A973A7">
                  <w:r w:rsidRPr="00C00499">
                    <w:rPr>
                      <w:b/>
                    </w:rPr>
                    <w:t>______________________________________</w:t>
                  </w:r>
                  <w:r w:rsidRPr="00C00499">
                    <w:t>,</w:t>
                  </w:r>
                </w:p>
                <w:p w14:paraId="7D5F2485" w14:textId="77777777" w:rsidR="00E91463" w:rsidRPr="00C00499" w:rsidRDefault="00E91463" w:rsidP="00A973A7">
                  <w:pPr>
                    <w:rPr>
                      <w:i/>
                      <w:sz w:val="18"/>
                      <w:szCs w:val="18"/>
                    </w:rPr>
                  </w:pPr>
                  <w:r w:rsidRPr="00C00499">
                    <w:rPr>
                      <w:i/>
                      <w:sz w:val="18"/>
                      <w:szCs w:val="18"/>
                    </w:rPr>
                    <w:t>(denumirea completă a întreprinderii, asociaţiei, organizaţiei)</w:t>
                  </w:r>
                </w:p>
                <w:p w14:paraId="4608F388" w14:textId="77777777" w:rsidR="00E91463" w:rsidRPr="00C00499" w:rsidRDefault="00E91463" w:rsidP="00A973A7">
                  <w:r w:rsidRPr="00C00499">
                    <w:t xml:space="preserve">reprezentată prin </w:t>
                  </w:r>
                  <w:r w:rsidRPr="00C00499">
                    <w:rPr>
                      <w:b/>
                    </w:rPr>
                    <w:t>________________________</w:t>
                  </w:r>
                  <w:r w:rsidRPr="00C00499">
                    <w:t>,</w:t>
                  </w:r>
                </w:p>
                <w:p w14:paraId="607393ED" w14:textId="77777777" w:rsidR="00E91463" w:rsidRPr="00C00499" w:rsidRDefault="00E91463" w:rsidP="00A973A7">
                  <w:pPr>
                    <w:ind w:firstLine="1701"/>
                    <w:jc w:val="center"/>
                    <w:rPr>
                      <w:i/>
                      <w:sz w:val="18"/>
                      <w:szCs w:val="18"/>
                    </w:rPr>
                  </w:pPr>
                  <w:r w:rsidRPr="00C00499">
                    <w:rPr>
                      <w:i/>
                      <w:sz w:val="18"/>
                      <w:szCs w:val="18"/>
                    </w:rPr>
                    <w:t>(funcţia, numele, prenumele)</w:t>
                  </w:r>
                </w:p>
                <w:p w14:paraId="4CFEDE0A" w14:textId="77777777" w:rsidR="00E91463" w:rsidRPr="00C00499" w:rsidRDefault="00E91463" w:rsidP="00A973A7">
                  <w:r w:rsidRPr="00C00499">
                    <w:t xml:space="preserve">care acţionează în baza </w:t>
                  </w:r>
                  <w:r w:rsidRPr="00C00499">
                    <w:rPr>
                      <w:b/>
                    </w:rPr>
                    <w:t>___________________</w:t>
                  </w:r>
                  <w:r w:rsidRPr="00C00499">
                    <w:t>,</w:t>
                  </w:r>
                </w:p>
                <w:p w14:paraId="6898F188" w14:textId="77777777" w:rsidR="00E91463" w:rsidRPr="00C00499" w:rsidRDefault="00E91463" w:rsidP="00A973A7">
                  <w:pPr>
                    <w:ind w:firstLine="2198"/>
                    <w:rPr>
                      <w:i/>
                      <w:sz w:val="18"/>
                      <w:szCs w:val="18"/>
                    </w:rPr>
                  </w:pPr>
                  <w:r w:rsidRPr="00C00499">
                    <w:rPr>
                      <w:i/>
                      <w:sz w:val="18"/>
                      <w:szCs w:val="18"/>
                    </w:rPr>
                    <w:t>(statut, regulament, hotărîre etc.)</w:t>
                  </w:r>
                </w:p>
                <w:p w14:paraId="4E76EEAF" w14:textId="7FEBD67D" w:rsidR="00E91463" w:rsidRPr="00C00499" w:rsidRDefault="00E91463" w:rsidP="00A973A7">
                  <w:r w:rsidRPr="00C00499">
                    <w:t xml:space="preserve">denumit(a) în continuare </w:t>
                  </w:r>
                  <w:r w:rsidR="00C005CD">
                    <w:rPr>
                      <w:i/>
                    </w:rPr>
                    <w:t>Furnizor</w:t>
                  </w:r>
                </w:p>
                <w:p w14:paraId="43AF8837" w14:textId="6DC8D58E" w:rsidR="00E91463" w:rsidRPr="00C00499" w:rsidRDefault="00E91463" w:rsidP="00A973A7">
                  <w:r w:rsidRPr="00C00499">
                    <w:rPr>
                      <w:b/>
                    </w:rPr>
                    <w:t>____________________________________</w:t>
                  </w:r>
                  <w:r w:rsidRPr="00C00499">
                    <w:t>,</w:t>
                  </w:r>
                </w:p>
                <w:p w14:paraId="40097B40" w14:textId="77777777" w:rsidR="00E91463" w:rsidRPr="00C00499" w:rsidRDefault="00E91463" w:rsidP="00A973A7">
                  <w:pPr>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A973A7">
                  <w:pPr>
                    <w:rPr>
                      <w:b/>
                      <w:caps/>
                      <w:sz w:val="40"/>
                    </w:rPr>
                  </w:pPr>
                  <w:r w:rsidRPr="00C00499">
                    <w:t>pe de o parte,</w:t>
                  </w:r>
                </w:p>
              </w:tc>
              <w:tc>
                <w:tcPr>
                  <w:tcW w:w="5066" w:type="dxa"/>
                  <w:tcBorders>
                    <w:top w:val="single" w:sz="4" w:space="0" w:color="auto"/>
                    <w:left w:val="single" w:sz="4" w:space="0" w:color="auto"/>
                    <w:bottom w:val="single" w:sz="4" w:space="0" w:color="auto"/>
                    <w:right w:val="single" w:sz="4" w:space="0" w:color="auto"/>
                  </w:tcBorders>
                </w:tcPr>
                <w:p w14:paraId="138969F3" w14:textId="77777777" w:rsidR="00A973A7" w:rsidRDefault="00A973A7" w:rsidP="00A973A7">
                  <w:pPr>
                    <w:jc w:val="both"/>
                    <w:rPr>
                      <w:b/>
                    </w:rPr>
                  </w:pPr>
                  <w:r>
                    <w:rPr>
                      <w:b/>
                    </w:rPr>
                    <w:t xml:space="preserve">IPLT „Principesa Natalia Dadiani”, </w:t>
                  </w:r>
                  <w:r w:rsidR="00E91463" w:rsidRPr="00C00499">
                    <w:t>reprezentată prin</w:t>
                  </w:r>
                  <w:r>
                    <w:rPr>
                      <w:b/>
                    </w:rPr>
                    <w:t xml:space="preserve"> Directoare, Valentina ȚÎPU</w:t>
                  </w:r>
                  <w:r>
                    <w:t xml:space="preserve">, </w:t>
                  </w:r>
                  <w:r w:rsidR="00E91463" w:rsidRPr="00C00499">
                    <w:t xml:space="preserve">care acţionează în baza </w:t>
                  </w:r>
                  <w:r>
                    <w:rPr>
                      <w:b/>
                    </w:rPr>
                    <w:t xml:space="preserve">regulamentului de organizare și funcționare, </w:t>
                  </w:r>
                </w:p>
                <w:p w14:paraId="66B7B7C8" w14:textId="77777777" w:rsidR="00A973A7" w:rsidRDefault="00E91463" w:rsidP="00A973A7">
                  <w:pPr>
                    <w:jc w:val="both"/>
                  </w:pPr>
                  <w:r w:rsidRPr="00C00499">
                    <w:t xml:space="preserve">denumit(a) în continuare </w:t>
                  </w:r>
                  <w:r w:rsidR="00A973A7" w:rsidRPr="00A973A7">
                    <w:rPr>
                      <w:b/>
                      <w:bCs/>
                    </w:rPr>
                    <w:t>„</w:t>
                  </w:r>
                  <w:r w:rsidRPr="00A973A7">
                    <w:rPr>
                      <w:b/>
                      <w:bCs/>
                    </w:rPr>
                    <w:t>Cumpărător</w:t>
                  </w:r>
                  <w:r w:rsidR="00A973A7" w:rsidRPr="00A973A7">
                    <w:rPr>
                      <w:b/>
                      <w:bCs/>
                    </w:rPr>
                    <w:t>”,</w:t>
                  </w:r>
                  <w:r w:rsidR="00A973A7">
                    <w:t xml:space="preserve"> </w:t>
                  </w:r>
                </w:p>
                <w:p w14:paraId="2BE2515F" w14:textId="77777777" w:rsidR="00A973A7" w:rsidRDefault="00A973A7" w:rsidP="00A973A7">
                  <w:pPr>
                    <w:jc w:val="both"/>
                    <w:rPr>
                      <w:b/>
                      <w:bCs/>
                      <w:iCs/>
                    </w:rPr>
                  </w:pPr>
                  <w:r w:rsidRPr="00A973A7">
                    <w:rPr>
                      <w:b/>
                      <w:bCs/>
                    </w:rPr>
                    <w:t>c</w:t>
                  </w:r>
                  <w:r w:rsidRPr="00A973A7">
                    <w:rPr>
                      <w:b/>
                      <w:bCs/>
                      <w:iCs/>
                    </w:rPr>
                    <w:t>od fiscal 1015620000128,</w:t>
                  </w:r>
                </w:p>
                <w:p w14:paraId="3F5BEFEE" w14:textId="24587544" w:rsidR="00E91463" w:rsidRPr="00A973A7" w:rsidRDefault="00E91463" w:rsidP="00A973A7">
                  <w:pPr>
                    <w:jc w:val="both"/>
                  </w:pPr>
                  <w:r w:rsidRPr="00DC72B4">
                    <w:rPr>
                      <w:bCs/>
                    </w:rPr>
                    <w:t>pe de altă parte</w:t>
                  </w:r>
                  <w:r w:rsidRPr="00C00499">
                    <w:t>,</w:t>
                  </w:r>
                </w:p>
              </w:tc>
            </w:tr>
          </w:tbl>
          <w:p w14:paraId="20A6E2FD"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B22CCC6" w14:textId="4BC24543" w:rsidR="00B56360" w:rsidRPr="00E91463" w:rsidRDefault="00B56360" w:rsidP="00B56360">
            <w:pPr>
              <w:jc w:val="both"/>
              <w:rPr>
                <w:iCs/>
              </w:rPr>
            </w:pPr>
            <w:r w:rsidRPr="00E91463">
              <w:rPr>
                <w:iCs/>
              </w:rPr>
              <w:t>a.</w:t>
            </w:r>
            <w:r w:rsidRPr="00E91463">
              <w:rPr>
                <w:iCs/>
              </w:rPr>
              <w:tab/>
              <w:t xml:space="preserve">Achiziţionarea </w:t>
            </w:r>
            <w:r w:rsidR="00A973A7" w:rsidRPr="00A973A7">
              <w:rPr>
                <w:b/>
                <w:bCs/>
                <w:iCs/>
              </w:rPr>
              <w:t>echipamentului interactiv pentru IPLT „Principesa Natalia Dadiani”</w:t>
            </w:r>
            <w:r w:rsidRPr="00A973A7">
              <w:rPr>
                <w:b/>
                <w:bCs/>
                <w:iCs/>
              </w:rPr>
              <w:t>,</w:t>
            </w:r>
            <w:r w:rsidR="00A973A7">
              <w:rPr>
                <w:iCs/>
              </w:rPr>
              <w:t xml:space="preserve"> </w:t>
            </w:r>
            <w:r w:rsidRPr="00E91463">
              <w:rPr>
                <w:iCs/>
              </w:rPr>
              <w:t>denumite în continuare Bunuri, conform procedurii de achiziții publice de tip</w:t>
            </w:r>
            <w:r w:rsidR="00A973A7">
              <w:rPr>
                <w:iCs/>
              </w:rPr>
              <w:t xml:space="preserve"> COP </w:t>
            </w:r>
            <w:r w:rsidRPr="00E91463">
              <w:rPr>
                <w:iCs/>
              </w:rPr>
              <w:t>nr._</w:t>
            </w:r>
            <w:r w:rsidR="00A973A7">
              <w:rPr>
                <w:iCs/>
              </w:rPr>
              <w:t>___</w:t>
            </w:r>
            <w:r w:rsidRPr="00E91463">
              <w:rPr>
                <w:iCs/>
              </w:rPr>
              <w:t>din______,</w:t>
            </w:r>
            <w:r w:rsidR="00A973A7">
              <w:rPr>
                <w:iCs/>
              </w:rPr>
              <w:t xml:space="preserve"> </w:t>
            </w:r>
            <w:r w:rsidRPr="00E91463">
              <w:rPr>
                <w:iCs/>
              </w:rPr>
              <w:t>în baza deciziei grupului de lucru al Cumpărătorului</w:t>
            </w:r>
            <w:r w:rsidR="00A973A7">
              <w:rPr>
                <w:iCs/>
              </w:rPr>
              <w:t xml:space="preserve"> </w:t>
            </w:r>
            <w:r w:rsidRPr="00E91463">
              <w:rPr>
                <w:iCs/>
              </w:rPr>
              <w:t>din „___” _____________20__.</w:t>
            </w:r>
          </w:p>
          <w:p w14:paraId="1116B627" w14:textId="77777777" w:rsidR="00B56360" w:rsidRPr="00E91463" w:rsidRDefault="00B56360" w:rsidP="00B56360">
            <w:pPr>
              <w:jc w:val="both"/>
              <w:rPr>
                <w:iCs/>
              </w:rPr>
            </w:pPr>
          </w:p>
          <w:p w14:paraId="2BD383D0" w14:textId="27A6F99A"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6F5E75FD"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 xml:space="preserve">, </w:t>
            </w:r>
            <w:r w:rsidR="00DC2E3A">
              <w:rPr>
                <w:iCs/>
              </w:rPr>
              <w:t>Furnizorul</w:t>
            </w:r>
            <w:r w:rsidRPr="00E91463">
              <w:rPr>
                <w:iCs/>
              </w:rPr>
              <w:t xml:space="preserve"> se obligă prin prezent</w:t>
            </w:r>
            <w:r w:rsidR="00B07774">
              <w:rPr>
                <w:iCs/>
              </w:rPr>
              <w:t>ul contract</w:t>
            </w:r>
            <w:r w:rsidRPr="00E91463">
              <w:rPr>
                <w:iCs/>
              </w:rPr>
              <w:t xml:space="preserve"> să livreze Cumpărătorului Bunurile şi să înlăture defectele lor în conformitate cu prevederile Contractului sub toate aspectele.</w:t>
            </w:r>
          </w:p>
          <w:p w14:paraId="3A99628C" w14:textId="040A3E65" w:rsidR="00B56360" w:rsidRDefault="00B56360" w:rsidP="00B56360">
            <w:pPr>
              <w:jc w:val="both"/>
              <w:rPr>
                <w:iCs/>
              </w:rPr>
            </w:pPr>
            <w:r w:rsidRPr="00E91463">
              <w:rPr>
                <w:iCs/>
              </w:rPr>
              <w:t>e.</w:t>
            </w:r>
            <w:r w:rsidRPr="00E91463">
              <w:rPr>
                <w:iCs/>
              </w:rPr>
              <w:tab/>
            </w:r>
            <w:r w:rsidR="00DC2E3A">
              <w:rPr>
                <w:iCs/>
              </w:rPr>
              <w:t>Cumpărătorul</w:t>
            </w:r>
            <w:r w:rsidRPr="00E91463">
              <w:rPr>
                <w:iCs/>
              </w:rPr>
              <w:t xml:space="preserve"> se obligă prin prezent</w:t>
            </w:r>
            <w:r w:rsidR="00B07774">
              <w:rPr>
                <w:iCs/>
              </w:rPr>
              <w:t>ul contract</w:t>
            </w:r>
            <w:r w:rsidRPr="00E91463">
              <w:rPr>
                <w:iCs/>
              </w:rPr>
              <w:t xml:space="preserve"> să plătească </w:t>
            </w:r>
            <w:r w:rsidR="00DC2E3A">
              <w:rPr>
                <w:iCs/>
              </w:rPr>
              <w:t>Furnizorului</w:t>
            </w:r>
            <w:r w:rsidRPr="00E91463">
              <w:rPr>
                <w:iCs/>
              </w:rPr>
              <w:t>, în calitate de contravaloare a livrării bunurilor,</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0FD35C63" w:rsidR="00B56360" w:rsidRPr="00E91463" w:rsidRDefault="00B56360" w:rsidP="00B56360">
            <w:pPr>
              <w:jc w:val="both"/>
              <w:rPr>
                <w:iCs/>
              </w:rPr>
            </w:pPr>
            <w:r w:rsidRPr="00E91463">
              <w:rPr>
                <w:iCs/>
              </w:rPr>
              <w:lastRenderedPageBreak/>
              <w:t>1.1.</w:t>
            </w:r>
            <w:r w:rsidRPr="00E91463">
              <w:rPr>
                <w:iCs/>
              </w:rPr>
              <w:tab/>
            </w:r>
            <w:r w:rsidR="00DC2E3A">
              <w:rPr>
                <w:iCs/>
              </w:rPr>
              <w:t>Furnizorul</w:t>
            </w:r>
            <w:r w:rsidRPr="00E91463">
              <w:rPr>
                <w:iCs/>
              </w:rPr>
              <w:t xml:space="preserve"> îşi asumă obligaţia de a livra Bunurile conform  Specificaţiei, care este parte integrantă a prezentului Contract. </w:t>
            </w:r>
          </w:p>
          <w:p w14:paraId="700E06D8" w14:textId="71C20F82" w:rsidR="00B56360" w:rsidRPr="00E91463" w:rsidRDefault="00B56360" w:rsidP="00B56360">
            <w:pPr>
              <w:jc w:val="both"/>
              <w:rPr>
                <w:iCs/>
              </w:rPr>
            </w:pPr>
            <w:r w:rsidRPr="00E91463">
              <w:rPr>
                <w:iCs/>
              </w:rPr>
              <w:t>1.2.</w:t>
            </w:r>
            <w:r w:rsidRPr="00E91463">
              <w:rPr>
                <w:iCs/>
              </w:rPr>
              <w:tab/>
              <w:t xml:space="preserve">Cumpărătorul se obligă, la </w:t>
            </w:r>
            <w:r w:rsidR="002838D9">
              <w:rPr>
                <w:iCs/>
              </w:rPr>
              <w:t>râ</w:t>
            </w:r>
            <w:r w:rsidRPr="00E91463">
              <w:rPr>
                <w:iCs/>
              </w:rPr>
              <w:t>ndul său, să achite şi să recepţioneze Bunurile</w:t>
            </w:r>
            <w:r w:rsidR="00227010">
              <w:rPr>
                <w:iCs/>
              </w:rPr>
              <w:t xml:space="preserve"> livrate</w:t>
            </w:r>
            <w:r w:rsidRPr="00E91463">
              <w:rPr>
                <w:iCs/>
              </w:rPr>
              <w:t xml:space="preserve"> de </w:t>
            </w:r>
            <w:r w:rsidR="00DC2E3A">
              <w:rPr>
                <w:iCs/>
              </w:rPr>
              <w:t>Furnizorul</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395B2325" w:rsidR="00B56360" w:rsidRDefault="00B56360" w:rsidP="00A973A7">
            <w:pPr>
              <w:jc w:val="both"/>
              <w:rPr>
                <w:iCs/>
              </w:rPr>
            </w:pPr>
            <w:r w:rsidRPr="00E91463">
              <w:rPr>
                <w:iCs/>
              </w:rPr>
              <w:t>1.</w:t>
            </w:r>
            <w:r w:rsidR="00227010">
              <w:rPr>
                <w:iCs/>
              </w:rPr>
              <w:t>5</w:t>
            </w:r>
            <w:r w:rsidRPr="00E91463">
              <w:rPr>
                <w:iCs/>
              </w:rPr>
              <w:tab/>
            </w:r>
            <w:r w:rsidRPr="00A973A7">
              <w:rPr>
                <w:b/>
                <w:bCs/>
                <w:iCs/>
              </w:rPr>
              <w:t>Termenele de garanţie a Bunurilor s</w:t>
            </w:r>
            <w:r w:rsidR="00227010" w:rsidRPr="00A973A7">
              <w:rPr>
                <w:b/>
                <w:bCs/>
                <w:iCs/>
              </w:rPr>
              <w:t>u</w:t>
            </w:r>
            <w:r w:rsidRPr="00A973A7">
              <w:rPr>
                <w:b/>
                <w:bCs/>
                <w:iCs/>
              </w:rPr>
              <w:t>nt</w:t>
            </w:r>
            <w:r w:rsidR="00A973A7" w:rsidRPr="00A973A7">
              <w:rPr>
                <w:b/>
                <w:bCs/>
                <w:iCs/>
              </w:rPr>
              <w:t>: pentru lotul nr. 1 - garanție de la producător minim 3 ani, pentru lotul nr. 2 – garanție de la producător minim 6 ani.</w:t>
            </w:r>
          </w:p>
          <w:p w14:paraId="79541C1A" w14:textId="77777777" w:rsidR="00227010" w:rsidRPr="00E91463" w:rsidRDefault="00227010" w:rsidP="00B56360">
            <w:pPr>
              <w:jc w:val="both"/>
              <w:rPr>
                <w:iCs/>
              </w:rPr>
            </w:pPr>
          </w:p>
          <w:p w14:paraId="2AC70BBB" w14:textId="786005CC" w:rsidR="00227010" w:rsidRPr="00227010" w:rsidRDefault="00B56360" w:rsidP="00B56360">
            <w:pPr>
              <w:jc w:val="both"/>
              <w:rPr>
                <w:b/>
                <w:bCs/>
                <w:iCs/>
              </w:rPr>
            </w:pPr>
            <w:r w:rsidRPr="00227010">
              <w:rPr>
                <w:b/>
                <w:bCs/>
                <w:iCs/>
              </w:rPr>
              <w:t>2.</w:t>
            </w:r>
            <w:r w:rsidRPr="00227010">
              <w:rPr>
                <w:b/>
                <w:bCs/>
                <w:iCs/>
              </w:rPr>
              <w:tab/>
              <w:t xml:space="preserve">Termeni şi condiţii de </w:t>
            </w:r>
            <w:r w:rsidR="00227010">
              <w:rPr>
                <w:b/>
                <w:bCs/>
                <w:iCs/>
              </w:rPr>
              <w:t>prestare</w:t>
            </w:r>
          </w:p>
          <w:p w14:paraId="3119C932" w14:textId="73E69613" w:rsidR="00B56360" w:rsidRPr="0015173C" w:rsidRDefault="00B56360" w:rsidP="00B56360">
            <w:pPr>
              <w:jc w:val="both"/>
              <w:rPr>
                <w:b/>
                <w:bCs/>
                <w:iCs/>
              </w:rPr>
            </w:pPr>
            <w:r w:rsidRPr="0015173C">
              <w:rPr>
                <w:b/>
                <w:bCs/>
                <w:iCs/>
              </w:rPr>
              <w:t>2.1.</w:t>
            </w:r>
            <w:r w:rsidRPr="0015173C">
              <w:rPr>
                <w:b/>
                <w:bCs/>
                <w:iCs/>
              </w:rPr>
              <w:tab/>
              <w:t>Livrarea Bunurilor</w:t>
            </w:r>
            <w:r w:rsidR="0015173C" w:rsidRPr="0015173C">
              <w:rPr>
                <w:b/>
                <w:bCs/>
                <w:iCs/>
              </w:rPr>
              <w:t>, inclusiv instalarea echipamentului se face de către Furnizor în termen de 20 de zile de la semnarea contractului.</w:t>
            </w:r>
          </w:p>
          <w:p w14:paraId="454848D9" w14:textId="70185D52" w:rsidR="00B56360" w:rsidRPr="00E91463" w:rsidRDefault="00B56360" w:rsidP="00B56360">
            <w:pPr>
              <w:jc w:val="both"/>
              <w:rPr>
                <w:iCs/>
              </w:rPr>
            </w:pPr>
            <w:r w:rsidRPr="00E91463">
              <w:rPr>
                <w:iCs/>
              </w:rPr>
              <w:t>2.2.</w:t>
            </w:r>
            <w:r w:rsidRPr="00E91463">
              <w:rPr>
                <w:iCs/>
              </w:rPr>
              <w:tab/>
              <w:t>Documentaţia de însoţire a Bunurilor include:</w:t>
            </w:r>
          </w:p>
          <w:p w14:paraId="011F83D4" w14:textId="08951C6C" w:rsidR="00B56360" w:rsidRPr="0015173C" w:rsidRDefault="0015173C" w:rsidP="00B56360">
            <w:pPr>
              <w:jc w:val="both"/>
              <w:rPr>
                <w:b/>
                <w:bCs/>
                <w:iCs/>
              </w:rPr>
            </w:pPr>
            <w:r w:rsidRPr="0015173C">
              <w:rPr>
                <w:b/>
                <w:bCs/>
                <w:iCs/>
              </w:rPr>
              <w:t xml:space="preserve"> - Actul de primire-predare a bunurilor și de instalare a acestora;</w:t>
            </w:r>
          </w:p>
          <w:p w14:paraId="5B700844" w14:textId="2EB02101" w:rsidR="0015173C" w:rsidRPr="0015173C" w:rsidRDefault="0015173C" w:rsidP="00B56360">
            <w:pPr>
              <w:jc w:val="both"/>
              <w:rPr>
                <w:b/>
                <w:bCs/>
                <w:iCs/>
              </w:rPr>
            </w:pPr>
            <w:r w:rsidRPr="0015173C">
              <w:rPr>
                <w:b/>
                <w:bCs/>
                <w:iCs/>
              </w:rPr>
              <w:t>- Manualul de utilizare;</w:t>
            </w:r>
          </w:p>
          <w:p w14:paraId="35EEEAC5" w14:textId="708CB1C5" w:rsidR="0015173C" w:rsidRPr="0015173C" w:rsidRDefault="0015173C" w:rsidP="00B56360">
            <w:pPr>
              <w:jc w:val="both"/>
              <w:rPr>
                <w:b/>
                <w:bCs/>
                <w:iCs/>
              </w:rPr>
            </w:pPr>
            <w:r w:rsidRPr="0015173C">
              <w:rPr>
                <w:b/>
                <w:bCs/>
                <w:iCs/>
              </w:rPr>
              <w:t>- Factura fiscală.</w:t>
            </w:r>
          </w:p>
          <w:p w14:paraId="31110B12" w14:textId="2750A34C" w:rsidR="00B56360" w:rsidRDefault="00B56360" w:rsidP="00B56360">
            <w:pPr>
              <w:jc w:val="both"/>
              <w:rPr>
                <w:iCs/>
              </w:rPr>
            </w:pPr>
            <w:r w:rsidRPr="00E91463">
              <w:rPr>
                <w:iCs/>
              </w:rPr>
              <w:t>2.3.</w:t>
            </w:r>
            <w:r w:rsidRPr="00E91463">
              <w:rPr>
                <w:iCs/>
              </w:rPr>
              <w:tab/>
              <w:t>Originalele documentelor prevăzute în punctul 2.2 se vor prezenta Cumpărătorului cel tîrziu la momentul livrării</w:t>
            </w:r>
            <w:r w:rsidR="00227010" w:rsidRPr="00E91463">
              <w:rPr>
                <w:iCs/>
              </w:rPr>
              <w:t xml:space="preserve"> bunurilor</w:t>
            </w:r>
            <w:r w:rsidR="0015173C">
              <w:rPr>
                <w:iCs/>
              </w:rPr>
              <w:t xml:space="preserve"> </w:t>
            </w:r>
            <w:r w:rsidR="00227010" w:rsidRPr="00E91463">
              <w:rPr>
                <w:iCs/>
              </w:rPr>
              <w:t>la destinaţia finală</w:t>
            </w:r>
            <w:r w:rsidRPr="00E91463">
              <w:rPr>
                <w:iCs/>
              </w:rPr>
              <w:t>. Livrarea bunurilor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0EA43CD5" w:rsidR="00B56360" w:rsidRPr="00E91463" w:rsidRDefault="00B56360" w:rsidP="00B56360">
            <w:pPr>
              <w:jc w:val="both"/>
              <w:rPr>
                <w:iCs/>
              </w:rPr>
            </w:pPr>
            <w:r w:rsidRPr="00E91463">
              <w:rPr>
                <w:iCs/>
              </w:rPr>
              <w:t>3.1.</w:t>
            </w:r>
            <w:r w:rsidRPr="00E91463">
              <w:rPr>
                <w:iCs/>
              </w:rPr>
              <w:tab/>
              <w:t>Preţul Bunurilor livrate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1F9FC801" w:rsidR="00B56360" w:rsidRPr="00E91463" w:rsidRDefault="00B56360" w:rsidP="00B56360">
            <w:pPr>
              <w:jc w:val="both"/>
              <w:rPr>
                <w:iCs/>
              </w:rPr>
            </w:pPr>
            <w:r w:rsidRPr="00E91463">
              <w:rPr>
                <w:iCs/>
              </w:rPr>
              <w:t>3.3.</w:t>
            </w:r>
            <w:r w:rsidRPr="00E91463">
              <w:rPr>
                <w:iCs/>
              </w:rPr>
              <w:tab/>
              <w:t xml:space="preserve">Achitarea plăţilor pentru Bunurile livrate va efectua în lei moldoveneşti. </w:t>
            </w:r>
          </w:p>
          <w:p w14:paraId="276135C2" w14:textId="0DFF07B0" w:rsidR="00B56360" w:rsidRPr="0015173C" w:rsidRDefault="00B56360" w:rsidP="0015173C">
            <w:pPr>
              <w:jc w:val="both"/>
              <w:rPr>
                <w:b/>
                <w:bCs/>
                <w:iCs/>
              </w:rPr>
            </w:pPr>
            <w:r w:rsidRPr="0015173C">
              <w:rPr>
                <w:b/>
                <w:bCs/>
                <w:iCs/>
              </w:rPr>
              <w:t>3.4.</w:t>
            </w:r>
            <w:r w:rsidRPr="0015173C">
              <w:rPr>
                <w:b/>
                <w:bCs/>
                <w:iCs/>
              </w:rPr>
              <w:tab/>
              <w:t xml:space="preserve">Metoda şi condiţiile de plată de către Cumpărător vor fi: </w:t>
            </w:r>
            <w:r w:rsidR="0015173C" w:rsidRPr="0015173C">
              <w:rPr>
                <w:b/>
                <w:bCs/>
                <w:iCs/>
              </w:rPr>
              <w:t>În termen de maxim 30 de zile de la prezentarea facturii fiscale către contabilitatea autorității contractante.</w:t>
            </w:r>
          </w:p>
          <w:p w14:paraId="575824EC" w14:textId="0BD697E6"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25835329" w:rsidR="00B56360" w:rsidRPr="00E91463" w:rsidRDefault="00B56360" w:rsidP="00B56360">
            <w:pPr>
              <w:jc w:val="both"/>
              <w:rPr>
                <w:iCs/>
              </w:rPr>
            </w:pPr>
            <w:r w:rsidRPr="00E91463">
              <w:rPr>
                <w:iCs/>
              </w:rPr>
              <w:t>4.1.</w:t>
            </w:r>
            <w:r w:rsidRPr="00E91463">
              <w:rPr>
                <w:iCs/>
              </w:rPr>
              <w:tab/>
              <w:t>Bunuril</w:t>
            </w:r>
            <w:r w:rsidR="0081505C">
              <w:rPr>
                <w:iCs/>
              </w:rPr>
              <w:t>e</w:t>
            </w:r>
            <w:r w:rsidRPr="00E91463">
              <w:rPr>
                <w:iCs/>
              </w:rPr>
              <w:t xml:space="preserve"> se consideră predate de către </w:t>
            </w:r>
            <w:r w:rsidR="00DC2E3A">
              <w:rPr>
                <w:iCs/>
              </w:rPr>
              <w:t>Furnizor</w:t>
            </w:r>
            <w:r w:rsidRPr="00E91463">
              <w:rPr>
                <w:iCs/>
              </w:rPr>
              <w:t xml:space="preserve"> şi recepţionate de către Cumpărător dacă:</w:t>
            </w:r>
          </w:p>
          <w:p w14:paraId="6DD18B5E" w14:textId="42BCFFC9" w:rsidR="00B56360" w:rsidRPr="00E91463" w:rsidRDefault="00B56360" w:rsidP="00B56360">
            <w:pPr>
              <w:jc w:val="both"/>
              <w:rPr>
                <w:iCs/>
              </w:rPr>
            </w:pPr>
            <w:r w:rsidRPr="00E91463">
              <w:rPr>
                <w:iCs/>
              </w:rPr>
              <w:t>a)</w:t>
            </w:r>
            <w:r w:rsidRPr="00E91463">
              <w:rPr>
                <w:iCs/>
              </w:rPr>
              <w:tab/>
              <w:t>cantitatea Bunurilor corespunde informaţiei indicate în Lista bunurilor şi documentele de însoţire conform punctului 2.2 al prezentului Contract;</w:t>
            </w:r>
          </w:p>
          <w:p w14:paraId="1ADC895D" w14:textId="67AD9AE2" w:rsidR="00B56360" w:rsidRPr="00E91463" w:rsidRDefault="00B56360" w:rsidP="00B56360">
            <w:pPr>
              <w:jc w:val="both"/>
              <w:rPr>
                <w:iCs/>
              </w:rPr>
            </w:pPr>
            <w:r w:rsidRPr="00E91463">
              <w:rPr>
                <w:iCs/>
              </w:rPr>
              <w:t>b)</w:t>
            </w:r>
            <w:r w:rsidRPr="00E91463">
              <w:rPr>
                <w:iCs/>
              </w:rPr>
              <w:tab/>
              <w:t>calitatea Bunurilor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63A83EB8" w:rsidR="00B56360" w:rsidRDefault="00B56360" w:rsidP="00B56360">
            <w:pPr>
              <w:jc w:val="both"/>
              <w:rPr>
                <w:iCs/>
              </w:rPr>
            </w:pPr>
            <w:r w:rsidRPr="00E91463">
              <w:rPr>
                <w:iCs/>
              </w:rPr>
              <w:t>4.2.</w:t>
            </w:r>
            <w:r w:rsidRPr="00E91463">
              <w:rPr>
                <w:iCs/>
              </w:rPr>
              <w:tab/>
            </w:r>
            <w:r w:rsidR="00DC2E3A">
              <w:rPr>
                <w:iCs/>
              </w:rPr>
              <w:t>Furnizorul</w:t>
            </w:r>
            <w:r w:rsidRPr="00E91463">
              <w:rPr>
                <w:iCs/>
              </w:rPr>
              <w:t xml:space="preserve"> este obligat să prezinte Cumpărătorului un exemplar original al  facturii fiscale odată cu livrarea Bunurilor, pentru efectuarea plăţii. Pentru nerespectarea de către </w:t>
            </w:r>
            <w:r w:rsidR="00DC2E3A">
              <w:rPr>
                <w:iCs/>
              </w:rPr>
              <w:t>Furnizor</w:t>
            </w:r>
            <w:r w:rsidRPr="00E91463">
              <w:rPr>
                <w:iCs/>
              </w:rPr>
              <w:t xml:space="preserve"> a prezentei clauze, Cumpărătorul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347FBE6A" w:rsidR="00B56360" w:rsidRPr="00E91463" w:rsidRDefault="00B56360" w:rsidP="00B56360">
            <w:pPr>
              <w:jc w:val="both"/>
              <w:rPr>
                <w:iCs/>
              </w:rPr>
            </w:pPr>
            <w:r w:rsidRPr="00E91463">
              <w:rPr>
                <w:iCs/>
              </w:rPr>
              <w:t>5.1.</w:t>
            </w:r>
            <w:r w:rsidRPr="00E91463">
              <w:rPr>
                <w:iCs/>
              </w:rPr>
              <w:tab/>
            </w:r>
            <w:r w:rsidR="0081505C">
              <w:rPr>
                <w:iCs/>
              </w:rPr>
              <w:t>Bunurile</w:t>
            </w:r>
            <w:r w:rsidRPr="00E91463">
              <w:rPr>
                <w:iCs/>
              </w:rPr>
              <w:t xml:space="preserve"> furnizate în baza contractului vor respecta standardele prezentate de către furnizor în propunerea sa tehnică.</w:t>
            </w:r>
          </w:p>
          <w:p w14:paraId="2FE6E84E" w14:textId="7ECE86FD"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541D8D06"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Pr="00E91463">
              <w:rPr>
                <w:iCs/>
              </w:rPr>
              <w:t xml:space="preserve"> se obligă:</w:t>
            </w:r>
          </w:p>
          <w:p w14:paraId="70B5FD9C" w14:textId="084F0CB3" w:rsidR="00B56360" w:rsidRPr="00E91463" w:rsidRDefault="00B56360" w:rsidP="00B56360">
            <w:pPr>
              <w:jc w:val="both"/>
              <w:rPr>
                <w:iCs/>
              </w:rPr>
            </w:pPr>
            <w:r w:rsidRPr="00E91463">
              <w:rPr>
                <w:iCs/>
              </w:rPr>
              <w:t>a)</w:t>
            </w:r>
            <w:r w:rsidRPr="00E91463">
              <w:rPr>
                <w:iCs/>
              </w:rPr>
              <w:tab/>
              <w:t>să livreze Bunurile în condiţiile prevăzute de prezentul Contract;</w:t>
            </w:r>
          </w:p>
          <w:p w14:paraId="10CF4096" w14:textId="2BD36252" w:rsidR="00B56360" w:rsidRPr="00E91463" w:rsidRDefault="00B56360" w:rsidP="00B56360">
            <w:pPr>
              <w:jc w:val="both"/>
              <w:rPr>
                <w:iCs/>
              </w:rPr>
            </w:pPr>
            <w:r w:rsidRPr="00E91463">
              <w:rPr>
                <w:iCs/>
              </w:rPr>
              <w:t>b)</w:t>
            </w:r>
            <w:r w:rsidRPr="00E91463">
              <w:rPr>
                <w:iCs/>
              </w:rPr>
              <w:tab/>
              <w:t xml:space="preserve">să anunţe Cumpărătorul după semnarea prezentului Contract, în decurs de </w:t>
            </w:r>
            <w:r w:rsidR="0015173C" w:rsidRPr="0015173C">
              <w:rPr>
                <w:b/>
                <w:bCs/>
                <w:iCs/>
              </w:rPr>
              <w:t>5</w:t>
            </w:r>
            <w:r w:rsidRPr="0015173C">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 Bunurilor;</w:t>
            </w:r>
          </w:p>
          <w:p w14:paraId="79ED7828" w14:textId="49CF7C98" w:rsidR="00B56360" w:rsidRPr="00E91463" w:rsidRDefault="00B56360" w:rsidP="00B56360">
            <w:pPr>
              <w:jc w:val="both"/>
              <w:rPr>
                <w:iCs/>
              </w:rPr>
            </w:pPr>
            <w:r w:rsidRPr="00E91463">
              <w:rPr>
                <w:iCs/>
              </w:rPr>
              <w:lastRenderedPageBreak/>
              <w:t>c)</w:t>
            </w:r>
            <w:r w:rsidRPr="00E91463">
              <w:rPr>
                <w:iCs/>
              </w:rPr>
              <w:tab/>
              <w:t>să asigure condiţiile corespunzătoare pentru recepţionarea Bunurilor de către Cumpărător, în termenele stabilite, în corespundere cu cerinţele prezentului Contract;</w:t>
            </w:r>
          </w:p>
          <w:p w14:paraId="2627832E" w14:textId="4E0D940B" w:rsidR="00764871" w:rsidRPr="00E91463" w:rsidRDefault="00B56360" w:rsidP="00B56360">
            <w:pPr>
              <w:jc w:val="both"/>
              <w:rPr>
                <w:iCs/>
              </w:rPr>
            </w:pPr>
            <w:r w:rsidRPr="00E91463">
              <w:rPr>
                <w:iCs/>
              </w:rPr>
              <w:t>d)</w:t>
            </w:r>
            <w:r w:rsidRPr="00E91463">
              <w:rPr>
                <w:iCs/>
              </w:rPr>
              <w:tab/>
              <w:t>să asigure integritatea şi calitatea Bunurilor pe toată perioada de p</w:t>
            </w:r>
            <w:r w:rsidR="00764871">
              <w:rPr>
                <w:iCs/>
              </w:rPr>
              <w:t>â</w:t>
            </w:r>
            <w:r w:rsidRPr="00E91463">
              <w:rPr>
                <w:iCs/>
              </w:rPr>
              <w:t>nă la recepţionarea lor de către Cumpărător</w:t>
            </w:r>
            <w:r w:rsidR="0015173C">
              <w:rPr>
                <w:iCs/>
              </w:rPr>
              <w:t>.</w:t>
            </w:r>
          </w:p>
          <w:p w14:paraId="54E03DDF" w14:textId="79F5572A" w:rsidR="00B56360" w:rsidRPr="00E91463" w:rsidRDefault="00B56360" w:rsidP="00B56360">
            <w:pPr>
              <w:jc w:val="both"/>
              <w:rPr>
                <w:iCs/>
              </w:rPr>
            </w:pPr>
            <w:r w:rsidRPr="00E91463">
              <w:rPr>
                <w:iCs/>
              </w:rPr>
              <w:t>6.2.</w:t>
            </w:r>
            <w:r w:rsidRPr="00E91463">
              <w:rPr>
                <w:iCs/>
              </w:rPr>
              <w:tab/>
              <w:t>În baza prezentului Contract, Cumpărătorul se obligă:</w:t>
            </w:r>
          </w:p>
          <w:p w14:paraId="39B27CC3" w14:textId="181C85B1"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 livrate în corespundere cu cerinţele prezentului Contract;</w:t>
            </w:r>
          </w:p>
          <w:p w14:paraId="0F691C22" w14:textId="03B4D79D" w:rsidR="00B56360" w:rsidRDefault="00B56360" w:rsidP="00B56360">
            <w:pPr>
              <w:jc w:val="both"/>
              <w:rPr>
                <w:iCs/>
              </w:rPr>
            </w:pPr>
            <w:r w:rsidRPr="00E91463">
              <w:rPr>
                <w:iCs/>
              </w:rPr>
              <w:t>b)</w:t>
            </w:r>
            <w:r w:rsidRPr="00E91463">
              <w:rPr>
                <w:iCs/>
              </w:rPr>
              <w:tab/>
              <w:t>să asigure achitarea Bunurilor livrate,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1F8C95DA" w:rsidR="00B56360" w:rsidRPr="00E91463" w:rsidRDefault="00B56360" w:rsidP="00B56360">
            <w:pPr>
              <w:jc w:val="both"/>
              <w:rPr>
                <w:iCs/>
              </w:rPr>
            </w:pPr>
            <w:r w:rsidRPr="00E91463">
              <w:rPr>
                <w:iCs/>
              </w:rPr>
              <w:t>a)</w:t>
            </w:r>
            <w:r w:rsidRPr="00E91463">
              <w:rPr>
                <w:iCs/>
              </w:rPr>
              <w:tab/>
              <w:t xml:space="preserve">Cumpărător în caz de refuz al </w:t>
            </w:r>
            <w:r w:rsidR="00EE14E7">
              <w:rPr>
                <w:iCs/>
              </w:rPr>
              <w:t>Furnizorului</w:t>
            </w:r>
            <w:r w:rsidRPr="00E91463">
              <w:rPr>
                <w:iCs/>
              </w:rPr>
              <w:t xml:space="preserve"> de a livra Bunurile prevăzute în prezentul Contract;         </w:t>
            </w:r>
          </w:p>
          <w:p w14:paraId="63DFAD2A" w14:textId="05D19737" w:rsidR="00B56360" w:rsidRPr="00E91463" w:rsidRDefault="00B56360" w:rsidP="00B56360">
            <w:pPr>
              <w:jc w:val="both"/>
              <w:rPr>
                <w:iCs/>
              </w:rPr>
            </w:pPr>
            <w:r w:rsidRPr="00E91463">
              <w:rPr>
                <w:iCs/>
              </w:rPr>
              <w:t>b)</w:t>
            </w:r>
            <w:r w:rsidRPr="00E91463">
              <w:rPr>
                <w:iCs/>
              </w:rPr>
              <w:tab/>
              <w:t xml:space="preserve">Cumpărător în caz de nerespectare de către </w:t>
            </w:r>
            <w:r w:rsidR="00EE14E7">
              <w:rPr>
                <w:iCs/>
              </w:rPr>
              <w:t>Furnizor</w:t>
            </w:r>
            <w:r w:rsidRPr="00E91463">
              <w:rPr>
                <w:iCs/>
              </w:rPr>
              <w:t xml:space="preserve"> a termenelor de livrare stabilite;</w:t>
            </w:r>
          </w:p>
          <w:p w14:paraId="17031AB9" w14:textId="6896F36C" w:rsidR="00B56360" w:rsidRPr="00E91463" w:rsidRDefault="00B56360" w:rsidP="00B56360">
            <w:pPr>
              <w:jc w:val="both"/>
              <w:rPr>
                <w:iCs/>
              </w:rPr>
            </w:pPr>
            <w:r w:rsidRPr="00E91463">
              <w:rPr>
                <w:iCs/>
              </w:rPr>
              <w:t>c)</w:t>
            </w:r>
            <w:r w:rsidRPr="00E91463">
              <w:rPr>
                <w:iCs/>
              </w:rPr>
              <w:tab/>
            </w:r>
            <w:r w:rsidR="00EE14E7">
              <w:rPr>
                <w:iCs/>
              </w:rPr>
              <w:t>Furnizor</w:t>
            </w:r>
            <w:r w:rsidRPr="00E91463">
              <w:rPr>
                <w:iCs/>
              </w:rPr>
              <w:t xml:space="preserve"> în caz de nerespectare de către Cumpărător a termenelor de plată a Bunurilor;</w:t>
            </w:r>
          </w:p>
          <w:p w14:paraId="6D24E559" w14:textId="21F48E08" w:rsidR="00B56360" w:rsidRDefault="00B56360" w:rsidP="00B56360">
            <w:pPr>
              <w:jc w:val="both"/>
              <w:rPr>
                <w:iCs/>
              </w:rPr>
            </w:pPr>
            <w:r w:rsidRPr="00E91463">
              <w:rPr>
                <w:iCs/>
              </w:rPr>
              <w:t>d)</w:t>
            </w:r>
            <w:r w:rsidRPr="00E91463">
              <w:rPr>
                <w:iCs/>
              </w:rPr>
              <w:tab/>
            </w:r>
            <w:r w:rsidR="00EE14E7">
              <w:rPr>
                <w:iCs/>
              </w:rPr>
              <w:t>Furnizor</w:t>
            </w:r>
            <w:r w:rsidRPr="00E91463">
              <w:rPr>
                <w:iCs/>
              </w:rPr>
              <w:t xml:space="preserve"> sau Cumpărător în caz de nesatisfacere de către una dintre Părţi a pretenţiilor înaintate conform prezentului Contract.</w:t>
            </w:r>
          </w:p>
          <w:p w14:paraId="11286193" w14:textId="3DF99230" w:rsidR="007B6EB1" w:rsidRDefault="009E1485" w:rsidP="00B56360">
            <w:pPr>
              <w:jc w:val="both"/>
              <w:rPr>
                <w:iCs/>
              </w:rPr>
            </w:pPr>
            <w:r>
              <w:rPr>
                <w:iCs/>
              </w:rPr>
              <w:t xml:space="preserve">8.3      </w:t>
            </w:r>
            <w:r w:rsidRPr="009E1485">
              <w:rPr>
                <w:iCs/>
              </w:rPr>
              <w:t>Cumpărător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2F60F5"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w:t>
            </w:r>
            <w:r w:rsidRPr="0015173C">
              <w:rPr>
                <w:b/>
                <w:bCs/>
                <w:iCs/>
              </w:rPr>
              <w:t xml:space="preserve">de </w:t>
            </w:r>
            <w:r w:rsidR="0015173C" w:rsidRPr="0015173C">
              <w:rPr>
                <w:b/>
                <w:bCs/>
                <w:iCs/>
              </w:rPr>
              <w:t>10</w:t>
            </w:r>
            <w:r w:rsidRPr="0015173C">
              <w:rPr>
                <w:b/>
                <w:bCs/>
                <w:iCs/>
              </w:rPr>
              <w:t xml:space="preserve"> zile lucrătoare</w:t>
            </w:r>
            <w:r w:rsidRPr="00E91463">
              <w:rPr>
                <w:iCs/>
              </w:rPr>
              <w:t xml:space="preserve"> celeilalte Părţi despre intenţiile ei printr-o scrisoare motivată.</w:t>
            </w:r>
          </w:p>
          <w:p w14:paraId="263A679F" w14:textId="6062770A"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w:t>
            </w:r>
            <w:r w:rsidRPr="0015173C">
              <w:rPr>
                <w:b/>
                <w:bCs/>
                <w:iCs/>
              </w:rPr>
              <w:t xml:space="preserve">de </w:t>
            </w:r>
            <w:r w:rsidR="0015173C" w:rsidRPr="0015173C">
              <w:rPr>
                <w:b/>
                <w:bCs/>
                <w:iCs/>
              </w:rPr>
              <w:t>10</w:t>
            </w:r>
            <w:r w:rsidRPr="0015173C">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B92DFB9" w:rsidR="00B56360" w:rsidRPr="00E91463" w:rsidRDefault="00B56360" w:rsidP="00B56360">
            <w:pPr>
              <w:jc w:val="both"/>
              <w:rPr>
                <w:iCs/>
              </w:rPr>
            </w:pPr>
            <w:r w:rsidRPr="00E91463">
              <w:rPr>
                <w:iCs/>
              </w:rPr>
              <w:lastRenderedPageBreak/>
              <w:t>9.1.</w:t>
            </w:r>
            <w:r w:rsidRPr="00E91463">
              <w:rPr>
                <w:iCs/>
              </w:rPr>
              <w:tab/>
              <w:t>Reclamaţiile privind cantitatea Bunurilor livrate s</w:t>
            </w:r>
            <w:r w:rsidR="00B74898">
              <w:rPr>
                <w:iCs/>
              </w:rPr>
              <w:t>u</w:t>
            </w:r>
            <w:r w:rsidRPr="00E91463">
              <w:rPr>
                <w:iCs/>
              </w:rPr>
              <w:t xml:space="preserve">nt înaintate </w:t>
            </w:r>
            <w:r w:rsidR="00ED10E0">
              <w:rPr>
                <w:iCs/>
              </w:rPr>
              <w:t>Furnizorului</w:t>
            </w:r>
            <w:r w:rsidRPr="00E91463">
              <w:rPr>
                <w:iCs/>
              </w:rPr>
              <w:t xml:space="preserve"> la momentul recepţionării lor, fiind confirmate printr-un act întocmit în comun cu reprezentantul </w:t>
            </w:r>
            <w:r w:rsidR="00612956">
              <w:rPr>
                <w:iCs/>
              </w:rPr>
              <w:t>Furnizorului</w:t>
            </w:r>
            <w:r w:rsidRPr="00E91463">
              <w:rPr>
                <w:iCs/>
              </w:rPr>
              <w:t>.</w:t>
            </w:r>
          </w:p>
          <w:p w14:paraId="3F1D9C74" w14:textId="4A24B116" w:rsidR="00B56360" w:rsidRPr="00E91463" w:rsidRDefault="00B56360" w:rsidP="00B56360">
            <w:pPr>
              <w:jc w:val="both"/>
              <w:rPr>
                <w:iCs/>
              </w:rPr>
            </w:pPr>
            <w:r w:rsidRPr="00E91463">
              <w:rPr>
                <w:iCs/>
              </w:rPr>
              <w:t>9.2.</w:t>
            </w:r>
            <w:r w:rsidRPr="00E91463">
              <w:rPr>
                <w:iCs/>
              </w:rPr>
              <w:tab/>
              <w:t>Pretenţiile privind calitatea bunurilor livrate s</w:t>
            </w:r>
            <w:r w:rsidR="008D7109">
              <w:rPr>
                <w:iCs/>
              </w:rPr>
              <w:t>u</w:t>
            </w:r>
            <w:r w:rsidRPr="00E91463">
              <w:rPr>
                <w:iCs/>
              </w:rPr>
              <w:t xml:space="preserve">nt înaintate </w:t>
            </w:r>
            <w:r w:rsidR="00023621">
              <w:rPr>
                <w:iCs/>
              </w:rPr>
              <w:t>Furnizorului</w:t>
            </w:r>
            <w:r w:rsidRPr="00E91463">
              <w:rPr>
                <w:iCs/>
              </w:rPr>
              <w:t xml:space="preserve"> în termen </w:t>
            </w:r>
            <w:r w:rsidRPr="0015173C">
              <w:rPr>
                <w:b/>
                <w:bCs/>
                <w:iCs/>
              </w:rPr>
              <w:t xml:space="preserve">de </w:t>
            </w:r>
            <w:r w:rsidR="0015173C" w:rsidRPr="0015173C">
              <w:rPr>
                <w:b/>
                <w:bCs/>
                <w:iCs/>
              </w:rPr>
              <w:t>5</w:t>
            </w:r>
            <w:r w:rsidRPr="0015173C">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4D39BC90" w:rsidR="00B56360" w:rsidRPr="00E91463" w:rsidRDefault="00B56360" w:rsidP="00B56360">
            <w:pPr>
              <w:jc w:val="both"/>
              <w:rPr>
                <w:iCs/>
              </w:rPr>
            </w:pPr>
            <w:r w:rsidRPr="00E91463">
              <w:rPr>
                <w:iCs/>
              </w:rPr>
              <w:t>9.3.</w:t>
            </w:r>
            <w:r w:rsidRPr="00E91463">
              <w:rPr>
                <w:iCs/>
              </w:rPr>
              <w:tab/>
            </w:r>
            <w:r w:rsidR="00023621" w:rsidRPr="00023621">
              <w:rPr>
                <w:iCs/>
              </w:rPr>
              <w:t>Furnizorul</w:t>
            </w:r>
            <w:r w:rsidRPr="00E91463">
              <w:rPr>
                <w:iCs/>
              </w:rPr>
              <w:t xml:space="preserve"> este obligat să examineze pretenţiile înaintate în termen </w:t>
            </w:r>
            <w:r w:rsidRPr="0015173C">
              <w:rPr>
                <w:b/>
                <w:bCs/>
                <w:iCs/>
              </w:rPr>
              <w:t xml:space="preserve">de </w:t>
            </w:r>
            <w:r w:rsidR="0015173C" w:rsidRPr="0015173C">
              <w:rPr>
                <w:b/>
                <w:bCs/>
                <w:iCs/>
              </w:rPr>
              <w:t>5</w:t>
            </w:r>
            <w:r w:rsidRPr="0015173C">
              <w:rPr>
                <w:b/>
                <w:bCs/>
                <w:iCs/>
              </w:rPr>
              <w:t xml:space="preserve"> zile</w:t>
            </w:r>
            <w:r w:rsidRPr="00E91463">
              <w:rPr>
                <w:iCs/>
              </w:rPr>
              <w:t xml:space="preserve"> de la data primirii acestora şi să comunice Cumpărătorului despre decizia luată.</w:t>
            </w:r>
          </w:p>
          <w:p w14:paraId="3D58FC84" w14:textId="333021BD"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Pr="00E91463">
              <w:rPr>
                <w:iCs/>
              </w:rPr>
              <w:t xml:space="preserve"> este obligat, în termen </w:t>
            </w:r>
            <w:r w:rsidRPr="0015173C">
              <w:rPr>
                <w:b/>
                <w:bCs/>
                <w:iCs/>
              </w:rPr>
              <w:t xml:space="preserve">de </w:t>
            </w:r>
            <w:r w:rsidR="0015173C" w:rsidRPr="0015173C">
              <w:rPr>
                <w:b/>
                <w:bCs/>
                <w:iCs/>
              </w:rPr>
              <w:t>5</w:t>
            </w:r>
            <w:r w:rsidRPr="0015173C">
              <w:rPr>
                <w:b/>
                <w:bCs/>
                <w:iCs/>
              </w:rPr>
              <w:t xml:space="preserve"> zile</w:t>
            </w:r>
            <w:r w:rsidRPr="00E91463">
              <w:rPr>
                <w:iCs/>
              </w:rPr>
              <w:t xml:space="preserve">, să livreze suplimentar Cumpărătorului cantitatea nelivrată de bunuri, iar în caz de constatare a calităţii necorespunzătoare – să le substituie sau să le corecteze în conformitate cu cerinţele Contractului. </w:t>
            </w:r>
          </w:p>
          <w:p w14:paraId="19DC2567" w14:textId="6E3C9FBD" w:rsidR="00B56360" w:rsidRPr="00E91463" w:rsidRDefault="00B56360" w:rsidP="00B56360">
            <w:pPr>
              <w:jc w:val="both"/>
              <w:rPr>
                <w:iCs/>
              </w:rPr>
            </w:pPr>
            <w:r w:rsidRPr="00E91463">
              <w:rPr>
                <w:iCs/>
              </w:rPr>
              <w:t>9.5.</w:t>
            </w:r>
            <w:r w:rsidRPr="00E91463">
              <w:rPr>
                <w:iCs/>
              </w:rPr>
              <w:tab/>
            </w:r>
            <w:r w:rsidR="00023621" w:rsidRPr="00023621">
              <w:rPr>
                <w:iCs/>
              </w:rPr>
              <w:t>Furnizorul</w:t>
            </w:r>
            <w:r w:rsidRPr="00E91463">
              <w:rPr>
                <w:iCs/>
              </w:rPr>
              <w:t xml:space="preserve"> poartă răspundere pentru calitatea Bunurilor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9EAB100" w:rsidR="00B56360" w:rsidRPr="0015173C" w:rsidRDefault="00B56360" w:rsidP="00B56360">
            <w:pPr>
              <w:jc w:val="both"/>
              <w:rPr>
                <w:b/>
                <w:bCs/>
                <w:iCs/>
              </w:rPr>
            </w:pPr>
            <w:r w:rsidRPr="0015173C">
              <w:rPr>
                <w:b/>
                <w:bCs/>
                <w:iCs/>
              </w:rPr>
              <w:t>10.1.</w:t>
            </w:r>
            <w:r w:rsidRPr="0015173C">
              <w:rPr>
                <w:b/>
                <w:bCs/>
                <w:iCs/>
              </w:rPr>
              <w:tab/>
              <w:t xml:space="preserve">Forma de garanţie de bună executare a contractului agreată de Cumpărător este </w:t>
            </w:r>
            <w:r w:rsidR="0015173C" w:rsidRPr="0015173C">
              <w:rPr>
                <w:b/>
                <w:bCs/>
                <w:iCs/>
              </w:rPr>
              <w:t>garanție emisă de o bancă comercială sau transfer la contul autorității contractante</w:t>
            </w:r>
            <w:r w:rsidRPr="0015173C">
              <w:rPr>
                <w:b/>
                <w:bCs/>
                <w:iCs/>
              </w:rPr>
              <w:t xml:space="preserve">, în cuantum de </w:t>
            </w:r>
            <w:r w:rsidR="0015173C" w:rsidRPr="0015173C">
              <w:rPr>
                <w:b/>
                <w:bCs/>
                <w:iCs/>
              </w:rPr>
              <w:t>5</w:t>
            </w:r>
            <w:r w:rsidRPr="0015173C">
              <w:rPr>
                <w:b/>
                <w:bCs/>
                <w:iCs/>
              </w:rPr>
              <w:t xml:space="preserve">% din valoarea contractului. </w:t>
            </w:r>
          </w:p>
          <w:p w14:paraId="7E10286A" w14:textId="124F732E" w:rsidR="00B56360" w:rsidRPr="00E91463" w:rsidRDefault="00B56360" w:rsidP="00B56360">
            <w:pPr>
              <w:jc w:val="both"/>
              <w:rPr>
                <w:iCs/>
              </w:rPr>
            </w:pPr>
            <w:r w:rsidRPr="00E91463">
              <w:rPr>
                <w:iCs/>
              </w:rPr>
              <w:t>10.2.</w:t>
            </w:r>
            <w:r w:rsidRPr="00E91463">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Pr="00E91463">
              <w:rPr>
                <w:iCs/>
              </w:rPr>
              <w:t xml:space="preserve"> suportă o penalitate în valoare de  </w:t>
            </w:r>
            <w:r w:rsidR="0015173C">
              <w:rPr>
                <w:iCs/>
              </w:rPr>
              <w:t>5</w:t>
            </w:r>
            <w:r w:rsidRPr="00E91463">
              <w:rPr>
                <w:iCs/>
              </w:rPr>
              <w:t>% din suma totală a contractului.</w:t>
            </w:r>
          </w:p>
          <w:p w14:paraId="4CEB5FC5" w14:textId="2AE6EA5C" w:rsidR="00B56360" w:rsidRPr="00E91463" w:rsidRDefault="00B56360" w:rsidP="0016683B">
            <w:pPr>
              <w:jc w:val="both"/>
              <w:rPr>
                <w:iCs/>
              </w:rPr>
            </w:pPr>
            <w:r w:rsidRPr="00E91463">
              <w:rPr>
                <w:iCs/>
              </w:rPr>
              <w:t>10.3.</w:t>
            </w:r>
            <w:r w:rsidRPr="00E91463">
              <w:rPr>
                <w:iCs/>
              </w:rPr>
              <w:tab/>
              <w:t>Pentru livrarea cu înt</w:t>
            </w:r>
            <w:r w:rsidR="000A2D22">
              <w:rPr>
                <w:iCs/>
              </w:rPr>
              <w:t>â</w:t>
            </w:r>
            <w:r w:rsidRPr="00E91463">
              <w:rPr>
                <w:iCs/>
              </w:rPr>
              <w:t xml:space="preserve">rziere a Bunurilor, </w:t>
            </w:r>
            <w:r w:rsidR="00023621" w:rsidRPr="00023621">
              <w:rPr>
                <w:iCs/>
              </w:rPr>
              <w:t>Furnizorul</w:t>
            </w:r>
            <w:r w:rsidRPr="00E91463">
              <w:rPr>
                <w:iCs/>
              </w:rPr>
              <w:t xml:space="preserve"> poartă </w:t>
            </w:r>
            <w:r w:rsidR="0016683B" w:rsidRPr="0016683B">
              <w:rPr>
                <w:iCs/>
              </w:rPr>
              <w:t xml:space="preserve">plata despăgubirei </w:t>
            </w:r>
            <w:r w:rsidRPr="00E91463">
              <w:rPr>
                <w:iCs/>
              </w:rPr>
              <w:t xml:space="preserve">în valoare de </w:t>
            </w:r>
            <w:r w:rsidR="0015173C">
              <w:rPr>
                <w:iCs/>
              </w:rPr>
              <w:t>0,1</w:t>
            </w:r>
            <w:r w:rsidRPr="00E91463">
              <w:rPr>
                <w:iCs/>
              </w:rPr>
              <w:t>% din suma Bunurilor nelivrate, pentru fiecare zi de înt</w:t>
            </w:r>
            <w:r w:rsidR="000A2D22">
              <w:rPr>
                <w:iCs/>
              </w:rPr>
              <w:t>â</w:t>
            </w:r>
            <w:r w:rsidRPr="00E91463">
              <w:rPr>
                <w:iCs/>
              </w:rPr>
              <w:t xml:space="preserve">rziere, dar nu mai mult de </w:t>
            </w:r>
            <w:r w:rsidR="0015173C">
              <w:rPr>
                <w:iCs/>
              </w:rPr>
              <w:t>5</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5173C">
              <w:rPr>
                <w:iCs/>
              </w:rPr>
              <w:t>10</w:t>
            </w:r>
            <w:r w:rsidR="0016683B" w:rsidRPr="0016683B">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r w:rsidR="0016683B">
              <w:rPr>
                <w:iCs/>
              </w:rPr>
              <w:t>.</w:t>
            </w:r>
          </w:p>
          <w:p w14:paraId="7A2B9938" w14:textId="3926E060"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 xml:space="preserve">rziere, Cumpărătorul poartă </w:t>
            </w:r>
            <w:r w:rsidR="0016683B" w:rsidRPr="0016683B">
              <w:rPr>
                <w:iCs/>
              </w:rPr>
              <w:t xml:space="preserve">plata despăgubirei </w:t>
            </w:r>
            <w:r w:rsidRPr="00E91463">
              <w:rPr>
                <w:iCs/>
              </w:rPr>
              <w:t xml:space="preserve">în valoare de </w:t>
            </w:r>
            <w:r w:rsidR="0015173C">
              <w:rPr>
                <w:iCs/>
              </w:rPr>
              <w:t>0,1</w:t>
            </w:r>
            <w:r w:rsidRPr="00E91463">
              <w:rPr>
                <w:iCs/>
              </w:rPr>
              <w:t>% din suma Bunurilor neachitate, pentru fiecare zi de înt</w:t>
            </w:r>
            <w:r w:rsidR="000A2D22">
              <w:rPr>
                <w:iCs/>
              </w:rPr>
              <w:t>â</w:t>
            </w:r>
            <w:r w:rsidRPr="00E91463">
              <w:rPr>
                <w:iCs/>
              </w:rPr>
              <w:t>rziere, dar nu mai mult de</w:t>
            </w:r>
            <w:r w:rsidR="0015173C">
              <w:rPr>
                <w:iCs/>
              </w:rPr>
              <w:t xml:space="preserve"> 5</w:t>
            </w:r>
            <w:r w:rsidRPr="00E91463">
              <w:rPr>
                <w:iCs/>
              </w:rPr>
              <w:t>% din suma totală a prezentului contract.</w:t>
            </w:r>
          </w:p>
          <w:p w14:paraId="06A3966E" w14:textId="237A8FC1" w:rsidR="0016683B" w:rsidRPr="0016683B" w:rsidRDefault="0016683B" w:rsidP="0016683B">
            <w:pPr>
              <w:jc w:val="both"/>
              <w:rPr>
                <w:iCs/>
              </w:rPr>
            </w:pPr>
            <w:r w:rsidRPr="0016683B">
              <w:rPr>
                <w:iCs/>
              </w:rPr>
              <w:t xml:space="preserve">10.5. Prima zi lucrătoare ulterioară datei ce constituie termenul limită de livrare, precum și, termenul limită de achitare se consideră zi lucrătoare de întârziere. </w:t>
            </w:r>
          </w:p>
          <w:p w14:paraId="71BAF330" w14:textId="4F3C379C" w:rsidR="000A2D22" w:rsidRDefault="0016683B" w:rsidP="0016683B">
            <w:pPr>
              <w:jc w:val="both"/>
              <w:rPr>
                <w:iCs/>
              </w:rPr>
            </w:pPr>
            <w:r w:rsidRPr="0016683B">
              <w:rPr>
                <w:iCs/>
              </w:rPr>
              <w:t>10.6. Suma penalităţii calculate Furnizorului conform prezentului Contract poate fi dedusă (reţinută) de către Cumpărător din suma plăţii pentru Bunurile livrate</w:t>
            </w:r>
            <w:r w:rsidR="0015173C">
              <w:rPr>
                <w:iCs/>
              </w:rPr>
              <w:t>.</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542E2B65" w:rsidR="00B56360" w:rsidRPr="00E91463" w:rsidRDefault="00B56360" w:rsidP="00B56360">
            <w:pPr>
              <w:jc w:val="both"/>
              <w:rPr>
                <w:iCs/>
              </w:rPr>
            </w:pPr>
            <w:r w:rsidRPr="00E91463">
              <w:rPr>
                <w:iCs/>
              </w:rPr>
              <w:t>11.1.</w:t>
            </w:r>
            <w:r w:rsidRPr="00E91463">
              <w:rPr>
                <w:iCs/>
              </w:rPr>
              <w:tab/>
              <w:t>Furnizorul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w:t>
            </w:r>
            <w:r w:rsidRPr="00E91463">
              <w:rPr>
                <w:iCs/>
              </w:rPr>
              <w:lastRenderedPageBreak/>
              <w:t xml:space="preserve">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E9E8332"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w:t>
            </w:r>
            <w:r w:rsidRPr="0015173C">
              <w:rPr>
                <w:b/>
                <w:bCs/>
                <w:iCs/>
              </w:rPr>
              <w:t xml:space="preserve">la </w:t>
            </w:r>
            <w:r w:rsidR="0015173C" w:rsidRPr="0015173C">
              <w:rPr>
                <w:b/>
                <w:bCs/>
                <w:iCs/>
              </w:rPr>
              <w:t>31.12.2026</w:t>
            </w:r>
            <w:r w:rsidR="000845A7" w:rsidRPr="0015173C">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472CACE" w14:textId="77777777" w:rsidR="00B56360" w:rsidRDefault="00B56360" w:rsidP="00B56360">
            <w:pPr>
              <w:jc w:val="both"/>
              <w:rPr>
                <w:i/>
              </w:rPr>
            </w:pPr>
          </w:p>
          <w:p w14:paraId="38604274" w14:textId="0A735415" w:rsidR="00F041BF" w:rsidRPr="00F041BF" w:rsidRDefault="00F041BF" w:rsidP="009B04E9">
            <w:pPr>
              <w:pStyle w:val="Titlu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467CA3D" w14:textId="005AB611" w:rsidR="00FB14BE" w:rsidRDefault="0015173C" w:rsidP="0015173C">
            <w:pPr>
              <w:tabs>
                <w:tab w:val="left" w:pos="2295"/>
              </w:tabs>
              <w:jc w:val="both"/>
            </w:pPr>
            <w:r>
              <w:t>Nu se aplică.</w:t>
            </w: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3B0B5394" w:rsidR="00B50773" w:rsidRPr="0013795E" w:rsidRDefault="00AB2528" w:rsidP="00B50773">
                  <w:pPr>
                    <w:tabs>
                      <w:tab w:val="left" w:pos="3295"/>
                    </w:tabs>
                    <w:jc w:val="center"/>
                    <w:rPr>
                      <w:b/>
                    </w:rPr>
                  </w:pPr>
                  <w:r w:rsidRPr="00C00499">
                    <w:rPr>
                      <w:b/>
                    </w:rPr>
                    <w:t>Furnizorul</w:t>
                  </w:r>
                  <w:r>
                    <w:rPr>
                      <w:b/>
                    </w:rPr>
                    <w:t xml:space="preserve"> </w:t>
                  </w:r>
                  <w:r w:rsidRPr="00C00499">
                    <w:rPr>
                      <w:b/>
                    </w:rPr>
                    <w:t xml:space="preserve">de </w:t>
                  </w:r>
                  <w:r>
                    <w:rPr>
                      <w:b/>
                    </w:rPr>
                    <w:t>bunuri</w:t>
                  </w:r>
                </w:p>
              </w:tc>
              <w:tc>
                <w:tcPr>
                  <w:tcW w:w="4927" w:type="dxa"/>
                  <w:tcBorders>
                    <w:top w:val="nil"/>
                    <w:left w:val="nil"/>
                    <w:bottom w:val="nil"/>
                    <w:right w:val="nil"/>
                  </w:tcBorders>
                </w:tcPr>
                <w:p w14:paraId="4CAF800A" w14:textId="77777777" w:rsidR="0015173C" w:rsidRDefault="00F041BF" w:rsidP="0015173C">
                  <w:pPr>
                    <w:tabs>
                      <w:tab w:val="left" w:pos="3295"/>
                    </w:tabs>
                    <w:rPr>
                      <w:b/>
                      <w:iCs/>
                    </w:rPr>
                  </w:pPr>
                  <w:r w:rsidRPr="00F041BF">
                    <w:rPr>
                      <w:b/>
                      <w:iCs/>
                    </w:rPr>
                    <w:t>Cumpărătorul</w:t>
                  </w:r>
                  <w:r w:rsidR="0015173C">
                    <w:rPr>
                      <w:b/>
                      <w:iCs/>
                    </w:rPr>
                    <w:t xml:space="preserve">: </w:t>
                  </w:r>
                </w:p>
                <w:p w14:paraId="4FC52955" w14:textId="16AED85F" w:rsidR="00B50773" w:rsidRPr="0013795E" w:rsidRDefault="0015173C" w:rsidP="0015173C">
                  <w:pPr>
                    <w:tabs>
                      <w:tab w:val="left" w:pos="3295"/>
                    </w:tabs>
                  </w:pPr>
                  <w:r>
                    <w:rPr>
                      <w:b/>
                      <w:iCs/>
                    </w:rPr>
                    <w:t>IPLT „Principesa Natalia Dadiani”</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3330AA0B" w14:textId="77777777" w:rsidR="00B50773" w:rsidRDefault="00B50773" w:rsidP="0015173C">
                  <w:pPr>
                    <w:tabs>
                      <w:tab w:val="left" w:pos="1134"/>
                      <w:tab w:val="left" w:pos="4680"/>
                      <w:tab w:val="left" w:pos="7020"/>
                    </w:tabs>
                    <w:suppressAutoHyphens/>
                    <w:jc w:val="both"/>
                  </w:pPr>
                  <w:r w:rsidRPr="0013795E">
                    <w:t>Adresa poştală:</w:t>
                  </w:r>
                  <w:r w:rsidR="0015173C">
                    <w:t xml:space="preserve"> MD-2069, mun. Chișinău,</w:t>
                  </w:r>
                </w:p>
                <w:p w14:paraId="4739B11A" w14:textId="665CDD96" w:rsidR="0015173C" w:rsidRPr="0013795E" w:rsidRDefault="0015173C" w:rsidP="0015173C">
                  <w:pPr>
                    <w:tabs>
                      <w:tab w:val="left" w:pos="1134"/>
                      <w:tab w:val="left" w:pos="4680"/>
                      <w:tab w:val="left" w:pos="7020"/>
                    </w:tabs>
                    <w:suppressAutoHyphens/>
                    <w:jc w:val="both"/>
                  </w:pPr>
                  <w:r>
                    <w:t>Str. Calea Ieșilor 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3202F7E" w:rsidR="00B50773" w:rsidRPr="0013795E" w:rsidRDefault="00B50773" w:rsidP="0015173C">
                  <w:pPr>
                    <w:tabs>
                      <w:tab w:val="left" w:pos="1134"/>
                      <w:tab w:val="left" w:pos="4680"/>
                      <w:tab w:val="left" w:pos="7020"/>
                    </w:tabs>
                    <w:suppressAutoHyphens/>
                    <w:jc w:val="both"/>
                  </w:pPr>
                  <w:r w:rsidRPr="0013795E">
                    <w:t>Telefon:</w:t>
                  </w:r>
                  <w:r w:rsidR="0015173C">
                    <w:t xml:space="preserve"> </w:t>
                  </w:r>
                  <w:r w:rsidR="0015173C" w:rsidRPr="0015173C">
                    <w:t>: (022)742918 / (022)719706</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DB6502" w:rsidR="00B50773" w:rsidRPr="0013795E" w:rsidRDefault="00B50773" w:rsidP="0015173C">
                  <w:pPr>
                    <w:tabs>
                      <w:tab w:val="left" w:pos="1134"/>
                      <w:tab w:val="left" w:pos="4680"/>
                      <w:tab w:val="left" w:pos="7020"/>
                    </w:tabs>
                    <w:suppressAutoHyphens/>
                    <w:jc w:val="both"/>
                  </w:pPr>
                  <w:r w:rsidRPr="0013795E">
                    <w:t>Cod fiscal:</w:t>
                  </w:r>
                  <w:r w:rsidR="0015173C">
                    <w:t xml:space="preserve"> </w:t>
                  </w:r>
                  <w:r w:rsidR="0015173C" w:rsidRPr="0015173C">
                    <w:t>1015620000128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2DCE1F74" w:rsidR="00B50773" w:rsidRPr="0013795E" w:rsidRDefault="00B50773" w:rsidP="0015173C">
                  <w:pPr>
                    <w:tabs>
                      <w:tab w:val="left" w:pos="1134"/>
                      <w:tab w:val="left" w:pos="4680"/>
                      <w:tab w:val="left" w:pos="7020"/>
                    </w:tabs>
                    <w:suppressAutoHyphens/>
                    <w:jc w:val="both"/>
                  </w:pPr>
                  <w:r w:rsidRPr="0013795E">
                    <w:t>Banca:</w:t>
                  </w:r>
                  <w:r w:rsidR="0015173C">
                    <w:t xml:space="preserve"> Trezoreria de Stat, mun. Chișinău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15173C">
                  <w:pPr>
                    <w:tabs>
                      <w:tab w:val="left" w:pos="1134"/>
                      <w:tab w:val="left" w:pos="4680"/>
                      <w:tab w:val="left" w:pos="7020"/>
                    </w:tabs>
                    <w:suppressAutoHyphens/>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15173C">
                  <w:pPr>
                    <w:tabs>
                      <w:tab w:val="left" w:pos="1134"/>
                      <w:tab w:val="left" w:pos="4680"/>
                      <w:tab w:val="left" w:pos="7020"/>
                    </w:tabs>
                    <w:suppressAutoHyphens/>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3795E" w:rsidRDefault="00B50773" w:rsidP="0015173C">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15173C" w:rsidRPr="0013795E" w14:paraId="1B34C082" w14:textId="77777777" w:rsidTr="00025A8F">
              <w:trPr>
                <w:trHeight w:val="357"/>
                <w:jc w:val="center"/>
              </w:trPr>
              <w:tc>
                <w:tcPr>
                  <w:tcW w:w="5188" w:type="dxa"/>
                  <w:vAlign w:val="center"/>
                </w:tcPr>
                <w:p w14:paraId="6ACDA679" w14:textId="6B54D3A4" w:rsidR="0015173C" w:rsidRPr="0013795E" w:rsidRDefault="0015173C" w:rsidP="0015173C">
                  <w:pPr>
                    <w:jc w:val="center"/>
                    <w:rPr>
                      <w:b/>
                    </w:rPr>
                  </w:pPr>
                  <w:r w:rsidRPr="00C00499">
                    <w:rPr>
                      <w:b/>
                    </w:rPr>
                    <w:t>Furnizorul</w:t>
                  </w:r>
                  <w:r>
                    <w:rPr>
                      <w:b/>
                    </w:rPr>
                    <w:t xml:space="preserve"> </w:t>
                  </w:r>
                  <w:r w:rsidRPr="00C00499">
                    <w:rPr>
                      <w:b/>
                    </w:rPr>
                    <w:t xml:space="preserve">de </w:t>
                  </w:r>
                  <w:r>
                    <w:rPr>
                      <w:b/>
                    </w:rPr>
                    <w:t>bunuri</w:t>
                  </w:r>
                </w:p>
              </w:tc>
              <w:tc>
                <w:tcPr>
                  <w:tcW w:w="4559" w:type="dxa"/>
                </w:tcPr>
                <w:p w14:paraId="4B7280B6" w14:textId="77777777" w:rsidR="0015173C" w:rsidRDefault="0015173C" w:rsidP="0015173C">
                  <w:pPr>
                    <w:tabs>
                      <w:tab w:val="left" w:pos="3295"/>
                    </w:tabs>
                    <w:rPr>
                      <w:b/>
                      <w:iCs/>
                    </w:rPr>
                  </w:pPr>
                  <w:r w:rsidRPr="00F041BF">
                    <w:rPr>
                      <w:b/>
                      <w:iCs/>
                    </w:rPr>
                    <w:t>Cumpărătorul</w:t>
                  </w:r>
                  <w:r>
                    <w:rPr>
                      <w:b/>
                      <w:iCs/>
                    </w:rPr>
                    <w:t xml:space="preserve">: </w:t>
                  </w:r>
                </w:p>
                <w:p w14:paraId="6E78612C" w14:textId="02C0AA00" w:rsidR="0015173C" w:rsidRPr="0013795E" w:rsidRDefault="0015173C" w:rsidP="0015173C">
                  <w:pPr>
                    <w:rPr>
                      <w:b/>
                    </w:rPr>
                  </w:pPr>
                  <w:r>
                    <w:rPr>
                      <w:b/>
                      <w:iCs/>
                    </w:rPr>
                    <w:t>IPLT „Principesa Natalia Dadiani”</w:t>
                  </w:r>
                </w:p>
              </w:tc>
            </w:tr>
            <w:tr w:rsidR="0015173C" w:rsidRPr="0013795E" w14:paraId="393DCBB9" w14:textId="77777777" w:rsidTr="000D11C4">
              <w:trPr>
                <w:trHeight w:val="357"/>
                <w:jc w:val="center"/>
              </w:trPr>
              <w:tc>
                <w:tcPr>
                  <w:tcW w:w="5188" w:type="dxa"/>
                  <w:vAlign w:val="center"/>
                </w:tcPr>
                <w:p w14:paraId="51CA07E1" w14:textId="77777777" w:rsidR="0015173C" w:rsidRPr="0013795E" w:rsidRDefault="0015173C" w:rsidP="0015173C">
                  <w:pPr>
                    <w:jc w:val="both"/>
                    <w:rPr>
                      <w:b/>
                    </w:rPr>
                  </w:pPr>
                </w:p>
                <w:p w14:paraId="4E9D159C" w14:textId="77777777" w:rsidR="0015173C" w:rsidRPr="0013795E" w:rsidRDefault="0015173C" w:rsidP="0015173C">
                  <w:pPr>
                    <w:jc w:val="both"/>
                    <w:rPr>
                      <w:b/>
                    </w:rPr>
                  </w:pPr>
                </w:p>
                <w:p w14:paraId="7B52D776" w14:textId="34467A59" w:rsidR="0015173C" w:rsidRPr="0013795E" w:rsidRDefault="0015173C" w:rsidP="0015173C">
                  <w:pPr>
                    <w:jc w:val="both"/>
                    <w:rPr>
                      <w:b/>
                    </w:rPr>
                  </w:pPr>
                </w:p>
              </w:tc>
              <w:tc>
                <w:tcPr>
                  <w:tcW w:w="4559" w:type="dxa"/>
                  <w:vAlign w:val="center"/>
                </w:tcPr>
                <w:p w14:paraId="3420C93F" w14:textId="77777777" w:rsidR="0015173C" w:rsidRPr="0013795E" w:rsidRDefault="0015173C" w:rsidP="0015173C">
                  <w:pPr>
                    <w:jc w:val="both"/>
                    <w:rPr>
                      <w:b/>
                    </w:rPr>
                  </w:pPr>
                </w:p>
                <w:p w14:paraId="68D547A2" w14:textId="77777777" w:rsidR="0015173C" w:rsidRPr="0013795E" w:rsidRDefault="0015173C" w:rsidP="0015173C">
                  <w:pPr>
                    <w:jc w:val="both"/>
                    <w:rPr>
                      <w:b/>
                    </w:rPr>
                  </w:pPr>
                </w:p>
                <w:p w14:paraId="5929F235" w14:textId="505D1DB0" w:rsidR="0015173C" w:rsidRPr="0013795E" w:rsidRDefault="0015173C" w:rsidP="0015173C">
                  <w:pPr>
                    <w:jc w:val="both"/>
                    <w:rPr>
                      <w:b/>
                    </w:rPr>
                  </w:pPr>
                </w:p>
              </w:tc>
            </w:tr>
          </w:tbl>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 xml:space="preserve">la contractul </w:t>
            </w:r>
            <w:proofErr w:type="gramStart"/>
            <w:r w:rsidRPr="00E91463">
              <w:rPr>
                <w:noProof w:val="0"/>
                <w:lang w:val="it-IT"/>
              </w:rPr>
              <w:t>nr._</w:t>
            </w:r>
            <w:proofErr w:type="gramEnd"/>
            <w:r w:rsidRPr="00E91463">
              <w:rPr>
                <w:noProof w:val="0"/>
                <w:lang w:val="it-IT"/>
              </w:rPr>
              <w:t>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5" w:name="_Hlk77771456"/>
                  <w:r w:rsidRPr="00F041BF">
                    <w:rPr>
                      <w:b/>
                      <w:bCs/>
                      <w:caps/>
                    </w:rPr>
                    <w:t>ACORD ADIȚIONAL</w:t>
                  </w:r>
                  <w:r w:rsidRPr="00F041BF">
                    <w:rPr>
                      <w:b/>
                      <w:bCs/>
                    </w:rPr>
                    <w:t xml:space="preserve"> </w:t>
                  </w:r>
                  <w:bookmarkEnd w:id="115"/>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 xml:space="preserve">ocumentația standard </w:t>
                  </w:r>
                  <w:proofErr w:type="gramStart"/>
                  <w:r>
                    <w:rPr>
                      <w:noProof w:val="0"/>
                      <w:lang w:val="it-IT"/>
                    </w:rPr>
                    <w:t>nr._</w:t>
                  </w:r>
                  <w:proofErr w:type="gramEnd"/>
                  <w:r>
                    <w:rPr>
                      <w:noProof w:val="0"/>
                      <w:lang w:val="it-IT"/>
                    </w:rPr>
                    <w:t>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6" w:name="_Hlk77771474"/>
            <w:r w:rsidRPr="00F041BF">
              <w:rPr>
                <w:b/>
                <w:bCs/>
              </w:rPr>
              <w:t>ACORD-CADRU</w:t>
            </w:r>
          </w:p>
          <w:bookmarkEnd w:id="116"/>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9B04E9">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9B04E9">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9B04E9">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9B04E9">
      <w:pPr>
        <w:pStyle w:val="Listparagraf"/>
        <w:numPr>
          <w:ilvl w:val="0"/>
          <w:numId w:val="21"/>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A909B2" w14:textId="77777777" w:rsidR="006564AD" w:rsidRDefault="006564AD" w:rsidP="00A20ACF">
      <w:r>
        <w:separator/>
      </w:r>
    </w:p>
  </w:endnote>
  <w:endnote w:type="continuationSeparator" w:id="0">
    <w:p w14:paraId="69DA5248" w14:textId="77777777" w:rsidR="006564AD" w:rsidRDefault="006564A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enorite">
    <w:altName w:val="Tenorite"/>
    <w:charset w:val="00"/>
    <w:family w:val="auto"/>
    <w:pitch w:val="variable"/>
    <w:sig w:usb0="80000003" w:usb1="00000001"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FF4A40" w:rsidRDefault="00FF4A40">
        <w:pPr>
          <w:pStyle w:val="Subsol"/>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B49FD" w14:textId="77777777" w:rsidR="006564AD" w:rsidRDefault="006564AD" w:rsidP="00A20ACF">
      <w:r>
        <w:separator/>
      </w:r>
    </w:p>
  </w:footnote>
  <w:footnote w:type="continuationSeparator" w:id="0">
    <w:p w14:paraId="6A8E0C0A" w14:textId="77777777" w:rsidR="006564AD" w:rsidRDefault="006564A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B"/>
    <w:lvl w:ilvl="0">
      <w:start w:val="1"/>
      <w:numFmt w:val="decimal"/>
      <w:pStyle w:val="1"/>
      <w:lvlText w:val="%1"/>
      <w:lvlJc w:val="left"/>
      <w:pPr>
        <w:tabs>
          <w:tab w:val="left" w:pos="1247"/>
        </w:tabs>
        <w:ind w:left="1247" w:hanging="1247"/>
      </w:pPr>
      <w:rPr>
        <w:rFonts w:ascii="Arial" w:eastAsia="SimSun" w:hAnsi="Arial" w:hint="default"/>
        <w:b w:val="0"/>
        <w:bCs w:val="0"/>
        <w:i w:val="0"/>
        <w:iCs w:val="0"/>
        <w:sz w:val="40"/>
        <w:szCs w:val="40"/>
      </w:rPr>
    </w:lvl>
    <w:lvl w:ilvl="1">
      <w:start w:val="1"/>
      <w:numFmt w:val="decimal"/>
      <w:pStyle w:val="2"/>
      <w:lvlText w:val="%1.%2"/>
      <w:lvlJc w:val="left"/>
      <w:pPr>
        <w:tabs>
          <w:tab w:val="left" w:pos="1247"/>
        </w:tabs>
        <w:ind w:left="1247" w:hanging="1247"/>
      </w:pPr>
      <w:rPr>
        <w:rFonts w:ascii="Arial" w:eastAsia="SimSun" w:hAnsi="Arial" w:hint="default"/>
        <w:b w:val="0"/>
        <w:bCs w:val="0"/>
        <w:i w:val="0"/>
        <w:iCs w:val="0"/>
        <w:sz w:val="32"/>
        <w:szCs w:val="32"/>
      </w:rPr>
    </w:lvl>
    <w:lvl w:ilvl="2">
      <w:start w:val="1"/>
      <w:numFmt w:val="decimal"/>
      <w:lvlText w:val="%1.%2.%3"/>
      <w:lvlJc w:val="left"/>
      <w:pPr>
        <w:tabs>
          <w:tab w:val="left" w:pos="1247"/>
        </w:tabs>
        <w:ind w:left="1247" w:hanging="1247"/>
      </w:pPr>
      <w:rPr>
        <w:rFonts w:ascii="Arial" w:eastAsia="SimSun" w:hAnsi="Arial" w:hint="default"/>
        <w:b/>
        <w:bCs/>
        <w:i w:val="0"/>
        <w:iCs w:val="0"/>
        <w:color w:val="auto"/>
        <w:sz w:val="24"/>
        <w:szCs w:val="24"/>
      </w:rPr>
    </w:lvl>
    <w:lvl w:ilvl="3">
      <w:start w:val="1"/>
      <w:numFmt w:val="decimal"/>
      <w:pStyle w:val="4"/>
      <w:lvlText w:val="%1.%2.%3.%4"/>
      <w:lvlJc w:val="left"/>
      <w:pPr>
        <w:tabs>
          <w:tab w:val="left" w:pos="1247"/>
        </w:tabs>
        <w:ind w:left="1247" w:hanging="1247"/>
      </w:pPr>
      <w:rPr>
        <w:rFonts w:ascii="Arial" w:eastAsia="SimSun" w:hAnsi="Arial" w:hint="default"/>
        <w:b w:val="0"/>
        <w:bCs w:val="0"/>
        <w:i w:val="0"/>
        <w:iCs w:val="0"/>
        <w:color w:val="auto"/>
        <w:sz w:val="22"/>
        <w:szCs w:val="22"/>
      </w:rPr>
    </w:lvl>
    <w:lvl w:ilvl="4">
      <w:start w:val="1"/>
      <w:numFmt w:val="decimal"/>
      <w:lvlText w:val="%1.%2.%3.%4.%5"/>
      <w:lvlJc w:val="left"/>
      <w:pPr>
        <w:tabs>
          <w:tab w:val="left" w:pos="1008"/>
        </w:tabs>
        <w:ind w:left="1008" w:hanging="1008"/>
      </w:pPr>
      <w:rPr>
        <w:rFonts w:hint="eastAsia"/>
        <w:color w:val="0000FF"/>
        <w:spacing w:val="0"/>
        <w:w w:val="100"/>
        <w:position w:val="0"/>
        <w:sz w:val="21"/>
        <w:szCs w:val="21"/>
        <w:u w:val="none"/>
      </w:rPr>
    </w:lvl>
    <w:lvl w:ilvl="5">
      <w:start w:val="1"/>
      <w:numFmt w:val="decimal"/>
      <w:lvlText w:val="%1.%2.%3.%4.%5.%6"/>
      <w:lvlJc w:val="left"/>
      <w:pPr>
        <w:tabs>
          <w:tab w:val="left" w:pos="1152"/>
        </w:tabs>
        <w:ind w:left="1152" w:hanging="1152"/>
      </w:pPr>
      <w:rPr>
        <w:rFonts w:hint="eastAsia"/>
      </w:rPr>
    </w:lvl>
    <w:lvl w:ilvl="6">
      <w:start w:val="1"/>
      <w:numFmt w:val="decimal"/>
      <w:lvlText w:val="%1.%2.%3.%4.%5.%6.%7"/>
      <w:lvlJc w:val="left"/>
      <w:pPr>
        <w:tabs>
          <w:tab w:val="left" w:pos="1296"/>
        </w:tabs>
        <w:ind w:left="1296" w:hanging="1296"/>
      </w:pPr>
      <w:rPr>
        <w:rFonts w:hint="eastAsia"/>
      </w:rPr>
    </w:lvl>
    <w:lvl w:ilvl="7">
      <w:start w:val="1"/>
      <w:numFmt w:val="decimal"/>
      <w:lvlText w:val="%1.%2.%3.%4.%5.%6.%7.%8"/>
      <w:lvlJc w:val="left"/>
      <w:pPr>
        <w:tabs>
          <w:tab w:val="left" w:pos="1440"/>
        </w:tabs>
        <w:ind w:left="1440" w:hanging="1440"/>
      </w:pPr>
      <w:rPr>
        <w:rFonts w:hint="eastAsia"/>
      </w:rPr>
    </w:lvl>
    <w:lvl w:ilvl="8">
      <w:start w:val="1"/>
      <w:numFmt w:val="decimal"/>
      <w:lvlText w:val="%1.%2.%3.%4.%5.%6.%7.%8.%9"/>
      <w:lvlJc w:val="left"/>
      <w:pPr>
        <w:tabs>
          <w:tab w:val="left" w:pos="1584"/>
        </w:tabs>
        <w:ind w:left="1584" w:hanging="1584"/>
      </w:pPr>
      <w:rPr>
        <w:rFonts w:hint="eastAsia"/>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763EA8"/>
    <w:multiLevelType w:val="multilevel"/>
    <w:tmpl w:val="1B763EA8"/>
    <w:lvl w:ilvl="0">
      <w:start w:val="1"/>
      <w:numFmt w:val="bullet"/>
      <w:pStyle w:val="Bullet"/>
      <w:lvlText w:val=""/>
      <w:lvlJc w:val="left"/>
      <w:pPr>
        <w:tabs>
          <w:tab w:val="left" w:pos="1667"/>
        </w:tabs>
        <w:ind w:left="1667" w:hanging="420"/>
      </w:pPr>
      <w:rPr>
        <w:rFonts w:ascii="Symbol" w:hAnsi="Symbol" w:cs="Symbol" w:hint="default"/>
      </w:rPr>
    </w:lvl>
    <w:lvl w:ilvl="1">
      <w:start w:val="1"/>
      <w:numFmt w:val="decimal"/>
      <w:lvlText w:val="%1.%2."/>
      <w:lvlJc w:val="left"/>
      <w:pPr>
        <w:tabs>
          <w:tab w:val="left" w:pos="497"/>
        </w:tabs>
        <w:ind w:left="497" w:hanging="432"/>
      </w:pPr>
      <w:rPr>
        <w:rFonts w:hint="eastAsia"/>
      </w:rPr>
    </w:lvl>
    <w:lvl w:ilvl="2">
      <w:start w:val="1"/>
      <w:numFmt w:val="decimal"/>
      <w:lvlText w:val="%1.%2.%3."/>
      <w:lvlJc w:val="left"/>
      <w:pPr>
        <w:tabs>
          <w:tab w:val="left" w:pos="929"/>
        </w:tabs>
        <w:ind w:left="929" w:hanging="504"/>
      </w:pPr>
      <w:rPr>
        <w:rFonts w:hint="eastAsia"/>
      </w:rPr>
    </w:lvl>
    <w:lvl w:ilvl="3">
      <w:start w:val="1"/>
      <w:numFmt w:val="decimal"/>
      <w:lvlText w:val="%1.%2.%3.%4."/>
      <w:lvlJc w:val="left"/>
      <w:pPr>
        <w:tabs>
          <w:tab w:val="left" w:pos="1433"/>
        </w:tabs>
        <w:ind w:left="1433" w:hanging="648"/>
      </w:pPr>
      <w:rPr>
        <w:rFonts w:hint="eastAsia"/>
      </w:rPr>
    </w:lvl>
    <w:lvl w:ilvl="4">
      <w:start w:val="1"/>
      <w:numFmt w:val="decimal"/>
      <w:lvlText w:val="%1.%2.%3.%4.%5."/>
      <w:lvlJc w:val="left"/>
      <w:pPr>
        <w:tabs>
          <w:tab w:val="left" w:pos="1937"/>
        </w:tabs>
        <w:ind w:left="1937" w:hanging="792"/>
      </w:pPr>
      <w:rPr>
        <w:rFonts w:hint="eastAsia"/>
      </w:rPr>
    </w:lvl>
    <w:lvl w:ilvl="5">
      <w:start w:val="1"/>
      <w:numFmt w:val="decimal"/>
      <w:lvlText w:val="%1.%2.%3.%4.%5.%6."/>
      <w:lvlJc w:val="left"/>
      <w:pPr>
        <w:tabs>
          <w:tab w:val="left" w:pos="2441"/>
        </w:tabs>
        <w:ind w:left="2441" w:hanging="936"/>
      </w:pPr>
      <w:rPr>
        <w:rFonts w:hint="eastAsia"/>
      </w:rPr>
    </w:lvl>
    <w:lvl w:ilvl="6">
      <w:start w:val="1"/>
      <w:numFmt w:val="decimal"/>
      <w:lvlText w:val="%1.%2.%3.%4.%5.%6.%7."/>
      <w:lvlJc w:val="left"/>
      <w:pPr>
        <w:tabs>
          <w:tab w:val="left" w:pos="2945"/>
        </w:tabs>
        <w:ind w:left="2945" w:hanging="1080"/>
      </w:pPr>
      <w:rPr>
        <w:rFonts w:hint="eastAsia"/>
      </w:rPr>
    </w:lvl>
    <w:lvl w:ilvl="7">
      <w:start w:val="1"/>
      <w:numFmt w:val="decimal"/>
      <w:lvlText w:val="%1.%2.%3.%4.%5.%6.%7.%8."/>
      <w:lvlJc w:val="left"/>
      <w:pPr>
        <w:tabs>
          <w:tab w:val="left" w:pos="3449"/>
        </w:tabs>
        <w:ind w:left="3449" w:hanging="1224"/>
      </w:pPr>
      <w:rPr>
        <w:rFonts w:hint="eastAsia"/>
      </w:rPr>
    </w:lvl>
    <w:lvl w:ilvl="8">
      <w:start w:val="1"/>
      <w:numFmt w:val="decimal"/>
      <w:lvlText w:val="%1.%2.%3.%4.%5.%6.%7.%8.%9."/>
      <w:lvlJc w:val="left"/>
      <w:pPr>
        <w:tabs>
          <w:tab w:val="left" w:pos="4025"/>
        </w:tabs>
        <w:ind w:left="4025" w:hanging="1440"/>
      </w:pPr>
      <w:rPr>
        <w:rFonts w:hint="eastAsia"/>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90F4120"/>
    <w:multiLevelType w:val="singleLevel"/>
    <w:tmpl w:val="390F4120"/>
    <w:lvl w:ilvl="0">
      <w:start w:val="2"/>
      <w:numFmt w:val="decimal"/>
      <w:pStyle w:val="Kontrakt"/>
      <w:lvlText w:val="5.%1."/>
      <w:legacy w:legacy="1" w:legacySpace="0" w:legacyIndent="835"/>
      <w:lvlJc w:val="left"/>
      <w:rPr>
        <w:rFonts w:ascii="Arial" w:hAnsi="Arial" w:cs="Arial" w:hint="default"/>
        <w:color w:val="auto"/>
        <w:sz w:val="20"/>
        <w:szCs w:val="20"/>
      </w:rPr>
    </w:lvl>
  </w:abstractNum>
  <w:abstractNum w:abstractNumId="1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662A5E"/>
    <w:multiLevelType w:val="multilevel"/>
    <w:tmpl w:val="41662A5E"/>
    <w:lvl w:ilvl="0">
      <w:start w:val="1"/>
      <w:numFmt w:val="bullet"/>
      <w:pStyle w:val="Bullet2"/>
      <w:lvlText w:val=""/>
      <w:lvlJc w:val="left"/>
      <w:pPr>
        <w:tabs>
          <w:tab w:val="left" w:pos="2087"/>
        </w:tabs>
        <w:ind w:left="2087" w:hanging="420"/>
      </w:pPr>
      <w:rPr>
        <w:rFonts w:ascii="Symbol" w:hAnsi="Symbol" w:cs="Symbol" w:hint="default"/>
        <w:color w:val="auto"/>
      </w:rPr>
    </w:lvl>
    <w:lvl w:ilvl="1">
      <w:start w:val="1"/>
      <w:numFmt w:val="bullet"/>
      <w:lvlText w:val=""/>
      <w:lvlJc w:val="left"/>
      <w:pPr>
        <w:tabs>
          <w:tab w:val="left" w:pos="840"/>
        </w:tabs>
        <w:ind w:left="840" w:hanging="420"/>
      </w:pPr>
      <w:rPr>
        <w:rFonts w:ascii="Wingdings" w:hAnsi="Wingdings" w:cs="Wingdings" w:hint="default"/>
      </w:rPr>
    </w:lvl>
    <w:lvl w:ilvl="2">
      <w:start w:val="1"/>
      <w:numFmt w:val="bullet"/>
      <w:lvlText w:val=""/>
      <w:lvlJc w:val="left"/>
      <w:pPr>
        <w:tabs>
          <w:tab w:val="left" w:pos="1260"/>
        </w:tabs>
        <w:ind w:left="1260" w:hanging="420"/>
      </w:pPr>
      <w:rPr>
        <w:rFonts w:ascii="Wingdings" w:hAnsi="Wingdings" w:cs="Wingdings" w:hint="default"/>
      </w:rPr>
    </w:lvl>
    <w:lvl w:ilvl="3">
      <w:start w:val="1"/>
      <w:numFmt w:val="bullet"/>
      <w:lvlText w:val=""/>
      <w:lvlJc w:val="left"/>
      <w:pPr>
        <w:tabs>
          <w:tab w:val="left" w:pos="1680"/>
        </w:tabs>
        <w:ind w:left="1680" w:hanging="420"/>
      </w:pPr>
      <w:rPr>
        <w:rFonts w:ascii="Wingdings" w:hAnsi="Wingdings" w:cs="Wingdings" w:hint="default"/>
      </w:rPr>
    </w:lvl>
    <w:lvl w:ilvl="4">
      <w:start w:val="1"/>
      <w:numFmt w:val="bullet"/>
      <w:lvlText w:val=""/>
      <w:lvlJc w:val="left"/>
      <w:pPr>
        <w:tabs>
          <w:tab w:val="left" w:pos="2100"/>
        </w:tabs>
        <w:ind w:left="2100" w:hanging="420"/>
      </w:pPr>
      <w:rPr>
        <w:rFonts w:ascii="Wingdings" w:hAnsi="Wingdings" w:cs="Wingdings" w:hint="default"/>
      </w:rPr>
    </w:lvl>
    <w:lvl w:ilvl="5">
      <w:start w:val="1"/>
      <w:numFmt w:val="bullet"/>
      <w:lvlText w:val=""/>
      <w:lvlJc w:val="left"/>
      <w:pPr>
        <w:tabs>
          <w:tab w:val="left" w:pos="2520"/>
        </w:tabs>
        <w:ind w:left="2520" w:hanging="420"/>
      </w:pPr>
      <w:rPr>
        <w:rFonts w:ascii="Wingdings" w:hAnsi="Wingdings" w:cs="Wingdings" w:hint="default"/>
      </w:rPr>
    </w:lvl>
    <w:lvl w:ilvl="6">
      <w:start w:val="1"/>
      <w:numFmt w:val="bullet"/>
      <w:lvlText w:val=""/>
      <w:lvlJc w:val="left"/>
      <w:pPr>
        <w:tabs>
          <w:tab w:val="left" w:pos="2940"/>
        </w:tabs>
        <w:ind w:left="2940" w:hanging="420"/>
      </w:pPr>
      <w:rPr>
        <w:rFonts w:ascii="Wingdings" w:hAnsi="Wingdings" w:cs="Wingdings" w:hint="default"/>
      </w:rPr>
    </w:lvl>
    <w:lvl w:ilvl="7">
      <w:start w:val="1"/>
      <w:numFmt w:val="bullet"/>
      <w:lvlText w:val=""/>
      <w:lvlJc w:val="left"/>
      <w:pPr>
        <w:tabs>
          <w:tab w:val="left" w:pos="3360"/>
        </w:tabs>
        <w:ind w:left="3360" w:hanging="420"/>
      </w:pPr>
      <w:rPr>
        <w:rFonts w:ascii="Wingdings" w:hAnsi="Wingdings" w:cs="Wingdings" w:hint="default"/>
      </w:rPr>
    </w:lvl>
    <w:lvl w:ilvl="8">
      <w:start w:val="1"/>
      <w:numFmt w:val="bullet"/>
      <w:lvlText w:val=""/>
      <w:lvlJc w:val="left"/>
      <w:pPr>
        <w:tabs>
          <w:tab w:val="left" w:pos="3780"/>
        </w:tabs>
        <w:ind w:left="3780" w:hanging="420"/>
      </w:pPr>
      <w:rPr>
        <w:rFonts w:ascii="Wingdings" w:hAnsi="Wingdings" w:cs="Wingdings" w:hint="default"/>
      </w:rPr>
    </w:lvl>
  </w:abstractNum>
  <w:abstractNum w:abstractNumId="17" w15:restartNumberingAfterBreak="0">
    <w:nsid w:val="420E5D89"/>
    <w:multiLevelType w:val="multilevel"/>
    <w:tmpl w:val="420E5D89"/>
    <w:lvl w:ilvl="0">
      <w:start w:val="1"/>
      <w:numFmt w:val="decimal"/>
      <w:lvlText w:val="%1."/>
      <w:lvlJc w:val="left"/>
      <w:pPr>
        <w:ind w:left="525" w:hanging="360"/>
      </w:pPr>
      <w:rPr>
        <w:rFonts w:hint="default"/>
        <w:b/>
        <w:u w:val="none"/>
      </w:rPr>
    </w:lvl>
    <w:lvl w:ilvl="1">
      <w:start w:val="1"/>
      <w:numFmt w:val="lowerLetter"/>
      <w:lvlText w:val="%2."/>
      <w:lvlJc w:val="left"/>
      <w:pPr>
        <w:ind w:left="1245" w:hanging="360"/>
      </w:pPr>
    </w:lvl>
    <w:lvl w:ilvl="2">
      <w:start w:val="1"/>
      <w:numFmt w:val="lowerRoman"/>
      <w:lvlText w:val="%3."/>
      <w:lvlJc w:val="right"/>
      <w:pPr>
        <w:ind w:left="1965" w:hanging="180"/>
      </w:pPr>
    </w:lvl>
    <w:lvl w:ilvl="3">
      <w:start w:val="1"/>
      <w:numFmt w:val="decimal"/>
      <w:lvlText w:val="%4."/>
      <w:lvlJc w:val="left"/>
      <w:pPr>
        <w:ind w:left="2685" w:hanging="360"/>
      </w:pPr>
    </w:lvl>
    <w:lvl w:ilvl="4">
      <w:start w:val="1"/>
      <w:numFmt w:val="lowerLetter"/>
      <w:lvlText w:val="%5."/>
      <w:lvlJc w:val="left"/>
      <w:pPr>
        <w:ind w:left="3405" w:hanging="360"/>
      </w:pPr>
    </w:lvl>
    <w:lvl w:ilvl="5">
      <w:start w:val="1"/>
      <w:numFmt w:val="lowerRoman"/>
      <w:lvlText w:val="%6."/>
      <w:lvlJc w:val="right"/>
      <w:pPr>
        <w:ind w:left="4125" w:hanging="180"/>
      </w:pPr>
    </w:lvl>
    <w:lvl w:ilvl="6">
      <w:start w:val="1"/>
      <w:numFmt w:val="decimal"/>
      <w:lvlText w:val="%7."/>
      <w:lvlJc w:val="left"/>
      <w:pPr>
        <w:ind w:left="4845" w:hanging="360"/>
      </w:pPr>
    </w:lvl>
    <w:lvl w:ilvl="7">
      <w:start w:val="1"/>
      <w:numFmt w:val="lowerLetter"/>
      <w:lvlText w:val="%8."/>
      <w:lvlJc w:val="left"/>
      <w:pPr>
        <w:ind w:left="5565" w:hanging="360"/>
      </w:pPr>
    </w:lvl>
    <w:lvl w:ilvl="8">
      <w:start w:val="1"/>
      <w:numFmt w:val="lowerRoman"/>
      <w:lvlText w:val="%9."/>
      <w:lvlJc w:val="right"/>
      <w:pPr>
        <w:ind w:left="6285" w:hanging="180"/>
      </w:pPr>
    </w:lvl>
  </w:abstractNum>
  <w:abstractNum w:abstractNumId="1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1"/>
  </w:num>
  <w:num w:numId="2">
    <w:abstractNumId w:val="23"/>
  </w:num>
  <w:num w:numId="3">
    <w:abstractNumId w:val="6"/>
  </w:num>
  <w:num w:numId="4">
    <w:abstractNumId w:val="10"/>
  </w:num>
  <w:num w:numId="5">
    <w:abstractNumId w:val="8"/>
  </w:num>
  <w:num w:numId="6">
    <w:abstractNumId w:val="3"/>
  </w:num>
  <w:num w:numId="7">
    <w:abstractNumId w:val="20"/>
  </w:num>
  <w:num w:numId="8">
    <w:abstractNumId w:val="4"/>
  </w:num>
  <w:num w:numId="9">
    <w:abstractNumId w:val="11"/>
  </w:num>
  <w:num w:numId="10">
    <w:abstractNumId w:val="15"/>
  </w:num>
  <w:num w:numId="11">
    <w:abstractNumId w:val="12"/>
  </w:num>
  <w:num w:numId="12">
    <w:abstractNumId w:val="22"/>
  </w:num>
  <w:num w:numId="13">
    <w:abstractNumId w:val="5"/>
  </w:num>
  <w:num w:numId="14">
    <w:abstractNumId w:val="2"/>
  </w:num>
  <w:num w:numId="15">
    <w:abstractNumId w:val="1"/>
  </w:num>
  <w:num w:numId="16">
    <w:abstractNumId w:val="18"/>
  </w:num>
  <w:num w:numId="17">
    <w:abstractNumId w:val="19"/>
  </w:num>
  <w:num w:numId="18">
    <w:abstractNumId w:val="13"/>
  </w:num>
  <w:num w:numId="19">
    <w:abstractNumId w:val="21"/>
    <w:lvlOverride w:ilvl="0">
      <w:startOverride w:val="2"/>
    </w:lvlOverride>
  </w:num>
  <w:num w:numId="20">
    <w:abstractNumId w:val="23"/>
    <w:lvlOverride w:ilvl="0">
      <w:startOverride w:val="7"/>
    </w:lvlOverride>
  </w:num>
  <w:num w:numId="21">
    <w:abstractNumId w:val="9"/>
  </w:num>
  <w:num w:numId="22">
    <w:abstractNumId w:val="7"/>
  </w:num>
  <w:num w:numId="23">
    <w:abstractNumId w:val="14"/>
  </w:num>
  <w:num w:numId="24">
    <w:abstractNumId w:val="0"/>
  </w:num>
  <w:num w:numId="25">
    <w:abstractNumId w:val="16"/>
  </w:num>
  <w:num w:numId="26">
    <w:abstractNumId w:val="17"/>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173C"/>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A0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4AD"/>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8B7"/>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1BA"/>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4E9"/>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4A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15907"/>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A7"/>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A58"/>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706"/>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qFormat="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iPriority="0"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uiPriority w:val="9"/>
    <w:qFormat/>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qFormat/>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rsid w:val="00A20ACF"/>
    <w:rPr>
      <w:rFonts w:ascii="Tahoma" w:eastAsia="Times New Roman" w:hAnsi="Tahoma" w:cs="Tahoma"/>
      <w:sz w:val="16"/>
      <w:szCs w:val="16"/>
      <w:lang w:val="ru-RU" w:eastAsia="ru-RU"/>
    </w:rPr>
  </w:style>
  <w:style w:type="table" w:styleId="Tabelgril">
    <w:name w:val="Table Grid"/>
    <w:basedOn w:val="TabelNormal"/>
    <w:uiPriority w:val="5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qFormat/>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qFormat/>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qFormat/>
    <w:rsid w:val="00A20ACF"/>
    <w:rPr>
      <w:sz w:val="16"/>
      <w:szCs w:val="16"/>
    </w:rPr>
  </w:style>
  <w:style w:type="paragraph" w:styleId="Textcomentariu">
    <w:name w:val="annotation text"/>
    <w:basedOn w:val="Normal"/>
    <w:link w:val="TextcomentariuCaracter"/>
    <w:uiPriority w:val="99"/>
    <w:qFormat/>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qFormat/>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uiPriority w:val="99"/>
    <w:qFormat/>
    <w:rsid w:val="00A20ACF"/>
    <w:rPr>
      <w:b/>
      <w:bCs/>
    </w:rPr>
  </w:style>
  <w:style w:type="character" w:customStyle="1" w:styleId="SubiectComentariuCaracter">
    <w:name w:val="Subiect Comentariu Caracter"/>
    <w:basedOn w:val="TextcomentariuCaracter"/>
    <w:link w:val="SubiectComentariu"/>
    <w:uiPriority w:val="99"/>
    <w:qForma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qFormat/>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qFormat/>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qFormat/>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Plandocument">
    <w:name w:val="Document Map"/>
    <w:basedOn w:val="Normal"/>
    <w:link w:val="PlandocumentCaracter"/>
    <w:semiHidden/>
    <w:rsid w:val="00501A0F"/>
    <w:rPr>
      <w:rFonts w:ascii="Tahoma" w:hAnsi="Tahoma" w:cs="Tahoma"/>
      <w:noProof w:val="0"/>
      <w:sz w:val="16"/>
      <w:szCs w:val="16"/>
      <w:lang w:val="en-US"/>
    </w:rPr>
  </w:style>
  <w:style w:type="character" w:customStyle="1" w:styleId="PlandocumentCaracter">
    <w:name w:val="Plan document Caracter"/>
    <w:basedOn w:val="Fontdeparagrafimplicit"/>
    <w:link w:val="Plandocument"/>
    <w:semiHidden/>
    <w:rsid w:val="00501A0F"/>
    <w:rPr>
      <w:rFonts w:ascii="Tahoma" w:eastAsia="Times New Roman" w:hAnsi="Tahoma" w:cs="Tahoma"/>
      <w:sz w:val="16"/>
      <w:szCs w:val="16"/>
      <w:lang w:val="en-US"/>
    </w:rPr>
  </w:style>
  <w:style w:type="paragraph" w:styleId="Semnture-mail">
    <w:name w:val="E-mail Signature"/>
    <w:basedOn w:val="Normal"/>
    <w:link w:val="Semnture-mailCaracter"/>
    <w:rsid w:val="00501A0F"/>
    <w:rPr>
      <w:noProof w:val="0"/>
      <w:lang w:val="en-US"/>
    </w:rPr>
  </w:style>
  <w:style w:type="character" w:customStyle="1" w:styleId="Semnture-mailCaracter">
    <w:name w:val="Semnătură e-mail Caracter"/>
    <w:basedOn w:val="Fontdeparagrafimplicit"/>
    <w:link w:val="Semnture-mail"/>
    <w:rsid w:val="00501A0F"/>
    <w:rPr>
      <w:rFonts w:ascii="Times New Roman" w:eastAsia="Times New Roman" w:hAnsi="Times New Roman" w:cs="Times New Roman"/>
      <w:sz w:val="24"/>
      <w:szCs w:val="24"/>
      <w:lang w:val="en-US"/>
    </w:rPr>
  </w:style>
  <w:style w:type="character" w:styleId="Accentuat">
    <w:name w:val="Emphasis"/>
    <w:qFormat/>
    <w:rsid w:val="00501A0F"/>
    <w:rPr>
      <w:i/>
      <w:iCs/>
    </w:rPr>
  </w:style>
  <w:style w:type="paragraph" w:styleId="Titlu">
    <w:name w:val="Title"/>
    <w:basedOn w:val="Normal"/>
    <w:link w:val="TitluCaracter"/>
    <w:uiPriority w:val="1"/>
    <w:qFormat/>
    <w:rsid w:val="00501A0F"/>
    <w:pPr>
      <w:widowControl w:val="0"/>
      <w:autoSpaceDE w:val="0"/>
      <w:autoSpaceDN w:val="0"/>
      <w:spacing w:before="73"/>
      <w:ind w:left="2801" w:right="2707"/>
      <w:jc w:val="center"/>
    </w:pPr>
    <w:rPr>
      <w:b/>
      <w:bCs/>
      <w:noProof w:val="0"/>
      <w:sz w:val="31"/>
      <w:szCs w:val="31"/>
    </w:rPr>
  </w:style>
  <w:style w:type="character" w:customStyle="1" w:styleId="TitluCaracter">
    <w:name w:val="Titlu Caracter"/>
    <w:basedOn w:val="Fontdeparagrafimplicit"/>
    <w:link w:val="Titlu"/>
    <w:uiPriority w:val="1"/>
    <w:rsid w:val="00501A0F"/>
    <w:rPr>
      <w:rFonts w:ascii="Times New Roman" w:eastAsia="Times New Roman" w:hAnsi="Times New Roman" w:cs="Times New Roman"/>
      <w:b/>
      <w:bCs/>
      <w:sz w:val="31"/>
      <w:szCs w:val="31"/>
      <w:lang w:val="ro-RO"/>
    </w:rPr>
  </w:style>
  <w:style w:type="paragraph" w:customStyle="1" w:styleId="TableParagraph">
    <w:name w:val="Table Paragraph"/>
    <w:basedOn w:val="Normal"/>
    <w:uiPriority w:val="1"/>
    <w:qFormat/>
    <w:rsid w:val="00501A0F"/>
    <w:pPr>
      <w:widowControl w:val="0"/>
      <w:autoSpaceDE w:val="0"/>
      <w:autoSpaceDN w:val="0"/>
    </w:pPr>
    <w:rPr>
      <w:noProof w:val="0"/>
      <w:sz w:val="22"/>
      <w:szCs w:val="22"/>
    </w:rPr>
  </w:style>
  <w:style w:type="paragraph" w:customStyle="1" w:styleId="Heading41">
    <w:name w:val="Heading 41"/>
    <w:basedOn w:val="Normal"/>
    <w:next w:val="Normal"/>
    <w:link w:val="Heading4Char"/>
    <w:unhideWhenUsed/>
    <w:qFormat/>
    <w:rsid w:val="00501A0F"/>
    <w:pPr>
      <w:keepNext/>
      <w:keepLines/>
      <w:spacing w:before="40" w:line="276" w:lineRule="auto"/>
      <w:outlineLvl w:val="3"/>
    </w:pPr>
    <w:rPr>
      <w:rFonts w:ascii="Calibri Light" w:eastAsia="MS Gothic" w:hAnsi="Calibri Light"/>
      <w:i/>
      <w:iCs/>
      <w:noProof w:val="0"/>
      <w:color w:val="2E74B5"/>
      <w:sz w:val="22"/>
      <w:szCs w:val="22"/>
      <w:lang w:val="en-US"/>
    </w:rPr>
  </w:style>
  <w:style w:type="character" w:customStyle="1" w:styleId="Heading4Char">
    <w:name w:val="Heading 4 Char"/>
    <w:basedOn w:val="Fontdeparagrafimplicit"/>
    <w:link w:val="Heading41"/>
    <w:rsid w:val="00501A0F"/>
    <w:rPr>
      <w:rFonts w:ascii="Calibri Light" w:eastAsia="MS Gothic" w:hAnsi="Calibri Light" w:cs="Times New Roman"/>
      <w:i/>
      <w:iCs/>
      <w:color w:val="2E74B5"/>
      <w:lang w:val="en-US"/>
    </w:rPr>
  </w:style>
  <w:style w:type="paragraph" w:customStyle="1" w:styleId="Bullet">
    <w:name w:val="Bullet"/>
    <w:basedOn w:val="Normal"/>
    <w:rsid w:val="00501A0F"/>
    <w:pPr>
      <w:numPr>
        <w:numId w:val="22"/>
      </w:numPr>
      <w:adjustRightInd w:val="0"/>
      <w:spacing w:before="240" w:line="288" w:lineRule="auto"/>
      <w:jc w:val="both"/>
    </w:pPr>
    <w:rPr>
      <w:rFonts w:ascii="Arial" w:eastAsia="SimSun" w:hAnsi="Arial" w:cs="Arial"/>
      <w:noProof w:val="0"/>
      <w:sz w:val="20"/>
      <w:szCs w:val="20"/>
      <w:lang w:val="en-US"/>
    </w:rPr>
  </w:style>
  <w:style w:type="paragraph" w:customStyle="1" w:styleId="tabledescription">
    <w:name w:val="tabledescription"/>
    <w:basedOn w:val="Normal"/>
    <w:rsid w:val="00501A0F"/>
    <w:pPr>
      <w:spacing w:before="100" w:beforeAutospacing="1" w:after="100" w:afterAutospacing="1"/>
    </w:pPr>
    <w:rPr>
      <w:rFonts w:eastAsia="Calibri"/>
      <w:noProof w:val="0"/>
      <w:lang w:val="en-US" w:eastAsia="ru-RU"/>
    </w:rPr>
  </w:style>
  <w:style w:type="paragraph" w:customStyle="1" w:styleId="tableheading">
    <w:name w:val="tableheading"/>
    <w:basedOn w:val="Normal"/>
    <w:rsid w:val="00501A0F"/>
    <w:pPr>
      <w:spacing w:before="100" w:beforeAutospacing="1" w:after="100" w:afterAutospacing="1"/>
    </w:pPr>
    <w:rPr>
      <w:rFonts w:eastAsia="Calibri"/>
      <w:noProof w:val="0"/>
      <w:lang w:val="en-US" w:eastAsia="ru-RU"/>
    </w:rPr>
  </w:style>
  <w:style w:type="paragraph" w:customStyle="1" w:styleId="tabletext">
    <w:name w:val="tabletext"/>
    <w:basedOn w:val="Normal"/>
    <w:rsid w:val="00501A0F"/>
    <w:pPr>
      <w:spacing w:before="100" w:beforeAutospacing="1" w:after="100" w:afterAutospacing="1"/>
    </w:pPr>
    <w:rPr>
      <w:rFonts w:eastAsia="Calibri"/>
      <w:noProof w:val="0"/>
      <w:lang w:val="en-US" w:eastAsia="ru-RU"/>
    </w:rPr>
  </w:style>
  <w:style w:type="paragraph" w:customStyle="1" w:styleId="blocklabel">
    <w:name w:val="blocklabel"/>
    <w:basedOn w:val="Normal"/>
    <w:rsid w:val="00501A0F"/>
    <w:pPr>
      <w:spacing w:before="100" w:beforeAutospacing="1" w:after="100" w:afterAutospacing="1"/>
    </w:pPr>
    <w:rPr>
      <w:rFonts w:eastAsia="Calibri"/>
      <w:noProof w:val="0"/>
      <w:lang w:val="en-US" w:eastAsia="ru-RU"/>
    </w:rPr>
  </w:style>
  <w:style w:type="paragraph" w:customStyle="1" w:styleId="itemlist">
    <w:name w:val="itemlist"/>
    <w:basedOn w:val="Normal"/>
    <w:rsid w:val="00501A0F"/>
    <w:pPr>
      <w:spacing w:before="100" w:beforeAutospacing="1" w:after="100" w:afterAutospacing="1"/>
    </w:pPr>
    <w:rPr>
      <w:rFonts w:eastAsia="Calibri"/>
      <w:noProof w:val="0"/>
      <w:lang w:val="en-US" w:eastAsia="ru-RU"/>
    </w:rPr>
  </w:style>
  <w:style w:type="table" w:customStyle="1" w:styleId="TableGrid1">
    <w:name w:val="Table Grid1"/>
    <w:basedOn w:val="TabelNormal"/>
    <w:uiPriority w:val="39"/>
    <w:rsid w:val="00501A0F"/>
    <w:pPr>
      <w:spacing w:after="0" w:line="240" w:lineRule="auto"/>
    </w:pPr>
    <w:rPr>
      <w:rFonts w:ascii="Calibri" w:eastAsia="Times New Roman" w:hAnsi="Calibri" w:cs="Calibri"/>
      <w:sz w:val="20"/>
      <w:szCs w:val="20"/>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Kontrakt">
    <w:name w:val="Kontrakt"/>
    <w:basedOn w:val="Normal"/>
    <w:link w:val="Kontrakt0"/>
    <w:rsid w:val="00501A0F"/>
    <w:pPr>
      <w:widowControl w:val="0"/>
      <w:numPr>
        <w:numId w:val="23"/>
      </w:numPr>
      <w:shd w:val="clear" w:color="auto" w:fill="FFFFFF"/>
      <w:tabs>
        <w:tab w:val="left" w:pos="845"/>
      </w:tabs>
      <w:autoSpaceDE w:val="0"/>
      <w:autoSpaceDN w:val="0"/>
      <w:adjustRightInd w:val="0"/>
      <w:spacing w:before="120" w:line="341" w:lineRule="exact"/>
      <w:jc w:val="both"/>
    </w:pPr>
    <w:rPr>
      <w:rFonts w:ascii="Arial" w:eastAsia="Calibri" w:hAnsi="Arial" w:cs="Arial"/>
      <w:noProof w:val="0"/>
      <w:spacing w:val="-1"/>
      <w:sz w:val="22"/>
      <w:szCs w:val="22"/>
      <w:lang w:val="en-US" w:eastAsia="ru-RU"/>
    </w:rPr>
  </w:style>
  <w:style w:type="character" w:customStyle="1" w:styleId="Kontrakt0">
    <w:name w:val="Kontrakt Знак"/>
    <w:link w:val="Kontrakt"/>
    <w:locked/>
    <w:rsid w:val="00501A0F"/>
    <w:rPr>
      <w:rFonts w:ascii="Arial" w:eastAsia="Calibri" w:hAnsi="Arial" w:cs="Arial"/>
      <w:spacing w:val="-1"/>
      <w:shd w:val="clear" w:color="auto" w:fill="FFFFFF"/>
      <w:lang w:val="en-US" w:eastAsia="ru-RU"/>
    </w:rPr>
  </w:style>
  <w:style w:type="paragraph" w:customStyle="1" w:styleId="Body">
    <w:name w:val="Body"/>
    <w:basedOn w:val="Normal"/>
    <w:link w:val="BodyChar"/>
    <w:autoRedefine/>
    <w:rsid w:val="00501A0F"/>
    <w:pPr>
      <w:spacing w:before="240"/>
      <w:jc w:val="both"/>
    </w:pPr>
    <w:rPr>
      <w:rFonts w:ascii="Calibri" w:eastAsia="SimSun" w:hAnsi="Calibri" w:cs="Calibri"/>
      <w:noProof w:val="0"/>
      <w:lang w:val="en-US" w:eastAsia="zh-CN"/>
    </w:rPr>
  </w:style>
  <w:style w:type="character" w:customStyle="1" w:styleId="BodyChar">
    <w:name w:val="Body Char"/>
    <w:link w:val="Body"/>
    <w:locked/>
    <w:rsid w:val="00501A0F"/>
    <w:rPr>
      <w:rFonts w:ascii="Calibri" w:hAnsi="Calibri" w:cs="Calibri"/>
      <w:sz w:val="24"/>
      <w:szCs w:val="24"/>
      <w:lang w:val="en-US" w:eastAsia="zh-CN"/>
    </w:rPr>
  </w:style>
  <w:style w:type="paragraph" w:customStyle="1" w:styleId="1">
    <w:name w:val="标题1"/>
    <w:basedOn w:val="Titlu1"/>
    <w:autoRedefine/>
    <w:rsid w:val="00501A0F"/>
    <w:pPr>
      <w:keepNext/>
      <w:numPr>
        <w:numId w:val="24"/>
      </w:numPr>
      <w:tabs>
        <w:tab w:val="clear" w:pos="1134"/>
      </w:tabs>
      <w:spacing w:before="480"/>
      <w:jc w:val="left"/>
    </w:pPr>
    <w:rPr>
      <w:rFonts w:ascii="Arial" w:eastAsia="SimSun" w:hAnsi="Arial" w:cs="Arial"/>
      <w:b w:val="0"/>
      <w:spacing w:val="10"/>
      <w:kern w:val="20"/>
      <w:sz w:val="40"/>
      <w:szCs w:val="40"/>
      <w:lang w:eastAsia="zh-CN"/>
    </w:rPr>
  </w:style>
  <w:style w:type="paragraph" w:customStyle="1" w:styleId="2">
    <w:name w:val="标题2"/>
    <w:basedOn w:val="Titlu2"/>
    <w:link w:val="2Char"/>
    <w:autoRedefine/>
    <w:rsid w:val="00501A0F"/>
    <w:pPr>
      <w:keepLines w:val="0"/>
      <w:numPr>
        <w:ilvl w:val="1"/>
        <w:numId w:val="24"/>
      </w:numPr>
      <w:spacing w:before="480"/>
    </w:pPr>
    <w:rPr>
      <w:rFonts w:ascii="Arial" w:eastAsia="SimSun" w:hAnsi="Arial" w:cs="Arial"/>
      <w:b w:val="0"/>
      <w:bCs w:val="0"/>
      <w:noProof w:val="0"/>
      <w:color w:val="auto"/>
      <w:spacing w:val="10"/>
      <w:kern w:val="28"/>
      <w:sz w:val="32"/>
      <w:szCs w:val="32"/>
      <w:lang w:val="en-US"/>
    </w:rPr>
  </w:style>
  <w:style w:type="paragraph" w:customStyle="1" w:styleId="3">
    <w:name w:val="标题3"/>
    <w:basedOn w:val="Titlu3"/>
    <w:autoRedefine/>
    <w:rsid w:val="00501A0F"/>
    <w:pPr>
      <w:keepLines w:val="0"/>
      <w:spacing w:before="0"/>
      <w:jc w:val="both"/>
    </w:pPr>
    <w:rPr>
      <w:rFonts w:ascii="Calibri" w:eastAsia="SimSun" w:hAnsi="Calibri" w:cs="Calibri"/>
      <w:bCs w:val="0"/>
      <w:noProof w:val="0"/>
      <w:color w:val="auto"/>
      <w:lang w:val="pt-BR" w:eastAsia="zh-CN"/>
    </w:rPr>
  </w:style>
  <w:style w:type="paragraph" w:customStyle="1" w:styleId="4">
    <w:name w:val="标题4"/>
    <w:basedOn w:val="Normal"/>
    <w:rsid w:val="00501A0F"/>
    <w:pPr>
      <w:keepNext/>
      <w:numPr>
        <w:ilvl w:val="3"/>
        <w:numId w:val="24"/>
      </w:numPr>
      <w:spacing w:before="480"/>
      <w:jc w:val="both"/>
      <w:outlineLvl w:val="3"/>
    </w:pPr>
    <w:rPr>
      <w:rFonts w:ascii="Arial" w:eastAsia="SimSun" w:hAnsi="Arial" w:cs="Arial"/>
      <w:noProof w:val="0"/>
      <w:sz w:val="22"/>
      <w:szCs w:val="22"/>
      <w:lang w:val="en-US"/>
    </w:rPr>
  </w:style>
  <w:style w:type="character" w:customStyle="1" w:styleId="2Char">
    <w:name w:val="标题2 Char"/>
    <w:link w:val="2"/>
    <w:locked/>
    <w:rsid w:val="00501A0F"/>
    <w:rPr>
      <w:rFonts w:ascii="Arial" w:hAnsi="Arial" w:cs="Arial"/>
      <w:spacing w:val="10"/>
      <w:kern w:val="28"/>
      <w:sz w:val="32"/>
      <w:szCs w:val="32"/>
      <w:lang w:val="en-US"/>
    </w:rPr>
  </w:style>
  <w:style w:type="paragraph" w:customStyle="1" w:styleId="Bullet2">
    <w:name w:val="Bullet 2"/>
    <w:basedOn w:val="Body"/>
    <w:rsid w:val="00501A0F"/>
    <w:pPr>
      <w:numPr>
        <w:numId w:val="25"/>
      </w:numPr>
      <w:tabs>
        <w:tab w:val="clear" w:pos="2087"/>
        <w:tab w:val="num" w:pos="1069"/>
      </w:tabs>
      <w:ind w:left="443" w:hanging="278"/>
      <w:jc w:val="left"/>
    </w:pPr>
    <w:rPr>
      <w:rFonts w:ascii="Arial" w:hAnsi="Arial" w:cs="Arial"/>
      <w:sz w:val="20"/>
      <w:szCs w:val="20"/>
    </w:rPr>
  </w:style>
  <w:style w:type="character" w:customStyle="1" w:styleId="apple-style-span">
    <w:name w:val="apple-style-span"/>
    <w:basedOn w:val="Fontdeparagrafimplicit"/>
    <w:rsid w:val="00501A0F"/>
  </w:style>
  <w:style w:type="character" w:customStyle="1" w:styleId="superscript">
    <w:name w:val="superscript"/>
    <w:basedOn w:val="Fontdeparagrafimplicit"/>
    <w:rsid w:val="00501A0F"/>
  </w:style>
  <w:style w:type="paragraph" w:customStyle="1" w:styleId="pchartbodycmt">
    <w:name w:val="pchart_bodycmt"/>
    <w:basedOn w:val="Normal"/>
    <w:rsid w:val="00501A0F"/>
    <w:pPr>
      <w:spacing w:before="100" w:beforeAutospacing="1" w:after="100" w:afterAutospacing="1"/>
    </w:pPr>
    <w:rPr>
      <w:noProof w:val="0"/>
      <w:lang w:val="en-US" w:eastAsia="ru-RU"/>
    </w:rPr>
  </w:style>
  <w:style w:type="character" w:customStyle="1" w:styleId="IntenseReference1">
    <w:name w:val="Intense Reference1"/>
    <w:basedOn w:val="Fontdeparagrafimplicit"/>
    <w:uiPriority w:val="32"/>
    <w:qFormat/>
    <w:rsid w:val="00501A0F"/>
    <w:rPr>
      <w:b/>
      <w:bCs/>
      <w:smallCaps/>
      <w:color w:val="5B9BD5"/>
      <w:spacing w:val="5"/>
    </w:rPr>
  </w:style>
  <w:style w:type="paragraph" w:customStyle="1" w:styleId="Heading3Plus">
    <w:name w:val="Heading3Plus"/>
    <w:basedOn w:val="Normal"/>
    <w:link w:val="Heading3PlusChar"/>
    <w:qFormat/>
    <w:rsid w:val="00501A0F"/>
    <w:pPr>
      <w:spacing w:line="276" w:lineRule="auto"/>
      <w:ind w:left="720"/>
    </w:pPr>
    <w:rPr>
      <w:rFonts w:ascii="Tenorite" w:hAnsi="Tenorite" w:cs="Arial"/>
      <w:b/>
      <w:bCs/>
      <w:noProof w:val="0"/>
      <w:color w:val="2E74B5"/>
      <w:lang w:val="en-US"/>
    </w:rPr>
  </w:style>
  <w:style w:type="character" w:customStyle="1" w:styleId="Heading3PlusChar">
    <w:name w:val="Heading3Plus Char"/>
    <w:basedOn w:val="Fontdeparagrafimplicit"/>
    <w:link w:val="Heading3Plus"/>
    <w:rsid w:val="00501A0F"/>
    <w:rPr>
      <w:rFonts w:ascii="Tenorite" w:eastAsia="Times New Roman" w:hAnsi="Tenorite" w:cs="Arial"/>
      <w:b/>
      <w:bCs/>
      <w:color w:val="2E74B5"/>
      <w:sz w:val="24"/>
      <w:szCs w:val="24"/>
      <w:lang w:val="en-US"/>
    </w:rPr>
  </w:style>
  <w:style w:type="paragraph" w:customStyle="1" w:styleId="TOCHeading1">
    <w:name w:val="TOC Heading1"/>
    <w:basedOn w:val="Titlu1"/>
    <w:next w:val="Normal"/>
    <w:uiPriority w:val="39"/>
    <w:unhideWhenUsed/>
    <w:qFormat/>
    <w:rsid w:val="00501A0F"/>
    <w:pPr>
      <w:keepNext/>
      <w:keepLines/>
      <w:numPr>
        <w:numId w:val="0"/>
      </w:numPr>
      <w:tabs>
        <w:tab w:val="clear" w:pos="1134"/>
      </w:tabs>
      <w:spacing w:before="240" w:line="259" w:lineRule="auto"/>
      <w:jc w:val="left"/>
      <w:outlineLvl w:val="9"/>
    </w:pPr>
    <w:rPr>
      <w:rFonts w:ascii="Calibri Light" w:eastAsia="MS Gothic" w:hAnsi="Calibri Light"/>
      <w:b w:val="0"/>
      <w:color w:val="2E74B5"/>
      <w:sz w:val="32"/>
      <w:szCs w:val="32"/>
    </w:rPr>
  </w:style>
  <w:style w:type="paragraph" w:styleId="Frspaiere">
    <w:name w:val="No Spacing"/>
    <w:uiPriority w:val="1"/>
    <w:qFormat/>
    <w:rsid w:val="00501A0F"/>
    <w:pPr>
      <w:spacing w:after="0" w:line="240" w:lineRule="auto"/>
    </w:pPr>
    <w:rPr>
      <w:rFonts w:ascii="Calibri" w:eastAsia="Times New Roman" w:hAnsi="Calibri" w:cs="Calibri"/>
      <w:lang w:val="en-US"/>
    </w:rPr>
  </w:style>
  <w:style w:type="character" w:customStyle="1" w:styleId="viiyi">
    <w:name w:val="viiyi"/>
    <w:basedOn w:val="Fontdeparagrafimplicit"/>
    <w:qFormat/>
    <w:rsid w:val="00501A0F"/>
  </w:style>
  <w:style w:type="character" w:customStyle="1" w:styleId="q4iawc">
    <w:name w:val="q4iawc"/>
    <w:basedOn w:val="Fontdeparagrafimplicit"/>
    <w:qFormat/>
    <w:rsid w:val="00501A0F"/>
  </w:style>
  <w:style w:type="paragraph" w:customStyle="1" w:styleId="TOC31">
    <w:name w:val="TOC 31"/>
    <w:basedOn w:val="Normal"/>
    <w:next w:val="Normal"/>
    <w:autoRedefine/>
    <w:uiPriority w:val="39"/>
    <w:unhideWhenUsed/>
    <w:qFormat/>
    <w:rsid w:val="00501A0F"/>
    <w:pPr>
      <w:spacing w:after="100" w:line="259" w:lineRule="auto"/>
      <w:ind w:left="440"/>
    </w:pPr>
    <w:rPr>
      <w:rFonts w:ascii="Calibri" w:eastAsia="MS Mincho" w:hAnsi="Calibri" w:cs="Arial"/>
      <w:noProof w:val="0"/>
      <w:sz w:val="22"/>
      <w:szCs w:val="22"/>
      <w:lang w:val="en-US"/>
    </w:rPr>
  </w:style>
  <w:style w:type="paragraph" w:customStyle="1" w:styleId="TOC51">
    <w:name w:val="TOC 51"/>
    <w:basedOn w:val="Normal"/>
    <w:next w:val="Normal"/>
    <w:autoRedefine/>
    <w:uiPriority w:val="39"/>
    <w:unhideWhenUsed/>
    <w:qFormat/>
    <w:rsid w:val="00501A0F"/>
    <w:pPr>
      <w:spacing w:after="100" w:line="259" w:lineRule="auto"/>
      <w:ind w:left="880"/>
    </w:pPr>
    <w:rPr>
      <w:rFonts w:ascii="Calibri" w:eastAsia="MS Mincho" w:hAnsi="Calibri" w:cs="Arial"/>
      <w:noProof w:val="0"/>
      <w:sz w:val="22"/>
      <w:szCs w:val="22"/>
      <w:lang w:val="en-US"/>
    </w:rPr>
  </w:style>
  <w:style w:type="paragraph" w:customStyle="1" w:styleId="TOC61">
    <w:name w:val="TOC 61"/>
    <w:basedOn w:val="Normal"/>
    <w:next w:val="Normal"/>
    <w:autoRedefine/>
    <w:uiPriority w:val="39"/>
    <w:unhideWhenUsed/>
    <w:qFormat/>
    <w:rsid w:val="00501A0F"/>
    <w:pPr>
      <w:spacing w:after="100" w:line="259" w:lineRule="auto"/>
      <w:ind w:left="1100"/>
    </w:pPr>
    <w:rPr>
      <w:rFonts w:ascii="Calibri" w:eastAsia="MS Mincho" w:hAnsi="Calibri" w:cs="Arial"/>
      <w:noProof w:val="0"/>
      <w:sz w:val="22"/>
      <w:szCs w:val="22"/>
      <w:lang w:val="en-US"/>
    </w:rPr>
  </w:style>
  <w:style w:type="paragraph" w:customStyle="1" w:styleId="TOC71">
    <w:name w:val="TOC 71"/>
    <w:basedOn w:val="Normal"/>
    <w:next w:val="Normal"/>
    <w:autoRedefine/>
    <w:uiPriority w:val="39"/>
    <w:unhideWhenUsed/>
    <w:qFormat/>
    <w:rsid w:val="00501A0F"/>
    <w:pPr>
      <w:spacing w:after="100" w:line="259" w:lineRule="auto"/>
      <w:ind w:left="1320"/>
    </w:pPr>
    <w:rPr>
      <w:rFonts w:ascii="Calibri" w:eastAsia="MS Mincho" w:hAnsi="Calibri" w:cs="Arial"/>
      <w:noProof w:val="0"/>
      <w:sz w:val="22"/>
      <w:szCs w:val="22"/>
      <w:lang w:val="en-US"/>
    </w:rPr>
  </w:style>
  <w:style w:type="paragraph" w:customStyle="1" w:styleId="TOC81">
    <w:name w:val="TOC 81"/>
    <w:basedOn w:val="Normal"/>
    <w:next w:val="Normal"/>
    <w:autoRedefine/>
    <w:uiPriority w:val="39"/>
    <w:unhideWhenUsed/>
    <w:qFormat/>
    <w:rsid w:val="00501A0F"/>
    <w:pPr>
      <w:spacing w:after="100" w:line="259" w:lineRule="auto"/>
      <w:ind w:left="1540"/>
    </w:pPr>
    <w:rPr>
      <w:rFonts w:ascii="Calibri" w:eastAsia="MS Mincho" w:hAnsi="Calibri" w:cs="Arial"/>
      <w:noProof w:val="0"/>
      <w:sz w:val="22"/>
      <w:szCs w:val="22"/>
      <w:lang w:val="en-US"/>
    </w:rPr>
  </w:style>
  <w:style w:type="paragraph" w:customStyle="1" w:styleId="TOC91">
    <w:name w:val="TOC 91"/>
    <w:basedOn w:val="Normal"/>
    <w:next w:val="Normal"/>
    <w:autoRedefine/>
    <w:uiPriority w:val="39"/>
    <w:unhideWhenUsed/>
    <w:qFormat/>
    <w:rsid w:val="00501A0F"/>
    <w:pPr>
      <w:spacing w:after="100" w:line="259" w:lineRule="auto"/>
      <w:ind w:left="1760"/>
    </w:pPr>
    <w:rPr>
      <w:rFonts w:ascii="Calibri" w:eastAsia="MS Mincho" w:hAnsi="Calibri" w:cs="Arial"/>
      <w:noProof w:val="0"/>
      <w:sz w:val="22"/>
      <w:szCs w:val="22"/>
      <w:lang w:val="en-US"/>
    </w:rPr>
  </w:style>
  <w:style w:type="character" w:customStyle="1" w:styleId="MeniuneNerezolvat1">
    <w:name w:val="Mențiune Nerezolvat1"/>
    <w:basedOn w:val="Fontdeparagrafimplicit"/>
    <w:uiPriority w:val="99"/>
    <w:semiHidden/>
    <w:unhideWhenUsed/>
    <w:qFormat/>
    <w:rsid w:val="00501A0F"/>
    <w:rPr>
      <w:color w:val="605E5C"/>
      <w:shd w:val="clear" w:color="auto" w:fill="E1DFDD"/>
    </w:rPr>
  </w:style>
  <w:style w:type="character" w:customStyle="1" w:styleId="Referireintens1">
    <w:name w:val="Referire intensă1"/>
    <w:basedOn w:val="Fontdeparagrafimplicit"/>
    <w:uiPriority w:val="32"/>
    <w:qFormat/>
    <w:rsid w:val="00501A0F"/>
    <w:rPr>
      <w:b/>
      <w:bCs/>
      <w:smallCaps/>
      <w:color w:val="ED7D31" w:themeColor="accent2"/>
      <w:spacing w:val="5"/>
      <w:u w:val="single"/>
    </w:rPr>
  </w:style>
  <w:style w:type="character" w:customStyle="1" w:styleId="Heading4Char2">
    <w:name w:val="Heading 4 Char2"/>
    <w:basedOn w:val="Fontdeparagrafimplicit"/>
    <w:uiPriority w:val="9"/>
    <w:semiHidden/>
    <w:qFormat/>
    <w:rsid w:val="00501A0F"/>
    <w:rPr>
      <w:rFonts w:asciiTheme="majorHAnsi" w:eastAsiaTheme="majorEastAsia" w:hAnsiTheme="majorHAnsi" w:cstheme="majorBidi"/>
      <w:b/>
      <w:bCs/>
      <w:i/>
      <w:iCs/>
      <w:color w:val="5B9BD5" w:themeColor="accent1"/>
      <w:lang w:val="ro-RO"/>
    </w:rPr>
  </w:style>
  <w:style w:type="paragraph" w:customStyle="1" w:styleId="Revizuire1">
    <w:name w:val="Revizuire1"/>
    <w:hidden/>
    <w:uiPriority w:val="99"/>
    <w:semiHidden/>
    <w:qFormat/>
    <w:rsid w:val="00501A0F"/>
    <w:pPr>
      <w:spacing w:after="0" w:line="240" w:lineRule="auto"/>
    </w:pPr>
    <w:rPr>
      <w:rFonts w:ascii="Times New Roman" w:eastAsia="Times New Roman" w:hAnsi="Times New Roman" w:cs="Times New Roman"/>
      <w:lang w:val="ro-RO"/>
    </w:rPr>
  </w:style>
  <w:style w:type="character" w:customStyle="1" w:styleId="normaltextrun">
    <w:name w:val="normaltextrun"/>
    <w:basedOn w:val="Fontdeparagrafimplicit"/>
    <w:qFormat/>
    <w:rsid w:val="00501A0F"/>
  </w:style>
  <w:style w:type="character" w:customStyle="1" w:styleId="eop">
    <w:name w:val="eop"/>
    <w:basedOn w:val="Fontdeparagrafimplicit"/>
    <w:rsid w:val="00501A0F"/>
  </w:style>
  <w:style w:type="character" w:customStyle="1" w:styleId="spellingerror">
    <w:name w:val="spellingerror"/>
    <w:basedOn w:val="Fontdeparagrafimplicit"/>
    <w:rsid w:val="00501A0F"/>
  </w:style>
  <w:style w:type="paragraph" w:customStyle="1" w:styleId="paragraph">
    <w:name w:val="paragraph"/>
    <w:basedOn w:val="Normal"/>
    <w:rsid w:val="00501A0F"/>
    <w:pPr>
      <w:spacing w:before="100" w:beforeAutospacing="1" w:after="100" w:afterAutospacing="1"/>
    </w:pPr>
    <w:rPr>
      <w:noProof w:val="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66</Pages>
  <Words>23597</Words>
  <Characters>136866</Characters>
  <Application>Microsoft Office Word</Application>
  <DocSecurity>0</DocSecurity>
  <Lines>1140</Lines>
  <Paragraphs>320</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160143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7</cp:revision>
  <cp:lastPrinted>2021-03-10T08:12:00Z</cp:lastPrinted>
  <dcterms:created xsi:type="dcterms:W3CDTF">2026-06-29T09:10:00Z</dcterms:created>
  <dcterms:modified xsi:type="dcterms:W3CDTF">2026-06-29T10:10:00Z</dcterms:modified>
</cp:coreProperties>
</file>