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753326" w:rsidP="00324E85">
      <w:pPr>
        <w:jc w:val="right"/>
        <w:rPr>
          <w:sz w:val="28"/>
          <w:szCs w:val="28"/>
          <w:lang w:val="ro-MD"/>
        </w:rPr>
      </w:pPr>
      <w:r>
        <w:rPr>
          <w:sz w:val="28"/>
          <w:szCs w:val="28"/>
          <w:lang w:val="ro-MD"/>
        </w:rPr>
        <w:t xml:space="preserve">   </w:t>
      </w:r>
      <w:r w:rsidR="00170AC8"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6C6898" w:rsidP="00C7032B">
            <w:pPr>
              <w:spacing w:line="360" w:lineRule="auto"/>
              <w:ind w:left="47"/>
              <w:contextualSpacing/>
              <w:jc w:val="center"/>
              <w:rPr>
                <w:sz w:val="28"/>
                <w:szCs w:val="28"/>
                <w:lang w:val="ro-MD"/>
              </w:rPr>
            </w:pPr>
            <w:r>
              <w:rPr>
                <w:sz w:val="28"/>
                <w:szCs w:val="28"/>
                <w:lang w:val="ro-MD"/>
              </w:rPr>
              <w:t>SIA 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6432C9"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6432C9" w:rsidRDefault="006432C9" w:rsidP="006C6898">
            <w:pPr>
              <w:contextualSpacing/>
              <w:jc w:val="center"/>
              <w:rPr>
                <w:sz w:val="28"/>
                <w:szCs w:val="28"/>
                <w:lang w:val="ro-MD"/>
              </w:rPr>
            </w:pPr>
            <w:r>
              <w:rPr>
                <w:sz w:val="28"/>
                <w:szCs w:val="28"/>
                <w:lang w:val="ro-MD"/>
              </w:rPr>
              <w:t xml:space="preserve">Primăria satului </w:t>
            </w:r>
            <w:r w:rsidR="006C6898">
              <w:rPr>
                <w:sz w:val="28"/>
                <w:szCs w:val="28"/>
                <w:lang w:val="ro-MD"/>
              </w:rPr>
              <w:t>Elizaveta,</w:t>
            </w:r>
            <w:r>
              <w:rPr>
                <w:sz w:val="28"/>
                <w:szCs w:val="28"/>
                <w:lang w:val="ro-MD"/>
              </w:rPr>
              <w:t xml:space="preserve"> </w:t>
            </w:r>
          </w:p>
          <w:p w:rsidR="00393413" w:rsidRPr="006432C9" w:rsidRDefault="006C6898" w:rsidP="006C6898">
            <w:pPr>
              <w:contextualSpacing/>
              <w:jc w:val="center"/>
              <w:rPr>
                <w:sz w:val="28"/>
                <w:szCs w:val="28"/>
                <w:lang w:val="ro-RO"/>
              </w:rPr>
            </w:pPr>
            <w:r>
              <w:rPr>
                <w:sz w:val="28"/>
                <w:szCs w:val="28"/>
                <w:lang w:val="ro-MD"/>
              </w:rPr>
              <w:t>mun.</w:t>
            </w:r>
            <w:r w:rsidR="006432C9">
              <w:rPr>
                <w:sz w:val="28"/>
                <w:szCs w:val="28"/>
                <w:lang w:val="ro-MD"/>
              </w:rPr>
              <w:t xml:space="preserve"> </w:t>
            </w:r>
            <w:r w:rsidR="006432C9">
              <w:rPr>
                <w:sz w:val="28"/>
                <w:szCs w:val="28"/>
                <w:lang w:val="ro-RO"/>
              </w:rPr>
              <w:t>Bălți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6C6898" w:rsidP="00393413">
            <w:pPr>
              <w:ind w:left="-95"/>
              <w:contextualSpacing/>
              <w:jc w:val="center"/>
              <w:rPr>
                <w:sz w:val="28"/>
                <w:szCs w:val="28"/>
                <w:lang w:val="ro-MD"/>
              </w:rPr>
            </w:pPr>
            <w:r>
              <w:rPr>
                <w:sz w:val="28"/>
                <w:szCs w:val="28"/>
                <w:lang w:val="ro-MD"/>
              </w:rPr>
              <w:t>1007601003150</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4A6657"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4A665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4A665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4A665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4A665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4A665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A665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4A665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A665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4A665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4A665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A665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4A665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4A665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4A665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4A665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A665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A665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A665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4A665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284952" w:rsidP="00D51DA6">
            <w:pPr>
              <w:ind w:left="37"/>
              <w:contextualSpacing/>
              <w:jc w:val="both"/>
              <w:rPr>
                <w:sz w:val="28"/>
                <w:szCs w:val="28"/>
                <w:lang w:val="ro-MD"/>
              </w:rPr>
            </w:pPr>
            <w:r>
              <w:rPr>
                <w:sz w:val="28"/>
                <w:szCs w:val="28"/>
                <w:lang w:val="ro-MD"/>
              </w:rPr>
              <w:t xml:space="preserve">Valoare: </w:t>
            </w:r>
            <w:r w:rsidR="004A6657">
              <w:rPr>
                <w:sz w:val="28"/>
                <w:szCs w:val="28"/>
                <w:lang w:val="ro-MD"/>
              </w:rPr>
              <w:t xml:space="preserve">                  </w:t>
            </w:r>
            <w:r>
              <w:rPr>
                <w:sz w:val="28"/>
                <w:szCs w:val="28"/>
                <w:lang w:val="ro-MD"/>
              </w:rPr>
              <w:t xml:space="preserve">Perioada: </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A665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A665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A665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A665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4A665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4A665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4A665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4A665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4A665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4A665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4A665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4A665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4A665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4A665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A665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4A665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4A6657" w:rsidP="00B811A6">
            <w:pPr>
              <w:contextualSpacing/>
              <w:jc w:val="both"/>
              <w:rPr>
                <w:sz w:val="28"/>
                <w:szCs w:val="28"/>
                <w:lang w:val="ro-MD"/>
              </w:rPr>
            </w:pPr>
            <w:r>
              <w:rPr>
                <w:sz w:val="28"/>
                <w:szCs w:val="28"/>
                <w:lang w:val="ro-MD"/>
              </w:rPr>
              <w:t>Termen _1_ zi</w:t>
            </w:r>
            <w:bookmarkStart w:id="0" w:name="_GoBack"/>
            <w:bookmarkEnd w:id="0"/>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4A665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4A665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w:t>
      </w:r>
      <w:r w:rsidR="00404B72">
        <w:rPr>
          <w:sz w:val="28"/>
          <w:szCs w:val="28"/>
          <w:lang w:val="ro-MD"/>
        </w:rPr>
        <w:t xml:space="preserve">de acord ca </w:t>
      </w:r>
      <w:r w:rsidR="00404B72" w:rsidRPr="00404B72">
        <w:rPr>
          <w:b/>
          <w:sz w:val="28"/>
          <w:szCs w:val="28"/>
          <w:lang w:val="ro-MD"/>
        </w:rPr>
        <w:t>Primăria satului Elizaveta, mun. Bălți</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Default="00324E85" w:rsidP="00FE509E">
      <w:pPr>
        <w:jc w:val="both"/>
        <w:rPr>
          <w:sz w:val="28"/>
          <w:szCs w:val="28"/>
          <w:lang w:val="ro-MD"/>
        </w:rPr>
      </w:pPr>
      <w:r w:rsidRPr="005067B7">
        <w:rPr>
          <w:sz w:val="28"/>
          <w:szCs w:val="28"/>
          <w:lang w:val="ro-MD"/>
        </w:rPr>
        <w:t xml:space="preserve">Semnătura </w:t>
      </w:r>
    </w:p>
    <w:p w:rsidR="006432C9" w:rsidRDefault="006432C9" w:rsidP="00FE509E">
      <w:pPr>
        <w:jc w:val="both"/>
        <w:rPr>
          <w:sz w:val="28"/>
          <w:szCs w:val="28"/>
          <w:lang w:val="ro-MD"/>
        </w:rPr>
      </w:pPr>
    </w:p>
    <w:p w:rsidR="006432C9" w:rsidRDefault="006432C9" w:rsidP="00FE509E">
      <w:pPr>
        <w:jc w:val="both"/>
        <w:rPr>
          <w:sz w:val="28"/>
          <w:szCs w:val="28"/>
          <w:lang w:val="ro-MD"/>
        </w:rPr>
      </w:pPr>
    </w:p>
    <w:p w:rsidR="006432C9" w:rsidRPr="005067B7" w:rsidRDefault="006432C9" w:rsidP="00FE509E">
      <w:pPr>
        <w:jc w:val="both"/>
        <w:rPr>
          <w:sz w:val="28"/>
          <w:szCs w:val="28"/>
          <w:lang w:val="ro-MD"/>
        </w:rPr>
      </w:pPr>
      <w:r>
        <w:rPr>
          <w:sz w:val="28"/>
          <w:szCs w:val="28"/>
          <w:lang w:val="ro-MD"/>
        </w:rPr>
        <w:t xml:space="preserve"> </w:t>
      </w:r>
    </w:p>
    <w:sectPr w:rsidR="006432C9"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952"/>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3519"/>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72"/>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0F7"/>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657"/>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2C9"/>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6898"/>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326"/>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E78B7B-E07A-4A72-A3E9-B9E3785C9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C9219-D37C-4463-AD24-774F3BAD3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17</Pages>
  <Words>4895</Words>
  <Characters>27908</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PC</cp:lastModifiedBy>
  <cp:revision>5</cp:revision>
  <cp:lastPrinted>2025-01-30T12:03:00Z</cp:lastPrinted>
  <dcterms:created xsi:type="dcterms:W3CDTF">2025-01-30T11:50:00Z</dcterms:created>
  <dcterms:modified xsi:type="dcterms:W3CDTF">2025-10-07T11:50:00Z</dcterms:modified>
</cp:coreProperties>
</file>