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75DD5D7A" w14:textId="77777777" w:rsidR="00624BD8" w:rsidRDefault="00624BD8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624BD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Intretinerea periodica a strazilor din mun. Chisinau prin aplicarea straturilor bituminoase subtiri turnate la rece de tip Slurry Seal Sectorul Ciocana </w:t>
      </w:r>
    </w:p>
    <w:p w14:paraId="3734A917" w14:textId="48581A24" w:rsidR="009D1C0C" w:rsidRPr="00737F63" w:rsidRDefault="009D1C0C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prin procedura de achiziție: LD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*Procedura a fost inclusă în planul de achiziții publice a autorității contractante (Da/Nu): DA Link-ul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D 2044, mun. Chişinău,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"/>
        <w:gridCol w:w="1459"/>
        <w:gridCol w:w="1772"/>
        <w:gridCol w:w="1152"/>
        <w:gridCol w:w="1294"/>
        <w:gridCol w:w="2845"/>
        <w:gridCol w:w="1582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624BD8">
        <w:trPr>
          <w:trHeight w:val="338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7C9E58A8" w:rsidR="009D1C0C" w:rsidRPr="00A76BF1" w:rsidRDefault="00624BD8" w:rsidP="00A76BF1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bookmarkStart w:id="0" w:name="_GoBack"/>
            <w:r w:rsidRPr="00624B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Intretinerea periodica a strazilor din mun. Chisinau prin aplicarea straturilor bituminoase subtiri turnate la rece de tip Slurry Seal Sectorul Ciocana</w:t>
            </w:r>
            <w:bookmarkEnd w:id="0"/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37199D2C" w:rsidR="009D1C0C" w:rsidRPr="002A62FE" w:rsidRDefault="00624BD8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10597130.09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16BF6C9C" w:rsidR="005D0E2E" w:rsidRPr="00CB6F06" w:rsidRDefault="00624BD8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10597130.09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candidaţilor şi,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17BEEFFE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1" w:name="_Hlk212111248"/>
      <w:r w:rsidR="00624BD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la necesitate, </w:t>
      </w:r>
      <w:r w:rsidR="005D0E2E" w:rsidRP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31.12.202</w:t>
      </w:r>
      <w:bookmarkEnd w:id="1"/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06FEDCBA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902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5D0E2E">
        <w:trPr>
          <w:trHeight w:val="80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299FA14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59450C2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C2FE" w14:textId="48F0C73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5817F4B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2A13882A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4A5B86E1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452347D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50B4759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360F8442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0C51BB7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7BEF853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2ED6D91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0352104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7E4863D6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B1157" w14:textId="77777777" w:rsidR="00650417" w:rsidRPr="009D1C0C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1B35D4A3" w14:textId="2145061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700808EE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51991D60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garanție a lucrărilor minim</w:t>
      </w:r>
      <w:r w:rsidR="006536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an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5B77EF7E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17. Garanția de bună execuție a contractului: </w:t>
      </w:r>
      <w:r w:rsidR="00624BD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emisă de o bancă conercială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precum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.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da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ale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lastRenderedPageBreak/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mun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Chișinău, bd.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Ștefan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Jurnalul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732D64AE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25.02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624BD8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îşi retrage sau îşi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şi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şi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rezolvirii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32440397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Conducătorul grupului de lucru: </w:t>
      </w:r>
      <w:r w:rsidR="00624BD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Ion RACOVIȚĂ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7A4"/>
    <w:rsid w:val="0004087F"/>
    <w:rsid w:val="00056F43"/>
    <w:rsid w:val="0006763A"/>
    <w:rsid w:val="001B19CF"/>
    <w:rsid w:val="00200326"/>
    <w:rsid w:val="002A62FE"/>
    <w:rsid w:val="002D2621"/>
    <w:rsid w:val="002F2133"/>
    <w:rsid w:val="0035491A"/>
    <w:rsid w:val="005D0E2E"/>
    <w:rsid w:val="00624BD8"/>
    <w:rsid w:val="00650417"/>
    <w:rsid w:val="006536DE"/>
    <w:rsid w:val="006C77A4"/>
    <w:rsid w:val="006E7AE6"/>
    <w:rsid w:val="00737F63"/>
    <w:rsid w:val="009D1C0C"/>
    <w:rsid w:val="00A76BF1"/>
    <w:rsid w:val="00BA412C"/>
    <w:rsid w:val="00C66354"/>
    <w:rsid w:val="00CB6F06"/>
    <w:rsid w:val="00CC52D1"/>
    <w:rsid w:val="00D2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PP</cp:lastModifiedBy>
  <cp:revision>13</cp:revision>
  <cp:lastPrinted>2026-02-12T09:46:00Z</cp:lastPrinted>
  <dcterms:created xsi:type="dcterms:W3CDTF">2025-10-23T08:11:00Z</dcterms:created>
  <dcterms:modified xsi:type="dcterms:W3CDTF">2026-05-08T11:29:00Z</dcterms:modified>
</cp:coreProperties>
</file>