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75A92" w14:paraId="7C992BB8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CDB3290" w14:textId="77777777" w:rsidR="00275A92" w:rsidRPr="00176D01" w:rsidRDefault="00275A9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176D01">
              <w:rPr>
                <w:b/>
                <w:bCs/>
                <w:sz w:val="32"/>
                <w:szCs w:val="32"/>
                <w:lang w:val="en-US"/>
              </w:rPr>
              <w:t>Lucrari de reparatie a acoperisului la  IET nr. 105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502F6E31" w14:textId="77777777" w:rsidR="00275A92" w:rsidRDefault="00275A9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  <w:r w:rsidR="00D454B2">
              <w:rPr>
                <w:sz w:val="22"/>
                <w:szCs w:val="22"/>
                <w:lang w:val="en-US"/>
              </w:rPr>
              <w:t>D</w:t>
            </w:r>
          </w:p>
          <w:p w14:paraId="46A32A43" w14:textId="77777777" w:rsidR="00275A92" w:rsidRDefault="00275A92">
            <w:pPr>
              <w:jc w:val="right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  <w:tr w:rsidR="00275A92" w14:paraId="7EF81980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1B2F3AD1" w14:textId="77777777" w:rsidR="00275A92" w:rsidRDefault="00275A92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7DF018E6" w14:textId="77777777" w:rsidR="00275A92" w:rsidRDefault="00275A92">
            <w:pPr>
              <w:jc w:val="center"/>
            </w:pPr>
          </w:p>
        </w:tc>
      </w:tr>
    </w:tbl>
    <w:p w14:paraId="0EF73DB6" w14:textId="77777777" w:rsidR="00275A92" w:rsidRDefault="00275A92"/>
    <w:p w14:paraId="3E072C7C" w14:textId="77777777" w:rsidR="00275A92" w:rsidRDefault="00275A92"/>
    <w:p w14:paraId="344261D2" w14:textId="77777777" w:rsidR="00275A92" w:rsidRDefault="00275A92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r>
        <w:rPr>
          <w:b/>
          <w:bCs/>
          <w:sz w:val="40"/>
          <w:szCs w:val="40"/>
          <w:lang w:val="ro-RO"/>
        </w:rPr>
        <w:t>ţile</w:t>
      </w:r>
      <w:proofErr w:type="spellEnd"/>
      <w:r>
        <w:rPr>
          <w:b/>
          <w:bCs/>
          <w:sz w:val="40"/>
          <w:szCs w:val="40"/>
          <w:lang w:val="ro-RO"/>
        </w:rPr>
        <w:t xml:space="preserve"> de lucrări</w:t>
      </w:r>
      <w:r>
        <w:rPr>
          <w:b/>
          <w:bCs/>
          <w:sz w:val="40"/>
          <w:szCs w:val="40"/>
          <w:lang w:val="en-US"/>
        </w:rPr>
        <w:t xml:space="preserve"> № 1</w:t>
      </w:r>
    </w:p>
    <w:p w14:paraId="71AF87C8" w14:textId="77777777" w:rsidR="00080DC1" w:rsidRDefault="00080DC1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4E741278" w14:textId="77777777" w:rsidTr="0095721D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5F90355" w14:textId="77777777" w:rsidR="0078632C" w:rsidRDefault="007863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6D01C17F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7691B72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64EDD6D" w14:textId="77777777" w:rsidR="0078632C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6A915F8F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93592B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60BDD4B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  <w:lang w:val="ro-RO"/>
              </w:rPr>
              <w:t>sur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7035791C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8632C" w14:paraId="066B7588" w14:textId="77777777" w:rsidTr="0095721D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5F563A1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1FBEFC1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92997E6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BB55C1F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079BFDFD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638892BC" w14:textId="77777777" w:rsidR="00275A92" w:rsidRDefault="00275A92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7F80989B" w14:textId="77777777" w:rsidTr="0095721D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9721635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8CAB5E8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3B19080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E0144DC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31BB74E7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3592B" w14:paraId="705257B3" w14:textId="77777777" w:rsidTr="00162A0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6B7896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FDB2C9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C0ADE0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 Lucrari de constructie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DB3095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8E3A58A" w14:textId="77777777" w:rsidR="0093592B" w:rsidRDefault="0093592B"/>
        </w:tc>
      </w:tr>
      <w:tr w:rsidR="001A726D" w14:paraId="43258CC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FB738D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8CB61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RpCI42F</w:t>
            </w:r>
          </w:p>
          <w:p w14:paraId="1F31C62E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8C8CEE" w14:textId="77777777" w:rsidR="00000000" w:rsidRPr="00176D01" w:rsidRDefault="00000000">
            <w:pPr>
              <w:rPr>
                <w:lang w:val="en-US"/>
              </w:rPr>
            </w:pPr>
            <w:r w:rsidRPr="00176D01">
              <w:rPr>
                <w:lang w:val="en-US"/>
              </w:rPr>
              <w:t>Demontarea elementelor de acoperis - membrane bituminoase in unul sau doua straturi (hidroizolare cu spuma poliuretanica)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07657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CC92BA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540.90</w:t>
            </w:r>
          </w:p>
        </w:tc>
      </w:tr>
      <w:tr w:rsidR="008E7F0E" w14:paraId="12DEF45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96E31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193007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F867D0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Tinichigiu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57813B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A98617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254.223</w:t>
            </w:r>
          </w:p>
        </w:tc>
      </w:tr>
      <w:tr w:rsidR="008E7F0E" w14:paraId="76E3173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512BC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B08B67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84D299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341FD7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5A6B10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108.18</w:t>
            </w:r>
          </w:p>
        </w:tc>
      </w:tr>
      <w:tr w:rsidR="008E7F0E" w14:paraId="5BC870C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FF5EF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FEC1C6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00A650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Macara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fereastra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0,0015 MN (0,15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tf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9D17E2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4E261A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32.454</w:t>
            </w:r>
          </w:p>
        </w:tc>
      </w:tr>
      <w:tr w:rsidR="001A726D" w14:paraId="08F66EF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9C1FFF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8443F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RpCE36A</w:t>
            </w:r>
          </w:p>
          <w:p w14:paraId="78303BC2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718A4B" w14:textId="77777777" w:rsidR="00000000" w:rsidRPr="00176D01" w:rsidRDefault="00000000">
            <w:pPr>
              <w:rPr>
                <w:lang w:val="en-US"/>
              </w:rPr>
            </w:pPr>
            <w:r w:rsidRPr="00176D01">
              <w:rPr>
                <w:lang w:val="en-US"/>
              </w:rPr>
              <w:t>Executarea remedierelor locale la hidroizolatii (Cuprinde: -verificarea si depistarea punctelor de izolat; -prepararea materialelor; -croirea materialelor de armare la dimensiunile necesare; -lipirea la cald si verificarea executiei)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D3532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2A25BC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108.00</w:t>
            </w:r>
          </w:p>
        </w:tc>
      </w:tr>
      <w:tr w:rsidR="008E7F0E" w14:paraId="1C53939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0BF97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36ED84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E6BC12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Izolator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hidrofug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6DEF42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248578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108.00</w:t>
            </w:r>
          </w:p>
        </w:tc>
      </w:tr>
      <w:tr w:rsidR="008E7F0E" w14:paraId="328CEAB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51D9C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81B890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365533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1367E9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2A301E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60.48</w:t>
            </w:r>
          </w:p>
        </w:tc>
      </w:tr>
      <w:tr w:rsidR="008E7F0E" w14:paraId="07FB5C7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15224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CD0052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2811237321800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362BEC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Materiale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armare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Uniflex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EPP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E3E8E3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0E1F83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124.589</w:t>
            </w:r>
          </w:p>
        </w:tc>
      </w:tr>
      <w:tr w:rsidR="008E7F0E" w14:paraId="3EC49FC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1669C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3E5453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2320322600103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D9C6EB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Bitum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izolatie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tip H-68/75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54F933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8CF2B7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222.48</w:t>
            </w:r>
          </w:p>
        </w:tc>
      </w:tr>
      <w:tr w:rsidR="008E7F0E" w14:paraId="5ACDC5F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32337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8EE23F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2E6A79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Ciment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metalurgic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adaosuri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M 30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saci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S1500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5B895D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55A0DB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311.472</w:t>
            </w:r>
          </w:p>
        </w:tc>
      </w:tr>
      <w:tr w:rsidR="008E7F0E" w14:paraId="26C670B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30079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4A11A6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37ED1B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Nisip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sortat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nespalat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riu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lacuri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0,0-3,0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340FDD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F5764E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0.111</w:t>
            </w:r>
          </w:p>
        </w:tc>
      </w:tr>
      <w:tr w:rsidR="008E7F0E" w14:paraId="355EFC6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DF204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BE6310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2320166200975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8F4200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Combustibil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lichid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usor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87D8CD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390642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88.992</w:t>
            </w:r>
          </w:p>
        </w:tc>
      </w:tr>
      <w:tr w:rsidR="008E7F0E" w14:paraId="43A641A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065CF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728CC7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337CFB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Apa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F27551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2F888D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0.267</w:t>
            </w:r>
          </w:p>
        </w:tc>
      </w:tr>
      <w:tr w:rsidR="008E7F0E" w14:paraId="2B03DCE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324BB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08F51F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2952270004029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549650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Topitor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bitum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500 l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BB66D2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0864B4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1.62</w:t>
            </w:r>
          </w:p>
        </w:tc>
      </w:tr>
      <w:tr w:rsidR="008E7F0E" w14:paraId="455E660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3D930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B3D837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1E8B6C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Macara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fereastra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7B9E97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23EFC3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0.324</w:t>
            </w:r>
          </w:p>
        </w:tc>
      </w:tr>
      <w:tr w:rsidR="001A726D" w14:paraId="375F625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7C0BA8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D80DF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IzF01B</w:t>
            </w:r>
          </w:p>
          <w:p w14:paraId="619C7FB7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DC7828" w14:textId="77777777" w:rsidR="00000000" w:rsidRPr="00176D01" w:rsidRDefault="00000000">
            <w:pPr>
              <w:rPr>
                <w:lang w:val="en-US"/>
              </w:rPr>
            </w:pPr>
            <w:r w:rsidRPr="00176D01">
              <w:rPr>
                <w:lang w:val="en-US"/>
              </w:rPr>
              <w:t>Amorsarea suprafetelor pentru aplicarea stratului de difuzie, a barierei contra vaporilor, a termoizolatiei sau a hidroizolatiei pe suprafete orizontale, inclinte sau verticale, cu suspensie de bitum filerizat (Praimer) intr-un strat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FA66D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48AE9C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540.90</w:t>
            </w:r>
          </w:p>
        </w:tc>
      </w:tr>
      <w:tr w:rsidR="008E7F0E" w14:paraId="195257A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4CDBB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C956D6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B928FD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Izolator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hidrofug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0A4DDE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FE1ED1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21.636</w:t>
            </w:r>
          </w:p>
        </w:tc>
      </w:tr>
      <w:tr w:rsidR="008E7F0E" w14:paraId="4CABC0D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F9DE6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AD6513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2413317346000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AF57F9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Suspensie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bitum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filerizat-subif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72DC0C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149F0E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162.27</w:t>
            </w:r>
          </w:p>
        </w:tc>
      </w:tr>
      <w:tr w:rsidR="008E7F0E" w14:paraId="70D57E0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1283D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5580F9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E5A065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Apa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mortare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betoane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EB126B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D26494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0.541</w:t>
            </w:r>
          </w:p>
        </w:tc>
      </w:tr>
      <w:tr w:rsidR="008E7F0E" w14:paraId="5A9572F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4FF78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BD6F58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0969BA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Macara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fereastra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0,0015 MN (0,15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tf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CDD49E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069EC2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0.162</w:t>
            </w:r>
          </w:p>
        </w:tc>
      </w:tr>
      <w:tr w:rsidR="001A726D" w14:paraId="0075D06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67CBDD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04B33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RpCI34A2</w:t>
            </w:r>
          </w:p>
          <w:p w14:paraId="765C9F05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4D72AF" w14:textId="77777777" w:rsidR="00000000" w:rsidRPr="00176D01" w:rsidRDefault="00000000">
            <w:pPr>
              <w:rPr>
                <w:lang w:val="en-US"/>
              </w:rPr>
            </w:pPr>
            <w:r w:rsidRPr="00176D01">
              <w:rPr>
                <w:lang w:val="en-US"/>
              </w:rPr>
              <w:t>Invelitori la acoperisuri cu membrane bituminoase lipite cu flacara in sistem monostrat pe suprafata orizontale montate pe suport continuu, pentru membrane in 2 straturi (Uniflex EPP si EKP sau similare)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3584C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32D081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467.00</w:t>
            </w:r>
          </w:p>
        </w:tc>
      </w:tr>
      <w:tr w:rsidR="008E7F0E" w14:paraId="5585FB4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C8328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547CA6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E2C906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Izolator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hidrofug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EADC2F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B1CA8D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429.64</w:t>
            </w:r>
          </w:p>
        </w:tc>
      </w:tr>
      <w:tr w:rsidR="008E7F0E" w14:paraId="299331B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067F7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455689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B9AAA6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787C55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EAACD4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98.07</w:t>
            </w:r>
          </w:p>
        </w:tc>
      </w:tr>
      <w:tr w:rsidR="008E7F0E" w14:paraId="417A07A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E6B6B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3FC224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6522332012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ABD016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Membrane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bituminoase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Uniflex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EKP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FEB719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6713E9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566.588</w:t>
            </w:r>
          </w:p>
        </w:tc>
      </w:tr>
      <w:tr w:rsidR="008E7F0E" w14:paraId="33ABA65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83AC3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372961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2682132600471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DF3ED1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Membrane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bituminoase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Uniflex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EPP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1DB1AF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DA6D0F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566.588</w:t>
            </w:r>
          </w:p>
        </w:tc>
      </w:tr>
      <w:tr w:rsidR="008E7F0E" w14:paraId="7D48937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1A29C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5C0C78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1120206201035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FB2530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Gaz GPL in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butelii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72882C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82E8FA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295.611</w:t>
            </w:r>
          </w:p>
        </w:tc>
      </w:tr>
      <w:tr w:rsidR="008E7F0E" w14:paraId="75DB539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4EFC3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52FF4F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BD6BAF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Macara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fereastra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7D092B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79A4F2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46.70</w:t>
            </w:r>
          </w:p>
        </w:tc>
      </w:tr>
      <w:tr w:rsidR="008E7F0E" w14:paraId="49E0CC1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23ED7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F5A3EC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2921140007681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4265F6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Arzator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flacara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F27FFB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C88DF0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9.34</w:t>
            </w:r>
          </w:p>
        </w:tc>
      </w:tr>
      <w:tr w:rsidR="001A726D" w14:paraId="4446DE8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0238D7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4B699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RpCI34D2</w:t>
            </w:r>
          </w:p>
          <w:p w14:paraId="681DDB3B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70546E" w14:textId="77777777" w:rsidR="00000000" w:rsidRPr="00176D01" w:rsidRDefault="00000000">
            <w:pPr>
              <w:rPr>
                <w:lang w:val="en-US"/>
              </w:rPr>
            </w:pPr>
            <w:r w:rsidRPr="00176D01">
              <w:rPr>
                <w:lang w:val="en-US"/>
              </w:rPr>
              <w:t>Invelitori la acoperisuri cu membrane bituminoase lipite cu flacara in sistem bistrat pe suprafata verticala montate pe suport continuu (Uniflex EPP si EKP sau similare)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63DAB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C9DD97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73.90</w:t>
            </w:r>
          </w:p>
        </w:tc>
      </w:tr>
      <w:tr w:rsidR="008E7F0E" w14:paraId="40A1BED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D3671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227925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326B08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Izolator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hidrofug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E502F5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53440A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85.724</w:t>
            </w:r>
          </w:p>
        </w:tc>
      </w:tr>
      <w:tr w:rsidR="008E7F0E" w14:paraId="47C8DB6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22BBA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7850FE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6C06A9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EC5C98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4D0C2A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15.519</w:t>
            </w:r>
          </w:p>
        </w:tc>
      </w:tr>
      <w:tr w:rsidR="008E7F0E" w14:paraId="0C2ED8D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95207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70B0AE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6522332012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DAD6CF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Membrane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bituminoase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Uniflex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EKP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13A636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803285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91.608</w:t>
            </w:r>
          </w:p>
        </w:tc>
      </w:tr>
      <w:tr w:rsidR="008E7F0E" w14:paraId="285A381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40632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D29975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2682132600471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FA0480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Membrane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bituminoase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Uniflex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EPP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2F77FA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BE8ADA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91.608</w:t>
            </w:r>
          </w:p>
        </w:tc>
      </w:tr>
      <w:tr w:rsidR="008E7F0E" w14:paraId="7AF67B4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27413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4FED4C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1120206201035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F355CF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Gaz GPL in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butelii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D3C299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813CEF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46.779</w:t>
            </w:r>
          </w:p>
        </w:tc>
      </w:tr>
      <w:tr w:rsidR="008E7F0E" w14:paraId="362D5C7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E3D4B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B654C6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82FC00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Macara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fereastra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AE800B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16FB98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7.39</w:t>
            </w:r>
          </w:p>
        </w:tc>
      </w:tr>
      <w:tr w:rsidR="008E7F0E" w14:paraId="6EEBBD1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4114B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CC409A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2921140007681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7B3BB8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Arzator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flacara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52D7AF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CD4130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1.478</w:t>
            </w:r>
          </w:p>
        </w:tc>
      </w:tr>
      <w:tr w:rsidR="001A726D" w14:paraId="09A444D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C17CB5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DA20D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CK18C</w:t>
            </w:r>
          </w:p>
          <w:p w14:paraId="642BBAD0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AAB991" w14:textId="77777777" w:rsidR="00000000" w:rsidRPr="00176D01" w:rsidRDefault="00000000">
            <w:pPr>
              <w:rPr>
                <w:lang w:val="en-US"/>
              </w:rPr>
            </w:pPr>
            <w:r w:rsidRPr="00176D01">
              <w:rPr>
                <w:lang w:val="en-US"/>
              </w:rPr>
              <w:lastRenderedPageBreak/>
              <w:t xml:space="preserve">Montarea sina marginala din aluminiu gr. ~1.8mm pentru </w:t>
            </w:r>
            <w:r w:rsidRPr="00176D01">
              <w:rPr>
                <w:lang w:val="en-US"/>
              </w:rPr>
              <w:lastRenderedPageBreak/>
              <w:t>fixarea membranelor bituminoase pe parapet (din resurse se exclude: ciment, nisip)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9DE11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D2160A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111.20</w:t>
            </w:r>
          </w:p>
        </w:tc>
      </w:tr>
      <w:tr w:rsidR="008E7F0E" w14:paraId="4AA5BC5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F0CED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A3B911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A3A767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Timplar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FDFEC9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C84B87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28.912</w:t>
            </w:r>
          </w:p>
        </w:tc>
      </w:tr>
      <w:tr w:rsidR="008E7F0E" w14:paraId="4EBD469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37534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C81FC4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2743123549028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1B7AF1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Sina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marginala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aluminiu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gr. ~1.8mm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fixarea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membranelor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bituminoase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pe parapet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EC5F9C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C0B0B4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116.76</w:t>
            </w:r>
          </w:p>
        </w:tc>
      </w:tr>
      <w:tr w:rsidR="008E7F0E" w14:paraId="21E83A2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48E82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DFE812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7AD610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Suruburi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cu cap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inecat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crestat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6 x 30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16F20C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F4A569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667.20</w:t>
            </w:r>
          </w:p>
        </w:tc>
      </w:tr>
      <w:tr w:rsidR="001A726D" w14:paraId="16E6AF1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0B50C4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26594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CE25A</w:t>
            </w:r>
          </w:p>
          <w:p w14:paraId="203CC09B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B5C7DC" w14:textId="77777777" w:rsidR="00000000" w:rsidRPr="00176D01" w:rsidRDefault="00000000">
            <w:pPr>
              <w:rPr>
                <w:lang w:val="en-US"/>
              </w:rPr>
            </w:pPr>
            <w:r w:rsidRPr="00176D01">
              <w:rPr>
                <w:lang w:val="en-US"/>
              </w:rPr>
              <w:t>Etansarea suplimentara pe contur, la strapungeri sau rosturi cu chituri sau masticuri polimerice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C11CB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7656A4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111.20</w:t>
            </w:r>
          </w:p>
        </w:tc>
      </w:tr>
      <w:tr w:rsidR="008E7F0E" w14:paraId="35307D4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D7D33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4CE678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D6686A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Izolator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hidrofug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147872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018097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33.36</w:t>
            </w:r>
          </w:p>
        </w:tc>
      </w:tr>
      <w:tr w:rsidR="008E7F0E" w14:paraId="00EDF5F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425B6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CB9E47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27DDBA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1617C2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3E3B04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5.56</w:t>
            </w:r>
          </w:p>
        </w:tc>
      </w:tr>
      <w:tr w:rsidR="008E7F0E" w14:paraId="424F1B3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02203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09A676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2430226103000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E7E7B3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Chit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polimeric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548E24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81E026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17.514</w:t>
            </w:r>
          </w:p>
        </w:tc>
      </w:tr>
      <w:tr w:rsidR="008E7F0E" w14:paraId="7EB67B5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D4A34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B8832B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2413337345800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30E1CD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Solutie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amorsaj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F759B8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l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DDC7D0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1.168</w:t>
            </w:r>
          </w:p>
        </w:tc>
      </w:tr>
      <w:tr w:rsidR="001A726D" w14:paraId="13D2248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A5CE95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F3033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RpCU09C</w:t>
            </w:r>
          </w:p>
          <w:p w14:paraId="0DCF5410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D89FAF" w14:textId="77777777" w:rsidR="00000000" w:rsidRPr="00176D01" w:rsidRDefault="00000000">
            <w:pPr>
              <w:rPr>
                <w:lang w:val="en-US"/>
              </w:rPr>
            </w:pPr>
            <w:r w:rsidRPr="00176D01">
              <w:rPr>
                <w:lang w:val="en-US"/>
              </w:rPr>
              <w:t>Transporturi cu mijloace manuale prin purtat direct la 60 m distanta cu o incarcatura pina la 50 kg (pentru 1 m transportat pe verticala se considera 10 pe orizontala)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72ED6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0AEA7A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8.00</w:t>
            </w:r>
          </w:p>
        </w:tc>
      </w:tr>
      <w:tr w:rsidR="008E7F0E" w14:paraId="2A4DAB7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D069E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97C478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FD0899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Dulgher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E3A47D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CE28D2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2.00</w:t>
            </w:r>
          </w:p>
        </w:tc>
      </w:tr>
      <w:tr w:rsidR="008E7F0E" w14:paraId="36E8069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B7EB1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AC1C82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728B6B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FF59BE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C6B996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8.00</w:t>
            </w:r>
          </w:p>
        </w:tc>
      </w:tr>
      <w:tr w:rsidR="001A726D" w14:paraId="1707958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528FD8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65575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TsH92B</w:t>
            </w:r>
          </w:p>
          <w:p w14:paraId="0AD57B68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EBF87B" w14:textId="77777777" w:rsidR="00000000" w:rsidRDefault="00000000">
            <w:r>
              <w:t xml:space="preserve">Incarcarea molozulul in auto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A86D4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74705E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8.00</w:t>
            </w:r>
          </w:p>
        </w:tc>
      </w:tr>
      <w:tr w:rsidR="008E7F0E" w14:paraId="08A7225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FF10B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C300AD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A1C272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necalificat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516EF9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BF2475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8.88</w:t>
            </w:r>
          </w:p>
        </w:tc>
      </w:tr>
      <w:tr w:rsidR="001A726D" w14:paraId="7D05848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DCCEEE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FB2ED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TsI50B5</w:t>
            </w:r>
          </w:p>
          <w:p w14:paraId="0A40D8A8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C463BE" w14:textId="77777777" w:rsidR="00000000" w:rsidRPr="00176D01" w:rsidRDefault="00000000">
            <w:pPr>
              <w:rPr>
                <w:lang w:val="en-US"/>
              </w:rPr>
            </w:pPr>
            <w:r w:rsidRPr="00176D01">
              <w:rPr>
                <w:lang w:val="en-US"/>
              </w:rPr>
              <w:t>Transportarea molozului cu autobasculanta de 5 t la distanta  de 15 km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33718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96108C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8.00</w:t>
            </w:r>
          </w:p>
        </w:tc>
      </w:tr>
      <w:tr w:rsidR="008E7F0E" w14:paraId="710B62D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BB102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E68916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C9EC3F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Autobasculanta-5t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1D14A6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521140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2.064</w:t>
            </w:r>
          </w:p>
        </w:tc>
      </w:tr>
    </w:tbl>
    <w:p w14:paraId="5CDB7EFC" w14:textId="77777777" w:rsidR="00275A92" w:rsidRDefault="00275A92">
      <w:pPr>
        <w:rPr>
          <w:sz w:val="6"/>
          <w:szCs w:val="6"/>
        </w:rPr>
      </w:pPr>
    </w:p>
    <w:p w14:paraId="6BA38241" w14:textId="77777777" w:rsidR="00275A92" w:rsidRDefault="00275A9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14:paraId="7AC8E95A" w14:textId="77777777" w:rsidR="00275A92" w:rsidRDefault="00275A92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14:paraId="08AD17B6" w14:textId="77777777" w:rsidR="00275A92" w:rsidRDefault="00275A92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700192" w14:paraId="2AFF9734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737357E3" w14:textId="77777777" w:rsidR="00700192" w:rsidRDefault="00700192">
            <w:pPr>
              <w:rPr>
                <w:sz w:val="24"/>
                <w:szCs w:val="24"/>
                <w:lang w:val="en-US"/>
              </w:rPr>
            </w:pPr>
          </w:p>
        </w:tc>
      </w:tr>
      <w:tr w:rsidR="00700192" w14:paraId="1BF02B3C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A58638F" w14:textId="77777777" w:rsidR="00700192" w:rsidRDefault="000F50F2" w:rsidP="00597F5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APROBAT</w:t>
            </w:r>
            <w:r w:rsidR="00D90958">
              <w:rPr>
                <w:sz w:val="24"/>
                <w:szCs w:val="24"/>
                <w:lang w:val="ro-RO"/>
              </w:rPr>
              <w:t xml:space="preserve">   </w:t>
            </w:r>
            <w:r w:rsidR="008F0CE3"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275A92" w14:paraId="00BD0604" w14:textId="77777777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67B75ECE" w14:textId="77777777" w:rsidR="00275A92" w:rsidRDefault="00275A9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proofErr w:type="spellStart"/>
            <w:r>
              <w:rPr>
                <w:sz w:val="16"/>
                <w:szCs w:val="16"/>
                <w:lang w:val="ro-RO"/>
              </w:rPr>
              <w:t>funcţia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 xml:space="preserve">semnătura, numele, </w:t>
            </w:r>
            <w:proofErr w:type="gramStart"/>
            <w:r>
              <w:rPr>
                <w:sz w:val="16"/>
                <w:szCs w:val="16"/>
                <w:lang w:val="ro-RO"/>
              </w:rPr>
              <w:t>prenumele</w:t>
            </w:r>
            <w:r>
              <w:rPr>
                <w:sz w:val="16"/>
                <w:szCs w:val="16"/>
                <w:lang w:val="en-US"/>
              </w:rPr>
              <w:t xml:space="preserve">)   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                                                                                             </w:t>
            </w:r>
          </w:p>
        </w:tc>
      </w:tr>
    </w:tbl>
    <w:p w14:paraId="6E9C809F" w14:textId="77777777" w:rsidR="00080DC1" w:rsidRDefault="00080DC1" w:rsidP="00080DC1">
      <w:pPr>
        <w:jc w:val="center"/>
        <w:rPr>
          <w:sz w:val="24"/>
          <w:szCs w:val="24"/>
          <w:lang w:val="en-US"/>
        </w:rPr>
      </w:pPr>
      <w:r>
        <w:rPr>
          <w:sz w:val="28"/>
          <w:szCs w:val="28"/>
          <w:lang w:val="en-US"/>
        </w:rPr>
        <w:t>L.S.</w:t>
      </w:r>
    </w:p>
    <w:p w14:paraId="04FF444F" w14:textId="77777777" w:rsidR="00275A92" w:rsidRDefault="00275A92">
      <w:pPr>
        <w:tabs>
          <w:tab w:val="left" w:pos="4786"/>
          <w:tab w:val="left" w:pos="10031"/>
        </w:tabs>
        <w:rPr>
          <w:sz w:val="4"/>
          <w:szCs w:val="4"/>
        </w:rPr>
      </w:pPr>
      <w:r>
        <w:rPr>
          <w:sz w:val="24"/>
          <w:szCs w:val="24"/>
        </w:rPr>
        <w:t xml:space="preserve"> </w:t>
      </w:r>
    </w:p>
    <w:sectPr w:rsidR="00275A92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6AB"/>
    <w:rsid w:val="00032BC5"/>
    <w:rsid w:val="000406AE"/>
    <w:rsid w:val="00080DC1"/>
    <w:rsid w:val="000F50F2"/>
    <w:rsid w:val="00162A0A"/>
    <w:rsid w:val="00176D01"/>
    <w:rsid w:val="00192020"/>
    <w:rsid w:val="001A726D"/>
    <w:rsid w:val="002426AB"/>
    <w:rsid w:val="00275A92"/>
    <w:rsid w:val="002F5334"/>
    <w:rsid w:val="00302E54"/>
    <w:rsid w:val="0044648A"/>
    <w:rsid w:val="00597F56"/>
    <w:rsid w:val="005C64C9"/>
    <w:rsid w:val="00662D12"/>
    <w:rsid w:val="00700192"/>
    <w:rsid w:val="0078632C"/>
    <w:rsid w:val="00821150"/>
    <w:rsid w:val="00867EC4"/>
    <w:rsid w:val="008C0F17"/>
    <w:rsid w:val="008E7F0E"/>
    <w:rsid w:val="008F0CE3"/>
    <w:rsid w:val="00916973"/>
    <w:rsid w:val="0093592B"/>
    <w:rsid w:val="0095721D"/>
    <w:rsid w:val="009C04E9"/>
    <w:rsid w:val="00BA641A"/>
    <w:rsid w:val="00C30CAE"/>
    <w:rsid w:val="00C755DF"/>
    <w:rsid w:val="00D454B2"/>
    <w:rsid w:val="00D90958"/>
    <w:rsid w:val="00D95F3C"/>
    <w:rsid w:val="00DD19F6"/>
    <w:rsid w:val="00EA2326"/>
    <w:rsid w:val="00EB4F0A"/>
    <w:rsid w:val="00EE0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2488A775"/>
  <w14:defaultImageDpi w14:val="0"/>
  <w15:docId w15:val="{3DF9A5A0-85EB-49F4-8C3A-7537EAFD3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662</Words>
  <Characters>3777</Characters>
  <Application>Microsoft Office Word</Application>
  <DocSecurity>0</DocSecurity>
  <Lines>31</Lines>
  <Paragraphs>8</Paragraphs>
  <ScaleCrop>false</ScaleCrop>
  <Company/>
  <LinksUpToDate>false</LinksUpToDate>
  <CharactersWithSpaces>4431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Coscodan Iulian</dc:creator>
  <cp:keywords/>
  <dc:description/>
  <cp:lastModifiedBy>Coscodan Iulian</cp:lastModifiedBy>
  <cp:revision>2</cp:revision>
  <dcterms:created xsi:type="dcterms:W3CDTF">2026-04-26T11:52:00Z</dcterms:created>
  <dcterms:modified xsi:type="dcterms:W3CDTF">2026-04-26T11:52:00Z</dcterms:modified>
</cp:coreProperties>
</file>