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C0A1D" w:rsidRDefault="00DC0A1D" w:rsidP="00D4122C">
      <w:pPr>
        <w:pStyle w:val="a5"/>
        <w:rPr>
          <w:rFonts w:ascii="Times New Roman" w:hAnsi="Times New Roman" w:cs="Times New Roman"/>
          <w:sz w:val="24"/>
          <w:szCs w:val="24"/>
          <w:lang w:val="en-US"/>
        </w:rPr>
      </w:pPr>
    </w:p>
    <w:p w:rsidR="00686DD4" w:rsidRDefault="00686DD4" w:rsidP="00D4122C">
      <w:pPr>
        <w:pStyle w:val="a5"/>
        <w:rPr>
          <w:rFonts w:ascii="Times New Roman" w:hAnsi="Times New Roman" w:cs="Times New Roman"/>
          <w:sz w:val="24"/>
          <w:szCs w:val="24"/>
          <w:lang w:val="en-US"/>
        </w:rPr>
      </w:pPr>
    </w:p>
    <w:p w:rsidR="00686DD4" w:rsidRDefault="00686DD4" w:rsidP="00D4122C">
      <w:pPr>
        <w:pStyle w:val="a5"/>
        <w:rPr>
          <w:rFonts w:ascii="Times New Roman" w:hAnsi="Times New Roman" w:cs="Times New Roman"/>
          <w:sz w:val="24"/>
          <w:szCs w:val="24"/>
          <w:lang w:val="en-US"/>
        </w:rPr>
      </w:pPr>
    </w:p>
    <w:p w:rsidR="00686DD4" w:rsidRDefault="00686DD4" w:rsidP="00D4122C">
      <w:pPr>
        <w:pStyle w:val="a5"/>
        <w:rPr>
          <w:rFonts w:ascii="Times New Roman" w:hAnsi="Times New Roman" w:cs="Times New Roman"/>
          <w:sz w:val="24"/>
          <w:szCs w:val="24"/>
          <w:lang w:val="en-US"/>
        </w:rPr>
      </w:pPr>
    </w:p>
    <w:p w:rsidR="00686DD4" w:rsidRDefault="00686DD4" w:rsidP="00D4122C">
      <w:pPr>
        <w:pStyle w:val="a5"/>
        <w:rPr>
          <w:rFonts w:ascii="Times New Roman" w:hAnsi="Times New Roman" w:cs="Times New Roman"/>
          <w:sz w:val="24"/>
          <w:szCs w:val="24"/>
          <w:lang w:val="en-US"/>
        </w:rPr>
      </w:pPr>
    </w:p>
    <w:p w:rsidR="00686DD4" w:rsidRPr="003D0EB1" w:rsidRDefault="00686DD4" w:rsidP="00D4122C">
      <w:pPr>
        <w:pStyle w:val="a5"/>
        <w:rPr>
          <w:rFonts w:ascii="Times New Roman" w:hAnsi="Times New Roman" w:cs="Times New Roman"/>
          <w:sz w:val="24"/>
          <w:szCs w:val="24"/>
          <w:lang w:val="en-US"/>
        </w:rPr>
      </w:pPr>
    </w:p>
    <w:p w:rsidR="00907E09" w:rsidRPr="003D0EB1" w:rsidRDefault="00907E09" w:rsidP="00D4122C">
      <w:pPr>
        <w:pStyle w:val="a5"/>
        <w:jc w:val="center"/>
        <w:rPr>
          <w:rFonts w:ascii="Times New Roman" w:hAnsi="Times New Roman" w:cs="Times New Roman"/>
          <w:b/>
          <w:bCs/>
          <w:sz w:val="24"/>
          <w:szCs w:val="24"/>
          <w:lang w:val="en-US"/>
        </w:rPr>
      </w:pPr>
      <w:r w:rsidRPr="000F0518">
        <w:rPr>
          <w:rFonts w:ascii="Times New Roman" w:hAnsi="Times New Roman" w:cs="Times New Roman"/>
          <w:b/>
          <w:bCs/>
          <w:sz w:val="24"/>
          <w:szCs w:val="24"/>
          <w:lang w:val="ro-MD"/>
        </w:rPr>
        <w:t>«</w:t>
      </w:r>
      <w:r w:rsidR="00551395">
        <w:rPr>
          <w:rFonts w:ascii="Times New Roman" w:hAnsi="Times New Roman" w:cs="Times New Roman"/>
          <w:b/>
          <w:bCs/>
          <w:sz w:val="24"/>
          <w:szCs w:val="24"/>
          <w:lang w:val="ro-MD"/>
        </w:rPr>
        <w:t>Acumulatoare  și baterii</w:t>
      </w:r>
      <w:r w:rsidRPr="003D0EB1">
        <w:rPr>
          <w:rFonts w:ascii="Times New Roman" w:hAnsi="Times New Roman" w:cs="Times New Roman"/>
          <w:b/>
          <w:bCs/>
          <w:sz w:val="24"/>
          <w:szCs w:val="24"/>
          <w:lang w:val="en-US"/>
        </w:rPr>
        <w:t>»</w:t>
      </w:r>
    </w:p>
    <w:p w:rsidR="00F25FDB" w:rsidRPr="003D0EB1" w:rsidRDefault="00F25FDB" w:rsidP="00893FE4">
      <w:pPr>
        <w:tabs>
          <w:tab w:val="center" w:pos="4677"/>
          <w:tab w:val="right" w:pos="9355"/>
        </w:tabs>
        <w:spacing w:after="0" w:line="240" w:lineRule="auto"/>
        <w:jc w:val="center"/>
        <w:rPr>
          <w:rFonts w:ascii="Times New Roman" w:hAnsi="Times New Roman" w:cs="Times New Roman"/>
          <w:bCs/>
          <w:lang w:val="en-US"/>
        </w:rPr>
      </w:pPr>
      <w:r w:rsidRPr="003D0EB1">
        <w:rPr>
          <w:rFonts w:ascii="Times New Roman" w:hAnsi="Times New Roman" w:cs="Times New Roman"/>
          <w:bCs/>
          <w:lang w:val="en-US"/>
        </w:rPr>
        <w:t>(</w:t>
      </w:r>
      <w:r w:rsidRPr="00902776">
        <w:rPr>
          <w:rFonts w:ascii="Times New Roman" w:hAnsi="Times New Roman" w:cs="Times New Roman"/>
          <w:bCs/>
          <w:lang w:val="en-US"/>
        </w:rPr>
        <w:t>denumirea</w:t>
      </w:r>
      <w:r w:rsidRPr="003D0EB1">
        <w:rPr>
          <w:rFonts w:ascii="Times New Roman" w:hAnsi="Times New Roman" w:cs="Times New Roman"/>
          <w:bCs/>
          <w:lang w:val="en-US"/>
        </w:rPr>
        <w:t xml:space="preserve"> </w:t>
      </w:r>
      <w:r w:rsidRPr="00902776">
        <w:rPr>
          <w:rFonts w:ascii="Times New Roman" w:hAnsi="Times New Roman" w:cs="Times New Roman"/>
          <w:bCs/>
          <w:lang w:val="en-US"/>
        </w:rPr>
        <w:t>concursului</w:t>
      </w:r>
      <w:r w:rsidRPr="003D0EB1">
        <w:rPr>
          <w:rFonts w:ascii="Times New Roman" w:hAnsi="Times New Roman" w:cs="Times New Roman"/>
          <w:bCs/>
          <w:lang w:val="en-US"/>
        </w:rPr>
        <w:t>)</w:t>
      </w:r>
    </w:p>
    <w:p w:rsidR="00F25FDB" w:rsidRPr="003D0EB1" w:rsidRDefault="00F25FDB" w:rsidP="00893FE4">
      <w:pPr>
        <w:tabs>
          <w:tab w:val="center" w:pos="4677"/>
          <w:tab w:val="right" w:pos="9355"/>
        </w:tabs>
        <w:spacing w:after="0" w:line="240" w:lineRule="auto"/>
        <w:rPr>
          <w:rFonts w:ascii="Times New Roman" w:hAnsi="Times New Roman" w:cs="Times New Roman"/>
          <w:bCs/>
          <w:lang w:val="en-US"/>
        </w:rPr>
      </w:pPr>
    </w:p>
    <w:p w:rsidR="00F25FDB" w:rsidRPr="003D0EB1" w:rsidRDefault="00F25FDB" w:rsidP="00F25FDB">
      <w:pPr>
        <w:tabs>
          <w:tab w:val="left" w:pos="2910"/>
        </w:tabs>
        <w:jc w:val="center"/>
        <w:rPr>
          <w:rFonts w:ascii="Times New Roman" w:hAnsi="Times New Roman" w:cs="Times New Roman"/>
          <w:sz w:val="24"/>
          <w:szCs w:val="24"/>
          <w:lang w:val="en-US"/>
        </w:rPr>
      </w:pPr>
      <w:r w:rsidRPr="00902776">
        <w:rPr>
          <w:rFonts w:ascii="Times New Roman" w:hAnsi="Times New Roman" w:cs="Times New Roman"/>
          <w:bCs/>
          <w:lang w:val="en-US"/>
        </w:rPr>
        <w:t>LISTA</w:t>
      </w:r>
      <w:r w:rsidRPr="003D0EB1">
        <w:rPr>
          <w:rFonts w:ascii="Times New Roman" w:hAnsi="Times New Roman" w:cs="Times New Roman"/>
          <w:bCs/>
          <w:lang w:val="en-US"/>
        </w:rPr>
        <w:t xml:space="preserve"> </w:t>
      </w:r>
      <w:r w:rsidRPr="00902776">
        <w:rPr>
          <w:rFonts w:ascii="Times New Roman" w:hAnsi="Times New Roman" w:cs="Times New Roman"/>
          <w:bCs/>
          <w:lang w:val="en-US"/>
        </w:rPr>
        <w:t>MATERIALELOR</w:t>
      </w:r>
      <w:r w:rsidRPr="003D0EB1">
        <w:rPr>
          <w:rFonts w:ascii="Times New Roman" w:hAnsi="Times New Roman" w:cs="Times New Roman"/>
          <w:bCs/>
          <w:lang w:val="en-US"/>
        </w:rPr>
        <w:t xml:space="preserve"> Ș</w:t>
      </w:r>
      <w:r w:rsidRPr="00902776">
        <w:rPr>
          <w:rFonts w:ascii="Times New Roman" w:hAnsi="Times New Roman" w:cs="Times New Roman"/>
          <w:bCs/>
          <w:lang w:val="en-US"/>
        </w:rPr>
        <w:t>I</w:t>
      </w:r>
      <w:r w:rsidRPr="003D0EB1">
        <w:rPr>
          <w:rFonts w:ascii="Times New Roman" w:hAnsi="Times New Roman" w:cs="Times New Roman"/>
          <w:bCs/>
          <w:lang w:val="en-US"/>
        </w:rPr>
        <w:t xml:space="preserve"> </w:t>
      </w:r>
      <w:r w:rsidRPr="00902776">
        <w:rPr>
          <w:rFonts w:ascii="Times New Roman" w:hAnsi="Times New Roman" w:cs="Times New Roman"/>
          <w:bCs/>
          <w:lang w:val="en-US"/>
        </w:rPr>
        <w:t>CANTITATEA</w:t>
      </w:r>
    </w:p>
    <w:tbl>
      <w:tblPr>
        <w:tblW w:w="10773" w:type="dxa"/>
        <w:tblInd w:w="-5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662"/>
        <w:gridCol w:w="3024"/>
        <w:gridCol w:w="4394"/>
        <w:gridCol w:w="1276"/>
        <w:gridCol w:w="1417"/>
      </w:tblGrid>
      <w:tr w:rsidR="007A0039" w:rsidRPr="00435848" w:rsidTr="0083260F">
        <w:trPr>
          <w:trHeight w:val="458"/>
        </w:trPr>
        <w:tc>
          <w:tcPr>
            <w:tcW w:w="662" w:type="dxa"/>
            <w:shd w:val="clear" w:color="auto" w:fill="auto"/>
            <w:noWrap/>
            <w:vAlign w:val="center"/>
            <w:hideMark/>
          </w:tcPr>
          <w:p w:rsidR="007A0039" w:rsidRPr="007A0039" w:rsidRDefault="007A0039" w:rsidP="007A0039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0039">
              <w:rPr>
                <w:rFonts w:ascii="Times New Roman" w:hAnsi="Times New Roman" w:cs="Times New Roman"/>
                <w:b/>
                <w:sz w:val="24"/>
                <w:szCs w:val="24"/>
              </w:rPr>
              <w:t>Nr</w:t>
            </w:r>
          </w:p>
        </w:tc>
        <w:tc>
          <w:tcPr>
            <w:tcW w:w="3024" w:type="dxa"/>
            <w:shd w:val="clear" w:color="auto" w:fill="auto"/>
            <w:vAlign w:val="center"/>
            <w:hideMark/>
          </w:tcPr>
          <w:p w:rsidR="007A0039" w:rsidRPr="007A0039" w:rsidRDefault="007A0039" w:rsidP="007A0039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0039">
              <w:rPr>
                <w:rFonts w:ascii="Times New Roman" w:hAnsi="Times New Roman" w:cs="Times New Roman"/>
                <w:b/>
                <w:sz w:val="24"/>
                <w:szCs w:val="24"/>
              </w:rPr>
              <w:t>Denumire</w:t>
            </w:r>
          </w:p>
        </w:tc>
        <w:tc>
          <w:tcPr>
            <w:tcW w:w="4394" w:type="dxa"/>
            <w:shd w:val="clear" w:color="auto" w:fill="auto"/>
            <w:vAlign w:val="center"/>
            <w:hideMark/>
          </w:tcPr>
          <w:p w:rsidR="007A0039" w:rsidRPr="004F2CEA" w:rsidRDefault="0083260F" w:rsidP="004F2CEA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Marca</w:t>
            </w:r>
            <w:r w:rsidR="007A0039" w:rsidRPr="007A003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, tip, </w:t>
            </w:r>
            <w:r w:rsidR="004F2CEA">
              <w:rPr>
                <w:rFonts w:ascii="Times New Roman" w:hAnsi="Times New Roman" w:cs="Times New Roman"/>
                <w:b/>
                <w:sz w:val="24"/>
                <w:szCs w:val="24"/>
                <w:lang w:val="ro-MD"/>
              </w:rPr>
              <w:t>echivalent</w:t>
            </w:r>
          </w:p>
        </w:tc>
        <w:tc>
          <w:tcPr>
            <w:tcW w:w="1276" w:type="dxa"/>
            <w:shd w:val="clear" w:color="auto" w:fill="auto"/>
            <w:vAlign w:val="center"/>
            <w:hideMark/>
          </w:tcPr>
          <w:p w:rsidR="007A0039" w:rsidRPr="007A0039" w:rsidRDefault="007A0039" w:rsidP="007A0039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</w:pPr>
            <w:r w:rsidRPr="007A0039">
              <w:rPr>
                <w:rFonts w:ascii="Times New Roman" w:hAnsi="Times New Roman" w:cs="Times New Roman"/>
                <w:b/>
                <w:sz w:val="24"/>
                <w:szCs w:val="24"/>
                <w:lang w:val="en-US"/>
              </w:rPr>
              <w:t>Un. de măsură</w:t>
            </w:r>
          </w:p>
        </w:tc>
        <w:tc>
          <w:tcPr>
            <w:tcW w:w="1417" w:type="dxa"/>
            <w:shd w:val="clear" w:color="auto" w:fill="auto"/>
            <w:vAlign w:val="center"/>
            <w:hideMark/>
          </w:tcPr>
          <w:p w:rsidR="007A0039" w:rsidRPr="007A0039" w:rsidRDefault="007A0039" w:rsidP="007A0039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7A0039">
              <w:rPr>
                <w:rFonts w:ascii="Times New Roman" w:hAnsi="Times New Roman" w:cs="Times New Roman"/>
                <w:b/>
                <w:sz w:val="24"/>
                <w:szCs w:val="24"/>
              </w:rPr>
              <w:t>Cantitatea</w:t>
            </w:r>
          </w:p>
        </w:tc>
      </w:tr>
      <w:tr w:rsidR="00F94F0D" w:rsidRPr="00435848" w:rsidTr="0083260F">
        <w:trPr>
          <w:trHeight w:val="254"/>
        </w:trPr>
        <w:tc>
          <w:tcPr>
            <w:tcW w:w="662" w:type="dxa"/>
            <w:shd w:val="clear" w:color="auto" w:fill="auto"/>
            <w:noWrap/>
            <w:vAlign w:val="center"/>
          </w:tcPr>
          <w:p w:rsidR="00F94F0D" w:rsidRPr="003862A6" w:rsidRDefault="00F94F0D" w:rsidP="003862A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  <w:t>1</w:t>
            </w:r>
          </w:p>
        </w:tc>
        <w:tc>
          <w:tcPr>
            <w:tcW w:w="3024" w:type="dxa"/>
            <w:shd w:val="clear" w:color="auto" w:fill="auto"/>
            <w:vAlign w:val="center"/>
          </w:tcPr>
          <w:p w:rsidR="00F94F0D" w:rsidRPr="003862A6" w:rsidRDefault="00F94F0D" w:rsidP="003862A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  <w:t>2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F94F0D" w:rsidRPr="003862A6" w:rsidRDefault="00F94F0D" w:rsidP="003862A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  <w:t>3</w:t>
            </w:r>
          </w:p>
        </w:tc>
        <w:tc>
          <w:tcPr>
            <w:tcW w:w="1276" w:type="dxa"/>
            <w:shd w:val="clear" w:color="auto" w:fill="auto"/>
            <w:vAlign w:val="center"/>
          </w:tcPr>
          <w:p w:rsidR="00F94F0D" w:rsidRPr="003862A6" w:rsidRDefault="00F94F0D" w:rsidP="003862A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  <w:t>4</w:t>
            </w:r>
          </w:p>
        </w:tc>
        <w:tc>
          <w:tcPr>
            <w:tcW w:w="1417" w:type="dxa"/>
            <w:shd w:val="clear" w:color="auto" w:fill="auto"/>
            <w:vAlign w:val="center"/>
          </w:tcPr>
          <w:p w:rsidR="00F94F0D" w:rsidRPr="003862A6" w:rsidRDefault="00F94F0D" w:rsidP="003862A6">
            <w:pPr>
              <w:pStyle w:val="af5"/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  <w:lang w:val="ru-MD" w:eastAsia="ru-MD"/>
              </w:rPr>
              <w:t>5</w:t>
            </w:r>
          </w:p>
        </w:tc>
      </w:tr>
      <w:tr w:rsidR="00D82C8B" w:rsidRPr="003862A6" w:rsidTr="00D82C8B">
        <w:trPr>
          <w:trHeight w:val="340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C8B" w:rsidRPr="0052403F" w:rsidRDefault="00D82C8B" w:rsidP="00D82C8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2403F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82C8B" w:rsidRPr="000F0518" w:rsidRDefault="00D82C8B" w:rsidP="00D82C8B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0F0518">
              <w:rPr>
                <w:rFonts w:ascii="Times New Roman" w:hAnsi="Times New Roman" w:cs="Times New Roman"/>
                <w:lang w:val="ro-MD"/>
              </w:rPr>
              <w:t>Baterii și baterii reîncărcabile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C8B" w:rsidRPr="000F0518" w:rsidRDefault="00D82C8B" w:rsidP="00D82C8B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0F0518">
              <w:rPr>
                <w:rFonts w:ascii="Times New Roman" w:hAnsi="Times New Roman" w:cs="Times New Roman"/>
                <w:lang w:val="ro-MD"/>
              </w:rPr>
              <w:t>12V 17Ah RT12180 RITAR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C8B" w:rsidRPr="0052403F" w:rsidRDefault="00D82C8B" w:rsidP="00D82C8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C8B" w:rsidRPr="00D82C8B" w:rsidRDefault="00D82C8B" w:rsidP="00D82C8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D82C8B">
              <w:rPr>
                <w:rFonts w:ascii="Times New Roman" w:hAnsi="Times New Roman" w:cs="Times New Roman"/>
              </w:rPr>
              <w:t>6</w:t>
            </w:r>
          </w:p>
        </w:tc>
      </w:tr>
      <w:tr w:rsidR="00D82C8B" w:rsidRPr="003862A6" w:rsidTr="00D82C8B">
        <w:trPr>
          <w:trHeight w:val="340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C8B" w:rsidRPr="0052403F" w:rsidRDefault="00D82C8B" w:rsidP="00D82C8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2403F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82C8B" w:rsidRPr="000F0518" w:rsidRDefault="00D82C8B" w:rsidP="00D82C8B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0F0518">
              <w:rPr>
                <w:rFonts w:ascii="Times New Roman" w:hAnsi="Times New Roman" w:cs="Times New Roman"/>
                <w:lang w:val="ro-MD"/>
              </w:rPr>
              <w:t>Baterii și baterii reîncărcabile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C8B" w:rsidRPr="000F0518" w:rsidRDefault="00D82C8B" w:rsidP="00D82C8B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0F0518">
              <w:rPr>
                <w:rFonts w:ascii="Times New Roman" w:hAnsi="Times New Roman" w:cs="Times New Roman"/>
                <w:lang w:val="ro-MD"/>
              </w:rPr>
              <w:t>UPS SVEN SV-0222007, 12V/7Ah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C8B" w:rsidRPr="0052403F" w:rsidRDefault="00D82C8B" w:rsidP="00D82C8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C8B" w:rsidRPr="00D82C8B" w:rsidRDefault="00D82C8B" w:rsidP="00D82C8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D82C8B">
              <w:rPr>
                <w:rFonts w:ascii="Times New Roman" w:hAnsi="Times New Roman" w:cs="Times New Roman"/>
              </w:rPr>
              <w:t>3</w:t>
            </w:r>
          </w:p>
        </w:tc>
      </w:tr>
      <w:tr w:rsidR="00D82C8B" w:rsidRPr="003862A6" w:rsidTr="00D82C8B">
        <w:trPr>
          <w:trHeight w:val="340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C8B" w:rsidRPr="0052403F" w:rsidRDefault="00D82C8B" w:rsidP="00D82C8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2403F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82C8B" w:rsidRPr="000F0518" w:rsidRDefault="00D82C8B" w:rsidP="00D82C8B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0F0518">
              <w:rPr>
                <w:rFonts w:ascii="Times New Roman" w:hAnsi="Times New Roman" w:cs="Times New Roman"/>
                <w:lang w:val="ro-MD"/>
              </w:rPr>
              <w:t>Baterii și baterii reîncărcabile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C8B" w:rsidRPr="000F0518" w:rsidRDefault="00D82C8B" w:rsidP="00D82C8B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0F0518">
              <w:rPr>
                <w:rFonts w:ascii="Times New Roman" w:hAnsi="Times New Roman" w:cs="Times New Roman"/>
                <w:lang w:val="ro-MD"/>
              </w:rPr>
              <w:t>12V 33Аh, AGM, 195x15x130 Sunlight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C8B" w:rsidRPr="0052403F" w:rsidRDefault="00D82C8B" w:rsidP="00D82C8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C8B" w:rsidRPr="00D82C8B" w:rsidRDefault="00D82C8B" w:rsidP="00D82C8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D82C8B">
              <w:rPr>
                <w:rFonts w:ascii="Times New Roman" w:hAnsi="Times New Roman" w:cs="Times New Roman"/>
              </w:rPr>
              <w:t>8</w:t>
            </w:r>
          </w:p>
        </w:tc>
      </w:tr>
      <w:tr w:rsidR="00D82C8B" w:rsidRPr="003862A6" w:rsidTr="00D82C8B">
        <w:trPr>
          <w:trHeight w:val="340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C8B" w:rsidRPr="0052403F" w:rsidRDefault="00D82C8B" w:rsidP="00D82C8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52403F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82C8B" w:rsidRPr="000F0518" w:rsidRDefault="00D82C8B" w:rsidP="00D82C8B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0F0518">
              <w:rPr>
                <w:rFonts w:ascii="Times New Roman" w:hAnsi="Times New Roman" w:cs="Times New Roman"/>
                <w:lang w:val="ro-MD"/>
              </w:rPr>
              <w:t>Baterii și baterii reîncărcabile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C8B" w:rsidRPr="000F0518" w:rsidRDefault="00D82C8B" w:rsidP="00D82C8B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0F0518">
              <w:rPr>
                <w:rFonts w:ascii="Times New Roman" w:hAnsi="Times New Roman" w:cs="Times New Roman"/>
                <w:lang w:val="ro-MD"/>
              </w:rPr>
              <w:t>12V 7,2 A/h CSB1272F2 (151x100x65)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C8B" w:rsidRPr="0052403F" w:rsidRDefault="00D82C8B" w:rsidP="00D82C8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C8B" w:rsidRPr="00D82C8B" w:rsidRDefault="00D82C8B" w:rsidP="00D82C8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D82C8B">
              <w:rPr>
                <w:rFonts w:ascii="Times New Roman" w:hAnsi="Times New Roman" w:cs="Times New Roman"/>
              </w:rPr>
              <w:t>40</w:t>
            </w:r>
          </w:p>
        </w:tc>
      </w:tr>
      <w:tr w:rsidR="00D82C8B" w:rsidRPr="003862A6" w:rsidTr="00D82C8B">
        <w:trPr>
          <w:trHeight w:val="340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C8B" w:rsidRPr="0052403F" w:rsidRDefault="00D82C8B" w:rsidP="00D82C8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82C8B" w:rsidRPr="000F0518" w:rsidRDefault="00D82C8B" w:rsidP="00D82C8B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0F0518">
              <w:rPr>
                <w:rFonts w:ascii="Times New Roman" w:hAnsi="Times New Roman" w:cs="Times New Roman"/>
                <w:lang w:val="ro-MD"/>
              </w:rPr>
              <w:t>Baterii și baterii reîncărcabile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C8B" w:rsidRPr="000F0518" w:rsidRDefault="00D82C8B" w:rsidP="00D82C8B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0F0518">
              <w:rPr>
                <w:rFonts w:ascii="Times New Roman" w:hAnsi="Times New Roman" w:cs="Times New Roman"/>
                <w:lang w:val="ro-MD"/>
              </w:rPr>
              <w:t>12V 7Ah 20HR RITAR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C8B" w:rsidRPr="0052403F" w:rsidRDefault="00D82C8B" w:rsidP="00D82C8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C8B" w:rsidRPr="00D82C8B" w:rsidRDefault="00D82C8B" w:rsidP="00D82C8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D82C8B">
              <w:rPr>
                <w:rFonts w:ascii="Times New Roman" w:hAnsi="Times New Roman" w:cs="Times New Roman"/>
              </w:rPr>
              <w:t>45</w:t>
            </w:r>
          </w:p>
        </w:tc>
      </w:tr>
      <w:tr w:rsidR="00D82C8B" w:rsidRPr="003862A6" w:rsidTr="00D82C8B">
        <w:trPr>
          <w:trHeight w:val="340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C8B" w:rsidRPr="0052403F" w:rsidRDefault="00D82C8B" w:rsidP="00D82C8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82C8B" w:rsidRPr="000F0518" w:rsidRDefault="00D82C8B" w:rsidP="00D82C8B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0F0518">
              <w:rPr>
                <w:rFonts w:ascii="Times New Roman" w:hAnsi="Times New Roman" w:cs="Times New Roman"/>
                <w:lang w:val="ro-MD"/>
              </w:rPr>
              <w:t>Baterii și baterii reîncărcabile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C8B" w:rsidRPr="000F0518" w:rsidRDefault="00D82C8B" w:rsidP="00D82C8B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0F0518">
              <w:rPr>
                <w:rFonts w:ascii="Times New Roman" w:hAnsi="Times New Roman" w:cs="Times New Roman"/>
                <w:lang w:val="ro-MD"/>
              </w:rPr>
              <w:t>12V 1,2Ah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C8B" w:rsidRPr="0052403F" w:rsidRDefault="00D82C8B" w:rsidP="00D82C8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C8B" w:rsidRPr="00D82C8B" w:rsidRDefault="00D82C8B" w:rsidP="00D82C8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D82C8B">
              <w:rPr>
                <w:rFonts w:ascii="Times New Roman" w:hAnsi="Times New Roman" w:cs="Times New Roman"/>
              </w:rPr>
              <w:t>10</w:t>
            </w:r>
          </w:p>
        </w:tc>
      </w:tr>
      <w:tr w:rsidR="00D82C8B" w:rsidRPr="003862A6" w:rsidTr="00D82C8B">
        <w:trPr>
          <w:trHeight w:val="340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C8B" w:rsidRPr="0052403F" w:rsidRDefault="00D82C8B" w:rsidP="00D82C8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82C8B" w:rsidRPr="000F0518" w:rsidRDefault="00D82C8B" w:rsidP="00D82C8B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0F0518">
              <w:rPr>
                <w:rFonts w:ascii="Times New Roman" w:hAnsi="Times New Roman" w:cs="Times New Roman"/>
                <w:lang w:val="ro-MD"/>
              </w:rPr>
              <w:t>Baterii și baterii reîncărcabile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C8B" w:rsidRPr="000F0518" w:rsidRDefault="00D82C8B" w:rsidP="00D82C8B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0F0518">
              <w:rPr>
                <w:rFonts w:ascii="Times New Roman" w:hAnsi="Times New Roman" w:cs="Times New Roman"/>
                <w:lang w:val="ro-MD"/>
              </w:rPr>
              <w:t>6V 1,2A, габ. 97Х24,5Х59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C8B" w:rsidRPr="0052403F" w:rsidRDefault="00D82C8B" w:rsidP="00D82C8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C8B" w:rsidRPr="00D82C8B" w:rsidRDefault="00D82C8B" w:rsidP="00D82C8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D82C8B">
              <w:rPr>
                <w:rFonts w:ascii="Times New Roman" w:hAnsi="Times New Roman" w:cs="Times New Roman"/>
              </w:rPr>
              <w:t>2</w:t>
            </w:r>
          </w:p>
        </w:tc>
      </w:tr>
      <w:tr w:rsidR="00D82C8B" w:rsidRPr="003862A6" w:rsidTr="00D82C8B">
        <w:trPr>
          <w:trHeight w:val="340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C8B" w:rsidRPr="0052403F" w:rsidRDefault="00D82C8B" w:rsidP="00D82C8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82C8B" w:rsidRPr="000F0518" w:rsidRDefault="00D82C8B" w:rsidP="00D82C8B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0F0518">
              <w:rPr>
                <w:rFonts w:ascii="Times New Roman" w:hAnsi="Times New Roman" w:cs="Times New Roman"/>
                <w:lang w:val="ro-MD"/>
              </w:rPr>
              <w:t>Baterii și baterii reîncărcabile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C8B" w:rsidRPr="000F0518" w:rsidRDefault="00D82C8B" w:rsidP="00D82C8B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0F0518">
              <w:rPr>
                <w:rFonts w:ascii="Times New Roman" w:hAnsi="Times New Roman" w:cs="Times New Roman"/>
                <w:lang w:val="ro-MD"/>
              </w:rPr>
              <w:t>AAA 850 mAh, (Rechargeable)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C8B" w:rsidRPr="0052403F" w:rsidRDefault="00D82C8B" w:rsidP="00D82C8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C8B" w:rsidRPr="00D82C8B" w:rsidRDefault="00D82C8B" w:rsidP="00D82C8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D82C8B">
              <w:rPr>
                <w:rFonts w:ascii="Times New Roman" w:hAnsi="Times New Roman" w:cs="Times New Roman"/>
              </w:rPr>
              <w:t>8</w:t>
            </w:r>
          </w:p>
        </w:tc>
      </w:tr>
      <w:tr w:rsidR="00D82C8B" w:rsidRPr="003862A6" w:rsidTr="00D82C8B">
        <w:trPr>
          <w:trHeight w:val="340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C8B" w:rsidRPr="0052403F" w:rsidRDefault="00D82C8B" w:rsidP="00D82C8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82C8B" w:rsidRPr="000F0518" w:rsidRDefault="00D82C8B" w:rsidP="00D82C8B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0F0518">
              <w:rPr>
                <w:rFonts w:ascii="Times New Roman" w:hAnsi="Times New Roman" w:cs="Times New Roman"/>
                <w:lang w:val="ro-MD"/>
              </w:rPr>
              <w:t>Baterii și baterii reîncărcabile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C8B" w:rsidRPr="000F0518" w:rsidRDefault="00D82C8B" w:rsidP="00D82C8B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0F0518">
              <w:rPr>
                <w:rFonts w:ascii="Times New Roman" w:hAnsi="Times New Roman" w:cs="Times New Roman"/>
                <w:lang w:val="ro-MD"/>
              </w:rPr>
              <w:t>Duracell AA K6, 1,5V (батарейка)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C8B" w:rsidRPr="0052403F" w:rsidRDefault="00D82C8B" w:rsidP="00D82C8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C8B" w:rsidRPr="00D82C8B" w:rsidRDefault="00D82C8B" w:rsidP="00D82C8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D82C8B">
              <w:rPr>
                <w:rFonts w:ascii="Times New Roman" w:hAnsi="Times New Roman" w:cs="Times New Roman"/>
              </w:rPr>
              <w:t>500</w:t>
            </w:r>
          </w:p>
        </w:tc>
      </w:tr>
      <w:tr w:rsidR="00D82C8B" w:rsidRPr="003862A6" w:rsidTr="00D82C8B">
        <w:trPr>
          <w:trHeight w:val="340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C8B" w:rsidRPr="0052403F" w:rsidRDefault="00D82C8B" w:rsidP="00D82C8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82C8B" w:rsidRPr="000F0518" w:rsidRDefault="00D82C8B" w:rsidP="00D82C8B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0F0518">
              <w:rPr>
                <w:rFonts w:ascii="Times New Roman" w:hAnsi="Times New Roman" w:cs="Times New Roman"/>
                <w:lang w:val="ro-MD"/>
              </w:rPr>
              <w:t>Baterii și baterii reîncărcabile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C8B" w:rsidRPr="000F0518" w:rsidRDefault="00D82C8B" w:rsidP="00D82C8B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0F0518">
              <w:rPr>
                <w:rFonts w:ascii="Times New Roman" w:hAnsi="Times New Roman" w:cs="Times New Roman"/>
                <w:lang w:val="ro-MD"/>
              </w:rPr>
              <w:t>Duracell AAA K6, 1,5V (батарейка)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C8B" w:rsidRPr="0052403F" w:rsidRDefault="00D82C8B" w:rsidP="00D82C8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C8B" w:rsidRPr="00D82C8B" w:rsidRDefault="00D82C8B" w:rsidP="00D82C8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D82C8B">
              <w:rPr>
                <w:rFonts w:ascii="Times New Roman" w:hAnsi="Times New Roman" w:cs="Times New Roman"/>
              </w:rPr>
              <w:t>361</w:t>
            </w:r>
          </w:p>
        </w:tc>
      </w:tr>
      <w:tr w:rsidR="00D82C8B" w:rsidRPr="003862A6" w:rsidTr="00D82C8B">
        <w:trPr>
          <w:trHeight w:val="340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C8B" w:rsidRPr="0052403F" w:rsidRDefault="00D82C8B" w:rsidP="00D82C8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82C8B" w:rsidRPr="000F0518" w:rsidRDefault="00D82C8B" w:rsidP="00D82C8B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0F0518">
              <w:rPr>
                <w:rFonts w:ascii="Times New Roman" w:hAnsi="Times New Roman" w:cs="Times New Roman"/>
                <w:lang w:val="ro-MD"/>
              </w:rPr>
              <w:t>Baterii și baterii reîncărcabile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C8B" w:rsidRPr="000F0518" w:rsidRDefault="00D82C8B" w:rsidP="00D82C8B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0F0518">
              <w:rPr>
                <w:rFonts w:ascii="Times New Roman" w:hAnsi="Times New Roman" w:cs="Times New Roman"/>
                <w:lang w:val="ro-MD"/>
              </w:rPr>
              <w:t>Duracell HSDC 2032, 3V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C8B" w:rsidRPr="0052403F" w:rsidRDefault="00D82C8B" w:rsidP="00D82C8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C8B" w:rsidRPr="00D82C8B" w:rsidRDefault="00D82C8B" w:rsidP="00D82C8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D82C8B">
              <w:rPr>
                <w:rFonts w:ascii="Times New Roman" w:hAnsi="Times New Roman" w:cs="Times New Roman"/>
              </w:rPr>
              <w:t>53</w:t>
            </w:r>
          </w:p>
        </w:tc>
      </w:tr>
      <w:tr w:rsidR="00D82C8B" w:rsidRPr="003862A6" w:rsidTr="00D82C8B">
        <w:trPr>
          <w:trHeight w:val="340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C8B" w:rsidRPr="0052403F" w:rsidRDefault="00D82C8B" w:rsidP="00D82C8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82C8B" w:rsidRPr="000F0518" w:rsidRDefault="00D82C8B" w:rsidP="00D82C8B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0F0518">
              <w:rPr>
                <w:rFonts w:ascii="Times New Roman" w:hAnsi="Times New Roman" w:cs="Times New Roman"/>
                <w:lang w:val="ro-MD"/>
              </w:rPr>
              <w:t>Baterii și baterii reîncărcabile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C8B" w:rsidRPr="000F0518" w:rsidRDefault="00D82C8B" w:rsidP="00D82C8B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0F0518">
              <w:rPr>
                <w:rFonts w:ascii="Times New Roman" w:hAnsi="Times New Roman" w:cs="Times New Roman"/>
                <w:lang w:val="ro-MD"/>
              </w:rPr>
              <w:t>Duracell MN1604 K1 9V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C8B" w:rsidRPr="0052403F" w:rsidRDefault="00D82C8B" w:rsidP="00D82C8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C8B" w:rsidRPr="00D82C8B" w:rsidRDefault="00D82C8B" w:rsidP="00D82C8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D82C8B">
              <w:rPr>
                <w:rFonts w:ascii="Times New Roman" w:hAnsi="Times New Roman" w:cs="Times New Roman"/>
              </w:rPr>
              <w:t>71</w:t>
            </w:r>
          </w:p>
        </w:tc>
      </w:tr>
      <w:tr w:rsidR="00D82C8B" w:rsidRPr="003862A6" w:rsidTr="00D82C8B">
        <w:trPr>
          <w:trHeight w:val="340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C8B" w:rsidRPr="0052403F" w:rsidRDefault="00D82C8B" w:rsidP="00D82C8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82C8B" w:rsidRPr="000F0518" w:rsidRDefault="00D82C8B" w:rsidP="00D82C8B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0F0518">
              <w:rPr>
                <w:rFonts w:ascii="Times New Roman" w:hAnsi="Times New Roman" w:cs="Times New Roman"/>
                <w:lang w:val="ro-MD"/>
              </w:rPr>
              <w:t>Baterii și baterii reîncărcabile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C8B" w:rsidRPr="000F0518" w:rsidRDefault="00D82C8B" w:rsidP="00D82C8B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0F0518">
              <w:rPr>
                <w:rFonts w:ascii="Times New Roman" w:hAnsi="Times New Roman" w:cs="Times New Roman"/>
                <w:lang w:val="ro-MD"/>
              </w:rPr>
              <w:t>ELGAS типа HB-03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C8B" w:rsidRPr="0052403F" w:rsidRDefault="00D82C8B" w:rsidP="00D82C8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C8B" w:rsidRPr="00D82C8B" w:rsidRDefault="00D82C8B" w:rsidP="00D82C8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D82C8B">
              <w:rPr>
                <w:rFonts w:ascii="Times New Roman" w:hAnsi="Times New Roman" w:cs="Times New Roman"/>
              </w:rPr>
              <w:t>8</w:t>
            </w:r>
          </w:p>
        </w:tc>
      </w:tr>
      <w:tr w:rsidR="00D82C8B" w:rsidRPr="003862A6" w:rsidTr="00D82C8B">
        <w:trPr>
          <w:trHeight w:val="340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C8B" w:rsidRPr="0052403F" w:rsidRDefault="00D82C8B" w:rsidP="00D82C8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82C8B" w:rsidRPr="000F0518" w:rsidRDefault="00D82C8B" w:rsidP="00D82C8B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0F0518">
              <w:rPr>
                <w:rFonts w:ascii="Times New Roman" w:hAnsi="Times New Roman" w:cs="Times New Roman"/>
                <w:lang w:val="ro-MD"/>
              </w:rPr>
              <w:t>Baterii și baterii reîncărcabile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C8B" w:rsidRPr="000F0518" w:rsidRDefault="00D82C8B" w:rsidP="00D82C8B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0F0518">
              <w:rPr>
                <w:rFonts w:ascii="Times New Roman" w:hAnsi="Times New Roman" w:cs="Times New Roman"/>
                <w:lang w:val="ro-MD"/>
              </w:rPr>
              <w:t>LiFePO4 EVOLISUN 12.8V 12 Ah 20 A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C8B" w:rsidRPr="0052403F" w:rsidRDefault="00D82C8B" w:rsidP="00D82C8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C8B" w:rsidRPr="00D82C8B" w:rsidRDefault="00D82C8B" w:rsidP="00D82C8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D82C8B">
              <w:rPr>
                <w:rFonts w:ascii="Times New Roman" w:hAnsi="Times New Roman" w:cs="Times New Roman"/>
              </w:rPr>
              <w:t>6</w:t>
            </w:r>
          </w:p>
        </w:tc>
      </w:tr>
      <w:tr w:rsidR="00D82C8B" w:rsidRPr="003862A6" w:rsidTr="00D82C8B">
        <w:trPr>
          <w:trHeight w:val="340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C8B" w:rsidRPr="0052403F" w:rsidRDefault="00D82C8B" w:rsidP="00D82C8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82C8B" w:rsidRPr="000F0518" w:rsidRDefault="00D82C8B" w:rsidP="00D82C8B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0F0518">
              <w:rPr>
                <w:rFonts w:ascii="Times New Roman" w:hAnsi="Times New Roman" w:cs="Times New Roman"/>
                <w:lang w:val="ro-MD"/>
              </w:rPr>
              <w:t>Baterii și baterii reîncărcabile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C8B" w:rsidRPr="000F0518" w:rsidRDefault="00D82C8B" w:rsidP="00D82C8B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0F0518">
              <w:rPr>
                <w:rFonts w:ascii="Times New Roman" w:hAnsi="Times New Roman" w:cs="Times New Roman"/>
                <w:lang w:val="ro-MD"/>
              </w:rPr>
              <w:t>АА Ni MH 2000 mA (Rechargeable)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C8B" w:rsidRPr="0052403F" w:rsidRDefault="00D82C8B" w:rsidP="00D82C8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C8B" w:rsidRPr="00D82C8B" w:rsidRDefault="00D82C8B" w:rsidP="00D82C8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D82C8B">
              <w:rPr>
                <w:rFonts w:ascii="Times New Roman" w:hAnsi="Times New Roman" w:cs="Times New Roman"/>
              </w:rPr>
              <w:t>14</w:t>
            </w:r>
          </w:p>
        </w:tc>
      </w:tr>
      <w:tr w:rsidR="00D82C8B" w:rsidRPr="003862A6" w:rsidTr="00D82C8B">
        <w:trPr>
          <w:trHeight w:val="340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C8B" w:rsidRPr="0052403F" w:rsidRDefault="00D82C8B" w:rsidP="00D82C8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82C8B" w:rsidRPr="000F0518" w:rsidRDefault="00D82C8B" w:rsidP="00D82C8B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0F0518">
              <w:rPr>
                <w:rFonts w:ascii="Times New Roman" w:hAnsi="Times New Roman" w:cs="Times New Roman"/>
                <w:lang w:val="ro-MD"/>
              </w:rPr>
              <w:t>Baterii și baterii reîncărcabile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C8B" w:rsidRPr="000F0518" w:rsidRDefault="00D82C8B" w:rsidP="00D82C8B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0F0518">
              <w:rPr>
                <w:rFonts w:ascii="Times New Roman" w:hAnsi="Times New Roman" w:cs="Times New Roman"/>
                <w:lang w:val="ro-MD"/>
              </w:rPr>
              <w:t>pentru laptop Lenovo Ideapad 5-15ARE05 11.1V 4120mAh Black Original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C8B" w:rsidRPr="0052403F" w:rsidRDefault="00D82C8B" w:rsidP="00D82C8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C8B" w:rsidRPr="00D82C8B" w:rsidRDefault="00D82C8B" w:rsidP="00D82C8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D82C8B">
              <w:rPr>
                <w:rFonts w:ascii="Times New Roman" w:hAnsi="Times New Roman" w:cs="Times New Roman"/>
              </w:rPr>
              <w:t>5</w:t>
            </w:r>
          </w:p>
        </w:tc>
      </w:tr>
      <w:tr w:rsidR="00D82C8B" w:rsidRPr="003862A6" w:rsidTr="00D82C8B">
        <w:trPr>
          <w:trHeight w:val="340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C8B" w:rsidRPr="0052403F" w:rsidRDefault="00D82C8B" w:rsidP="00D82C8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82C8B" w:rsidRPr="000F0518" w:rsidRDefault="00D82C8B" w:rsidP="00D82C8B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0F0518">
              <w:rPr>
                <w:rFonts w:ascii="Times New Roman" w:hAnsi="Times New Roman" w:cs="Times New Roman"/>
                <w:lang w:val="ro-MD"/>
              </w:rPr>
              <w:t>Baterii și baterii reîncărcabile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C8B" w:rsidRPr="000F0518" w:rsidRDefault="00D82C8B" w:rsidP="00D82C8B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0F0518">
              <w:rPr>
                <w:rFonts w:ascii="Times New Roman" w:hAnsi="Times New Roman" w:cs="Times New Roman"/>
                <w:lang w:val="ro-MD"/>
              </w:rPr>
              <w:t>1,5 В LR14-SIZE C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C8B" w:rsidRPr="0052403F" w:rsidRDefault="00D82C8B" w:rsidP="00D82C8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C8B" w:rsidRPr="00D82C8B" w:rsidRDefault="00D82C8B" w:rsidP="00D82C8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D82C8B">
              <w:rPr>
                <w:rFonts w:ascii="Times New Roman" w:hAnsi="Times New Roman" w:cs="Times New Roman"/>
              </w:rPr>
              <w:t>62</w:t>
            </w:r>
          </w:p>
        </w:tc>
      </w:tr>
      <w:tr w:rsidR="00D82C8B" w:rsidRPr="003862A6" w:rsidTr="00D82C8B">
        <w:trPr>
          <w:trHeight w:val="340"/>
        </w:trPr>
        <w:tc>
          <w:tcPr>
            <w:tcW w:w="66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D82C8B" w:rsidRPr="0052403F" w:rsidRDefault="00D82C8B" w:rsidP="00D82C8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302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</w:tcPr>
          <w:p w:rsidR="00D82C8B" w:rsidRPr="000F0518" w:rsidRDefault="00D82C8B" w:rsidP="00D82C8B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0F0518">
              <w:rPr>
                <w:rFonts w:ascii="Times New Roman" w:hAnsi="Times New Roman" w:cs="Times New Roman"/>
                <w:lang w:val="ro-MD"/>
              </w:rPr>
              <w:t>Baterii și baterii reîncărcabile</w:t>
            </w:r>
          </w:p>
        </w:tc>
        <w:tc>
          <w:tcPr>
            <w:tcW w:w="43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C8B" w:rsidRPr="000F0518" w:rsidRDefault="00D82C8B" w:rsidP="00D82C8B">
            <w:pPr>
              <w:pStyle w:val="af5"/>
              <w:rPr>
                <w:rFonts w:ascii="Times New Roman" w:hAnsi="Times New Roman" w:cs="Times New Roman"/>
                <w:lang w:val="ro-MD"/>
              </w:rPr>
            </w:pPr>
            <w:r w:rsidRPr="000F0518">
              <w:rPr>
                <w:rFonts w:ascii="Times New Roman" w:hAnsi="Times New Roman" w:cs="Times New Roman"/>
                <w:lang w:val="ro-MD"/>
              </w:rPr>
              <w:t>типа АА Ni-MH 1,2V; 2700mAh (Rechargeable, ACCU)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C8B" w:rsidRPr="0052403F" w:rsidRDefault="00D82C8B" w:rsidP="00D82C8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buc</w:t>
            </w:r>
          </w:p>
        </w:tc>
        <w:tc>
          <w:tcPr>
            <w:tcW w:w="14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D82C8B" w:rsidRPr="00D82C8B" w:rsidRDefault="00D82C8B" w:rsidP="00D82C8B">
            <w:pPr>
              <w:pStyle w:val="af5"/>
              <w:jc w:val="center"/>
              <w:rPr>
                <w:rFonts w:ascii="Times New Roman" w:hAnsi="Times New Roman" w:cs="Times New Roman"/>
              </w:rPr>
            </w:pPr>
            <w:r w:rsidRPr="00D82C8B">
              <w:rPr>
                <w:rFonts w:ascii="Times New Roman" w:hAnsi="Times New Roman" w:cs="Times New Roman"/>
              </w:rPr>
              <w:t>18</w:t>
            </w:r>
          </w:p>
        </w:tc>
      </w:tr>
    </w:tbl>
    <w:p w:rsidR="00514850" w:rsidRDefault="00514850" w:rsidP="0083260F">
      <w:pPr>
        <w:tabs>
          <w:tab w:val="left" w:pos="2910"/>
        </w:tabs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F4B42" w:rsidRPr="001F7B02" w:rsidRDefault="004F4B42" w:rsidP="0083260F">
      <w:pPr>
        <w:tabs>
          <w:tab w:val="left" w:pos="2910"/>
        </w:tabs>
        <w:jc w:val="both"/>
        <w:rPr>
          <w:rFonts w:ascii="Times New Roman" w:hAnsi="Times New Roman" w:cs="Times New Roman"/>
          <w:b/>
          <w:sz w:val="24"/>
          <w:szCs w:val="24"/>
        </w:rPr>
      </w:pPr>
      <w:r w:rsidRPr="001F7B02">
        <w:rPr>
          <w:rFonts w:ascii="Times New Roman" w:hAnsi="Times New Roman" w:cs="Times New Roman"/>
          <w:b/>
          <w:sz w:val="24"/>
          <w:szCs w:val="24"/>
          <w:lang w:val="ro-MD"/>
        </w:rPr>
        <w:t>Notă</w:t>
      </w:r>
      <w:r w:rsidRPr="001F7B02">
        <w:rPr>
          <w:rFonts w:ascii="Times New Roman" w:hAnsi="Times New Roman" w:cs="Times New Roman"/>
          <w:b/>
          <w:sz w:val="24"/>
          <w:szCs w:val="24"/>
        </w:rPr>
        <w:t xml:space="preserve">:  </w:t>
      </w:r>
    </w:p>
    <w:p w:rsidR="004F4B42" w:rsidRPr="007F1569" w:rsidRDefault="00F74888" w:rsidP="0083260F">
      <w:pPr>
        <w:tabs>
          <w:tab w:val="left" w:pos="2910"/>
        </w:tabs>
        <w:rPr>
          <w:rFonts w:ascii="Times New Roman" w:hAnsi="Times New Roman" w:cs="Times New Roman"/>
          <w:sz w:val="24"/>
          <w:szCs w:val="24"/>
          <w:lang w:val="ro-MD"/>
        </w:rPr>
      </w:pPr>
      <w:r w:rsidRPr="00F74888">
        <w:rPr>
          <w:rFonts w:ascii="Times New Roman" w:hAnsi="Times New Roman" w:cs="Times New Roman"/>
          <w:b/>
          <w:u w:val="single"/>
          <w:lang w:val="ro-MD" w:eastAsia="ru-MD"/>
        </w:rPr>
        <w:t>Coloana nr. 3</w:t>
      </w:r>
      <w:r>
        <w:rPr>
          <w:rFonts w:ascii="Times New Roman" w:hAnsi="Times New Roman" w:cs="Times New Roman"/>
          <w:lang w:val="ro-MD" w:eastAsia="ru-MD"/>
        </w:rPr>
        <w:t xml:space="preserve"> „Marcă</w:t>
      </w:r>
      <w:r w:rsidR="004F4B42" w:rsidRPr="001F7B02">
        <w:rPr>
          <w:rFonts w:ascii="Times New Roman" w:hAnsi="Times New Roman" w:cs="Times New Roman"/>
          <w:lang w:val="ro-MD" w:eastAsia="ru-MD"/>
        </w:rPr>
        <w:t xml:space="preserve">, tip, </w:t>
      </w:r>
      <w:r w:rsidR="004F2CEA">
        <w:rPr>
          <w:rFonts w:ascii="Times New Roman" w:hAnsi="Times New Roman" w:cs="Times New Roman"/>
          <w:lang w:val="ro-MD" w:eastAsia="ru-MD"/>
        </w:rPr>
        <w:t>echivalent</w:t>
      </w:r>
      <w:r w:rsidR="004F4B42" w:rsidRPr="001F7B02">
        <w:rPr>
          <w:rFonts w:ascii="Times New Roman" w:hAnsi="Times New Roman" w:cs="Times New Roman"/>
          <w:lang w:val="ro-MD" w:eastAsia="ru-MD"/>
        </w:rPr>
        <w:t xml:space="preserve">” </w:t>
      </w:r>
      <w:r w:rsidR="004F4B42" w:rsidRPr="00F74888">
        <w:rPr>
          <w:rFonts w:ascii="Times New Roman" w:hAnsi="Times New Roman" w:cs="Times New Roman"/>
          <w:lang w:val="en-US" w:eastAsia="ru-MD"/>
        </w:rPr>
        <w:t xml:space="preserve">- </w:t>
      </w:r>
      <w:r w:rsidR="004F4B42" w:rsidRPr="007F1569">
        <w:rPr>
          <w:rFonts w:ascii="Times New Roman" w:hAnsi="Times New Roman" w:cs="Times New Roman"/>
          <w:lang w:val="ro-MD"/>
        </w:rPr>
        <w:t>sunt indicate caracteristicile propuse ale produsului sau producătorul recomandat, preferat, marca.</w:t>
      </w:r>
    </w:p>
    <w:p w:rsidR="004F4B42" w:rsidRPr="007F1569" w:rsidRDefault="004F4B42" w:rsidP="004F4B42">
      <w:pPr>
        <w:tabs>
          <w:tab w:val="left" w:pos="2910"/>
        </w:tabs>
        <w:ind w:left="-851"/>
        <w:rPr>
          <w:rFonts w:ascii="Times New Roman" w:hAnsi="Times New Roman" w:cs="Times New Roman"/>
          <w:sz w:val="24"/>
          <w:szCs w:val="24"/>
          <w:lang w:val="ro-MD"/>
        </w:rPr>
      </w:pPr>
      <w:r w:rsidRPr="007F1569">
        <w:rPr>
          <w:rFonts w:ascii="Times New Roman" w:hAnsi="Times New Roman" w:cs="Times New Roman"/>
          <w:sz w:val="24"/>
          <w:szCs w:val="24"/>
          <w:lang w:val="ro-MD"/>
        </w:rPr>
        <w:t xml:space="preserve">                                    </w:t>
      </w:r>
    </w:p>
    <w:p w:rsidR="00907E09" w:rsidRPr="00514850" w:rsidRDefault="00514850" w:rsidP="00514850">
      <w:pPr>
        <w:tabs>
          <w:tab w:val="left" w:pos="3015"/>
        </w:tabs>
        <w:rPr>
          <w:rFonts w:ascii="Times New Roman" w:hAnsi="Times New Roman" w:cs="Times New Roman"/>
          <w:sz w:val="24"/>
          <w:szCs w:val="24"/>
          <w:lang w:val="en-US"/>
        </w:rPr>
      </w:pPr>
      <w:bookmarkStart w:id="0" w:name="_GoBack"/>
      <w:bookmarkEnd w:id="0"/>
      <w:r w:rsidRPr="00896D86">
        <w:rPr>
          <w:rFonts w:ascii="Times New Roman" w:hAnsi="Times New Roman" w:cs="Times New Roman"/>
          <w:sz w:val="24"/>
          <w:szCs w:val="24"/>
          <w:lang w:val="en-US"/>
        </w:rPr>
        <w:t xml:space="preserve">  </w:t>
      </w:r>
    </w:p>
    <w:sectPr w:rsidR="00907E09" w:rsidRPr="00514850" w:rsidSect="0083260F">
      <w:pgSz w:w="11906" w:h="16838"/>
      <w:pgMar w:top="426" w:right="707" w:bottom="284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33118" w:rsidRDefault="00E33118" w:rsidP="00274E62">
      <w:pPr>
        <w:spacing w:after="0" w:line="240" w:lineRule="auto"/>
      </w:pPr>
      <w:r>
        <w:separator/>
      </w:r>
    </w:p>
  </w:endnote>
  <w:endnote w:type="continuationSeparator" w:id="0">
    <w:p w:rsidR="00E33118" w:rsidRDefault="00E33118" w:rsidP="00274E6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33118" w:rsidRDefault="00E33118" w:rsidP="00274E62">
      <w:pPr>
        <w:spacing w:after="0" w:line="240" w:lineRule="auto"/>
      </w:pPr>
      <w:r>
        <w:separator/>
      </w:r>
    </w:p>
  </w:footnote>
  <w:footnote w:type="continuationSeparator" w:id="0">
    <w:p w:rsidR="00E33118" w:rsidRDefault="00E33118" w:rsidP="00274E6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5A39D0"/>
    <w:multiLevelType w:val="multilevel"/>
    <w:tmpl w:val="2090959E"/>
    <w:lvl w:ilvl="0">
      <w:start w:val="1"/>
      <w:numFmt w:val="bullet"/>
      <w:lvlText w:val="•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03C6621A"/>
    <w:multiLevelType w:val="multilevel"/>
    <w:tmpl w:val="E72411EC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1"/>
        <w:w w:val="100"/>
        <w:position w:val="0"/>
        <w:sz w:val="20"/>
        <w:szCs w:val="20"/>
        <w:u w:val="none"/>
        <w:lang w:val="ru-RU" w:eastAsia="ru-RU" w:bidi="ru-RU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32ED5E1C"/>
    <w:multiLevelType w:val="hybridMultilevel"/>
    <w:tmpl w:val="3DC29E4A"/>
    <w:lvl w:ilvl="0" w:tplc="0419000F">
      <w:start w:val="1"/>
      <w:numFmt w:val="decimal"/>
      <w:lvlText w:val="%1."/>
      <w:lvlJc w:val="left"/>
      <w:pPr>
        <w:ind w:left="928" w:hanging="360"/>
      </w:p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3" w15:restartNumberingAfterBreak="0">
    <w:nsid w:val="46E74833"/>
    <w:multiLevelType w:val="hybridMultilevel"/>
    <w:tmpl w:val="28280E9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F5F32EA"/>
    <w:multiLevelType w:val="hybridMultilevel"/>
    <w:tmpl w:val="08143182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52AE2314"/>
    <w:multiLevelType w:val="hybridMultilevel"/>
    <w:tmpl w:val="C2EC6DD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D8054CE"/>
    <w:multiLevelType w:val="hybridMultilevel"/>
    <w:tmpl w:val="4A30A8D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F9E5576"/>
    <w:multiLevelType w:val="hybridMultilevel"/>
    <w:tmpl w:val="8E96B11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AEE60BF"/>
    <w:multiLevelType w:val="hybridMultilevel"/>
    <w:tmpl w:val="8A36C4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7"/>
  </w:num>
  <w:num w:numId="4">
    <w:abstractNumId w:val="6"/>
  </w:num>
  <w:num w:numId="5">
    <w:abstractNumId w:val="5"/>
  </w:num>
  <w:num w:numId="6">
    <w:abstractNumId w:val="3"/>
  </w:num>
  <w:num w:numId="7">
    <w:abstractNumId w:val="4"/>
  </w:num>
  <w:num w:numId="8">
    <w:abstractNumId w:val="8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07E09"/>
    <w:rsid w:val="0001034C"/>
    <w:rsid w:val="00016F39"/>
    <w:rsid w:val="00024B1C"/>
    <w:rsid w:val="00046567"/>
    <w:rsid w:val="0004795F"/>
    <w:rsid w:val="00057363"/>
    <w:rsid w:val="0006730E"/>
    <w:rsid w:val="00093897"/>
    <w:rsid w:val="000B7345"/>
    <w:rsid w:val="000E1329"/>
    <w:rsid w:val="000F0518"/>
    <w:rsid w:val="000F673B"/>
    <w:rsid w:val="00154623"/>
    <w:rsid w:val="001600C2"/>
    <w:rsid w:val="00165C44"/>
    <w:rsid w:val="001752CF"/>
    <w:rsid w:val="001772E8"/>
    <w:rsid w:val="001921DC"/>
    <w:rsid w:val="001A50C0"/>
    <w:rsid w:val="001A5452"/>
    <w:rsid w:val="001C187F"/>
    <w:rsid w:val="001C50A5"/>
    <w:rsid w:val="001C53D6"/>
    <w:rsid w:val="001D21F8"/>
    <w:rsid w:val="001E00E4"/>
    <w:rsid w:val="00200B57"/>
    <w:rsid w:val="00223F0B"/>
    <w:rsid w:val="0023131A"/>
    <w:rsid w:val="00234F83"/>
    <w:rsid w:val="00235433"/>
    <w:rsid w:val="00241277"/>
    <w:rsid w:val="00241A26"/>
    <w:rsid w:val="0025568E"/>
    <w:rsid w:val="00257A78"/>
    <w:rsid w:val="00274E62"/>
    <w:rsid w:val="00297DE9"/>
    <w:rsid w:val="002C3CD7"/>
    <w:rsid w:val="002C7629"/>
    <w:rsid w:val="003068D5"/>
    <w:rsid w:val="003414B6"/>
    <w:rsid w:val="00343171"/>
    <w:rsid w:val="003507E2"/>
    <w:rsid w:val="003513C9"/>
    <w:rsid w:val="00360F8B"/>
    <w:rsid w:val="0036404B"/>
    <w:rsid w:val="00372245"/>
    <w:rsid w:val="00373089"/>
    <w:rsid w:val="0038370F"/>
    <w:rsid w:val="003862A6"/>
    <w:rsid w:val="003B492F"/>
    <w:rsid w:val="003D0EB1"/>
    <w:rsid w:val="003F3668"/>
    <w:rsid w:val="00423E1A"/>
    <w:rsid w:val="00435848"/>
    <w:rsid w:val="00441F19"/>
    <w:rsid w:val="00443E8F"/>
    <w:rsid w:val="00460600"/>
    <w:rsid w:val="00461CD1"/>
    <w:rsid w:val="004854DD"/>
    <w:rsid w:val="004B0F51"/>
    <w:rsid w:val="004B4268"/>
    <w:rsid w:val="004B54FA"/>
    <w:rsid w:val="004B61B2"/>
    <w:rsid w:val="004C31B2"/>
    <w:rsid w:val="004C43E1"/>
    <w:rsid w:val="004D62D9"/>
    <w:rsid w:val="004E6597"/>
    <w:rsid w:val="004F2CEA"/>
    <w:rsid w:val="004F4B42"/>
    <w:rsid w:val="00512713"/>
    <w:rsid w:val="00514850"/>
    <w:rsid w:val="0052403F"/>
    <w:rsid w:val="00535364"/>
    <w:rsid w:val="0054101F"/>
    <w:rsid w:val="00541A9A"/>
    <w:rsid w:val="00551395"/>
    <w:rsid w:val="00556946"/>
    <w:rsid w:val="005613E6"/>
    <w:rsid w:val="00561E87"/>
    <w:rsid w:val="00563889"/>
    <w:rsid w:val="0059416F"/>
    <w:rsid w:val="005A3CE4"/>
    <w:rsid w:val="005B16D2"/>
    <w:rsid w:val="005B2167"/>
    <w:rsid w:val="005C3999"/>
    <w:rsid w:val="005F4AF3"/>
    <w:rsid w:val="00606A8B"/>
    <w:rsid w:val="006205D8"/>
    <w:rsid w:val="00627C10"/>
    <w:rsid w:val="00645516"/>
    <w:rsid w:val="0065123A"/>
    <w:rsid w:val="006646F4"/>
    <w:rsid w:val="00673BB6"/>
    <w:rsid w:val="00686DD4"/>
    <w:rsid w:val="00691747"/>
    <w:rsid w:val="006A0144"/>
    <w:rsid w:val="006A09DD"/>
    <w:rsid w:val="006A2B4E"/>
    <w:rsid w:val="006A61C8"/>
    <w:rsid w:val="006B0FF2"/>
    <w:rsid w:val="006B3D0E"/>
    <w:rsid w:val="006E00A5"/>
    <w:rsid w:val="006E3705"/>
    <w:rsid w:val="0071061D"/>
    <w:rsid w:val="00752E4B"/>
    <w:rsid w:val="00760CDD"/>
    <w:rsid w:val="00770083"/>
    <w:rsid w:val="007742FF"/>
    <w:rsid w:val="007751F7"/>
    <w:rsid w:val="007A0039"/>
    <w:rsid w:val="007F1569"/>
    <w:rsid w:val="007F6BDA"/>
    <w:rsid w:val="0081282E"/>
    <w:rsid w:val="00813194"/>
    <w:rsid w:val="00820060"/>
    <w:rsid w:val="0083260F"/>
    <w:rsid w:val="00845C31"/>
    <w:rsid w:val="0085580D"/>
    <w:rsid w:val="00863882"/>
    <w:rsid w:val="008673EA"/>
    <w:rsid w:val="008C1CA7"/>
    <w:rsid w:val="008C3A56"/>
    <w:rsid w:val="008D2A68"/>
    <w:rsid w:val="008E0634"/>
    <w:rsid w:val="008F64F2"/>
    <w:rsid w:val="00907E09"/>
    <w:rsid w:val="009165CA"/>
    <w:rsid w:val="009213FF"/>
    <w:rsid w:val="009258C9"/>
    <w:rsid w:val="00926023"/>
    <w:rsid w:val="009325B3"/>
    <w:rsid w:val="0093330B"/>
    <w:rsid w:val="00934F57"/>
    <w:rsid w:val="00945E41"/>
    <w:rsid w:val="00953F0B"/>
    <w:rsid w:val="00985211"/>
    <w:rsid w:val="009A78B0"/>
    <w:rsid w:val="009C5246"/>
    <w:rsid w:val="009D318A"/>
    <w:rsid w:val="009D5D37"/>
    <w:rsid w:val="009D7A78"/>
    <w:rsid w:val="009E7FB5"/>
    <w:rsid w:val="009F3809"/>
    <w:rsid w:val="00A01907"/>
    <w:rsid w:val="00A0408D"/>
    <w:rsid w:val="00A16AC1"/>
    <w:rsid w:val="00A41F70"/>
    <w:rsid w:val="00A51419"/>
    <w:rsid w:val="00A66262"/>
    <w:rsid w:val="00A836C2"/>
    <w:rsid w:val="00A85101"/>
    <w:rsid w:val="00A868B3"/>
    <w:rsid w:val="00AA2A6A"/>
    <w:rsid w:val="00AE5A0E"/>
    <w:rsid w:val="00AE60F0"/>
    <w:rsid w:val="00AF5847"/>
    <w:rsid w:val="00B06039"/>
    <w:rsid w:val="00B07F6A"/>
    <w:rsid w:val="00B13483"/>
    <w:rsid w:val="00B21724"/>
    <w:rsid w:val="00B24307"/>
    <w:rsid w:val="00B25AFF"/>
    <w:rsid w:val="00B32108"/>
    <w:rsid w:val="00B36912"/>
    <w:rsid w:val="00B53F10"/>
    <w:rsid w:val="00B67DF1"/>
    <w:rsid w:val="00B97486"/>
    <w:rsid w:val="00BA4F15"/>
    <w:rsid w:val="00BB3ABB"/>
    <w:rsid w:val="00BD5858"/>
    <w:rsid w:val="00BE5A96"/>
    <w:rsid w:val="00BF4000"/>
    <w:rsid w:val="00C06400"/>
    <w:rsid w:val="00C10BD2"/>
    <w:rsid w:val="00C22229"/>
    <w:rsid w:val="00C22F5B"/>
    <w:rsid w:val="00C2414F"/>
    <w:rsid w:val="00C35D51"/>
    <w:rsid w:val="00C4100D"/>
    <w:rsid w:val="00C440E9"/>
    <w:rsid w:val="00C4437E"/>
    <w:rsid w:val="00C45279"/>
    <w:rsid w:val="00C4635B"/>
    <w:rsid w:val="00C5292C"/>
    <w:rsid w:val="00C55157"/>
    <w:rsid w:val="00C61601"/>
    <w:rsid w:val="00C66D32"/>
    <w:rsid w:val="00C75DB5"/>
    <w:rsid w:val="00C968A2"/>
    <w:rsid w:val="00CA231A"/>
    <w:rsid w:val="00CA5382"/>
    <w:rsid w:val="00CC2E7B"/>
    <w:rsid w:val="00CD379E"/>
    <w:rsid w:val="00CD4CED"/>
    <w:rsid w:val="00CE7391"/>
    <w:rsid w:val="00CF52FC"/>
    <w:rsid w:val="00D0056B"/>
    <w:rsid w:val="00D0468B"/>
    <w:rsid w:val="00D04C59"/>
    <w:rsid w:val="00D05791"/>
    <w:rsid w:val="00D0622B"/>
    <w:rsid w:val="00D106AF"/>
    <w:rsid w:val="00D147DB"/>
    <w:rsid w:val="00D268B2"/>
    <w:rsid w:val="00D4122C"/>
    <w:rsid w:val="00D45201"/>
    <w:rsid w:val="00D50FCE"/>
    <w:rsid w:val="00D71680"/>
    <w:rsid w:val="00D82C8B"/>
    <w:rsid w:val="00D83675"/>
    <w:rsid w:val="00D94A2A"/>
    <w:rsid w:val="00D96808"/>
    <w:rsid w:val="00DB3B2F"/>
    <w:rsid w:val="00DC0A1D"/>
    <w:rsid w:val="00DD2C17"/>
    <w:rsid w:val="00E10A4B"/>
    <w:rsid w:val="00E114B1"/>
    <w:rsid w:val="00E26CB8"/>
    <w:rsid w:val="00E33118"/>
    <w:rsid w:val="00E63D23"/>
    <w:rsid w:val="00E70AEF"/>
    <w:rsid w:val="00E825B9"/>
    <w:rsid w:val="00E850FF"/>
    <w:rsid w:val="00EC5DC9"/>
    <w:rsid w:val="00F123F2"/>
    <w:rsid w:val="00F25FDB"/>
    <w:rsid w:val="00F522EF"/>
    <w:rsid w:val="00F655A4"/>
    <w:rsid w:val="00F66941"/>
    <w:rsid w:val="00F74888"/>
    <w:rsid w:val="00F75DD7"/>
    <w:rsid w:val="00F81B3C"/>
    <w:rsid w:val="00F94F0D"/>
    <w:rsid w:val="00FA1D30"/>
    <w:rsid w:val="00FB659B"/>
    <w:rsid w:val="00FC37A1"/>
    <w:rsid w:val="00FD77D0"/>
    <w:rsid w:val="00FE27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3EED4A8"/>
  <w15:docId w15:val="{FC465339-F771-4A49-8DF2-14481017F6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845C31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07E09"/>
    <w:rPr>
      <w:color w:val="0000FF"/>
      <w:u w:val="single"/>
    </w:rPr>
  </w:style>
  <w:style w:type="character" w:styleId="a4">
    <w:name w:val="FollowedHyperlink"/>
    <w:basedOn w:val="a0"/>
    <w:uiPriority w:val="99"/>
    <w:unhideWhenUsed/>
    <w:rsid w:val="00907E09"/>
    <w:rPr>
      <w:color w:val="800080"/>
      <w:u w:val="single"/>
    </w:rPr>
  </w:style>
  <w:style w:type="paragraph" w:customStyle="1" w:styleId="font5">
    <w:name w:val="font5"/>
    <w:basedOn w:val="a"/>
    <w:rsid w:val="00907E09"/>
    <w:pPr>
      <w:spacing w:before="100" w:beforeAutospacing="1" w:after="100" w:afterAutospacing="1" w:line="240" w:lineRule="auto"/>
    </w:pPr>
    <w:rPr>
      <w:rFonts w:ascii="Arial" w:eastAsia="Times New Roman" w:hAnsi="Arial" w:cs="Arial"/>
      <w:b/>
      <w:bCs/>
      <w:i/>
      <w:iCs/>
      <w:color w:val="000000"/>
      <w:sz w:val="20"/>
      <w:szCs w:val="20"/>
      <w:lang w:eastAsia="ru-RU"/>
    </w:rPr>
  </w:style>
  <w:style w:type="paragraph" w:customStyle="1" w:styleId="font6">
    <w:name w:val="font6"/>
    <w:basedOn w:val="a"/>
    <w:rsid w:val="00907E09"/>
    <w:pPr>
      <w:spacing w:before="100" w:beforeAutospacing="1" w:after="100" w:afterAutospacing="1" w:line="240" w:lineRule="auto"/>
    </w:pPr>
    <w:rPr>
      <w:rFonts w:ascii="Arial" w:eastAsia="Times New Roman" w:hAnsi="Arial" w:cs="Arial"/>
      <w:color w:val="000000"/>
      <w:lang w:eastAsia="ru-RU"/>
    </w:rPr>
  </w:style>
  <w:style w:type="paragraph" w:customStyle="1" w:styleId="xl67">
    <w:name w:val="xl67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8">
    <w:name w:val="xl68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69">
    <w:name w:val="xl69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0">
    <w:name w:val="xl70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xl71">
    <w:name w:val="xl71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2">
    <w:name w:val="xl72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xl73">
    <w:name w:val="xl73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74">
    <w:name w:val="xl74"/>
    <w:basedOn w:val="a"/>
    <w:rsid w:val="00907E0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5">
    <w:name w:val="header"/>
    <w:basedOn w:val="a"/>
    <w:link w:val="a6"/>
    <w:uiPriority w:val="99"/>
    <w:unhideWhenUsed/>
    <w:rsid w:val="00907E09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Верхний колонтитул Знак"/>
    <w:basedOn w:val="a0"/>
    <w:link w:val="a5"/>
    <w:uiPriority w:val="99"/>
    <w:rsid w:val="00907E09"/>
  </w:style>
  <w:style w:type="character" w:customStyle="1" w:styleId="a7">
    <w:name w:val="Основной текст_"/>
    <w:basedOn w:val="a0"/>
    <w:link w:val="4"/>
    <w:rsid w:val="00907E09"/>
    <w:rPr>
      <w:rFonts w:ascii="Times New Roman" w:eastAsia="Times New Roman" w:hAnsi="Times New Roman" w:cs="Times New Roman"/>
      <w:spacing w:val="1"/>
      <w:sz w:val="20"/>
      <w:szCs w:val="20"/>
      <w:shd w:val="clear" w:color="auto" w:fill="FFFFFF"/>
    </w:rPr>
  </w:style>
  <w:style w:type="character" w:customStyle="1" w:styleId="11">
    <w:name w:val="Основной текст1"/>
    <w:basedOn w:val="a7"/>
    <w:rsid w:val="00907E09"/>
    <w:rPr>
      <w:rFonts w:ascii="Times New Roman" w:eastAsia="Times New Roman" w:hAnsi="Times New Roman" w:cs="Times New Roman"/>
      <w:color w:val="000000"/>
      <w:spacing w:val="1"/>
      <w:w w:val="100"/>
      <w:position w:val="0"/>
      <w:sz w:val="20"/>
      <w:szCs w:val="20"/>
      <w:shd w:val="clear" w:color="auto" w:fill="FFFFFF"/>
      <w:lang w:val="ru-RU" w:eastAsia="ru-RU" w:bidi="ru-RU"/>
    </w:rPr>
  </w:style>
  <w:style w:type="paragraph" w:customStyle="1" w:styleId="4">
    <w:name w:val="Основной текст4"/>
    <w:basedOn w:val="a"/>
    <w:link w:val="a7"/>
    <w:rsid w:val="00907E09"/>
    <w:pPr>
      <w:widowControl w:val="0"/>
      <w:shd w:val="clear" w:color="auto" w:fill="FFFFFF"/>
      <w:spacing w:before="60" w:after="540" w:line="0" w:lineRule="atLeast"/>
      <w:ind w:hanging="340"/>
      <w:jc w:val="center"/>
    </w:pPr>
    <w:rPr>
      <w:rFonts w:ascii="Times New Roman" w:eastAsia="Times New Roman" w:hAnsi="Times New Roman" w:cs="Times New Roman"/>
      <w:spacing w:val="1"/>
      <w:sz w:val="20"/>
      <w:szCs w:val="20"/>
    </w:rPr>
  </w:style>
  <w:style w:type="paragraph" w:styleId="a8">
    <w:name w:val="List Paragraph"/>
    <w:basedOn w:val="a"/>
    <w:uiPriority w:val="34"/>
    <w:qFormat/>
    <w:rsid w:val="00907E09"/>
    <w:pPr>
      <w:ind w:left="720"/>
      <w:contextualSpacing/>
    </w:pPr>
  </w:style>
  <w:style w:type="paragraph" w:styleId="a9">
    <w:name w:val="Balloon Text"/>
    <w:basedOn w:val="a"/>
    <w:link w:val="aa"/>
    <w:unhideWhenUsed/>
    <w:rsid w:val="008E063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a">
    <w:name w:val="Текст выноски Знак"/>
    <w:basedOn w:val="a0"/>
    <w:link w:val="a9"/>
    <w:rsid w:val="008E0634"/>
    <w:rPr>
      <w:rFonts w:ascii="Segoe UI" w:hAnsi="Segoe UI" w:cs="Segoe UI"/>
      <w:sz w:val="18"/>
      <w:szCs w:val="18"/>
    </w:rPr>
  </w:style>
  <w:style w:type="paragraph" w:customStyle="1" w:styleId="xl63">
    <w:name w:val="xl63"/>
    <w:basedOn w:val="a"/>
    <w:rsid w:val="009A7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64">
    <w:name w:val="xl64"/>
    <w:basedOn w:val="a"/>
    <w:rsid w:val="009A78B0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18"/>
      <w:szCs w:val="18"/>
      <w:lang w:eastAsia="ru-RU"/>
    </w:rPr>
  </w:style>
  <w:style w:type="paragraph" w:customStyle="1" w:styleId="xl65">
    <w:name w:val="xl65"/>
    <w:basedOn w:val="a"/>
    <w:rsid w:val="009A78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66">
    <w:name w:val="xl66"/>
    <w:basedOn w:val="a"/>
    <w:rsid w:val="009A78B0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18"/>
      <w:szCs w:val="18"/>
      <w:lang w:eastAsia="ru-RU"/>
    </w:rPr>
  </w:style>
  <w:style w:type="paragraph" w:customStyle="1" w:styleId="xl75">
    <w:name w:val="xl75"/>
    <w:basedOn w:val="a"/>
    <w:rsid w:val="0054101F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6">
    <w:name w:val="xl76"/>
    <w:basedOn w:val="a"/>
    <w:rsid w:val="0054101F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7">
    <w:name w:val="xl77"/>
    <w:basedOn w:val="a"/>
    <w:rsid w:val="0054101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8">
    <w:name w:val="xl78"/>
    <w:basedOn w:val="a"/>
    <w:rsid w:val="0054101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79">
    <w:name w:val="xl79"/>
    <w:basedOn w:val="a"/>
    <w:rsid w:val="0054101F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0">
    <w:name w:val="xl80"/>
    <w:basedOn w:val="a"/>
    <w:rsid w:val="0054101F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1">
    <w:name w:val="xl81"/>
    <w:basedOn w:val="a"/>
    <w:rsid w:val="0054101F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2">
    <w:name w:val="xl82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3">
    <w:name w:val="xl83"/>
    <w:basedOn w:val="a"/>
    <w:rsid w:val="0054101F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4">
    <w:name w:val="xl84"/>
    <w:basedOn w:val="a"/>
    <w:rsid w:val="0054101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85">
    <w:name w:val="xl85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6">
    <w:name w:val="xl86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87">
    <w:name w:val="xl87"/>
    <w:basedOn w:val="a"/>
    <w:rsid w:val="0054101F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8">
    <w:name w:val="xl88"/>
    <w:basedOn w:val="a"/>
    <w:rsid w:val="0054101F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89">
    <w:name w:val="xl89"/>
    <w:basedOn w:val="a"/>
    <w:rsid w:val="0054101F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0">
    <w:name w:val="xl90"/>
    <w:basedOn w:val="a"/>
    <w:rsid w:val="0054101F"/>
    <w:pPr>
      <w:pBdr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1">
    <w:name w:val="xl91"/>
    <w:basedOn w:val="a"/>
    <w:rsid w:val="0054101F"/>
    <w:pP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2">
    <w:name w:val="xl92"/>
    <w:basedOn w:val="a"/>
    <w:rsid w:val="0054101F"/>
    <w:pPr>
      <w:pBdr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3">
    <w:name w:val="xl93"/>
    <w:basedOn w:val="a"/>
    <w:rsid w:val="0054101F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4">
    <w:name w:val="xl94"/>
    <w:basedOn w:val="a"/>
    <w:rsid w:val="0054101F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5">
    <w:name w:val="xl95"/>
    <w:basedOn w:val="a"/>
    <w:rsid w:val="0054101F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Arial" w:eastAsia="Times New Roman" w:hAnsi="Arial" w:cs="Arial"/>
      <w:b/>
      <w:bCs/>
      <w:sz w:val="24"/>
      <w:szCs w:val="24"/>
      <w:lang w:eastAsia="ru-RU"/>
    </w:rPr>
  </w:style>
  <w:style w:type="paragraph" w:customStyle="1" w:styleId="xl96">
    <w:name w:val="xl96"/>
    <w:basedOn w:val="a"/>
    <w:rsid w:val="0054101F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7">
    <w:name w:val="xl97"/>
    <w:basedOn w:val="a"/>
    <w:rsid w:val="0054101F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98">
    <w:name w:val="xl98"/>
    <w:basedOn w:val="a"/>
    <w:rsid w:val="0054101F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99">
    <w:name w:val="xl99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0">
    <w:name w:val="xl100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1">
    <w:name w:val="xl101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02">
    <w:name w:val="xl102"/>
    <w:basedOn w:val="a"/>
    <w:rsid w:val="00A51419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ind w:firstLineChars="100" w:firstLine="100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3">
    <w:name w:val="xl103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4">
    <w:name w:val="xl104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4"/>
      <w:szCs w:val="24"/>
      <w:u w:val="single"/>
      <w:lang w:eastAsia="ru-RU"/>
    </w:rPr>
  </w:style>
  <w:style w:type="paragraph" w:customStyle="1" w:styleId="xl105">
    <w:name w:val="xl105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top"/>
    </w:pPr>
    <w:rPr>
      <w:rFonts w:ascii="Times New Roman" w:eastAsia="Times New Roman" w:hAnsi="Times New Roman" w:cs="Times New Roman"/>
      <w:sz w:val="28"/>
      <w:szCs w:val="28"/>
      <w:u w:val="single"/>
      <w:lang w:eastAsia="ru-RU"/>
    </w:rPr>
  </w:style>
  <w:style w:type="paragraph" w:customStyle="1" w:styleId="xl106">
    <w:name w:val="xl106"/>
    <w:basedOn w:val="a"/>
    <w:rsid w:val="00A51419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8"/>
      <w:szCs w:val="28"/>
      <w:lang w:eastAsia="ru-RU"/>
    </w:rPr>
  </w:style>
  <w:style w:type="paragraph" w:customStyle="1" w:styleId="xl107">
    <w:name w:val="xl107"/>
    <w:basedOn w:val="a"/>
    <w:rsid w:val="00A51419"/>
    <w:pP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eastAsia="ru-RU"/>
    </w:rPr>
  </w:style>
  <w:style w:type="paragraph" w:customStyle="1" w:styleId="xl108">
    <w:name w:val="xl108"/>
    <w:basedOn w:val="a"/>
    <w:rsid w:val="00A51419"/>
    <w:pP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msonormal0">
    <w:name w:val="msonormal"/>
    <w:basedOn w:val="a"/>
    <w:rsid w:val="0001034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MD" w:eastAsia="ru-MD"/>
    </w:rPr>
  </w:style>
  <w:style w:type="character" w:customStyle="1" w:styleId="FontStyle16">
    <w:name w:val="Font Style16"/>
    <w:basedOn w:val="a0"/>
    <w:rsid w:val="005A3CE4"/>
    <w:rPr>
      <w:rFonts w:ascii="Times New Roman" w:hAnsi="Times New Roman" w:cs="Times New Roman" w:hint="default"/>
      <w:b/>
      <w:bCs/>
      <w:sz w:val="20"/>
      <w:szCs w:val="20"/>
    </w:rPr>
  </w:style>
  <w:style w:type="table" w:styleId="ab">
    <w:name w:val="Table Grid"/>
    <w:basedOn w:val="a1"/>
    <w:uiPriority w:val="59"/>
    <w:rsid w:val="005A3CE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c">
    <w:name w:val="footer"/>
    <w:basedOn w:val="a"/>
    <w:link w:val="ad"/>
    <w:uiPriority w:val="99"/>
    <w:unhideWhenUsed/>
    <w:rsid w:val="005A3CE4"/>
    <w:pPr>
      <w:tabs>
        <w:tab w:val="center" w:pos="4677"/>
        <w:tab w:val="right" w:pos="9355"/>
      </w:tabs>
      <w:spacing w:after="0" w:line="240" w:lineRule="auto"/>
    </w:pPr>
    <w:rPr>
      <w:rFonts w:eastAsiaTheme="minorEastAsia"/>
      <w:lang w:eastAsia="ru-RU"/>
    </w:rPr>
  </w:style>
  <w:style w:type="character" w:customStyle="1" w:styleId="ad">
    <w:name w:val="Нижний колонтитул Знак"/>
    <w:basedOn w:val="a0"/>
    <w:link w:val="ac"/>
    <w:uiPriority w:val="99"/>
    <w:rsid w:val="005A3CE4"/>
    <w:rPr>
      <w:rFonts w:eastAsiaTheme="minorEastAsia"/>
      <w:lang w:eastAsia="ru-RU"/>
    </w:rPr>
  </w:style>
  <w:style w:type="numbering" w:customStyle="1" w:styleId="12">
    <w:name w:val="Нет списка1"/>
    <w:next w:val="a2"/>
    <w:uiPriority w:val="99"/>
    <w:semiHidden/>
    <w:unhideWhenUsed/>
    <w:rsid w:val="005A3CE4"/>
  </w:style>
  <w:style w:type="paragraph" w:styleId="ae">
    <w:name w:val="Body Text"/>
    <w:basedOn w:val="a"/>
    <w:link w:val="af"/>
    <w:rsid w:val="005A3CE4"/>
    <w:pPr>
      <w:widowControl w:val="0"/>
      <w:suppressAutoHyphens/>
      <w:spacing w:after="120" w:line="240" w:lineRule="auto"/>
    </w:pPr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character" w:customStyle="1" w:styleId="af">
    <w:name w:val="Основной текст Знак"/>
    <w:basedOn w:val="a0"/>
    <w:link w:val="ae"/>
    <w:rsid w:val="005A3CE4"/>
    <w:rPr>
      <w:rFonts w:ascii="Times New Roman" w:eastAsia="Times New Roman" w:hAnsi="Times New Roman" w:cs="Mangal"/>
      <w:color w:val="000000"/>
      <w:kern w:val="1"/>
      <w:sz w:val="21"/>
      <w:szCs w:val="21"/>
      <w:lang w:val="ro-RO" w:eastAsia="hi-IN" w:bidi="hi-IN"/>
    </w:rPr>
  </w:style>
  <w:style w:type="paragraph" w:customStyle="1" w:styleId="TableContents">
    <w:name w:val="Table Contents"/>
    <w:basedOn w:val="a"/>
    <w:rsid w:val="005A3CE4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val="ro-RO" w:eastAsia="hi-IN" w:bidi="hi-IN"/>
    </w:rPr>
  </w:style>
  <w:style w:type="character" w:styleId="af0">
    <w:name w:val="annotation reference"/>
    <w:rsid w:val="005A3CE4"/>
    <w:rPr>
      <w:sz w:val="16"/>
      <w:szCs w:val="16"/>
    </w:rPr>
  </w:style>
  <w:style w:type="paragraph" w:styleId="af1">
    <w:name w:val="annotation text"/>
    <w:basedOn w:val="a"/>
    <w:link w:val="af2"/>
    <w:rsid w:val="005A3CE4"/>
    <w:pPr>
      <w:widowControl w:val="0"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character" w:customStyle="1" w:styleId="af2">
    <w:name w:val="Текст примечания Знак"/>
    <w:basedOn w:val="a0"/>
    <w:link w:val="af1"/>
    <w:rsid w:val="005A3CE4"/>
    <w:rPr>
      <w:rFonts w:ascii="Times New Roman" w:eastAsia="Times New Roman" w:hAnsi="Times New Roman" w:cs="Mangal"/>
      <w:color w:val="000000"/>
      <w:kern w:val="1"/>
      <w:sz w:val="20"/>
      <w:szCs w:val="18"/>
      <w:lang w:val="ro-RO" w:eastAsia="hi-IN" w:bidi="hi-IN"/>
    </w:rPr>
  </w:style>
  <w:style w:type="paragraph" w:styleId="af3">
    <w:name w:val="annotation subject"/>
    <w:basedOn w:val="af1"/>
    <w:next w:val="af1"/>
    <w:link w:val="af4"/>
    <w:rsid w:val="005A3CE4"/>
    <w:rPr>
      <w:b/>
      <w:bCs/>
    </w:rPr>
  </w:style>
  <w:style w:type="character" w:customStyle="1" w:styleId="af4">
    <w:name w:val="Тема примечания Знак"/>
    <w:basedOn w:val="af2"/>
    <w:link w:val="af3"/>
    <w:rsid w:val="005A3CE4"/>
    <w:rPr>
      <w:rFonts w:ascii="Times New Roman" w:eastAsia="Times New Roman" w:hAnsi="Times New Roman" w:cs="Mangal"/>
      <w:b/>
      <w:bCs/>
      <w:color w:val="000000"/>
      <w:kern w:val="1"/>
      <w:sz w:val="20"/>
      <w:szCs w:val="18"/>
      <w:lang w:val="ro-RO" w:eastAsia="hi-IN" w:bidi="hi-IN"/>
    </w:rPr>
  </w:style>
  <w:style w:type="paragraph" w:customStyle="1" w:styleId="xl109">
    <w:name w:val="xl109"/>
    <w:basedOn w:val="a"/>
    <w:rsid w:val="005A3CE4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0">
    <w:name w:val="xl110"/>
    <w:basedOn w:val="a"/>
    <w:rsid w:val="005A3CE4"/>
    <w:pPr>
      <w:spacing w:before="100" w:beforeAutospacing="1" w:after="100" w:afterAutospacing="1" w:line="240" w:lineRule="auto"/>
      <w:jc w:val="center"/>
      <w:textAlignment w:val="center"/>
    </w:pPr>
    <w:rPr>
      <w:rFonts w:ascii="Calibri" w:eastAsia="Times New Roman" w:hAnsi="Calibri" w:cs="Times New Roman"/>
      <w:sz w:val="24"/>
      <w:szCs w:val="24"/>
      <w:lang w:eastAsia="ru-RU"/>
    </w:rPr>
  </w:style>
  <w:style w:type="paragraph" w:customStyle="1" w:styleId="xl111">
    <w:name w:val="xl111"/>
    <w:basedOn w:val="a"/>
    <w:rsid w:val="005A3CE4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2">
    <w:name w:val="xl112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3">
    <w:name w:val="xl113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4">
    <w:name w:val="xl114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15">
    <w:name w:val="xl115"/>
    <w:basedOn w:val="a"/>
    <w:rsid w:val="005A3CE4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top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numbering" w:customStyle="1" w:styleId="2">
    <w:name w:val="Нет списка2"/>
    <w:next w:val="a2"/>
    <w:uiPriority w:val="99"/>
    <w:semiHidden/>
    <w:unhideWhenUsed/>
    <w:rsid w:val="005A3CE4"/>
  </w:style>
  <w:style w:type="paragraph" w:styleId="af5">
    <w:name w:val="No Spacing"/>
    <w:uiPriority w:val="1"/>
    <w:qFormat/>
    <w:rsid w:val="000F673B"/>
    <w:pPr>
      <w:spacing w:after="0" w:line="240" w:lineRule="auto"/>
    </w:pPr>
  </w:style>
  <w:style w:type="character" w:customStyle="1" w:styleId="10">
    <w:name w:val="Заголовок 1 Знак"/>
    <w:basedOn w:val="a0"/>
    <w:link w:val="1"/>
    <w:uiPriority w:val="9"/>
    <w:rsid w:val="00845C31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097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86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5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7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63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242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9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3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3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8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56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61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46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201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315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321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51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87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4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564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550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80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82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92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229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60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055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47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41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729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901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5180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156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027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A39F3E-1CD7-4FC5-93C5-BDCA21B67FD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248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Lena</dc:creator>
  <cp:keywords/>
  <dc:description/>
  <cp:lastModifiedBy>Natalia Vizirscaia</cp:lastModifiedBy>
  <cp:revision>33</cp:revision>
  <cp:lastPrinted>2026-06-03T11:23:00Z</cp:lastPrinted>
  <dcterms:created xsi:type="dcterms:W3CDTF">2022-12-15T17:20:00Z</dcterms:created>
  <dcterms:modified xsi:type="dcterms:W3CDTF">2026-06-04T05:36:00Z</dcterms:modified>
</cp:coreProperties>
</file>