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44E" w:rsidRDefault="00F0544E">
      <w:pPr>
        <w:pStyle w:val="a3"/>
        <w:spacing w:before="8"/>
        <w:ind w:left="0"/>
        <w:rPr>
          <w:b w:val="0"/>
          <w:sz w:val="8"/>
        </w:rPr>
      </w:pPr>
    </w:p>
    <w:p w:rsidR="00F0544E" w:rsidRDefault="00F0544E">
      <w:pPr>
        <w:rPr>
          <w:sz w:val="8"/>
        </w:rPr>
        <w:sectPr w:rsidR="00F0544E" w:rsidSect="00036AE3">
          <w:type w:val="continuous"/>
          <w:pgSz w:w="11910" w:h="16840"/>
          <w:pgMar w:top="640" w:right="620" w:bottom="851" w:left="1100" w:header="720" w:footer="720" w:gutter="0"/>
          <w:cols w:space="720"/>
        </w:sectPr>
      </w:pPr>
    </w:p>
    <w:p w:rsidR="00F0544E" w:rsidRDefault="00F0544E">
      <w:pPr>
        <w:pStyle w:val="a3"/>
        <w:spacing w:before="9"/>
        <w:ind w:left="0"/>
        <w:rPr>
          <w:b w:val="0"/>
          <w:sz w:val="26"/>
        </w:rPr>
      </w:pPr>
    </w:p>
    <w:p w:rsidR="00F0544E" w:rsidRDefault="006E164B">
      <w:pPr>
        <w:spacing w:before="91"/>
        <w:ind w:left="2837" w:right="228" w:firstLine="661"/>
        <w:jc w:val="right"/>
        <w:rPr>
          <w:b/>
          <w:i/>
        </w:rPr>
      </w:pPr>
      <w:r>
        <w:br w:type="column"/>
      </w:r>
      <w:r>
        <w:rPr>
          <w:b/>
          <w:i/>
        </w:rPr>
        <w:lastRenderedPageBreak/>
        <w:t>Anexa nr. 2 la Documentația standard</w:t>
      </w:r>
      <w:r>
        <w:rPr>
          <w:b/>
          <w:i/>
          <w:spacing w:val="-52"/>
        </w:rPr>
        <w:t xml:space="preserve"> </w:t>
      </w:r>
      <w:r>
        <w:rPr>
          <w:b/>
          <w:i/>
        </w:rPr>
        <w:t>aprobată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prin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Ordinul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Ministrului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Finanţelor</w:t>
      </w:r>
    </w:p>
    <w:p w:rsidR="00F0544E" w:rsidRDefault="006E164B">
      <w:pPr>
        <w:ind w:right="230"/>
        <w:jc w:val="right"/>
        <w:rPr>
          <w:b/>
          <w:i/>
        </w:rPr>
      </w:pPr>
      <w:r>
        <w:rPr>
          <w:b/>
          <w:i/>
        </w:rPr>
        <w:t>nr.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115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din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15.09.2021</w:t>
      </w:r>
    </w:p>
    <w:p w:rsidR="00F0544E" w:rsidRDefault="00F0544E">
      <w:pPr>
        <w:pStyle w:val="a3"/>
        <w:spacing w:before="1"/>
        <w:ind w:left="0"/>
        <w:rPr>
          <w:i/>
          <w:sz w:val="28"/>
        </w:rPr>
      </w:pPr>
    </w:p>
    <w:p w:rsidR="00F0544E" w:rsidRDefault="006E164B">
      <w:pPr>
        <w:pStyle w:val="a4"/>
      </w:pPr>
      <w:r>
        <w:t>ANUNȚ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PARTICIPARE</w:t>
      </w:r>
    </w:p>
    <w:p w:rsidR="00F0544E" w:rsidRDefault="006E164B">
      <w:pPr>
        <w:pStyle w:val="a3"/>
        <w:spacing w:line="275" w:lineRule="exact"/>
        <w:ind w:left="36" w:right="2637"/>
        <w:jc w:val="center"/>
      </w:pPr>
      <w:r>
        <w:t>privind</w:t>
      </w:r>
      <w:r>
        <w:rPr>
          <w:spacing w:val="-4"/>
        </w:rPr>
        <w:t xml:space="preserve"> </w:t>
      </w:r>
      <w:r>
        <w:t>achiziționarea</w:t>
      </w:r>
      <w:r>
        <w:rPr>
          <w:spacing w:val="-3"/>
        </w:rPr>
        <w:t xml:space="preserve"> </w:t>
      </w:r>
      <w:r w:rsidR="001B7176">
        <w:t>rechizitelor de birou</w:t>
      </w:r>
    </w:p>
    <w:p w:rsidR="00F0544E" w:rsidRDefault="006E164B">
      <w:pPr>
        <w:pStyle w:val="a3"/>
        <w:ind w:left="98" w:right="2637"/>
        <w:jc w:val="center"/>
      </w:pPr>
      <w:r>
        <w:t>prin</w:t>
      </w:r>
      <w:r>
        <w:rPr>
          <w:spacing w:val="-3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t>mică</w:t>
      </w:r>
    </w:p>
    <w:p w:rsidR="00F0544E" w:rsidRDefault="00F0544E">
      <w:pPr>
        <w:jc w:val="center"/>
        <w:sectPr w:rsidR="00F0544E">
          <w:type w:val="continuous"/>
          <w:pgSz w:w="11910" w:h="16840"/>
          <w:pgMar w:top="640" w:right="620" w:bottom="280" w:left="1100" w:header="720" w:footer="720" w:gutter="0"/>
          <w:cols w:num="2" w:space="720" w:equalWidth="0">
            <w:col w:w="2582" w:space="391"/>
            <w:col w:w="7217"/>
          </w:cols>
        </w:sectPr>
      </w:pPr>
    </w:p>
    <w:p w:rsidR="00F0544E" w:rsidRDefault="00F0544E">
      <w:pPr>
        <w:pStyle w:val="a3"/>
        <w:spacing w:before="5"/>
        <w:ind w:left="0"/>
        <w:rPr>
          <w:sz w:val="18"/>
        </w:rPr>
      </w:pPr>
    </w:p>
    <w:p w:rsidR="00F0544E" w:rsidRDefault="006E164B">
      <w:pPr>
        <w:spacing w:before="90"/>
        <w:ind w:left="743"/>
        <w:rPr>
          <w:sz w:val="24"/>
        </w:rPr>
      </w:pPr>
      <w:r>
        <w:rPr>
          <w:b/>
          <w:sz w:val="24"/>
        </w:rPr>
        <w:t>1.</w:t>
      </w:r>
      <w:r>
        <w:rPr>
          <w:b/>
          <w:spacing w:val="55"/>
          <w:sz w:val="24"/>
        </w:rPr>
        <w:t xml:space="preserve"> </w:t>
      </w:r>
      <w:r>
        <w:rPr>
          <w:b/>
          <w:sz w:val="24"/>
        </w:rPr>
        <w:t>Denumirea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3"/>
          <w:sz w:val="24"/>
        </w:rPr>
        <w:t xml:space="preserve"> </w:t>
      </w:r>
      <w:r w:rsidR="00A01A16">
        <w:rPr>
          <w:sz w:val="24"/>
        </w:rPr>
        <w:t>D</w:t>
      </w:r>
      <w:r w:rsidR="00F35E3A">
        <w:rPr>
          <w:sz w:val="24"/>
        </w:rPr>
        <w:t xml:space="preserve">irecția </w:t>
      </w:r>
      <w:r w:rsidR="00A01A16">
        <w:rPr>
          <w:sz w:val="24"/>
        </w:rPr>
        <w:t>SE mun.Edineț</w:t>
      </w:r>
    </w:p>
    <w:p w:rsidR="00F0544E" w:rsidRDefault="006E164B">
      <w:pPr>
        <w:spacing w:before="119"/>
        <w:ind w:left="743"/>
        <w:rPr>
          <w:sz w:val="24"/>
        </w:rPr>
      </w:pPr>
      <w:r>
        <w:rPr>
          <w:b/>
          <w:sz w:val="24"/>
        </w:rPr>
        <w:t>2.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1</w:t>
      </w:r>
      <w:r w:rsidR="00A01A16">
        <w:rPr>
          <w:sz w:val="24"/>
        </w:rPr>
        <w:t>006601001403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04"/>
        </w:tabs>
        <w:ind w:hanging="361"/>
        <w:jc w:val="left"/>
        <w:rPr>
          <w:sz w:val="24"/>
        </w:rPr>
      </w:pPr>
      <w:r>
        <w:rPr>
          <w:b/>
          <w:sz w:val="24"/>
        </w:rPr>
        <w:t>Adresa:</w:t>
      </w:r>
      <w:r>
        <w:rPr>
          <w:b/>
          <w:spacing w:val="-2"/>
          <w:sz w:val="24"/>
        </w:rPr>
        <w:t xml:space="preserve"> </w:t>
      </w:r>
      <w:r w:rsidR="00A01A16" w:rsidRPr="001362E1">
        <w:rPr>
          <w:sz w:val="28"/>
          <w:szCs w:val="28"/>
          <w:u w:val="single"/>
        </w:rPr>
        <w:t>Republica Moldova,</w:t>
      </w:r>
      <w:r w:rsidR="00A01A16" w:rsidRPr="001362E1">
        <w:rPr>
          <w:b/>
          <w:sz w:val="28"/>
          <w:szCs w:val="28"/>
          <w:u w:val="single"/>
        </w:rPr>
        <w:t xml:space="preserve"> </w:t>
      </w:r>
      <w:r w:rsidR="00A01A16" w:rsidRPr="001362E1">
        <w:rPr>
          <w:sz w:val="28"/>
          <w:szCs w:val="28"/>
          <w:u w:val="single"/>
          <w:shd w:val="clear" w:color="auto" w:fill="FFFFFF" w:themeFill="background1"/>
        </w:rPr>
        <w:t>mun. Edineț, str. O.Cirimpei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04"/>
        </w:tabs>
        <w:ind w:hanging="361"/>
        <w:jc w:val="left"/>
        <w:rPr>
          <w:sz w:val="24"/>
        </w:rPr>
      </w:pPr>
      <w:r>
        <w:rPr>
          <w:b/>
          <w:sz w:val="24"/>
        </w:rPr>
        <w:t>Numărul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tel.:</w:t>
      </w:r>
      <w:r>
        <w:rPr>
          <w:spacing w:val="-1"/>
          <w:sz w:val="24"/>
        </w:rPr>
        <w:t xml:space="preserve"> </w:t>
      </w:r>
      <w:r w:rsidR="00A01A16" w:rsidRPr="001362E1">
        <w:rPr>
          <w:u w:val="single"/>
          <w:shd w:val="clear" w:color="auto" w:fill="FFFFFF" w:themeFill="background1"/>
        </w:rPr>
        <w:t>0246-2-26-00</w:t>
      </w:r>
    </w:p>
    <w:p w:rsidR="00F0544E" w:rsidRPr="00A01A16" w:rsidRDefault="006E164B" w:rsidP="00A01A16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jc w:val="left"/>
        <w:rPr>
          <w:b/>
          <w:lang w:val="it-IT" w:eastAsia="ru-RU"/>
        </w:rPr>
      </w:pPr>
      <w:r w:rsidRPr="00A01A16">
        <w:rPr>
          <w:b/>
          <w:sz w:val="24"/>
        </w:rPr>
        <w:t>Adresa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de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e-mail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și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de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internet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a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autorității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contractante:</w:t>
      </w:r>
      <w:r w:rsidRPr="00A01A16">
        <w:rPr>
          <w:b/>
          <w:color w:val="0000FF"/>
          <w:spacing w:val="1"/>
          <w:sz w:val="24"/>
        </w:rPr>
        <w:t xml:space="preserve"> 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edinet@</w:t>
      </w:r>
      <w:r w:rsidR="00BA59C6">
        <w:rPr>
          <w:sz w:val="28"/>
          <w:szCs w:val="28"/>
          <w:u w:val="single"/>
          <w:shd w:val="clear" w:color="auto" w:fill="FFFFFF" w:themeFill="background1"/>
        </w:rPr>
        <w:t>igsu.gov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.md</w:t>
      </w:r>
    </w:p>
    <w:p w:rsidR="00F0544E" w:rsidRPr="00A01A16" w:rsidRDefault="006E164B" w:rsidP="00A01A16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jc w:val="left"/>
        <w:rPr>
          <w:b/>
          <w:lang w:val="it-IT" w:eastAsia="ru-RU"/>
        </w:rPr>
      </w:pPr>
      <w:r w:rsidRPr="00A01A16">
        <w:rPr>
          <w:b/>
          <w:sz w:val="24"/>
        </w:rPr>
        <w:t>Adresa de e-mail sau de internet de la care se va putea obține accesul la documentația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 xml:space="preserve">de atribuire: </w:t>
      </w:r>
      <w:r w:rsidRPr="00A01A16">
        <w:rPr>
          <w:i/>
          <w:sz w:val="24"/>
        </w:rPr>
        <w:t>documentația de atribuire este anexată în cadrul procedurii în SIA RSAP,</w:t>
      </w:r>
      <w:r w:rsidRPr="00A01A16">
        <w:rPr>
          <w:i/>
          <w:color w:val="0000FF"/>
          <w:spacing w:val="1"/>
          <w:sz w:val="24"/>
        </w:rPr>
        <w:t xml:space="preserve"> 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edinet@</w:t>
      </w:r>
      <w:r w:rsidR="00BA59C6">
        <w:rPr>
          <w:sz w:val="28"/>
          <w:szCs w:val="28"/>
          <w:u w:val="single"/>
          <w:shd w:val="clear" w:color="auto" w:fill="FFFFFF" w:themeFill="background1"/>
        </w:rPr>
        <w:t>igsu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.</w:t>
      </w:r>
      <w:r w:rsidR="00BA59C6">
        <w:rPr>
          <w:sz w:val="28"/>
          <w:szCs w:val="28"/>
          <w:u w:val="single"/>
          <w:shd w:val="clear" w:color="auto" w:fill="FFFFFF" w:themeFill="background1"/>
        </w:rPr>
        <w:t>gov.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md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ind w:left="1027" w:right="226" w:hanging="285"/>
        <w:jc w:val="both"/>
        <w:rPr>
          <w:i/>
          <w:sz w:val="24"/>
        </w:rPr>
      </w:pPr>
      <w:r>
        <w:rPr>
          <w:b/>
          <w:sz w:val="24"/>
        </w:rPr>
        <w:t>Tipul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mențiunea că autoritatea contractantă este o autoritate centrală de achiziție sau că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achiziția implică o altă formă de achiziție comună): </w:t>
      </w:r>
      <w:r>
        <w:rPr>
          <w:i/>
          <w:sz w:val="24"/>
        </w:rPr>
        <w:t>Instituție</w:t>
      </w:r>
      <w:r w:rsidR="00A01A16">
        <w:rPr>
          <w:i/>
          <w:sz w:val="24"/>
        </w:rPr>
        <w:t xml:space="preserve"> bugetară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spacing w:before="121" w:line="275" w:lineRule="exact"/>
        <w:ind w:left="1027" w:hanging="285"/>
        <w:jc w:val="both"/>
        <w:rPr>
          <w:b/>
          <w:sz w:val="24"/>
        </w:rPr>
      </w:pPr>
      <w:r>
        <w:rPr>
          <w:b/>
          <w:sz w:val="24"/>
        </w:rPr>
        <w:t>Procedura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inclusă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planul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achiziții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contractante</w:t>
      </w:r>
    </w:p>
    <w:p w:rsidR="00F0544E" w:rsidRDefault="006E164B">
      <w:pPr>
        <w:pStyle w:val="a3"/>
        <w:spacing w:line="275" w:lineRule="exact"/>
        <w:jc w:val="both"/>
      </w:pPr>
      <w:r>
        <w:t>(Da/Nu):</w:t>
      </w:r>
      <w:r>
        <w:rPr>
          <w:spacing w:val="-5"/>
        </w:rPr>
        <w:t xml:space="preserve"> </w:t>
      </w:r>
      <w:r>
        <w:rPr>
          <w:b w:val="0"/>
          <w:i/>
        </w:rPr>
        <w:t>Da</w:t>
      </w:r>
      <w:r>
        <w:t>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spacing w:before="122"/>
        <w:ind w:left="1027" w:right="227" w:hanging="285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livrarea/prestarea/executarea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bunuri /servicii:</w:t>
      </w:r>
    </w:p>
    <w:p w:rsidR="00F0544E" w:rsidRDefault="00F0544E">
      <w:pPr>
        <w:pStyle w:val="a3"/>
        <w:spacing w:before="6"/>
        <w:ind w:left="0"/>
        <w:rPr>
          <w:sz w:val="22"/>
        </w:rPr>
      </w:pPr>
    </w:p>
    <w:tbl>
      <w:tblPr>
        <w:tblW w:w="14603" w:type="dxa"/>
        <w:tblInd w:w="-176" w:type="dxa"/>
        <w:tblLayout w:type="fixed"/>
        <w:tblLook w:val="04A0"/>
      </w:tblPr>
      <w:tblGrid>
        <w:gridCol w:w="851"/>
        <w:gridCol w:w="1418"/>
        <w:gridCol w:w="2126"/>
        <w:gridCol w:w="851"/>
        <w:gridCol w:w="850"/>
        <w:gridCol w:w="2410"/>
        <w:gridCol w:w="1843"/>
        <w:gridCol w:w="1418"/>
        <w:gridCol w:w="1418"/>
        <w:gridCol w:w="1418"/>
      </w:tblGrid>
      <w:tr w:rsidR="00C73A36" w:rsidRPr="001B7176" w:rsidTr="00582178">
        <w:trPr>
          <w:gridAfter w:val="3"/>
          <w:wAfter w:w="4254" w:type="dxa"/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jc w:val="center"/>
              <w:rPr>
                <w:b/>
              </w:rPr>
            </w:pPr>
            <w:r w:rsidRPr="001B7176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jc w:val="center"/>
              <w:rPr>
                <w:b/>
              </w:rPr>
            </w:pPr>
            <w:r w:rsidRPr="001B7176">
              <w:rPr>
                <w:b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Specificarea tehnică deplină solicitată, Standarde de referinţă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Valoarea estimată, fără TVA, MDL</w:t>
            </w:r>
          </w:p>
        </w:tc>
      </w:tr>
      <w:tr w:rsidR="0090117E" w:rsidRPr="001B7176" w:rsidTr="00582178">
        <w:trPr>
          <w:gridAfter w:val="3"/>
          <w:wAfter w:w="4254" w:type="dxa"/>
          <w:trHeight w:val="567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17E" w:rsidRPr="001B7176" w:rsidRDefault="0090117E" w:rsidP="0090117E">
            <w:pPr>
              <w:spacing w:before="120"/>
              <w:jc w:val="center"/>
              <w:rPr>
                <w:b/>
              </w:rPr>
            </w:pPr>
            <w:r w:rsidRPr="001B7176">
              <w:rPr>
                <w:b/>
              </w:rPr>
              <w:t>Lot I Diverse rechizite de birou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  <w:rPr>
                <w:sz w:val="24"/>
                <w:szCs w:val="24"/>
              </w:rPr>
            </w:pPr>
            <w:r w:rsidRPr="001B7176">
              <w:t>Maşină de calculat (Calculator)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Display LCD, înclinat, 12 digiti, alimentare solara+baterie, inchidera automata in caz de neutilizare, taste din cauciuc, fuctii standard. Dimensiune aproximative 20xl5.7x2.5cm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1488D">
            <w:pPr>
              <w:spacing w:before="120"/>
              <w:jc w:val="center"/>
            </w:pPr>
            <w:r w:rsidRPr="001B7176">
              <w:t>1.2.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Agrafe mici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26mm, min:100 buc/cutie, nichelate, forma rotungita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Agrafe mari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50mm, min:100 buc/cutie, forma rotungita, ondulate, pentru fixarea a multor foi.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Bandă adezivă(Scotch mare)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5D101F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FC7020">
            <w:r w:rsidRPr="001B7176">
              <w:t>Dimensiuni 48mm/180m,  transparent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1458,33</w:t>
            </w:r>
          </w:p>
        </w:tc>
      </w:tr>
      <w:tr w:rsidR="00582178" w:rsidRPr="001B7176" w:rsidTr="00582178">
        <w:trPr>
          <w:gridAfter w:val="3"/>
          <w:wAfter w:w="4254" w:type="dxa"/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lastRenderedPageBreak/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Capsator mare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pPr>
              <w:rPr>
                <w:sz w:val="24"/>
                <w:szCs w:val="24"/>
              </w:rPr>
            </w:pPr>
            <w:r w:rsidRPr="001B7176">
              <w:rPr>
                <w:rFonts w:ascii="Roboto" w:hAnsi="Roboto"/>
                <w:sz w:val="24"/>
                <w:szCs w:val="24"/>
                <w:highlight w:val="yellow"/>
                <w:shd w:val="clear" w:color="auto" w:fill="FFFFFF"/>
              </w:rPr>
              <w:t>Capsator metalic cu maner prevazut cu grip din plastic. Are o capacitate maxima de capsare de 30 de coli, utilizand capse de marimea 24/6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Capse N 24/26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Min.1000 buc/cutie, din metal, capse de tip 24/6, duritate înalta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Clei pentru birou 250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7E56AF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Masa 250 gr, calitate superioara pentru incleierea hirtiei, cartonului. PVA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Creioane simple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Creion grafit, lungimea de 18- 20cm, duritate medie 2HB, forma hexagonala, invelis din lemn lăcuit, uşor de ascutit si prevăzut cu guma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pPr>
              <w:spacing w:after="160" w:line="259" w:lineRule="auto"/>
            </w:pPr>
            <w:r w:rsidRPr="001B7176">
              <w:t xml:space="preserve">Dosar carton A4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7E56AF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4</w:t>
            </w:r>
            <w:r w:rsidR="00582178" w:rsidRPr="001B7176">
              <w:rPr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r w:rsidRPr="001B7176">
              <w:t>Dosar din carton, A4. Fabricata din carton rigid de calitate inalta, culoarea copertei monotona, deschisa, densitatea cartonului minim 220g/m2.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1333,33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pPr>
              <w:spacing w:after="160" w:line="259" w:lineRule="auto"/>
            </w:pPr>
            <w:proofErr w:type="spellStart"/>
            <w:r w:rsidRPr="001B7176">
              <w:rPr>
                <w:lang w:val="en-US"/>
              </w:rPr>
              <w:t>Dosar</w:t>
            </w:r>
            <w:proofErr w:type="spellEnd"/>
            <w:r w:rsidRPr="001B7176">
              <w:rPr>
                <w:lang w:val="en-US"/>
              </w:rPr>
              <w:t xml:space="preserve"> carton cu </w:t>
            </w:r>
            <w:proofErr w:type="spellStart"/>
            <w:r w:rsidRPr="001B7176">
              <w:rPr>
                <w:lang w:val="en-US"/>
              </w:rPr>
              <w:t>șiret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CB210D">
            <w:r w:rsidRPr="001B7176">
              <w:t>Mapa cu legătură, format A4, pentru pastrarea documentelor, fabricata din carton, densitatea cartonului minim 260g/m2, tipul copertei monoton inzestrata cu liniatura pentru denumire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Foarfece de birou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Lungime: 150-170 mm, Lama din otel inoxidabil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Folii A4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100 buc ./set, format A4, polipropilena, transparent, grosimea – 40 microni, deschiderea de sus cu perforaţii standard pentru dosare.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166,67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/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</w:p>
          <w:p w:rsidR="00582178" w:rsidRPr="001B7176" w:rsidRDefault="00582178" w:rsidP="0090117E">
            <w:pPr>
              <w:spacing w:after="160" w:line="259" w:lineRule="auto"/>
            </w:pPr>
            <w:r w:rsidRPr="001B7176">
              <w:t>Pix cu bila albastru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CB210D">
            <w:r w:rsidRPr="001B7176">
              <w:t>Pix cu bila pentru utilizare repetata, corp din plastic, transparent, capac cu clip de prindere. Lungimea de scriere 2000 m, diamentru 0.7 mm, cerneala albastră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416,67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Radiera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036AE3">
            <w:r w:rsidRPr="001B7176">
              <w:t xml:space="preserve">Dimensiuni 50mm*10mm elastica, omogena la consistenţă, </w:t>
            </w:r>
            <w:r w:rsidRPr="001B7176">
              <w:lastRenderedPageBreak/>
              <w:t>uşoara fara zgirieturi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125,00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lastRenderedPageBreak/>
              <w:t>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Rigle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036AE3">
            <w:r w:rsidRPr="001B7176">
              <w:t>Rigla din metal, lungimea 30cm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Ascuţitoare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Metal. Calitate superioară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Lipici solid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EB37A0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Lipici solid. Minim 20 gr. PVP nu PVC.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Perforator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EB37A0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Distanţa între cuţite minim. 80 mm. Să fie dotat cu container confetti. Să fie echipat cu rigla din plastic. Capacitate minim 30 foi, din metal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666,67</w:t>
            </w: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</w:tc>
      </w:tr>
      <w:tr w:rsidR="000F1E02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spacing w:before="120"/>
              <w:jc w:val="center"/>
            </w:pPr>
            <w:r>
              <w:t>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82416D">
            <w:pPr>
              <w:spacing w:after="160" w:line="259" w:lineRule="auto"/>
            </w:pPr>
            <w:r w:rsidRPr="001B7176">
              <w:t>Hîrtie A4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82416D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82416D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82416D">
            <w:r w:rsidRPr="001B7176">
              <w:t>A4 80 gr/m2, culoare extra alba minim 168%, minim 107 microni (ambalaj 500 foi)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A95074" w:rsidRDefault="000F1E02" w:rsidP="000F4A25">
            <w:pPr>
              <w:rPr>
                <w:sz w:val="24"/>
                <w:szCs w:val="24"/>
              </w:rPr>
            </w:pPr>
            <w:r w:rsidRPr="00A95074">
              <w:rPr>
                <w:bCs/>
                <w:sz w:val="24"/>
                <w:szCs w:val="24"/>
              </w:rPr>
              <w:t>11666,67</w:t>
            </w:r>
          </w:p>
        </w:tc>
      </w:tr>
      <w:tr w:rsidR="000F1E02" w:rsidRPr="001B7176" w:rsidTr="0058217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jc w:val="center"/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FC7020">
            <w:pPr>
              <w:spacing w:after="160" w:line="259" w:lineRule="auto"/>
              <w:rPr>
                <w:b/>
                <w:bCs/>
              </w:rPr>
            </w:pPr>
            <w:r w:rsidRPr="001B7176">
              <w:rPr>
                <w:b/>
                <w:bCs/>
              </w:rPr>
              <w:t>Total: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08455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20191,67</w:t>
            </w:r>
          </w:p>
        </w:tc>
        <w:tc>
          <w:tcPr>
            <w:tcW w:w="1418" w:type="dxa"/>
          </w:tcPr>
          <w:p w:rsidR="000F1E02" w:rsidRPr="001B7176" w:rsidRDefault="000F1E02"/>
        </w:tc>
        <w:tc>
          <w:tcPr>
            <w:tcW w:w="1418" w:type="dxa"/>
          </w:tcPr>
          <w:p w:rsidR="000F1E02" w:rsidRPr="001B7176" w:rsidRDefault="000F1E02"/>
        </w:tc>
        <w:tc>
          <w:tcPr>
            <w:tcW w:w="1418" w:type="dxa"/>
            <w:vAlign w:val="center"/>
          </w:tcPr>
          <w:p w:rsidR="000F1E02" w:rsidRPr="001B7176" w:rsidRDefault="000F1E02" w:rsidP="000F4A25">
            <w:pPr>
              <w:rPr>
                <w:sz w:val="24"/>
                <w:szCs w:val="24"/>
                <w:lang w:val="en-US"/>
              </w:rPr>
            </w:pPr>
            <w:r w:rsidRPr="001B7176">
              <w:rPr>
                <w:sz w:val="24"/>
                <w:szCs w:val="24"/>
                <w:lang w:val="en-US"/>
              </w:rPr>
              <w:t>14000,00</w:t>
            </w:r>
          </w:p>
        </w:tc>
      </w:tr>
      <w:tr w:rsidR="000F1E02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spacing w:after="160" w:line="259" w:lineRule="auto"/>
              <w:rPr>
                <w:b/>
                <w:bCs/>
              </w:rPr>
            </w:pPr>
            <w:r w:rsidRPr="001B7176">
              <w:rPr>
                <w:b/>
                <w:bCs/>
              </w:rPr>
              <w:t>Total</w:t>
            </w:r>
            <w:r>
              <w:rPr>
                <w:b/>
                <w:bCs/>
              </w:rPr>
              <w:t xml:space="preserve"> :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spacing w:before="12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90117E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E02" w:rsidRPr="001B7176" w:rsidRDefault="000F1E02" w:rsidP="00D27262">
            <w:pPr>
              <w:rPr>
                <w:b/>
                <w:bCs/>
                <w:sz w:val="28"/>
                <w:szCs w:val="28"/>
              </w:rPr>
            </w:pPr>
            <w:r w:rsidRPr="001B7176">
              <w:rPr>
                <w:b/>
                <w:bCs/>
                <w:sz w:val="28"/>
                <w:szCs w:val="28"/>
              </w:rPr>
              <w:t xml:space="preserve">     </w:t>
            </w:r>
            <w:r>
              <w:rPr>
                <w:b/>
                <w:bCs/>
                <w:sz w:val="28"/>
                <w:szCs w:val="28"/>
              </w:rPr>
              <w:t>20191,67</w:t>
            </w:r>
          </w:p>
        </w:tc>
      </w:tr>
    </w:tbl>
    <w:p w:rsidR="00F0544E" w:rsidRDefault="00F0544E">
      <w:pPr>
        <w:pStyle w:val="a3"/>
        <w:spacing w:before="10"/>
        <w:ind w:left="0"/>
        <w:rPr>
          <w:sz w:val="13"/>
        </w:rPr>
      </w:pP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90"/>
        <w:ind w:left="1169" w:right="227" w:hanging="426"/>
        <w:jc w:val="left"/>
        <w:rPr>
          <w:i/>
          <w:sz w:val="24"/>
        </w:rPr>
      </w:pPr>
      <w:r>
        <w:rPr>
          <w:b/>
          <w:sz w:val="24"/>
        </w:rPr>
        <w:t>În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candidaților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și,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cazul, numărul maxim al acestora: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137" w:line="275" w:lineRule="exact"/>
        <w:ind w:left="1169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 împărțit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operator economic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depune</w:t>
      </w:r>
    </w:p>
    <w:p w:rsidR="00762251" w:rsidRDefault="006E164B">
      <w:pPr>
        <w:spacing w:line="275" w:lineRule="exact"/>
        <w:ind w:left="1169"/>
        <w:rPr>
          <w:b/>
          <w:sz w:val="24"/>
        </w:rPr>
      </w:pPr>
      <w:r>
        <w:rPr>
          <w:b/>
          <w:sz w:val="24"/>
        </w:rPr>
        <w:t>oferta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selecta):</w:t>
      </w:r>
    </w:p>
    <w:p w:rsidR="00762251" w:rsidRPr="00762251" w:rsidRDefault="00762251" w:rsidP="00762251">
      <w:pPr>
        <w:pStyle w:val="a5"/>
        <w:spacing w:before="0"/>
        <w:ind w:left="1106" w:firstLine="0"/>
        <w:rPr>
          <w:lang w:val="en-US"/>
        </w:rPr>
      </w:pPr>
      <w:r w:rsidRPr="00762251">
        <w:rPr>
          <w:sz w:val="24"/>
          <w:szCs w:val="24"/>
          <w:lang w:eastAsia="ru-RU"/>
        </w:rPr>
        <w:t xml:space="preserve">1) </w:t>
      </w:r>
      <w:r w:rsidRPr="00A95074">
        <w:rPr>
          <w:b/>
          <w:sz w:val="24"/>
          <w:szCs w:val="24"/>
          <w:lang w:eastAsia="ru-RU"/>
        </w:rPr>
        <w:t>pentru un singur lot;</w:t>
      </w:r>
    </w:p>
    <w:p w:rsidR="00762251" w:rsidRPr="00762251" w:rsidRDefault="00762251" w:rsidP="00762251">
      <w:pPr>
        <w:pStyle w:val="a5"/>
        <w:spacing w:before="0"/>
        <w:ind w:left="1106" w:firstLine="0"/>
        <w:rPr>
          <w:lang w:val="en-US"/>
        </w:rPr>
      </w:pPr>
      <w:r w:rsidRPr="00762251">
        <w:rPr>
          <w:sz w:val="24"/>
          <w:szCs w:val="24"/>
          <w:lang w:eastAsia="ru-RU"/>
        </w:rPr>
        <w:t xml:space="preserve">2) </w:t>
      </w:r>
      <w:r w:rsidRPr="00A95074">
        <w:rPr>
          <w:bCs/>
          <w:sz w:val="24"/>
          <w:szCs w:val="24"/>
          <w:lang w:eastAsia="ru-RU"/>
        </w:rPr>
        <w:t>pentru mai multe loturi</w:t>
      </w:r>
      <w:r w:rsidRPr="00762251">
        <w:rPr>
          <w:b/>
          <w:bCs/>
          <w:sz w:val="24"/>
          <w:szCs w:val="24"/>
          <w:lang w:eastAsia="ru-RU"/>
        </w:rPr>
        <w:t>;</w:t>
      </w:r>
    </w:p>
    <w:p w:rsidR="00762251" w:rsidRPr="00762251" w:rsidRDefault="00762251" w:rsidP="00762251">
      <w:pPr>
        <w:pStyle w:val="a5"/>
        <w:spacing w:before="0"/>
        <w:ind w:left="1106" w:firstLine="0"/>
        <w:rPr>
          <w:lang w:val="en-US"/>
        </w:rPr>
      </w:pPr>
      <w:r w:rsidRPr="00762251">
        <w:rPr>
          <w:sz w:val="24"/>
          <w:szCs w:val="24"/>
          <w:lang w:eastAsia="ru-RU"/>
        </w:rPr>
        <w:t>3) pentru toate loturile;</w:t>
      </w:r>
    </w:p>
    <w:p w:rsidR="00762251" w:rsidRPr="00762251" w:rsidRDefault="00762251" w:rsidP="00762251">
      <w:pPr>
        <w:pStyle w:val="a5"/>
        <w:spacing w:before="0"/>
        <w:ind w:left="1103" w:firstLine="0"/>
        <w:rPr>
          <w:lang w:val="en-US"/>
        </w:rPr>
      </w:pPr>
      <w:r w:rsidRPr="00762251">
        <w:rPr>
          <w:sz w:val="24"/>
          <w:szCs w:val="24"/>
          <w:lang w:eastAsia="ru-RU"/>
        </w:rPr>
        <w:t>4) alte limitări privind numărul de loturi care pot fi atribuite aceluiaşi ofertant_________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ind w:left="1169" w:hanging="427"/>
        <w:jc w:val="left"/>
        <w:rPr>
          <w:i/>
          <w:sz w:val="24"/>
        </w:rPr>
      </w:pPr>
      <w:r>
        <w:rPr>
          <w:b/>
          <w:sz w:val="24"/>
        </w:rPr>
        <w:t>Admiterea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admite.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ind w:left="1169" w:right="229" w:hanging="426"/>
        <w:jc w:val="left"/>
        <w:rPr>
          <w:i/>
          <w:sz w:val="24"/>
        </w:rPr>
      </w:pPr>
      <w:r>
        <w:rPr>
          <w:b/>
          <w:sz w:val="24"/>
        </w:rPr>
        <w:t xml:space="preserve">Termenii și condițiile de livrare/prestare/executare solicitați: </w:t>
      </w:r>
      <w:r>
        <w:rPr>
          <w:i/>
          <w:sz w:val="24"/>
        </w:rPr>
        <w:t>în termen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5 (cinci) zile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lucrătoare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din data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solicitării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către Cumpărător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 următoarea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adresă:</w:t>
      </w:r>
    </w:p>
    <w:p w:rsidR="006E164B" w:rsidRPr="006E164B" w:rsidRDefault="006E164B" w:rsidP="006E164B">
      <w:pPr>
        <w:pStyle w:val="a5"/>
        <w:numPr>
          <w:ilvl w:val="1"/>
          <w:numId w:val="1"/>
        </w:numPr>
        <w:tabs>
          <w:tab w:val="left" w:pos="1170"/>
        </w:tabs>
        <w:ind w:right="229"/>
        <w:jc w:val="left"/>
        <w:rPr>
          <w:i/>
          <w:sz w:val="24"/>
        </w:rPr>
      </w:pPr>
      <w:r w:rsidRPr="006E164B">
        <w:rPr>
          <w:i/>
          <w:sz w:val="24"/>
        </w:rPr>
        <w:t>mun.Edineț str. O.Cirimpei 34</w:t>
      </w:r>
    </w:p>
    <w:p w:rsidR="00F0544E" w:rsidRDefault="00762251">
      <w:pPr>
        <w:ind w:left="1103"/>
        <w:rPr>
          <w:i/>
          <w:sz w:val="24"/>
        </w:rPr>
      </w:pPr>
      <w:r>
        <w:rPr>
          <w:i/>
          <w:sz w:val="24"/>
        </w:rPr>
        <w:t>Livrarea,</w:t>
      </w:r>
      <w:r w:rsidR="006E164B">
        <w:rPr>
          <w:i/>
          <w:sz w:val="24"/>
        </w:rPr>
        <w:t>va fi asigurată de către Furnizor în baza solicitării Cumpărătorului.</w:t>
      </w:r>
      <w:r w:rsidR="006E164B">
        <w:rPr>
          <w:i/>
          <w:spacing w:val="1"/>
          <w:sz w:val="24"/>
        </w:rPr>
        <w:t xml:space="preserve"> </w:t>
      </w:r>
      <w:r w:rsidR="006E164B">
        <w:rPr>
          <w:i/>
          <w:sz w:val="24"/>
        </w:rPr>
        <w:t>Documentele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de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însoţire</w:t>
      </w:r>
      <w:r w:rsidR="006E164B">
        <w:rPr>
          <w:i/>
          <w:spacing w:val="-3"/>
          <w:sz w:val="24"/>
        </w:rPr>
        <w:t xml:space="preserve"> </w:t>
      </w:r>
      <w:r w:rsidR="006E164B">
        <w:rPr>
          <w:i/>
          <w:sz w:val="24"/>
        </w:rPr>
        <w:t>vor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include</w:t>
      </w:r>
      <w:r w:rsidR="006E164B">
        <w:rPr>
          <w:i/>
          <w:spacing w:val="-3"/>
          <w:sz w:val="24"/>
        </w:rPr>
        <w:t xml:space="preserve"> </w:t>
      </w:r>
      <w:r w:rsidR="006E164B">
        <w:rPr>
          <w:i/>
          <w:sz w:val="24"/>
        </w:rPr>
        <w:t>factura</w:t>
      </w:r>
      <w:r w:rsidR="006E164B">
        <w:rPr>
          <w:i/>
          <w:spacing w:val="-3"/>
          <w:sz w:val="24"/>
        </w:rPr>
        <w:t xml:space="preserve"> </w:t>
      </w:r>
      <w:r w:rsidR="006E164B">
        <w:rPr>
          <w:i/>
          <w:sz w:val="24"/>
        </w:rPr>
        <w:t>fiscală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şi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actul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de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predare-primire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a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bunurilor.</w:t>
      </w:r>
    </w:p>
    <w:p w:rsidR="00F0544E" w:rsidRDefault="00F0544E">
      <w:pPr>
        <w:pStyle w:val="a3"/>
        <w:ind w:left="0"/>
        <w:rPr>
          <w:b w:val="0"/>
          <w:i/>
        </w:rPr>
      </w:pP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0"/>
        <w:ind w:left="1169" w:hanging="427"/>
        <w:jc w:val="both"/>
        <w:rPr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31.12.202</w:t>
      </w:r>
      <w:r w:rsidR="0081488D">
        <w:rPr>
          <w:i/>
          <w:sz w:val="24"/>
        </w:rPr>
        <w:t>6</w:t>
      </w:r>
      <w:r>
        <w:rPr>
          <w:i/>
          <w:sz w:val="24"/>
        </w:rPr>
        <w:t>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121" w:line="275" w:lineRule="exact"/>
        <w:ind w:left="1169" w:hanging="427"/>
        <w:jc w:val="both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executat</w:t>
      </w:r>
    </w:p>
    <w:p w:rsidR="00F0544E" w:rsidRDefault="006E164B">
      <w:pPr>
        <w:pStyle w:val="a3"/>
        <w:spacing w:line="275" w:lineRule="exact"/>
        <w:jc w:val="both"/>
        <w:rPr>
          <w:b w:val="0"/>
          <w:i/>
        </w:rPr>
      </w:pPr>
      <w:r>
        <w:t>numai</w:t>
      </w:r>
      <w:r>
        <w:rPr>
          <w:spacing w:val="-2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cadrul</w:t>
      </w:r>
      <w:r>
        <w:rPr>
          <w:spacing w:val="-1"/>
        </w:rPr>
        <w:t xml:space="preserve"> </w:t>
      </w:r>
      <w:r>
        <w:t>unor</w:t>
      </w:r>
      <w:r>
        <w:rPr>
          <w:spacing w:val="-2"/>
        </w:rPr>
        <w:t xml:space="preserve"> </w:t>
      </w:r>
      <w:r>
        <w:t>programe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angajare</w:t>
      </w:r>
      <w:r>
        <w:rPr>
          <w:spacing w:val="-2"/>
        </w:rPr>
        <w:t xml:space="preserve"> </w:t>
      </w:r>
      <w:r>
        <w:t>protejată</w:t>
      </w:r>
      <w:r>
        <w:rPr>
          <w:spacing w:val="-1"/>
        </w:rPr>
        <w:t xml:space="preserve"> </w:t>
      </w:r>
      <w:r>
        <w:t>(după</w:t>
      </w:r>
      <w:r>
        <w:rPr>
          <w:spacing w:val="-2"/>
        </w:rPr>
        <w:t xml:space="preserve"> </w:t>
      </w:r>
      <w:r>
        <w:t>caz):</w:t>
      </w:r>
      <w:r>
        <w:rPr>
          <w:spacing w:val="-1"/>
        </w:rPr>
        <w:t xml:space="preserve"> </w:t>
      </w:r>
      <w:r>
        <w:rPr>
          <w:b w:val="0"/>
          <w:i/>
        </w:rPr>
        <w:t>nu</w:t>
      </w:r>
      <w:r>
        <w:rPr>
          <w:b w:val="0"/>
          <w:i/>
          <w:spacing w:val="-2"/>
        </w:rPr>
        <w:t xml:space="preserve"> </w:t>
      </w:r>
      <w:r>
        <w:rPr>
          <w:b w:val="0"/>
          <w:i/>
        </w:rPr>
        <w:t>se</w:t>
      </w:r>
      <w:r>
        <w:rPr>
          <w:b w:val="0"/>
          <w:i/>
          <w:spacing w:val="-2"/>
        </w:rPr>
        <w:t xml:space="preserve"> </w:t>
      </w:r>
      <w:r>
        <w:rPr>
          <w:b w:val="0"/>
          <w:i/>
        </w:rPr>
        <w:t>aplică.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121"/>
        <w:ind w:left="961" w:right="226" w:hanging="219"/>
        <w:jc w:val="both"/>
        <w:rPr>
          <w:i/>
          <w:sz w:val="24"/>
        </w:rPr>
      </w:pPr>
      <w:r>
        <w:rPr>
          <w:b/>
          <w:sz w:val="24"/>
        </w:rPr>
        <w:t>Prestarea serviciului este rezervată unei anumite profesii în temeiul unor acte cu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putere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lege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unor acte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administrative (după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caz): </w:t>
      </w:r>
      <w:r>
        <w:rPr>
          <w:i/>
          <w:sz w:val="24"/>
        </w:rPr>
        <w:t>nu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 aplică.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ind w:left="961" w:right="227" w:hanging="285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determina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selecție;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(nivelurile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minime)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(ale)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cerințelor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impuse;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menționează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(DUAE,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documentație):</w:t>
      </w:r>
    </w:p>
    <w:p w:rsidR="00AA2B75" w:rsidRDefault="00AA2B75" w:rsidP="00AA2B75">
      <w:pPr>
        <w:tabs>
          <w:tab w:val="left" w:pos="1028"/>
        </w:tabs>
        <w:ind w:right="227"/>
        <w:jc w:val="both"/>
        <w:rPr>
          <w:b/>
          <w:sz w:val="24"/>
        </w:rPr>
      </w:pPr>
    </w:p>
    <w:p w:rsidR="00AA2B75" w:rsidRDefault="00AA2B75" w:rsidP="00AA2B75">
      <w:pPr>
        <w:tabs>
          <w:tab w:val="left" w:pos="1028"/>
        </w:tabs>
        <w:ind w:right="227"/>
        <w:jc w:val="both"/>
        <w:rPr>
          <w:b/>
          <w:sz w:val="24"/>
        </w:rPr>
      </w:pPr>
    </w:p>
    <w:p w:rsidR="00AA2B75" w:rsidRPr="00AA2B75" w:rsidRDefault="00AA2B75" w:rsidP="00AA2B75">
      <w:pPr>
        <w:tabs>
          <w:tab w:val="left" w:pos="1028"/>
        </w:tabs>
        <w:ind w:right="227"/>
        <w:jc w:val="both"/>
        <w:rPr>
          <w:b/>
          <w:sz w:val="24"/>
        </w:rPr>
      </w:pPr>
    </w:p>
    <w:p w:rsidR="00F0544E" w:rsidRDefault="00F0544E">
      <w:pPr>
        <w:pStyle w:val="a3"/>
        <w:spacing w:before="6"/>
        <w:ind w:left="0"/>
        <w:rPr>
          <w:sz w:val="26"/>
        </w:rPr>
      </w:pPr>
    </w:p>
    <w:tbl>
      <w:tblPr>
        <w:tblW w:w="4735" w:type="pct"/>
        <w:tblLayout w:type="fixed"/>
        <w:tblLook w:val="04A0"/>
      </w:tblPr>
      <w:tblGrid>
        <w:gridCol w:w="709"/>
        <w:gridCol w:w="3570"/>
        <w:gridCol w:w="3741"/>
        <w:gridCol w:w="1834"/>
      </w:tblGrid>
      <w:tr w:rsidR="00762251" w:rsidTr="007622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jc w:val="center"/>
            </w:pPr>
            <w:r>
              <w:rPr>
                <w:b/>
                <w:bCs/>
                <w:sz w:val="24"/>
                <w:szCs w:val="24"/>
                <w:lang w:eastAsia="ru-RU"/>
              </w:rPr>
              <w:lastRenderedPageBreak/>
              <w:t>Nr.</w:t>
            </w:r>
          </w:p>
          <w:p w:rsidR="00762251" w:rsidRDefault="00762251" w:rsidP="00C74B4A">
            <w:pPr>
              <w:jc w:val="center"/>
            </w:pPr>
            <w:r>
              <w:rPr>
                <w:b/>
                <w:bCs/>
                <w:sz w:val="24"/>
                <w:szCs w:val="24"/>
                <w:lang w:eastAsia="ru-RU"/>
              </w:rPr>
              <w:t>crt.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Modul de demonstrare a îndeplinirii criteriului/cerinţei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jc w:val="center"/>
            </w:pPr>
            <w:r>
              <w:rPr>
                <w:b/>
                <w:bCs/>
                <w:sz w:val="24"/>
                <w:szCs w:val="24"/>
                <w:lang w:eastAsia="ru-RU"/>
              </w:rPr>
              <w:t>Nivelul minim/ obligativitatea</w:t>
            </w:r>
          </w:p>
        </w:tc>
      </w:tr>
      <w:tr w:rsidR="00762251" w:rsidTr="007622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r>
              <w:rPr>
                <w:iCs/>
                <w:sz w:val="24"/>
                <w:szCs w:val="24"/>
                <w:lang w:eastAsia="zh-CN"/>
              </w:rPr>
              <w:t xml:space="preserve">Conform </w:t>
            </w:r>
            <w:r>
              <w:rPr>
                <w:b/>
                <w:iCs/>
                <w:sz w:val="24"/>
                <w:szCs w:val="24"/>
                <w:lang w:eastAsia="zh-CN"/>
              </w:rPr>
              <w:t>Anexei nr. 22</w:t>
            </w:r>
            <w:r>
              <w:rPr>
                <w:iCs/>
                <w:sz w:val="24"/>
                <w:szCs w:val="24"/>
                <w:lang w:eastAsia="zh-CN"/>
              </w:rPr>
              <w:t xml:space="preserve"> din Documentația standard aprobată prin Ordinul MF nr. 115 din 15.09.2021</w:t>
            </w:r>
          </w:p>
          <w:p w:rsidR="00762251" w:rsidRDefault="00762251" w:rsidP="00C74B4A">
            <w:pPr>
              <w:tabs>
                <w:tab w:val="left" w:pos="612"/>
              </w:tabs>
              <w:jc w:val="both"/>
            </w:pPr>
            <w:r>
              <w:rPr>
                <w:b/>
                <w:iCs/>
                <w:sz w:val="24"/>
                <w:szCs w:val="24"/>
                <w:lang w:eastAsia="zh-CN"/>
              </w:rPr>
              <w:t>Confirmat prin semnătura electronică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preț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>
              <w:rPr>
                <w:iCs/>
                <w:sz w:val="24"/>
                <w:szCs w:val="24"/>
                <w:lang w:eastAsia="zh-CN"/>
              </w:rPr>
              <w:t xml:space="preserve">Conform </w:t>
            </w:r>
            <w:r>
              <w:rPr>
                <w:b/>
                <w:iCs/>
                <w:sz w:val="24"/>
                <w:szCs w:val="24"/>
                <w:lang w:eastAsia="zh-CN"/>
              </w:rPr>
              <w:t>Anexei nr. 23</w:t>
            </w:r>
            <w:r>
              <w:rPr>
                <w:iCs/>
                <w:sz w:val="24"/>
                <w:szCs w:val="24"/>
                <w:lang w:eastAsia="zh-CN"/>
              </w:rPr>
              <w:t xml:space="preserve"> din Documentația standard aprobată prin Ordinul MF nr. 115 din 15.09.2021.</w:t>
            </w:r>
          </w:p>
          <w:p w:rsidR="00762251" w:rsidRDefault="00762251" w:rsidP="00C74B4A">
            <w:pPr>
              <w:jc w:val="both"/>
            </w:pPr>
            <w:r>
              <w:rPr>
                <w:b/>
                <w:iCs/>
                <w:sz w:val="24"/>
                <w:szCs w:val="24"/>
                <w:lang w:eastAsia="zh-CN"/>
              </w:rPr>
              <w:t>Confirmat prin semnătura electronică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iCs/>
                <w:sz w:val="24"/>
                <w:szCs w:val="24"/>
                <w:lang w:eastAsia="zh-CN"/>
              </w:rPr>
              <w:t>înregistrării juridice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b/>
                <w:iCs/>
                <w:sz w:val="24"/>
                <w:szCs w:val="24"/>
                <w:lang w:eastAsia="zh-CN"/>
              </w:rPr>
              <w:t xml:space="preserve">Confirmat prin semnătura electronică 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 w:rsidRPr="0038789B">
              <w:rPr>
                <w:iCs/>
                <w:sz w:val="24"/>
                <w:szCs w:val="24"/>
                <w:lang w:val="en-US" w:eastAsia="zh-CN"/>
              </w:rPr>
              <w:t xml:space="preserve">Date </w:t>
            </w:r>
            <w:proofErr w:type="spellStart"/>
            <w:r w:rsidRPr="0038789B">
              <w:rPr>
                <w:iCs/>
                <w:sz w:val="24"/>
                <w:szCs w:val="24"/>
                <w:lang w:val="en-US" w:eastAsia="zh-CN"/>
              </w:rPr>
              <w:t>despre</w:t>
            </w:r>
            <w:proofErr w:type="spellEnd"/>
            <w:r w:rsidRPr="0038789B">
              <w:rPr>
                <w:iCs/>
                <w:sz w:val="24"/>
                <w:szCs w:val="24"/>
                <w:lang w:val="en-US" w:eastAsia="zh-CN"/>
              </w:rPr>
              <w:t xml:space="preserve"> participant </w:t>
            </w:r>
            <w:proofErr w:type="spellStart"/>
            <w:r w:rsidRPr="0038789B">
              <w:rPr>
                <w:i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38789B">
              <w:rPr>
                <w:iCs/>
                <w:sz w:val="24"/>
                <w:szCs w:val="24"/>
                <w:lang w:val="en-US" w:eastAsia="zh-CN"/>
              </w:rPr>
              <w:t xml:space="preserve"> date de contact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b/>
                <w:iCs/>
                <w:sz w:val="24"/>
                <w:szCs w:val="24"/>
                <w:lang w:eastAsia="zh-CN"/>
              </w:rPr>
              <w:t xml:space="preserve">Confirmat prin semnătura electronică 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r>
              <w:rPr>
                <w:iCs/>
                <w:sz w:val="24"/>
                <w:szCs w:val="24"/>
                <w:lang w:eastAsia="zh-CN"/>
              </w:rPr>
              <w:t xml:space="preserve">Declarația de eligibilitate 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b/>
                <w:iCs/>
                <w:sz w:val="24"/>
                <w:szCs w:val="24"/>
                <w:lang w:eastAsia="zh-CN"/>
              </w:rPr>
              <w:t xml:space="preserve">Confirmat prin semnătura electronică 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</w:tbl>
    <w:p w:rsidR="00AA2B75" w:rsidRDefault="00AA2B75" w:rsidP="00FA3DCC">
      <w:pPr>
        <w:spacing w:line="273" w:lineRule="exact"/>
        <w:rPr>
          <w:sz w:val="24"/>
        </w:rPr>
      </w:pP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962"/>
        </w:tabs>
        <w:spacing w:before="119"/>
        <w:ind w:hanging="394"/>
        <w:jc w:val="left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cuantum: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93"/>
        <w:ind w:left="1027" w:hanging="427"/>
        <w:jc w:val="left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cuantum: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al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negociate),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962"/>
        </w:tabs>
        <w:spacing w:before="121"/>
        <w:ind w:left="961" w:right="228"/>
        <w:jc w:val="left"/>
        <w:rPr>
          <w:i/>
          <w:sz w:val="24"/>
        </w:rPr>
      </w:pPr>
      <w:r>
        <w:rPr>
          <w:b/>
          <w:sz w:val="24"/>
        </w:rPr>
        <w:t>Tehnici și instrumente specifice de atribuire (dacă este cazul, specificați dacă se 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utiliza acordul-cadru, sistemul dinamic de achiziție sau licitația electronică): </w:t>
      </w:r>
      <w:r>
        <w:rPr>
          <w:i/>
          <w:sz w:val="24"/>
        </w:rPr>
        <w:t>-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18"/>
        <w:ind w:left="1027" w:right="229" w:hanging="426"/>
        <w:jc w:val="left"/>
        <w:rPr>
          <w:i/>
          <w:sz w:val="24"/>
        </w:rPr>
      </w:pPr>
      <w:r>
        <w:rPr>
          <w:b/>
          <w:sz w:val="24"/>
        </w:rPr>
        <w:t>Condiții speciale de care depinde îndeplinirea contractului (</w:t>
      </w:r>
      <w:r>
        <w:rPr>
          <w:sz w:val="24"/>
        </w:rPr>
        <w:t>indicați după caz</w:t>
      </w:r>
      <w:r>
        <w:rPr>
          <w:b/>
          <w:sz w:val="24"/>
        </w:rPr>
        <w:t xml:space="preserve">): </w:t>
      </w:r>
      <w:r>
        <w:rPr>
          <w:i/>
          <w:sz w:val="24"/>
        </w:rPr>
        <w:t>nu se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/>
        <w:ind w:left="1027" w:hanging="427"/>
        <w:jc w:val="left"/>
        <w:rPr>
          <w:i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valută: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lei,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MDL.</w:t>
      </w:r>
    </w:p>
    <w:p w:rsidR="00FA3DCC" w:rsidRPr="003E5D25" w:rsidRDefault="00FA3DCC" w:rsidP="003E5D25">
      <w:pPr>
        <w:pStyle w:val="a5"/>
        <w:numPr>
          <w:ilvl w:val="0"/>
          <w:numId w:val="1"/>
        </w:numPr>
        <w:tabs>
          <w:tab w:val="left" w:pos="567"/>
        </w:tabs>
        <w:ind w:left="1027" w:hanging="427"/>
        <w:jc w:val="left"/>
        <w:rPr>
          <w:i/>
          <w:sz w:val="24"/>
          <w:szCs w:val="24"/>
        </w:rPr>
      </w:pPr>
      <w:r>
        <w:rPr>
          <w:b/>
          <w:sz w:val="24"/>
        </w:rPr>
        <w:t>Criteriul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adjudecarea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 w:rsidRPr="003E5D25">
        <w:rPr>
          <w:b/>
          <w:sz w:val="24"/>
          <w:szCs w:val="24"/>
        </w:rPr>
        <w:t>:</w:t>
      </w:r>
      <w:r w:rsidR="003E5D25" w:rsidRPr="003E5D25">
        <w:rPr>
          <w:i/>
          <w:sz w:val="24"/>
          <w:szCs w:val="24"/>
        </w:rPr>
        <w:t xml:space="preserve"> </w:t>
      </w:r>
      <w:r w:rsidR="003E5D25" w:rsidRPr="003E5D25">
        <w:rPr>
          <w:i/>
          <w:color w:val="001D35"/>
          <w:sz w:val="24"/>
          <w:szCs w:val="24"/>
          <w:shd w:val="clear" w:color="auto" w:fill="FFFFFF"/>
        </w:rPr>
        <w:t>cel mai bun raport calitate-preț</w:t>
      </w:r>
      <w:r w:rsidRPr="003E5D25">
        <w:rPr>
          <w:i/>
          <w:sz w:val="24"/>
          <w:szCs w:val="24"/>
        </w:rPr>
        <w:t>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economic,</w:t>
      </w:r>
    </w:p>
    <w:p w:rsidR="00FA3DCC" w:rsidRDefault="00FA3DCC" w:rsidP="00FA3DCC">
      <w:pPr>
        <w:spacing w:line="275" w:lineRule="exact"/>
        <w:ind w:left="1169"/>
        <w:rPr>
          <w:i/>
          <w:sz w:val="24"/>
        </w:rPr>
      </w:pPr>
      <w:r>
        <w:rPr>
          <w:b/>
          <w:sz w:val="24"/>
        </w:rPr>
        <w:t>precum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ponderile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lor: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2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Termenul-limită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80"/>
          <w:sz w:val="24"/>
        </w:rPr>
        <w:t xml:space="preserve"> </w:t>
      </w:r>
      <w:r>
        <w:rPr>
          <w:b/>
          <w:sz w:val="24"/>
        </w:rPr>
        <w:t>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Informația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găsiți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ind w:left="1027"/>
        <w:rPr>
          <w:i/>
          <w:sz w:val="24"/>
        </w:rPr>
      </w:pPr>
      <w:r>
        <w:rPr>
          <w:b/>
          <w:sz w:val="24"/>
        </w:rPr>
        <w:t>-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Informația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găsiți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rPr>
          <w:sz w:val="24"/>
        </w:rPr>
      </w:pP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70"/>
        <w:ind w:left="1051" w:right="228" w:hanging="450"/>
        <w:jc w:val="left"/>
        <w:rPr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42"/>
          <w:sz w:val="24"/>
        </w:rPr>
        <w:t xml:space="preserve"> </w:t>
      </w:r>
      <w:r>
        <w:rPr>
          <w:i/>
          <w:sz w:val="24"/>
        </w:rPr>
        <w:t>Ofertele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electronic prin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intermediul SIA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ind w:left="1027" w:hanging="427"/>
        <w:jc w:val="left"/>
        <w:rPr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i/>
          <w:color w:val="FF0000"/>
          <w:sz w:val="24"/>
        </w:rPr>
        <w:t>30</w:t>
      </w:r>
      <w:r>
        <w:rPr>
          <w:i/>
          <w:color w:val="FF0000"/>
          <w:spacing w:val="-2"/>
          <w:sz w:val="24"/>
        </w:rPr>
        <w:t xml:space="preserve"> </w:t>
      </w:r>
      <w:r>
        <w:rPr>
          <w:i/>
          <w:color w:val="FF0000"/>
          <w:sz w:val="24"/>
        </w:rPr>
        <w:t>zile</w:t>
      </w:r>
      <w:r>
        <w:rPr>
          <w:i/>
          <w:sz w:val="24"/>
        </w:rPr>
        <w:t>.</w:t>
      </w:r>
    </w:p>
    <w:p w:rsidR="00AA2B75" w:rsidRPr="00AA2B75" w:rsidRDefault="00FA3DCC" w:rsidP="00FA3DCC">
      <w:pPr>
        <w:rPr>
          <w:sz w:val="24"/>
        </w:rPr>
      </w:pPr>
      <w:r>
        <w:rPr>
          <w:b/>
          <w:sz w:val="24"/>
        </w:rPr>
        <w:t xml:space="preserve">                 Locul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RSAP.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Ofertele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întârziate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respinse.</w:t>
      </w:r>
    </w:p>
    <w:p w:rsidR="00AA2B75" w:rsidRPr="00AA2B75" w:rsidRDefault="00AA2B75" w:rsidP="00FA3DCC">
      <w:pPr>
        <w:rPr>
          <w:sz w:val="24"/>
        </w:rPr>
      </w:pPr>
    </w:p>
    <w:p w:rsidR="00AA2B75" w:rsidRPr="00AA2B75" w:rsidRDefault="00AA2B75" w:rsidP="00FA3DCC">
      <w:pPr>
        <w:rPr>
          <w:sz w:val="24"/>
        </w:rPr>
      </w:pPr>
    </w:p>
    <w:p w:rsidR="00AA2B75" w:rsidRPr="00AA2B75" w:rsidRDefault="00AA2B75" w:rsidP="00AA2B75">
      <w:pPr>
        <w:rPr>
          <w:sz w:val="24"/>
        </w:rPr>
      </w:pPr>
    </w:p>
    <w:p w:rsidR="00F0544E" w:rsidRPr="00AA2B75" w:rsidRDefault="00F0544E" w:rsidP="00AA2B75">
      <w:pPr>
        <w:rPr>
          <w:sz w:val="24"/>
        </w:rPr>
        <w:sectPr w:rsidR="00F0544E" w:rsidRPr="00AA2B75" w:rsidSect="00711E65">
          <w:type w:val="continuous"/>
          <w:pgSz w:w="11910" w:h="16840"/>
          <w:pgMar w:top="840" w:right="620" w:bottom="1418" w:left="1100" w:header="720" w:footer="720" w:gutter="0"/>
          <w:cols w:space="720"/>
        </w:sectPr>
      </w:pP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ind w:left="1051" w:right="227" w:hanging="450"/>
        <w:jc w:val="left"/>
        <w:rPr>
          <w:i/>
          <w:sz w:val="24"/>
        </w:rPr>
      </w:pPr>
      <w:r>
        <w:rPr>
          <w:b/>
          <w:sz w:val="24"/>
        </w:rPr>
        <w:lastRenderedPageBreak/>
        <w:t xml:space="preserve">Persoanele autorizate să asiste la deschiderea ofertelor: </w:t>
      </w:r>
      <w:r>
        <w:rPr>
          <w:i/>
          <w:sz w:val="24"/>
        </w:rPr>
        <w:t>Ofertanții sau reprezentanții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acestora au dreptul să participe la deschiderea ofertelor, cu excepția cazului când ofertele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fost depuse prin SIA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ind w:left="1051" w:right="229" w:hanging="450"/>
        <w:jc w:val="left"/>
        <w:rPr>
          <w:i/>
          <w:sz w:val="24"/>
        </w:rPr>
      </w:pPr>
      <w:r>
        <w:rPr>
          <w:b/>
          <w:sz w:val="24"/>
        </w:rPr>
        <w:t>Limba sau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 xml:space="preserve">limbile în care trebuie redactate ofertele sau cererile de participare: </w:t>
      </w:r>
      <w:r>
        <w:rPr>
          <w:i/>
          <w:sz w:val="24"/>
        </w:rPr>
        <w:t>limba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stat.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ale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Europene: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2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contestațiilor:</w:t>
      </w:r>
    </w:p>
    <w:p w:rsidR="00FA3DCC" w:rsidRDefault="00FA3DCC" w:rsidP="00FA3DCC">
      <w:pPr>
        <w:spacing w:line="275" w:lineRule="exact"/>
        <w:ind w:left="1051"/>
        <w:rPr>
          <w:i/>
          <w:sz w:val="24"/>
        </w:rPr>
      </w:pPr>
      <w:r>
        <w:rPr>
          <w:i/>
          <w:sz w:val="24"/>
        </w:rPr>
        <w:t>Agenția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Națională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Soluționarea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Contestațiilor</w:t>
      </w:r>
    </w:p>
    <w:p w:rsidR="00FA3DCC" w:rsidRDefault="00FA3DCC" w:rsidP="00FA3DCC">
      <w:pPr>
        <w:ind w:left="1051" w:right="1994"/>
        <w:rPr>
          <w:i/>
          <w:sz w:val="24"/>
        </w:rPr>
      </w:pPr>
      <w:r>
        <w:rPr>
          <w:i/>
          <w:sz w:val="24"/>
        </w:rPr>
        <w:t>Adresa: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mun.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Chișinău,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bd.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Çtefan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Mare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și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Sfânt,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124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(et.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4),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2001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Tel./Fax/email: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022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820652, 022 820651,</w:t>
      </w:r>
      <w:r>
        <w:rPr>
          <w:i/>
          <w:spacing w:val="-1"/>
          <w:sz w:val="24"/>
        </w:rPr>
        <w:t xml:space="preserve"> </w:t>
      </w:r>
      <w:hyperlink r:id="rId5">
        <w:r>
          <w:rPr>
            <w:i/>
            <w:color w:val="0000FF"/>
            <w:sz w:val="24"/>
            <w:u w:val="single" w:color="0000FF"/>
          </w:rPr>
          <w:t>contestatii@ansc.md</w:t>
        </w:r>
      </w:hyperlink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/>
        <w:ind w:left="1027" w:right="227" w:hanging="426"/>
        <w:jc w:val="left"/>
        <w:rPr>
          <w:i/>
          <w:sz w:val="24"/>
        </w:rPr>
      </w:pPr>
      <w:r>
        <w:rPr>
          <w:b/>
          <w:sz w:val="24"/>
        </w:rPr>
        <w:t>Data (datele) și referința (referințele) publicărilor anterioare în Jurnalul Oficial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Uniunii Europene privind contractul (contractele) la care se referă anunțul respectiv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cazul): </w:t>
      </w:r>
      <w:r>
        <w:rPr>
          <w:i/>
          <w:sz w:val="24"/>
        </w:rPr>
        <w:t>nu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91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89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89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89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9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91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90"/>
          <w:sz w:val="24"/>
        </w:rPr>
        <w:t xml:space="preserve"> </w:t>
      </w:r>
      <w:r>
        <w:rPr>
          <w:b/>
          <w:sz w:val="24"/>
        </w:rPr>
        <w:t>anunțurilor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b/>
          <w:sz w:val="24"/>
        </w:rPr>
        <w:t>viitoare: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"/>
        <w:ind w:left="1027" w:right="230" w:hanging="426"/>
        <w:jc w:val="left"/>
        <w:rPr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astfel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anunţ: </w:t>
      </w:r>
      <w:r>
        <w:rPr>
          <w:i/>
          <w:sz w:val="24"/>
        </w:rPr>
        <w:t>-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19"/>
        <w:ind w:left="1027" w:hanging="427"/>
        <w:jc w:val="left"/>
        <w:rPr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3"/>
          <w:sz w:val="24"/>
        </w:rPr>
        <w:t xml:space="preserve"> </w:t>
      </w:r>
      <w:r>
        <w:rPr>
          <w:i/>
          <w:sz w:val="24"/>
        </w:rPr>
        <w:t>23.01.2026.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/>
        <w:ind w:left="1027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utiliza/accepta:</w:t>
      </w:r>
    </w:p>
    <w:p w:rsidR="00FA3DCC" w:rsidRDefault="00FA3DCC" w:rsidP="00FA3DCC">
      <w:pPr>
        <w:rPr>
          <w:sz w:val="24"/>
        </w:rPr>
      </w:pPr>
    </w:p>
    <w:tbl>
      <w:tblPr>
        <w:tblStyle w:val="TableNormal"/>
        <w:tblW w:w="0" w:type="auto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7"/>
        <w:gridCol w:w="3215"/>
      </w:tblGrid>
      <w:tr w:rsidR="001C3C93" w:rsidTr="00CF449E">
        <w:trPr>
          <w:trHeight w:val="740"/>
        </w:trPr>
        <w:tc>
          <w:tcPr>
            <w:tcW w:w="6247" w:type="dxa"/>
            <w:shd w:val="clear" w:color="auto" w:fill="DADADA"/>
          </w:tcPr>
          <w:p w:rsidR="001C3C93" w:rsidRDefault="001C3C93" w:rsidP="00CF449E">
            <w:pPr>
              <w:pStyle w:val="TableParagraph"/>
              <w:spacing w:before="212"/>
              <w:ind w:left="1222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electronic</w:t>
            </w:r>
          </w:p>
        </w:tc>
        <w:tc>
          <w:tcPr>
            <w:tcW w:w="3215" w:type="dxa"/>
            <w:shd w:val="clear" w:color="auto" w:fill="DADADA"/>
          </w:tcPr>
          <w:p w:rsidR="001C3C93" w:rsidRDefault="001C3C93" w:rsidP="00CF449E">
            <w:pPr>
              <w:pStyle w:val="TableParagraph"/>
              <w:spacing w:before="212"/>
              <w:ind w:left="182" w:right="176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</w:t>
            </w:r>
          </w:p>
        </w:tc>
      </w:tr>
      <w:tr w:rsidR="001C3C93" w:rsidTr="00CF449E">
        <w:trPr>
          <w:trHeight w:val="276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57" w:lineRule="exact"/>
              <w:ind w:left="182" w:right="176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1C3C93" w:rsidTr="00CF449E">
        <w:trPr>
          <w:trHeight w:val="304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73" w:lineRule="exact"/>
              <w:ind w:left="181" w:right="176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1C3C93" w:rsidTr="00CF449E">
        <w:trPr>
          <w:trHeight w:val="276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57" w:lineRule="exact"/>
              <w:ind w:left="182" w:right="176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1C3C93" w:rsidTr="00CF449E">
        <w:trPr>
          <w:trHeight w:val="275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56" w:lineRule="exact"/>
              <w:ind w:left="181" w:right="176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</w:tbl>
    <w:p w:rsidR="001C3C93" w:rsidRPr="001C3C93" w:rsidRDefault="001C3C93" w:rsidP="001C3C93">
      <w:pPr>
        <w:pStyle w:val="a5"/>
        <w:numPr>
          <w:ilvl w:val="0"/>
          <w:numId w:val="1"/>
        </w:numPr>
        <w:tabs>
          <w:tab w:val="left" w:pos="1170"/>
        </w:tabs>
        <w:spacing w:line="254" w:lineRule="auto"/>
        <w:ind w:right="227"/>
        <w:jc w:val="left"/>
        <w:rPr>
          <w:b/>
          <w:sz w:val="24"/>
        </w:rPr>
      </w:pPr>
      <w:r w:rsidRPr="001C3C93">
        <w:rPr>
          <w:b/>
          <w:sz w:val="24"/>
        </w:rPr>
        <w:t>Contractul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intră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sub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incidența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Acordului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privind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achizițiile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guvernamentale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al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Organizației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Mondiale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Comerțului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(numai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în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cazul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anunțurilor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transmise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spre</w:t>
      </w:r>
      <w:r w:rsidRPr="001C3C93">
        <w:rPr>
          <w:b/>
          <w:spacing w:val="-57"/>
          <w:sz w:val="24"/>
        </w:rPr>
        <w:t xml:space="preserve"> </w:t>
      </w:r>
      <w:r w:rsidRPr="001C3C93">
        <w:rPr>
          <w:b/>
          <w:sz w:val="24"/>
        </w:rPr>
        <w:t>publicare</w:t>
      </w:r>
      <w:r w:rsidRPr="001C3C93">
        <w:rPr>
          <w:b/>
          <w:spacing w:val="-1"/>
          <w:sz w:val="24"/>
        </w:rPr>
        <w:t xml:space="preserve"> </w:t>
      </w:r>
      <w:r w:rsidRPr="001C3C93">
        <w:rPr>
          <w:b/>
          <w:sz w:val="24"/>
        </w:rPr>
        <w:t>în</w:t>
      </w:r>
      <w:r w:rsidRPr="001C3C93">
        <w:rPr>
          <w:b/>
          <w:spacing w:val="-1"/>
          <w:sz w:val="24"/>
        </w:rPr>
        <w:t xml:space="preserve"> </w:t>
      </w:r>
      <w:r w:rsidRPr="001C3C93">
        <w:rPr>
          <w:b/>
          <w:sz w:val="24"/>
        </w:rPr>
        <w:t>Jurnalul Oficial</w:t>
      </w:r>
      <w:r w:rsidRPr="001C3C93">
        <w:rPr>
          <w:b/>
          <w:spacing w:val="-1"/>
          <w:sz w:val="24"/>
        </w:rPr>
        <w:t xml:space="preserve"> </w:t>
      </w:r>
      <w:r w:rsidRPr="001C3C93">
        <w:rPr>
          <w:b/>
          <w:sz w:val="24"/>
        </w:rPr>
        <w:t>al Uniunii Europene):</w:t>
      </w:r>
      <w:r w:rsidRPr="001C3C93">
        <w:rPr>
          <w:b/>
          <w:spacing w:val="59"/>
          <w:sz w:val="24"/>
        </w:rPr>
        <w:t xml:space="preserve"> </w:t>
      </w:r>
      <w:r w:rsidRPr="001C3C93">
        <w:rPr>
          <w:i/>
          <w:sz w:val="24"/>
        </w:rPr>
        <w:t>nu.</w:t>
      </w:r>
    </w:p>
    <w:p w:rsidR="001C3C93" w:rsidRPr="001C3C93" w:rsidRDefault="001C3C93" w:rsidP="001C3C93">
      <w:pPr>
        <w:pStyle w:val="a5"/>
        <w:numPr>
          <w:ilvl w:val="0"/>
          <w:numId w:val="1"/>
        </w:numPr>
        <w:tabs>
          <w:tab w:val="left" w:pos="1170"/>
        </w:tabs>
        <w:spacing w:before="117" w:line="254" w:lineRule="auto"/>
        <w:ind w:right="228"/>
        <w:jc w:val="left"/>
        <w:rPr>
          <w:i/>
          <w:sz w:val="24"/>
        </w:rPr>
      </w:pPr>
      <w:r w:rsidRPr="001C3C93">
        <w:rPr>
          <w:b/>
          <w:sz w:val="24"/>
        </w:rPr>
        <w:t xml:space="preserve">Alte informații relevante: Metoda și condițiile de plată - </w:t>
      </w:r>
      <w:r w:rsidRPr="001C3C93">
        <w:rPr>
          <w:i/>
          <w:sz w:val="24"/>
        </w:rPr>
        <w:t>prin transfer bancar, în termen</w:t>
      </w:r>
      <w:r w:rsidRPr="001C3C93">
        <w:rPr>
          <w:i/>
          <w:spacing w:val="-57"/>
          <w:sz w:val="24"/>
        </w:rPr>
        <w:t xml:space="preserve"> </w:t>
      </w:r>
      <w:r w:rsidRPr="001C3C93">
        <w:rPr>
          <w:i/>
          <w:sz w:val="24"/>
        </w:rPr>
        <w:t>de 20 (douăzeci) zile lucrătoare după livrarea bunurilor solicitate, prezentarea facturii</w:t>
      </w:r>
      <w:r w:rsidRPr="001C3C93">
        <w:rPr>
          <w:i/>
          <w:spacing w:val="1"/>
          <w:sz w:val="24"/>
        </w:rPr>
        <w:t xml:space="preserve"> </w:t>
      </w:r>
      <w:r w:rsidRPr="001C3C93">
        <w:rPr>
          <w:i/>
          <w:sz w:val="24"/>
        </w:rPr>
        <w:t>fiscale, a actului de predare primire şi acceptarea acestora de către Cumpărător fără</w:t>
      </w:r>
      <w:r w:rsidRPr="001C3C93">
        <w:rPr>
          <w:i/>
          <w:spacing w:val="1"/>
          <w:sz w:val="24"/>
        </w:rPr>
        <w:t xml:space="preserve"> </w:t>
      </w:r>
      <w:r w:rsidRPr="001C3C93">
        <w:rPr>
          <w:i/>
          <w:sz w:val="24"/>
        </w:rPr>
        <w:t>obiecţii.</w:t>
      </w:r>
    </w:p>
    <w:p w:rsidR="001C3C93" w:rsidRDefault="001C3C93" w:rsidP="001C3C93">
      <w:pPr>
        <w:pStyle w:val="a3"/>
        <w:ind w:left="0"/>
        <w:rPr>
          <w:b w:val="0"/>
          <w:i/>
          <w:sz w:val="26"/>
        </w:rPr>
      </w:pPr>
    </w:p>
    <w:p w:rsidR="001C3C93" w:rsidRDefault="001C3C93" w:rsidP="001C3C93">
      <w:pPr>
        <w:pStyle w:val="a3"/>
        <w:spacing w:before="10"/>
        <w:ind w:left="0"/>
        <w:rPr>
          <w:b w:val="0"/>
          <w:i/>
          <w:sz w:val="21"/>
        </w:rPr>
      </w:pPr>
    </w:p>
    <w:p w:rsidR="001C3C93" w:rsidRPr="00212C9E" w:rsidRDefault="001C3C93" w:rsidP="00212C9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  <w:sectPr w:rsidR="001C3C93" w:rsidRPr="00212C9E">
          <w:pgSz w:w="11910" w:h="16840"/>
          <w:pgMar w:top="840" w:right="620" w:bottom="280" w:left="1100" w:header="720" w:footer="720" w:gutter="0"/>
          <w:cols w:space="720"/>
        </w:sectPr>
      </w:pPr>
      <w:r>
        <w:rPr>
          <w:b/>
          <w:lang w:val="it-IT" w:eastAsia="ru-RU"/>
        </w:rPr>
        <w:t xml:space="preserve">        </w:t>
      </w: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>
        <w:rPr>
          <w:b/>
        </w:rPr>
        <w:t>Cataraga Vitalie</w:t>
      </w:r>
    </w:p>
    <w:p w:rsidR="00F0544E" w:rsidRDefault="00F0544E" w:rsidP="00FA3DCC">
      <w:pPr>
        <w:pStyle w:val="a3"/>
        <w:spacing w:before="6"/>
        <w:ind w:left="0"/>
        <w:rPr>
          <w:sz w:val="26"/>
        </w:rPr>
      </w:pPr>
    </w:p>
    <w:sectPr w:rsidR="00F0544E" w:rsidSect="00F0544E">
      <w:pgSz w:w="11910" w:h="16840"/>
      <w:pgMar w:top="760" w:right="620" w:bottom="280" w:left="11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C1159"/>
    <w:multiLevelType w:val="hybridMultilevel"/>
    <w:tmpl w:val="D020F010"/>
    <w:lvl w:ilvl="0" w:tplc="4C26BA58">
      <w:start w:val="3"/>
      <w:numFmt w:val="decimal"/>
      <w:lvlText w:val="%1."/>
      <w:lvlJc w:val="left"/>
      <w:pPr>
        <w:ind w:left="1070" w:hanging="360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63947E14">
      <w:numFmt w:val="bullet"/>
      <w:lvlText w:val="-"/>
      <w:lvlJc w:val="left"/>
      <w:pPr>
        <w:ind w:left="1490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49F0DB48">
      <w:numFmt w:val="bullet"/>
      <w:lvlText w:val="•"/>
      <w:lvlJc w:val="left"/>
      <w:pPr>
        <w:ind w:left="2449" w:hanging="420"/>
      </w:pPr>
      <w:rPr>
        <w:rFonts w:hint="default"/>
        <w:lang w:val="ro-RO" w:eastAsia="en-US" w:bidi="ar-SA"/>
      </w:rPr>
    </w:lvl>
    <w:lvl w:ilvl="3" w:tplc="1408EC92">
      <w:numFmt w:val="bullet"/>
      <w:lvlText w:val="•"/>
      <w:lvlJc w:val="left"/>
      <w:pPr>
        <w:ind w:left="3412" w:hanging="420"/>
      </w:pPr>
      <w:rPr>
        <w:rFonts w:hint="default"/>
        <w:lang w:val="ro-RO" w:eastAsia="en-US" w:bidi="ar-SA"/>
      </w:rPr>
    </w:lvl>
    <w:lvl w:ilvl="4" w:tplc="2140D674">
      <w:numFmt w:val="bullet"/>
      <w:lvlText w:val="•"/>
      <w:lvlJc w:val="left"/>
      <w:pPr>
        <w:ind w:left="4375" w:hanging="420"/>
      </w:pPr>
      <w:rPr>
        <w:rFonts w:hint="default"/>
        <w:lang w:val="ro-RO" w:eastAsia="en-US" w:bidi="ar-SA"/>
      </w:rPr>
    </w:lvl>
    <w:lvl w:ilvl="5" w:tplc="C6A06C52">
      <w:numFmt w:val="bullet"/>
      <w:lvlText w:val="•"/>
      <w:lvlJc w:val="left"/>
      <w:pPr>
        <w:ind w:left="5338" w:hanging="420"/>
      </w:pPr>
      <w:rPr>
        <w:rFonts w:hint="default"/>
        <w:lang w:val="ro-RO" w:eastAsia="en-US" w:bidi="ar-SA"/>
      </w:rPr>
    </w:lvl>
    <w:lvl w:ilvl="6" w:tplc="E53CE236">
      <w:numFmt w:val="bullet"/>
      <w:lvlText w:val="•"/>
      <w:lvlJc w:val="left"/>
      <w:pPr>
        <w:ind w:left="6301" w:hanging="420"/>
      </w:pPr>
      <w:rPr>
        <w:rFonts w:hint="default"/>
        <w:lang w:val="ro-RO" w:eastAsia="en-US" w:bidi="ar-SA"/>
      </w:rPr>
    </w:lvl>
    <w:lvl w:ilvl="7" w:tplc="D71494E2">
      <w:numFmt w:val="bullet"/>
      <w:lvlText w:val="•"/>
      <w:lvlJc w:val="left"/>
      <w:pPr>
        <w:ind w:left="7264" w:hanging="420"/>
      </w:pPr>
      <w:rPr>
        <w:rFonts w:hint="default"/>
        <w:lang w:val="ro-RO" w:eastAsia="en-US" w:bidi="ar-SA"/>
      </w:rPr>
    </w:lvl>
    <w:lvl w:ilvl="8" w:tplc="23BC4DF4">
      <w:numFmt w:val="bullet"/>
      <w:lvlText w:val="•"/>
      <w:lvlJc w:val="left"/>
      <w:pPr>
        <w:ind w:left="8227" w:hanging="420"/>
      </w:pPr>
      <w:rPr>
        <w:rFonts w:hint="default"/>
        <w:lang w:val="ro-RO" w:eastAsia="en-US" w:bidi="ar-SA"/>
      </w:rPr>
    </w:lvl>
  </w:abstractNum>
  <w:abstractNum w:abstractNumId="1">
    <w:nsid w:val="24463884"/>
    <w:multiLevelType w:val="hybridMultilevel"/>
    <w:tmpl w:val="D020F010"/>
    <w:lvl w:ilvl="0" w:tplc="4C26BA58">
      <w:start w:val="3"/>
      <w:numFmt w:val="decimal"/>
      <w:lvlText w:val="%1."/>
      <w:lvlJc w:val="left"/>
      <w:pPr>
        <w:ind w:left="1070" w:hanging="360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63947E14">
      <w:numFmt w:val="bullet"/>
      <w:lvlText w:val="-"/>
      <w:lvlJc w:val="left"/>
      <w:pPr>
        <w:ind w:left="1523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49F0DB48">
      <w:numFmt w:val="bullet"/>
      <w:lvlText w:val="•"/>
      <w:lvlJc w:val="left"/>
      <w:pPr>
        <w:ind w:left="2482" w:hanging="420"/>
      </w:pPr>
      <w:rPr>
        <w:rFonts w:hint="default"/>
        <w:lang w:val="ro-RO" w:eastAsia="en-US" w:bidi="ar-SA"/>
      </w:rPr>
    </w:lvl>
    <w:lvl w:ilvl="3" w:tplc="1408EC92">
      <w:numFmt w:val="bullet"/>
      <w:lvlText w:val="•"/>
      <w:lvlJc w:val="left"/>
      <w:pPr>
        <w:ind w:left="3445" w:hanging="420"/>
      </w:pPr>
      <w:rPr>
        <w:rFonts w:hint="default"/>
        <w:lang w:val="ro-RO" w:eastAsia="en-US" w:bidi="ar-SA"/>
      </w:rPr>
    </w:lvl>
    <w:lvl w:ilvl="4" w:tplc="2140D674">
      <w:numFmt w:val="bullet"/>
      <w:lvlText w:val="•"/>
      <w:lvlJc w:val="left"/>
      <w:pPr>
        <w:ind w:left="4408" w:hanging="420"/>
      </w:pPr>
      <w:rPr>
        <w:rFonts w:hint="default"/>
        <w:lang w:val="ro-RO" w:eastAsia="en-US" w:bidi="ar-SA"/>
      </w:rPr>
    </w:lvl>
    <w:lvl w:ilvl="5" w:tplc="C6A06C52">
      <w:numFmt w:val="bullet"/>
      <w:lvlText w:val="•"/>
      <w:lvlJc w:val="left"/>
      <w:pPr>
        <w:ind w:left="5371" w:hanging="420"/>
      </w:pPr>
      <w:rPr>
        <w:rFonts w:hint="default"/>
        <w:lang w:val="ro-RO" w:eastAsia="en-US" w:bidi="ar-SA"/>
      </w:rPr>
    </w:lvl>
    <w:lvl w:ilvl="6" w:tplc="E53CE236">
      <w:numFmt w:val="bullet"/>
      <w:lvlText w:val="•"/>
      <w:lvlJc w:val="left"/>
      <w:pPr>
        <w:ind w:left="6334" w:hanging="420"/>
      </w:pPr>
      <w:rPr>
        <w:rFonts w:hint="default"/>
        <w:lang w:val="ro-RO" w:eastAsia="en-US" w:bidi="ar-SA"/>
      </w:rPr>
    </w:lvl>
    <w:lvl w:ilvl="7" w:tplc="D71494E2">
      <w:numFmt w:val="bullet"/>
      <w:lvlText w:val="•"/>
      <w:lvlJc w:val="left"/>
      <w:pPr>
        <w:ind w:left="7297" w:hanging="420"/>
      </w:pPr>
      <w:rPr>
        <w:rFonts w:hint="default"/>
        <w:lang w:val="ro-RO" w:eastAsia="en-US" w:bidi="ar-SA"/>
      </w:rPr>
    </w:lvl>
    <w:lvl w:ilvl="8" w:tplc="23BC4DF4">
      <w:numFmt w:val="bullet"/>
      <w:lvlText w:val="•"/>
      <w:lvlJc w:val="left"/>
      <w:pPr>
        <w:ind w:left="8260" w:hanging="420"/>
      </w:pPr>
      <w:rPr>
        <w:rFonts w:hint="default"/>
        <w:lang w:val="ro-RO" w:eastAsia="en-US" w:bidi="ar-SA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4912CBC"/>
    <w:multiLevelType w:val="hybridMultilevel"/>
    <w:tmpl w:val="D020F010"/>
    <w:lvl w:ilvl="0" w:tplc="4C26BA58">
      <w:start w:val="3"/>
      <w:numFmt w:val="decimal"/>
      <w:lvlText w:val="%1."/>
      <w:lvlJc w:val="left"/>
      <w:pPr>
        <w:ind w:left="1070" w:hanging="360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63947E14">
      <w:numFmt w:val="bullet"/>
      <w:lvlText w:val="-"/>
      <w:lvlJc w:val="left"/>
      <w:pPr>
        <w:ind w:left="1523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49F0DB48">
      <w:numFmt w:val="bullet"/>
      <w:lvlText w:val="•"/>
      <w:lvlJc w:val="left"/>
      <w:pPr>
        <w:ind w:left="2482" w:hanging="420"/>
      </w:pPr>
      <w:rPr>
        <w:rFonts w:hint="default"/>
        <w:lang w:val="ro-RO" w:eastAsia="en-US" w:bidi="ar-SA"/>
      </w:rPr>
    </w:lvl>
    <w:lvl w:ilvl="3" w:tplc="1408EC92">
      <w:numFmt w:val="bullet"/>
      <w:lvlText w:val="•"/>
      <w:lvlJc w:val="left"/>
      <w:pPr>
        <w:ind w:left="3445" w:hanging="420"/>
      </w:pPr>
      <w:rPr>
        <w:rFonts w:hint="default"/>
        <w:lang w:val="ro-RO" w:eastAsia="en-US" w:bidi="ar-SA"/>
      </w:rPr>
    </w:lvl>
    <w:lvl w:ilvl="4" w:tplc="2140D674">
      <w:numFmt w:val="bullet"/>
      <w:lvlText w:val="•"/>
      <w:lvlJc w:val="left"/>
      <w:pPr>
        <w:ind w:left="4408" w:hanging="420"/>
      </w:pPr>
      <w:rPr>
        <w:rFonts w:hint="default"/>
        <w:lang w:val="ro-RO" w:eastAsia="en-US" w:bidi="ar-SA"/>
      </w:rPr>
    </w:lvl>
    <w:lvl w:ilvl="5" w:tplc="C6A06C52">
      <w:numFmt w:val="bullet"/>
      <w:lvlText w:val="•"/>
      <w:lvlJc w:val="left"/>
      <w:pPr>
        <w:ind w:left="5371" w:hanging="420"/>
      </w:pPr>
      <w:rPr>
        <w:rFonts w:hint="default"/>
        <w:lang w:val="ro-RO" w:eastAsia="en-US" w:bidi="ar-SA"/>
      </w:rPr>
    </w:lvl>
    <w:lvl w:ilvl="6" w:tplc="E53CE236">
      <w:numFmt w:val="bullet"/>
      <w:lvlText w:val="•"/>
      <w:lvlJc w:val="left"/>
      <w:pPr>
        <w:ind w:left="6334" w:hanging="420"/>
      </w:pPr>
      <w:rPr>
        <w:rFonts w:hint="default"/>
        <w:lang w:val="ro-RO" w:eastAsia="en-US" w:bidi="ar-SA"/>
      </w:rPr>
    </w:lvl>
    <w:lvl w:ilvl="7" w:tplc="D71494E2">
      <w:numFmt w:val="bullet"/>
      <w:lvlText w:val="•"/>
      <w:lvlJc w:val="left"/>
      <w:pPr>
        <w:ind w:left="7297" w:hanging="420"/>
      </w:pPr>
      <w:rPr>
        <w:rFonts w:hint="default"/>
        <w:lang w:val="ro-RO" w:eastAsia="en-US" w:bidi="ar-SA"/>
      </w:rPr>
    </w:lvl>
    <w:lvl w:ilvl="8" w:tplc="23BC4DF4">
      <w:numFmt w:val="bullet"/>
      <w:lvlText w:val="•"/>
      <w:lvlJc w:val="left"/>
      <w:pPr>
        <w:ind w:left="8260" w:hanging="420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0544E"/>
    <w:rsid w:val="00036AE3"/>
    <w:rsid w:val="00043D5D"/>
    <w:rsid w:val="00084277"/>
    <w:rsid w:val="00084551"/>
    <w:rsid w:val="000F1E02"/>
    <w:rsid w:val="001B4421"/>
    <w:rsid w:val="001B7176"/>
    <w:rsid w:val="001C0C3F"/>
    <w:rsid w:val="001C3C93"/>
    <w:rsid w:val="001E3F1A"/>
    <w:rsid w:val="00212C9E"/>
    <w:rsid w:val="00213A07"/>
    <w:rsid w:val="00237604"/>
    <w:rsid w:val="002803CF"/>
    <w:rsid w:val="00281D68"/>
    <w:rsid w:val="003375C9"/>
    <w:rsid w:val="00343A0A"/>
    <w:rsid w:val="00350849"/>
    <w:rsid w:val="003A1B5D"/>
    <w:rsid w:val="003C217C"/>
    <w:rsid w:val="003E5D25"/>
    <w:rsid w:val="004053F4"/>
    <w:rsid w:val="00423E98"/>
    <w:rsid w:val="00466952"/>
    <w:rsid w:val="00551470"/>
    <w:rsid w:val="00563D44"/>
    <w:rsid w:val="00582178"/>
    <w:rsid w:val="005D101F"/>
    <w:rsid w:val="005D7354"/>
    <w:rsid w:val="005D7E69"/>
    <w:rsid w:val="006709B0"/>
    <w:rsid w:val="006B7CBD"/>
    <w:rsid w:val="006E164B"/>
    <w:rsid w:val="007032DB"/>
    <w:rsid w:val="00711E65"/>
    <w:rsid w:val="00762251"/>
    <w:rsid w:val="007702FF"/>
    <w:rsid w:val="00782C89"/>
    <w:rsid w:val="007E56AF"/>
    <w:rsid w:val="0081488D"/>
    <w:rsid w:val="008249E5"/>
    <w:rsid w:val="0090117E"/>
    <w:rsid w:val="00A01A16"/>
    <w:rsid w:val="00A95074"/>
    <w:rsid w:val="00AA2B75"/>
    <w:rsid w:val="00B9277B"/>
    <w:rsid w:val="00BA59C6"/>
    <w:rsid w:val="00BC0E56"/>
    <w:rsid w:val="00C73A36"/>
    <w:rsid w:val="00CB210D"/>
    <w:rsid w:val="00CD29B9"/>
    <w:rsid w:val="00D27262"/>
    <w:rsid w:val="00EB37A0"/>
    <w:rsid w:val="00EC3BF2"/>
    <w:rsid w:val="00F0544E"/>
    <w:rsid w:val="00F35E3A"/>
    <w:rsid w:val="00F50240"/>
    <w:rsid w:val="00F54886"/>
    <w:rsid w:val="00FA3DCC"/>
    <w:rsid w:val="00FB15B1"/>
    <w:rsid w:val="00FC7020"/>
    <w:rsid w:val="00FE348C"/>
    <w:rsid w:val="00FF7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 [32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0544E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54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0544E"/>
    <w:pPr>
      <w:ind w:left="1027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F0544E"/>
    <w:pPr>
      <w:spacing w:before="1" w:line="321" w:lineRule="exact"/>
      <w:ind w:left="556" w:right="3158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F0544E"/>
    <w:pPr>
      <w:spacing w:before="120"/>
      <w:ind w:left="1027" w:hanging="427"/>
      <w:jc w:val="both"/>
    </w:pPr>
  </w:style>
  <w:style w:type="paragraph" w:customStyle="1" w:styleId="TableParagraph">
    <w:name w:val="Table Paragraph"/>
    <w:basedOn w:val="a"/>
    <w:uiPriority w:val="1"/>
    <w:qFormat/>
    <w:rsid w:val="00F054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8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1471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pc</cp:lastModifiedBy>
  <cp:revision>44</cp:revision>
  <cp:lastPrinted>2026-02-05T08:39:00Z</cp:lastPrinted>
  <dcterms:created xsi:type="dcterms:W3CDTF">2023-05-22T11:59:00Z</dcterms:created>
  <dcterms:modified xsi:type="dcterms:W3CDTF">2026-02-06T08:21:00Z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2021-11-29T00:00:00Z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2023-05-22T00:00:00Z</vt:filetime>
  </property>
</Properties>
</file>