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5151" w:type="pct"/>
        <w:tblLook w:val="04A0" w:firstRow="1" w:lastRow="0" w:firstColumn="1" w:lastColumn="0" w:noHBand="0" w:noVBand="1"/>
      </w:tblPr>
      <w:tblGrid>
        <w:gridCol w:w="3541"/>
        <w:gridCol w:w="1829"/>
        <w:gridCol w:w="1321"/>
        <w:gridCol w:w="1270"/>
        <w:gridCol w:w="672"/>
        <w:gridCol w:w="2426"/>
        <w:gridCol w:w="2687"/>
        <w:gridCol w:w="1159"/>
        <w:gridCol w:w="24"/>
        <w:gridCol w:w="81"/>
      </w:tblGrid>
      <w:tr w:rsidR="00B90BA4" w:rsidRPr="00C00499" w:rsidTr="00B90BA4">
        <w:trPr>
          <w:trHeight w:val="69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90BA4" w:rsidRPr="004B16DD" w:rsidRDefault="00B90BA4" w:rsidP="004033E8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</w:t>
            </w:r>
          </w:p>
          <w:p w:rsidR="00B90BA4" w:rsidRPr="00D22624" w:rsidRDefault="00B90BA4" w:rsidP="004033E8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:rsidR="00B90BA4" w:rsidRPr="00D22624" w:rsidRDefault="00B90BA4" w:rsidP="004033E8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:rsidR="00B90BA4" w:rsidRPr="00C00499" w:rsidRDefault="00B90BA4" w:rsidP="004033E8">
            <w:pPr>
              <w:pStyle w:val="2"/>
              <w:rPr>
                <w:sz w:val="24"/>
                <w:lang w:val="en-US"/>
              </w:rPr>
            </w:pPr>
            <w:bookmarkStart w:id="3" w:name="_Hlk77771394"/>
            <w:r w:rsidRPr="00C00499"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B90BA4" w:rsidRPr="00C00499" w:rsidTr="00B90BA4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90BA4" w:rsidRPr="007C0C9D" w:rsidTr="004033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90BA4" w:rsidRPr="007C0C9D" w:rsidRDefault="00B90BA4" w:rsidP="004033E8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B90BA4" w:rsidRPr="00C00499" w:rsidRDefault="00B90BA4" w:rsidP="004033E8">
            <w:pPr>
              <w:jc w:val="center"/>
            </w:pPr>
          </w:p>
        </w:tc>
      </w:tr>
      <w:tr w:rsidR="00B90BA4" w:rsidRPr="00C00499" w:rsidTr="00B90BA4">
        <w:trPr>
          <w:gridAfter w:val="1"/>
          <w:wAfter w:w="27" w:type="pct"/>
          <w:trHeight w:val="397"/>
        </w:trPr>
        <w:tc>
          <w:tcPr>
            <w:tcW w:w="49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C00499" w:rsidRDefault="00B90BA4" w:rsidP="004033E8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B90BA4" w:rsidRPr="00C00499" w:rsidTr="00B90BA4">
        <w:trPr>
          <w:gridAfter w:val="1"/>
          <w:wAfter w:w="27" w:type="pct"/>
          <w:trHeight w:val="397"/>
        </w:trPr>
        <w:tc>
          <w:tcPr>
            <w:tcW w:w="49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C00499" w:rsidRDefault="00B90BA4" w:rsidP="004033E8">
            <w:r>
              <w:t>Obiectul achiziției</w:t>
            </w:r>
            <w:r w:rsidRPr="00C00499">
              <w:t>:</w:t>
            </w:r>
            <w:r>
              <w:t>____________________</w:t>
            </w:r>
          </w:p>
        </w:tc>
      </w:tr>
      <w:tr w:rsidR="00B90BA4" w:rsidRPr="00C00499" w:rsidTr="00B90BA4">
        <w:trPr>
          <w:trHeight w:val="567"/>
        </w:trPr>
        <w:tc>
          <w:tcPr>
            <w:tcW w:w="2876" w:type="pct"/>
            <w:gridSpan w:val="5"/>
            <w:shd w:val="clear" w:color="auto" w:fill="auto"/>
          </w:tcPr>
          <w:p w:rsidR="00B90BA4" w:rsidRPr="00C00499" w:rsidRDefault="00B90BA4" w:rsidP="004033E8"/>
        </w:tc>
        <w:tc>
          <w:tcPr>
            <w:tcW w:w="2124" w:type="pct"/>
            <w:gridSpan w:val="5"/>
            <w:shd w:val="clear" w:color="auto" w:fill="auto"/>
          </w:tcPr>
          <w:p w:rsidR="00B90BA4" w:rsidRPr="00C00499" w:rsidRDefault="00B90BA4" w:rsidP="004033E8"/>
        </w:tc>
      </w:tr>
      <w:tr w:rsidR="00B90BA4" w:rsidRPr="0065496F" w:rsidTr="00B90BA4">
        <w:trPr>
          <w:gridAfter w:val="2"/>
          <w:wAfter w:w="35" w:type="pct"/>
          <w:trHeight w:val="104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B90BA4" w:rsidRPr="0065496F" w:rsidTr="00B90BA4">
        <w:trPr>
          <w:gridAfter w:val="2"/>
          <w:wAfter w:w="35" w:type="pct"/>
          <w:trHeight w:val="28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1045" w:rsidRPr="0065496F" w:rsidTr="006827F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5" w:rsidRDefault="00341045" w:rsidP="00341045">
            <w:pPr>
              <w:rPr>
                <w:noProof w:val="0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</w:tr>
      <w:tr w:rsidR="008C2370" w:rsidRPr="0065496F" w:rsidTr="00FF69E2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lang w:val="en-US"/>
              </w:rPr>
            </w:pPr>
            <w:r w:rsidRPr="00DE287A">
              <w:rPr>
                <w:lang w:val="en-US"/>
              </w:rPr>
              <w:t>Lapte de vaci pasteurizat 2,5% grasime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lang w:val="en-US"/>
              </w:rPr>
            </w:pPr>
            <w:r w:rsidRPr="00DE287A">
              <w:rPr>
                <w:lang w:val="en-US"/>
              </w:rPr>
              <w:t>Lapte de vaci pasteurizat 2,5% grasime, lichid netransparent, omogen, HG nr. 158 din 07.03.2019 saculete nu mai mari de 1 l, polietilena. Termen total de valabilitate a produsului nu mai mult de 7 zile. Termen de valabilitate rămas la livrare nu mai puțin de 5 zile. Livrarea zilnic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</w:tr>
      <w:tr w:rsidR="008C2370" w:rsidRPr="0065496F" w:rsidTr="00B02518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color w:val="000000"/>
                <w:lang w:val="en-US"/>
              </w:rPr>
            </w:pPr>
            <w:r w:rsidRPr="00DE287A">
              <w:rPr>
                <w:color w:val="000000"/>
                <w:lang w:val="en-US"/>
              </w:rPr>
              <w:t>Smîntînă 15% grasime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color w:val="000000"/>
              </w:rPr>
            </w:pPr>
            <w:r w:rsidRPr="00DE287A">
              <w:rPr>
                <w:color w:val="000000"/>
                <w:lang w:val="en-US"/>
              </w:rPr>
              <w:t xml:space="preserve">Smîntînă 15% grasime, lichidă netransparentă, omogenă, cu gust ușor de pasteurizare, se admite gust dulciu sau puțin sărat, saculețe de pînă la 0,5 kg, polietilena, </w:t>
            </w:r>
            <w:r w:rsidRPr="00DE287A">
              <w:rPr>
                <w:lang w:val="en-US"/>
              </w:rPr>
              <w:t>HG nr. 158 din 07.03.2019</w:t>
            </w:r>
            <w:r w:rsidRPr="00DE287A">
              <w:rPr>
                <w:color w:val="000000"/>
                <w:lang w:val="en-US"/>
              </w:rPr>
              <w:t xml:space="preserve">. Termen total de valabilitate a produsului nu mai mult de 10 zile. Termen de valabilitate rămas la livrare nu mai puțin de 5 zile. </w:t>
            </w:r>
            <w:r w:rsidRPr="00DE287A">
              <w:rPr>
                <w:color w:val="000000"/>
              </w:rPr>
              <w:t>Livrarea 3 ori in saptamina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</w:tr>
      <w:tr w:rsidR="008C2370" w:rsidRPr="0065496F" w:rsidTr="00FF69E2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lang w:val="en-US"/>
              </w:rPr>
            </w:pPr>
            <w:r w:rsidRPr="00DE287A">
              <w:rPr>
                <w:lang w:val="en-US"/>
              </w:rPr>
              <w:t>Unt de vacă din smîntînă dulce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lang w:val="en-US"/>
              </w:rPr>
            </w:pPr>
            <w:r w:rsidRPr="00DE287A">
              <w:rPr>
                <w:lang w:val="en-US"/>
              </w:rPr>
              <w:t>Unt de vacă din smîntînă dulce, nesărat, țăranesc, grasime min 72,5%, fara adaos de grasimi vegetale, ambalaj de 200 gr., termen de valabilitate rămas la livrare nu mai puțin de 1 lună. HG nr. 158 din 07.03.2019. livrarea 3 ori în saptamina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</w:tr>
      <w:tr w:rsidR="008C2370" w:rsidRPr="0065496F" w:rsidTr="00FF69E2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color w:val="000000"/>
              </w:rPr>
            </w:pPr>
            <w:r w:rsidRPr="00DE287A">
              <w:rPr>
                <w:color w:val="000000"/>
              </w:rPr>
              <w:t>Brînza de vaci 5% grasime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color w:val="000000"/>
                <w:lang w:val="en-US"/>
              </w:rPr>
            </w:pPr>
            <w:r w:rsidRPr="00DE287A">
              <w:rPr>
                <w:color w:val="000000"/>
                <w:lang w:val="en-US"/>
              </w:rPr>
              <w:t xml:space="preserve">Brînza de vaci 5% grasime, în pachete de hirtie 1/250 gr., fără gust și miros străin, culoarea alb spre galben deschis, fără scurgere de zer. Termen total de valabilitate a produsului nu mai mult de 10 zile. Termen de valabilitate rămas la livrare nu mai puțin de 5 zile. livrarea 2 ori in saptamina. </w:t>
            </w:r>
            <w:r w:rsidRPr="00DE287A">
              <w:rPr>
                <w:lang w:val="en-US"/>
              </w:rPr>
              <w:t>HG nr. 158 din 07.03.2019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</w:tr>
      <w:tr w:rsidR="008C2370" w:rsidRPr="0065496F" w:rsidTr="00FF69E2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color w:val="000000"/>
              </w:rPr>
            </w:pPr>
            <w:r w:rsidRPr="00DE287A">
              <w:rPr>
                <w:color w:val="000000"/>
              </w:rPr>
              <w:t>Chefir 2,5% grasime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color w:val="000000"/>
              </w:rPr>
            </w:pPr>
            <w:r w:rsidRPr="00DE287A">
              <w:rPr>
                <w:color w:val="000000"/>
                <w:lang w:val="en-US"/>
              </w:rPr>
              <w:t xml:space="preserve">Chefir 2,5% grasime, aspectul lichid, omogen, gustul lactat acid. </w:t>
            </w:r>
            <w:r w:rsidRPr="00DE287A">
              <w:rPr>
                <w:lang w:val="en-US"/>
              </w:rPr>
              <w:t>HG nr. 158 din 07.03.2019</w:t>
            </w:r>
            <w:r w:rsidRPr="00DE287A">
              <w:rPr>
                <w:color w:val="000000"/>
                <w:lang w:val="en-US"/>
              </w:rPr>
              <w:t xml:space="preserve">, saculete de pînă la 0,5 kg, polietilena, Termen total de valabilitate a produsului nu mai mult de 10 zile. Termen de valabilitate rămas la livrare nu mai puțin de 5 zile. </w:t>
            </w:r>
            <w:r w:rsidRPr="00DE287A">
              <w:rPr>
                <w:color w:val="000000"/>
              </w:rPr>
              <w:t>Livrarea 3 ori în saptamina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</w:tr>
      <w:tr w:rsidR="008C2370" w:rsidRPr="0065496F" w:rsidTr="00FF69E2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lang w:val="en-US"/>
              </w:rPr>
            </w:pPr>
            <w:r w:rsidRPr="00DE287A">
              <w:rPr>
                <w:lang w:val="en-US"/>
              </w:rPr>
              <w:t>Brînză maturată cu cheag tare, 45% grasime, c/s,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lang w:val="en-US"/>
              </w:rPr>
            </w:pPr>
            <w:r w:rsidRPr="00DE287A">
              <w:rPr>
                <w:lang w:val="en-US"/>
              </w:rPr>
              <w:t>Brînză maturată cu cheag tare min. 45% grasime, ( cantitatea de apă 40-45%) masa 2-3 kg, calitate superioară, ambalat cu peliculă protectoare . Coaja curată, netedă, fără strat gros sub coajă, fără deteriorări, acoperită cu folie din material polimeric. Consistență omogenă , compactă, elastică în toată masa cu desen ce constă din ochiuri de fermentare. Cu gust slab acidulat, fără gust și miros strain HG nr. 158 din 07.03.2019,  livrarea o data în saptămîna.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</w:tr>
      <w:tr w:rsidR="008C2370" w:rsidRPr="0065496F" w:rsidTr="00FF69E2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lang w:val="en-US"/>
              </w:rPr>
            </w:pPr>
            <w:r w:rsidRPr="00DE287A">
              <w:rPr>
                <w:lang w:val="en-US"/>
              </w:rPr>
              <w:t>Lapte de vaci pasteurizat 2,5% grasime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803969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70" w:rsidRPr="00DE287A" w:rsidRDefault="008C2370" w:rsidP="008C2370">
            <w:pPr>
              <w:rPr>
                <w:color w:val="000000"/>
              </w:rPr>
            </w:pPr>
            <w:r w:rsidRPr="00DE287A">
              <w:rPr>
                <w:color w:val="000000"/>
                <w:lang w:val="en-US"/>
              </w:rPr>
              <w:t xml:space="preserve">Brînza de vaci 5% grasime, în pachete de 5kg, fără gust și miros străin, culoarea alb spre galben deschis, fără scurgere de zer, umiditatea nu mai mare de 60%. Termen total de valabilitate a produsului nu mai mult de 10 zile. Termen de valabilitate rămas la livrare nu mai puțin de 5 zile.livrarea 2 ori in saptamina. </w:t>
            </w:r>
            <w:r w:rsidRPr="00DE287A">
              <w:rPr>
                <w:color w:val="000000"/>
              </w:rPr>
              <w:t xml:space="preserve">HG nr. 158 din 07.03.2019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70" w:rsidRPr="0065496F" w:rsidRDefault="008C2370" w:rsidP="008C2370">
            <w:pPr>
              <w:rPr>
                <w:sz w:val="20"/>
                <w:szCs w:val="20"/>
              </w:rPr>
            </w:pPr>
          </w:p>
        </w:tc>
      </w:tr>
      <w:tr w:rsidR="00747CFF" w:rsidRPr="0065496F" w:rsidTr="00B90BA4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</w:tr>
      <w:tr w:rsidR="00747CFF" w:rsidRPr="00C00499" w:rsidTr="00B90BA4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CFF" w:rsidRPr="00C00499" w:rsidRDefault="00747CFF" w:rsidP="00747CFF">
            <w:pPr>
              <w:tabs>
                <w:tab w:val="left" w:pos="6120"/>
              </w:tabs>
            </w:pPr>
            <w:r>
              <w:br w:type="page"/>
            </w:r>
          </w:p>
          <w:p w:rsidR="00747CFF" w:rsidRPr="00C00499" w:rsidRDefault="00747CFF" w:rsidP="00747CFF">
            <w:r w:rsidRPr="00C00499">
              <w:t>Semnat:_______________ Numele, Prenumele:_____________________________ În calitate de: ________________</w:t>
            </w:r>
          </w:p>
          <w:p w:rsidR="00747CFF" w:rsidRPr="00C00499" w:rsidRDefault="00747CFF" w:rsidP="00747CFF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p w:rsidR="00747CFF" w:rsidRPr="00C00499" w:rsidRDefault="00747CFF" w:rsidP="00747CFF">
            <w:pPr>
              <w:rPr>
                <w:bCs/>
                <w:iCs/>
              </w:rPr>
            </w:pPr>
          </w:p>
        </w:tc>
      </w:tr>
    </w:tbl>
    <w:p w:rsidR="004205C9" w:rsidRDefault="004205C9"/>
    <w:p w:rsidR="008C2370" w:rsidRDefault="008C2370">
      <w:bookmarkStart w:id="4" w:name="_GoBack"/>
      <w:bookmarkEnd w:id="4"/>
    </w:p>
    <w:sectPr w:rsidR="008C2370" w:rsidSect="00B90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4"/>
    <w:rsid w:val="00031318"/>
    <w:rsid w:val="00210A24"/>
    <w:rsid w:val="0031001E"/>
    <w:rsid w:val="00341045"/>
    <w:rsid w:val="004176CB"/>
    <w:rsid w:val="004205C9"/>
    <w:rsid w:val="004B0D7C"/>
    <w:rsid w:val="004F23F9"/>
    <w:rsid w:val="00553A76"/>
    <w:rsid w:val="00747CFF"/>
    <w:rsid w:val="00882488"/>
    <w:rsid w:val="008C2370"/>
    <w:rsid w:val="00B90BA4"/>
    <w:rsid w:val="00E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0423"/>
  <w15:chartTrackingRefBased/>
  <w15:docId w15:val="{9C136B53-7E01-4BA1-97FB-E4DDDC9A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B90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BA4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12</cp:revision>
  <dcterms:created xsi:type="dcterms:W3CDTF">2021-11-08T12:06:00Z</dcterms:created>
  <dcterms:modified xsi:type="dcterms:W3CDTF">2022-04-22T09:19:00Z</dcterms:modified>
</cp:coreProperties>
</file>