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2D548127"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 xml:space="preserve">reactivilor </w:t>
      </w:r>
      <w:r w:rsidR="00221793">
        <w:rPr>
          <w:b/>
          <w:shd w:val="clear" w:color="auto" w:fill="FFFFFF"/>
        </w:rPr>
        <w:t>pentru CSRGM (lista neacoperită de CAPCS)</w:t>
      </w:r>
    </w:p>
    <w:p w14:paraId="377B7B76" w14:textId="55A55D70"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221793">
        <w:rPr>
          <w:b/>
          <w:shd w:val="clear" w:color="auto" w:fill="FFFFFF"/>
        </w:rPr>
        <w:t>LP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85E895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DA78D3" w:rsidRPr="00BF2CBF">
          <w:rPr>
            <w:rStyle w:val="Hyperlink"/>
            <w:b/>
            <w:shd w:val="clear" w:color="auto" w:fill="FFFFFF"/>
          </w:rPr>
          <w:t>cebuccorinaimc@gmail.com</w:t>
        </w:r>
      </w:hyperlink>
      <w:r w:rsidR="00DA78D3">
        <w:rPr>
          <w:b/>
          <w:shd w:val="clear" w:color="auto" w:fill="FFFFFF"/>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43FE7CC3"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p>
    <w:tbl>
      <w:tblPr>
        <w:tblW w:w="9900" w:type="dxa"/>
        <w:tblInd w:w="-252" w:type="dxa"/>
        <w:tblLayout w:type="fixed"/>
        <w:tblLook w:val="04A0" w:firstRow="1" w:lastRow="0" w:firstColumn="1" w:lastColumn="0" w:noHBand="0" w:noVBand="1"/>
      </w:tblPr>
      <w:tblGrid>
        <w:gridCol w:w="568"/>
        <w:gridCol w:w="505"/>
        <w:gridCol w:w="1717"/>
        <w:gridCol w:w="4320"/>
        <w:gridCol w:w="866"/>
        <w:gridCol w:w="630"/>
        <w:gridCol w:w="1294"/>
      </w:tblGrid>
      <w:tr w:rsidR="00B250C2" w:rsidRPr="00C3063A" w14:paraId="4C681959" w14:textId="38D99A90" w:rsidTr="00B250C2">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C45BDFA" w14:textId="77777777" w:rsidR="00B250C2" w:rsidRPr="00C3063A" w:rsidRDefault="00B250C2"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B250C2" w:rsidRPr="00C3063A" w:rsidRDefault="00B250C2" w:rsidP="004D65B6">
            <w:pPr>
              <w:jc w:val="center"/>
              <w:rPr>
                <w:b/>
                <w:color w:val="000000"/>
                <w:sz w:val="20"/>
                <w:szCs w:val="20"/>
                <w:lang w:eastAsia="ru-MD"/>
              </w:rPr>
            </w:pPr>
            <w:r w:rsidRPr="00C3063A">
              <w:rPr>
                <w:b/>
                <w:color w:val="000000"/>
                <w:sz w:val="20"/>
                <w:szCs w:val="20"/>
                <w:lang w:eastAsia="ru-MD"/>
              </w:rPr>
              <w:t>Cod CPV</w:t>
            </w:r>
          </w:p>
        </w:tc>
        <w:tc>
          <w:tcPr>
            <w:tcW w:w="1717" w:type="dxa"/>
            <w:tcBorders>
              <w:top w:val="single" w:sz="4" w:space="0" w:color="auto"/>
              <w:left w:val="nil"/>
              <w:bottom w:val="nil"/>
              <w:right w:val="single" w:sz="4" w:space="0" w:color="auto"/>
            </w:tcBorders>
            <w:shd w:val="clear" w:color="000000" w:fill="FFFFFF"/>
            <w:vAlign w:val="center"/>
            <w:hideMark/>
          </w:tcPr>
          <w:p w14:paraId="2130F846"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Denumirea lotului</w:t>
            </w:r>
          </w:p>
        </w:tc>
        <w:tc>
          <w:tcPr>
            <w:tcW w:w="4320" w:type="dxa"/>
            <w:tcBorders>
              <w:top w:val="single" w:sz="4" w:space="0" w:color="auto"/>
              <w:left w:val="nil"/>
              <w:bottom w:val="nil"/>
              <w:right w:val="single" w:sz="4" w:space="0" w:color="auto"/>
            </w:tcBorders>
            <w:shd w:val="clear" w:color="000000" w:fill="FFFFFF"/>
            <w:vAlign w:val="center"/>
            <w:hideMark/>
          </w:tcPr>
          <w:p w14:paraId="6EB16227" w14:textId="77777777" w:rsidR="00B250C2" w:rsidRPr="00C3063A" w:rsidRDefault="00B250C2" w:rsidP="004D65B6">
            <w:pPr>
              <w:rPr>
                <w:b/>
                <w:bCs/>
                <w:color w:val="000000"/>
                <w:sz w:val="20"/>
                <w:szCs w:val="20"/>
                <w:lang w:eastAsia="ru-MD"/>
              </w:rPr>
            </w:pPr>
            <w:r w:rsidRPr="00C3063A">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60F725F"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Cantitatea</w:t>
            </w:r>
          </w:p>
        </w:tc>
        <w:tc>
          <w:tcPr>
            <w:tcW w:w="630" w:type="dxa"/>
            <w:tcBorders>
              <w:top w:val="single" w:sz="4" w:space="0" w:color="auto"/>
              <w:left w:val="nil"/>
              <w:bottom w:val="nil"/>
              <w:right w:val="single" w:sz="4" w:space="0" w:color="auto"/>
            </w:tcBorders>
            <w:shd w:val="clear" w:color="000000" w:fill="FFFFFF"/>
            <w:vAlign w:val="center"/>
            <w:hideMark/>
          </w:tcPr>
          <w:p w14:paraId="39A37842"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U/M</w:t>
            </w:r>
          </w:p>
        </w:tc>
        <w:tc>
          <w:tcPr>
            <w:tcW w:w="1294" w:type="dxa"/>
            <w:tcBorders>
              <w:top w:val="single" w:sz="4" w:space="0" w:color="auto"/>
              <w:left w:val="nil"/>
              <w:bottom w:val="single" w:sz="4" w:space="0" w:color="auto"/>
              <w:right w:val="single" w:sz="4" w:space="0" w:color="auto"/>
            </w:tcBorders>
            <w:shd w:val="clear" w:color="000000" w:fill="FFFFFF"/>
            <w:vAlign w:val="center"/>
          </w:tcPr>
          <w:p w14:paraId="0F0B6746" w14:textId="4689CAF1" w:rsidR="00B250C2" w:rsidRPr="00C3063A" w:rsidRDefault="00B250C2" w:rsidP="00B250C2">
            <w:pPr>
              <w:jc w:val="center"/>
              <w:rPr>
                <w:b/>
                <w:bCs/>
                <w:sz w:val="20"/>
                <w:szCs w:val="20"/>
                <w:lang w:eastAsia="ru-MD"/>
              </w:rPr>
            </w:pPr>
            <w:r w:rsidRPr="00C3063A">
              <w:rPr>
                <w:b/>
                <w:bCs/>
                <w:sz w:val="20"/>
                <w:szCs w:val="20"/>
                <w:lang w:eastAsia="ru-MD"/>
              </w:rPr>
              <w:t>Valoarea fără TVA</w:t>
            </w:r>
          </w:p>
        </w:tc>
      </w:tr>
      <w:tr w:rsidR="00B250C2" w:rsidRPr="00C3063A" w14:paraId="4F0BCFBE" w14:textId="43859D8E" w:rsidTr="00B250C2">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9FE89FD" w14:textId="77777777" w:rsidR="00B250C2" w:rsidRPr="00C3063A" w:rsidRDefault="00B250C2" w:rsidP="00B250C2">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500605D"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nil"/>
              <w:bottom w:val="nil"/>
              <w:right w:val="single" w:sz="4" w:space="0" w:color="auto"/>
            </w:tcBorders>
            <w:shd w:val="clear" w:color="000000" w:fill="FFFFFF"/>
            <w:vAlign w:val="center"/>
          </w:tcPr>
          <w:p w14:paraId="0A7DA522" w14:textId="7D90A663" w:rsidR="00B250C2" w:rsidRPr="00C3063A" w:rsidRDefault="00AF2BD1" w:rsidP="00B250C2">
            <w:pPr>
              <w:rPr>
                <w:color w:val="000000"/>
                <w:sz w:val="20"/>
                <w:szCs w:val="20"/>
                <w:lang w:eastAsia="ru-MD"/>
              </w:rPr>
            </w:pPr>
            <w:r w:rsidRPr="00C3063A">
              <w:rPr>
                <w:sz w:val="20"/>
                <w:szCs w:val="20"/>
                <w:lang w:val="en-US" w:eastAsia="ru-RU"/>
              </w:rPr>
              <w:t>Lot 1//</w:t>
            </w:r>
            <w:r w:rsidR="00B250C2" w:rsidRPr="00C3063A">
              <w:rPr>
                <w:sz w:val="20"/>
                <w:szCs w:val="20"/>
                <w:lang w:val="en-US" w:eastAsia="ru-RU"/>
              </w:rPr>
              <w:t>Acid acetic glacial  99.8</w:t>
            </w:r>
          </w:p>
        </w:tc>
        <w:tc>
          <w:tcPr>
            <w:tcW w:w="4320" w:type="dxa"/>
            <w:tcBorders>
              <w:top w:val="single" w:sz="4" w:space="0" w:color="auto"/>
              <w:left w:val="nil"/>
              <w:bottom w:val="nil"/>
              <w:right w:val="single" w:sz="4" w:space="0" w:color="auto"/>
            </w:tcBorders>
            <w:shd w:val="clear" w:color="000000" w:fill="FFFFFF"/>
            <w:vAlign w:val="center"/>
          </w:tcPr>
          <w:p w14:paraId="1134B88F" w14:textId="5A8929F4" w:rsidR="00B250C2" w:rsidRPr="00C3063A" w:rsidRDefault="00B250C2" w:rsidP="00B250C2">
            <w:pPr>
              <w:rPr>
                <w:b/>
                <w:sz w:val="20"/>
                <w:szCs w:val="20"/>
                <w:lang w:eastAsia="ru-RU"/>
              </w:rPr>
            </w:pPr>
            <w:r w:rsidRPr="00C3063A">
              <w:rPr>
                <w:sz w:val="20"/>
                <w:szCs w:val="20"/>
                <w:lang w:val="en-US" w:eastAsia="ru-RU"/>
              </w:rPr>
              <w:t>Acid acetic glacial  99.8%  lichid gata pentu folosire, ambalaj de la producător în flacon plastic  de 1.0 litru.-Pentru determinarea pașaportului cromosomal din sângele venos, determinarea cariotipului din culturi amniotice fetale</w:t>
            </w:r>
          </w:p>
        </w:tc>
        <w:tc>
          <w:tcPr>
            <w:tcW w:w="866" w:type="dxa"/>
            <w:tcBorders>
              <w:top w:val="single" w:sz="4" w:space="0" w:color="auto"/>
              <w:left w:val="nil"/>
              <w:bottom w:val="nil"/>
              <w:right w:val="single" w:sz="4" w:space="0" w:color="auto"/>
            </w:tcBorders>
            <w:shd w:val="clear" w:color="000000" w:fill="FFFFFF"/>
            <w:vAlign w:val="center"/>
          </w:tcPr>
          <w:p w14:paraId="2E990A0F" w14:textId="60B06DEB" w:rsidR="00B250C2" w:rsidRPr="00C3063A" w:rsidRDefault="00B250C2" w:rsidP="00B250C2">
            <w:pPr>
              <w:jc w:val="center"/>
              <w:rPr>
                <w:color w:val="000000"/>
                <w:sz w:val="20"/>
                <w:szCs w:val="20"/>
                <w:lang w:eastAsia="ru-MD"/>
              </w:rPr>
            </w:pPr>
            <w:r w:rsidRPr="00C3063A">
              <w:rPr>
                <w:sz w:val="20"/>
                <w:szCs w:val="20"/>
                <w:lang w:eastAsia="ru-RU"/>
              </w:rPr>
              <w:t>50</w:t>
            </w:r>
          </w:p>
        </w:tc>
        <w:tc>
          <w:tcPr>
            <w:tcW w:w="630" w:type="dxa"/>
            <w:tcBorders>
              <w:top w:val="single" w:sz="4" w:space="0" w:color="auto"/>
              <w:left w:val="nil"/>
              <w:bottom w:val="nil"/>
              <w:right w:val="single" w:sz="4" w:space="0" w:color="auto"/>
            </w:tcBorders>
            <w:shd w:val="clear" w:color="000000" w:fill="FFFFFF"/>
            <w:vAlign w:val="center"/>
          </w:tcPr>
          <w:p w14:paraId="4023BF8F" w14:textId="62BD248A" w:rsidR="00B250C2" w:rsidRPr="00C3063A" w:rsidRDefault="00B250C2" w:rsidP="00B250C2">
            <w:pPr>
              <w:jc w:val="center"/>
              <w:rPr>
                <w:color w:val="000000"/>
                <w:sz w:val="20"/>
                <w:szCs w:val="20"/>
                <w:lang w:eastAsia="ru-MD"/>
              </w:rPr>
            </w:pPr>
            <w:r w:rsidRPr="00C3063A">
              <w:rPr>
                <w:sz w:val="20"/>
                <w:szCs w:val="20"/>
                <w:lang w:eastAsia="ru-RU"/>
              </w:rPr>
              <w:t>Litru</w:t>
            </w:r>
          </w:p>
        </w:tc>
        <w:tc>
          <w:tcPr>
            <w:tcW w:w="1294" w:type="dxa"/>
            <w:tcBorders>
              <w:top w:val="single" w:sz="4" w:space="0" w:color="auto"/>
              <w:left w:val="nil"/>
              <w:right w:val="single" w:sz="4" w:space="0" w:color="auto"/>
            </w:tcBorders>
            <w:shd w:val="clear" w:color="000000" w:fill="FFFFFF"/>
            <w:vAlign w:val="center"/>
          </w:tcPr>
          <w:p w14:paraId="77FA221B" w14:textId="04CEAF6A" w:rsidR="00B250C2" w:rsidRPr="00C3063A" w:rsidRDefault="00B250C2" w:rsidP="00B250C2">
            <w:pPr>
              <w:jc w:val="center"/>
              <w:rPr>
                <w:b/>
                <w:bCs/>
                <w:sz w:val="20"/>
                <w:szCs w:val="20"/>
                <w:lang w:eastAsia="ru-MD"/>
              </w:rPr>
            </w:pPr>
            <w:r w:rsidRPr="00C3063A">
              <w:rPr>
                <w:b/>
                <w:bCs/>
                <w:sz w:val="20"/>
                <w:szCs w:val="20"/>
                <w:lang w:eastAsia="ru-MD"/>
              </w:rPr>
              <w:t>8750,00</w:t>
            </w:r>
          </w:p>
        </w:tc>
      </w:tr>
      <w:tr w:rsidR="00B250C2" w:rsidRPr="00C3063A" w14:paraId="2601AFCC" w14:textId="51FB57A0" w:rsidTr="00B250C2">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583C4CA3" w14:textId="77777777" w:rsidR="00B250C2" w:rsidRPr="00C3063A" w:rsidRDefault="00B250C2" w:rsidP="00B250C2">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C54FFD4"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nil"/>
              <w:bottom w:val="nil"/>
              <w:right w:val="single" w:sz="4" w:space="0" w:color="auto"/>
            </w:tcBorders>
            <w:shd w:val="clear" w:color="000000" w:fill="FFFFFF"/>
            <w:vAlign w:val="center"/>
          </w:tcPr>
          <w:p w14:paraId="03E7301A" w14:textId="49A87E3C" w:rsidR="00B250C2" w:rsidRPr="00C3063A" w:rsidRDefault="00AF2BD1" w:rsidP="00B250C2">
            <w:pPr>
              <w:rPr>
                <w:color w:val="000000"/>
                <w:sz w:val="20"/>
                <w:szCs w:val="20"/>
                <w:lang w:eastAsia="ru-MD"/>
              </w:rPr>
            </w:pPr>
            <w:r w:rsidRPr="00C3063A">
              <w:rPr>
                <w:sz w:val="20"/>
                <w:szCs w:val="20"/>
                <w:lang w:val="en-US" w:eastAsia="ru-RU"/>
              </w:rPr>
              <w:t xml:space="preserve">Lot </w:t>
            </w:r>
            <w:r w:rsidRPr="00C3063A">
              <w:rPr>
                <w:sz w:val="20"/>
                <w:szCs w:val="20"/>
                <w:lang w:val="en-US" w:eastAsia="ru-RU"/>
              </w:rPr>
              <w:t>2</w:t>
            </w:r>
            <w:r w:rsidRPr="00C3063A">
              <w:rPr>
                <w:sz w:val="20"/>
                <w:szCs w:val="20"/>
                <w:lang w:val="en-US" w:eastAsia="ru-RU"/>
              </w:rPr>
              <w:t>//</w:t>
            </w:r>
            <w:r w:rsidR="00B250C2" w:rsidRPr="00C3063A">
              <w:rPr>
                <w:sz w:val="20"/>
                <w:szCs w:val="20"/>
                <w:lang w:val="en-US" w:eastAsia="ru-RU"/>
              </w:rPr>
              <w:t>Amniochrome plus</w:t>
            </w:r>
          </w:p>
        </w:tc>
        <w:tc>
          <w:tcPr>
            <w:tcW w:w="4320" w:type="dxa"/>
            <w:tcBorders>
              <w:top w:val="single" w:sz="4" w:space="0" w:color="auto"/>
              <w:left w:val="nil"/>
              <w:bottom w:val="nil"/>
              <w:right w:val="single" w:sz="4" w:space="0" w:color="auto"/>
            </w:tcBorders>
            <w:shd w:val="clear" w:color="000000" w:fill="FFFFFF"/>
            <w:vAlign w:val="center"/>
          </w:tcPr>
          <w:p w14:paraId="572CFEE1" w14:textId="5B1B5C24" w:rsidR="00B250C2" w:rsidRPr="00C3063A" w:rsidRDefault="00B250C2" w:rsidP="00B250C2">
            <w:pPr>
              <w:rPr>
                <w:b/>
                <w:sz w:val="20"/>
                <w:szCs w:val="20"/>
                <w:lang w:eastAsia="ru-RU"/>
              </w:rPr>
            </w:pPr>
            <w:r w:rsidRPr="00C3063A">
              <w:rPr>
                <w:sz w:val="20"/>
                <w:szCs w:val="20"/>
                <w:lang w:val="en-US" w:eastAsia="ru-RU"/>
              </w:rPr>
              <w:t>Amniochrome plus, mediu gata pentru cultivarea amniocitelor, flacon min 80 ml-max 100ml-Pentru determinarea cariotipului din culturi amniotice fetale</w:t>
            </w:r>
          </w:p>
        </w:tc>
        <w:tc>
          <w:tcPr>
            <w:tcW w:w="866" w:type="dxa"/>
            <w:tcBorders>
              <w:top w:val="single" w:sz="4" w:space="0" w:color="auto"/>
              <w:left w:val="nil"/>
              <w:bottom w:val="nil"/>
              <w:right w:val="single" w:sz="4" w:space="0" w:color="auto"/>
            </w:tcBorders>
            <w:shd w:val="clear" w:color="000000" w:fill="FFFFFF"/>
            <w:vAlign w:val="center"/>
          </w:tcPr>
          <w:p w14:paraId="743AE8BC" w14:textId="6B75BC0A" w:rsidR="00B250C2" w:rsidRPr="00C3063A" w:rsidRDefault="00B250C2" w:rsidP="00B250C2">
            <w:pPr>
              <w:jc w:val="center"/>
              <w:rPr>
                <w:color w:val="000000"/>
                <w:sz w:val="20"/>
                <w:szCs w:val="20"/>
                <w:lang w:eastAsia="ru-MD"/>
              </w:rPr>
            </w:pPr>
            <w:r w:rsidRPr="00C3063A">
              <w:rPr>
                <w:sz w:val="20"/>
                <w:szCs w:val="20"/>
                <w:lang w:eastAsia="ru-RU"/>
              </w:rPr>
              <w:t>200</w:t>
            </w:r>
          </w:p>
        </w:tc>
        <w:tc>
          <w:tcPr>
            <w:tcW w:w="630" w:type="dxa"/>
            <w:tcBorders>
              <w:top w:val="single" w:sz="4" w:space="0" w:color="auto"/>
              <w:left w:val="nil"/>
              <w:bottom w:val="nil"/>
              <w:right w:val="single" w:sz="4" w:space="0" w:color="auto"/>
            </w:tcBorders>
            <w:shd w:val="clear" w:color="000000" w:fill="FFFFFF"/>
            <w:vAlign w:val="center"/>
          </w:tcPr>
          <w:p w14:paraId="12FF5CD3" w14:textId="0D2F9AC7" w:rsidR="00B250C2" w:rsidRPr="00C3063A" w:rsidRDefault="00B250C2" w:rsidP="00B250C2">
            <w:pPr>
              <w:jc w:val="center"/>
              <w:rPr>
                <w:color w:val="000000"/>
                <w:sz w:val="20"/>
                <w:szCs w:val="20"/>
                <w:lang w:eastAsia="ru-MD"/>
              </w:rPr>
            </w:pPr>
            <w:r w:rsidRPr="00C3063A">
              <w:rPr>
                <w:sz w:val="20"/>
                <w:szCs w:val="20"/>
                <w:lang w:eastAsia="ru-RU"/>
              </w:rPr>
              <w:t>Bucată</w:t>
            </w:r>
          </w:p>
        </w:tc>
        <w:tc>
          <w:tcPr>
            <w:tcW w:w="1294" w:type="dxa"/>
            <w:tcBorders>
              <w:top w:val="single" w:sz="4" w:space="0" w:color="auto"/>
              <w:left w:val="nil"/>
              <w:right w:val="single" w:sz="4" w:space="0" w:color="auto"/>
            </w:tcBorders>
            <w:shd w:val="clear" w:color="000000" w:fill="FFFFFF"/>
            <w:vAlign w:val="center"/>
          </w:tcPr>
          <w:p w14:paraId="325D6BAB" w14:textId="082C2EFB" w:rsidR="00B250C2" w:rsidRPr="00C3063A" w:rsidRDefault="00B250C2" w:rsidP="00B250C2">
            <w:pPr>
              <w:jc w:val="center"/>
              <w:rPr>
                <w:b/>
                <w:bCs/>
                <w:sz w:val="20"/>
                <w:szCs w:val="20"/>
                <w:lang w:eastAsia="ru-MD"/>
              </w:rPr>
            </w:pPr>
            <w:r w:rsidRPr="00C3063A">
              <w:rPr>
                <w:b/>
                <w:bCs/>
                <w:sz w:val="20"/>
                <w:szCs w:val="20"/>
                <w:lang w:eastAsia="ru-MD"/>
              </w:rPr>
              <w:t>120000,00</w:t>
            </w:r>
          </w:p>
        </w:tc>
      </w:tr>
      <w:tr w:rsidR="00B250C2" w:rsidRPr="00C3063A" w14:paraId="333C9302" w14:textId="44F85118" w:rsidTr="00B250C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C10F961" w14:textId="77777777" w:rsidR="00B250C2" w:rsidRPr="00C3063A" w:rsidRDefault="00B250C2" w:rsidP="00B250C2">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23BEFC2"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nil"/>
              <w:bottom w:val="single" w:sz="4" w:space="0" w:color="auto"/>
              <w:right w:val="single" w:sz="4" w:space="0" w:color="auto"/>
            </w:tcBorders>
            <w:shd w:val="clear" w:color="000000" w:fill="FFFFFF"/>
            <w:vAlign w:val="center"/>
          </w:tcPr>
          <w:p w14:paraId="2069A013" w14:textId="36DCFF01" w:rsidR="00B250C2" w:rsidRPr="00C3063A" w:rsidRDefault="00AF2BD1" w:rsidP="00B250C2">
            <w:pPr>
              <w:rPr>
                <w:color w:val="000000"/>
                <w:sz w:val="20"/>
                <w:szCs w:val="20"/>
                <w:lang w:eastAsia="ru-MD"/>
              </w:rPr>
            </w:pPr>
            <w:r w:rsidRPr="00C3063A">
              <w:rPr>
                <w:sz w:val="20"/>
                <w:szCs w:val="20"/>
                <w:lang w:val="en-US" w:eastAsia="ru-RU"/>
              </w:rPr>
              <w:t xml:space="preserve">Lot </w:t>
            </w:r>
            <w:r w:rsidRPr="00C3063A">
              <w:rPr>
                <w:sz w:val="20"/>
                <w:szCs w:val="20"/>
                <w:lang w:val="en-US" w:eastAsia="ru-RU"/>
              </w:rPr>
              <w:t>3</w:t>
            </w:r>
            <w:r w:rsidRPr="00C3063A">
              <w:rPr>
                <w:sz w:val="20"/>
                <w:szCs w:val="20"/>
                <w:lang w:val="en-US" w:eastAsia="ru-RU"/>
              </w:rPr>
              <w:t>//</w:t>
            </w:r>
            <w:r w:rsidR="00B250C2" w:rsidRPr="00C3063A">
              <w:rPr>
                <w:sz w:val="20"/>
                <w:szCs w:val="20"/>
                <w:lang w:val="en-US" w:eastAsia="ru-RU"/>
              </w:rPr>
              <w:t>Chromosome Kit P</w:t>
            </w:r>
          </w:p>
        </w:tc>
        <w:tc>
          <w:tcPr>
            <w:tcW w:w="4320" w:type="dxa"/>
            <w:tcBorders>
              <w:top w:val="single" w:sz="4" w:space="0" w:color="auto"/>
              <w:left w:val="nil"/>
              <w:bottom w:val="single" w:sz="4" w:space="0" w:color="auto"/>
              <w:right w:val="single" w:sz="4" w:space="0" w:color="auto"/>
            </w:tcBorders>
            <w:shd w:val="clear" w:color="000000" w:fill="FFFFFF"/>
            <w:vAlign w:val="center"/>
          </w:tcPr>
          <w:p w14:paraId="0F2EAE08" w14:textId="43AABD80" w:rsidR="00B250C2" w:rsidRPr="00C3063A" w:rsidRDefault="00B250C2" w:rsidP="00B250C2">
            <w:pPr>
              <w:rPr>
                <w:b/>
                <w:sz w:val="20"/>
                <w:szCs w:val="20"/>
                <w:lang w:eastAsia="ru-RU"/>
              </w:rPr>
            </w:pPr>
            <w:r w:rsidRPr="00C3063A">
              <w:rPr>
                <w:sz w:val="20"/>
                <w:szCs w:val="20"/>
                <w:lang w:eastAsia="ru-RU"/>
              </w:rPr>
              <w:t>Lymphochrome pentru cultivarea limfocitelor cu L-glutamină şi FGA (phythaemagglutininum), 5,0 ml în tub cultural cu o parte plană pentru cultivarea limfocitelor din sângele periferic-Pentru determinarea pașaportului cromosomal din sângele venos</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CD71412" w14:textId="1EBBCC83" w:rsidR="00B250C2" w:rsidRPr="00C3063A" w:rsidRDefault="00B250C2" w:rsidP="00B250C2">
            <w:pPr>
              <w:jc w:val="center"/>
              <w:rPr>
                <w:color w:val="000000"/>
                <w:sz w:val="20"/>
                <w:szCs w:val="20"/>
                <w:lang w:eastAsia="ru-MD"/>
              </w:rPr>
            </w:pPr>
            <w:r w:rsidRPr="00C3063A">
              <w:rPr>
                <w:sz w:val="20"/>
                <w:szCs w:val="20"/>
                <w:lang w:eastAsia="ru-RU"/>
              </w:rPr>
              <w:t>120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2299BA1" w14:textId="76517332" w:rsidR="00B250C2" w:rsidRPr="00C3063A" w:rsidRDefault="00B250C2" w:rsidP="00B250C2">
            <w:pPr>
              <w:jc w:val="center"/>
              <w:rPr>
                <w:color w:val="000000"/>
                <w:sz w:val="20"/>
                <w:szCs w:val="20"/>
                <w:lang w:eastAsia="ru-MD"/>
              </w:rPr>
            </w:pPr>
            <w:r w:rsidRPr="00C3063A">
              <w:rPr>
                <w:sz w:val="20"/>
                <w:szCs w:val="20"/>
                <w:lang w:eastAsia="ru-RU"/>
              </w:rPr>
              <w:t>set</w:t>
            </w:r>
          </w:p>
        </w:tc>
        <w:tc>
          <w:tcPr>
            <w:tcW w:w="1294" w:type="dxa"/>
            <w:tcBorders>
              <w:top w:val="single" w:sz="4" w:space="0" w:color="auto"/>
              <w:left w:val="nil"/>
              <w:bottom w:val="single" w:sz="4" w:space="0" w:color="auto"/>
              <w:right w:val="single" w:sz="4" w:space="0" w:color="auto"/>
            </w:tcBorders>
            <w:shd w:val="clear" w:color="000000" w:fill="FFFFFF"/>
            <w:vAlign w:val="center"/>
          </w:tcPr>
          <w:p w14:paraId="054BD49F" w14:textId="221312E0" w:rsidR="00B250C2" w:rsidRPr="00C3063A" w:rsidRDefault="00B250C2" w:rsidP="00B250C2">
            <w:pPr>
              <w:jc w:val="center"/>
              <w:rPr>
                <w:b/>
                <w:bCs/>
                <w:sz w:val="20"/>
                <w:szCs w:val="20"/>
                <w:lang w:eastAsia="ru-MD"/>
              </w:rPr>
            </w:pPr>
            <w:r w:rsidRPr="00C3063A">
              <w:rPr>
                <w:b/>
                <w:bCs/>
                <w:sz w:val="20"/>
                <w:szCs w:val="20"/>
                <w:lang w:eastAsia="ru-MD"/>
              </w:rPr>
              <w:t>255420,00</w:t>
            </w:r>
          </w:p>
        </w:tc>
      </w:tr>
      <w:tr w:rsidR="00B250C2" w:rsidRPr="00C3063A" w14:paraId="7A81645D" w14:textId="49289581" w:rsidTr="00B250C2">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41FC104" w14:textId="77777777" w:rsidR="00B250C2" w:rsidRPr="00C3063A" w:rsidRDefault="00B250C2" w:rsidP="00B250C2">
            <w:pPr>
              <w:pStyle w:val="ListParagraph"/>
              <w:numPr>
                <w:ilvl w:val="0"/>
                <w:numId w:val="32"/>
              </w:numPr>
              <w:ind w:left="-35" w:right="-95" w:hanging="344"/>
              <w:jc w:val="right"/>
              <w:rPr>
                <w:b/>
                <w:bCs/>
                <w:color w:val="000000"/>
                <w:sz w:val="20"/>
                <w:szCs w:val="20"/>
                <w:lang w:val="ro-RO"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713C7F95"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tcPr>
          <w:p w14:paraId="38F75BC2" w14:textId="0A3F3671" w:rsidR="00B250C2" w:rsidRPr="00C3063A" w:rsidRDefault="00AF2BD1" w:rsidP="00B250C2">
            <w:pPr>
              <w:rPr>
                <w:color w:val="000000"/>
                <w:sz w:val="20"/>
                <w:szCs w:val="20"/>
                <w:lang w:eastAsia="ru-MD"/>
              </w:rPr>
            </w:pPr>
            <w:r w:rsidRPr="00C3063A">
              <w:rPr>
                <w:sz w:val="20"/>
                <w:szCs w:val="20"/>
                <w:lang w:val="en-US" w:eastAsia="ru-RU"/>
              </w:rPr>
              <w:t xml:space="preserve">Lot </w:t>
            </w:r>
            <w:r w:rsidRPr="00C3063A">
              <w:rPr>
                <w:sz w:val="20"/>
                <w:szCs w:val="20"/>
                <w:lang w:val="en-US" w:eastAsia="ru-RU"/>
              </w:rPr>
              <w:t>4</w:t>
            </w:r>
            <w:r w:rsidRPr="00C3063A">
              <w:rPr>
                <w:sz w:val="20"/>
                <w:szCs w:val="20"/>
                <w:lang w:val="en-US" w:eastAsia="ru-RU"/>
              </w:rPr>
              <w:t>//</w:t>
            </w:r>
            <w:r w:rsidR="00B250C2" w:rsidRPr="00C3063A">
              <w:rPr>
                <w:sz w:val="20"/>
                <w:szCs w:val="20"/>
                <w:lang w:val="en-US" w:eastAsia="ru-RU"/>
              </w:rPr>
              <w:t xml:space="preserve">Metanol chimic curat 99% </w:t>
            </w:r>
          </w:p>
        </w:tc>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tcPr>
          <w:p w14:paraId="0487F939" w14:textId="0834AAF9" w:rsidR="00B250C2" w:rsidRPr="00C3063A" w:rsidRDefault="00B250C2" w:rsidP="00B250C2">
            <w:pPr>
              <w:rPr>
                <w:b/>
                <w:sz w:val="20"/>
                <w:szCs w:val="20"/>
                <w:lang w:eastAsia="ru-RU"/>
              </w:rPr>
            </w:pPr>
            <w:r w:rsidRPr="00C3063A">
              <w:rPr>
                <w:sz w:val="20"/>
                <w:szCs w:val="20"/>
                <w:lang w:val="en-US" w:eastAsia="ru-RU"/>
              </w:rPr>
              <w:t>Metanol chimic curat 99% ambalaj de la producător în flacon plastic de 1,0-2,0 litri-Pentru determinarea pașaportului cromosomal din sângele venos, determinarea cariotipului din culturi amniotice fetale</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F70A7B7" w14:textId="25A18141" w:rsidR="00B250C2" w:rsidRPr="00C3063A" w:rsidRDefault="00B250C2" w:rsidP="00B250C2">
            <w:pPr>
              <w:jc w:val="center"/>
              <w:rPr>
                <w:color w:val="000000"/>
                <w:sz w:val="20"/>
                <w:szCs w:val="20"/>
                <w:lang w:eastAsia="ru-MD"/>
              </w:rPr>
            </w:pPr>
            <w:r w:rsidRPr="00C3063A">
              <w:rPr>
                <w:sz w:val="20"/>
                <w:szCs w:val="20"/>
                <w:lang w:eastAsia="ru-RU"/>
              </w:rPr>
              <w:t>120</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4FDF1788" w14:textId="2DBD3A21" w:rsidR="00B250C2" w:rsidRPr="00C3063A" w:rsidRDefault="00B250C2" w:rsidP="00B250C2">
            <w:pPr>
              <w:jc w:val="center"/>
              <w:rPr>
                <w:color w:val="000000"/>
                <w:sz w:val="20"/>
                <w:szCs w:val="20"/>
                <w:lang w:eastAsia="ru-MD"/>
              </w:rPr>
            </w:pPr>
            <w:r w:rsidRPr="00C3063A">
              <w:rPr>
                <w:sz w:val="20"/>
                <w:szCs w:val="20"/>
                <w:lang w:eastAsia="ru-RU"/>
              </w:rPr>
              <w:t>Litru</w:t>
            </w:r>
          </w:p>
        </w:tc>
        <w:tc>
          <w:tcPr>
            <w:tcW w:w="1294" w:type="dxa"/>
            <w:tcBorders>
              <w:top w:val="single" w:sz="4" w:space="0" w:color="auto"/>
              <w:left w:val="single" w:sz="4" w:space="0" w:color="auto"/>
              <w:bottom w:val="single" w:sz="4" w:space="0" w:color="auto"/>
              <w:right w:val="single" w:sz="4" w:space="0" w:color="auto"/>
            </w:tcBorders>
            <w:shd w:val="clear" w:color="000000" w:fill="FFFFFF"/>
            <w:vAlign w:val="center"/>
          </w:tcPr>
          <w:p w14:paraId="34FC431E" w14:textId="50C7DDFC" w:rsidR="00B250C2" w:rsidRPr="00C3063A" w:rsidRDefault="00B250C2" w:rsidP="00B250C2">
            <w:pPr>
              <w:jc w:val="center"/>
              <w:rPr>
                <w:b/>
                <w:bCs/>
                <w:sz w:val="20"/>
                <w:szCs w:val="20"/>
                <w:lang w:eastAsia="ru-MD"/>
              </w:rPr>
            </w:pPr>
            <w:r w:rsidRPr="00C3063A">
              <w:rPr>
                <w:b/>
                <w:bCs/>
                <w:sz w:val="20"/>
                <w:szCs w:val="20"/>
                <w:lang w:eastAsia="ru-MD"/>
              </w:rPr>
              <w:t>13080,00</w:t>
            </w:r>
          </w:p>
        </w:tc>
      </w:tr>
      <w:tr w:rsidR="00B250C2" w:rsidRPr="00C3063A" w14:paraId="31CD6530" w14:textId="4CA793CA" w:rsidTr="0094152A">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0D817AB" w14:textId="77777777" w:rsidR="00B250C2" w:rsidRPr="00C3063A" w:rsidRDefault="00B250C2" w:rsidP="00B250C2">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D10AE99"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nil"/>
              <w:bottom w:val="single" w:sz="4" w:space="0" w:color="auto"/>
              <w:right w:val="single" w:sz="4" w:space="0" w:color="auto"/>
            </w:tcBorders>
            <w:shd w:val="clear" w:color="000000" w:fill="FFFFFF"/>
            <w:vAlign w:val="center"/>
          </w:tcPr>
          <w:p w14:paraId="2406F542" w14:textId="393C6D7F" w:rsidR="00B250C2" w:rsidRPr="00C3063A" w:rsidRDefault="00AF2BD1" w:rsidP="00B250C2">
            <w:pPr>
              <w:rPr>
                <w:color w:val="000000"/>
                <w:sz w:val="20"/>
                <w:szCs w:val="20"/>
                <w:lang w:eastAsia="ru-MD"/>
              </w:rPr>
            </w:pPr>
            <w:r w:rsidRPr="00C3063A">
              <w:rPr>
                <w:sz w:val="20"/>
                <w:szCs w:val="20"/>
                <w:lang w:val="en-US" w:eastAsia="ru-RU"/>
              </w:rPr>
              <w:t xml:space="preserve">Lot </w:t>
            </w:r>
            <w:r w:rsidRPr="00C3063A">
              <w:rPr>
                <w:sz w:val="20"/>
                <w:szCs w:val="20"/>
                <w:lang w:val="en-US" w:eastAsia="ru-RU"/>
              </w:rPr>
              <w:t>5</w:t>
            </w:r>
            <w:r w:rsidRPr="00C3063A">
              <w:rPr>
                <w:sz w:val="20"/>
                <w:szCs w:val="20"/>
                <w:lang w:val="en-US" w:eastAsia="ru-RU"/>
              </w:rPr>
              <w:t>//</w:t>
            </w:r>
            <w:r w:rsidR="00B250C2" w:rsidRPr="00C3063A">
              <w:rPr>
                <w:sz w:val="20"/>
                <w:szCs w:val="20"/>
                <w:lang w:val="en-US"/>
              </w:rPr>
              <w:t xml:space="preserve">Sperm Wash </w:t>
            </w:r>
          </w:p>
        </w:tc>
        <w:tc>
          <w:tcPr>
            <w:tcW w:w="4320" w:type="dxa"/>
            <w:tcBorders>
              <w:top w:val="single" w:sz="4" w:space="0" w:color="auto"/>
              <w:left w:val="nil"/>
              <w:bottom w:val="single" w:sz="4" w:space="0" w:color="auto"/>
              <w:right w:val="single" w:sz="4" w:space="0" w:color="auto"/>
            </w:tcBorders>
            <w:shd w:val="clear" w:color="000000" w:fill="FFFFFF"/>
            <w:vAlign w:val="center"/>
          </w:tcPr>
          <w:p w14:paraId="39FB9801" w14:textId="678FD345" w:rsidR="00B250C2" w:rsidRPr="00C3063A" w:rsidRDefault="00B250C2" w:rsidP="00B250C2">
            <w:pPr>
              <w:rPr>
                <w:b/>
                <w:sz w:val="20"/>
                <w:szCs w:val="20"/>
                <w:lang w:eastAsia="ru-RU"/>
              </w:rPr>
            </w:pPr>
            <w:r w:rsidRPr="00C3063A">
              <w:rPr>
                <w:sz w:val="20"/>
                <w:szCs w:val="20"/>
                <w:lang w:val="en-US"/>
              </w:rPr>
              <w:t>Sperm Wash medium, flacon de câte 100-250 ml, (mediu de cultura pentru prelucrarea spermatozoizilor la procedura de inseminație intrauterină cu sperma soțului)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4032C98" w14:textId="3FE84EEA" w:rsidR="00B250C2" w:rsidRPr="00C3063A" w:rsidRDefault="00B250C2" w:rsidP="00B250C2">
            <w:pPr>
              <w:jc w:val="center"/>
              <w:rPr>
                <w:color w:val="000000"/>
                <w:sz w:val="20"/>
                <w:szCs w:val="20"/>
                <w:lang w:eastAsia="ru-MD"/>
              </w:rPr>
            </w:pPr>
            <w:r w:rsidRPr="00C3063A">
              <w:rPr>
                <w:sz w:val="20"/>
                <w:szCs w:val="20"/>
              </w:rPr>
              <w:t>3000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8D2689D" w14:textId="4F6BCC4B" w:rsidR="00B250C2" w:rsidRPr="00C3063A" w:rsidRDefault="00B250C2" w:rsidP="00B250C2">
            <w:pPr>
              <w:jc w:val="center"/>
              <w:rPr>
                <w:color w:val="000000"/>
                <w:sz w:val="20"/>
                <w:szCs w:val="20"/>
                <w:lang w:eastAsia="ru-MD"/>
              </w:rPr>
            </w:pPr>
            <w:r w:rsidRPr="00C3063A">
              <w:rPr>
                <w:sz w:val="20"/>
                <w:szCs w:val="20"/>
              </w:rPr>
              <w:t>ml</w:t>
            </w:r>
          </w:p>
        </w:tc>
        <w:tc>
          <w:tcPr>
            <w:tcW w:w="1294" w:type="dxa"/>
            <w:tcBorders>
              <w:top w:val="single" w:sz="4" w:space="0" w:color="auto"/>
              <w:left w:val="nil"/>
              <w:bottom w:val="single" w:sz="4" w:space="0" w:color="auto"/>
              <w:right w:val="single" w:sz="4" w:space="0" w:color="auto"/>
            </w:tcBorders>
            <w:shd w:val="clear" w:color="000000" w:fill="FFFFFF"/>
            <w:vAlign w:val="center"/>
          </w:tcPr>
          <w:p w14:paraId="53DD8792" w14:textId="1E9BF8BF" w:rsidR="00B250C2" w:rsidRPr="00C3063A" w:rsidRDefault="00B250C2" w:rsidP="00B250C2">
            <w:pPr>
              <w:jc w:val="center"/>
              <w:rPr>
                <w:b/>
                <w:bCs/>
                <w:sz w:val="20"/>
                <w:szCs w:val="20"/>
                <w:lang w:eastAsia="ru-MD"/>
              </w:rPr>
            </w:pPr>
            <w:r w:rsidRPr="00C3063A">
              <w:rPr>
                <w:b/>
                <w:bCs/>
                <w:sz w:val="20"/>
                <w:szCs w:val="20"/>
                <w:lang w:eastAsia="ru-MD"/>
              </w:rPr>
              <w:t>48750,00</w:t>
            </w:r>
          </w:p>
        </w:tc>
      </w:tr>
      <w:tr w:rsidR="00B250C2" w:rsidRPr="00C3063A" w14:paraId="1958C673" w14:textId="74A6C80C" w:rsidTr="0094152A">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963AE" w14:textId="77777777" w:rsidR="00B250C2" w:rsidRPr="00C3063A" w:rsidRDefault="00B250C2" w:rsidP="00B250C2">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2551F7E8"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tcPr>
          <w:p w14:paraId="54A0561F" w14:textId="33EF4A3E" w:rsidR="00B250C2" w:rsidRPr="00C3063A" w:rsidRDefault="00AF2BD1" w:rsidP="00B250C2">
            <w:pPr>
              <w:rPr>
                <w:color w:val="000000"/>
                <w:sz w:val="20"/>
                <w:szCs w:val="20"/>
                <w:lang w:eastAsia="ru-MD"/>
              </w:rPr>
            </w:pPr>
            <w:r w:rsidRPr="00C3063A">
              <w:rPr>
                <w:sz w:val="20"/>
                <w:szCs w:val="20"/>
                <w:lang w:val="en-US" w:eastAsia="ru-RU"/>
              </w:rPr>
              <w:t xml:space="preserve">Lot </w:t>
            </w:r>
            <w:r w:rsidRPr="00C3063A">
              <w:rPr>
                <w:sz w:val="20"/>
                <w:szCs w:val="20"/>
                <w:lang w:val="en-US" w:eastAsia="ru-RU"/>
              </w:rPr>
              <w:t>6</w:t>
            </w:r>
            <w:r w:rsidRPr="00C3063A">
              <w:rPr>
                <w:sz w:val="20"/>
                <w:szCs w:val="20"/>
                <w:lang w:val="en-US" w:eastAsia="ru-RU"/>
              </w:rPr>
              <w:t>//</w:t>
            </w:r>
            <w:r w:rsidR="00B250C2" w:rsidRPr="00C3063A">
              <w:rPr>
                <w:sz w:val="20"/>
                <w:szCs w:val="20"/>
                <w:lang w:val="en-US"/>
              </w:rPr>
              <w:t xml:space="preserve">FISH Probe kit </w:t>
            </w:r>
          </w:p>
        </w:tc>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tcPr>
          <w:p w14:paraId="2614D11C" w14:textId="13A8DC7B" w:rsidR="00B250C2" w:rsidRPr="00C3063A" w:rsidRDefault="00B250C2" w:rsidP="00B250C2">
            <w:pPr>
              <w:rPr>
                <w:b/>
                <w:sz w:val="20"/>
                <w:szCs w:val="20"/>
                <w:lang w:eastAsia="ru-RU"/>
              </w:rPr>
            </w:pPr>
            <w:r w:rsidRPr="00C3063A">
              <w:rPr>
                <w:sz w:val="20"/>
                <w:szCs w:val="20"/>
                <w:lang w:val="en-US" w:eastAsia="ru-RU"/>
              </w:rPr>
              <w:t>FISH reagent Kit 5- colorFISH probe(pentru cromosomii 13,18,21,X,Y pentru investigații în lichid amniotic), kit-100mkl-Pentru analiza I-FISH</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7A6DD97" w14:textId="4E28389B" w:rsidR="00B250C2" w:rsidRPr="00C3063A" w:rsidRDefault="00B250C2" w:rsidP="00B250C2">
            <w:pPr>
              <w:jc w:val="center"/>
              <w:rPr>
                <w:color w:val="000000"/>
                <w:sz w:val="20"/>
                <w:szCs w:val="20"/>
                <w:lang w:eastAsia="ru-MD"/>
              </w:rPr>
            </w:pPr>
            <w:r w:rsidRPr="00C3063A">
              <w:rPr>
                <w:sz w:val="20"/>
                <w:szCs w:val="20"/>
                <w:lang w:eastAsia="ru-RU"/>
              </w:rPr>
              <w:t>20</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278FA919" w14:textId="75893DF2" w:rsidR="00B250C2" w:rsidRPr="00C3063A" w:rsidRDefault="00B250C2" w:rsidP="00B250C2">
            <w:pPr>
              <w:jc w:val="center"/>
              <w:rPr>
                <w:color w:val="000000"/>
                <w:sz w:val="20"/>
                <w:szCs w:val="20"/>
                <w:lang w:eastAsia="ru-MD"/>
              </w:rPr>
            </w:pPr>
            <w:r w:rsidRPr="00C3063A">
              <w:rPr>
                <w:sz w:val="20"/>
                <w:szCs w:val="20"/>
                <w:lang w:eastAsia="ru-RU"/>
              </w:rPr>
              <w:t>set</w:t>
            </w:r>
          </w:p>
        </w:tc>
        <w:tc>
          <w:tcPr>
            <w:tcW w:w="1294" w:type="dxa"/>
            <w:tcBorders>
              <w:top w:val="single" w:sz="4" w:space="0" w:color="auto"/>
              <w:left w:val="single" w:sz="4" w:space="0" w:color="auto"/>
              <w:bottom w:val="single" w:sz="4" w:space="0" w:color="auto"/>
              <w:right w:val="single" w:sz="4" w:space="0" w:color="auto"/>
            </w:tcBorders>
            <w:shd w:val="clear" w:color="000000" w:fill="FFFFFF"/>
            <w:vAlign w:val="center"/>
          </w:tcPr>
          <w:p w14:paraId="3D5576A9" w14:textId="60A275F3" w:rsidR="00B250C2" w:rsidRPr="00C3063A" w:rsidRDefault="00B250C2" w:rsidP="00B250C2">
            <w:pPr>
              <w:jc w:val="center"/>
              <w:rPr>
                <w:b/>
                <w:bCs/>
                <w:sz w:val="20"/>
                <w:szCs w:val="20"/>
                <w:lang w:eastAsia="ru-MD"/>
              </w:rPr>
            </w:pPr>
            <w:r w:rsidRPr="00C3063A">
              <w:rPr>
                <w:b/>
                <w:bCs/>
                <w:sz w:val="20"/>
                <w:szCs w:val="20"/>
                <w:lang w:eastAsia="ru-MD"/>
              </w:rPr>
              <w:t>340400,00</w:t>
            </w:r>
          </w:p>
        </w:tc>
      </w:tr>
      <w:tr w:rsidR="00B250C2" w:rsidRPr="00C3063A" w14:paraId="7BF1D507" w14:textId="12B60671" w:rsidTr="0094152A">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45ECF77B" w14:textId="77777777" w:rsidR="00B250C2" w:rsidRPr="00C3063A" w:rsidRDefault="00B250C2" w:rsidP="00B250C2">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2EDF0D90"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nil"/>
              <w:bottom w:val="nil"/>
              <w:right w:val="single" w:sz="4" w:space="0" w:color="auto"/>
            </w:tcBorders>
            <w:shd w:val="clear" w:color="000000" w:fill="FFFFFF"/>
            <w:vAlign w:val="center"/>
          </w:tcPr>
          <w:p w14:paraId="3E182C06" w14:textId="0030293E" w:rsidR="00B250C2" w:rsidRPr="00C3063A" w:rsidRDefault="00AF2BD1" w:rsidP="00B250C2">
            <w:pPr>
              <w:rPr>
                <w:color w:val="000000"/>
                <w:sz w:val="20"/>
                <w:szCs w:val="20"/>
                <w:lang w:eastAsia="ru-MD"/>
              </w:rPr>
            </w:pPr>
            <w:r w:rsidRPr="00C3063A">
              <w:rPr>
                <w:sz w:val="20"/>
                <w:szCs w:val="20"/>
                <w:lang w:val="en-US" w:eastAsia="ru-RU"/>
              </w:rPr>
              <w:t xml:space="preserve">Lot </w:t>
            </w:r>
            <w:r w:rsidRPr="00C3063A">
              <w:rPr>
                <w:sz w:val="20"/>
                <w:szCs w:val="20"/>
                <w:lang w:val="en-US" w:eastAsia="ru-RU"/>
              </w:rPr>
              <w:t>7</w:t>
            </w:r>
            <w:r w:rsidRPr="00C3063A">
              <w:rPr>
                <w:sz w:val="20"/>
                <w:szCs w:val="20"/>
                <w:lang w:val="en-US" w:eastAsia="ru-RU"/>
              </w:rPr>
              <w:t>//</w:t>
            </w:r>
            <w:r w:rsidR="00B250C2" w:rsidRPr="00C3063A">
              <w:rPr>
                <w:sz w:val="20"/>
                <w:szCs w:val="20"/>
                <w:lang w:val="en-US"/>
              </w:rPr>
              <w:t xml:space="preserve">Salin Sodium </w:t>
            </w:r>
          </w:p>
        </w:tc>
        <w:tc>
          <w:tcPr>
            <w:tcW w:w="4320" w:type="dxa"/>
            <w:tcBorders>
              <w:top w:val="single" w:sz="4" w:space="0" w:color="auto"/>
              <w:left w:val="nil"/>
              <w:bottom w:val="nil"/>
              <w:right w:val="single" w:sz="4" w:space="0" w:color="auto"/>
            </w:tcBorders>
            <w:shd w:val="clear" w:color="000000" w:fill="FFFFFF"/>
            <w:vAlign w:val="center"/>
          </w:tcPr>
          <w:p w14:paraId="405DAC6F" w14:textId="501F0910" w:rsidR="00B250C2" w:rsidRPr="00C3063A" w:rsidRDefault="00B250C2" w:rsidP="00B250C2">
            <w:pPr>
              <w:rPr>
                <w:b/>
                <w:sz w:val="20"/>
                <w:szCs w:val="20"/>
                <w:lang w:eastAsia="ru-RU"/>
              </w:rPr>
            </w:pPr>
            <w:r w:rsidRPr="00C3063A">
              <w:rPr>
                <w:sz w:val="20"/>
                <w:szCs w:val="20"/>
                <w:lang w:val="en-US" w:eastAsia="ru-RU"/>
              </w:rPr>
              <w:t>Salin Sodium Citrat 20xSSC, flac ambalaj de la producător-Pentru analiza I-FISH</w:t>
            </w:r>
          </w:p>
        </w:tc>
        <w:tc>
          <w:tcPr>
            <w:tcW w:w="866" w:type="dxa"/>
            <w:tcBorders>
              <w:top w:val="single" w:sz="4" w:space="0" w:color="auto"/>
              <w:left w:val="nil"/>
              <w:bottom w:val="nil"/>
              <w:right w:val="single" w:sz="4" w:space="0" w:color="auto"/>
            </w:tcBorders>
            <w:shd w:val="clear" w:color="000000" w:fill="FFFFFF"/>
            <w:vAlign w:val="center"/>
          </w:tcPr>
          <w:p w14:paraId="64ACF863" w14:textId="781064BA" w:rsidR="00B250C2" w:rsidRPr="00C3063A" w:rsidRDefault="00B250C2" w:rsidP="00B250C2">
            <w:pPr>
              <w:jc w:val="center"/>
              <w:rPr>
                <w:color w:val="000000"/>
                <w:sz w:val="20"/>
                <w:szCs w:val="20"/>
                <w:lang w:eastAsia="ru-MD"/>
              </w:rPr>
            </w:pPr>
            <w:r w:rsidRPr="00C3063A">
              <w:rPr>
                <w:sz w:val="20"/>
                <w:szCs w:val="20"/>
                <w:lang w:eastAsia="ru-RU"/>
              </w:rPr>
              <w:t>1</w:t>
            </w:r>
          </w:p>
        </w:tc>
        <w:tc>
          <w:tcPr>
            <w:tcW w:w="630" w:type="dxa"/>
            <w:tcBorders>
              <w:top w:val="single" w:sz="4" w:space="0" w:color="auto"/>
              <w:left w:val="nil"/>
              <w:bottom w:val="nil"/>
              <w:right w:val="single" w:sz="4" w:space="0" w:color="auto"/>
            </w:tcBorders>
            <w:shd w:val="clear" w:color="000000" w:fill="FFFFFF"/>
            <w:vAlign w:val="center"/>
          </w:tcPr>
          <w:p w14:paraId="5AC1D48A" w14:textId="2D1A71EA" w:rsidR="00B250C2" w:rsidRPr="00C3063A" w:rsidRDefault="00B250C2" w:rsidP="00B250C2">
            <w:pPr>
              <w:jc w:val="center"/>
              <w:rPr>
                <w:color w:val="000000"/>
                <w:sz w:val="20"/>
                <w:szCs w:val="20"/>
                <w:lang w:eastAsia="ru-MD"/>
              </w:rPr>
            </w:pPr>
            <w:r w:rsidRPr="00C3063A">
              <w:rPr>
                <w:sz w:val="20"/>
                <w:szCs w:val="20"/>
                <w:lang w:eastAsia="ru-RU"/>
              </w:rPr>
              <w:t>litru</w:t>
            </w:r>
          </w:p>
        </w:tc>
        <w:tc>
          <w:tcPr>
            <w:tcW w:w="1294" w:type="dxa"/>
            <w:tcBorders>
              <w:top w:val="single" w:sz="4" w:space="0" w:color="auto"/>
              <w:left w:val="nil"/>
              <w:right w:val="single" w:sz="4" w:space="0" w:color="auto"/>
            </w:tcBorders>
            <w:shd w:val="clear" w:color="000000" w:fill="FFFFFF"/>
            <w:vAlign w:val="center"/>
          </w:tcPr>
          <w:p w14:paraId="6C21D6BE" w14:textId="5393DED1" w:rsidR="00B250C2" w:rsidRPr="00C3063A" w:rsidRDefault="00B250C2" w:rsidP="00B250C2">
            <w:pPr>
              <w:jc w:val="center"/>
              <w:rPr>
                <w:b/>
                <w:bCs/>
                <w:sz w:val="20"/>
                <w:szCs w:val="20"/>
                <w:lang w:eastAsia="ru-MD"/>
              </w:rPr>
            </w:pPr>
            <w:r w:rsidRPr="00C3063A">
              <w:rPr>
                <w:b/>
                <w:bCs/>
                <w:sz w:val="20"/>
                <w:szCs w:val="20"/>
                <w:lang w:eastAsia="ru-MD"/>
              </w:rPr>
              <w:t>1640,00</w:t>
            </w:r>
          </w:p>
        </w:tc>
      </w:tr>
      <w:tr w:rsidR="00B250C2" w:rsidRPr="00C3063A" w14:paraId="770F46B4" w14:textId="693831FB" w:rsidTr="00B250C2">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57DE82B6" w14:textId="77777777" w:rsidR="00B250C2" w:rsidRPr="00C3063A" w:rsidRDefault="00B250C2" w:rsidP="00B250C2">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E496C2B"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nil"/>
              <w:bottom w:val="nil"/>
              <w:right w:val="single" w:sz="4" w:space="0" w:color="auto"/>
            </w:tcBorders>
            <w:shd w:val="clear" w:color="000000" w:fill="FFFFFF"/>
            <w:vAlign w:val="center"/>
          </w:tcPr>
          <w:p w14:paraId="31C75E40" w14:textId="443A7EF0" w:rsidR="00B250C2" w:rsidRPr="00C3063A" w:rsidRDefault="00AF2BD1" w:rsidP="00B250C2">
            <w:pPr>
              <w:rPr>
                <w:color w:val="000000"/>
                <w:sz w:val="20"/>
                <w:szCs w:val="20"/>
                <w:lang w:eastAsia="ru-MD"/>
              </w:rPr>
            </w:pPr>
            <w:r w:rsidRPr="00C3063A">
              <w:rPr>
                <w:sz w:val="20"/>
                <w:szCs w:val="20"/>
                <w:lang w:val="en-US" w:eastAsia="ru-RU"/>
              </w:rPr>
              <w:t xml:space="preserve">Lot </w:t>
            </w:r>
            <w:r w:rsidRPr="00C3063A">
              <w:rPr>
                <w:sz w:val="20"/>
                <w:szCs w:val="20"/>
                <w:lang w:val="en-US" w:eastAsia="ru-RU"/>
              </w:rPr>
              <w:t>8</w:t>
            </w:r>
            <w:r w:rsidRPr="00C3063A">
              <w:rPr>
                <w:sz w:val="20"/>
                <w:szCs w:val="20"/>
                <w:lang w:val="en-US" w:eastAsia="ru-RU"/>
              </w:rPr>
              <w:t>//</w:t>
            </w:r>
            <w:r w:rsidR="00B250C2" w:rsidRPr="00C3063A">
              <w:rPr>
                <w:sz w:val="20"/>
                <w:szCs w:val="20"/>
                <w:lang w:val="en-US" w:eastAsia="ru-RU"/>
              </w:rPr>
              <w:t>Slaid flacoane</w:t>
            </w:r>
          </w:p>
        </w:tc>
        <w:tc>
          <w:tcPr>
            <w:tcW w:w="4320" w:type="dxa"/>
            <w:tcBorders>
              <w:top w:val="single" w:sz="4" w:space="0" w:color="auto"/>
              <w:left w:val="nil"/>
              <w:bottom w:val="nil"/>
              <w:right w:val="single" w:sz="4" w:space="0" w:color="auto"/>
            </w:tcBorders>
            <w:shd w:val="clear" w:color="000000" w:fill="FFFFFF"/>
            <w:vAlign w:val="center"/>
          </w:tcPr>
          <w:p w14:paraId="487792AB" w14:textId="51AB955C" w:rsidR="00B250C2" w:rsidRPr="00C3063A" w:rsidRDefault="00B250C2" w:rsidP="00B250C2">
            <w:pPr>
              <w:rPr>
                <w:b/>
                <w:sz w:val="20"/>
                <w:szCs w:val="20"/>
                <w:lang w:eastAsia="ru-RU"/>
              </w:rPr>
            </w:pPr>
            <w:r w:rsidRPr="00C3063A">
              <w:rPr>
                <w:sz w:val="20"/>
                <w:szCs w:val="20"/>
                <w:lang w:val="en-US" w:eastAsia="ru-RU"/>
              </w:rPr>
              <w:t>Slaid flacoane, volum de lucru-2,5-5,0ml, suprafața 9 cm², flacoane transparente, sterile, apirogene, din polisterol, cu lama flaconului acoperită cu stratul pentru cultivarea celulelor, cu bandă abrazivă pentru marcaj, cu testul ermetic.- Pentru determinarea cariotipului din culturi amniotice fetale. Destinația - în scop de diagnoză.</w:t>
            </w:r>
          </w:p>
        </w:tc>
        <w:tc>
          <w:tcPr>
            <w:tcW w:w="866" w:type="dxa"/>
            <w:tcBorders>
              <w:top w:val="single" w:sz="4" w:space="0" w:color="auto"/>
              <w:left w:val="nil"/>
              <w:bottom w:val="nil"/>
              <w:right w:val="single" w:sz="4" w:space="0" w:color="auto"/>
            </w:tcBorders>
            <w:shd w:val="clear" w:color="000000" w:fill="FFFFFF"/>
            <w:vAlign w:val="center"/>
          </w:tcPr>
          <w:p w14:paraId="2E4286A9" w14:textId="27F52C48" w:rsidR="00B250C2" w:rsidRPr="00C3063A" w:rsidRDefault="00B250C2" w:rsidP="00B250C2">
            <w:pPr>
              <w:jc w:val="center"/>
              <w:rPr>
                <w:color w:val="000000"/>
                <w:sz w:val="20"/>
                <w:szCs w:val="20"/>
                <w:lang w:eastAsia="ru-MD"/>
              </w:rPr>
            </w:pPr>
            <w:r w:rsidRPr="00C3063A">
              <w:rPr>
                <w:sz w:val="20"/>
                <w:szCs w:val="20"/>
                <w:lang w:eastAsia="ru-RU"/>
              </w:rPr>
              <w:t>3500</w:t>
            </w:r>
          </w:p>
        </w:tc>
        <w:tc>
          <w:tcPr>
            <w:tcW w:w="630" w:type="dxa"/>
            <w:tcBorders>
              <w:top w:val="single" w:sz="4" w:space="0" w:color="auto"/>
              <w:left w:val="nil"/>
              <w:bottom w:val="nil"/>
              <w:right w:val="single" w:sz="4" w:space="0" w:color="auto"/>
            </w:tcBorders>
            <w:shd w:val="clear" w:color="000000" w:fill="FFFFFF"/>
            <w:vAlign w:val="center"/>
          </w:tcPr>
          <w:p w14:paraId="4934C162" w14:textId="6A90E15E" w:rsidR="00B250C2" w:rsidRPr="00C3063A" w:rsidRDefault="00B250C2" w:rsidP="00B250C2">
            <w:pPr>
              <w:jc w:val="center"/>
              <w:rPr>
                <w:color w:val="000000"/>
                <w:sz w:val="20"/>
                <w:szCs w:val="20"/>
                <w:lang w:eastAsia="ru-MD"/>
              </w:rPr>
            </w:pPr>
            <w:r w:rsidRPr="00C3063A">
              <w:rPr>
                <w:sz w:val="20"/>
                <w:szCs w:val="20"/>
                <w:lang w:eastAsia="ru-RU"/>
              </w:rPr>
              <w:t>buc</w:t>
            </w:r>
          </w:p>
        </w:tc>
        <w:tc>
          <w:tcPr>
            <w:tcW w:w="1294" w:type="dxa"/>
            <w:tcBorders>
              <w:top w:val="single" w:sz="4" w:space="0" w:color="auto"/>
              <w:left w:val="nil"/>
              <w:right w:val="single" w:sz="4" w:space="0" w:color="auto"/>
            </w:tcBorders>
            <w:shd w:val="clear" w:color="000000" w:fill="FFFFFF"/>
            <w:vAlign w:val="center"/>
          </w:tcPr>
          <w:p w14:paraId="2BE246DF" w14:textId="6AD7D536" w:rsidR="00B250C2" w:rsidRPr="00C3063A" w:rsidRDefault="00B250C2" w:rsidP="00B250C2">
            <w:pPr>
              <w:jc w:val="center"/>
              <w:rPr>
                <w:b/>
                <w:bCs/>
                <w:sz w:val="20"/>
                <w:szCs w:val="20"/>
                <w:lang w:eastAsia="ru-MD"/>
              </w:rPr>
            </w:pPr>
            <w:r w:rsidRPr="00C3063A">
              <w:rPr>
                <w:b/>
                <w:bCs/>
                <w:sz w:val="20"/>
                <w:szCs w:val="20"/>
                <w:lang w:eastAsia="ru-MD"/>
              </w:rPr>
              <w:t>301875,00</w:t>
            </w:r>
          </w:p>
        </w:tc>
      </w:tr>
      <w:tr w:rsidR="00B250C2" w:rsidRPr="00C3063A" w14:paraId="7F7709E7" w14:textId="22C5A6F0" w:rsidTr="00A26F2A">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AF9F6F" w14:textId="77777777" w:rsidR="00B250C2" w:rsidRPr="00C3063A" w:rsidRDefault="00B250C2" w:rsidP="00B250C2">
            <w:pPr>
              <w:ind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D8451E6" w14:textId="77777777" w:rsidR="00B250C2" w:rsidRPr="00C3063A" w:rsidRDefault="00B250C2" w:rsidP="00B250C2">
            <w:pPr>
              <w:jc w:val="center"/>
              <w:rPr>
                <w:b/>
                <w:color w:val="000000"/>
                <w:sz w:val="20"/>
                <w:szCs w:val="20"/>
                <w:lang w:eastAsia="ru-MD"/>
              </w:rPr>
            </w:pPr>
          </w:p>
        </w:tc>
        <w:tc>
          <w:tcPr>
            <w:tcW w:w="1717" w:type="dxa"/>
            <w:tcBorders>
              <w:top w:val="single" w:sz="4" w:space="0" w:color="auto"/>
              <w:left w:val="nil"/>
              <w:bottom w:val="single" w:sz="4" w:space="0" w:color="auto"/>
              <w:right w:val="single" w:sz="4" w:space="0" w:color="auto"/>
            </w:tcBorders>
            <w:shd w:val="clear" w:color="000000" w:fill="FFFFFF"/>
            <w:vAlign w:val="center"/>
          </w:tcPr>
          <w:p w14:paraId="78469F98" w14:textId="3E314095" w:rsidR="00B250C2" w:rsidRPr="00C3063A" w:rsidRDefault="00B250C2" w:rsidP="00B250C2">
            <w:pPr>
              <w:rPr>
                <w:color w:val="000000"/>
                <w:sz w:val="20"/>
                <w:szCs w:val="20"/>
                <w:lang w:eastAsia="ru-MD"/>
              </w:rPr>
            </w:pPr>
            <w:r w:rsidRPr="00C3063A">
              <w:rPr>
                <w:color w:val="000000"/>
                <w:sz w:val="20"/>
                <w:szCs w:val="20"/>
                <w:lang w:eastAsia="ru-MD"/>
              </w:rPr>
              <w:t>TOTAL</w:t>
            </w:r>
          </w:p>
        </w:tc>
        <w:tc>
          <w:tcPr>
            <w:tcW w:w="4320" w:type="dxa"/>
            <w:tcBorders>
              <w:top w:val="single" w:sz="4" w:space="0" w:color="auto"/>
              <w:left w:val="nil"/>
              <w:bottom w:val="single" w:sz="4" w:space="0" w:color="auto"/>
              <w:right w:val="single" w:sz="4" w:space="0" w:color="auto"/>
            </w:tcBorders>
            <w:shd w:val="clear" w:color="000000" w:fill="FFFFFF"/>
            <w:vAlign w:val="center"/>
          </w:tcPr>
          <w:p w14:paraId="48658F84" w14:textId="77777777" w:rsidR="00B250C2" w:rsidRPr="00C3063A" w:rsidRDefault="00B250C2" w:rsidP="00B250C2">
            <w:pPr>
              <w:rPr>
                <w:b/>
                <w:sz w:val="20"/>
                <w:szCs w:val="20"/>
                <w:lang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B3F9A2F" w14:textId="77777777" w:rsidR="00B250C2" w:rsidRPr="00C3063A" w:rsidRDefault="00B250C2" w:rsidP="00B250C2">
            <w:pPr>
              <w:jc w:val="center"/>
              <w:rPr>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520AF81B" w14:textId="77777777" w:rsidR="00B250C2" w:rsidRPr="00C3063A" w:rsidRDefault="00B250C2" w:rsidP="00B250C2">
            <w:pPr>
              <w:jc w:val="center"/>
              <w:rPr>
                <w:color w:val="000000"/>
                <w:sz w:val="20"/>
                <w:szCs w:val="20"/>
                <w:lang w:eastAsia="ru-MD"/>
              </w:rPr>
            </w:pPr>
          </w:p>
        </w:tc>
        <w:tc>
          <w:tcPr>
            <w:tcW w:w="1294" w:type="dxa"/>
            <w:tcBorders>
              <w:top w:val="single" w:sz="4" w:space="0" w:color="auto"/>
              <w:left w:val="nil"/>
              <w:bottom w:val="single" w:sz="4" w:space="0" w:color="auto"/>
              <w:right w:val="single" w:sz="4" w:space="0" w:color="auto"/>
            </w:tcBorders>
            <w:shd w:val="clear" w:color="000000" w:fill="FFFFFF"/>
            <w:vAlign w:val="center"/>
          </w:tcPr>
          <w:p w14:paraId="13A21B6F" w14:textId="318CD1F0" w:rsidR="00B250C2" w:rsidRPr="00C3063A" w:rsidRDefault="00B250C2" w:rsidP="00B250C2">
            <w:pPr>
              <w:jc w:val="center"/>
              <w:rPr>
                <w:b/>
                <w:bCs/>
                <w:sz w:val="20"/>
                <w:szCs w:val="20"/>
                <w:lang w:eastAsia="ru-MD"/>
              </w:rPr>
            </w:pPr>
            <w:r w:rsidRPr="00C3063A">
              <w:rPr>
                <w:b/>
                <w:bCs/>
                <w:sz w:val="20"/>
                <w:szCs w:val="20"/>
                <w:lang w:eastAsia="ru-MD"/>
              </w:rPr>
              <w:t>1089915,00</w:t>
            </w:r>
          </w:p>
        </w:tc>
      </w:tr>
    </w:tbl>
    <w:p w14:paraId="29FCEDC9" w14:textId="7A47B5F9"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w:t>
      </w:r>
      <w:r w:rsidR="004D65B6">
        <w:rPr>
          <w:b/>
          <w:noProof w:val="0"/>
          <w:lang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proofErr w:type="spellStart"/>
      <w:r w:rsidR="00A8776C">
        <w:rPr>
          <w:b/>
          <w:noProof w:val="0"/>
          <w:lang w:eastAsia="ru-RU"/>
        </w:rPr>
        <w:t>pînă</w:t>
      </w:r>
      <w:proofErr w:type="spellEnd"/>
      <w:r w:rsidR="00A8776C">
        <w:rPr>
          <w:b/>
          <w:noProof w:val="0"/>
          <w:lang w:eastAsia="ru-RU"/>
        </w:rPr>
        <w:t xml:space="preserve">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4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6"/>
        <w:gridCol w:w="3773"/>
        <w:gridCol w:w="3323"/>
        <w:gridCol w:w="1750"/>
      </w:tblGrid>
      <w:tr w:rsidR="00195660" w:rsidRPr="00052EFD" w14:paraId="2C16F4D5" w14:textId="77777777" w:rsidTr="00A26F2A">
        <w:trPr>
          <w:trHeight w:val="60"/>
        </w:trPr>
        <w:tc>
          <w:tcPr>
            <w:tcW w:w="540"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782"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3330"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750"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A26F2A">
        <w:trPr>
          <w:trHeight w:val="88"/>
        </w:trPr>
        <w:tc>
          <w:tcPr>
            <w:tcW w:w="540"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782"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3330"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A26F2A">
        <w:trPr>
          <w:trHeight w:val="50"/>
        </w:trPr>
        <w:tc>
          <w:tcPr>
            <w:tcW w:w="540"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782"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3330"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A26F2A">
        <w:trPr>
          <w:trHeight w:val="646"/>
        </w:trPr>
        <w:tc>
          <w:tcPr>
            <w:tcW w:w="540"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782"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3330"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A26F2A">
        <w:trPr>
          <w:trHeight w:val="50"/>
        </w:trPr>
        <w:tc>
          <w:tcPr>
            <w:tcW w:w="540"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782"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3330"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A26F2A">
        <w:trPr>
          <w:trHeight w:val="60"/>
        </w:trPr>
        <w:tc>
          <w:tcPr>
            <w:tcW w:w="540"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782"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3330"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A26F2A">
        <w:trPr>
          <w:trHeight w:val="60"/>
        </w:trPr>
        <w:tc>
          <w:tcPr>
            <w:tcW w:w="540"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782"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3330"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41EAA9E8" w14:textId="77777777" w:rsidTr="00A26F2A">
        <w:trPr>
          <w:trHeight w:val="512"/>
        </w:trPr>
        <w:tc>
          <w:tcPr>
            <w:tcW w:w="540" w:type="dxa"/>
            <w:shd w:val="clear" w:color="auto" w:fill="FFFFFF"/>
            <w:vAlign w:val="center"/>
          </w:tcPr>
          <w:p w14:paraId="0F4A54AF" w14:textId="77777777" w:rsidR="00413256" w:rsidRPr="00052EFD" w:rsidRDefault="00413256" w:rsidP="00413256">
            <w:pPr>
              <w:shd w:val="clear" w:color="auto" w:fill="FFFFFF"/>
              <w:tabs>
                <w:tab w:val="left" w:pos="612"/>
              </w:tabs>
              <w:jc w:val="center"/>
              <w:rPr>
                <w:iCs/>
              </w:rPr>
            </w:pPr>
            <w:r>
              <w:rPr>
                <w:iCs/>
              </w:rPr>
              <w:t>7</w:t>
            </w:r>
          </w:p>
        </w:tc>
        <w:tc>
          <w:tcPr>
            <w:tcW w:w="3782" w:type="dxa"/>
            <w:shd w:val="clear" w:color="auto" w:fill="FFFFFF"/>
            <w:vAlign w:val="center"/>
          </w:tcPr>
          <w:p w14:paraId="58A87C15" w14:textId="77777777" w:rsidR="00413256" w:rsidRDefault="00413256" w:rsidP="00413256">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AD1236" w:rsidR="00413256" w:rsidRPr="00052EFD" w:rsidRDefault="00413256" w:rsidP="00413256">
            <w:pPr>
              <w:shd w:val="clear" w:color="auto" w:fill="FFFFFF"/>
              <w:tabs>
                <w:tab w:val="left" w:pos="612"/>
              </w:tabs>
              <w:rPr>
                <w:iCs/>
              </w:rPr>
            </w:pPr>
            <w:r>
              <w:rPr>
                <w:iCs/>
              </w:rPr>
              <w:t>În cazul în care produsul este înregistrat în Registrul dispozitivelor medicale – se va prezenta numărul de înregistrare. În acest caz prezentarea CE sau echivalentul nu este obligatorie.</w:t>
            </w:r>
          </w:p>
        </w:tc>
        <w:tc>
          <w:tcPr>
            <w:tcW w:w="3330" w:type="dxa"/>
            <w:shd w:val="clear" w:color="auto" w:fill="FFFFFF"/>
            <w:vAlign w:val="center"/>
          </w:tcPr>
          <w:p w14:paraId="4E955C50" w14:textId="54A080A0"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3035542" w14:textId="2C736041"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77692669" w14:textId="77777777" w:rsidTr="00A26F2A">
        <w:trPr>
          <w:trHeight w:val="232"/>
        </w:trPr>
        <w:tc>
          <w:tcPr>
            <w:tcW w:w="540" w:type="dxa"/>
            <w:shd w:val="clear" w:color="auto" w:fill="FFFFFF"/>
            <w:vAlign w:val="center"/>
          </w:tcPr>
          <w:p w14:paraId="735A7183" w14:textId="4480541F" w:rsidR="00413256" w:rsidRPr="00052EFD" w:rsidRDefault="00413256" w:rsidP="00413256">
            <w:pPr>
              <w:shd w:val="clear" w:color="auto" w:fill="FFFFFF"/>
              <w:tabs>
                <w:tab w:val="left" w:pos="612"/>
              </w:tabs>
              <w:jc w:val="center"/>
              <w:rPr>
                <w:iCs/>
              </w:rPr>
            </w:pPr>
            <w:r>
              <w:rPr>
                <w:iCs/>
              </w:rPr>
              <w:t>8</w:t>
            </w:r>
          </w:p>
        </w:tc>
        <w:tc>
          <w:tcPr>
            <w:tcW w:w="3782" w:type="dxa"/>
            <w:shd w:val="clear" w:color="auto" w:fill="FFFFFF"/>
            <w:vAlign w:val="center"/>
          </w:tcPr>
          <w:p w14:paraId="6FC1AC2B" w14:textId="61406731" w:rsidR="00413256" w:rsidRPr="00052EFD" w:rsidRDefault="00413256" w:rsidP="00413256">
            <w:pPr>
              <w:shd w:val="clear" w:color="auto" w:fill="FFFFFF"/>
              <w:tabs>
                <w:tab w:val="left" w:pos="612"/>
              </w:tabs>
              <w:rPr>
                <w:iCs/>
              </w:rPr>
            </w:pPr>
            <w:r>
              <w:rPr>
                <w:iCs/>
              </w:rPr>
              <w:t>Catalog/prospecte tehnice</w:t>
            </w:r>
          </w:p>
        </w:tc>
        <w:tc>
          <w:tcPr>
            <w:tcW w:w="3330" w:type="dxa"/>
            <w:shd w:val="clear" w:color="auto" w:fill="FFFFFF"/>
            <w:vAlign w:val="center"/>
          </w:tcPr>
          <w:p w14:paraId="73F6D7F1" w14:textId="7EC3AADF"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FC72F29" w14:textId="337F38AE" w:rsidR="00413256" w:rsidRPr="00052EFD" w:rsidRDefault="00413256" w:rsidP="00413256">
            <w:pPr>
              <w:shd w:val="clear" w:color="auto" w:fill="FFFFFF"/>
              <w:tabs>
                <w:tab w:val="left" w:pos="612"/>
              </w:tabs>
              <w:jc w:val="center"/>
              <w:rPr>
                <w:iCs/>
              </w:rPr>
            </w:pPr>
            <w:r>
              <w:rPr>
                <w:iCs/>
              </w:rPr>
              <w:t>La solicitare</w:t>
            </w:r>
          </w:p>
        </w:tc>
      </w:tr>
      <w:tr w:rsidR="00413256" w:rsidRPr="00052EFD" w14:paraId="21F3908D" w14:textId="77777777" w:rsidTr="00A26F2A">
        <w:trPr>
          <w:trHeight w:val="691"/>
        </w:trPr>
        <w:tc>
          <w:tcPr>
            <w:tcW w:w="540" w:type="dxa"/>
            <w:shd w:val="clear" w:color="auto" w:fill="FFFFFF"/>
            <w:vAlign w:val="center"/>
          </w:tcPr>
          <w:p w14:paraId="759CEB3F" w14:textId="1D19B3A7" w:rsidR="00413256" w:rsidRDefault="00413256" w:rsidP="00413256">
            <w:pPr>
              <w:shd w:val="clear" w:color="auto" w:fill="FFFFFF"/>
              <w:tabs>
                <w:tab w:val="left" w:pos="612"/>
              </w:tabs>
              <w:jc w:val="center"/>
              <w:rPr>
                <w:iCs/>
              </w:rPr>
            </w:pPr>
            <w:r>
              <w:rPr>
                <w:iCs/>
              </w:rPr>
              <w:lastRenderedPageBreak/>
              <w:t>9</w:t>
            </w:r>
          </w:p>
        </w:tc>
        <w:tc>
          <w:tcPr>
            <w:tcW w:w="3782" w:type="dxa"/>
            <w:shd w:val="clear" w:color="auto" w:fill="FFFFFF"/>
            <w:vAlign w:val="center"/>
          </w:tcPr>
          <w:p w14:paraId="1FF9D350" w14:textId="32AE34DE" w:rsidR="00413256" w:rsidRPr="00052EFD" w:rsidRDefault="00413256" w:rsidP="00413256">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3330" w:type="dxa"/>
            <w:shd w:val="clear" w:color="auto" w:fill="FFFFFF"/>
            <w:vAlign w:val="center"/>
          </w:tcPr>
          <w:p w14:paraId="4E2C6E9E" w14:textId="602EF154"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03ED04B4" w14:textId="77777777" w:rsidR="00413256" w:rsidRDefault="00413256" w:rsidP="00413256">
            <w:pPr>
              <w:shd w:val="clear" w:color="auto" w:fill="FFFFFF"/>
              <w:tabs>
                <w:tab w:val="left" w:pos="612"/>
              </w:tabs>
              <w:jc w:val="center"/>
              <w:rPr>
                <w:iCs/>
              </w:rPr>
            </w:pPr>
            <w:r w:rsidRPr="00052EFD">
              <w:rPr>
                <w:iCs/>
              </w:rPr>
              <w:t>Obligatoriu</w:t>
            </w:r>
            <w:r>
              <w:rPr>
                <w:iCs/>
              </w:rPr>
              <w:t>.</w:t>
            </w:r>
          </w:p>
          <w:p w14:paraId="199C72FA" w14:textId="36DA110F" w:rsidR="00413256" w:rsidRPr="00052EFD" w:rsidRDefault="00413256" w:rsidP="00413256">
            <w:pPr>
              <w:shd w:val="clear" w:color="auto" w:fill="FFFFFF"/>
              <w:tabs>
                <w:tab w:val="left" w:pos="612"/>
              </w:tabs>
              <w:jc w:val="center"/>
              <w:rPr>
                <w:iCs/>
              </w:rPr>
            </w:pPr>
            <w:r>
              <w:rPr>
                <w:iCs/>
              </w:rPr>
              <w:t>La semnarea contractului</w:t>
            </w:r>
          </w:p>
        </w:tc>
      </w:tr>
      <w:tr w:rsidR="00413256" w:rsidRPr="00052EFD" w14:paraId="565830C1" w14:textId="77777777" w:rsidTr="00A26F2A">
        <w:trPr>
          <w:trHeight w:val="529"/>
        </w:trPr>
        <w:tc>
          <w:tcPr>
            <w:tcW w:w="540" w:type="dxa"/>
            <w:shd w:val="clear" w:color="auto" w:fill="FFFFFF"/>
            <w:vAlign w:val="center"/>
          </w:tcPr>
          <w:p w14:paraId="17F38747" w14:textId="7E0DDA3E" w:rsidR="00413256" w:rsidRPr="00052EFD" w:rsidRDefault="00413256" w:rsidP="00413256">
            <w:pPr>
              <w:shd w:val="clear" w:color="auto" w:fill="FFFFFF"/>
              <w:tabs>
                <w:tab w:val="left" w:pos="612"/>
              </w:tabs>
              <w:jc w:val="center"/>
              <w:rPr>
                <w:iCs/>
              </w:rPr>
            </w:pPr>
            <w:r w:rsidRPr="00052EFD">
              <w:rPr>
                <w:iCs/>
              </w:rPr>
              <w:t>1</w:t>
            </w:r>
            <w:r>
              <w:rPr>
                <w:iCs/>
              </w:rPr>
              <w:t>0</w:t>
            </w:r>
          </w:p>
        </w:tc>
        <w:tc>
          <w:tcPr>
            <w:tcW w:w="3782" w:type="dxa"/>
            <w:shd w:val="clear" w:color="auto" w:fill="FFFFFF"/>
            <w:vAlign w:val="center"/>
          </w:tcPr>
          <w:p w14:paraId="74996F74" w14:textId="66CD319B" w:rsidR="00413256" w:rsidRPr="00052EFD" w:rsidRDefault="00413256" w:rsidP="00413256">
            <w:pPr>
              <w:shd w:val="clear" w:color="auto" w:fill="FFFFFF"/>
              <w:tabs>
                <w:tab w:val="left" w:pos="612"/>
              </w:tabs>
              <w:rPr>
                <w:iCs/>
              </w:rPr>
            </w:pPr>
            <w:r>
              <w:rPr>
                <w:iCs/>
              </w:rPr>
              <w:t>Declarație</w:t>
            </w:r>
          </w:p>
        </w:tc>
        <w:tc>
          <w:tcPr>
            <w:tcW w:w="3330" w:type="dxa"/>
            <w:shd w:val="clear" w:color="auto" w:fill="FFFFFF"/>
            <w:vAlign w:val="center"/>
          </w:tcPr>
          <w:p w14:paraId="1AB372F5" w14:textId="68F4FA3F" w:rsidR="00413256" w:rsidRPr="00052EFD" w:rsidRDefault="00413256" w:rsidP="00413256">
            <w:pPr>
              <w:shd w:val="clear" w:color="auto" w:fill="FFFFFF"/>
              <w:tabs>
                <w:tab w:val="left" w:pos="612"/>
              </w:tabs>
              <w:rPr>
                <w:iCs/>
              </w:rPr>
            </w:pPr>
            <w:r>
              <w:rPr>
                <w:rFonts w:eastAsia="SimSun"/>
              </w:rPr>
              <w:t>Termenul de valabilitate a produselor livrate va constitui cel puțin 80% din termenulde valabilitate inițial</w:t>
            </w:r>
          </w:p>
        </w:tc>
        <w:tc>
          <w:tcPr>
            <w:tcW w:w="1750" w:type="dxa"/>
            <w:shd w:val="clear" w:color="auto" w:fill="FFFFFF"/>
            <w:vAlign w:val="center"/>
          </w:tcPr>
          <w:p w14:paraId="714DF260" w14:textId="19313528" w:rsidR="00413256" w:rsidRPr="00052EFD" w:rsidRDefault="00413256" w:rsidP="00413256">
            <w:pPr>
              <w:shd w:val="clear" w:color="auto" w:fill="FFFFFF"/>
              <w:tabs>
                <w:tab w:val="left" w:pos="612"/>
              </w:tabs>
              <w:jc w:val="center"/>
              <w:rPr>
                <w:iCs/>
              </w:rPr>
            </w:pPr>
            <w:r w:rsidRPr="00052EFD">
              <w:rPr>
                <w:iCs/>
              </w:rPr>
              <w:t>Obligatoriu</w:t>
            </w:r>
          </w:p>
        </w:tc>
      </w:tr>
      <w:tr w:rsidR="00B51B4F" w:rsidRPr="00052EFD" w14:paraId="01EE6EE3" w14:textId="77777777" w:rsidTr="00A26F2A">
        <w:trPr>
          <w:trHeight w:val="529"/>
        </w:trPr>
        <w:tc>
          <w:tcPr>
            <w:tcW w:w="540" w:type="dxa"/>
            <w:shd w:val="clear" w:color="auto" w:fill="FFFFFF"/>
            <w:vAlign w:val="center"/>
          </w:tcPr>
          <w:p w14:paraId="65D90A27" w14:textId="77777777" w:rsidR="00B51B4F" w:rsidRPr="00052EFD" w:rsidRDefault="00B51B4F" w:rsidP="00413256">
            <w:pPr>
              <w:shd w:val="clear" w:color="auto" w:fill="FFFFFF"/>
              <w:tabs>
                <w:tab w:val="left" w:pos="612"/>
              </w:tabs>
              <w:jc w:val="center"/>
              <w:rPr>
                <w:iCs/>
              </w:rPr>
            </w:pPr>
          </w:p>
        </w:tc>
        <w:tc>
          <w:tcPr>
            <w:tcW w:w="3782" w:type="dxa"/>
            <w:shd w:val="clear" w:color="auto" w:fill="FFFFFF"/>
            <w:vAlign w:val="center"/>
          </w:tcPr>
          <w:p w14:paraId="52676577" w14:textId="2457B8BD" w:rsidR="00B51B4F" w:rsidRDefault="00B51B4F" w:rsidP="00413256">
            <w:pPr>
              <w:shd w:val="clear" w:color="auto" w:fill="FFFFFF"/>
              <w:tabs>
                <w:tab w:val="left" w:pos="612"/>
              </w:tabs>
              <w:rPr>
                <w:iCs/>
              </w:rPr>
            </w:pPr>
            <w:r>
              <w:rPr>
                <w:iCs/>
              </w:rPr>
              <w:t>Notă</w:t>
            </w:r>
          </w:p>
        </w:tc>
        <w:tc>
          <w:tcPr>
            <w:tcW w:w="3330" w:type="dxa"/>
            <w:shd w:val="clear" w:color="auto" w:fill="FFFFFF"/>
            <w:vAlign w:val="center"/>
          </w:tcPr>
          <w:p w14:paraId="63AC6443" w14:textId="3BE15F1A" w:rsidR="00B51B4F" w:rsidRDefault="00B51B4F" w:rsidP="00413256">
            <w:pPr>
              <w:shd w:val="clear" w:color="auto" w:fill="FFFFFF"/>
              <w:tabs>
                <w:tab w:val="left" w:pos="612"/>
              </w:tabs>
              <w:rPr>
                <w:rFonts w:eastAsia="SimSun"/>
              </w:rPr>
            </w:pPr>
            <w:r w:rsidRPr="00B51B4F">
              <w:rPr>
                <w:rFonts w:eastAsia="SimSun"/>
              </w:rPr>
              <w:t>În cazul în care CAPCS va transmite spre semnare contracte pentru bunurile solicitate în cadrul prezentei proceduri de achiziție, loturile aferente vor fi anulate dacă, la acea dată, grupul de lucru nu a adoptat o decizie de atribuire. În cazul în care contractele au fost deja încheiate, acestea vor fi reziliate în conformitate cu prevederile legale în vigoare.</w:t>
            </w:r>
          </w:p>
        </w:tc>
        <w:tc>
          <w:tcPr>
            <w:tcW w:w="1750" w:type="dxa"/>
            <w:shd w:val="clear" w:color="auto" w:fill="FFFFFF"/>
            <w:vAlign w:val="center"/>
          </w:tcPr>
          <w:p w14:paraId="678F5CF7" w14:textId="4CB6E7D1" w:rsidR="00B51B4F" w:rsidRPr="00052EFD" w:rsidRDefault="00B51B4F" w:rsidP="00413256">
            <w:pPr>
              <w:shd w:val="clear" w:color="auto" w:fill="FFFFFF"/>
              <w:tabs>
                <w:tab w:val="left" w:pos="612"/>
              </w:tabs>
              <w:jc w:val="center"/>
              <w:rPr>
                <w:iCs/>
              </w:rPr>
            </w:pPr>
            <w:r w:rsidRPr="00052EFD">
              <w:rPr>
                <w:iCs/>
              </w:rPr>
              <w:t>Obligatoriu</w:t>
            </w:r>
          </w:p>
        </w:tc>
      </w:tr>
    </w:tbl>
    <w:p w14:paraId="2088F12B" w14:textId="6C00C017"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2F2D7F">
        <w:rPr>
          <w:b/>
          <w:noProof w:val="0"/>
          <w:lang w:eastAsia="ru-RU"/>
        </w:rPr>
        <w:t>1</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bună execuție în cuantum de </w:t>
      </w:r>
      <w:r w:rsidR="008D0104">
        <w:rPr>
          <w:b/>
          <w:noProof w:val="0"/>
          <w:lang w:eastAsia="ru-RU"/>
        </w:rPr>
        <w:t>1</w:t>
      </w:r>
      <w:r w:rsidR="008D0104" w:rsidRPr="008D0104">
        <w:rPr>
          <w:b/>
          <w:noProof w:val="0"/>
          <w:lang w:eastAsia="ru-RU"/>
        </w:rPr>
        <w:t>% la procedura de achiziție publică nr. _____din ______.</w:t>
      </w:r>
    </w:p>
    <w:p w14:paraId="4098B671" w14:textId="3CC58B7A"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r w:rsidR="00557A0B">
        <w:rPr>
          <w:b/>
          <w:lang w:val="ro-RO" w:eastAsia="ru-RU"/>
        </w:rPr>
        <w:t xml:space="preserve"> </w:t>
      </w:r>
      <w:r w:rsidR="00557A0B" w:rsidRPr="00557A0B">
        <w:rPr>
          <w:b/>
          <w:lang w:val="ro-RO" w:eastAsia="ru-RU"/>
        </w:rPr>
        <w:t xml:space="preserve">Cu următoarea notă: Garanția de bună execuție în cuantum de 5% </w:t>
      </w:r>
      <w:r w:rsidR="00385312">
        <w:rPr>
          <w:b/>
          <w:lang w:val="ro-RO" w:eastAsia="ru-RU"/>
        </w:rPr>
        <w:t xml:space="preserve">pentru contractul </w:t>
      </w:r>
      <w:proofErr w:type="spellStart"/>
      <w:r w:rsidR="00385312">
        <w:rPr>
          <w:b/>
          <w:lang w:val="ro-RO" w:eastAsia="ru-RU"/>
        </w:rPr>
        <w:t>nr.___din</w:t>
      </w:r>
      <w:proofErr w:type="spellEnd"/>
      <w:r w:rsidR="00385312">
        <w:rPr>
          <w:b/>
          <w:lang w:val="ro-RO" w:eastAsia="ru-RU"/>
        </w:rPr>
        <w:t>___-_</w:t>
      </w:r>
      <w:r w:rsidR="00557A0B" w:rsidRPr="00557A0B">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F10A94" w14:paraId="45B6E5A9" w14:textId="77777777" w:rsidTr="00506FE8">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399"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506FE8">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506FE8">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506FE8">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399"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506FE8">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399"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506FE8">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506FE8">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3F358BAE"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 xml:space="preserve">Nr. </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lastRenderedPageBreak/>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A26F2A">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6E980BF6" w14:textId="77777777" w:rsidR="000D3D83" w:rsidRPr="003916E4" w:rsidRDefault="000D3D83" w:rsidP="00A26F2A">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A26F2A">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027" w:type="dxa"/>
        <w:tblInd w:w="445" w:type="dxa"/>
        <w:shd w:val="clear" w:color="auto" w:fill="FFFFFF" w:themeFill="background1"/>
        <w:tblLook w:val="04A0" w:firstRow="1" w:lastRow="0" w:firstColumn="1" w:lastColumn="0" w:noHBand="0" w:noVBand="1"/>
      </w:tblPr>
      <w:tblGrid>
        <w:gridCol w:w="5873"/>
        <w:gridCol w:w="3154"/>
      </w:tblGrid>
      <w:tr w:rsidR="000D3D83" w:rsidRPr="003916E4" w14:paraId="38F83732" w14:textId="77777777" w:rsidTr="00A26F2A">
        <w:tc>
          <w:tcPr>
            <w:tcW w:w="5873"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154"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A26F2A">
        <w:tc>
          <w:tcPr>
            <w:tcW w:w="5873" w:type="dxa"/>
            <w:shd w:val="clear" w:color="auto" w:fill="FFFFFF" w:themeFill="background1"/>
          </w:tcPr>
          <w:p w14:paraId="256A3B67" w14:textId="1F411E80"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w:t>
            </w:r>
            <w:r w:rsidR="00A26F2A">
              <w:rPr>
                <w:noProof w:val="0"/>
                <w:lang w:eastAsia="ru-RU"/>
              </w:rPr>
              <w:t xml:space="preserve"> </w:t>
            </w:r>
            <w:r w:rsidRPr="003916E4">
              <w:rPr>
                <w:noProof w:val="0"/>
                <w:lang w:eastAsia="ru-RU"/>
              </w:rPr>
              <w:t>participare</w:t>
            </w:r>
          </w:p>
        </w:tc>
        <w:tc>
          <w:tcPr>
            <w:tcW w:w="3154"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A26F2A">
        <w:tc>
          <w:tcPr>
            <w:tcW w:w="5873"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154"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A26F2A">
        <w:tc>
          <w:tcPr>
            <w:tcW w:w="5873"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154"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A26F2A">
        <w:trPr>
          <w:trHeight w:val="77"/>
        </w:trPr>
        <w:tc>
          <w:tcPr>
            <w:tcW w:w="5873"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154"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42504463" w14:textId="77777777" w:rsidR="00E9049B" w:rsidRDefault="00E9049B" w:rsidP="000D3D83">
      <w:pPr>
        <w:rPr>
          <w:b/>
          <w:noProof w:val="0"/>
          <w:lang w:eastAsia="ru-RU"/>
        </w:rPr>
      </w:pPr>
    </w:p>
    <w:p w14:paraId="60DB8D1B" w14:textId="77777777" w:rsidR="00C3063A" w:rsidRDefault="00C3063A" w:rsidP="000D3D83">
      <w:pPr>
        <w:rPr>
          <w:b/>
          <w:noProof w:val="0"/>
          <w:lang w:eastAsia="ru-RU"/>
        </w:rPr>
      </w:pPr>
    </w:p>
    <w:p w14:paraId="4DF75BF8" w14:textId="77777777" w:rsidR="00C3063A" w:rsidRDefault="00C3063A" w:rsidP="000D3D83">
      <w:pPr>
        <w:rPr>
          <w:b/>
          <w:noProof w:val="0"/>
          <w:lang w:eastAsia="ru-RU"/>
        </w:rPr>
      </w:pPr>
    </w:p>
    <w:p w14:paraId="116FB781" w14:textId="0C054C64"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0FCC1EC" w14:textId="77777777" w:rsidR="00417176" w:rsidRDefault="00417176" w:rsidP="003961E7">
      <w:pPr>
        <w:tabs>
          <w:tab w:val="left" w:pos="5103"/>
          <w:tab w:val="left" w:pos="10348"/>
        </w:tabs>
        <w:jc w:val="right"/>
        <w:rPr>
          <w:noProof w:val="0"/>
          <w:lang w:eastAsia="ru-RU"/>
        </w:rPr>
      </w:pPr>
    </w:p>
    <w:p w14:paraId="2407E2EE" w14:textId="77777777" w:rsidR="00C3063A" w:rsidRDefault="00C3063A" w:rsidP="003961E7">
      <w:pPr>
        <w:tabs>
          <w:tab w:val="left" w:pos="5103"/>
          <w:tab w:val="left" w:pos="10348"/>
        </w:tabs>
        <w:jc w:val="right"/>
        <w:rPr>
          <w:noProof w:val="0"/>
          <w:lang w:eastAsia="ru-RU"/>
        </w:rPr>
      </w:pPr>
    </w:p>
    <w:p w14:paraId="63D48145" w14:textId="77777777" w:rsidR="00C3063A" w:rsidRDefault="00C3063A" w:rsidP="003961E7">
      <w:pPr>
        <w:tabs>
          <w:tab w:val="left" w:pos="5103"/>
          <w:tab w:val="left" w:pos="10348"/>
        </w:tabs>
        <w:jc w:val="right"/>
        <w:rPr>
          <w:noProof w:val="0"/>
          <w:lang w:eastAsia="ru-RU"/>
        </w:rPr>
      </w:pPr>
    </w:p>
    <w:p w14:paraId="6CA65757" w14:textId="77777777" w:rsidR="00C3063A" w:rsidRDefault="00C3063A" w:rsidP="003961E7">
      <w:pPr>
        <w:tabs>
          <w:tab w:val="left" w:pos="5103"/>
          <w:tab w:val="left" w:pos="10348"/>
        </w:tabs>
        <w:jc w:val="right"/>
        <w:rPr>
          <w:noProof w:val="0"/>
          <w:lang w:eastAsia="ru-RU"/>
        </w:rPr>
      </w:pPr>
    </w:p>
    <w:p w14:paraId="55A17865" w14:textId="77777777" w:rsidR="00C3063A" w:rsidRDefault="00C3063A" w:rsidP="003961E7">
      <w:pPr>
        <w:tabs>
          <w:tab w:val="left" w:pos="5103"/>
          <w:tab w:val="left" w:pos="10348"/>
        </w:tabs>
        <w:jc w:val="right"/>
        <w:rPr>
          <w:noProof w:val="0"/>
          <w:lang w:eastAsia="ru-RU"/>
        </w:rPr>
      </w:pPr>
    </w:p>
    <w:p w14:paraId="170A0073" w14:textId="77777777" w:rsidR="00C3063A" w:rsidRDefault="00C3063A" w:rsidP="003961E7">
      <w:pPr>
        <w:tabs>
          <w:tab w:val="left" w:pos="5103"/>
          <w:tab w:val="left" w:pos="10348"/>
        </w:tabs>
        <w:jc w:val="right"/>
        <w:rPr>
          <w:noProof w:val="0"/>
          <w:lang w:eastAsia="ru-RU"/>
        </w:rPr>
      </w:pPr>
    </w:p>
    <w:p w14:paraId="606135BD" w14:textId="77777777" w:rsidR="00C3063A" w:rsidRDefault="00C3063A" w:rsidP="003961E7">
      <w:pPr>
        <w:tabs>
          <w:tab w:val="left" w:pos="5103"/>
          <w:tab w:val="left" w:pos="10348"/>
        </w:tabs>
        <w:jc w:val="right"/>
        <w:rPr>
          <w:noProof w:val="0"/>
          <w:lang w:eastAsia="ru-RU"/>
        </w:rPr>
      </w:pPr>
    </w:p>
    <w:p w14:paraId="1457F369" w14:textId="77777777" w:rsidR="00C3063A" w:rsidRDefault="00C3063A" w:rsidP="003961E7">
      <w:pPr>
        <w:tabs>
          <w:tab w:val="left" w:pos="5103"/>
          <w:tab w:val="left" w:pos="10348"/>
        </w:tabs>
        <w:jc w:val="right"/>
        <w:rPr>
          <w:noProof w:val="0"/>
          <w:lang w:eastAsia="ru-RU"/>
        </w:rPr>
      </w:pPr>
    </w:p>
    <w:p w14:paraId="64F9DA4E" w14:textId="77777777" w:rsidR="00C3063A" w:rsidRDefault="00C3063A" w:rsidP="003961E7">
      <w:pPr>
        <w:tabs>
          <w:tab w:val="left" w:pos="5103"/>
          <w:tab w:val="left" w:pos="10348"/>
        </w:tabs>
        <w:jc w:val="right"/>
        <w:rPr>
          <w:noProof w:val="0"/>
          <w:lang w:eastAsia="ru-RU"/>
        </w:rPr>
      </w:pPr>
    </w:p>
    <w:p w14:paraId="005AA531" w14:textId="77777777" w:rsidR="00C3063A" w:rsidRDefault="00C3063A"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lastRenderedPageBreak/>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4"/>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221793">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21793">
                  <w:pPr>
                    <w:framePr w:hSpace="180" w:wrap="around" w:vAnchor="page" w:hAnchor="margin" w:y="347"/>
                    <w:jc w:val="right"/>
                    <w:rPr>
                      <w:noProof w:val="0"/>
                    </w:rPr>
                  </w:pPr>
                </w:p>
                <w:p w14:paraId="0CC6F2E5" w14:textId="77777777" w:rsidR="00845C1B" w:rsidRPr="003916E4" w:rsidRDefault="00845C1B" w:rsidP="00221793">
                  <w:pPr>
                    <w:framePr w:hSpace="180" w:wrap="around" w:vAnchor="page" w:hAnchor="margin" w:y="347"/>
                    <w:jc w:val="right"/>
                    <w:rPr>
                      <w:noProof w:val="0"/>
                    </w:rPr>
                  </w:pPr>
                </w:p>
                <w:p w14:paraId="62771B7D" w14:textId="77777777" w:rsidR="00845C1B" w:rsidRPr="003916E4" w:rsidRDefault="00845C1B" w:rsidP="00221793">
                  <w:pPr>
                    <w:framePr w:hSpace="180" w:wrap="around" w:vAnchor="page" w:hAnchor="margin" w:y="347"/>
                    <w:jc w:val="right"/>
                    <w:rPr>
                      <w:noProof w:val="0"/>
                    </w:rPr>
                  </w:pPr>
                </w:p>
                <w:p w14:paraId="300EBE38" w14:textId="168318D1" w:rsidR="009613A9" w:rsidRPr="003916E4" w:rsidRDefault="00381725" w:rsidP="00221793">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221793">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221793">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221793">
                  <w:pPr>
                    <w:framePr w:hSpace="180" w:wrap="around" w:vAnchor="page" w:hAnchor="margin" w:y="347"/>
                    <w:jc w:val="right"/>
                    <w:rPr>
                      <w:noProof w:val="0"/>
                    </w:rPr>
                  </w:pPr>
                </w:p>
                <w:p w14:paraId="18FE8BE1" w14:textId="298987EE" w:rsidR="00C25482" w:rsidRPr="003916E4" w:rsidRDefault="00C25482" w:rsidP="00221793">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221793">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221793">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21793">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221793">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21793">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221793">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21793">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221793">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221793">
                  <w:pPr>
                    <w:framePr w:hSpace="180" w:wrap="around" w:vAnchor="page" w:hAnchor="margin" w:y="347"/>
                  </w:pPr>
                </w:p>
              </w:tc>
              <w:tc>
                <w:tcPr>
                  <w:tcW w:w="1249" w:type="dxa"/>
                  <w:gridSpan w:val="2"/>
                </w:tcPr>
                <w:p w14:paraId="25A190B6" w14:textId="77777777" w:rsidR="00C25482" w:rsidRPr="003916E4" w:rsidRDefault="00C25482" w:rsidP="00221793">
                  <w:pPr>
                    <w:framePr w:hSpace="180" w:wrap="around" w:vAnchor="page" w:hAnchor="margin" w:y="347"/>
                  </w:pPr>
                </w:p>
              </w:tc>
              <w:tc>
                <w:tcPr>
                  <w:tcW w:w="2001" w:type="dxa"/>
                  <w:gridSpan w:val="3"/>
                </w:tcPr>
                <w:p w14:paraId="46E478D9" w14:textId="36924D05" w:rsidR="00C25482" w:rsidRPr="003916E4" w:rsidRDefault="00C25482" w:rsidP="00221793">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221793">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22179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221793">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221793">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221793">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221793">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221793">
                  <w:pPr>
                    <w:framePr w:hSpace="180" w:wrap="around" w:vAnchor="page" w:hAnchor="margin" w:y="347"/>
                    <w:jc w:val="center"/>
                    <w:rPr>
                      <w:b/>
                      <w:sz w:val="20"/>
                    </w:rPr>
                  </w:pPr>
                  <w:r w:rsidRPr="003916E4">
                    <w:rPr>
                      <w:b/>
                      <w:sz w:val="20"/>
                    </w:rPr>
                    <w:t>Suma</w:t>
                  </w:r>
                </w:p>
                <w:p w14:paraId="241DE82A" w14:textId="77777777" w:rsidR="00C25482" w:rsidRPr="003916E4" w:rsidRDefault="00C25482" w:rsidP="00221793">
                  <w:pPr>
                    <w:framePr w:hSpace="180" w:wrap="around" w:vAnchor="page" w:hAnchor="margin" w:y="347"/>
                    <w:jc w:val="center"/>
                    <w:rPr>
                      <w:b/>
                      <w:sz w:val="20"/>
                    </w:rPr>
                  </w:pPr>
                  <w:r w:rsidRPr="003916E4">
                    <w:rPr>
                      <w:b/>
                      <w:sz w:val="20"/>
                    </w:rPr>
                    <w:t>fără</w:t>
                  </w:r>
                </w:p>
                <w:p w14:paraId="2A606634" w14:textId="77777777" w:rsidR="00C25482" w:rsidRPr="003916E4" w:rsidRDefault="00C25482" w:rsidP="00221793">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221793">
                  <w:pPr>
                    <w:framePr w:hSpace="180" w:wrap="around" w:vAnchor="page" w:hAnchor="margin" w:y="347"/>
                    <w:jc w:val="center"/>
                    <w:rPr>
                      <w:b/>
                      <w:sz w:val="20"/>
                    </w:rPr>
                  </w:pPr>
                  <w:r w:rsidRPr="003916E4">
                    <w:rPr>
                      <w:b/>
                      <w:sz w:val="20"/>
                    </w:rPr>
                    <w:t>Suma</w:t>
                  </w:r>
                </w:p>
                <w:p w14:paraId="0D6E9C91" w14:textId="77777777" w:rsidR="00C25482" w:rsidRPr="003916E4" w:rsidRDefault="00C25482" w:rsidP="00221793">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221793">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221793">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221793">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221793">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221793">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221793">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22179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221793">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221793">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221793">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221793">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221793">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221793">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221793">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221793">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221793">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2217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221793">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2217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2217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2217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2217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2217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2217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2217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2217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221793">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2217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221793">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2217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2217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2217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2217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2217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2217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2217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2217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221793">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2217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221793">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221793">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2217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2217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2217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2217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2217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2217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2217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221793">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2217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221793">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2217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2217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2217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2217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2217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2217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2217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2217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221793">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2217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221793">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2217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2217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2217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2217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2217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2217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2217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2217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221793">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2217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221793">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2217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2217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2217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22179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22179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22179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22179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22179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221793">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221793">
                  <w:pPr>
                    <w:framePr w:hSpace="180" w:wrap="around" w:vAnchor="page" w:hAnchor="margin" w:y="347"/>
                    <w:tabs>
                      <w:tab w:val="left" w:pos="6120"/>
                    </w:tabs>
                    <w:rPr>
                      <w:sz w:val="20"/>
                    </w:rPr>
                  </w:pPr>
                </w:p>
                <w:p w14:paraId="15135DCC" w14:textId="77777777" w:rsidR="00C25482" w:rsidRPr="003916E4" w:rsidRDefault="00C25482" w:rsidP="00221793">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221793">
                  <w:pPr>
                    <w:framePr w:hSpace="180" w:wrap="around" w:vAnchor="page" w:hAnchor="margin" w:y="347"/>
                    <w:rPr>
                      <w:sz w:val="20"/>
                    </w:rPr>
                  </w:pPr>
                </w:p>
                <w:p w14:paraId="1FA8F12B" w14:textId="362C50DE" w:rsidR="00C25482" w:rsidRPr="003916E4" w:rsidRDefault="00C25482" w:rsidP="00221793">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221793">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221793">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221793">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76F86"/>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384"/>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93"/>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2D7F"/>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4C0"/>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0FAD"/>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5297"/>
    <w:rsid w:val="004464FF"/>
    <w:rsid w:val="0044783C"/>
    <w:rsid w:val="00451A22"/>
    <w:rsid w:val="00451E14"/>
    <w:rsid w:val="00453E2A"/>
    <w:rsid w:val="00453E79"/>
    <w:rsid w:val="00455A85"/>
    <w:rsid w:val="00455A94"/>
    <w:rsid w:val="00460653"/>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4E9"/>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0B88"/>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C10"/>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1817"/>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69"/>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569B"/>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B1A"/>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2A"/>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1EC"/>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6F8"/>
    <w:rsid w:val="00A249C7"/>
    <w:rsid w:val="00A25697"/>
    <w:rsid w:val="00A25985"/>
    <w:rsid w:val="00A2619E"/>
    <w:rsid w:val="00A26B23"/>
    <w:rsid w:val="00A26F2A"/>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2BD1"/>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0C2"/>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53B6"/>
    <w:rsid w:val="00B4553F"/>
    <w:rsid w:val="00B4682D"/>
    <w:rsid w:val="00B46D92"/>
    <w:rsid w:val="00B47003"/>
    <w:rsid w:val="00B501CC"/>
    <w:rsid w:val="00B50773"/>
    <w:rsid w:val="00B51B4F"/>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594"/>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85F"/>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063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97621"/>
    <w:rsid w:val="00DA1062"/>
    <w:rsid w:val="00DA1153"/>
    <w:rsid w:val="00DA2348"/>
    <w:rsid w:val="00DA25BA"/>
    <w:rsid w:val="00DA299D"/>
    <w:rsid w:val="00DA331F"/>
    <w:rsid w:val="00DA3C87"/>
    <w:rsid w:val="00DA4330"/>
    <w:rsid w:val="00DA46C4"/>
    <w:rsid w:val="00DA5198"/>
    <w:rsid w:val="00DA53C7"/>
    <w:rsid w:val="00DA5FD5"/>
    <w:rsid w:val="00DA661D"/>
    <w:rsid w:val="00DA78D3"/>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3E3C"/>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49B"/>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 w:type="character" w:styleId="UnresolvedMention">
    <w:name w:val="Unresolved Mention"/>
    <w:basedOn w:val="DefaultParagraphFont"/>
    <w:uiPriority w:val="99"/>
    <w:semiHidden/>
    <w:unhideWhenUsed/>
    <w:rsid w:val="00DA7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buccorinaimc@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EC65AE-9743-48C2-B315-70848E39A636}">
  <we:reference id="wa200010453" version="1.0.0.1" store="en-US" storeType="OMEX"/>
  <we:alternateReferences>
    <we:reference id="wa200010453" version="1.0.0.1" store="wa200010453" storeType="OMEX"/>
  </we:alternateReferences>
  <we:properties>
    <we:property name="claude.fileId" value="&quot;81bc764a-8d50-4327-8bc5-eb1ebe6ca6e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6320</TotalTime>
  <Pages>67</Pages>
  <Words>22776</Words>
  <Characters>153062</Characters>
  <Application>Microsoft Office Word</Application>
  <DocSecurity>0</DocSecurity>
  <Lines>4638</Lines>
  <Paragraphs>2313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555</cp:revision>
  <cp:lastPrinted>2026-06-04T11:35:00Z</cp:lastPrinted>
  <dcterms:created xsi:type="dcterms:W3CDTF">2021-04-23T08:53:00Z</dcterms:created>
  <dcterms:modified xsi:type="dcterms:W3CDTF">2026-06-04T11:35:00Z</dcterms:modified>
</cp:coreProperties>
</file>