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3BF88" w14:textId="77777777" w:rsidR="00262591" w:rsidRPr="00292496" w:rsidRDefault="00262591" w:rsidP="00262591">
      <w:pPr>
        <w:jc w:val="right"/>
        <w:rPr>
          <w:noProof w:val="0"/>
          <w:vanish/>
          <w:sz w:val="22"/>
          <w:szCs w:val="22"/>
          <w:lang w:val="it-IT"/>
        </w:rPr>
      </w:pPr>
      <w:r w:rsidRPr="00292496">
        <w:rPr>
          <w:noProof w:val="0"/>
          <w:vanish/>
          <w:lang w:val="it-IT"/>
        </w:rPr>
        <w:t>Anexa nr. 2</w:t>
      </w:r>
    </w:p>
    <w:p w14:paraId="00278CDE" w14:textId="77777777" w:rsidR="00262591" w:rsidRPr="00292496" w:rsidRDefault="00262591" w:rsidP="00262591">
      <w:pPr>
        <w:jc w:val="right"/>
        <w:rPr>
          <w:noProof w:val="0"/>
          <w:vanish/>
          <w:lang w:val="it-IT"/>
        </w:rPr>
      </w:pPr>
      <w:r w:rsidRPr="00292496">
        <w:rPr>
          <w:noProof w:val="0"/>
          <w:vanish/>
          <w:lang w:val="it-IT"/>
        </w:rPr>
        <w:t>la Documentația standard nr._</w:t>
      </w:r>
      <w:r w:rsidR="00E82244" w:rsidRPr="00292496">
        <w:rPr>
          <w:noProof w:val="0"/>
          <w:vanish/>
          <w:lang w:val="it-IT"/>
        </w:rPr>
        <w:t>115</w:t>
      </w:r>
      <w:r w:rsidRPr="00292496">
        <w:rPr>
          <w:noProof w:val="0"/>
          <w:vanish/>
          <w:lang w:val="it-IT"/>
        </w:rPr>
        <w:t>_</w:t>
      </w:r>
    </w:p>
    <w:p w14:paraId="0853C691" w14:textId="77777777" w:rsidR="00262591" w:rsidRPr="00292496" w:rsidRDefault="00262591" w:rsidP="00262591">
      <w:pPr>
        <w:jc w:val="right"/>
        <w:rPr>
          <w:noProof w:val="0"/>
          <w:vanish/>
          <w:lang w:val="it-IT"/>
        </w:rPr>
      </w:pPr>
      <w:r w:rsidRPr="00292496">
        <w:rPr>
          <w:noProof w:val="0"/>
          <w:vanish/>
          <w:lang w:val="it-IT"/>
        </w:rPr>
        <w:t>din “__</w:t>
      </w:r>
      <w:r w:rsidR="00E82244" w:rsidRPr="00292496">
        <w:rPr>
          <w:noProof w:val="0"/>
          <w:vanish/>
          <w:lang w:val="it-IT"/>
        </w:rPr>
        <w:t>15</w:t>
      </w:r>
      <w:r w:rsidRPr="00292496">
        <w:rPr>
          <w:noProof w:val="0"/>
          <w:vanish/>
          <w:lang w:val="it-IT"/>
        </w:rPr>
        <w:t>__” __</w:t>
      </w:r>
      <w:r w:rsidR="00E82244" w:rsidRPr="00292496">
        <w:rPr>
          <w:noProof w:val="0"/>
          <w:vanish/>
          <w:lang w:val="it-IT"/>
        </w:rPr>
        <w:t>09</w:t>
      </w:r>
      <w:r w:rsidRPr="00292496">
        <w:rPr>
          <w:noProof w:val="0"/>
          <w:vanish/>
          <w:lang w:val="it-IT"/>
        </w:rPr>
        <w:t>__ 2</w:t>
      </w:r>
      <w:r w:rsidR="00E82244" w:rsidRPr="00292496">
        <w:rPr>
          <w:noProof w:val="0"/>
          <w:vanish/>
          <w:lang w:val="it-IT"/>
        </w:rPr>
        <w:t>021</w:t>
      </w:r>
      <w:r w:rsidRPr="00292496">
        <w:rPr>
          <w:noProof w:val="0"/>
          <w:vanish/>
          <w:lang w:val="it-IT"/>
        </w:rPr>
        <w:t>__</w:t>
      </w:r>
    </w:p>
    <w:p w14:paraId="10F558B6" w14:textId="77777777" w:rsidR="00262591" w:rsidRPr="00A50D0A" w:rsidRDefault="00262591" w:rsidP="00262591">
      <w:pPr>
        <w:spacing w:before="120"/>
        <w:rPr>
          <w:noProof w:val="0"/>
          <w:sz w:val="20"/>
          <w:szCs w:val="20"/>
          <w:lang w:eastAsia="ru-RU"/>
        </w:rPr>
      </w:pPr>
    </w:p>
    <w:p w14:paraId="2F58EA2B" w14:textId="77777777" w:rsidR="00262591" w:rsidRDefault="00262591" w:rsidP="00262591">
      <w:pPr>
        <w:tabs>
          <w:tab w:val="left" w:pos="567"/>
        </w:tabs>
        <w:jc w:val="center"/>
        <w:rPr>
          <w:rFonts w:eastAsia="PMingLiU"/>
          <w:lang w:val="it-IT" w:eastAsia="zh-CN"/>
        </w:rPr>
      </w:pPr>
    </w:p>
    <w:p w14:paraId="011C36B9"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r w:rsidRPr="00427948">
        <w:rPr>
          <w:rFonts w:ascii="Times New Roman Bold" w:hAnsi="Times New Roman Bold"/>
          <w:b/>
          <w:noProof w:val="0"/>
          <w:vanish/>
          <w:sz w:val="28"/>
          <w:szCs w:val="28"/>
          <w:lang w:eastAsia="ru-RU"/>
        </w:rPr>
        <w:t>INCLUSIV PENTRU PROCEDURILE DE PRESELECȚIE/PROCEDURILE NEGOCIATE</w:t>
      </w:r>
      <w:bookmarkEnd w:id="0"/>
    </w:p>
    <w:p w14:paraId="326C10CA" w14:textId="77777777" w:rsidR="00262591" w:rsidRPr="00BE362C" w:rsidRDefault="00262591" w:rsidP="00262591">
      <w:pPr>
        <w:rPr>
          <w:noProof w:val="0"/>
          <w:sz w:val="20"/>
          <w:szCs w:val="20"/>
          <w:lang w:val="it-IT" w:eastAsia="ru-RU"/>
        </w:rPr>
      </w:pPr>
    </w:p>
    <w:p w14:paraId="76CCF2B4" w14:textId="6887BBA2"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71880" w:rsidRPr="00771880">
        <w:rPr>
          <w:b/>
          <w:lang w:val="en-US"/>
        </w:rPr>
        <w:t>Serviciilor integrate de comunicare instituțională, promovare și cercetare în domeniul serviciilor medicale</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427948">
        <w:rPr>
          <w:b/>
          <w:noProof w:val="0"/>
          <w:lang w:val="it-IT" w:eastAsia="ru-RU"/>
        </w:rPr>
        <w:t xml:space="preserve"> </w:t>
      </w:r>
      <w:r w:rsidR="00C7225C">
        <w:rPr>
          <w:b/>
          <w:lang w:val="en-GB"/>
        </w:rPr>
        <w:t>COP</w:t>
      </w:r>
    </w:p>
    <w:p w14:paraId="2F87E4DE" w14:textId="44009DC5" w:rsidR="00A67305" w:rsidRPr="00262591" w:rsidRDefault="00A67305" w:rsidP="00A75525">
      <w:pPr>
        <w:tabs>
          <w:tab w:val="left" w:pos="284"/>
          <w:tab w:val="right" w:pos="9531"/>
        </w:tabs>
        <w:rPr>
          <w:b/>
          <w:highlight w:val="yellow"/>
          <w:lang w:val="ro-MD"/>
        </w:rPr>
      </w:pPr>
      <w:r w:rsidRPr="00262591">
        <w:rPr>
          <w:b/>
          <w:highlight w:val="yellow"/>
          <w:lang w:val="ro-MD"/>
        </w:rPr>
        <w:t xml:space="preserve">*Procedura a fost inclusă în planul de achiziții publice a autorității contractante (Da/Nu): </w:t>
      </w:r>
      <w:r w:rsidR="00B80522">
        <w:rPr>
          <w:b/>
          <w:highlight w:val="yellow"/>
          <w:lang w:val="ro-MD"/>
        </w:rPr>
        <w:t>DA</w:t>
      </w:r>
    </w:p>
    <w:p w14:paraId="0B63EDB2" w14:textId="785EDF89" w:rsidR="00262591" w:rsidRPr="00A67305" w:rsidRDefault="00A67305" w:rsidP="00A75525">
      <w:pPr>
        <w:shd w:val="clear" w:color="auto" w:fill="FFFFFF" w:themeFill="background1"/>
        <w:tabs>
          <w:tab w:val="left" w:pos="284"/>
          <w:tab w:val="right" w:pos="426"/>
        </w:tabs>
        <w:rPr>
          <w:b/>
          <w:noProof w:val="0"/>
          <w:lang w:val="it-IT" w:eastAsia="ru-RU"/>
        </w:rPr>
      </w:pPr>
      <w:r w:rsidRPr="00262591">
        <w:rPr>
          <w:b/>
          <w:highlight w:val="yellow"/>
          <w:lang w:val="ro-MD"/>
        </w:rPr>
        <w:t>Link-ul către planul de achiziții publice publicat:</w:t>
      </w:r>
      <w:r w:rsidR="00B80522">
        <w:rPr>
          <w:b/>
          <w:highlight w:val="yellow"/>
          <w:lang w:val="ro-MD"/>
        </w:rPr>
        <w:t xml:space="preserve"> </w:t>
      </w:r>
      <w:r w:rsidR="00B80522" w:rsidRPr="00B80522">
        <w:rPr>
          <w:b/>
          <w:lang w:val="ro-MD"/>
        </w:rPr>
        <w:t>https://www.crdm.md/pages/70/Licitatii_si_achizitii_publice.html</w:t>
      </w:r>
    </w:p>
    <w:p w14:paraId="13A27F5D" w14:textId="77777777" w:rsidR="00262591" w:rsidRPr="00BE362C" w:rsidRDefault="00262591" w:rsidP="00262591">
      <w:pPr>
        <w:shd w:val="clear" w:color="auto" w:fill="FFFFFF" w:themeFill="background1"/>
        <w:rPr>
          <w:noProof w:val="0"/>
          <w:sz w:val="20"/>
          <w:szCs w:val="20"/>
          <w:lang w:val="it-IT" w:eastAsia="ru-RU"/>
        </w:rPr>
      </w:pPr>
    </w:p>
    <w:p w14:paraId="5BFCC104" w14:textId="0F50AAFC" w:rsidR="00262591" w:rsidRPr="00B80522" w:rsidRDefault="00262591" w:rsidP="00A75525">
      <w:pPr>
        <w:numPr>
          <w:ilvl w:val="0"/>
          <w:numId w:val="2"/>
        </w:numPr>
        <w:shd w:val="clear" w:color="auto" w:fill="FFFFFF" w:themeFill="background1"/>
        <w:tabs>
          <w:tab w:val="left" w:pos="284"/>
          <w:tab w:val="right" w:pos="9531"/>
        </w:tabs>
        <w:ind w:left="284" w:hanging="284"/>
        <w:rPr>
          <w:b/>
          <w:noProof w:val="0"/>
          <w:lang w:val="en-US" w:eastAsia="ru-RU"/>
        </w:rPr>
      </w:pPr>
      <w:proofErr w:type="spellStart"/>
      <w:r w:rsidRPr="00B80522">
        <w:rPr>
          <w:b/>
          <w:noProof w:val="0"/>
          <w:lang w:val="en-US" w:eastAsia="ru-RU"/>
        </w:rPr>
        <w:t>Denumirea</w:t>
      </w:r>
      <w:proofErr w:type="spellEnd"/>
      <w:r>
        <w:rPr>
          <w:b/>
          <w:noProof w:val="0"/>
          <w:lang w:val="ro-MD" w:eastAsia="ru-RU"/>
        </w:rPr>
        <w:t xml:space="preserve"> </w:t>
      </w:r>
      <w:proofErr w:type="spellStart"/>
      <w:r w:rsidRPr="00B80522">
        <w:rPr>
          <w:b/>
          <w:noProof w:val="0"/>
          <w:lang w:val="en-US" w:eastAsia="ru-RU"/>
        </w:rPr>
        <w:t>autorității</w:t>
      </w:r>
      <w:proofErr w:type="spellEnd"/>
      <w:r>
        <w:rPr>
          <w:b/>
          <w:noProof w:val="0"/>
          <w:lang w:val="ro-MD" w:eastAsia="ru-RU"/>
        </w:rPr>
        <w:t xml:space="preserve"> </w:t>
      </w:r>
      <w:proofErr w:type="spellStart"/>
      <w:r w:rsidRPr="00B80522">
        <w:rPr>
          <w:b/>
          <w:noProof w:val="0"/>
          <w:lang w:val="en-US" w:eastAsia="ru-RU"/>
        </w:rPr>
        <w:t>contractante</w:t>
      </w:r>
      <w:proofErr w:type="spellEnd"/>
      <w:r w:rsidRPr="00B80522">
        <w:rPr>
          <w:b/>
          <w:noProof w:val="0"/>
          <w:lang w:val="en-US" w:eastAsia="ru-RU"/>
        </w:rPr>
        <w:t xml:space="preserve">: </w:t>
      </w:r>
      <w:r w:rsidR="00B80522">
        <w:rPr>
          <w:rStyle w:val="Style3Char"/>
          <w:color w:val="000000"/>
          <w:sz w:val="21"/>
          <w:szCs w:val="21"/>
          <w:shd w:val="clear" w:color="auto" w:fill="FFFFFF"/>
          <w:lang w:val="en-GB"/>
        </w:rPr>
        <w:t>IMSP Centrul Republican de Diagnosticare Medicală</w:t>
      </w:r>
    </w:p>
    <w:p w14:paraId="0A859311" w14:textId="597FD1B3" w:rsidR="00262591" w:rsidRPr="00BE362C" w:rsidRDefault="00262591" w:rsidP="00A75525">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sidR="00B80522">
        <w:rPr>
          <w:b/>
          <w:noProof w:val="0"/>
          <w:shd w:val="clear" w:color="auto" w:fill="FFFFFF" w:themeFill="background1"/>
          <w:lang w:val="en-US" w:eastAsia="ru-RU"/>
        </w:rPr>
        <w:t>1003600150196</w:t>
      </w:r>
    </w:p>
    <w:p w14:paraId="4167BA22" w14:textId="3B7A2F92" w:rsidR="00262591" w:rsidRPr="00BE362C" w:rsidRDefault="00262591" w:rsidP="00A75525">
      <w:pPr>
        <w:numPr>
          <w:ilvl w:val="0"/>
          <w:numId w:val="2"/>
        </w:numPr>
        <w:shd w:val="clear" w:color="auto" w:fill="FFFFFF" w:themeFill="background1"/>
        <w:tabs>
          <w:tab w:val="left" w:pos="284"/>
          <w:tab w:val="right" w:pos="9531"/>
        </w:tabs>
        <w:ind w:left="284" w:hanging="284"/>
        <w:rPr>
          <w:b/>
          <w:noProof w:val="0"/>
          <w:lang w:val="ru-RU" w:eastAsia="ru-RU"/>
        </w:rPr>
      </w:pPr>
      <w:proofErr w:type="spellStart"/>
      <w:r w:rsidRPr="00BE362C">
        <w:rPr>
          <w:b/>
          <w:noProof w:val="0"/>
          <w:lang w:val="ru-RU" w:eastAsia="ru-RU"/>
        </w:rPr>
        <w:t>Adresa</w:t>
      </w:r>
      <w:proofErr w:type="spellEnd"/>
      <w:r w:rsidR="00336D82" w:rsidRPr="00336D82">
        <w:rPr>
          <w:color w:val="000000"/>
          <w:sz w:val="21"/>
          <w:szCs w:val="21"/>
          <w:shd w:val="clear" w:color="auto" w:fill="FFFFFF"/>
          <w:lang w:val="ru-RU"/>
        </w:rPr>
        <w:t xml:space="preserve"> </w:t>
      </w:r>
      <w:r w:rsidR="00336D82">
        <w:rPr>
          <w:rStyle w:val="Style3Char"/>
          <w:color w:val="000000"/>
          <w:sz w:val="21"/>
          <w:szCs w:val="21"/>
          <w:shd w:val="clear" w:color="auto" w:fill="FFFFFF"/>
          <w:lang w:val="en-GB"/>
        </w:rPr>
        <w:t>mun</w:t>
      </w:r>
      <w:r w:rsidR="00336D82" w:rsidRPr="00C7225C">
        <w:rPr>
          <w:rStyle w:val="Style3Char"/>
          <w:color w:val="000000"/>
          <w:sz w:val="21"/>
          <w:szCs w:val="21"/>
          <w:shd w:val="clear" w:color="auto" w:fill="FFFFFF"/>
          <w:lang w:val="ru-RU"/>
        </w:rPr>
        <w:t>. С</w:t>
      </w:r>
      <w:r w:rsidR="00336D82">
        <w:rPr>
          <w:rStyle w:val="Style3Char"/>
          <w:color w:val="000000"/>
          <w:sz w:val="21"/>
          <w:szCs w:val="21"/>
          <w:shd w:val="clear" w:color="auto" w:fill="FFFFFF"/>
          <w:lang w:val="en-GB"/>
        </w:rPr>
        <w:t>hi</w:t>
      </w:r>
      <w:r w:rsidR="00336D82" w:rsidRPr="00C7225C">
        <w:rPr>
          <w:rStyle w:val="Style3Char"/>
          <w:color w:val="000000"/>
          <w:sz w:val="21"/>
          <w:szCs w:val="21"/>
          <w:shd w:val="clear" w:color="auto" w:fill="FFFFFF"/>
          <w:lang w:val="ru-RU"/>
        </w:rPr>
        <w:t>ş</w:t>
      </w:r>
      <w:r w:rsidR="00336D82">
        <w:rPr>
          <w:rStyle w:val="Style3Char"/>
          <w:color w:val="000000"/>
          <w:sz w:val="21"/>
          <w:szCs w:val="21"/>
          <w:shd w:val="clear" w:color="auto" w:fill="FFFFFF"/>
          <w:lang w:val="en-GB"/>
        </w:rPr>
        <w:t>n</w:t>
      </w:r>
      <w:r w:rsidR="00336D82" w:rsidRPr="00C7225C">
        <w:rPr>
          <w:rStyle w:val="Style3Char"/>
          <w:color w:val="000000"/>
          <w:sz w:val="21"/>
          <w:szCs w:val="21"/>
          <w:shd w:val="clear" w:color="auto" w:fill="FFFFFF"/>
          <w:lang w:val="ru-RU"/>
        </w:rPr>
        <w:t>ă</w:t>
      </w:r>
      <w:r w:rsidR="00336D82">
        <w:rPr>
          <w:rStyle w:val="Style3Char"/>
          <w:color w:val="000000"/>
          <w:sz w:val="21"/>
          <w:szCs w:val="21"/>
          <w:shd w:val="clear" w:color="auto" w:fill="FFFFFF"/>
          <w:lang w:val="en-GB"/>
        </w:rPr>
        <w:t>u</w:t>
      </w:r>
      <w:r w:rsidR="00336D82" w:rsidRPr="00C7225C">
        <w:rPr>
          <w:rStyle w:val="Style3Char"/>
          <w:color w:val="000000"/>
          <w:sz w:val="21"/>
          <w:szCs w:val="21"/>
          <w:shd w:val="clear" w:color="auto" w:fill="FFFFFF"/>
          <w:lang w:val="ru-RU"/>
        </w:rPr>
        <w:t xml:space="preserve">, </w:t>
      </w:r>
      <w:r w:rsidR="00336D82">
        <w:rPr>
          <w:rStyle w:val="Style3Char"/>
          <w:color w:val="000000"/>
          <w:sz w:val="21"/>
          <w:szCs w:val="21"/>
          <w:shd w:val="clear" w:color="auto" w:fill="FFFFFF"/>
          <w:lang w:val="en-GB"/>
        </w:rPr>
        <w:t>str</w:t>
      </w:r>
      <w:r w:rsidR="00336D82" w:rsidRPr="00C7225C">
        <w:rPr>
          <w:rStyle w:val="Style3Char"/>
          <w:color w:val="000000"/>
          <w:sz w:val="21"/>
          <w:szCs w:val="21"/>
          <w:shd w:val="clear" w:color="auto" w:fill="FFFFFF"/>
          <w:lang w:val="ru-RU"/>
        </w:rPr>
        <w:t xml:space="preserve">. </w:t>
      </w:r>
      <w:r w:rsidR="00336D82">
        <w:rPr>
          <w:rStyle w:val="Style3Char"/>
          <w:color w:val="000000"/>
          <w:sz w:val="21"/>
          <w:szCs w:val="21"/>
          <w:shd w:val="clear" w:color="auto" w:fill="FFFFFF"/>
          <w:lang w:val="en-GB"/>
        </w:rPr>
        <w:t>C</w:t>
      </w:r>
      <w:r w:rsidR="00336D82" w:rsidRPr="00C7225C">
        <w:rPr>
          <w:rStyle w:val="Style3Char"/>
          <w:color w:val="000000"/>
          <w:sz w:val="21"/>
          <w:szCs w:val="21"/>
          <w:shd w:val="clear" w:color="auto" w:fill="FFFFFF"/>
          <w:lang w:val="ru-RU"/>
        </w:rPr>
        <w:t>.</w:t>
      </w:r>
      <w:r w:rsidR="00336D82">
        <w:rPr>
          <w:rStyle w:val="Style3Char"/>
          <w:color w:val="000000"/>
          <w:sz w:val="21"/>
          <w:szCs w:val="21"/>
          <w:shd w:val="clear" w:color="auto" w:fill="FFFFFF"/>
          <w:lang w:val="en-GB"/>
        </w:rPr>
        <w:t>V</w:t>
      </w:r>
      <w:r w:rsidR="00336D82" w:rsidRPr="00C7225C">
        <w:rPr>
          <w:rStyle w:val="Style3Char"/>
          <w:color w:val="000000"/>
          <w:sz w:val="21"/>
          <w:szCs w:val="21"/>
          <w:shd w:val="clear" w:color="auto" w:fill="FFFFFF"/>
          <w:lang w:val="ru-RU"/>
        </w:rPr>
        <w:t>î</w:t>
      </w:r>
      <w:r w:rsidR="00336D82">
        <w:rPr>
          <w:rStyle w:val="Style3Char"/>
          <w:color w:val="000000"/>
          <w:sz w:val="21"/>
          <w:szCs w:val="21"/>
          <w:shd w:val="clear" w:color="auto" w:fill="FFFFFF"/>
          <w:lang w:val="en-GB"/>
        </w:rPr>
        <w:t>rnav</w:t>
      </w:r>
      <w:r w:rsidR="00336D82" w:rsidRPr="00C7225C">
        <w:rPr>
          <w:rStyle w:val="Style3Char"/>
          <w:color w:val="000000"/>
          <w:sz w:val="21"/>
          <w:szCs w:val="21"/>
          <w:shd w:val="clear" w:color="auto" w:fill="FFFFFF"/>
          <w:lang w:val="ru-RU"/>
        </w:rPr>
        <w:t>,13</w:t>
      </w:r>
      <w:r w:rsidR="00336D82">
        <w:rPr>
          <w:color w:val="000000"/>
          <w:sz w:val="21"/>
          <w:szCs w:val="21"/>
          <w:shd w:val="clear" w:color="auto" w:fill="FFFFFF"/>
          <w:lang w:val="en-GB"/>
        </w:rPr>
        <w:t> </w:t>
      </w:r>
    </w:p>
    <w:p w14:paraId="435C84B7" w14:textId="3624527C" w:rsidR="00262591" w:rsidRPr="00BE362C" w:rsidRDefault="00262591" w:rsidP="00A75525">
      <w:pPr>
        <w:numPr>
          <w:ilvl w:val="0"/>
          <w:numId w:val="2"/>
        </w:numPr>
        <w:shd w:val="clear" w:color="auto" w:fill="FFFFFF" w:themeFill="background1"/>
        <w:tabs>
          <w:tab w:val="left" w:pos="284"/>
          <w:tab w:val="right" w:pos="9531"/>
        </w:tabs>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336D82">
        <w:rPr>
          <w:b/>
          <w:noProof w:val="0"/>
          <w:shd w:val="clear" w:color="auto" w:fill="FFFFFF" w:themeFill="background1"/>
          <w:lang w:val="en-US" w:eastAsia="ru-RU"/>
        </w:rPr>
        <w:t xml:space="preserve">022888416, </w:t>
      </w:r>
    </w:p>
    <w:p w14:paraId="5723674D" w14:textId="2D6DF34C" w:rsidR="00336D82" w:rsidRPr="00336D82" w:rsidRDefault="00262591" w:rsidP="00A75525">
      <w:pPr>
        <w:numPr>
          <w:ilvl w:val="0"/>
          <w:numId w:val="2"/>
        </w:numPr>
        <w:shd w:val="clear" w:color="auto" w:fill="FFFFFF" w:themeFill="background1"/>
        <w:tabs>
          <w:tab w:val="left" w:pos="284"/>
          <w:tab w:val="right" w:pos="9531"/>
        </w:tabs>
        <w:ind w:left="288" w:hanging="288"/>
        <w:jc w:val="both"/>
        <w:rPr>
          <w:b/>
          <w:noProof w:val="0"/>
          <w:lang w:val="it-IT" w:eastAsia="ru-RU"/>
        </w:rPr>
      </w:pPr>
      <w:r w:rsidRPr="00336D82">
        <w:rPr>
          <w:b/>
          <w:noProof w:val="0"/>
          <w:lang w:val="it-IT" w:eastAsia="ru-RU"/>
        </w:rPr>
        <w:t xml:space="preserve">Adresa de e-mail și pagina web oficială ale autorității contractante: </w:t>
      </w:r>
      <w:r w:rsidR="00336D82">
        <w:fldChar w:fldCharType="begin"/>
      </w:r>
      <w:r w:rsidR="00336D82">
        <w:instrText>HYPERLINK "mailto:crdm@ms.md"</w:instrText>
      </w:r>
      <w:r w:rsidR="00336D82">
        <w:fldChar w:fldCharType="separate"/>
      </w:r>
      <w:r w:rsidR="00336D82">
        <w:rPr>
          <w:sz w:val="21"/>
          <w:szCs w:val="21"/>
          <w:shd w:val="clear" w:color="auto" w:fill="FFFFFF"/>
          <w:lang w:val="en-GB"/>
        </w:rPr>
        <w:t>crdm@ms.md</w:t>
      </w:r>
      <w:r w:rsidR="00336D82">
        <w:fldChar w:fldCharType="end"/>
      </w:r>
      <w:r w:rsidR="00336D82">
        <w:rPr>
          <w:rStyle w:val="Style3Char"/>
          <w:color w:val="000000"/>
          <w:sz w:val="21"/>
          <w:szCs w:val="21"/>
          <w:shd w:val="clear" w:color="auto" w:fill="FFFFFF"/>
          <w:lang w:val="en-GB"/>
        </w:rPr>
        <w:t xml:space="preserve">, </w:t>
      </w:r>
      <w:hyperlink r:id="rId6" w:history="1">
        <w:r w:rsidR="00336D82" w:rsidRPr="00F06805">
          <w:t>www.crdm.md</w:t>
        </w:r>
      </w:hyperlink>
      <w:r w:rsidR="00336D82">
        <w:t>.</w:t>
      </w:r>
    </w:p>
    <w:p w14:paraId="208C6995" w14:textId="43094EDE" w:rsidR="00262591" w:rsidRPr="00336D82" w:rsidRDefault="00262591" w:rsidP="00A75525">
      <w:pPr>
        <w:numPr>
          <w:ilvl w:val="0"/>
          <w:numId w:val="2"/>
        </w:numPr>
        <w:shd w:val="clear" w:color="auto" w:fill="FFFFFF" w:themeFill="background1"/>
        <w:tabs>
          <w:tab w:val="left" w:pos="284"/>
          <w:tab w:val="right" w:pos="9531"/>
        </w:tabs>
        <w:ind w:left="288" w:hanging="288"/>
        <w:jc w:val="both"/>
        <w:rPr>
          <w:b/>
          <w:noProof w:val="0"/>
          <w:lang w:val="it-IT" w:eastAsia="ru-RU"/>
        </w:rPr>
      </w:pPr>
      <w:r w:rsidRPr="00336D82">
        <w:rPr>
          <w:b/>
          <w:noProof w:val="0"/>
          <w:lang w:val="it-IT" w:eastAsia="ru-RU"/>
        </w:rPr>
        <w:t xml:space="preserve">Adresa de e-mail sau pagina web oficială de la care se va putea obține accesul la documentația de atribuire: </w:t>
      </w:r>
      <w:r w:rsidRPr="00336D82">
        <w:rPr>
          <w:b/>
          <w:i/>
          <w:noProof w:val="0"/>
          <w:lang w:val="it-IT" w:eastAsia="ru-RU"/>
        </w:rPr>
        <w:t>documentația de atribuire este anexată în cadrul procedurii în SIA RSAP</w:t>
      </w:r>
    </w:p>
    <w:p w14:paraId="45BB49FA" w14:textId="597F1A2F" w:rsidR="00262591" w:rsidRPr="00336D82" w:rsidRDefault="00262591" w:rsidP="00A75525">
      <w:pPr>
        <w:numPr>
          <w:ilvl w:val="0"/>
          <w:numId w:val="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36D82">
        <w:rPr>
          <w:lang w:val="en-GB"/>
        </w:rPr>
        <w:t>Nu se aplica</w:t>
      </w:r>
    </w:p>
    <w:p w14:paraId="54C95B4C" w14:textId="1F26E4A0" w:rsidR="004E1F31" w:rsidRDefault="00262591" w:rsidP="00A75525">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668" w:type="dxa"/>
        <w:tblInd w:w="-459" w:type="dxa"/>
        <w:tblLayout w:type="fixed"/>
        <w:tblLook w:val="04A0" w:firstRow="1" w:lastRow="0" w:firstColumn="1" w:lastColumn="0" w:noHBand="0" w:noVBand="1"/>
      </w:tblPr>
      <w:tblGrid>
        <w:gridCol w:w="596"/>
        <w:gridCol w:w="709"/>
        <w:gridCol w:w="2551"/>
        <w:gridCol w:w="844"/>
        <w:gridCol w:w="7"/>
        <w:gridCol w:w="709"/>
        <w:gridCol w:w="3260"/>
        <w:gridCol w:w="985"/>
        <w:gridCol w:w="7"/>
      </w:tblGrid>
      <w:tr w:rsidR="00F3085F" w:rsidRPr="007B443F" w14:paraId="00C140DC" w14:textId="77777777" w:rsidTr="00264493">
        <w:trPr>
          <w:gridAfter w:val="1"/>
          <w:wAfter w:w="7" w:type="dxa"/>
          <w:trHeight w:val="595"/>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B90D9E" w14:textId="77777777" w:rsidR="00F3085F" w:rsidRPr="000B363B" w:rsidRDefault="00F3085F" w:rsidP="006F48AB">
            <w:pPr>
              <w:spacing w:before="120"/>
              <w:jc w:val="center"/>
              <w:rPr>
                <w:b/>
                <w:lang w:val="en-GB"/>
              </w:rPr>
            </w:pPr>
            <w:r w:rsidRPr="000B363B">
              <w:rPr>
                <w:b/>
                <w:lang w:val="en-GB"/>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C3200" w14:textId="77777777" w:rsidR="00F3085F" w:rsidRPr="000A67CF" w:rsidRDefault="00F3085F" w:rsidP="00264493">
            <w:pPr>
              <w:spacing w:before="120"/>
              <w:ind w:left="-108" w:right="-108"/>
              <w:jc w:val="center"/>
              <w:rPr>
                <w:b/>
                <w:lang w:val="en-GB"/>
              </w:rPr>
            </w:pPr>
            <w:r w:rsidRPr="000A67CF">
              <w:rPr>
                <w:b/>
                <w:lang w:val="en-GB"/>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70E68" w14:textId="77777777" w:rsidR="00F3085F" w:rsidRPr="00FF4EAB" w:rsidRDefault="00F3085F" w:rsidP="00264493">
            <w:pPr>
              <w:spacing w:before="120"/>
              <w:ind w:right="-108"/>
              <w:jc w:val="center"/>
              <w:rPr>
                <w:b/>
                <w:lang w:val="en-GB"/>
              </w:rPr>
            </w:pPr>
            <w:r w:rsidRPr="00FF4EAB">
              <w:rPr>
                <w:b/>
                <w:lang w:val="en-GB"/>
              </w:rPr>
              <w:t>Denumirea bunurilor/serviciilor/lucrărilor solicitate</w:t>
            </w:r>
          </w:p>
        </w:tc>
        <w:tc>
          <w:tcPr>
            <w:tcW w:w="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606E8B" w14:textId="463C368C" w:rsidR="00F3085F" w:rsidRPr="000B363B" w:rsidRDefault="00F3085F" w:rsidP="00264493">
            <w:pPr>
              <w:spacing w:before="120"/>
              <w:ind w:left="-113" w:right="-113"/>
              <w:jc w:val="center"/>
              <w:rPr>
                <w:b/>
                <w:lang w:val="en-GB"/>
              </w:rPr>
            </w:pPr>
            <w:r w:rsidRPr="000B363B">
              <w:rPr>
                <w:b/>
                <w:lang w:val="en-GB"/>
              </w:rPr>
              <w:t>Unitate de măsură</w:t>
            </w:r>
          </w:p>
        </w:tc>
        <w:tc>
          <w:tcPr>
            <w:tcW w:w="7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D9E44" w14:textId="6D35C506" w:rsidR="00F3085F" w:rsidRPr="000B363B" w:rsidRDefault="00F3085F" w:rsidP="00264493">
            <w:pPr>
              <w:spacing w:before="120"/>
              <w:ind w:left="-96" w:right="-108"/>
              <w:jc w:val="center"/>
              <w:rPr>
                <w:b/>
                <w:lang w:val="en-GB"/>
              </w:rPr>
            </w:pPr>
            <w:r w:rsidRPr="000B363B">
              <w:rPr>
                <w:b/>
                <w:lang w:val="en-G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D7363" w14:textId="77777777" w:rsidR="00F3085F" w:rsidRPr="00264493" w:rsidRDefault="00F3085F" w:rsidP="006F48AB">
            <w:pPr>
              <w:spacing w:before="120"/>
              <w:ind w:left="-131"/>
              <w:jc w:val="center"/>
              <w:rPr>
                <w:b/>
                <w:lang w:val="en-GB"/>
              </w:rPr>
            </w:pPr>
            <w:r w:rsidRPr="00264493">
              <w:rPr>
                <w:b/>
                <w:lang w:val="en-GB"/>
              </w:rPr>
              <w:t>Specificarea tehnică deplină solicitată, Standarde de referință</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B09141" w14:textId="77777777" w:rsidR="00F3085F" w:rsidRPr="00264493" w:rsidRDefault="00F3085F" w:rsidP="006F48AB">
            <w:pPr>
              <w:spacing w:before="120"/>
              <w:ind w:left="-108" w:right="-108"/>
              <w:jc w:val="center"/>
              <w:rPr>
                <w:b/>
                <w:sz w:val="20"/>
                <w:szCs w:val="20"/>
                <w:lang w:val="en-GB"/>
              </w:rPr>
            </w:pPr>
            <w:r w:rsidRPr="00264493">
              <w:rPr>
                <w:b/>
                <w:sz w:val="20"/>
                <w:szCs w:val="20"/>
                <w:lang w:val="en-GB"/>
              </w:rPr>
              <w:t>Valoarea estimate (se va indica pentru fiecare lot în parte) fara TVA</w:t>
            </w:r>
          </w:p>
        </w:tc>
      </w:tr>
      <w:tr w:rsidR="00F3085F" w:rsidRPr="007B443F" w14:paraId="1488B76E"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10E1EE06" w14:textId="77777777" w:rsidR="00F3085F" w:rsidRPr="000B363B" w:rsidRDefault="00F3085F" w:rsidP="006F48AB">
            <w:pPr>
              <w:jc w:val="center"/>
            </w:pPr>
            <w:r w:rsidRPr="000B363B">
              <w:rPr>
                <w:b/>
                <w:bCs/>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751534" w14:textId="77777777" w:rsidR="00F3085F" w:rsidRPr="000A67CF" w:rsidRDefault="00F3085F" w:rsidP="00264493">
            <w:pPr>
              <w:ind w:left="-108" w:right="-108"/>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4BB33A3" w14:textId="2BB91751" w:rsidR="00F3085F" w:rsidRPr="00FF4EAB" w:rsidRDefault="00771880" w:rsidP="00264493">
            <w:pPr>
              <w:ind w:right="-108"/>
              <w:jc w:val="center"/>
              <w:rPr>
                <w:b/>
                <w:bCs/>
                <w:lang w:val="en-GB"/>
              </w:rPr>
            </w:pPr>
            <w:r w:rsidRPr="00771880">
              <w:rPr>
                <w:b/>
                <w:bCs/>
                <w:lang w:val="en-GB"/>
              </w:rPr>
              <w:t>Servicii integrate de comunicare instituțională, promovare și cercetare în domeniul serviciilor medicale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CB8B7CC" w14:textId="77777777" w:rsidR="00F3085F" w:rsidRPr="000B363B" w:rsidRDefault="00F3085F" w:rsidP="00264493">
            <w:pPr>
              <w:jc w:val="center"/>
              <w:rPr>
                <w:lang w:val="en-GB"/>
              </w:rPr>
            </w:pP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0072C" w14:textId="77777777" w:rsidR="00F3085F" w:rsidRPr="000B363B" w:rsidRDefault="00F3085F" w:rsidP="00264493">
            <w:pPr>
              <w:jc w:val="center"/>
              <w:rPr>
                <w:lang w:val="en-GB"/>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5CFD26A" w14:textId="77777777" w:rsidR="00F3085F" w:rsidRPr="00FF4EAB" w:rsidRDefault="00F3085F" w:rsidP="006F48AB">
            <w:pPr>
              <w:rPr>
                <w:sz w:val="16"/>
                <w:szCs w:val="16"/>
                <w:lang w:val="en-GB"/>
              </w:rPr>
            </w:pP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00C80587" w14:textId="77777777" w:rsidR="00F3085F" w:rsidRPr="000B363B" w:rsidRDefault="00F3085F" w:rsidP="006F48AB">
            <w:pPr>
              <w:spacing w:before="120"/>
              <w:jc w:val="center"/>
            </w:pPr>
          </w:p>
        </w:tc>
      </w:tr>
      <w:tr w:rsidR="00771880" w:rsidRPr="00414E88" w14:paraId="13D3D612"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5BF1B0F5" w14:textId="77777777" w:rsidR="00771880" w:rsidRPr="000B363B" w:rsidRDefault="00771880" w:rsidP="00771880">
            <w:pPr>
              <w:jc w:val="center"/>
            </w:pPr>
            <w:r w:rsidRPr="000B363B">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21E7C9C" w14:textId="3644B3E0" w:rsidR="00771880" w:rsidRPr="000A67CF" w:rsidRDefault="00264493" w:rsidP="00264493">
            <w:pPr>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69F477C" w14:textId="7FAFBE53" w:rsidR="00771880" w:rsidRPr="00FF4EAB" w:rsidRDefault="00771880" w:rsidP="00264493">
            <w:pPr>
              <w:ind w:right="-108"/>
              <w:jc w:val="center"/>
              <w:rPr>
                <w:lang w:val="en-GB"/>
              </w:rPr>
            </w:pPr>
            <w:r w:rsidRPr="002D12AF">
              <w:rPr>
                <w:rFonts w:ascii="Cambria" w:hAnsi="Cambria" w:cs="Calibri"/>
                <w:color w:val="000000"/>
                <w:sz w:val="20"/>
                <w:szCs w:val="20"/>
                <w:lang w:val="en-US" w:eastAsia="ru-RU"/>
              </w:rPr>
              <w:t>Administrarea rețelelor sociale (Facebook, Instagram, TikTok, YouTube și Google Business Profile)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7863F94" w14:textId="5C7721FC"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2014F" w14:textId="2C6D713B" w:rsidR="00771880" w:rsidRPr="000B363B" w:rsidRDefault="00771880" w:rsidP="00264493">
            <w:pPr>
              <w:jc w:val="center"/>
              <w:rPr>
                <w:lang w:val="en-US"/>
              </w:rP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33906CC" w14:textId="6AF502DA" w:rsidR="00771880" w:rsidRPr="00FF4EAB" w:rsidRDefault="00771880" w:rsidP="00771880">
            <w:pPr>
              <w:rPr>
                <w:sz w:val="16"/>
                <w:szCs w:val="16"/>
                <w:lang w:val="en-GB"/>
              </w:rPr>
            </w:pPr>
            <w:r w:rsidRPr="002D12AF">
              <w:rPr>
                <w:rFonts w:ascii="Cambria" w:hAnsi="Cambria" w:cs="Calibri"/>
                <w:color w:val="000000"/>
                <w:sz w:val="20"/>
                <w:szCs w:val="20"/>
                <w:lang w:val="en-US" w:eastAsia="ru-RU"/>
              </w:rPr>
              <w:t>Prestarea serviciilor de administrare și promovare a paginilor oficiale ale IMSP Centrul Republican de Diagnosticare Medicală în mediul online, prin elaborarea și implementarea planului de comunicare, crearea și distribuirea conținutului, promovarea serviciilor medicale și consolidarea imaginii instituției.</w:t>
            </w:r>
            <w:r w:rsidRPr="002D12AF">
              <w:rPr>
                <w:rFonts w:ascii="Cambria" w:hAnsi="Cambria" w:cs="Calibri"/>
                <w:color w:val="000000"/>
                <w:sz w:val="20"/>
                <w:szCs w:val="20"/>
                <w:lang w:val="en-US" w:eastAsia="ru-RU"/>
              </w:rPr>
              <w:br/>
            </w:r>
            <w:r w:rsidRPr="002D12AF">
              <w:rPr>
                <w:rFonts w:ascii="Cambria" w:hAnsi="Cambria" w:cs="Calibri"/>
                <w:color w:val="000000"/>
                <w:sz w:val="20"/>
                <w:szCs w:val="20"/>
                <w:lang w:val="en-US" w:eastAsia="ru-RU"/>
              </w:rPr>
              <w:br/>
            </w:r>
            <w:r w:rsidRPr="002D12AF">
              <w:rPr>
                <w:rFonts w:ascii="Cambria" w:hAnsi="Cambria" w:cs="Calibri"/>
                <w:b/>
                <w:bCs/>
                <w:color w:val="000000"/>
                <w:sz w:val="20"/>
                <w:szCs w:val="20"/>
                <w:lang w:val="en-US" w:eastAsia="ru-RU"/>
              </w:rPr>
              <w:t>Activități</w:t>
            </w:r>
            <w:r w:rsidRPr="002D12AF">
              <w:rPr>
                <w:rFonts w:ascii="Cambria" w:hAnsi="Cambria" w:cs="Calibri"/>
                <w:b/>
                <w:bCs/>
                <w:color w:val="000000"/>
                <w:sz w:val="20"/>
                <w:szCs w:val="20"/>
                <w:lang w:val="en-US" w:eastAsia="ru-RU"/>
              </w:rPr>
              <w:br/>
              <w:t>1. Planificarea conținutului</w:t>
            </w:r>
            <w:r w:rsidRPr="002D12AF">
              <w:rPr>
                <w:rFonts w:ascii="Cambria" w:hAnsi="Cambria" w:cs="Calibri"/>
                <w:color w:val="000000"/>
                <w:sz w:val="20"/>
                <w:szCs w:val="20"/>
                <w:lang w:val="en-US" w:eastAsia="ru-RU"/>
              </w:rPr>
              <w:br/>
              <w:t>elaborarea planului lunar de comunicare;</w:t>
            </w:r>
            <w:r w:rsidRPr="002D12AF">
              <w:rPr>
                <w:rFonts w:ascii="Cambria" w:hAnsi="Cambria" w:cs="Calibri"/>
                <w:color w:val="000000"/>
                <w:sz w:val="20"/>
                <w:szCs w:val="20"/>
                <w:lang w:val="en-US" w:eastAsia="ru-RU"/>
              </w:rPr>
              <w:br/>
              <w:t>elaborarea calendarului editorial;</w:t>
            </w:r>
            <w:r w:rsidRPr="002D12AF">
              <w:rPr>
                <w:rFonts w:ascii="Cambria" w:hAnsi="Cambria" w:cs="Calibri"/>
                <w:color w:val="000000"/>
                <w:sz w:val="20"/>
                <w:szCs w:val="20"/>
                <w:lang w:val="en-US" w:eastAsia="ru-RU"/>
              </w:rPr>
              <w:br/>
              <w:t xml:space="preserve">identificarea temelor de interes și a serviciilor medicale ce urmează a fi </w:t>
            </w:r>
            <w:r w:rsidRPr="002D12AF">
              <w:rPr>
                <w:rFonts w:ascii="Cambria" w:hAnsi="Cambria" w:cs="Calibri"/>
                <w:color w:val="000000"/>
                <w:sz w:val="20"/>
                <w:szCs w:val="20"/>
                <w:lang w:val="en-US" w:eastAsia="ru-RU"/>
              </w:rPr>
              <w:lastRenderedPageBreak/>
              <w:t>promovate;</w:t>
            </w:r>
            <w:r w:rsidRPr="002D12AF">
              <w:rPr>
                <w:rFonts w:ascii="Cambria" w:hAnsi="Cambria" w:cs="Calibri"/>
                <w:color w:val="000000"/>
                <w:sz w:val="20"/>
                <w:szCs w:val="20"/>
                <w:lang w:val="en-US" w:eastAsia="ru-RU"/>
              </w:rPr>
              <w:br/>
              <w:t>coordonarea și aprobarea planului de conținut cu beneficiarul.</w:t>
            </w:r>
            <w:r w:rsidRPr="002D12AF">
              <w:rPr>
                <w:rFonts w:ascii="Cambria" w:hAnsi="Cambria" w:cs="Calibri"/>
                <w:color w:val="000000"/>
                <w:sz w:val="20"/>
                <w:szCs w:val="20"/>
                <w:lang w:val="en-US" w:eastAsia="ru-RU"/>
              </w:rPr>
              <w:br/>
            </w:r>
            <w:r w:rsidRPr="002D12AF">
              <w:rPr>
                <w:rFonts w:ascii="Cambria" w:hAnsi="Cambria" w:cs="Calibri"/>
                <w:b/>
                <w:bCs/>
                <w:color w:val="000000"/>
                <w:sz w:val="20"/>
                <w:szCs w:val="20"/>
                <w:lang w:val="en-US" w:eastAsia="ru-RU"/>
              </w:rPr>
              <w:t>2. Crearea conținutului</w:t>
            </w:r>
            <w:r w:rsidRPr="002D12AF">
              <w:rPr>
                <w:rFonts w:ascii="Cambria" w:hAnsi="Cambria" w:cs="Calibri"/>
                <w:color w:val="000000"/>
                <w:sz w:val="20"/>
                <w:szCs w:val="20"/>
                <w:lang w:val="en-US" w:eastAsia="ru-RU"/>
              </w:rPr>
              <w:br/>
              <w:t>Realizarea a minimum 12 postări/lună, după cum urmează:</w:t>
            </w:r>
            <w:r w:rsidRPr="002D12AF">
              <w:rPr>
                <w:rFonts w:ascii="Cambria" w:hAnsi="Cambria" w:cs="Calibri"/>
                <w:color w:val="000000"/>
                <w:sz w:val="20"/>
                <w:szCs w:val="20"/>
                <w:lang w:val="en-US" w:eastAsia="ru-RU"/>
              </w:rPr>
              <w:br/>
              <w:t>-6 postări grafice (imagini statice);</w:t>
            </w:r>
            <w:r w:rsidRPr="002D12AF">
              <w:rPr>
                <w:rFonts w:ascii="Cambria" w:hAnsi="Cambria" w:cs="Calibri"/>
                <w:color w:val="000000"/>
                <w:sz w:val="20"/>
                <w:szCs w:val="20"/>
                <w:lang w:val="en-US" w:eastAsia="ru-RU"/>
              </w:rPr>
              <w:br/>
              <w:t>-2 postări tip carusel, fiecare alcătuită din 4–10 imagini;</w:t>
            </w:r>
            <w:r w:rsidRPr="002D12AF">
              <w:rPr>
                <w:rFonts w:ascii="Cambria" w:hAnsi="Cambria" w:cs="Calibri"/>
                <w:color w:val="000000"/>
                <w:sz w:val="20"/>
                <w:szCs w:val="20"/>
                <w:lang w:val="en-US" w:eastAsia="ru-RU"/>
              </w:rPr>
              <w:br/>
              <w:t>-4 materiale video originale, cu participarea medicilor, personalului medical, pacienților (cu acordul acestora) sau altor participanți.</w:t>
            </w:r>
            <w:r w:rsidRPr="002D12AF">
              <w:rPr>
                <w:rFonts w:ascii="Cambria" w:hAnsi="Cambria" w:cs="Calibri"/>
                <w:color w:val="000000"/>
                <w:sz w:val="20"/>
                <w:szCs w:val="20"/>
                <w:lang w:val="en-US" w:eastAsia="ru-RU"/>
              </w:rPr>
              <w:br/>
              <w:t>Pentru fiecare material video vor fi asigurate:</w:t>
            </w:r>
            <w:r w:rsidRPr="002D12AF">
              <w:rPr>
                <w:rFonts w:ascii="Cambria" w:hAnsi="Cambria" w:cs="Calibri"/>
                <w:color w:val="000000"/>
                <w:sz w:val="20"/>
                <w:szCs w:val="20"/>
                <w:lang w:val="en-US" w:eastAsia="ru-RU"/>
              </w:rPr>
              <w:br/>
              <w:t>-elaborarea conceptului creativ;</w:t>
            </w:r>
            <w:r w:rsidRPr="002D12AF">
              <w:rPr>
                <w:rFonts w:ascii="Cambria" w:hAnsi="Cambria" w:cs="Calibri"/>
                <w:color w:val="000000"/>
                <w:sz w:val="20"/>
                <w:szCs w:val="20"/>
                <w:lang w:val="en-US" w:eastAsia="ru-RU"/>
              </w:rPr>
              <w:br/>
              <w:t>-elaborarea scenariului;</w:t>
            </w:r>
            <w:r w:rsidRPr="002D12AF">
              <w:rPr>
                <w:rFonts w:ascii="Cambria" w:hAnsi="Cambria" w:cs="Calibri"/>
                <w:color w:val="000000"/>
                <w:sz w:val="20"/>
                <w:szCs w:val="20"/>
                <w:lang w:val="en-US" w:eastAsia="ru-RU"/>
              </w:rPr>
              <w:br/>
              <w:t>-coordonarea și aprobarea scenariului cu medicii și beneficiarul;</w:t>
            </w:r>
            <w:r w:rsidRPr="002D12AF">
              <w:rPr>
                <w:rFonts w:ascii="Cambria" w:hAnsi="Cambria" w:cs="Calibri"/>
                <w:color w:val="000000"/>
                <w:sz w:val="20"/>
                <w:szCs w:val="20"/>
                <w:lang w:val="en-US" w:eastAsia="ru-RU"/>
              </w:rPr>
              <w:br/>
              <w:t>-filmarea;</w:t>
            </w:r>
            <w:r w:rsidRPr="002D12AF">
              <w:rPr>
                <w:rFonts w:ascii="Cambria" w:hAnsi="Cambria" w:cs="Calibri"/>
                <w:color w:val="000000"/>
                <w:sz w:val="20"/>
                <w:szCs w:val="20"/>
                <w:lang w:val="en-US" w:eastAsia="ru-RU"/>
              </w:rPr>
              <w:br/>
              <w:t>-montajul video;</w:t>
            </w:r>
            <w:r w:rsidRPr="002D12AF">
              <w:rPr>
                <w:rFonts w:ascii="Cambria" w:hAnsi="Cambria" w:cs="Calibri"/>
                <w:color w:val="000000"/>
                <w:sz w:val="20"/>
                <w:szCs w:val="20"/>
                <w:lang w:val="en-US" w:eastAsia="ru-RU"/>
              </w:rPr>
              <w:br/>
              <w:t>-subtitrarea, dacă este necesar;</w:t>
            </w:r>
            <w:r w:rsidRPr="002D12AF">
              <w:rPr>
                <w:rFonts w:ascii="Cambria" w:hAnsi="Cambria" w:cs="Calibri"/>
                <w:color w:val="000000"/>
                <w:sz w:val="20"/>
                <w:szCs w:val="20"/>
                <w:lang w:val="en-US" w:eastAsia="ru-RU"/>
              </w:rPr>
              <w:br/>
              <w:t>-adaptarea pentru platformele sociale.</w:t>
            </w:r>
            <w:r w:rsidRPr="002D12AF">
              <w:rPr>
                <w:rFonts w:ascii="Cambria" w:hAnsi="Cambria" w:cs="Calibri"/>
                <w:color w:val="000000"/>
                <w:sz w:val="20"/>
                <w:szCs w:val="20"/>
                <w:lang w:val="en-US" w:eastAsia="ru-RU"/>
              </w:rPr>
              <w:br/>
              <w:t>Textele aferente postărilor vor fi redactate profesionist în limba română sau limba rusă, conform planului editorial.</w:t>
            </w:r>
            <w:r w:rsidRPr="002D12AF">
              <w:rPr>
                <w:rFonts w:ascii="Cambria" w:hAnsi="Cambria" w:cs="Calibri"/>
                <w:color w:val="000000"/>
                <w:sz w:val="20"/>
                <w:szCs w:val="20"/>
                <w:lang w:val="en-US" w:eastAsia="ru-RU"/>
              </w:rPr>
              <w:br/>
            </w:r>
            <w:r w:rsidRPr="002D12AF">
              <w:rPr>
                <w:rFonts w:ascii="Cambria" w:hAnsi="Cambria" w:cs="Calibri"/>
                <w:color w:val="000000"/>
                <w:sz w:val="20"/>
                <w:szCs w:val="20"/>
                <w:lang w:val="en-US" w:eastAsia="ru-RU"/>
              </w:rPr>
              <w:br/>
            </w:r>
            <w:r w:rsidRPr="002D12AF">
              <w:rPr>
                <w:rFonts w:ascii="Cambria" w:hAnsi="Cambria" w:cs="Calibri"/>
                <w:b/>
                <w:bCs/>
                <w:color w:val="000000"/>
                <w:sz w:val="20"/>
                <w:szCs w:val="20"/>
                <w:lang w:val="en-US" w:eastAsia="ru-RU"/>
              </w:rPr>
              <w:t>3. Producție foto-video</w:t>
            </w:r>
            <w:r w:rsidRPr="002D12AF">
              <w:rPr>
                <w:rFonts w:ascii="Cambria" w:hAnsi="Cambria" w:cs="Calibri"/>
                <w:color w:val="000000"/>
                <w:sz w:val="20"/>
                <w:szCs w:val="20"/>
                <w:lang w:val="en-US" w:eastAsia="ru-RU"/>
              </w:rPr>
              <w:br/>
              <w:t>-minimum 2 deplasări/lună la sediul beneficiarului pentru:</w:t>
            </w:r>
            <w:r w:rsidRPr="002D12AF">
              <w:rPr>
                <w:rFonts w:ascii="Cambria" w:hAnsi="Cambria" w:cs="Calibri"/>
                <w:color w:val="000000"/>
                <w:sz w:val="20"/>
                <w:szCs w:val="20"/>
                <w:lang w:val="en-US" w:eastAsia="ru-RU"/>
              </w:rPr>
              <w:br/>
              <w:t>-filmări;</w:t>
            </w:r>
            <w:r w:rsidRPr="002D12AF">
              <w:rPr>
                <w:rFonts w:ascii="Cambria" w:hAnsi="Cambria" w:cs="Calibri"/>
                <w:color w:val="000000"/>
                <w:sz w:val="20"/>
                <w:szCs w:val="20"/>
                <w:lang w:val="en-US" w:eastAsia="ru-RU"/>
              </w:rPr>
              <w:br/>
              <w:t>-fotografii;</w:t>
            </w:r>
            <w:r w:rsidRPr="002D12AF">
              <w:rPr>
                <w:rFonts w:ascii="Cambria" w:hAnsi="Cambria" w:cs="Calibri"/>
                <w:color w:val="000000"/>
                <w:sz w:val="20"/>
                <w:szCs w:val="20"/>
                <w:lang w:val="en-US" w:eastAsia="ru-RU"/>
              </w:rPr>
              <w:br/>
              <w:t>-interviuri;</w:t>
            </w:r>
            <w:r w:rsidRPr="002D12AF">
              <w:rPr>
                <w:rFonts w:ascii="Cambria" w:hAnsi="Cambria" w:cs="Calibri"/>
                <w:color w:val="000000"/>
                <w:sz w:val="20"/>
                <w:szCs w:val="20"/>
                <w:lang w:val="en-US" w:eastAsia="ru-RU"/>
              </w:rPr>
              <w:br/>
              <w:t>-prezentarea serviciilor medicale;</w:t>
            </w:r>
            <w:r w:rsidRPr="002D12AF">
              <w:rPr>
                <w:rFonts w:ascii="Cambria" w:hAnsi="Cambria" w:cs="Calibri"/>
                <w:color w:val="000000"/>
                <w:sz w:val="20"/>
                <w:szCs w:val="20"/>
                <w:lang w:val="en-US" w:eastAsia="ru-RU"/>
              </w:rPr>
              <w:br/>
            </w:r>
            <w:r w:rsidRPr="00D41206">
              <w:rPr>
                <w:rFonts w:ascii="Cambria" w:hAnsi="Cambria" w:cs="Calibri"/>
                <w:b/>
                <w:bCs/>
                <w:color w:val="000000"/>
                <w:sz w:val="20"/>
                <w:szCs w:val="20"/>
                <w:lang w:eastAsia="ru-RU"/>
              </w:rPr>
              <w:t>4</w:t>
            </w:r>
            <w:r w:rsidRPr="002D12AF">
              <w:rPr>
                <w:rFonts w:ascii="Cambria" w:hAnsi="Cambria" w:cs="Calibri"/>
                <w:b/>
                <w:bCs/>
                <w:color w:val="000000"/>
                <w:sz w:val="20"/>
                <w:szCs w:val="20"/>
                <w:lang w:val="en-US" w:eastAsia="ru-RU"/>
              </w:rPr>
              <w:t>. Coordonarea internă</w:t>
            </w:r>
            <w:r w:rsidRPr="002D12AF">
              <w:rPr>
                <w:rFonts w:ascii="Cambria" w:hAnsi="Cambria" w:cs="Calibri"/>
                <w:color w:val="000000"/>
                <w:sz w:val="20"/>
                <w:szCs w:val="20"/>
                <w:lang w:val="en-US" w:eastAsia="ru-RU"/>
              </w:rPr>
              <w:br/>
              <w:t>comunicarea permanentă cu reprezentanții beneficiarului;</w:t>
            </w:r>
            <w:r w:rsidRPr="002D12AF">
              <w:rPr>
                <w:rFonts w:ascii="Cambria" w:hAnsi="Cambria" w:cs="Calibri"/>
                <w:color w:val="000000"/>
                <w:sz w:val="20"/>
                <w:szCs w:val="20"/>
                <w:lang w:val="en-US" w:eastAsia="ru-RU"/>
              </w:rPr>
              <w:br/>
              <w:t>stabilirea programului filmărilor;</w:t>
            </w:r>
            <w:r w:rsidRPr="002D12AF">
              <w:rPr>
                <w:rFonts w:ascii="Cambria" w:hAnsi="Cambria" w:cs="Calibri"/>
                <w:color w:val="000000"/>
                <w:sz w:val="20"/>
                <w:szCs w:val="20"/>
                <w:lang w:val="en-US" w:eastAsia="ru-RU"/>
              </w:rPr>
              <w:br/>
              <w:t>coordonarea participării medicilor;</w:t>
            </w:r>
            <w:r w:rsidRPr="002D12AF">
              <w:rPr>
                <w:rFonts w:ascii="Cambria" w:hAnsi="Cambria" w:cs="Calibri"/>
                <w:color w:val="000000"/>
                <w:sz w:val="20"/>
                <w:szCs w:val="20"/>
                <w:lang w:val="en-US" w:eastAsia="ru-RU"/>
              </w:rPr>
              <w:br/>
              <w:t>aprobarea materialelor înainte de publicare.</w:t>
            </w:r>
            <w:r w:rsidRPr="002D12AF">
              <w:rPr>
                <w:rFonts w:ascii="Cambria" w:hAnsi="Cambria" w:cs="Calibri"/>
                <w:color w:val="000000"/>
                <w:sz w:val="20"/>
                <w:szCs w:val="20"/>
                <w:lang w:val="en-US" w:eastAsia="ru-RU"/>
              </w:rPr>
              <w:br/>
            </w:r>
            <w:r w:rsidRPr="00D41206">
              <w:rPr>
                <w:rFonts w:ascii="Cambria" w:hAnsi="Cambria" w:cs="Calibri"/>
                <w:color w:val="000000"/>
                <w:sz w:val="20"/>
                <w:szCs w:val="20"/>
                <w:lang w:eastAsia="ru-RU"/>
              </w:rPr>
              <w:t>5</w:t>
            </w:r>
            <w:r w:rsidRPr="002D12AF">
              <w:rPr>
                <w:rFonts w:ascii="Cambria" w:hAnsi="Cambria" w:cs="Calibri"/>
                <w:b/>
                <w:bCs/>
                <w:color w:val="000000"/>
                <w:sz w:val="20"/>
                <w:szCs w:val="20"/>
                <w:lang w:val="en-US" w:eastAsia="ru-RU"/>
              </w:rPr>
              <w:t>. Adaptarea materialelor</w:t>
            </w:r>
            <w:r w:rsidRPr="002D12AF">
              <w:rPr>
                <w:rFonts w:ascii="Cambria" w:hAnsi="Cambria" w:cs="Calibri"/>
                <w:color w:val="000000"/>
                <w:sz w:val="20"/>
                <w:szCs w:val="20"/>
                <w:lang w:val="en-US" w:eastAsia="ru-RU"/>
              </w:rPr>
              <w:br/>
              <w:t>Pentru fiecare postare vor fi realizate versiunile necesare pentru toate platformele utilizate:</w:t>
            </w:r>
            <w:r w:rsidRPr="002D12AF">
              <w:rPr>
                <w:rFonts w:ascii="Cambria" w:hAnsi="Cambria" w:cs="Calibri"/>
                <w:color w:val="000000"/>
                <w:sz w:val="20"/>
                <w:szCs w:val="20"/>
                <w:lang w:val="en-US" w:eastAsia="ru-RU"/>
              </w:rPr>
              <w:br/>
              <w:t>-format 9:16 pentru Stories;</w:t>
            </w:r>
            <w:r w:rsidRPr="002D12AF">
              <w:rPr>
                <w:rFonts w:ascii="Cambria" w:hAnsi="Cambria" w:cs="Calibri"/>
                <w:color w:val="000000"/>
                <w:sz w:val="20"/>
                <w:szCs w:val="20"/>
                <w:lang w:val="en-US" w:eastAsia="ru-RU"/>
              </w:rPr>
              <w:br/>
              <w:t>-format 4:5 pentru Instagram Feed;</w:t>
            </w:r>
            <w:r w:rsidRPr="002D12AF">
              <w:rPr>
                <w:rFonts w:ascii="Cambria" w:hAnsi="Cambria" w:cs="Calibri"/>
                <w:color w:val="000000"/>
                <w:sz w:val="20"/>
                <w:szCs w:val="20"/>
                <w:lang w:val="en-US" w:eastAsia="ru-RU"/>
              </w:rPr>
              <w:br/>
              <w:t>-format 1:1 pentru Facebook (după caz);</w:t>
            </w:r>
            <w:r w:rsidRPr="002D12AF">
              <w:rPr>
                <w:rFonts w:ascii="Cambria" w:hAnsi="Cambria" w:cs="Calibri"/>
                <w:color w:val="000000"/>
                <w:sz w:val="20"/>
                <w:szCs w:val="20"/>
                <w:lang w:val="en-US" w:eastAsia="ru-RU"/>
              </w:rPr>
              <w:br/>
              <w:t>-adaptarea dimensiunilor și a elementelor grafice pentru fiecare platformă.</w:t>
            </w:r>
            <w:r w:rsidRPr="002D12AF">
              <w:rPr>
                <w:rFonts w:ascii="Cambria" w:hAnsi="Cambria" w:cs="Calibri"/>
                <w:color w:val="000000"/>
                <w:sz w:val="20"/>
                <w:szCs w:val="20"/>
                <w:lang w:val="en-US" w:eastAsia="ru-RU"/>
              </w:rPr>
              <w:br/>
            </w:r>
            <w:r w:rsidRPr="00D41206">
              <w:rPr>
                <w:rFonts w:ascii="Cambria" w:hAnsi="Cambria" w:cs="Calibri"/>
                <w:b/>
                <w:bCs/>
                <w:color w:val="000000"/>
                <w:sz w:val="20"/>
                <w:szCs w:val="20"/>
                <w:lang w:eastAsia="ru-RU"/>
              </w:rPr>
              <w:t>6</w:t>
            </w:r>
            <w:r w:rsidRPr="002D12AF">
              <w:rPr>
                <w:rFonts w:ascii="Cambria" w:hAnsi="Cambria" w:cs="Calibri"/>
                <w:b/>
                <w:bCs/>
                <w:color w:val="000000"/>
                <w:sz w:val="20"/>
                <w:szCs w:val="20"/>
                <w:lang w:val="en-US" w:eastAsia="ru-RU"/>
              </w:rPr>
              <w:t>. Publicarea conținutului</w:t>
            </w:r>
            <w:r w:rsidRPr="002D12AF">
              <w:rPr>
                <w:rFonts w:ascii="Cambria" w:hAnsi="Cambria" w:cs="Calibri"/>
                <w:color w:val="000000"/>
                <w:sz w:val="20"/>
                <w:szCs w:val="20"/>
                <w:lang w:val="en-US" w:eastAsia="ru-RU"/>
              </w:rPr>
              <w:br/>
              <w:t>Publicarea materialelor pe:</w:t>
            </w:r>
            <w:r w:rsidRPr="002D12AF">
              <w:rPr>
                <w:rFonts w:ascii="Cambria" w:hAnsi="Cambria" w:cs="Calibri"/>
                <w:color w:val="000000"/>
                <w:sz w:val="20"/>
                <w:szCs w:val="20"/>
                <w:lang w:val="en-US" w:eastAsia="ru-RU"/>
              </w:rPr>
              <w:br/>
              <w:t>-Facebook;</w:t>
            </w:r>
            <w:r w:rsidRPr="002D12AF">
              <w:rPr>
                <w:rFonts w:ascii="Cambria" w:hAnsi="Cambria" w:cs="Calibri"/>
                <w:color w:val="000000"/>
                <w:sz w:val="20"/>
                <w:szCs w:val="20"/>
                <w:lang w:val="en-US" w:eastAsia="ru-RU"/>
              </w:rPr>
              <w:br/>
              <w:t>-Instagram.</w:t>
            </w:r>
            <w:r w:rsidRPr="002D12AF">
              <w:rPr>
                <w:rFonts w:ascii="Cambria" w:hAnsi="Cambria" w:cs="Calibri"/>
                <w:color w:val="000000"/>
                <w:sz w:val="20"/>
                <w:szCs w:val="20"/>
                <w:lang w:val="en-US" w:eastAsia="ru-RU"/>
              </w:rPr>
              <w:br/>
              <w:t>Distribuirea suplimentară:</w:t>
            </w:r>
            <w:r w:rsidRPr="002D12AF">
              <w:rPr>
                <w:rFonts w:ascii="Cambria" w:hAnsi="Cambria" w:cs="Calibri"/>
                <w:color w:val="000000"/>
                <w:sz w:val="20"/>
                <w:szCs w:val="20"/>
                <w:lang w:val="en-US" w:eastAsia="ru-RU"/>
              </w:rPr>
              <w:br/>
              <w:t xml:space="preserve">-Google Business Profile (după </w:t>
            </w:r>
            <w:r w:rsidRPr="002D12AF">
              <w:rPr>
                <w:rFonts w:ascii="Cambria" w:hAnsi="Cambria" w:cs="Calibri"/>
                <w:color w:val="000000"/>
                <w:sz w:val="20"/>
                <w:szCs w:val="20"/>
                <w:lang w:val="en-US" w:eastAsia="ru-RU"/>
              </w:rPr>
              <w:lastRenderedPageBreak/>
              <w:t>relevanța conținutului);</w:t>
            </w:r>
            <w:r w:rsidRPr="002D12AF">
              <w:rPr>
                <w:rFonts w:ascii="Cambria" w:hAnsi="Cambria" w:cs="Calibri"/>
                <w:color w:val="000000"/>
                <w:sz w:val="20"/>
                <w:szCs w:val="20"/>
                <w:lang w:val="en-US" w:eastAsia="ru-RU"/>
              </w:rPr>
              <w:br/>
              <w:t>-YouTube (materialele video);</w:t>
            </w:r>
            <w:r w:rsidRPr="002D12AF">
              <w:rPr>
                <w:rFonts w:ascii="Cambria" w:hAnsi="Cambria" w:cs="Calibri"/>
                <w:color w:val="000000"/>
                <w:sz w:val="20"/>
                <w:szCs w:val="20"/>
                <w:lang w:val="en-US" w:eastAsia="ru-RU"/>
              </w:rPr>
              <w:br/>
              <w:t>-TikTok (materialele video).</w:t>
            </w:r>
            <w:r w:rsidRPr="002D12AF">
              <w:rPr>
                <w:rFonts w:ascii="Cambria" w:hAnsi="Cambria" w:cs="Calibri"/>
                <w:color w:val="000000"/>
                <w:sz w:val="20"/>
                <w:szCs w:val="20"/>
                <w:lang w:val="en-US" w:eastAsia="ru-RU"/>
              </w:rPr>
              <w:br/>
              <w:t>Pentru TikTok și YouTube vor fi adaptate:</w:t>
            </w:r>
            <w:r w:rsidRPr="002D12AF">
              <w:rPr>
                <w:rFonts w:ascii="Cambria" w:hAnsi="Cambria" w:cs="Calibri"/>
                <w:color w:val="000000"/>
                <w:sz w:val="20"/>
                <w:szCs w:val="20"/>
                <w:lang w:val="en-US" w:eastAsia="ru-RU"/>
              </w:rPr>
              <w:br/>
              <w:t>-descrierea;</w:t>
            </w:r>
            <w:r w:rsidRPr="002D12AF">
              <w:rPr>
                <w:rFonts w:ascii="Cambria" w:hAnsi="Cambria" w:cs="Calibri"/>
                <w:color w:val="000000"/>
                <w:sz w:val="20"/>
                <w:szCs w:val="20"/>
                <w:lang w:val="en-US" w:eastAsia="ru-RU"/>
              </w:rPr>
              <w:br/>
              <w:t>-titlul;</w:t>
            </w:r>
            <w:r w:rsidRPr="002D12AF">
              <w:rPr>
                <w:rFonts w:ascii="Cambria" w:hAnsi="Cambria" w:cs="Calibri"/>
                <w:color w:val="000000"/>
                <w:sz w:val="20"/>
                <w:szCs w:val="20"/>
                <w:lang w:val="en-US" w:eastAsia="ru-RU"/>
              </w:rPr>
              <w:br/>
              <w:t>-hashtag-urile;</w:t>
            </w:r>
            <w:r w:rsidRPr="002D12AF">
              <w:rPr>
                <w:rFonts w:ascii="Cambria" w:hAnsi="Cambria" w:cs="Calibri"/>
                <w:color w:val="000000"/>
                <w:sz w:val="20"/>
                <w:szCs w:val="20"/>
                <w:lang w:val="en-US" w:eastAsia="ru-RU"/>
              </w:rPr>
              <w:br/>
              <w:t>-thumbnail-ul (după caz).</w:t>
            </w:r>
            <w:r w:rsidRPr="002D12AF">
              <w:rPr>
                <w:rFonts w:ascii="Cambria" w:hAnsi="Cambria" w:cs="Calibri"/>
                <w:color w:val="000000"/>
                <w:sz w:val="20"/>
                <w:szCs w:val="20"/>
                <w:lang w:val="en-US" w:eastAsia="ru-RU"/>
              </w:rPr>
              <w:br/>
            </w:r>
            <w:r w:rsidRPr="00D41206">
              <w:rPr>
                <w:rFonts w:ascii="Cambria" w:hAnsi="Cambria" w:cs="Calibri"/>
                <w:b/>
                <w:bCs/>
                <w:color w:val="000000"/>
                <w:sz w:val="20"/>
                <w:szCs w:val="20"/>
                <w:lang w:eastAsia="ru-RU"/>
              </w:rPr>
              <w:t>7</w:t>
            </w:r>
            <w:r w:rsidRPr="002D12AF">
              <w:rPr>
                <w:rFonts w:ascii="Cambria" w:hAnsi="Cambria" w:cs="Calibri"/>
                <w:b/>
                <w:bCs/>
                <w:color w:val="000000"/>
                <w:sz w:val="20"/>
                <w:szCs w:val="20"/>
                <w:lang w:val="en-US" w:eastAsia="ru-RU"/>
              </w:rPr>
              <w:t>. Promovarea comunității</w:t>
            </w:r>
            <w:r w:rsidRPr="002D12AF">
              <w:rPr>
                <w:rFonts w:ascii="Cambria" w:hAnsi="Cambria" w:cs="Calibri"/>
                <w:color w:val="000000"/>
                <w:sz w:val="20"/>
                <w:szCs w:val="20"/>
                <w:lang w:val="en-US" w:eastAsia="ru-RU"/>
              </w:rPr>
              <w:br/>
              <w:t>distribuirea postărilor în grupuri relevante de pe Facebook (minimum 100 distribuiri/lună);</w:t>
            </w:r>
            <w:r w:rsidRPr="002D12AF">
              <w:rPr>
                <w:rFonts w:ascii="Cambria" w:hAnsi="Cambria" w:cs="Calibri"/>
                <w:color w:val="000000"/>
                <w:sz w:val="20"/>
                <w:szCs w:val="20"/>
                <w:lang w:val="en-US" w:eastAsia="ru-RU"/>
              </w:rPr>
              <w:br/>
              <w:t>invitarea utilizatorilor pentru aprecierea paginii;</w:t>
            </w:r>
            <w:r w:rsidRPr="002D12AF">
              <w:rPr>
                <w:rFonts w:ascii="Cambria" w:hAnsi="Cambria" w:cs="Calibri"/>
                <w:color w:val="000000"/>
                <w:sz w:val="20"/>
                <w:szCs w:val="20"/>
                <w:lang w:val="en-US" w:eastAsia="ru-RU"/>
              </w:rPr>
              <w:br/>
              <w:t>monitorizarea interacțiunii comunității.</w:t>
            </w:r>
            <w:r w:rsidRPr="002D12AF">
              <w:rPr>
                <w:rFonts w:ascii="Cambria" w:hAnsi="Cambria" w:cs="Calibri"/>
                <w:color w:val="000000"/>
                <w:sz w:val="20"/>
                <w:szCs w:val="20"/>
                <w:lang w:val="en-US" w:eastAsia="ru-RU"/>
              </w:rPr>
              <w:br/>
            </w:r>
            <w:r w:rsidRPr="00D41206">
              <w:rPr>
                <w:rFonts w:ascii="Cambria" w:hAnsi="Cambria" w:cs="Calibri"/>
                <w:b/>
                <w:bCs/>
                <w:color w:val="000000"/>
                <w:sz w:val="20"/>
                <w:szCs w:val="20"/>
                <w:lang w:eastAsia="ru-RU"/>
              </w:rPr>
              <w:t>8</w:t>
            </w:r>
            <w:r w:rsidRPr="002D12AF">
              <w:rPr>
                <w:rFonts w:ascii="Cambria" w:hAnsi="Cambria" w:cs="Calibri"/>
                <w:b/>
                <w:bCs/>
                <w:color w:val="000000"/>
                <w:sz w:val="20"/>
                <w:szCs w:val="20"/>
                <w:lang w:val="en-US" w:eastAsia="ru-RU"/>
              </w:rPr>
              <w:t>. Administrarea reputației online</w:t>
            </w:r>
            <w:r w:rsidRPr="002D12AF">
              <w:rPr>
                <w:rFonts w:ascii="Cambria" w:hAnsi="Cambria" w:cs="Calibri"/>
                <w:color w:val="000000"/>
                <w:sz w:val="20"/>
                <w:szCs w:val="20"/>
                <w:lang w:val="en-US" w:eastAsia="ru-RU"/>
              </w:rPr>
              <w:br/>
              <w:t>-răspuns la recenziile publicate pe Google Business Profile și Facebook;</w:t>
            </w:r>
            <w:r w:rsidRPr="002D12AF">
              <w:rPr>
                <w:rFonts w:ascii="Cambria" w:hAnsi="Cambria" w:cs="Calibri"/>
                <w:color w:val="000000"/>
                <w:sz w:val="20"/>
                <w:szCs w:val="20"/>
                <w:lang w:val="en-US" w:eastAsia="ru-RU"/>
              </w:rPr>
              <w:br/>
              <w:t>-notificarea beneficiarului privind comentariile sau recenziile care necesită intervenție.</w:t>
            </w:r>
            <w:r w:rsidRPr="002D12AF">
              <w:rPr>
                <w:rFonts w:ascii="Cambria" w:hAnsi="Cambria" w:cs="Calibri"/>
                <w:color w:val="000000"/>
                <w:sz w:val="20"/>
                <w:szCs w:val="20"/>
                <w:lang w:val="en-US" w:eastAsia="ru-RU"/>
              </w:rPr>
              <w:br/>
            </w:r>
            <w:r w:rsidRPr="00D41206">
              <w:rPr>
                <w:rFonts w:ascii="Cambria" w:hAnsi="Cambria" w:cs="Calibri"/>
                <w:b/>
                <w:bCs/>
                <w:color w:val="000000"/>
                <w:sz w:val="20"/>
                <w:szCs w:val="20"/>
                <w:lang w:eastAsia="ru-RU"/>
              </w:rPr>
              <w:t>9</w:t>
            </w:r>
            <w:r w:rsidRPr="002D12AF">
              <w:rPr>
                <w:rFonts w:ascii="Cambria" w:hAnsi="Cambria" w:cs="Calibri"/>
                <w:b/>
                <w:bCs/>
                <w:color w:val="000000"/>
                <w:sz w:val="20"/>
                <w:szCs w:val="20"/>
                <w:lang w:val="en-US" w:eastAsia="ru-RU"/>
              </w:rPr>
              <w:t>. Promovarea plătită</w:t>
            </w:r>
            <w:r w:rsidRPr="002D12AF">
              <w:rPr>
                <w:rFonts w:ascii="Cambria" w:hAnsi="Cambria" w:cs="Calibri"/>
                <w:color w:val="000000"/>
                <w:sz w:val="20"/>
                <w:szCs w:val="20"/>
                <w:lang w:val="en-US" w:eastAsia="ru-RU"/>
              </w:rPr>
              <w:br/>
              <w:t>-configurarea campaniilor publicitare în Meta Ads Manager;</w:t>
            </w:r>
            <w:r w:rsidRPr="002D12AF">
              <w:rPr>
                <w:rFonts w:ascii="Cambria" w:hAnsi="Cambria" w:cs="Calibri"/>
                <w:color w:val="000000"/>
                <w:sz w:val="20"/>
                <w:szCs w:val="20"/>
                <w:lang w:val="en-US" w:eastAsia="ru-RU"/>
              </w:rPr>
              <w:br/>
              <w:t>-definirea audiențelor;</w:t>
            </w:r>
            <w:r w:rsidRPr="002D12AF">
              <w:rPr>
                <w:rFonts w:ascii="Cambria" w:hAnsi="Cambria" w:cs="Calibri"/>
                <w:color w:val="000000"/>
                <w:sz w:val="20"/>
                <w:szCs w:val="20"/>
                <w:lang w:val="en-US" w:eastAsia="ru-RU"/>
              </w:rPr>
              <w:br/>
              <w:t>-optimizarea campaniilor;</w:t>
            </w:r>
            <w:r w:rsidRPr="002D12AF">
              <w:rPr>
                <w:rFonts w:ascii="Cambria" w:hAnsi="Cambria" w:cs="Calibri"/>
                <w:color w:val="000000"/>
                <w:sz w:val="20"/>
                <w:szCs w:val="20"/>
                <w:lang w:val="en-US" w:eastAsia="ru-RU"/>
              </w:rPr>
              <w:br/>
              <w:t>-monitorizarea performanței;</w:t>
            </w:r>
            <w:r w:rsidRPr="002D12AF">
              <w:rPr>
                <w:rFonts w:ascii="Cambria" w:hAnsi="Cambria" w:cs="Calibri"/>
                <w:color w:val="000000"/>
                <w:sz w:val="20"/>
                <w:szCs w:val="20"/>
                <w:lang w:val="en-US" w:eastAsia="ru-RU"/>
              </w:rPr>
              <w:br/>
              <w:t>-ajustarea campaniilor pe durata desfășurării acestora.</w:t>
            </w:r>
            <w:r w:rsidRPr="002D12AF">
              <w:rPr>
                <w:rFonts w:ascii="Cambria" w:hAnsi="Cambria" w:cs="Calibri"/>
                <w:color w:val="000000"/>
                <w:sz w:val="20"/>
                <w:szCs w:val="20"/>
                <w:lang w:val="en-US" w:eastAsia="ru-RU"/>
              </w:rPr>
              <w:br/>
            </w:r>
            <w:r w:rsidRPr="002D12AF">
              <w:rPr>
                <w:rFonts w:ascii="Cambria" w:hAnsi="Cambria" w:cs="Calibri"/>
                <w:b/>
                <w:bCs/>
                <w:color w:val="000000"/>
                <w:sz w:val="20"/>
                <w:szCs w:val="20"/>
                <w:lang w:val="en-US" w:eastAsia="ru-RU"/>
              </w:rPr>
              <w:t>1</w:t>
            </w:r>
            <w:r w:rsidRPr="00D41206">
              <w:rPr>
                <w:rFonts w:ascii="Cambria" w:hAnsi="Cambria" w:cs="Calibri"/>
                <w:b/>
                <w:bCs/>
                <w:color w:val="000000"/>
                <w:sz w:val="20"/>
                <w:szCs w:val="20"/>
                <w:lang w:eastAsia="ru-RU"/>
              </w:rPr>
              <w:t>0</w:t>
            </w:r>
            <w:r w:rsidRPr="002D12AF">
              <w:rPr>
                <w:rFonts w:ascii="Cambria" w:hAnsi="Cambria" w:cs="Calibri"/>
                <w:b/>
                <w:bCs/>
                <w:color w:val="000000"/>
                <w:sz w:val="20"/>
                <w:szCs w:val="20"/>
                <w:lang w:val="en-US" w:eastAsia="ru-RU"/>
              </w:rPr>
              <w:t>. Raportare</w:t>
            </w:r>
            <w:r w:rsidRPr="002D12AF">
              <w:rPr>
                <w:rFonts w:ascii="Cambria" w:hAnsi="Cambria" w:cs="Calibri"/>
                <w:color w:val="000000"/>
                <w:sz w:val="20"/>
                <w:szCs w:val="20"/>
                <w:lang w:val="en-US" w:eastAsia="ru-RU"/>
              </w:rPr>
              <w:br/>
              <w:t>Elaborarea unui raport lunar, care va include:</w:t>
            </w:r>
            <w:r w:rsidRPr="002D12AF">
              <w:rPr>
                <w:rFonts w:ascii="Cambria" w:hAnsi="Cambria" w:cs="Calibri"/>
                <w:color w:val="000000"/>
                <w:sz w:val="20"/>
                <w:szCs w:val="20"/>
                <w:lang w:val="en-US" w:eastAsia="ru-RU"/>
              </w:rPr>
              <w:br/>
              <w:t>-activitățile realizate;</w:t>
            </w:r>
            <w:r w:rsidRPr="002D12AF">
              <w:rPr>
                <w:rFonts w:ascii="Cambria" w:hAnsi="Cambria" w:cs="Calibri"/>
                <w:color w:val="000000"/>
                <w:sz w:val="20"/>
                <w:szCs w:val="20"/>
                <w:lang w:val="en-US" w:eastAsia="ru-RU"/>
              </w:rPr>
              <w:br/>
              <w:t>-numărul materialelor elaborate și publicate;</w:t>
            </w:r>
            <w:r w:rsidRPr="002D12AF">
              <w:rPr>
                <w:rFonts w:ascii="Cambria" w:hAnsi="Cambria" w:cs="Calibri"/>
                <w:color w:val="000000"/>
                <w:sz w:val="20"/>
                <w:szCs w:val="20"/>
                <w:lang w:val="en-US" w:eastAsia="ru-RU"/>
              </w:rPr>
              <w:br/>
              <w:t>-indicatorii de performanță ai paginilor;</w:t>
            </w:r>
            <w:r w:rsidRPr="002D12AF">
              <w:rPr>
                <w:rFonts w:ascii="Cambria" w:hAnsi="Cambria" w:cs="Calibri"/>
                <w:color w:val="000000"/>
                <w:sz w:val="20"/>
                <w:szCs w:val="20"/>
                <w:lang w:val="en-US" w:eastAsia="ru-RU"/>
              </w:rPr>
              <w:br/>
              <w:t>-rezultatele campaniilor Meta Ads;</w:t>
            </w:r>
            <w:r w:rsidRPr="002D12AF">
              <w:rPr>
                <w:rFonts w:ascii="Cambria" w:hAnsi="Cambria" w:cs="Calibri"/>
                <w:color w:val="000000"/>
                <w:sz w:val="20"/>
                <w:szCs w:val="20"/>
                <w:lang w:val="en-US" w:eastAsia="ru-RU"/>
              </w:rPr>
              <w:br/>
              <w:t>-evoluția comunității online;</w:t>
            </w:r>
            <w:r w:rsidRPr="002D12AF">
              <w:rPr>
                <w:rFonts w:ascii="Cambria" w:hAnsi="Cambria" w:cs="Calibri"/>
                <w:color w:val="000000"/>
                <w:sz w:val="20"/>
                <w:szCs w:val="20"/>
                <w:lang w:val="en-US" w:eastAsia="ru-RU"/>
              </w:rPr>
              <w:br/>
              <w:t>-recomandări pentru perioada următoare.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C68473" w14:textId="297294D8"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lastRenderedPageBreak/>
              <w:t>90000</w:t>
            </w:r>
          </w:p>
        </w:tc>
      </w:tr>
      <w:tr w:rsidR="00771880" w:rsidRPr="00414E88" w14:paraId="4EC68BE3"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40C81D0C" w14:textId="77777777" w:rsidR="00771880" w:rsidRPr="000B363B" w:rsidRDefault="00771880" w:rsidP="00771880">
            <w:pPr>
              <w:jc w:val="center"/>
              <w:rPr>
                <w:lang w:val="en-US"/>
              </w:rPr>
            </w:pPr>
            <w:r w:rsidRPr="000B363B">
              <w:rPr>
                <w:lang w:val="en-US"/>
              </w:rPr>
              <w:lastRenderedPageBreak/>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0F2B27" w14:textId="04B55A9E" w:rsidR="00771880" w:rsidRPr="000A67CF" w:rsidRDefault="00264493" w:rsidP="00264493">
            <w:pPr>
              <w:tabs>
                <w:tab w:val="left" w:pos="781"/>
              </w:tabs>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8F7502E" w14:textId="7A154B6E" w:rsidR="00771880" w:rsidRPr="00FF4EAB" w:rsidRDefault="00771880" w:rsidP="00264493">
            <w:pPr>
              <w:ind w:right="-108"/>
              <w:jc w:val="center"/>
            </w:pPr>
            <w:r w:rsidRPr="002D12AF">
              <w:rPr>
                <w:rFonts w:ascii="Cambria" w:hAnsi="Cambria" w:cs="Calibri"/>
                <w:color w:val="000000"/>
                <w:sz w:val="20"/>
                <w:szCs w:val="20"/>
                <w:lang w:val="en-US" w:eastAsia="ru-RU"/>
              </w:rPr>
              <w:t>Servicii de promovare pe META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2CBECD3" w14:textId="49894918"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914A7" w14:textId="72465D22" w:rsidR="00771880" w:rsidRPr="000B363B" w:rsidRDefault="00771880" w:rsidP="00264493">
            <w:pPr>
              <w:jc w:val="center"/>
              <w:rPr>
                <w:lang w:val="en-US"/>
              </w:rP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A9EE6A" w14:textId="184D8116" w:rsidR="00771880" w:rsidRPr="00FF4EAB" w:rsidRDefault="00771880" w:rsidP="00771880">
            <w:pPr>
              <w:rPr>
                <w:sz w:val="16"/>
                <w:szCs w:val="16"/>
                <w:lang w:val="en-GB"/>
              </w:rPr>
            </w:pPr>
            <w:r w:rsidRPr="002D12AF">
              <w:rPr>
                <w:rFonts w:ascii="Cambria" w:hAnsi="Cambria" w:cs="Calibri"/>
                <w:color w:val="000000"/>
                <w:sz w:val="20"/>
                <w:szCs w:val="20"/>
                <w:lang w:val="en-US" w:eastAsia="ru-RU"/>
              </w:rPr>
              <w:t>Prestatorul va asigura promovarea conținutului pe platformele META (Facebook și Instagram), inclusiv achiziționarea spațiului publicitar utilizând propriile metode de plată.</w:t>
            </w:r>
            <w:r w:rsidRPr="002D12AF">
              <w:rPr>
                <w:rFonts w:ascii="Cambria" w:hAnsi="Cambria" w:cs="Calibri"/>
                <w:color w:val="000000"/>
                <w:sz w:val="20"/>
                <w:szCs w:val="20"/>
                <w:lang w:val="en-US" w:eastAsia="ru-RU"/>
              </w:rPr>
              <w:br/>
            </w:r>
            <w:r w:rsidRPr="002D12AF">
              <w:rPr>
                <w:rFonts w:ascii="Cambria" w:hAnsi="Cambria" w:cs="Calibri"/>
                <w:color w:val="000000"/>
                <w:sz w:val="20"/>
                <w:szCs w:val="20"/>
                <w:lang w:val="en-US" w:eastAsia="ru-RU"/>
              </w:rPr>
              <w:br/>
              <w:t xml:space="preserve">Valoarea lunară maximă alocată pentru acest serviciu este de </w:t>
            </w:r>
            <w:r w:rsidRPr="00D41206">
              <w:rPr>
                <w:rFonts w:ascii="Cambria" w:hAnsi="Cambria" w:cs="Calibri"/>
                <w:color w:val="000000"/>
                <w:sz w:val="20"/>
                <w:szCs w:val="20"/>
                <w:lang w:eastAsia="ru-RU"/>
              </w:rPr>
              <w:t>7200</w:t>
            </w:r>
            <w:r w:rsidRPr="002D12AF">
              <w:rPr>
                <w:rFonts w:ascii="Cambria" w:hAnsi="Cambria" w:cs="Calibri"/>
                <w:color w:val="000000"/>
                <w:sz w:val="20"/>
                <w:szCs w:val="20"/>
                <w:lang w:val="en-US" w:eastAsia="ru-RU"/>
              </w:rPr>
              <w:t xml:space="preserve"> lei</w:t>
            </w:r>
            <w:r w:rsidRPr="00D41206">
              <w:rPr>
                <w:rFonts w:ascii="Cambria" w:hAnsi="Cambria" w:cs="Calibri"/>
                <w:color w:val="000000"/>
                <w:sz w:val="20"/>
                <w:szCs w:val="20"/>
                <w:lang w:eastAsia="ru-RU"/>
              </w:rPr>
              <w:t xml:space="preserve"> lunar</w:t>
            </w:r>
            <w:r w:rsidRPr="002D12AF">
              <w:rPr>
                <w:rFonts w:ascii="Cambria" w:hAnsi="Cambria" w:cs="Calibri"/>
                <w:color w:val="000000"/>
                <w:sz w:val="20"/>
                <w:szCs w:val="20"/>
                <w:lang w:val="en-US" w:eastAsia="ru-RU"/>
              </w:rPr>
              <w:t xml:space="preserve"> și reprezintă valoarea totală a serviciului, incluzând costul achiziționării spațiului publicitar pe platformele META, administrarea campaniilor și toate taxele și obligațiile fiscale aferente prestatorului.</w:t>
            </w:r>
            <w:r w:rsidRPr="002D12AF">
              <w:rPr>
                <w:rFonts w:ascii="Cambria" w:hAnsi="Cambria" w:cs="Calibri"/>
                <w:color w:val="000000"/>
                <w:sz w:val="20"/>
                <w:szCs w:val="20"/>
                <w:lang w:val="en-US" w:eastAsia="ru-RU"/>
              </w:rPr>
              <w:br/>
            </w:r>
            <w:r w:rsidRPr="002D12AF">
              <w:rPr>
                <w:rFonts w:ascii="Cambria" w:hAnsi="Cambria" w:cs="Calibri"/>
                <w:color w:val="000000"/>
                <w:sz w:val="20"/>
                <w:szCs w:val="20"/>
                <w:lang w:val="en-US" w:eastAsia="ru-RU"/>
              </w:rPr>
              <w:br/>
              <w:t xml:space="preserve">Prestatorul va prezenta lunar </w:t>
            </w:r>
            <w:r w:rsidRPr="002D12AF">
              <w:rPr>
                <w:rFonts w:ascii="Cambria" w:hAnsi="Cambria" w:cs="Calibri"/>
                <w:color w:val="000000"/>
                <w:sz w:val="20"/>
                <w:szCs w:val="20"/>
                <w:lang w:val="en-US" w:eastAsia="ru-RU"/>
              </w:rPr>
              <w:lastRenderedPageBreak/>
              <w:t>factura fiscală, raportul din Meta Ads Manager privind cheltuielile efective de promovare și raportul de performanță al campaniilor.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2BFE45" w14:textId="3CF3CCAF"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lastRenderedPageBreak/>
              <w:t>36000</w:t>
            </w:r>
          </w:p>
        </w:tc>
      </w:tr>
      <w:tr w:rsidR="00771880" w:rsidRPr="007B443F" w14:paraId="67C9689A"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0FA277AD" w14:textId="774D9FDA" w:rsidR="00771880" w:rsidRPr="00E8262F" w:rsidRDefault="00771880" w:rsidP="00771880">
            <w:pPr>
              <w:jc w:val="center"/>
              <w:rPr>
                <w:lang w:val="en-US"/>
              </w:rPr>
            </w:pPr>
            <w:r w:rsidRPr="00E8262F">
              <w:rPr>
                <w:lang w:val="en-US"/>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D5DDDE" w14:textId="3C620264" w:rsidR="00771880" w:rsidRPr="000A67CF" w:rsidRDefault="00264493" w:rsidP="00264493">
            <w:pPr>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5AD8C6E" w14:textId="5A70CCCC" w:rsidR="00771880" w:rsidRPr="00FF4EAB" w:rsidRDefault="00771880" w:rsidP="00264493">
            <w:pPr>
              <w:ind w:right="-108"/>
              <w:jc w:val="center"/>
              <w:rPr>
                <w:b/>
                <w:bCs/>
              </w:rPr>
            </w:pPr>
            <w:r w:rsidRPr="002D12AF">
              <w:rPr>
                <w:rFonts w:ascii="Cambria" w:hAnsi="Cambria" w:cs="Calibri"/>
                <w:color w:val="000000"/>
                <w:sz w:val="20"/>
                <w:szCs w:val="20"/>
                <w:lang w:val="en-US" w:eastAsia="ru-RU"/>
              </w:rPr>
              <w:t>Elaborarea</w:t>
            </w:r>
            <w:r w:rsidRPr="00D41206">
              <w:rPr>
                <w:rFonts w:ascii="Cambria" w:hAnsi="Cambria" w:cs="Calibri"/>
                <w:color w:val="000000"/>
                <w:sz w:val="20"/>
                <w:szCs w:val="20"/>
                <w:lang w:eastAsia="ru-RU"/>
              </w:rPr>
              <w:t xml:space="preserve"> și publicarea</w:t>
            </w:r>
            <w:r w:rsidRPr="002D12AF">
              <w:rPr>
                <w:rFonts w:ascii="Cambria" w:hAnsi="Cambria" w:cs="Calibri"/>
                <w:color w:val="000000"/>
                <w:sz w:val="20"/>
                <w:szCs w:val="20"/>
                <w:lang w:val="en-US" w:eastAsia="ru-RU"/>
              </w:rPr>
              <w:t xml:space="preserve"> articolelor informative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DF11853" w14:textId="2D5ED8A1"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031F" w14:textId="2AA976F9" w:rsidR="00771880" w:rsidRPr="000B363B" w:rsidRDefault="00771880" w:rsidP="00264493">
            <w:pPr>
              <w:jc w:val="center"/>
              <w:rPr>
                <w:lang w:val="en-US"/>
              </w:rP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5DECE0" w14:textId="77777777" w:rsidR="00771880" w:rsidRPr="002D12AF" w:rsidRDefault="00771880" w:rsidP="00264493">
            <w:pPr>
              <w:outlineLvl w:val="2"/>
              <w:rPr>
                <w:rFonts w:ascii="Cambria" w:hAnsi="Cambria"/>
                <w:b/>
                <w:bCs/>
                <w:sz w:val="20"/>
                <w:szCs w:val="20"/>
                <w:lang w:val="en-US" w:eastAsia="ru-RU"/>
              </w:rPr>
            </w:pPr>
            <w:r w:rsidRPr="002D12AF">
              <w:rPr>
                <w:rFonts w:ascii="Cambria" w:hAnsi="Cambria"/>
                <w:b/>
                <w:bCs/>
                <w:sz w:val="20"/>
                <w:szCs w:val="20"/>
                <w:lang w:val="en-US" w:eastAsia="ru-RU"/>
              </w:rPr>
              <w:t>Descriere</w:t>
            </w:r>
          </w:p>
          <w:p w14:paraId="5E553CF1" w14:textId="77777777" w:rsidR="00771880" w:rsidRPr="002D12AF" w:rsidRDefault="00771880" w:rsidP="00264493">
            <w:pPr>
              <w:spacing w:after="100" w:afterAutospacing="1"/>
              <w:rPr>
                <w:rFonts w:ascii="Cambria" w:hAnsi="Cambria"/>
                <w:sz w:val="20"/>
                <w:szCs w:val="20"/>
                <w:lang w:val="en-US" w:eastAsia="ru-RU"/>
              </w:rPr>
            </w:pPr>
            <w:r w:rsidRPr="002D12AF">
              <w:rPr>
                <w:rFonts w:ascii="Cambria" w:hAnsi="Cambria"/>
                <w:sz w:val="20"/>
                <w:szCs w:val="20"/>
                <w:lang w:val="en-US" w:eastAsia="ru-RU"/>
              </w:rPr>
              <w:t xml:space="preserve">Elaborarea, optimizarea și publicarea </w:t>
            </w:r>
            <w:r w:rsidRPr="00D41206">
              <w:rPr>
                <w:rFonts w:ascii="Cambria" w:hAnsi="Cambria"/>
                <w:sz w:val="20"/>
                <w:szCs w:val="20"/>
                <w:lang w:eastAsia="ru-RU"/>
              </w:rPr>
              <w:t>articolelor</w:t>
            </w:r>
            <w:r w:rsidRPr="002D12AF">
              <w:rPr>
                <w:rFonts w:ascii="Cambria" w:hAnsi="Cambria"/>
                <w:sz w:val="20"/>
                <w:szCs w:val="20"/>
                <w:lang w:val="en-US" w:eastAsia="ru-RU"/>
              </w:rPr>
              <w:t xml:space="preserve"> pe website-ul oficial al instituției, cu scopul informării pacienților, promovării serviciilor medicale și creșterii vizibilității online.</w:t>
            </w:r>
          </w:p>
          <w:p w14:paraId="070FD53A" w14:textId="77777777" w:rsidR="00771880" w:rsidRPr="00D41206" w:rsidRDefault="00771880" w:rsidP="00264493">
            <w:pPr>
              <w:spacing w:before="100" w:beforeAutospacing="1"/>
              <w:outlineLvl w:val="2"/>
              <w:rPr>
                <w:rFonts w:ascii="Cambria" w:hAnsi="Cambria"/>
                <w:b/>
                <w:bCs/>
                <w:sz w:val="20"/>
                <w:szCs w:val="20"/>
                <w:lang w:eastAsia="ru-RU"/>
              </w:rPr>
            </w:pPr>
            <w:r w:rsidRPr="00D41206">
              <w:rPr>
                <w:rFonts w:ascii="Cambria" w:hAnsi="Cambria"/>
                <w:b/>
                <w:bCs/>
                <w:sz w:val="20"/>
                <w:szCs w:val="20"/>
                <w:lang w:eastAsia="ru-RU"/>
              </w:rPr>
              <w:t>Activități:</w:t>
            </w:r>
          </w:p>
          <w:p w14:paraId="0573C639" w14:textId="77777777" w:rsidR="00771880" w:rsidRPr="002D12AF" w:rsidRDefault="00771880" w:rsidP="00264493">
            <w:pPr>
              <w:numPr>
                <w:ilvl w:val="0"/>
                <w:numId w:val="22"/>
              </w:numPr>
              <w:tabs>
                <w:tab w:val="clear" w:pos="720"/>
                <w:tab w:val="num" w:pos="360"/>
              </w:tabs>
              <w:spacing w:after="100" w:afterAutospacing="1"/>
              <w:ind w:left="20" w:firstLine="0"/>
              <w:rPr>
                <w:rFonts w:ascii="Cambria" w:hAnsi="Cambria"/>
                <w:sz w:val="20"/>
                <w:szCs w:val="20"/>
                <w:lang w:val="en-US" w:eastAsia="ru-RU"/>
              </w:rPr>
            </w:pPr>
            <w:r w:rsidRPr="002D12AF">
              <w:rPr>
                <w:rFonts w:ascii="Cambria" w:hAnsi="Cambria"/>
                <w:sz w:val="20"/>
                <w:szCs w:val="20"/>
                <w:lang w:val="en-US" w:eastAsia="ru-RU"/>
              </w:rPr>
              <w:t xml:space="preserve">elaborarea și aprobarea planului editorial împreună cu beneficiarul; </w:t>
            </w:r>
          </w:p>
          <w:p w14:paraId="45883C5E" w14:textId="77777777" w:rsidR="00771880" w:rsidRPr="002D12AF" w:rsidRDefault="00771880" w:rsidP="00771880">
            <w:pPr>
              <w:numPr>
                <w:ilvl w:val="0"/>
                <w:numId w:val="22"/>
              </w:numPr>
              <w:tabs>
                <w:tab w:val="clear" w:pos="720"/>
                <w:tab w:val="num" w:pos="360"/>
              </w:tabs>
              <w:spacing w:before="100" w:beforeAutospacing="1" w:after="100" w:afterAutospacing="1"/>
              <w:ind w:left="20" w:firstLine="0"/>
              <w:rPr>
                <w:rFonts w:ascii="Cambria" w:hAnsi="Cambria"/>
                <w:sz w:val="20"/>
                <w:szCs w:val="20"/>
                <w:lang w:val="en-US" w:eastAsia="ru-RU"/>
              </w:rPr>
            </w:pPr>
            <w:r w:rsidRPr="002D12AF">
              <w:rPr>
                <w:rFonts w:ascii="Cambria" w:hAnsi="Cambria"/>
                <w:sz w:val="20"/>
                <w:szCs w:val="20"/>
                <w:lang w:val="en-US" w:eastAsia="ru-RU"/>
              </w:rPr>
              <w:t xml:space="preserve">redactarea a </w:t>
            </w:r>
            <w:r w:rsidRPr="002D12AF">
              <w:rPr>
                <w:rFonts w:ascii="Cambria" w:hAnsi="Cambria"/>
                <w:b/>
                <w:bCs/>
                <w:sz w:val="20"/>
                <w:szCs w:val="20"/>
                <w:lang w:val="en-US" w:eastAsia="ru-RU"/>
              </w:rPr>
              <w:t>minimum 4 articole informative/lună</w:t>
            </w:r>
            <w:r w:rsidRPr="002D12AF">
              <w:rPr>
                <w:rFonts w:ascii="Cambria" w:hAnsi="Cambria"/>
                <w:sz w:val="20"/>
                <w:szCs w:val="20"/>
                <w:lang w:val="en-US" w:eastAsia="ru-RU"/>
              </w:rPr>
              <w:t xml:space="preserve">, într-un limbaj accesibil și corect din punct de vedere medical; </w:t>
            </w:r>
          </w:p>
          <w:p w14:paraId="1680BCD1" w14:textId="77777777" w:rsidR="00771880" w:rsidRPr="002D12AF" w:rsidRDefault="00771880" w:rsidP="00771880">
            <w:pPr>
              <w:numPr>
                <w:ilvl w:val="0"/>
                <w:numId w:val="22"/>
              </w:numPr>
              <w:tabs>
                <w:tab w:val="clear" w:pos="720"/>
                <w:tab w:val="num" w:pos="20"/>
              </w:tabs>
              <w:spacing w:before="100" w:beforeAutospacing="1" w:after="100" w:afterAutospacing="1"/>
              <w:ind w:left="20" w:firstLine="0"/>
              <w:rPr>
                <w:rFonts w:ascii="Cambria" w:hAnsi="Cambria"/>
                <w:sz w:val="20"/>
                <w:szCs w:val="20"/>
                <w:lang w:val="en-US" w:eastAsia="ru-RU"/>
              </w:rPr>
            </w:pPr>
            <w:r w:rsidRPr="002D12AF">
              <w:rPr>
                <w:rFonts w:ascii="Cambria" w:hAnsi="Cambria"/>
                <w:sz w:val="20"/>
                <w:szCs w:val="20"/>
                <w:lang w:val="en-US" w:eastAsia="ru-RU"/>
              </w:rPr>
              <w:t xml:space="preserve">documentarea informațiilor și coordonarea conținutului cu medicii specialiști; </w:t>
            </w:r>
          </w:p>
          <w:p w14:paraId="63D84928" w14:textId="77777777" w:rsidR="00771880" w:rsidRPr="002D12AF" w:rsidRDefault="00771880" w:rsidP="00771880">
            <w:pPr>
              <w:numPr>
                <w:ilvl w:val="0"/>
                <w:numId w:val="22"/>
              </w:numPr>
              <w:tabs>
                <w:tab w:val="clear" w:pos="720"/>
                <w:tab w:val="num" w:pos="20"/>
              </w:tabs>
              <w:spacing w:before="100" w:beforeAutospacing="1" w:after="100" w:afterAutospacing="1"/>
              <w:ind w:left="20" w:firstLine="0"/>
              <w:rPr>
                <w:rFonts w:ascii="Cambria" w:hAnsi="Cambria"/>
                <w:sz w:val="20"/>
                <w:szCs w:val="20"/>
                <w:lang w:val="en-US" w:eastAsia="ru-RU"/>
              </w:rPr>
            </w:pPr>
            <w:r w:rsidRPr="002D12AF">
              <w:rPr>
                <w:rFonts w:ascii="Cambria" w:hAnsi="Cambria"/>
                <w:sz w:val="20"/>
                <w:szCs w:val="20"/>
                <w:lang w:val="en-US"/>
              </w:rPr>
              <w:t>traducerea și publicarea articolelor în toate cele trei versiuni lingvistice ale website-ului (RO/RU/ENG);</w:t>
            </w:r>
            <w:r w:rsidRPr="002D12AF">
              <w:rPr>
                <w:rFonts w:ascii="Cambria" w:hAnsi="Cambria"/>
                <w:sz w:val="20"/>
                <w:szCs w:val="20"/>
                <w:lang w:val="en-US" w:eastAsia="ru-RU"/>
              </w:rPr>
              <w:t xml:space="preserve">optimizarea articolelor pentru motoarele de căutare (SEO); </w:t>
            </w:r>
          </w:p>
          <w:p w14:paraId="7B7B7C50" w14:textId="77777777" w:rsidR="00771880" w:rsidRPr="00D41206" w:rsidRDefault="00771880" w:rsidP="00771880">
            <w:pPr>
              <w:numPr>
                <w:ilvl w:val="0"/>
                <w:numId w:val="22"/>
              </w:numPr>
              <w:tabs>
                <w:tab w:val="clear" w:pos="720"/>
                <w:tab w:val="num" w:pos="303"/>
              </w:tabs>
              <w:spacing w:before="100" w:beforeAutospacing="1" w:after="100" w:afterAutospacing="1"/>
              <w:ind w:left="20" w:hanging="20"/>
              <w:rPr>
                <w:rFonts w:ascii="Cambria" w:hAnsi="Cambria"/>
                <w:sz w:val="20"/>
                <w:szCs w:val="20"/>
                <w:lang w:eastAsia="ru-RU"/>
              </w:rPr>
            </w:pPr>
            <w:r w:rsidRPr="00D41206">
              <w:rPr>
                <w:rFonts w:ascii="Cambria" w:hAnsi="Cambria"/>
                <w:sz w:val="20"/>
                <w:szCs w:val="20"/>
                <w:lang w:eastAsia="ru-RU"/>
              </w:rPr>
              <w:t xml:space="preserve">selectarea imaginilor reprezentative; </w:t>
            </w:r>
          </w:p>
          <w:p w14:paraId="5D675D01" w14:textId="58457DDA" w:rsidR="00771880" w:rsidRPr="004B0C7B" w:rsidRDefault="00771880" w:rsidP="00771880">
            <w:pPr>
              <w:numPr>
                <w:ilvl w:val="0"/>
                <w:numId w:val="22"/>
              </w:numPr>
              <w:tabs>
                <w:tab w:val="clear" w:pos="720"/>
                <w:tab w:val="num" w:pos="303"/>
                <w:tab w:val="num" w:pos="445"/>
              </w:tabs>
              <w:spacing w:before="100" w:beforeAutospacing="1" w:after="100" w:afterAutospacing="1"/>
              <w:ind w:left="20" w:hanging="20"/>
              <w:rPr>
                <w:rFonts w:ascii="Cambria" w:hAnsi="Cambria"/>
                <w:sz w:val="20"/>
                <w:szCs w:val="20"/>
                <w:lang w:val="en-US" w:eastAsia="ru-RU"/>
              </w:rPr>
            </w:pPr>
            <w:r w:rsidRPr="002D12AF">
              <w:rPr>
                <w:rFonts w:ascii="Cambria" w:hAnsi="Cambria"/>
                <w:sz w:val="20"/>
                <w:szCs w:val="20"/>
                <w:lang w:val="en-US" w:eastAsia="ru-RU"/>
              </w:rPr>
              <w:t>monitorizarea performanței și prezentarea raportului lunar.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67D7A9" w14:textId="70003674"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t>24000</w:t>
            </w:r>
          </w:p>
        </w:tc>
      </w:tr>
      <w:tr w:rsidR="00771880" w:rsidRPr="00414E88" w14:paraId="04C7475B"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34BEBF9A" w14:textId="023EF59E" w:rsidR="00771880" w:rsidRPr="000B363B" w:rsidRDefault="00771880" w:rsidP="00771880">
            <w:pPr>
              <w:jc w:val="center"/>
              <w:rPr>
                <w:lang w:val="en-US"/>
              </w:rPr>
            </w:pPr>
            <w:r>
              <w:rPr>
                <w:lang w:val="en-US"/>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C940C1" w14:textId="17028980" w:rsidR="00771880" w:rsidRPr="000A67CF" w:rsidRDefault="00264493" w:rsidP="00264493">
            <w:pPr>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CA3DB16" w14:textId="346D9C41" w:rsidR="00771880" w:rsidRPr="00FF4EAB" w:rsidRDefault="00771880" w:rsidP="00264493">
            <w:pPr>
              <w:ind w:right="-108"/>
              <w:jc w:val="center"/>
            </w:pPr>
            <w:r w:rsidRPr="002D12AF">
              <w:rPr>
                <w:rFonts w:ascii="Cambria" w:hAnsi="Cambria" w:cs="Calibri"/>
                <w:color w:val="000000"/>
                <w:sz w:val="20"/>
                <w:szCs w:val="20"/>
                <w:lang w:val="en-US" w:eastAsia="ru-RU"/>
              </w:rPr>
              <w:t>Elaborarea spotului video general de prezentare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518CC22" w14:textId="27EDFC07"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C18D4" w14:textId="0CC632B9" w:rsidR="00771880" w:rsidRPr="000B363B" w:rsidRDefault="00771880" w:rsidP="00264493">
            <w:pPr>
              <w:jc w:val="center"/>
              <w:rPr>
                <w:lang w:val="en-US"/>
              </w:rP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F58A11" w14:textId="77777777" w:rsidR="00771880" w:rsidRPr="002D12AF" w:rsidRDefault="00771880" w:rsidP="00264493">
            <w:pPr>
              <w:spacing w:before="100" w:beforeAutospacing="1"/>
              <w:outlineLvl w:val="2"/>
              <w:rPr>
                <w:rFonts w:ascii="Cambria" w:hAnsi="Cambria"/>
                <w:b/>
                <w:bCs/>
                <w:sz w:val="20"/>
                <w:szCs w:val="20"/>
                <w:lang w:val="en-US" w:eastAsia="ru-RU"/>
              </w:rPr>
            </w:pPr>
            <w:r w:rsidRPr="002D12AF">
              <w:rPr>
                <w:rFonts w:ascii="Cambria" w:hAnsi="Cambria"/>
                <w:b/>
                <w:bCs/>
                <w:sz w:val="20"/>
                <w:szCs w:val="20"/>
                <w:lang w:val="en-US" w:eastAsia="ru-RU"/>
              </w:rPr>
              <w:t>Descriere</w:t>
            </w:r>
          </w:p>
          <w:p w14:paraId="75BE9F8A" w14:textId="77777777" w:rsidR="00771880" w:rsidRPr="002D12AF" w:rsidRDefault="00771880" w:rsidP="00264493">
            <w:pPr>
              <w:spacing w:after="100" w:afterAutospacing="1"/>
              <w:rPr>
                <w:rFonts w:ascii="Cambria" w:hAnsi="Cambria"/>
                <w:sz w:val="20"/>
                <w:szCs w:val="20"/>
                <w:lang w:val="en-US" w:eastAsia="ru-RU"/>
              </w:rPr>
            </w:pPr>
            <w:r w:rsidRPr="002D12AF">
              <w:rPr>
                <w:rFonts w:ascii="Cambria" w:hAnsi="Cambria"/>
                <w:sz w:val="20"/>
                <w:szCs w:val="20"/>
                <w:lang w:val="en-US" w:eastAsia="ru-RU"/>
              </w:rPr>
              <w:t xml:space="preserve">Elaborarea și producția unui spot video instituțional de prezentare a IMSP Centrul Republican de Diagnosticare Medicală, cu o durată de </w:t>
            </w:r>
            <w:r w:rsidRPr="002D12AF">
              <w:rPr>
                <w:rFonts w:ascii="Cambria" w:hAnsi="Cambria"/>
                <w:b/>
                <w:bCs/>
                <w:sz w:val="20"/>
                <w:szCs w:val="20"/>
                <w:lang w:val="en-US" w:eastAsia="ru-RU"/>
              </w:rPr>
              <w:t>maximum 120 de secunde</w:t>
            </w:r>
            <w:r w:rsidRPr="002D12AF">
              <w:rPr>
                <w:rFonts w:ascii="Cambria" w:hAnsi="Cambria"/>
                <w:sz w:val="20"/>
                <w:szCs w:val="20"/>
                <w:lang w:val="en-US" w:eastAsia="ru-RU"/>
              </w:rPr>
              <w:t xml:space="preserve">, în format </w:t>
            </w:r>
            <w:r w:rsidRPr="002D12AF">
              <w:rPr>
                <w:rFonts w:ascii="Cambria" w:hAnsi="Cambria"/>
                <w:b/>
                <w:bCs/>
                <w:sz w:val="20"/>
                <w:szCs w:val="20"/>
                <w:lang w:val="en-US" w:eastAsia="ru-RU"/>
              </w:rPr>
              <w:t>orizontal (16:9)</w:t>
            </w:r>
            <w:r w:rsidRPr="002D12AF">
              <w:rPr>
                <w:rFonts w:ascii="Cambria" w:hAnsi="Cambria"/>
                <w:sz w:val="20"/>
                <w:szCs w:val="20"/>
                <w:lang w:val="en-US" w:eastAsia="ru-RU"/>
              </w:rPr>
              <w:t>, destinat promovării instituției pe website, rețele sociale, în cadrul evenimentelor și altor canale de comunicare.</w:t>
            </w:r>
          </w:p>
          <w:p w14:paraId="2CFB6A85" w14:textId="77777777" w:rsidR="00771880" w:rsidRPr="00D41206" w:rsidRDefault="00771880" w:rsidP="00264493">
            <w:pPr>
              <w:spacing w:before="100" w:beforeAutospacing="1"/>
              <w:outlineLvl w:val="2"/>
              <w:rPr>
                <w:rFonts w:ascii="Cambria" w:hAnsi="Cambria"/>
                <w:b/>
                <w:bCs/>
                <w:sz w:val="20"/>
                <w:szCs w:val="20"/>
                <w:lang w:eastAsia="ru-RU"/>
              </w:rPr>
            </w:pPr>
            <w:r w:rsidRPr="00D41206">
              <w:rPr>
                <w:rFonts w:ascii="Cambria" w:hAnsi="Cambria"/>
                <w:b/>
                <w:bCs/>
                <w:sz w:val="20"/>
                <w:szCs w:val="20"/>
                <w:lang w:eastAsia="ru-RU"/>
              </w:rPr>
              <w:t>Activități:</w:t>
            </w:r>
          </w:p>
          <w:p w14:paraId="44322DAF" w14:textId="77777777" w:rsidR="00771880" w:rsidRPr="002D12AF" w:rsidRDefault="00771880" w:rsidP="00264493">
            <w:pPr>
              <w:numPr>
                <w:ilvl w:val="0"/>
                <w:numId w:val="23"/>
              </w:numPr>
              <w:tabs>
                <w:tab w:val="clear" w:pos="720"/>
                <w:tab w:val="num" w:pos="162"/>
              </w:tabs>
              <w:spacing w:after="100" w:afterAutospacing="1"/>
              <w:ind w:left="162" w:hanging="142"/>
              <w:rPr>
                <w:rFonts w:ascii="Cambria" w:hAnsi="Cambria"/>
                <w:sz w:val="20"/>
                <w:szCs w:val="20"/>
                <w:lang w:val="en-US" w:eastAsia="ru-RU"/>
              </w:rPr>
            </w:pPr>
            <w:r w:rsidRPr="002D12AF">
              <w:rPr>
                <w:rFonts w:ascii="Cambria" w:hAnsi="Cambria"/>
                <w:sz w:val="20"/>
                <w:szCs w:val="20"/>
                <w:lang w:val="en-US" w:eastAsia="ru-RU"/>
              </w:rPr>
              <w:t xml:space="preserve">elaborarea conceptului creativ și a scenariului; </w:t>
            </w:r>
          </w:p>
          <w:p w14:paraId="540F6359" w14:textId="77777777" w:rsidR="00771880" w:rsidRPr="002D12AF" w:rsidRDefault="00771880" w:rsidP="00771880">
            <w:pPr>
              <w:numPr>
                <w:ilvl w:val="0"/>
                <w:numId w:val="23"/>
              </w:numPr>
              <w:spacing w:before="100" w:beforeAutospacing="1" w:after="100" w:afterAutospacing="1"/>
              <w:ind w:left="162" w:hanging="142"/>
              <w:rPr>
                <w:rFonts w:ascii="Cambria" w:hAnsi="Cambria"/>
                <w:sz w:val="20"/>
                <w:szCs w:val="20"/>
                <w:lang w:val="en-US" w:eastAsia="ru-RU"/>
              </w:rPr>
            </w:pPr>
            <w:r w:rsidRPr="002D12AF">
              <w:rPr>
                <w:rFonts w:ascii="Cambria" w:hAnsi="Cambria"/>
                <w:sz w:val="20"/>
                <w:szCs w:val="20"/>
                <w:lang w:val="en-US" w:eastAsia="ru-RU"/>
              </w:rPr>
              <w:t xml:space="preserve">documentarea și coordonarea conținutului împreună cu beneficiarul; </w:t>
            </w:r>
          </w:p>
          <w:p w14:paraId="6D631FD3" w14:textId="77777777" w:rsidR="00771880" w:rsidRPr="002D12AF" w:rsidRDefault="00771880" w:rsidP="00771880">
            <w:pPr>
              <w:numPr>
                <w:ilvl w:val="0"/>
                <w:numId w:val="23"/>
              </w:numPr>
              <w:tabs>
                <w:tab w:val="clear" w:pos="720"/>
                <w:tab w:val="num" w:pos="360"/>
              </w:tabs>
              <w:spacing w:before="100" w:beforeAutospacing="1" w:after="100" w:afterAutospacing="1"/>
              <w:ind w:left="162" w:hanging="162"/>
              <w:rPr>
                <w:rFonts w:ascii="Cambria" w:hAnsi="Cambria"/>
                <w:sz w:val="20"/>
                <w:szCs w:val="20"/>
                <w:lang w:val="en-US" w:eastAsia="ru-RU"/>
              </w:rPr>
            </w:pPr>
            <w:r w:rsidRPr="002D12AF">
              <w:rPr>
                <w:rFonts w:ascii="Cambria" w:hAnsi="Cambria"/>
                <w:sz w:val="20"/>
                <w:szCs w:val="20"/>
                <w:lang w:val="en-US" w:eastAsia="ru-RU"/>
              </w:rPr>
              <w:t xml:space="preserve">organizarea și realizarea filmărilor la sediul instituției; </w:t>
            </w:r>
          </w:p>
          <w:p w14:paraId="0EC8E155" w14:textId="77777777" w:rsidR="00771880" w:rsidRPr="002D12AF" w:rsidRDefault="00771880" w:rsidP="00771880">
            <w:pPr>
              <w:numPr>
                <w:ilvl w:val="0"/>
                <w:numId w:val="23"/>
              </w:numPr>
              <w:tabs>
                <w:tab w:val="clear" w:pos="720"/>
                <w:tab w:val="num" w:pos="360"/>
              </w:tabs>
              <w:spacing w:before="100" w:beforeAutospacing="1" w:after="100" w:afterAutospacing="1"/>
              <w:ind w:left="162" w:hanging="142"/>
              <w:rPr>
                <w:rFonts w:ascii="Cambria" w:hAnsi="Cambria"/>
                <w:sz w:val="20"/>
                <w:szCs w:val="20"/>
                <w:lang w:val="en-US" w:eastAsia="ru-RU"/>
              </w:rPr>
            </w:pPr>
            <w:r w:rsidRPr="002D12AF">
              <w:rPr>
                <w:rFonts w:ascii="Cambria" w:hAnsi="Cambria"/>
                <w:sz w:val="20"/>
                <w:szCs w:val="20"/>
                <w:lang w:val="en-US" w:eastAsia="ru-RU"/>
              </w:rPr>
              <w:t xml:space="preserve">filmarea medicilor, personalului medical, echipamentelor și serviciilor medicale; </w:t>
            </w:r>
          </w:p>
          <w:p w14:paraId="4B794123" w14:textId="77777777" w:rsidR="00771880" w:rsidRPr="002D12AF" w:rsidRDefault="00771880" w:rsidP="00771880">
            <w:pPr>
              <w:numPr>
                <w:ilvl w:val="0"/>
                <w:numId w:val="23"/>
              </w:numPr>
              <w:tabs>
                <w:tab w:val="clear" w:pos="720"/>
                <w:tab w:val="num" w:pos="360"/>
              </w:tabs>
              <w:spacing w:before="100" w:beforeAutospacing="1" w:after="100" w:afterAutospacing="1"/>
              <w:ind w:left="162" w:hanging="142"/>
              <w:rPr>
                <w:rFonts w:ascii="Cambria" w:hAnsi="Cambria"/>
                <w:sz w:val="20"/>
                <w:szCs w:val="20"/>
                <w:lang w:val="en-US" w:eastAsia="ru-RU"/>
              </w:rPr>
            </w:pPr>
            <w:r w:rsidRPr="002D12AF">
              <w:rPr>
                <w:rFonts w:ascii="Cambria" w:hAnsi="Cambria"/>
                <w:sz w:val="20"/>
                <w:szCs w:val="20"/>
                <w:lang w:val="en-US" w:eastAsia="ru-RU"/>
              </w:rPr>
              <w:t xml:space="preserve">înregistrarea și integrarea voice-over-ului în </w:t>
            </w:r>
            <w:r w:rsidRPr="002D12AF">
              <w:rPr>
                <w:rFonts w:ascii="Cambria" w:hAnsi="Cambria"/>
                <w:b/>
                <w:bCs/>
                <w:sz w:val="20"/>
                <w:szCs w:val="20"/>
                <w:lang w:val="en-US" w:eastAsia="ru-RU"/>
              </w:rPr>
              <w:t>limba română</w:t>
            </w:r>
            <w:r w:rsidRPr="002D12AF">
              <w:rPr>
                <w:rFonts w:ascii="Cambria" w:hAnsi="Cambria"/>
                <w:sz w:val="20"/>
                <w:szCs w:val="20"/>
                <w:lang w:val="en-US" w:eastAsia="ru-RU"/>
              </w:rPr>
              <w:t xml:space="preserve">; </w:t>
            </w:r>
          </w:p>
          <w:p w14:paraId="05C4AB98" w14:textId="77777777" w:rsidR="00771880" w:rsidRPr="002D12AF" w:rsidRDefault="00771880" w:rsidP="00771880">
            <w:pPr>
              <w:numPr>
                <w:ilvl w:val="0"/>
                <w:numId w:val="23"/>
              </w:numPr>
              <w:tabs>
                <w:tab w:val="clear" w:pos="720"/>
                <w:tab w:val="num" w:pos="360"/>
              </w:tabs>
              <w:spacing w:before="100" w:beforeAutospacing="1" w:after="100" w:afterAutospacing="1"/>
              <w:ind w:left="162" w:hanging="142"/>
              <w:rPr>
                <w:rFonts w:ascii="Cambria" w:hAnsi="Cambria"/>
                <w:sz w:val="20"/>
                <w:szCs w:val="20"/>
                <w:lang w:val="en-US" w:eastAsia="ru-RU"/>
              </w:rPr>
            </w:pPr>
            <w:r w:rsidRPr="002D12AF">
              <w:rPr>
                <w:rFonts w:ascii="Cambria" w:hAnsi="Cambria"/>
                <w:sz w:val="20"/>
                <w:szCs w:val="20"/>
                <w:lang w:val="en-US" w:eastAsia="ru-RU"/>
              </w:rPr>
              <w:t xml:space="preserve">editarea profesională a materialului video (montaj, </w:t>
            </w:r>
            <w:r w:rsidRPr="002D12AF">
              <w:rPr>
                <w:rFonts w:ascii="Cambria" w:hAnsi="Cambria"/>
                <w:sz w:val="20"/>
                <w:szCs w:val="20"/>
                <w:lang w:val="en-US" w:eastAsia="ru-RU"/>
              </w:rPr>
              <w:lastRenderedPageBreak/>
              <w:t xml:space="preserve">colorizare, grafică și postprocesare); </w:t>
            </w:r>
          </w:p>
          <w:p w14:paraId="64F78B75" w14:textId="77777777" w:rsidR="00771880" w:rsidRPr="002D12AF" w:rsidRDefault="00771880" w:rsidP="00771880">
            <w:pPr>
              <w:numPr>
                <w:ilvl w:val="0"/>
                <w:numId w:val="23"/>
              </w:numPr>
              <w:tabs>
                <w:tab w:val="clear" w:pos="720"/>
                <w:tab w:val="num" w:pos="360"/>
              </w:tabs>
              <w:spacing w:before="100" w:beforeAutospacing="1" w:after="100" w:afterAutospacing="1"/>
              <w:ind w:left="162" w:hanging="142"/>
              <w:rPr>
                <w:rFonts w:ascii="Cambria" w:hAnsi="Cambria"/>
                <w:sz w:val="20"/>
                <w:szCs w:val="20"/>
                <w:lang w:val="en-US" w:eastAsia="ru-RU"/>
              </w:rPr>
            </w:pPr>
            <w:r w:rsidRPr="002D12AF">
              <w:rPr>
                <w:rFonts w:ascii="Cambria" w:hAnsi="Cambria"/>
                <w:sz w:val="20"/>
                <w:szCs w:val="20"/>
                <w:lang w:val="en-US"/>
              </w:rPr>
              <w:t>realizarea și livrarea a 3 versiuni ale spotului video, cu subtitrări integrate în limba română, rusă și engleză;</w:t>
            </w:r>
          </w:p>
          <w:p w14:paraId="07ADEBE9" w14:textId="77777777" w:rsidR="00771880" w:rsidRPr="002D12AF" w:rsidRDefault="00771880" w:rsidP="00264493">
            <w:pPr>
              <w:numPr>
                <w:ilvl w:val="0"/>
                <w:numId w:val="23"/>
              </w:numPr>
              <w:tabs>
                <w:tab w:val="clear" w:pos="720"/>
                <w:tab w:val="num" w:pos="360"/>
              </w:tabs>
              <w:spacing w:before="100" w:beforeAutospacing="1"/>
              <w:ind w:left="162" w:hanging="142"/>
              <w:rPr>
                <w:rFonts w:ascii="Cambria" w:hAnsi="Cambria"/>
                <w:sz w:val="20"/>
                <w:szCs w:val="20"/>
                <w:lang w:val="en-US" w:eastAsia="ru-RU"/>
              </w:rPr>
            </w:pPr>
            <w:r w:rsidRPr="002D12AF">
              <w:rPr>
                <w:rFonts w:ascii="Cambria" w:hAnsi="Cambria"/>
                <w:sz w:val="20"/>
                <w:szCs w:val="20"/>
                <w:lang w:val="en-US" w:eastAsia="ru-RU"/>
              </w:rPr>
              <w:t>livrarea spotului video în format</w:t>
            </w:r>
            <w:r w:rsidRPr="00D41206">
              <w:rPr>
                <w:rFonts w:ascii="Cambria" w:hAnsi="Cambria"/>
                <w:sz w:val="20"/>
                <w:szCs w:val="20"/>
                <w:lang w:eastAsia="ru-RU"/>
              </w:rPr>
              <w:t xml:space="preserve"> </w:t>
            </w:r>
            <w:r w:rsidRPr="00D41206">
              <w:rPr>
                <w:rFonts w:ascii="Cambria" w:hAnsi="Cambria"/>
                <w:b/>
                <w:bCs/>
                <w:sz w:val="20"/>
                <w:szCs w:val="20"/>
                <w:lang w:eastAsia="ru-RU"/>
              </w:rPr>
              <w:t>M4P</w:t>
            </w:r>
            <w:r w:rsidRPr="002D12AF">
              <w:rPr>
                <w:rFonts w:ascii="Cambria" w:hAnsi="Cambria"/>
                <w:sz w:val="20"/>
                <w:szCs w:val="20"/>
                <w:lang w:val="en-US" w:eastAsia="ru-RU"/>
              </w:rPr>
              <w:t xml:space="preserve"> </w:t>
            </w:r>
            <w:r w:rsidRPr="002D12AF">
              <w:rPr>
                <w:rFonts w:ascii="Cambria" w:hAnsi="Cambria"/>
                <w:b/>
                <w:bCs/>
                <w:sz w:val="20"/>
                <w:szCs w:val="20"/>
                <w:lang w:val="en-US" w:eastAsia="ru-RU"/>
              </w:rPr>
              <w:t>Full HD</w:t>
            </w:r>
            <w:r w:rsidRPr="002D12AF">
              <w:rPr>
                <w:rFonts w:ascii="Cambria" w:hAnsi="Cambria"/>
                <w:sz w:val="20"/>
                <w:szCs w:val="20"/>
                <w:lang w:val="en-US" w:eastAsia="ru-RU"/>
              </w:rPr>
              <w:t xml:space="preserve">, raport </w:t>
            </w:r>
            <w:r w:rsidRPr="002D12AF">
              <w:rPr>
                <w:rFonts w:ascii="Cambria" w:hAnsi="Cambria"/>
                <w:b/>
                <w:bCs/>
                <w:sz w:val="20"/>
                <w:szCs w:val="20"/>
                <w:lang w:val="en-US" w:eastAsia="ru-RU"/>
              </w:rPr>
              <w:t>16:9</w:t>
            </w:r>
            <w:r w:rsidRPr="002D12AF">
              <w:rPr>
                <w:rFonts w:ascii="Cambria" w:hAnsi="Cambria"/>
                <w:sz w:val="20"/>
                <w:szCs w:val="20"/>
                <w:lang w:val="en-US" w:eastAsia="ru-RU"/>
              </w:rPr>
              <w:t xml:space="preserve">, pregătit pentru publicare pe website, YouTube și alte platforme digitale; </w:t>
            </w:r>
          </w:p>
          <w:p w14:paraId="5F316D1B" w14:textId="36400C68" w:rsidR="00771880" w:rsidRPr="00FF4EAB" w:rsidRDefault="00771880" w:rsidP="00771880">
            <w:pPr>
              <w:rPr>
                <w:sz w:val="16"/>
                <w:szCs w:val="16"/>
                <w:lang w:val="en-GB"/>
              </w:rPr>
            </w:pPr>
            <w:r w:rsidRPr="002D12AF">
              <w:rPr>
                <w:rFonts w:ascii="Cambria" w:hAnsi="Cambria"/>
                <w:sz w:val="20"/>
                <w:szCs w:val="20"/>
                <w:lang w:val="en-US" w:eastAsia="ru-RU"/>
              </w:rPr>
              <w:t xml:space="preserve">prezentarea versiunii finale și efectuarea a până la </w:t>
            </w:r>
            <w:r w:rsidRPr="002D12AF">
              <w:rPr>
                <w:rFonts w:ascii="Cambria" w:hAnsi="Cambria"/>
                <w:b/>
                <w:bCs/>
                <w:sz w:val="20"/>
                <w:szCs w:val="20"/>
                <w:lang w:val="en-US" w:eastAsia="ru-RU"/>
              </w:rPr>
              <w:t>2 runde de modificări</w:t>
            </w:r>
            <w:r w:rsidRPr="002D12AF">
              <w:rPr>
                <w:rFonts w:ascii="Cambria" w:hAnsi="Cambria"/>
                <w:sz w:val="20"/>
                <w:szCs w:val="20"/>
                <w:lang w:val="en-US" w:eastAsia="ru-RU"/>
              </w:rPr>
              <w:t xml:space="preserve">, la solicitarea beneficiarului.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339AD3" w14:textId="58EBEAD2"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lastRenderedPageBreak/>
              <w:t>60000</w:t>
            </w:r>
          </w:p>
        </w:tc>
      </w:tr>
      <w:tr w:rsidR="00771880" w:rsidRPr="007B443F" w14:paraId="73449209"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7D106181" w14:textId="5179CC34" w:rsidR="00771880" w:rsidRPr="00E8262F" w:rsidRDefault="00771880" w:rsidP="00771880">
            <w:pPr>
              <w:jc w:val="center"/>
              <w:rPr>
                <w:lang w:val="en-US"/>
              </w:rPr>
            </w:pPr>
            <w:r w:rsidRPr="00E8262F">
              <w:rPr>
                <w:lang w:val="en-US"/>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798087" w14:textId="5761BECD" w:rsidR="00771880" w:rsidRPr="000A67CF" w:rsidRDefault="00264493" w:rsidP="00264493">
            <w:pPr>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44C62F" w14:textId="4709CA09" w:rsidR="00771880" w:rsidRPr="00FF4EAB" w:rsidRDefault="00771880" w:rsidP="00264493">
            <w:pPr>
              <w:ind w:right="-108"/>
              <w:jc w:val="center"/>
              <w:rPr>
                <w:b/>
                <w:bCs/>
              </w:rPr>
            </w:pPr>
            <w:r w:rsidRPr="002D12AF">
              <w:rPr>
                <w:rFonts w:ascii="Cambria" w:hAnsi="Cambria" w:cs="Calibri"/>
                <w:color w:val="000000"/>
                <w:sz w:val="20"/>
                <w:szCs w:val="20"/>
                <w:lang w:val="en-US" w:eastAsia="ru-RU"/>
              </w:rPr>
              <w:t>Managementul participării la expoziția MoldMezin Moldent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173DEC1" w14:textId="7E79BC12"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5583F" w14:textId="1F310ACF" w:rsidR="00771880" w:rsidRPr="000B363B" w:rsidRDefault="00771880" w:rsidP="00264493">
            <w:pPr>
              <w:jc w:val="cente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874354" w14:textId="5228C58D" w:rsidR="00771880" w:rsidRPr="00FF4EAB" w:rsidRDefault="00771880" w:rsidP="00771880">
            <w:pPr>
              <w:rPr>
                <w:sz w:val="16"/>
                <w:szCs w:val="16"/>
                <w:lang w:val="en-GB"/>
              </w:rPr>
            </w:pPr>
            <w:r w:rsidRPr="002D12AF">
              <w:rPr>
                <w:rFonts w:ascii="Cambria" w:hAnsi="Cambria" w:cs="Calibri"/>
                <w:color w:val="000000"/>
                <w:sz w:val="20"/>
                <w:szCs w:val="20"/>
                <w:lang w:val="en-US" w:eastAsia="ru-RU"/>
              </w:rPr>
              <w:t>Planificarea, coordonarea și suportul logistic pentru participarea CRDM la expoziție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2EAA36" w14:textId="6D9C6BBA"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t>20000</w:t>
            </w:r>
          </w:p>
        </w:tc>
      </w:tr>
      <w:tr w:rsidR="00771880" w:rsidRPr="000B363B" w14:paraId="007EFF2E"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28A35ADB" w14:textId="30F219AB" w:rsidR="00771880" w:rsidRPr="000B363B" w:rsidRDefault="00771880" w:rsidP="00771880">
            <w:pPr>
              <w:jc w:val="center"/>
              <w:rPr>
                <w:lang w:val="en-US"/>
              </w:rPr>
            </w:pPr>
            <w:r>
              <w:rPr>
                <w:lang w:val="en-US"/>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E15981" w14:textId="5BE1AD5D" w:rsidR="00771880" w:rsidRPr="000A67CF" w:rsidRDefault="00264493" w:rsidP="00264493">
            <w:pPr>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9336A73" w14:textId="43970E15" w:rsidR="00771880" w:rsidRPr="00FF4EAB" w:rsidRDefault="00771880" w:rsidP="00264493">
            <w:pPr>
              <w:ind w:right="-108"/>
              <w:jc w:val="center"/>
            </w:pPr>
            <w:r w:rsidRPr="002D12AF">
              <w:rPr>
                <w:rFonts w:ascii="Cambria" w:hAnsi="Cambria" w:cs="Calibri"/>
                <w:color w:val="000000"/>
                <w:sz w:val="20"/>
                <w:szCs w:val="20"/>
                <w:lang w:val="en-US" w:eastAsia="ru-RU"/>
              </w:rPr>
              <w:t>Elaborarea conceptului grafic pentru pliant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487ADA4" w14:textId="1F696E74"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D740D" w14:textId="7FBA2C38" w:rsidR="00771880" w:rsidRPr="000B363B" w:rsidRDefault="00771880" w:rsidP="00264493">
            <w:pPr>
              <w:jc w:val="cente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F9D9C9" w14:textId="188A4E93" w:rsidR="00771880" w:rsidRPr="00FF4EAB" w:rsidRDefault="00771880" w:rsidP="00771880">
            <w:pPr>
              <w:rPr>
                <w:sz w:val="16"/>
                <w:szCs w:val="16"/>
                <w:lang w:val="en-GB"/>
              </w:rPr>
            </w:pPr>
            <w:r w:rsidRPr="002D12AF">
              <w:rPr>
                <w:rFonts w:ascii="Cambria" w:hAnsi="Cambria" w:cs="Calibri"/>
                <w:color w:val="000000"/>
                <w:sz w:val="20"/>
                <w:szCs w:val="20"/>
                <w:lang w:val="en-US" w:eastAsia="ru-RU"/>
              </w:rPr>
              <w:t>Designul pliantului A5 instituțional conform identității vizuale CRDM si organizarea tiparirii pliantului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24BD4D" w14:textId="69F2436A"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t>1000</w:t>
            </w:r>
          </w:p>
        </w:tc>
      </w:tr>
      <w:tr w:rsidR="00771880" w:rsidRPr="000B363B" w14:paraId="174D1061"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231030C6" w14:textId="6809A0ED" w:rsidR="00771880" w:rsidRPr="000B363B" w:rsidRDefault="00771880" w:rsidP="00771880">
            <w:pPr>
              <w:jc w:val="center"/>
              <w:rPr>
                <w:lang w:val="en-US"/>
              </w:rPr>
            </w:pPr>
            <w:r>
              <w:rPr>
                <w:lang w:val="en-US"/>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2BE416" w14:textId="7BC4C264" w:rsidR="00771880" w:rsidRPr="000A67CF" w:rsidRDefault="00264493" w:rsidP="00264493">
            <w:pPr>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1DA0244" w14:textId="593128D5" w:rsidR="00771880" w:rsidRPr="00FF4EAB" w:rsidRDefault="00771880" w:rsidP="00264493">
            <w:pPr>
              <w:ind w:right="-108"/>
              <w:jc w:val="center"/>
            </w:pPr>
            <w:r w:rsidRPr="00D41206">
              <w:rPr>
                <w:rFonts w:ascii="Cambria" w:hAnsi="Cambria" w:cs="Calibri"/>
                <w:color w:val="000000"/>
                <w:sz w:val="20"/>
                <w:szCs w:val="20"/>
                <w:lang w:eastAsia="ru-RU"/>
              </w:rPr>
              <w:t>Elaborarea broșurii instituționale (6 pagini)</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3959376" w14:textId="2F5921BE"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70EE0" w14:textId="358C3942" w:rsidR="00771880" w:rsidRPr="000B363B" w:rsidRDefault="00771880" w:rsidP="00264493">
            <w:pPr>
              <w:jc w:val="cente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128EB3" w14:textId="300B6B1F" w:rsidR="00771880" w:rsidRPr="00FF4EAB" w:rsidRDefault="00771880" w:rsidP="00771880">
            <w:pPr>
              <w:rPr>
                <w:sz w:val="16"/>
                <w:szCs w:val="16"/>
                <w:lang w:val="en-GB"/>
              </w:rPr>
            </w:pPr>
            <w:r w:rsidRPr="002D12AF">
              <w:rPr>
                <w:rFonts w:ascii="Cambria" w:hAnsi="Cambria" w:cs="Calibri"/>
                <w:color w:val="000000"/>
                <w:sz w:val="20"/>
                <w:szCs w:val="20"/>
                <w:lang w:val="en-US" w:eastAsia="ru-RU"/>
              </w:rPr>
              <w:t>Conceperea structurii, redactarea textelor, designul și pregătirea pentru tipar a broșurii de prezentare si organizarea tiparirii broșurii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F95560" w14:textId="459DAFC3"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t>3000</w:t>
            </w:r>
          </w:p>
        </w:tc>
      </w:tr>
      <w:tr w:rsidR="00771880" w:rsidRPr="000B363B" w14:paraId="26865AC9"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027A1E2D" w14:textId="100E16A8" w:rsidR="00771880" w:rsidRPr="000B363B" w:rsidRDefault="00771880" w:rsidP="00771880">
            <w:pPr>
              <w:jc w:val="center"/>
              <w:rPr>
                <w:lang w:val="en-US"/>
              </w:rPr>
            </w:pPr>
            <w:r>
              <w:rPr>
                <w:lang w:val="en-US"/>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E45C06" w14:textId="46626EF6" w:rsidR="00771880" w:rsidRPr="000A67CF" w:rsidRDefault="00264493" w:rsidP="00264493">
            <w:pPr>
              <w:ind w:left="-108" w:right="-108"/>
              <w:jc w:val="center"/>
              <w:rPr>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0AB0415" w14:textId="4C748F76" w:rsidR="00771880" w:rsidRPr="00FF4EAB" w:rsidRDefault="00771880" w:rsidP="00264493">
            <w:pPr>
              <w:ind w:right="-108"/>
              <w:jc w:val="center"/>
            </w:pPr>
            <w:r w:rsidRPr="00D41206">
              <w:rPr>
                <w:rFonts w:ascii="Cambria" w:hAnsi="Cambria" w:cs="Calibri"/>
                <w:color w:val="000000"/>
                <w:sz w:val="20"/>
                <w:szCs w:val="20"/>
                <w:lang w:eastAsia="ru-RU"/>
              </w:rPr>
              <w:t>Design Roll-up Banner</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BC8896C" w14:textId="6A45F21F"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CCE5F" w14:textId="3027CA96" w:rsidR="00771880" w:rsidRPr="000B363B" w:rsidRDefault="00771880" w:rsidP="00264493">
            <w:pPr>
              <w:jc w:val="cente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960010" w14:textId="0282CC7C" w:rsidR="00771880" w:rsidRPr="00FF4EAB" w:rsidRDefault="00771880" w:rsidP="00771880">
            <w:pPr>
              <w:rPr>
                <w:sz w:val="16"/>
                <w:szCs w:val="16"/>
                <w:lang w:val="en-GB"/>
              </w:rPr>
            </w:pPr>
            <w:r w:rsidRPr="002D12AF">
              <w:rPr>
                <w:rFonts w:ascii="Cambria" w:hAnsi="Cambria" w:cs="Calibri"/>
                <w:color w:val="000000"/>
                <w:sz w:val="20"/>
                <w:szCs w:val="20"/>
                <w:lang w:val="en-US" w:eastAsia="ru-RU"/>
              </w:rPr>
              <w:t>Elaborarea designului unui roll-up pentru evenimente și prezentări si organizarea tiparirii brosurii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8D085A" w14:textId="5EC0577D"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t>1000</w:t>
            </w:r>
          </w:p>
        </w:tc>
      </w:tr>
      <w:tr w:rsidR="00771880" w:rsidRPr="007B443F" w14:paraId="423A25AF"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4793A5BB" w14:textId="0B0642EE" w:rsidR="00771880" w:rsidRPr="00E8262F" w:rsidRDefault="00771880" w:rsidP="00771880">
            <w:pPr>
              <w:jc w:val="center"/>
              <w:rPr>
                <w:lang w:val="en-US"/>
              </w:rPr>
            </w:pPr>
            <w:r w:rsidRPr="00E8262F">
              <w:rPr>
                <w:lang w:val="en-US"/>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49DD70" w14:textId="4947BE4A" w:rsidR="00771880" w:rsidRPr="000A67CF" w:rsidRDefault="00264493" w:rsidP="00264493">
            <w:pPr>
              <w:ind w:left="-108" w:right="-108"/>
              <w:jc w:val="center"/>
              <w:rPr>
                <w:b/>
                <w:bCs/>
                <w:sz w:val="16"/>
                <w:szCs w:val="16"/>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AC0D7BF" w14:textId="423EEF2B" w:rsidR="00771880" w:rsidRPr="00FF4EAB" w:rsidRDefault="00771880" w:rsidP="00264493">
            <w:pPr>
              <w:ind w:right="-108"/>
              <w:jc w:val="center"/>
              <w:rPr>
                <w:b/>
                <w:bCs/>
              </w:rPr>
            </w:pPr>
            <w:r w:rsidRPr="002D12AF">
              <w:rPr>
                <w:rFonts w:ascii="Cambria" w:hAnsi="Cambria"/>
                <w:sz w:val="20"/>
                <w:szCs w:val="20"/>
                <w:lang w:val="en-US"/>
              </w:rPr>
              <w:t>Email Marketing și comunicare cu partenerii instituționali</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3218DDC" w14:textId="0193B06A"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BF1BD" w14:textId="19E396C5" w:rsidR="00771880" w:rsidRPr="000B363B" w:rsidRDefault="00771880" w:rsidP="00264493">
            <w:pPr>
              <w:jc w:val="cente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EEB52C3" w14:textId="77777777" w:rsidR="00771880" w:rsidRPr="00D41206" w:rsidRDefault="00771880" w:rsidP="00771880">
            <w:pPr>
              <w:rPr>
                <w:rFonts w:ascii="Cambria" w:hAnsi="Cambria"/>
                <w:sz w:val="20"/>
                <w:szCs w:val="20"/>
              </w:rPr>
            </w:pPr>
            <w:r w:rsidRPr="002D12AF">
              <w:rPr>
                <w:rFonts w:ascii="Cambria" w:hAnsi="Cambria"/>
                <w:sz w:val="20"/>
                <w:szCs w:val="20"/>
                <w:lang w:val="en-US"/>
              </w:rPr>
              <w:t>Elaborarea, implementarea și monitorizarea campaniilor de email marketing destinate instituțiilor medico-sanitare, medicilor de familie, medicilor specialiști și altor parteneri din domeniul sănătății, cu scopul informării acestora privind serviciile medicale, investigațiile, echipamentele performante, tehnologiile moderne, proiectele și noutățile din cadrul IMSP Centrul Republican de Diagnosticare Medicală, precum și consolidării colaborării instituționale</w:t>
            </w:r>
            <w:r w:rsidRPr="00D41206">
              <w:rPr>
                <w:rFonts w:ascii="Cambria" w:hAnsi="Cambria"/>
                <w:sz w:val="20"/>
                <w:szCs w:val="20"/>
              </w:rPr>
              <w:t>.</w:t>
            </w:r>
          </w:p>
          <w:p w14:paraId="54D2F901" w14:textId="77777777" w:rsidR="00771880" w:rsidRPr="002D12AF" w:rsidRDefault="00771880" w:rsidP="00771880">
            <w:pPr>
              <w:rPr>
                <w:rFonts w:ascii="Cambria" w:hAnsi="Cambria"/>
                <w:sz w:val="20"/>
                <w:szCs w:val="20"/>
                <w:lang w:val="en-US" w:eastAsia="ru-RU"/>
              </w:rPr>
            </w:pPr>
            <w:r w:rsidRPr="00D41206">
              <w:rPr>
                <w:rFonts w:ascii="Cambria" w:hAnsi="Cambria"/>
                <w:sz w:val="20"/>
                <w:szCs w:val="20"/>
                <w:lang w:eastAsia="ru-RU"/>
              </w:rPr>
              <w:t>-</w:t>
            </w:r>
            <w:r w:rsidRPr="002D12AF">
              <w:rPr>
                <w:rFonts w:ascii="Cambria" w:hAnsi="Cambria"/>
                <w:sz w:val="20"/>
                <w:szCs w:val="20"/>
                <w:lang w:val="en-US" w:eastAsia="ru-RU"/>
              </w:rPr>
              <w:t xml:space="preserve">elaborarea, actualizarea și segmentarea bazei de date (instituții medico-sanitare, medici de familie, medici specialiști și alți parteneri); </w:t>
            </w:r>
          </w:p>
          <w:p w14:paraId="3CA77700" w14:textId="77777777" w:rsidR="00771880" w:rsidRPr="002D12AF" w:rsidRDefault="00771880" w:rsidP="00771880">
            <w:pPr>
              <w:rPr>
                <w:rFonts w:ascii="Cambria" w:hAnsi="Cambria"/>
                <w:sz w:val="20"/>
                <w:szCs w:val="20"/>
                <w:lang w:val="en-US" w:eastAsia="ru-RU"/>
              </w:rPr>
            </w:pPr>
            <w:r w:rsidRPr="00D41206">
              <w:rPr>
                <w:rFonts w:ascii="Cambria" w:hAnsi="Cambria"/>
                <w:sz w:val="20"/>
                <w:szCs w:val="20"/>
                <w:lang w:eastAsia="ru-RU"/>
              </w:rPr>
              <w:t>-</w:t>
            </w:r>
            <w:r w:rsidRPr="002D12AF">
              <w:rPr>
                <w:rFonts w:ascii="Cambria" w:hAnsi="Cambria"/>
                <w:sz w:val="20"/>
                <w:szCs w:val="20"/>
                <w:lang w:val="en-US" w:eastAsia="ru-RU"/>
              </w:rPr>
              <w:t xml:space="preserve">elaborarea și aprobarea conținutului campaniei lunare; </w:t>
            </w:r>
          </w:p>
          <w:p w14:paraId="7F8D1A75" w14:textId="77777777" w:rsidR="00771880" w:rsidRPr="002D12AF" w:rsidRDefault="00771880" w:rsidP="00771880">
            <w:pPr>
              <w:rPr>
                <w:rFonts w:ascii="Cambria" w:hAnsi="Cambria"/>
                <w:sz w:val="20"/>
                <w:szCs w:val="20"/>
                <w:lang w:val="en-US" w:eastAsia="ru-RU"/>
              </w:rPr>
            </w:pPr>
            <w:r w:rsidRPr="00D41206">
              <w:rPr>
                <w:rFonts w:ascii="Cambria" w:hAnsi="Cambria"/>
                <w:sz w:val="20"/>
                <w:szCs w:val="20"/>
                <w:lang w:eastAsia="ru-RU"/>
              </w:rPr>
              <w:t>-</w:t>
            </w:r>
            <w:r w:rsidRPr="002D12AF">
              <w:rPr>
                <w:rFonts w:ascii="Cambria" w:hAnsi="Cambria"/>
                <w:sz w:val="20"/>
                <w:szCs w:val="20"/>
                <w:lang w:val="en-US" w:eastAsia="ru-RU"/>
              </w:rPr>
              <w:t xml:space="preserve">redactarea textelor și realizarea materialelor grafice pentru newsletter; </w:t>
            </w:r>
          </w:p>
          <w:p w14:paraId="633CE413" w14:textId="77777777" w:rsidR="00771880" w:rsidRPr="002D12AF" w:rsidRDefault="00771880" w:rsidP="00771880">
            <w:pPr>
              <w:rPr>
                <w:rFonts w:ascii="Cambria" w:hAnsi="Cambria"/>
                <w:sz w:val="20"/>
                <w:szCs w:val="20"/>
                <w:lang w:val="en-US" w:eastAsia="ru-RU"/>
              </w:rPr>
            </w:pPr>
            <w:r w:rsidRPr="00D41206">
              <w:rPr>
                <w:rFonts w:ascii="Cambria" w:hAnsi="Cambria"/>
                <w:sz w:val="20"/>
                <w:szCs w:val="20"/>
                <w:lang w:eastAsia="ru-RU"/>
              </w:rPr>
              <w:t>-</w:t>
            </w:r>
            <w:r w:rsidRPr="002D12AF">
              <w:rPr>
                <w:rFonts w:ascii="Cambria" w:hAnsi="Cambria"/>
                <w:sz w:val="20"/>
                <w:szCs w:val="20"/>
                <w:lang w:val="en-US" w:eastAsia="ru-RU"/>
              </w:rPr>
              <w:t xml:space="preserve">dezvoltarea șabloanelor de email adaptate tematicii campaniei; </w:t>
            </w:r>
          </w:p>
          <w:p w14:paraId="3206AA8F" w14:textId="77777777" w:rsidR="00771880" w:rsidRPr="002D12AF" w:rsidRDefault="00771880" w:rsidP="00771880">
            <w:pPr>
              <w:rPr>
                <w:rFonts w:ascii="Cambria" w:hAnsi="Cambria"/>
                <w:sz w:val="20"/>
                <w:szCs w:val="20"/>
                <w:lang w:val="en-US" w:eastAsia="ru-RU"/>
              </w:rPr>
            </w:pPr>
            <w:r w:rsidRPr="00D41206">
              <w:rPr>
                <w:rFonts w:ascii="Cambria" w:hAnsi="Cambria"/>
                <w:sz w:val="20"/>
                <w:szCs w:val="20"/>
                <w:lang w:eastAsia="ru-RU"/>
              </w:rPr>
              <w:t>-</w:t>
            </w:r>
            <w:r w:rsidRPr="002D12AF">
              <w:rPr>
                <w:rFonts w:ascii="Cambria" w:hAnsi="Cambria"/>
                <w:sz w:val="20"/>
                <w:szCs w:val="20"/>
                <w:lang w:val="en-US" w:eastAsia="ru-RU"/>
              </w:rPr>
              <w:t xml:space="preserve"> </w:t>
            </w:r>
            <w:r w:rsidRPr="002D12AF">
              <w:rPr>
                <w:rFonts w:ascii="Cambria" w:hAnsi="Cambria"/>
                <w:b/>
                <w:bCs/>
                <w:sz w:val="20"/>
                <w:szCs w:val="20"/>
                <w:lang w:val="en-US" w:eastAsia="ru-RU"/>
              </w:rPr>
              <w:t>expedierea unui newsletter lunar către minimum 200 de destinatari</w:t>
            </w:r>
            <w:r w:rsidRPr="002D12AF">
              <w:rPr>
                <w:rFonts w:ascii="Cambria" w:hAnsi="Cambria"/>
                <w:sz w:val="20"/>
                <w:szCs w:val="20"/>
                <w:lang w:val="en-US" w:eastAsia="ru-RU"/>
              </w:rPr>
              <w:t xml:space="preserve">; </w:t>
            </w:r>
          </w:p>
          <w:p w14:paraId="44C9FAE1" w14:textId="77777777" w:rsidR="00771880" w:rsidRPr="002D12AF" w:rsidRDefault="00771880" w:rsidP="00771880">
            <w:pPr>
              <w:rPr>
                <w:rFonts w:ascii="Cambria" w:hAnsi="Cambria"/>
                <w:sz w:val="20"/>
                <w:szCs w:val="20"/>
                <w:lang w:val="en-US" w:eastAsia="ru-RU"/>
              </w:rPr>
            </w:pPr>
            <w:r w:rsidRPr="00D41206">
              <w:rPr>
                <w:rFonts w:ascii="Cambria" w:hAnsi="Cambria"/>
                <w:sz w:val="20"/>
                <w:szCs w:val="20"/>
                <w:lang w:eastAsia="ru-RU"/>
              </w:rPr>
              <w:t>-</w:t>
            </w:r>
            <w:r w:rsidRPr="002D12AF">
              <w:rPr>
                <w:rFonts w:ascii="Cambria" w:hAnsi="Cambria"/>
                <w:sz w:val="20"/>
                <w:szCs w:val="20"/>
                <w:lang w:val="en-US" w:eastAsia="ru-RU"/>
              </w:rPr>
              <w:t xml:space="preserve">monitorizarea performanței campaniei (rata de livrare, </w:t>
            </w:r>
            <w:r w:rsidRPr="002D12AF">
              <w:rPr>
                <w:rFonts w:ascii="Cambria" w:hAnsi="Cambria"/>
                <w:sz w:val="20"/>
                <w:szCs w:val="20"/>
                <w:lang w:val="en-US" w:eastAsia="ru-RU"/>
              </w:rPr>
              <w:lastRenderedPageBreak/>
              <w:t xml:space="preserve">deschidere, click-uri și alți indicatori relevanți); </w:t>
            </w:r>
          </w:p>
          <w:p w14:paraId="618597B4" w14:textId="13AA55CB" w:rsidR="00771880" w:rsidRPr="00FF4EAB" w:rsidRDefault="00771880" w:rsidP="00771880">
            <w:pPr>
              <w:rPr>
                <w:sz w:val="16"/>
                <w:szCs w:val="16"/>
                <w:lang w:val="en-GB"/>
              </w:rPr>
            </w:pPr>
            <w:r w:rsidRPr="00D41206">
              <w:rPr>
                <w:rFonts w:ascii="Cambria" w:hAnsi="Cambria"/>
                <w:sz w:val="20"/>
                <w:szCs w:val="20"/>
                <w:lang w:eastAsia="ru-RU"/>
              </w:rPr>
              <w:t>-</w:t>
            </w:r>
            <w:r w:rsidRPr="002D12AF">
              <w:rPr>
                <w:rFonts w:ascii="Cambria" w:hAnsi="Cambria"/>
                <w:sz w:val="20"/>
                <w:szCs w:val="20"/>
                <w:lang w:val="en-US" w:eastAsia="ru-RU"/>
              </w:rPr>
              <w:t xml:space="preserve"> elaborarea raportului lunar și formularea recomandărilor pentru optimizarea campaniilor viitoare.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19CF7F" w14:textId="13E94CCD"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lastRenderedPageBreak/>
              <w:t>22500</w:t>
            </w:r>
          </w:p>
        </w:tc>
      </w:tr>
      <w:tr w:rsidR="00771880" w:rsidRPr="000B363B" w14:paraId="601B1291"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4BC48FA7" w14:textId="674E88C6" w:rsidR="00771880" w:rsidRPr="000B363B" w:rsidRDefault="00771880" w:rsidP="00771880">
            <w:pPr>
              <w:jc w:val="center"/>
              <w:rPr>
                <w:lang w:val="en-US"/>
              </w:rPr>
            </w:pPr>
            <w:r>
              <w:rPr>
                <w:color w:val="000000"/>
                <w:lang w:val="en-US"/>
              </w:rPr>
              <w:t>1.10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C7D4C8" w14:textId="605BFE70" w:rsidR="00771880" w:rsidRPr="000A67CF" w:rsidRDefault="00264493" w:rsidP="00264493">
            <w:pPr>
              <w:ind w:left="-108" w:right="-108"/>
              <w:jc w:val="center"/>
              <w:rPr>
                <w:sz w:val="16"/>
                <w:szCs w:val="16"/>
                <w:lang w:val="en-US"/>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33AD1B3" w14:textId="1A785706" w:rsidR="00771880" w:rsidRPr="00FF4EAB" w:rsidRDefault="00771880" w:rsidP="00264493">
            <w:pPr>
              <w:ind w:right="-108"/>
              <w:jc w:val="center"/>
            </w:pPr>
            <w:r w:rsidRPr="002D12AF">
              <w:rPr>
                <w:rFonts w:ascii="Cambria" w:hAnsi="Cambria"/>
                <w:sz w:val="20"/>
                <w:szCs w:val="20"/>
                <w:lang w:val="en-US"/>
              </w:rPr>
              <w:t>Studiu privind necesitățile și oportunitățile de dezvoltare a serviciilor de diagnostic</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28BA015" w14:textId="69134BB2"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94097" w14:textId="0A3813CA" w:rsidR="00771880" w:rsidRPr="000B363B" w:rsidRDefault="00771880" w:rsidP="00264493">
            <w:pPr>
              <w:jc w:val="cente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A6F282E" w14:textId="1CC6EE08"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Descriere</w:t>
            </w:r>
          </w:p>
          <w:p w14:paraId="6C52BE4F" w14:textId="0490330D"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Elaborarea și realizarea unui studiu în rândul instituțiilor medico-sanitare și al medicilor specialiști din Republica Moldova, cu scopul identificării necesităților privind serviciile de diagnostic, evaluării nivelului de informare despre serviciile oferite de IMSP Centrul Republican de Diagnosticare Medicală și identificării oportunităților de dezvoltare și consolidare a colaborării interinstituționale.</w:t>
            </w:r>
          </w:p>
          <w:p w14:paraId="3D5BC526" w14:textId="77777777" w:rsidR="00771880" w:rsidRPr="00D41206" w:rsidRDefault="00771880" w:rsidP="00771880">
            <w:pPr>
              <w:rPr>
                <w:rFonts w:ascii="Cambria" w:hAnsi="Cambria" w:cs="Calibri"/>
                <w:b/>
                <w:bCs/>
                <w:color w:val="000000"/>
                <w:sz w:val="20"/>
                <w:szCs w:val="20"/>
                <w:lang w:eastAsia="ru-RU"/>
              </w:rPr>
            </w:pPr>
            <w:r w:rsidRPr="00D41206">
              <w:rPr>
                <w:rFonts w:ascii="Cambria" w:hAnsi="Cambria" w:cs="Calibri"/>
                <w:b/>
                <w:bCs/>
                <w:color w:val="000000"/>
                <w:sz w:val="20"/>
                <w:szCs w:val="20"/>
                <w:lang w:eastAsia="ru-RU"/>
              </w:rPr>
              <w:t>Activități</w:t>
            </w:r>
          </w:p>
          <w:p w14:paraId="04A724BD"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elaborarea metodologiei și a chestionarului de cercetare;</w:t>
            </w:r>
          </w:p>
          <w:p w14:paraId="1B3929A6"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elaborarea și actualizarea bazei de date cu instituții medico-sanitare și medici specialiști;</w:t>
            </w:r>
          </w:p>
          <w:p w14:paraId="7AFF879D"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definirea eșantionului de cercetare și aprobarea acestuia cu beneficiarul;</w:t>
            </w:r>
          </w:p>
          <w:p w14:paraId="380288B9"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contactarea telefonică și/sau prin e-mail a respondenților;</w:t>
            </w:r>
          </w:p>
          <w:p w14:paraId="5443F041"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realizarea studiului pe un eșantion de minimum 100 respondenți validați;</w:t>
            </w:r>
          </w:p>
          <w:p w14:paraId="4D64DFA7"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colectarea, centralizarea și analiza datelor;</w:t>
            </w:r>
          </w:p>
          <w:p w14:paraId="31E4F50B"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elaborarea raportului final, cu concluzii și recomandări.</w:t>
            </w:r>
          </w:p>
          <w:p w14:paraId="379965A3" w14:textId="77777777" w:rsidR="00771880" w:rsidRPr="002D12AF" w:rsidRDefault="00771880" w:rsidP="00771880">
            <w:pPr>
              <w:rPr>
                <w:rFonts w:ascii="Cambria" w:hAnsi="Cambria" w:cs="Calibri"/>
                <w:b/>
                <w:bCs/>
                <w:color w:val="000000"/>
                <w:sz w:val="20"/>
                <w:szCs w:val="20"/>
                <w:lang w:val="en-US" w:eastAsia="ru-RU"/>
              </w:rPr>
            </w:pPr>
            <w:r w:rsidRPr="002D12AF">
              <w:rPr>
                <w:rFonts w:ascii="Cambria" w:hAnsi="Cambria" w:cs="Calibri"/>
                <w:b/>
                <w:bCs/>
                <w:color w:val="000000"/>
                <w:sz w:val="20"/>
                <w:szCs w:val="20"/>
                <w:lang w:val="en-US" w:eastAsia="ru-RU"/>
              </w:rPr>
              <w:t>Obiectivele studiului</w:t>
            </w:r>
          </w:p>
          <w:p w14:paraId="12DCF25D" w14:textId="77777777" w:rsidR="00771880" w:rsidRPr="002D12AF" w:rsidRDefault="00771880" w:rsidP="00771880">
            <w:pPr>
              <w:rPr>
                <w:rFonts w:ascii="Cambria" w:hAnsi="Cambria" w:cs="Calibri"/>
                <w:color w:val="000000"/>
                <w:sz w:val="20"/>
                <w:szCs w:val="20"/>
                <w:lang w:val="en-US" w:eastAsia="ru-RU"/>
              </w:rPr>
            </w:pPr>
          </w:p>
          <w:p w14:paraId="6400362C" w14:textId="4AF464AC"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Studiul va evalua, fără a se limita la:</w:t>
            </w:r>
          </w:p>
          <w:p w14:paraId="772B3476"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nivelul de cunoaștere a serviciilor și investigațiilor oferite de CRDM;</w:t>
            </w:r>
          </w:p>
          <w:p w14:paraId="4F888415"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serviciile și investigațiile insuficient cunoscute de către instituțiile medico-sanitare;</w:t>
            </w:r>
          </w:p>
          <w:p w14:paraId="43400527"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necesitățile actuale privind serviciile și investigațiile de diagnostic;</w:t>
            </w:r>
          </w:p>
          <w:p w14:paraId="0A1275C0"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dificultățile întâmpinate în accesarea serviciilor de diagnostic;</w:t>
            </w:r>
          </w:p>
          <w:p w14:paraId="013BEC4B"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oportunitățile de dezvoltare a serviciilor medicale și a colaborării interinstituționale;</w:t>
            </w:r>
          </w:p>
          <w:p w14:paraId="72E4ACCB"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necesitățile informaționale ale instituțiilor și medicilor privind serviciile oferite de CRDM;</w:t>
            </w:r>
          </w:p>
          <w:p w14:paraId="49C5E6C0"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recomandări pentru îmbunătățirea comunicării și promovării serviciilor instituției.</w:t>
            </w:r>
          </w:p>
          <w:p w14:paraId="483234A2" w14:textId="77777777" w:rsidR="00771880" w:rsidRPr="002D12AF" w:rsidRDefault="00771880" w:rsidP="00771880">
            <w:pPr>
              <w:rPr>
                <w:rFonts w:ascii="Cambria" w:hAnsi="Cambria" w:cs="Calibri"/>
                <w:b/>
                <w:bCs/>
                <w:color w:val="000000"/>
                <w:sz w:val="20"/>
                <w:szCs w:val="20"/>
                <w:lang w:val="en-US" w:eastAsia="ru-RU"/>
              </w:rPr>
            </w:pPr>
            <w:r w:rsidRPr="002D12AF">
              <w:rPr>
                <w:rFonts w:ascii="Cambria" w:hAnsi="Cambria" w:cs="Calibri"/>
                <w:b/>
                <w:bCs/>
                <w:color w:val="000000"/>
                <w:sz w:val="20"/>
                <w:szCs w:val="20"/>
                <w:lang w:val="en-US" w:eastAsia="ru-RU"/>
              </w:rPr>
              <w:t>Livrabile</w:t>
            </w:r>
          </w:p>
          <w:p w14:paraId="4919FF5F" w14:textId="77777777"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chestionarul de cercetare aprobat;</w:t>
            </w:r>
          </w:p>
          <w:p w14:paraId="0566B529" w14:textId="77777777"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baza de date a respondenților;</w:t>
            </w:r>
          </w:p>
          <w:p w14:paraId="50408A9C" w14:textId="77777777"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lastRenderedPageBreak/>
              <w:t>raport analitic;</w:t>
            </w:r>
          </w:p>
          <w:p w14:paraId="57125CA9" w14:textId="77777777"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sinteza rezultatelor;</w:t>
            </w:r>
          </w:p>
          <w:p w14:paraId="297F971B" w14:textId="76799F00" w:rsidR="00771880" w:rsidRPr="00FF4EAB" w:rsidRDefault="00771880" w:rsidP="00771880">
            <w:pPr>
              <w:rPr>
                <w:sz w:val="16"/>
                <w:szCs w:val="16"/>
                <w:lang w:val="en-GB"/>
              </w:rPr>
            </w:pPr>
            <w:r w:rsidRPr="002D12AF">
              <w:rPr>
                <w:rFonts w:ascii="Cambria" w:hAnsi="Cambria" w:cs="Calibri"/>
                <w:color w:val="000000"/>
                <w:sz w:val="20"/>
                <w:szCs w:val="20"/>
                <w:lang w:val="en-US" w:eastAsia="ru-RU"/>
              </w:rPr>
              <w:t>recomandări pentru dezvoltarea serviciilor și îmbunătățirea comunicării instituționale.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D4ADC5" w14:textId="7F164777"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lastRenderedPageBreak/>
              <w:t>40000</w:t>
            </w:r>
          </w:p>
        </w:tc>
      </w:tr>
      <w:tr w:rsidR="00771880" w:rsidRPr="00414E88" w14:paraId="7D0AC631" w14:textId="77777777" w:rsidTr="00264493">
        <w:trPr>
          <w:gridAfter w:val="1"/>
          <w:wAfter w:w="7" w:type="dxa"/>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tcPr>
          <w:p w14:paraId="09A420C4" w14:textId="32D65C02" w:rsidR="00771880" w:rsidRPr="000B363B" w:rsidRDefault="00771880" w:rsidP="00771880">
            <w:pPr>
              <w:jc w:val="center"/>
              <w:rPr>
                <w:lang w:val="en-US"/>
              </w:rPr>
            </w:pPr>
            <w:r>
              <w:rPr>
                <w:color w:val="000000"/>
                <w:lang w:val="en-US"/>
              </w:rPr>
              <w:t>1.11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89BBBE" w14:textId="443CFB8F" w:rsidR="00771880" w:rsidRPr="000A67CF" w:rsidRDefault="00264493" w:rsidP="00264493">
            <w:pPr>
              <w:ind w:left="-108" w:right="-108"/>
              <w:jc w:val="center"/>
              <w:rPr>
                <w:sz w:val="16"/>
                <w:szCs w:val="16"/>
                <w:lang w:val="en-US"/>
              </w:rPr>
            </w:pPr>
            <w:r>
              <w:t>7</w:t>
            </w:r>
            <w:r w:rsidR="00771880" w:rsidRPr="00AF5447">
              <w:t>9341200-8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AF6670" w14:textId="7E139C3C" w:rsidR="00771880" w:rsidRPr="00FF4EAB" w:rsidRDefault="00771880" w:rsidP="00264493">
            <w:pPr>
              <w:ind w:right="-108"/>
              <w:jc w:val="center"/>
            </w:pPr>
            <w:r w:rsidRPr="002D12AF">
              <w:rPr>
                <w:rFonts w:ascii="Cambria" w:hAnsi="Cambria"/>
                <w:sz w:val="20"/>
                <w:szCs w:val="20"/>
                <w:lang w:val="en-US"/>
              </w:rPr>
              <w:t>Monitorizarea satisfacției pacienților și evaluarea calității serviciilor</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FF9D7B6" w14:textId="2060C6C3" w:rsidR="00771880" w:rsidRPr="000B363B" w:rsidRDefault="00771880" w:rsidP="00264493">
            <w:pPr>
              <w:jc w:val="center"/>
              <w:rPr>
                <w:lang w:val="en-GB"/>
              </w:rPr>
            </w:pPr>
            <w:r>
              <w:rPr>
                <w:lang w:val="en-GB"/>
              </w:rPr>
              <w:t>luni</w:t>
            </w:r>
          </w:p>
        </w:tc>
        <w:tc>
          <w:tcPr>
            <w:tcW w:w="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5593A" w14:textId="4A938673" w:rsidR="00771880" w:rsidRPr="000B363B" w:rsidRDefault="00771880" w:rsidP="00264493">
            <w:pPr>
              <w:jc w:val="center"/>
            </w:pPr>
            <w:r>
              <w:rPr>
                <w:lang w:val="en-US"/>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AF1942" w14:textId="786B6451"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Durată: Lunar</w:t>
            </w:r>
          </w:p>
          <w:p w14:paraId="054D518E" w14:textId="488A304A"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Descriere</w:t>
            </w:r>
          </w:p>
          <w:p w14:paraId="2E508951" w14:textId="6E36D4AF"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Realizarea unui sondaj lunar de satisfacție în rândul pacienților IMSP Centrul Republican de Diagnosticare Medicală, în scopul evaluării experienței pacienților, identificării oportunităților de îmbunătățire a serviciilor medicale și monitorizării nivelului de satisfacție.</w:t>
            </w:r>
          </w:p>
          <w:p w14:paraId="62B0A1BF" w14:textId="77777777"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b/>
                <w:bCs/>
                <w:color w:val="000000"/>
                <w:sz w:val="20"/>
                <w:szCs w:val="20"/>
                <w:lang w:val="en-US" w:eastAsia="ru-RU"/>
              </w:rPr>
              <w:t>Activități</w:t>
            </w:r>
            <w:r w:rsidRPr="002D12AF">
              <w:rPr>
                <w:rFonts w:ascii="Cambria" w:hAnsi="Cambria" w:cs="Calibri"/>
                <w:color w:val="000000"/>
                <w:sz w:val="20"/>
                <w:szCs w:val="20"/>
                <w:lang w:val="en-US" w:eastAsia="ru-RU"/>
              </w:rPr>
              <w:t>:</w:t>
            </w:r>
          </w:p>
          <w:p w14:paraId="2D3A0B82" w14:textId="77777777" w:rsidR="00771880" w:rsidRPr="002D12AF" w:rsidRDefault="00771880" w:rsidP="00771880">
            <w:pPr>
              <w:rPr>
                <w:rFonts w:ascii="Cambria" w:hAnsi="Cambria" w:cs="Calibri"/>
                <w:color w:val="000000"/>
                <w:sz w:val="20"/>
                <w:szCs w:val="20"/>
                <w:lang w:val="en-US" w:eastAsia="ru-RU"/>
              </w:rPr>
            </w:pPr>
            <w:r w:rsidRPr="002D12AF">
              <w:rPr>
                <w:rFonts w:ascii="Cambria" w:hAnsi="Cambria" w:cs="Calibri"/>
                <w:color w:val="000000"/>
                <w:sz w:val="20"/>
                <w:szCs w:val="20"/>
                <w:lang w:val="en-US" w:eastAsia="ru-RU"/>
              </w:rPr>
              <w:t>-elaborarea și actualizarea chestionarului de evaluare a satisfacției, cu aprobarea beneficiarului;</w:t>
            </w:r>
          </w:p>
          <w:p w14:paraId="26D83C04"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selectarea eșantionului de minimum 1</w:t>
            </w:r>
            <w:r w:rsidRPr="00D41206">
              <w:rPr>
                <w:rFonts w:ascii="Cambria" w:hAnsi="Cambria" w:cs="Calibri"/>
                <w:color w:val="000000"/>
                <w:sz w:val="20"/>
                <w:szCs w:val="20"/>
                <w:lang w:val="en-US" w:eastAsia="ru-RU"/>
              </w:rPr>
              <w:t>0</w:t>
            </w:r>
            <w:r w:rsidRPr="002D12AF">
              <w:rPr>
                <w:rFonts w:ascii="Cambria" w:hAnsi="Cambria" w:cs="Calibri"/>
                <w:color w:val="000000"/>
                <w:sz w:val="20"/>
                <w:szCs w:val="20"/>
                <w:lang w:val="en-US" w:eastAsia="ru-RU"/>
              </w:rPr>
              <w:t>0 de pacienți/lună, conform criteriilor stabilite de beneficiar;</w:t>
            </w:r>
          </w:p>
          <w:p w14:paraId="50832B5C"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efectuarea apelurilor telefonice și aplicarea chestionarului;</w:t>
            </w:r>
          </w:p>
          <w:p w14:paraId="53235451"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colectarea și centralizarea răspunsurilor;</w:t>
            </w:r>
          </w:p>
          <w:p w14:paraId="0D6696D9"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evaluarea principalilor indicatori de satisfacție (programare, timpul de așteptare, comunicarea cu personalul, calitatea serviciilor, condițiile din instituție etc.);</w:t>
            </w:r>
          </w:p>
          <w:p w14:paraId="33B5BA21"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identificarea aspectelor care necesită îmbunătățiri și semnalarea eventualelor neconformități;</w:t>
            </w:r>
          </w:p>
          <w:p w14:paraId="5DB25FC6"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elaborarea raportului lunar privind gradul de satisfacție al pacienților, cu concluzii și recomandări.</w:t>
            </w:r>
          </w:p>
          <w:p w14:paraId="1F111C54" w14:textId="77777777" w:rsidR="00771880" w:rsidRPr="00D41206" w:rsidRDefault="00771880" w:rsidP="00771880">
            <w:pPr>
              <w:rPr>
                <w:rFonts w:ascii="Cambria" w:hAnsi="Cambria" w:cs="Calibri"/>
                <w:b/>
                <w:bCs/>
                <w:color w:val="000000"/>
                <w:sz w:val="20"/>
                <w:szCs w:val="20"/>
                <w:lang w:eastAsia="ru-RU"/>
              </w:rPr>
            </w:pPr>
            <w:r w:rsidRPr="00D41206">
              <w:rPr>
                <w:rFonts w:ascii="Cambria" w:hAnsi="Cambria" w:cs="Calibri"/>
                <w:b/>
                <w:bCs/>
                <w:color w:val="000000"/>
                <w:sz w:val="20"/>
                <w:szCs w:val="20"/>
                <w:lang w:eastAsia="ru-RU"/>
              </w:rPr>
              <w:t>Livrabile</w:t>
            </w:r>
          </w:p>
          <w:p w14:paraId="6E787D7B"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chestionar aprobat de beneficiar;</w:t>
            </w:r>
          </w:p>
          <w:p w14:paraId="1F72D604"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baza de date cu răspunsurile colectate;</w:t>
            </w:r>
          </w:p>
          <w:p w14:paraId="13891486" w14:textId="77777777" w:rsidR="00771880" w:rsidRPr="002D12AF" w:rsidRDefault="00771880" w:rsidP="00771880">
            <w:pPr>
              <w:rPr>
                <w:rFonts w:ascii="Cambria" w:hAnsi="Cambria" w:cs="Calibri"/>
                <w:color w:val="000000"/>
                <w:sz w:val="20"/>
                <w:szCs w:val="20"/>
                <w:lang w:val="en-US" w:eastAsia="ru-RU"/>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raport lunar privind gradul de satisfacție;</w:t>
            </w:r>
          </w:p>
          <w:p w14:paraId="39CCE681" w14:textId="0CE50D95" w:rsidR="00771880" w:rsidRPr="00FF4EAB" w:rsidRDefault="00771880" w:rsidP="00771880">
            <w:pPr>
              <w:rPr>
                <w:sz w:val="16"/>
                <w:szCs w:val="16"/>
                <w:lang w:val="en-GB"/>
              </w:rPr>
            </w:pPr>
            <w:r w:rsidRPr="00D41206">
              <w:rPr>
                <w:rFonts w:ascii="Cambria" w:hAnsi="Cambria" w:cs="Calibri"/>
                <w:color w:val="000000"/>
                <w:sz w:val="20"/>
                <w:szCs w:val="20"/>
                <w:lang w:val="en-US" w:eastAsia="ru-RU"/>
              </w:rPr>
              <w:t>-</w:t>
            </w:r>
            <w:r w:rsidRPr="002D12AF">
              <w:rPr>
                <w:rFonts w:ascii="Cambria" w:hAnsi="Cambria" w:cs="Calibri"/>
                <w:color w:val="000000"/>
                <w:sz w:val="20"/>
                <w:szCs w:val="20"/>
                <w:lang w:val="en-US" w:eastAsia="ru-RU"/>
              </w:rPr>
              <w:t>analiza indicatorilor și recomandări pentru îmbunătățirea continuă a serviciilor.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B3B3F1" w14:textId="3984BA5A" w:rsidR="00771880" w:rsidRPr="000B363B" w:rsidRDefault="00771880" w:rsidP="00771880">
            <w:pPr>
              <w:spacing w:before="120"/>
              <w:jc w:val="center"/>
              <w:rPr>
                <w:lang w:val="en-GB"/>
              </w:rPr>
            </w:pPr>
            <w:r w:rsidRPr="00D41206">
              <w:rPr>
                <w:rFonts w:ascii="Cambria" w:hAnsi="Cambria" w:cs="Calibri"/>
                <w:color w:val="000000"/>
                <w:sz w:val="20"/>
                <w:szCs w:val="20"/>
                <w:lang w:eastAsia="ru-RU"/>
              </w:rPr>
              <w:t>80000</w:t>
            </w:r>
          </w:p>
        </w:tc>
      </w:tr>
      <w:tr w:rsidR="00AD6677" w:rsidRPr="00D27330" w14:paraId="4ED06C06" w14:textId="77777777" w:rsidTr="00264493">
        <w:trPr>
          <w:trHeight w:val="35"/>
        </w:trPr>
        <w:tc>
          <w:tcPr>
            <w:tcW w:w="596" w:type="dxa"/>
            <w:tcBorders>
              <w:top w:val="single" w:sz="4" w:space="0" w:color="auto"/>
              <w:left w:val="single" w:sz="4" w:space="0" w:color="auto"/>
              <w:bottom w:val="single" w:sz="4" w:space="0" w:color="auto"/>
              <w:right w:val="single" w:sz="4" w:space="0" w:color="auto"/>
            </w:tcBorders>
            <w:shd w:val="clear" w:color="auto" w:fill="auto"/>
          </w:tcPr>
          <w:p w14:paraId="2A6B34D2" w14:textId="77777777" w:rsidR="00AD6677" w:rsidRDefault="00AD6677" w:rsidP="006F48AB">
            <w:pP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D635E7" w14:textId="77777777" w:rsidR="00AD6677" w:rsidRPr="00BE52B6" w:rsidRDefault="00AD6677" w:rsidP="00264493">
            <w:pPr>
              <w:ind w:left="-108" w:right="-108"/>
              <w:jc w:val="center"/>
              <w:rPr>
                <w:color w:val="000000"/>
                <w:sz w:val="16"/>
                <w:szCs w:val="16"/>
              </w:rPr>
            </w:pP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72C2F" w14:textId="2D145B1C" w:rsidR="00AD6677" w:rsidRPr="00B263F1" w:rsidRDefault="00AD6677" w:rsidP="00264493">
            <w:pPr>
              <w:ind w:right="-108"/>
              <w:jc w:val="center"/>
              <w:rPr>
                <w:color w:val="000000"/>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tcPr>
          <w:p w14:paraId="74F70181" w14:textId="77777777" w:rsidR="00AD6677" w:rsidRDefault="00AD6677" w:rsidP="006F48AB">
            <w:pPr>
              <w:jc w:val="center"/>
              <w:rPr>
                <w:color w:val="00000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301AA93" w14:textId="00F81492" w:rsidR="00AD6677" w:rsidRPr="009451B8" w:rsidRDefault="00AD6677" w:rsidP="006F48AB">
            <w:pPr>
              <w:ind w:right="-108"/>
              <w:jc w:val="center"/>
              <w:rPr>
                <w:b/>
                <w:bCs/>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1F994DB" w14:textId="2B52D57B" w:rsidR="00AD6677" w:rsidRPr="009451B8" w:rsidRDefault="003458E4" w:rsidP="006F48AB">
            <w:pPr>
              <w:jc w:val="center"/>
              <w:rPr>
                <w:b/>
                <w:bCs/>
                <w:lang w:val="en-US"/>
              </w:rPr>
            </w:pPr>
            <w:r w:rsidRPr="00D41206">
              <w:rPr>
                <w:rFonts w:ascii="Cambria" w:hAnsi="Cambria" w:cs="Calibri"/>
                <w:color w:val="000000"/>
                <w:sz w:val="20"/>
                <w:szCs w:val="20"/>
                <w:lang w:eastAsia="ru-RU"/>
              </w:rPr>
              <w:t>377500</w:t>
            </w:r>
          </w:p>
        </w:tc>
      </w:tr>
    </w:tbl>
    <w:p w14:paraId="2A2DB5DE" w14:textId="77777777" w:rsidR="004E1F31" w:rsidRPr="004403F8" w:rsidRDefault="004E1F31" w:rsidP="004E1F31">
      <w:pPr>
        <w:shd w:val="clear" w:color="auto" w:fill="FFFFFF" w:themeFill="background1"/>
        <w:tabs>
          <w:tab w:val="left" w:pos="284"/>
          <w:tab w:val="right" w:pos="426"/>
        </w:tabs>
        <w:spacing w:before="120"/>
        <w:jc w:val="both"/>
        <w:rPr>
          <w:b/>
          <w:noProof w:val="0"/>
          <w:sz w:val="16"/>
          <w:szCs w:val="16"/>
          <w:lang w:val="it-IT" w:eastAsia="ru-RU"/>
        </w:rPr>
      </w:pPr>
    </w:p>
    <w:p w14:paraId="54FC83C0" w14:textId="7B4423BF" w:rsidR="00EA18C1" w:rsidRPr="00153026" w:rsidRDefault="00262591" w:rsidP="00153026">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224567">
        <w:rPr>
          <w:b/>
          <w:noProof w:val="0"/>
          <w:lang w:eastAsia="ru-RU"/>
        </w:rPr>
        <w:t>nu se aplica</w:t>
      </w:r>
    </w:p>
    <w:p w14:paraId="5DD3F2F4"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1C5CE0" w14:textId="23D49CB6" w:rsidR="00262591" w:rsidRPr="00E22645" w:rsidRDefault="00262591" w:rsidP="00262591">
      <w:pPr>
        <w:numPr>
          <w:ilvl w:val="0"/>
          <w:numId w:val="3"/>
        </w:numPr>
        <w:shd w:val="clear" w:color="auto" w:fill="FFFFFF" w:themeFill="background1"/>
        <w:tabs>
          <w:tab w:val="right" w:pos="426"/>
        </w:tabs>
        <w:rPr>
          <w:noProof w:val="0"/>
          <w:u w:val="single"/>
          <w:lang w:val="ru-RU" w:eastAsia="ru-RU"/>
        </w:rPr>
      </w:pPr>
      <w:r w:rsidRPr="00CE34C8">
        <w:rPr>
          <w:noProof w:val="0"/>
          <w:lang w:val="it-IT" w:eastAsia="ru-RU"/>
        </w:rPr>
        <w:t xml:space="preserve">Pentru un singur </w:t>
      </w:r>
      <w:proofErr w:type="spellStart"/>
      <w:r w:rsidRPr="00CE34C8">
        <w:rPr>
          <w:noProof w:val="0"/>
          <w:lang w:val="ru-RU" w:eastAsia="ru-RU"/>
        </w:rPr>
        <w:t>lot</w:t>
      </w:r>
      <w:proofErr w:type="spellEnd"/>
      <w:r w:rsidRPr="00E22645">
        <w:rPr>
          <w:noProof w:val="0"/>
          <w:u w:val="single"/>
          <w:lang w:val="ru-RU" w:eastAsia="ru-RU"/>
        </w:rPr>
        <w:t>;</w:t>
      </w:r>
      <w:r w:rsidR="00E22645" w:rsidRPr="00E22645">
        <w:rPr>
          <w:noProof w:val="0"/>
          <w:u w:val="single"/>
          <w:lang w:val="en-US" w:eastAsia="ru-RU"/>
        </w:rPr>
        <w:t xml:space="preserve"> </w:t>
      </w:r>
      <w:r w:rsidR="003458E4">
        <w:rPr>
          <w:noProof w:val="0"/>
          <w:u w:val="single"/>
          <w:lang w:val="en-US" w:eastAsia="ru-RU"/>
        </w:rPr>
        <w:t>+</w:t>
      </w:r>
    </w:p>
    <w:p w14:paraId="0623B5E0" w14:textId="1899D4ED"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3050434"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FB0FD72" w14:textId="52AB3A37" w:rsidR="00262591" w:rsidRPr="00E13EC9"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46554568" w14:textId="0E087EA9" w:rsidR="00EA18C1" w:rsidRPr="00153026" w:rsidRDefault="00262591" w:rsidP="00A75525">
      <w:pPr>
        <w:numPr>
          <w:ilvl w:val="0"/>
          <w:numId w:val="2"/>
        </w:numPr>
        <w:shd w:val="clear" w:color="auto" w:fill="FFFFFF" w:themeFill="background1"/>
        <w:tabs>
          <w:tab w:val="right" w:pos="426"/>
        </w:tabs>
        <w:ind w:left="0" w:firstLine="0"/>
        <w:rPr>
          <w:b/>
          <w:noProof w:val="0"/>
          <w:lang w:val="it-IT"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E22645" w:rsidRPr="0094296A">
        <w:rPr>
          <w:noProof w:val="0"/>
          <w:sz w:val="20"/>
          <w:lang w:val="en-US" w:eastAsia="ru-RU"/>
        </w:rPr>
        <w:t xml:space="preserve">nu se </w:t>
      </w:r>
      <w:proofErr w:type="spellStart"/>
      <w:r w:rsidR="00E22645" w:rsidRPr="0094296A">
        <w:rPr>
          <w:noProof w:val="0"/>
          <w:sz w:val="20"/>
          <w:lang w:val="en-US" w:eastAsia="ru-RU"/>
        </w:rPr>
        <w:t>admite</w:t>
      </w:r>
      <w:proofErr w:type="spellEnd"/>
      <w:r w:rsidR="00E22645" w:rsidRPr="00BE362C">
        <w:rPr>
          <w:b/>
          <w:noProof w:val="0"/>
          <w:lang w:val="it-IT" w:eastAsia="ru-RU"/>
        </w:rPr>
        <w:t xml:space="preserve"> </w:t>
      </w:r>
    </w:p>
    <w:p w14:paraId="14B0B7E3" w14:textId="17E5E8FD" w:rsidR="00262591" w:rsidRPr="002B7209" w:rsidRDefault="00262591" w:rsidP="00A75525">
      <w:pPr>
        <w:numPr>
          <w:ilvl w:val="0"/>
          <w:numId w:val="2"/>
        </w:numPr>
        <w:tabs>
          <w:tab w:val="left" w:pos="0"/>
          <w:tab w:val="left" w:pos="284"/>
          <w:tab w:val="left" w:pos="426"/>
        </w:tabs>
        <w:ind w:left="284" w:hanging="284"/>
        <w:rPr>
          <w:b/>
          <w:sz w:val="22"/>
          <w:szCs w:val="22"/>
          <w:lang w:val="en-GB"/>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E22645" w:rsidRPr="00122398">
        <w:rPr>
          <w:b/>
          <w:noProof w:val="0"/>
          <w:u w:val="single"/>
          <w:lang w:val="it-IT" w:eastAsia="ru-RU"/>
        </w:rPr>
        <w:t xml:space="preserve">la necesitate in termen de </w:t>
      </w:r>
      <w:r w:rsidR="00453CC2">
        <w:rPr>
          <w:b/>
          <w:noProof w:val="0"/>
          <w:u w:val="single"/>
          <w:lang w:val="it-IT" w:eastAsia="ru-RU"/>
        </w:rPr>
        <w:t xml:space="preserve">pina la </w:t>
      </w:r>
      <w:r w:rsidR="00E22645" w:rsidRPr="00122398">
        <w:rPr>
          <w:b/>
          <w:noProof w:val="0"/>
          <w:u w:val="single"/>
          <w:lang w:val="it-IT" w:eastAsia="ru-RU"/>
        </w:rPr>
        <w:t xml:space="preserve">30 zile lucratoare de la </w:t>
      </w:r>
      <w:r w:rsidR="00BE5181">
        <w:rPr>
          <w:b/>
          <w:noProof w:val="0"/>
          <w:u w:val="single"/>
          <w:lang w:val="it-IT" w:eastAsia="ru-RU"/>
        </w:rPr>
        <w:t>solicitarea</w:t>
      </w:r>
      <w:r w:rsidR="00E22645" w:rsidRPr="00122398">
        <w:rPr>
          <w:b/>
          <w:noProof w:val="0"/>
          <w:u w:val="single"/>
          <w:lang w:val="it-IT" w:eastAsia="ru-RU"/>
        </w:rPr>
        <w:t>cumpartatorului.</w:t>
      </w:r>
      <w:r w:rsidR="002B7209" w:rsidRPr="002B7209">
        <w:rPr>
          <w:b/>
          <w:sz w:val="22"/>
          <w:szCs w:val="22"/>
          <w:lang w:val="en-GB"/>
        </w:rPr>
        <w:t xml:space="preserve"> </w:t>
      </w:r>
      <w:r w:rsidR="002B7209" w:rsidRPr="00C61D63">
        <w:rPr>
          <w:b/>
          <w:sz w:val="22"/>
          <w:szCs w:val="22"/>
          <w:lang w:val="en-GB"/>
        </w:rPr>
        <w:t>Termen de achitare</w:t>
      </w:r>
      <w:r w:rsidR="002B7209" w:rsidRPr="00C61D63">
        <w:rPr>
          <w:b/>
          <w:sz w:val="22"/>
          <w:szCs w:val="22"/>
          <w:lang w:val="en-US"/>
        </w:rPr>
        <w:t>:</w:t>
      </w:r>
      <w:r w:rsidR="002B7209">
        <w:rPr>
          <w:b/>
          <w:sz w:val="22"/>
          <w:szCs w:val="22"/>
          <w:lang w:val="en-US"/>
        </w:rPr>
        <w:t xml:space="preserve">pina la </w:t>
      </w:r>
      <w:r w:rsidR="002B7209" w:rsidRPr="00C61D63">
        <w:rPr>
          <w:b/>
          <w:sz w:val="22"/>
          <w:szCs w:val="22"/>
          <w:lang w:val="ro-MD"/>
        </w:rPr>
        <w:t xml:space="preserve"> </w:t>
      </w:r>
      <w:r w:rsidR="002B7209">
        <w:rPr>
          <w:b/>
          <w:sz w:val="22"/>
          <w:szCs w:val="22"/>
          <w:lang w:val="ro-MD"/>
        </w:rPr>
        <w:t>6</w:t>
      </w:r>
      <w:r w:rsidR="002B7209" w:rsidRPr="00C61D63">
        <w:rPr>
          <w:b/>
          <w:sz w:val="22"/>
          <w:szCs w:val="22"/>
          <w:lang w:val="ro-MD"/>
        </w:rPr>
        <w:t>0 zile dupa livrare. Termen de semnare a contractului</w:t>
      </w:r>
      <w:r w:rsidR="002B7209" w:rsidRPr="00C61D63">
        <w:rPr>
          <w:b/>
          <w:sz w:val="22"/>
          <w:szCs w:val="22"/>
          <w:lang w:val="en-US"/>
        </w:rPr>
        <w:t xml:space="preserve">: </w:t>
      </w:r>
      <w:r w:rsidR="002B7209">
        <w:rPr>
          <w:b/>
          <w:sz w:val="22"/>
          <w:szCs w:val="22"/>
          <w:lang w:val="en-US"/>
        </w:rPr>
        <w:t xml:space="preserve">maxim </w:t>
      </w:r>
      <w:r w:rsidR="002B7209" w:rsidRPr="00C61D63">
        <w:rPr>
          <w:b/>
          <w:sz w:val="22"/>
          <w:szCs w:val="22"/>
          <w:lang w:val="en-US"/>
        </w:rPr>
        <w:t>10 zile de la primirea contractului</w:t>
      </w:r>
    </w:p>
    <w:p w14:paraId="5A8B3723" w14:textId="6F2866A2" w:rsidR="00262591" w:rsidRPr="00BE362C" w:rsidRDefault="00262591" w:rsidP="00A75525">
      <w:pPr>
        <w:numPr>
          <w:ilvl w:val="0"/>
          <w:numId w:val="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22645">
        <w:rPr>
          <w:b/>
          <w:noProof w:val="0"/>
          <w:lang w:val="it-IT" w:eastAsia="ru-RU"/>
        </w:rPr>
        <w:t xml:space="preserve"> 31.12.202</w:t>
      </w:r>
      <w:r w:rsidR="00AD6677">
        <w:rPr>
          <w:b/>
          <w:noProof w:val="0"/>
          <w:lang w:val="it-IT" w:eastAsia="ru-RU"/>
        </w:rPr>
        <w:t>6</w:t>
      </w:r>
    </w:p>
    <w:p w14:paraId="07F1A2FA" w14:textId="0C86FB17" w:rsidR="00262591" w:rsidRPr="00122398" w:rsidRDefault="00262591" w:rsidP="00A75525">
      <w:pPr>
        <w:numPr>
          <w:ilvl w:val="0"/>
          <w:numId w:val="2"/>
        </w:numPr>
        <w:tabs>
          <w:tab w:val="right" w:pos="426"/>
        </w:tabs>
        <w:ind w:left="360"/>
        <w:rPr>
          <w:noProof w:val="0"/>
          <w:sz w:val="20"/>
          <w:lang w:val="en-US" w:eastAsia="ru-RU"/>
        </w:rPr>
      </w:pPr>
      <w:r w:rsidRPr="00BE362C">
        <w:rPr>
          <w:b/>
          <w:noProof w:val="0"/>
          <w:lang w:val="it-IT" w:eastAsia="ru-RU"/>
        </w:rPr>
        <w:t>Contract de achiziție rezervat atelierelor protejate sau că acesta poate fi executat numai în cadrul unor programe de angajare protejată (după caz):</w:t>
      </w:r>
      <w:r w:rsidRPr="00122398">
        <w:rPr>
          <w:noProof w:val="0"/>
          <w:sz w:val="20"/>
          <w:lang w:val="en-US" w:eastAsia="ru-RU"/>
        </w:rPr>
        <w:t>nu</w:t>
      </w:r>
    </w:p>
    <w:p w14:paraId="6F46F91D" w14:textId="608909B4" w:rsidR="00262591" w:rsidRPr="0094296A" w:rsidRDefault="00262591" w:rsidP="00A75525">
      <w:pPr>
        <w:numPr>
          <w:ilvl w:val="0"/>
          <w:numId w:val="2"/>
        </w:numPr>
        <w:shd w:val="clear" w:color="auto" w:fill="FFFFFF" w:themeFill="background1"/>
        <w:tabs>
          <w:tab w:val="right" w:pos="426"/>
        </w:tabs>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122398">
        <w:rPr>
          <w:b/>
          <w:noProof w:val="0"/>
          <w:lang w:val="it-IT" w:eastAsia="ru-RU"/>
        </w:rPr>
        <w:t>nu</w:t>
      </w:r>
    </w:p>
    <w:p w14:paraId="4E196DDF" w14:textId="40FFB122" w:rsidR="00EA18C1" w:rsidRPr="00153026" w:rsidRDefault="00262591" w:rsidP="00A75525">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915"/>
        <w:gridCol w:w="4068"/>
        <w:gridCol w:w="2447"/>
      </w:tblGrid>
      <w:tr w:rsidR="00262591" w:rsidRPr="00BE362C" w14:paraId="0A0852D7" w14:textId="77777777" w:rsidTr="00AD6677">
        <w:tc>
          <w:tcPr>
            <w:tcW w:w="0" w:type="auto"/>
            <w:shd w:val="clear" w:color="auto" w:fill="auto"/>
          </w:tcPr>
          <w:p w14:paraId="0C8DDA95" w14:textId="77777777" w:rsidR="00262591" w:rsidRPr="00BE362C" w:rsidRDefault="00262591" w:rsidP="00E13EC9">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39074D9C" w14:textId="77777777" w:rsidR="00262591" w:rsidRPr="00B5415A" w:rsidRDefault="00262591" w:rsidP="00E13EC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8393E73" w14:textId="77777777" w:rsidR="00262591" w:rsidRPr="00B5415A" w:rsidRDefault="00262591" w:rsidP="00E13EC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71DA761" w14:textId="77777777" w:rsidR="00262591" w:rsidRPr="00BE362C" w:rsidRDefault="00262591" w:rsidP="00E13EC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7AB19C4" w14:textId="77777777" w:rsidR="00262591" w:rsidRPr="00BE362C" w:rsidRDefault="00262591" w:rsidP="00E13EC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91404" w:rsidRPr="00BE362C" w14:paraId="1EAD6D18" w14:textId="77777777" w:rsidTr="00AD6677">
        <w:tc>
          <w:tcPr>
            <w:tcW w:w="0" w:type="auto"/>
            <w:shd w:val="clear" w:color="auto" w:fill="auto"/>
          </w:tcPr>
          <w:p w14:paraId="7C5EC563" w14:textId="07E0B910"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1</w:t>
            </w:r>
          </w:p>
        </w:tc>
        <w:tc>
          <w:tcPr>
            <w:tcW w:w="0" w:type="auto"/>
            <w:shd w:val="clear" w:color="auto" w:fill="auto"/>
          </w:tcPr>
          <w:p w14:paraId="5AC76B83" w14:textId="53285A9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DUAE</w:t>
            </w:r>
          </w:p>
        </w:tc>
        <w:tc>
          <w:tcPr>
            <w:tcW w:w="0" w:type="auto"/>
            <w:shd w:val="clear" w:color="auto" w:fill="auto"/>
          </w:tcPr>
          <w:p w14:paraId="2F7466DE" w14:textId="4E27A958"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rPr>
              <w:t>Semnat electronic de către operatorul economic</w:t>
            </w:r>
          </w:p>
        </w:tc>
        <w:tc>
          <w:tcPr>
            <w:tcW w:w="0" w:type="auto"/>
            <w:shd w:val="clear" w:color="auto" w:fill="auto"/>
          </w:tcPr>
          <w:p w14:paraId="1F9B2A2B" w14:textId="62987D0B"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Obligatoriu</w:t>
            </w:r>
          </w:p>
        </w:tc>
      </w:tr>
      <w:tr w:rsidR="00491404" w:rsidRPr="00BE362C" w14:paraId="15D4158F" w14:textId="77777777" w:rsidTr="00AD6677">
        <w:tc>
          <w:tcPr>
            <w:tcW w:w="0" w:type="auto"/>
            <w:shd w:val="clear" w:color="auto" w:fill="auto"/>
          </w:tcPr>
          <w:p w14:paraId="7E3EF168" w14:textId="0F01F44D"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2</w:t>
            </w:r>
          </w:p>
        </w:tc>
        <w:tc>
          <w:tcPr>
            <w:tcW w:w="0" w:type="auto"/>
            <w:shd w:val="clear" w:color="auto" w:fill="auto"/>
          </w:tcPr>
          <w:p w14:paraId="4FC00BC1" w14:textId="5905F7A0" w:rsidR="00491404" w:rsidRPr="00491404" w:rsidRDefault="00491404" w:rsidP="00E43B33">
            <w:pPr>
              <w:shd w:val="clear" w:color="auto" w:fill="FFFFFF" w:themeFill="background1"/>
              <w:tabs>
                <w:tab w:val="left" w:pos="612"/>
              </w:tabs>
              <w:ind w:right="-48"/>
              <w:rPr>
                <w:iCs/>
                <w:noProof w:val="0"/>
                <w:lang w:val="en-US" w:eastAsia="ru-RU"/>
              </w:rPr>
            </w:pPr>
            <w:r w:rsidRPr="00C61D63">
              <w:rPr>
                <w:color w:val="000000"/>
                <w:sz w:val="16"/>
                <w:szCs w:val="16"/>
                <w:lang w:val="en-US"/>
              </w:rPr>
              <w:t>Extras din Registrul de stat al persoanelor  juridice</w:t>
            </w:r>
          </w:p>
        </w:tc>
        <w:tc>
          <w:tcPr>
            <w:tcW w:w="0" w:type="auto"/>
            <w:shd w:val="clear" w:color="auto" w:fill="auto"/>
          </w:tcPr>
          <w:p w14:paraId="158FD763" w14:textId="54F9A42B"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US"/>
              </w:rPr>
              <w:t xml:space="preserve">– copie – emis de ASP, confirmat prin aplicarea semnăturii </w:t>
            </w:r>
            <w:r w:rsidRPr="00C61D63">
              <w:rPr>
                <w:iCs/>
                <w:sz w:val="16"/>
                <w:szCs w:val="16"/>
                <w:lang w:val="en-US"/>
              </w:rPr>
              <w:t>electronic</w:t>
            </w:r>
            <w:r w:rsidRPr="00C61D63">
              <w:rPr>
                <w:color w:val="000000"/>
                <w:sz w:val="16"/>
                <w:szCs w:val="16"/>
                <w:lang w:val="en-US"/>
              </w:rPr>
              <w:t xml:space="preserve"> Participantului;</w:t>
            </w:r>
          </w:p>
        </w:tc>
        <w:tc>
          <w:tcPr>
            <w:tcW w:w="0" w:type="auto"/>
            <w:shd w:val="clear" w:color="auto" w:fill="auto"/>
          </w:tcPr>
          <w:p w14:paraId="4A46B67F" w14:textId="081BE6CF"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580D952E" w14:textId="77777777" w:rsidTr="00AD6677">
        <w:tc>
          <w:tcPr>
            <w:tcW w:w="0" w:type="auto"/>
            <w:shd w:val="clear" w:color="auto" w:fill="auto"/>
          </w:tcPr>
          <w:p w14:paraId="4C897F2F" w14:textId="317236DE"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3</w:t>
            </w:r>
          </w:p>
        </w:tc>
        <w:tc>
          <w:tcPr>
            <w:tcW w:w="0" w:type="auto"/>
            <w:shd w:val="clear" w:color="auto" w:fill="auto"/>
          </w:tcPr>
          <w:p w14:paraId="51E102BE" w14:textId="05AFA7D0"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rPr>
              <w:t>Termenul de valabilitate</w:t>
            </w:r>
          </w:p>
        </w:tc>
        <w:tc>
          <w:tcPr>
            <w:tcW w:w="0" w:type="auto"/>
            <w:shd w:val="clear" w:color="auto" w:fill="auto"/>
          </w:tcPr>
          <w:p w14:paraId="4033169A" w14:textId="3EC57CC7"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US"/>
              </w:rPr>
              <w:t>Minim 12 luni de la livrare</w:t>
            </w:r>
          </w:p>
        </w:tc>
        <w:tc>
          <w:tcPr>
            <w:tcW w:w="0" w:type="auto"/>
            <w:shd w:val="clear" w:color="auto" w:fill="auto"/>
          </w:tcPr>
          <w:p w14:paraId="02F6FB26" w14:textId="3950AA32"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1C902F9D" w14:textId="77777777" w:rsidTr="00AD6677">
        <w:tc>
          <w:tcPr>
            <w:tcW w:w="0" w:type="auto"/>
            <w:shd w:val="clear" w:color="auto" w:fill="auto"/>
          </w:tcPr>
          <w:p w14:paraId="45126CF0" w14:textId="669E1A1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4</w:t>
            </w:r>
          </w:p>
        </w:tc>
        <w:tc>
          <w:tcPr>
            <w:tcW w:w="0" w:type="auto"/>
            <w:shd w:val="clear" w:color="auto" w:fill="auto"/>
          </w:tcPr>
          <w:p w14:paraId="6EEA0B3A" w14:textId="5A5B49E8" w:rsidR="00491404" w:rsidRPr="00491404" w:rsidRDefault="00491404" w:rsidP="00E43B33">
            <w:pPr>
              <w:shd w:val="clear" w:color="auto" w:fill="FFFFFF" w:themeFill="background1"/>
              <w:tabs>
                <w:tab w:val="left" w:pos="612"/>
              </w:tabs>
              <w:ind w:right="-190"/>
              <w:rPr>
                <w:iCs/>
                <w:noProof w:val="0"/>
                <w:lang w:val="en-US" w:eastAsia="ru-RU"/>
              </w:rPr>
            </w:pPr>
            <w:r w:rsidRPr="00C61D63">
              <w:rPr>
                <w:color w:val="000000"/>
                <w:sz w:val="16"/>
                <w:szCs w:val="16"/>
                <w:shd w:val="clear" w:color="auto" w:fill="FFFFFF"/>
                <w:lang w:val="en-GB"/>
              </w:rPr>
              <w:t>Neîncadrarea în situațiile ce determină excluderea de la procedura de atribuire, ce vin în aplicarea art. 18 din Legea nr. 131 din 03.07.2015</w:t>
            </w:r>
          </w:p>
        </w:tc>
        <w:tc>
          <w:tcPr>
            <w:tcW w:w="0" w:type="auto"/>
            <w:shd w:val="clear" w:color="auto" w:fill="auto"/>
          </w:tcPr>
          <w:p w14:paraId="23BD9A52" w14:textId="7B2F1E8C"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lang w:val="en-GB"/>
              </w:rPr>
              <w:t xml:space="preserve">Declarație pe proprie răspundere </w:t>
            </w:r>
          </w:p>
        </w:tc>
        <w:tc>
          <w:tcPr>
            <w:tcW w:w="0" w:type="auto"/>
            <w:shd w:val="clear" w:color="auto" w:fill="auto"/>
          </w:tcPr>
          <w:p w14:paraId="3BD60525" w14:textId="59B3D5D2"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5C745F64" w14:textId="77777777" w:rsidTr="00AD6677">
        <w:tc>
          <w:tcPr>
            <w:tcW w:w="0" w:type="auto"/>
            <w:shd w:val="clear" w:color="auto" w:fill="auto"/>
          </w:tcPr>
          <w:p w14:paraId="381DD2FD" w14:textId="631EC7F5"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5</w:t>
            </w:r>
          </w:p>
        </w:tc>
        <w:tc>
          <w:tcPr>
            <w:tcW w:w="0" w:type="auto"/>
            <w:shd w:val="clear" w:color="auto" w:fill="auto"/>
          </w:tcPr>
          <w:p w14:paraId="6B340787" w14:textId="65E19795" w:rsidR="00AD6677" w:rsidRPr="00BE362C" w:rsidRDefault="00AD6677" w:rsidP="00E13EC9">
            <w:pPr>
              <w:shd w:val="clear" w:color="auto" w:fill="FFFFFF" w:themeFill="background1"/>
              <w:tabs>
                <w:tab w:val="left" w:pos="612"/>
              </w:tabs>
              <w:rPr>
                <w:iCs/>
                <w:noProof w:val="0"/>
                <w:lang w:val="ru-RU" w:eastAsia="ru-RU"/>
              </w:rPr>
            </w:pPr>
            <w:r w:rsidRPr="00C61D63">
              <w:rPr>
                <w:color w:val="000000"/>
                <w:sz w:val="16"/>
                <w:szCs w:val="16"/>
              </w:rPr>
              <w:t>Raportul financiar</w:t>
            </w:r>
          </w:p>
        </w:tc>
        <w:tc>
          <w:tcPr>
            <w:tcW w:w="0" w:type="auto"/>
            <w:shd w:val="clear" w:color="auto" w:fill="auto"/>
          </w:tcPr>
          <w:p w14:paraId="4611BB28" w14:textId="650DCF12"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Copie – confirmată prin semnătura </w:t>
            </w:r>
            <w:r w:rsidRPr="00C61D63">
              <w:rPr>
                <w:color w:val="000000"/>
                <w:sz w:val="16"/>
                <w:szCs w:val="16"/>
                <w:lang w:val="en-US"/>
              </w:rPr>
              <w:t xml:space="preserve">confirmată prin semnătura </w:t>
            </w:r>
            <w:r w:rsidRPr="00C61D63">
              <w:rPr>
                <w:iCs/>
                <w:sz w:val="16"/>
                <w:szCs w:val="16"/>
                <w:lang w:val="en-US"/>
              </w:rPr>
              <w:t>electronica</w:t>
            </w:r>
            <w:r w:rsidRPr="00C61D63">
              <w:rPr>
                <w:color w:val="000000"/>
                <w:sz w:val="16"/>
                <w:szCs w:val="16"/>
                <w:lang w:val="en-US"/>
              </w:rPr>
              <w:t xml:space="preserve"> Participantului;</w:t>
            </w:r>
          </w:p>
        </w:tc>
        <w:tc>
          <w:tcPr>
            <w:tcW w:w="0" w:type="auto"/>
            <w:shd w:val="clear" w:color="auto" w:fill="auto"/>
          </w:tcPr>
          <w:p w14:paraId="3145C3C6" w14:textId="3DCE48E3" w:rsidR="00AD6677" w:rsidRPr="00C7225C"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06AED06B" w14:textId="77777777" w:rsidTr="00AD6677">
        <w:tc>
          <w:tcPr>
            <w:tcW w:w="0" w:type="auto"/>
            <w:shd w:val="clear" w:color="auto" w:fill="auto"/>
          </w:tcPr>
          <w:p w14:paraId="621A88FA" w14:textId="25C0B439"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6</w:t>
            </w:r>
          </w:p>
        </w:tc>
        <w:tc>
          <w:tcPr>
            <w:tcW w:w="0" w:type="auto"/>
            <w:shd w:val="clear" w:color="auto" w:fill="auto"/>
          </w:tcPr>
          <w:p w14:paraId="2F05D6C8" w14:textId="79E133A0" w:rsidR="00AD6677" w:rsidRPr="00AD6677"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Certificat de atribuire a contului bancar</w:t>
            </w:r>
          </w:p>
        </w:tc>
        <w:tc>
          <w:tcPr>
            <w:tcW w:w="0" w:type="auto"/>
            <w:shd w:val="clear" w:color="auto" w:fill="auto"/>
          </w:tcPr>
          <w:p w14:paraId="0E0D8915" w14:textId="76168585"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 eliberat de banca deţinătoare de cont, confirmat prin aplicarea semnăturii </w:t>
            </w:r>
            <w:r w:rsidRPr="00C61D63">
              <w:rPr>
                <w:iCs/>
                <w:sz w:val="16"/>
                <w:szCs w:val="16"/>
                <w:lang w:val="en-US"/>
              </w:rPr>
              <w:t>electronice</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3850969D" w14:textId="68C12BB9"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58C1004C" w14:textId="77777777" w:rsidTr="00AD6677">
        <w:tc>
          <w:tcPr>
            <w:tcW w:w="0" w:type="auto"/>
            <w:shd w:val="clear" w:color="auto" w:fill="auto"/>
          </w:tcPr>
          <w:p w14:paraId="40145970" w14:textId="65DAAFD8"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7</w:t>
            </w:r>
          </w:p>
        </w:tc>
        <w:tc>
          <w:tcPr>
            <w:tcW w:w="0" w:type="auto"/>
            <w:shd w:val="clear" w:color="auto" w:fill="auto"/>
          </w:tcPr>
          <w:p w14:paraId="67B7EE4F" w14:textId="74C7B153"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Certificat de efectuare regulată a plăţii impozitelor, contribuţiilor</w:t>
            </w:r>
          </w:p>
        </w:tc>
        <w:tc>
          <w:tcPr>
            <w:tcW w:w="0" w:type="auto"/>
            <w:shd w:val="clear" w:color="auto" w:fill="auto"/>
          </w:tcPr>
          <w:p w14:paraId="163E37A0" w14:textId="64D71B9A"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 eliberat de Inspectoratul Fiscal, confirmat prin aplicarea semnăturii </w:t>
            </w:r>
            <w:r w:rsidRPr="00C61D63">
              <w:rPr>
                <w:iCs/>
                <w:sz w:val="16"/>
                <w:szCs w:val="16"/>
                <w:lang w:val="en-US"/>
              </w:rPr>
              <w:t>electronica</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6BE8B051" w14:textId="71D6A789"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09DCA5A3" w14:textId="77777777" w:rsidTr="00AD6677">
        <w:tc>
          <w:tcPr>
            <w:tcW w:w="0" w:type="auto"/>
            <w:shd w:val="clear" w:color="auto" w:fill="auto"/>
          </w:tcPr>
          <w:p w14:paraId="1A84C691" w14:textId="52F0B37B"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8</w:t>
            </w:r>
          </w:p>
        </w:tc>
        <w:tc>
          <w:tcPr>
            <w:tcW w:w="0" w:type="auto"/>
            <w:shd w:val="clear" w:color="auto" w:fill="auto"/>
          </w:tcPr>
          <w:p w14:paraId="72C25E19" w14:textId="634FB6DC"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Lista Fondatorilor (</w:t>
            </w:r>
            <w:r w:rsidRPr="00C61D63">
              <w:rPr>
                <w:color w:val="000000"/>
                <w:sz w:val="16"/>
                <w:szCs w:val="16"/>
                <w:lang w:val="en-US"/>
              </w:rPr>
              <w:t>Extras din Registrul de stat al persoanelor  juridice</w:t>
            </w:r>
            <w:r w:rsidRPr="00C61D63">
              <w:rPr>
                <w:color w:val="000000"/>
                <w:sz w:val="16"/>
                <w:szCs w:val="16"/>
                <w:lang w:val="en-GB"/>
              </w:rPr>
              <w:t>)</w:t>
            </w:r>
          </w:p>
        </w:tc>
        <w:tc>
          <w:tcPr>
            <w:tcW w:w="0" w:type="auto"/>
            <w:shd w:val="clear" w:color="auto" w:fill="auto"/>
          </w:tcPr>
          <w:p w14:paraId="25A0D27B" w14:textId="69FBC1A2"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confirmată prin semnătura </w:t>
            </w:r>
            <w:r w:rsidRPr="00C61D63">
              <w:rPr>
                <w:iCs/>
                <w:sz w:val="16"/>
                <w:szCs w:val="16"/>
                <w:lang w:val="en-US"/>
              </w:rPr>
              <w:t>electronica</w:t>
            </w:r>
            <w:r w:rsidRPr="00C61D63">
              <w:rPr>
                <w:color w:val="000000"/>
                <w:sz w:val="16"/>
                <w:szCs w:val="16"/>
                <w:lang w:val="en-GB"/>
              </w:rPr>
              <w:t xml:space="preserve"> participantului</w:t>
            </w:r>
          </w:p>
        </w:tc>
        <w:tc>
          <w:tcPr>
            <w:tcW w:w="0" w:type="auto"/>
            <w:shd w:val="clear" w:color="auto" w:fill="auto"/>
          </w:tcPr>
          <w:p w14:paraId="25B773A7" w14:textId="0EFE504B"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Obligatori</w:t>
            </w:r>
          </w:p>
        </w:tc>
      </w:tr>
      <w:tr w:rsidR="00AD6677" w:rsidRPr="00BE362C" w14:paraId="47F0576B" w14:textId="77777777" w:rsidTr="00AD6677">
        <w:tc>
          <w:tcPr>
            <w:tcW w:w="0" w:type="auto"/>
            <w:shd w:val="clear" w:color="auto" w:fill="auto"/>
          </w:tcPr>
          <w:p w14:paraId="5405F7B2" w14:textId="2297470C"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9</w:t>
            </w:r>
          </w:p>
        </w:tc>
        <w:tc>
          <w:tcPr>
            <w:tcW w:w="0" w:type="auto"/>
            <w:shd w:val="clear" w:color="auto" w:fill="auto"/>
          </w:tcPr>
          <w:p w14:paraId="03FC4015" w14:textId="37FB0216"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rPr>
              <w:t>Declaratia privind conduita etica</w:t>
            </w:r>
          </w:p>
        </w:tc>
        <w:tc>
          <w:tcPr>
            <w:tcW w:w="0" w:type="auto"/>
            <w:shd w:val="clear" w:color="auto" w:fill="auto"/>
          </w:tcPr>
          <w:p w14:paraId="7F3325FD" w14:textId="16451501"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–confirmate prin semnătura </w:t>
            </w:r>
            <w:r w:rsidRPr="00C61D63">
              <w:rPr>
                <w:iCs/>
                <w:sz w:val="16"/>
                <w:szCs w:val="16"/>
                <w:lang w:val="en-US"/>
              </w:rPr>
              <w:t>electronica</w:t>
            </w:r>
            <w:r w:rsidRPr="00C61D63">
              <w:rPr>
                <w:color w:val="000000"/>
                <w:sz w:val="16"/>
                <w:szCs w:val="16"/>
                <w:lang w:val="en-GB"/>
              </w:rPr>
              <w:t xml:space="preserve"> Participantului;</w:t>
            </w:r>
          </w:p>
        </w:tc>
        <w:tc>
          <w:tcPr>
            <w:tcW w:w="0" w:type="auto"/>
            <w:shd w:val="clear" w:color="auto" w:fill="auto"/>
          </w:tcPr>
          <w:p w14:paraId="68455C3C" w14:textId="010B41EB" w:rsidR="00AD6677" w:rsidRPr="00AD6677"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4CCA6AAA" w14:textId="77777777" w:rsidTr="00AD6677">
        <w:tc>
          <w:tcPr>
            <w:tcW w:w="0" w:type="auto"/>
            <w:shd w:val="clear" w:color="auto" w:fill="auto"/>
          </w:tcPr>
          <w:p w14:paraId="6DB54634" w14:textId="126919B1"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10</w:t>
            </w:r>
          </w:p>
        </w:tc>
        <w:tc>
          <w:tcPr>
            <w:tcW w:w="0" w:type="auto"/>
            <w:shd w:val="clear" w:color="auto" w:fill="auto"/>
          </w:tcPr>
          <w:p w14:paraId="5E533BF0" w14:textId="35500219" w:rsidR="00AD6677" w:rsidRPr="00BE362C" w:rsidRDefault="00AD6677"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lang w:val="en-US"/>
              </w:rPr>
              <w:t xml:space="preserve">Garanţie pentru ofertă 1%  </w:t>
            </w:r>
          </w:p>
        </w:tc>
        <w:tc>
          <w:tcPr>
            <w:tcW w:w="0" w:type="auto"/>
            <w:shd w:val="clear" w:color="auto" w:fill="auto"/>
          </w:tcPr>
          <w:p w14:paraId="4E62B3E4" w14:textId="77777777" w:rsidR="00AD6677" w:rsidRPr="00C61D63" w:rsidRDefault="00AD6677" w:rsidP="00E13EC9">
            <w:pPr>
              <w:tabs>
                <w:tab w:val="left" w:pos="612"/>
              </w:tabs>
              <w:jc w:val="center"/>
              <w:rPr>
                <w:iCs/>
                <w:sz w:val="16"/>
                <w:szCs w:val="16"/>
                <w:lang w:val="en-US"/>
              </w:rPr>
            </w:pPr>
            <w:r w:rsidRPr="00C61D63">
              <w:rPr>
                <w:b/>
                <w:iCs/>
                <w:sz w:val="16"/>
                <w:szCs w:val="16"/>
                <w:lang w:val="en-US"/>
              </w:rPr>
              <w:t>Garanție bancară</w:t>
            </w:r>
            <w:r w:rsidRPr="00C61D63">
              <w:rPr>
                <w:iCs/>
                <w:sz w:val="16"/>
                <w:szCs w:val="16"/>
                <w:lang w:val="en-US"/>
              </w:rPr>
              <w:t xml:space="preserve"> conform </w:t>
            </w:r>
            <w:r w:rsidRPr="00C61D63">
              <w:rPr>
                <w:b/>
                <w:iCs/>
                <w:sz w:val="16"/>
                <w:szCs w:val="16"/>
                <w:lang w:val="en-US"/>
              </w:rPr>
              <w:t>Anexei nr. 9</w:t>
            </w:r>
            <w:r w:rsidRPr="00C61D63">
              <w:rPr>
                <w:iCs/>
                <w:sz w:val="16"/>
                <w:szCs w:val="16"/>
                <w:lang w:val="en-US"/>
              </w:rPr>
              <w:t xml:space="preserve"> din Documentația standard aprobată prin Ordinul MF nr. 115 din 15.09.2021 </w:t>
            </w:r>
          </w:p>
          <w:p w14:paraId="3B9C030D"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sau</w:t>
            </w:r>
          </w:p>
          <w:p w14:paraId="6B2DDFAA"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 xml:space="preserve">transfer la contul autorității contractante </w:t>
            </w:r>
            <w:r w:rsidRPr="00C61D63">
              <w:rPr>
                <w:iCs/>
                <w:sz w:val="16"/>
                <w:szCs w:val="16"/>
                <w:lang w:val="en-US"/>
              </w:rPr>
              <w:t>(cu atașarea dovezii transferului):</w:t>
            </w:r>
            <w:r w:rsidRPr="00C61D63">
              <w:rPr>
                <w:b/>
                <w:iCs/>
                <w:sz w:val="16"/>
                <w:szCs w:val="16"/>
                <w:lang w:val="en-US"/>
              </w:rPr>
              <w:t xml:space="preserve"> </w:t>
            </w:r>
          </w:p>
          <w:p w14:paraId="59EA63B5" w14:textId="77777777" w:rsidR="00AD6677" w:rsidRPr="00C61D63" w:rsidRDefault="00AD6677" w:rsidP="00E13EC9">
            <w:pPr>
              <w:tabs>
                <w:tab w:val="left" w:pos="5290"/>
              </w:tabs>
              <w:rPr>
                <w:sz w:val="16"/>
                <w:szCs w:val="16"/>
                <w:lang w:val="en-US"/>
              </w:rPr>
            </w:pPr>
            <w:r w:rsidRPr="00C61D63">
              <w:rPr>
                <w:sz w:val="16"/>
                <w:szCs w:val="16"/>
                <w:lang w:val="en-US"/>
              </w:rPr>
              <w:t>RECHIZITE BANCARE:</w:t>
            </w:r>
          </w:p>
          <w:p w14:paraId="100006C6" w14:textId="77777777" w:rsidR="00AD6677" w:rsidRPr="00C61D63" w:rsidRDefault="00AD6677" w:rsidP="00E13EC9">
            <w:pPr>
              <w:tabs>
                <w:tab w:val="left" w:pos="5290"/>
              </w:tabs>
              <w:rPr>
                <w:sz w:val="16"/>
                <w:szCs w:val="16"/>
                <w:lang w:val="en-US"/>
              </w:rPr>
            </w:pPr>
            <w:r w:rsidRPr="00C61D63">
              <w:rPr>
                <w:sz w:val="16"/>
                <w:szCs w:val="16"/>
                <w:lang w:val="en-US"/>
              </w:rPr>
              <w:t>Cod fiscal: 1003600150196</w:t>
            </w:r>
          </w:p>
          <w:p w14:paraId="6C10A29C" w14:textId="77777777" w:rsidR="00AD6677" w:rsidRPr="00C61D63" w:rsidRDefault="00AD6677" w:rsidP="00E13EC9">
            <w:pPr>
              <w:tabs>
                <w:tab w:val="left" w:pos="5290"/>
              </w:tabs>
              <w:rPr>
                <w:sz w:val="16"/>
                <w:szCs w:val="16"/>
                <w:lang w:val="en-US"/>
              </w:rPr>
            </w:pPr>
            <w:r w:rsidRPr="00C61D63">
              <w:rPr>
                <w:sz w:val="16"/>
                <w:szCs w:val="16"/>
                <w:lang w:val="en-US"/>
              </w:rPr>
              <w:t>Banca:"Moldindconbank" S.A,, fil. Testemitanu</w:t>
            </w:r>
          </w:p>
          <w:p w14:paraId="553B1BDA" w14:textId="77777777" w:rsidR="00AD6677" w:rsidRPr="00C61D63" w:rsidRDefault="00AD6677" w:rsidP="00E13EC9">
            <w:pPr>
              <w:tabs>
                <w:tab w:val="left" w:pos="5290"/>
              </w:tabs>
              <w:rPr>
                <w:sz w:val="16"/>
                <w:szCs w:val="16"/>
                <w:lang w:val="en-US"/>
              </w:rPr>
            </w:pPr>
            <w:r w:rsidRPr="00C61D63">
              <w:rPr>
                <w:sz w:val="16"/>
                <w:szCs w:val="16"/>
                <w:lang w:val="en-US"/>
              </w:rPr>
              <w:t>Cod: MOLDMD2X302</w:t>
            </w:r>
          </w:p>
          <w:p w14:paraId="57A86AA9" w14:textId="77777777" w:rsidR="00AD6677" w:rsidRPr="00C61D63" w:rsidRDefault="00AD6677" w:rsidP="00E13EC9">
            <w:pPr>
              <w:tabs>
                <w:tab w:val="left" w:pos="612"/>
              </w:tabs>
              <w:jc w:val="center"/>
              <w:rPr>
                <w:iCs/>
                <w:sz w:val="16"/>
                <w:szCs w:val="16"/>
              </w:rPr>
            </w:pPr>
            <w:r w:rsidRPr="00C61D63">
              <w:rPr>
                <w:sz w:val="16"/>
                <w:szCs w:val="16"/>
                <w:lang w:val="en-US"/>
              </w:rPr>
              <w:t>IBAN: MD32ML000000002251502642</w:t>
            </w:r>
            <w:r w:rsidRPr="00C61D63">
              <w:rPr>
                <w:i/>
                <w:color w:val="000000" w:themeColor="text1"/>
                <w:sz w:val="16"/>
                <w:szCs w:val="16"/>
                <w:lang w:val="en-US"/>
              </w:rPr>
              <w:t xml:space="preserve"> cu nota “Garanția pentru ofertă la procedura de achiziție publică nr. </w:t>
            </w:r>
            <w:r w:rsidRPr="00C61D63">
              <w:rPr>
                <w:i/>
                <w:color w:val="000000" w:themeColor="text1"/>
                <w:sz w:val="16"/>
                <w:szCs w:val="16"/>
              </w:rPr>
              <w:t>______ din ___________”</w:t>
            </w:r>
            <w:r w:rsidRPr="00C61D63">
              <w:rPr>
                <w:iCs/>
                <w:sz w:val="16"/>
                <w:szCs w:val="16"/>
              </w:rPr>
              <w:t xml:space="preserve"> </w:t>
            </w:r>
          </w:p>
          <w:p w14:paraId="3A2F5A8D" w14:textId="7310C7E2" w:rsidR="00AD6677" w:rsidRPr="00491404" w:rsidRDefault="00AD6677" w:rsidP="00E13EC9">
            <w:pPr>
              <w:shd w:val="clear" w:color="auto" w:fill="FFFFFF" w:themeFill="background1"/>
              <w:tabs>
                <w:tab w:val="left" w:pos="612"/>
              </w:tabs>
              <w:rPr>
                <w:iCs/>
                <w:noProof w:val="0"/>
                <w:lang w:val="en-US" w:eastAsia="ru-RU"/>
              </w:rPr>
            </w:pPr>
            <w:r w:rsidRPr="00C61D63">
              <w:rPr>
                <w:b/>
                <w:iCs/>
                <w:sz w:val="16"/>
                <w:szCs w:val="16"/>
              </w:rPr>
              <w:t>Confirmat prin semnătura electronică</w:t>
            </w:r>
          </w:p>
        </w:tc>
        <w:tc>
          <w:tcPr>
            <w:tcW w:w="0" w:type="auto"/>
            <w:shd w:val="clear" w:color="auto" w:fill="auto"/>
          </w:tcPr>
          <w:p w14:paraId="45B1B06F" w14:textId="218F8517"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Obligatori</w:t>
            </w:r>
          </w:p>
        </w:tc>
      </w:tr>
      <w:tr w:rsidR="00AD6677" w:rsidRPr="00BE362C" w14:paraId="2F501BAD" w14:textId="77777777" w:rsidTr="00AD6677">
        <w:tc>
          <w:tcPr>
            <w:tcW w:w="0" w:type="auto"/>
            <w:shd w:val="clear" w:color="auto" w:fill="auto"/>
          </w:tcPr>
          <w:p w14:paraId="22BFB5C3" w14:textId="4002B2F6"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11</w:t>
            </w:r>
          </w:p>
        </w:tc>
        <w:tc>
          <w:tcPr>
            <w:tcW w:w="0" w:type="auto"/>
            <w:shd w:val="clear" w:color="auto" w:fill="auto"/>
          </w:tcPr>
          <w:p w14:paraId="2FACB542" w14:textId="5FEFB4F9" w:rsidR="00AD6677" w:rsidRPr="00AD6677" w:rsidRDefault="00AD6677"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US"/>
              </w:rPr>
              <w:t>Garanţie pentru executarea contractului 5% (pentru ofertantul cîştigător)</w:t>
            </w:r>
          </w:p>
        </w:tc>
        <w:tc>
          <w:tcPr>
            <w:tcW w:w="0" w:type="auto"/>
            <w:shd w:val="clear" w:color="auto" w:fill="auto"/>
          </w:tcPr>
          <w:p w14:paraId="054CAF4B" w14:textId="77777777" w:rsidR="00AD6677" w:rsidRPr="00C61D63" w:rsidRDefault="00AD6677" w:rsidP="00E13EC9">
            <w:pPr>
              <w:tabs>
                <w:tab w:val="left" w:pos="612"/>
              </w:tabs>
              <w:jc w:val="center"/>
              <w:rPr>
                <w:iCs/>
                <w:sz w:val="16"/>
                <w:szCs w:val="16"/>
                <w:lang w:val="en-US"/>
              </w:rPr>
            </w:pPr>
            <w:r w:rsidRPr="00C61D63">
              <w:rPr>
                <w:b/>
                <w:iCs/>
                <w:sz w:val="16"/>
                <w:szCs w:val="16"/>
                <w:lang w:val="en-US"/>
              </w:rPr>
              <w:t>Garanție bancară</w:t>
            </w:r>
            <w:r w:rsidRPr="00C61D63">
              <w:rPr>
                <w:iCs/>
                <w:sz w:val="16"/>
                <w:szCs w:val="16"/>
                <w:lang w:val="en-US"/>
              </w:rPr>
              <w:t xml:space="preserve"> conform </w:t>
            </w:r>
            <w:r w:rsidRPr="00C61D63">
              <w:rPr>
                <w:b/>
                <w:iCs/>
                <w:sz w:val="16"/>
                <w:szCs w:val="16"/>
                <w:lang w:val="en-US"/>
              </w:rPr>
              <w:t>Anexei nr. 10</w:t>
            </w:r>
            <w:r w:rsidRPr="00C61D63">
              <w:rPr>
                <w:iCs/>
                <w:sz w:val="16"/>
                <w:szCs w:val="16"/>
                <w:lang w:val="en-US"/>
              </w:rPr>
              <w:t xml:space="preserve"> din Documentația standard aprobată prin Ordinul MF nr. 115 din 15.09.2021 </w:t>
            </w:r>
          </w:p>
          <w:p w14:paraId="69ED8FEF"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sau</w:t>
            </w:r>
          </w:p>
          <w:p w14:paraId="59B7ACCC"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 xml:space="preserve">transfer la contul autorității contractante </w:t>
            </w:r>
            <w:r w:rsidRPr="00C61D63">
              <w:rPr>
                <w:iCs/>
                <w:sz w:val="16"/>
                <w:szCs w:val="16"/>
                <w:lang w:val="en-US"/>
              </w:rPr>
              <w:t>(cu atașarea dovezii transferului):</w:t>
            </w:r>
            <w:r w:rsidRPr="00C61D63">
              <w:rPr>
                <w:b/>
                <w:iCs/>
                <w:sz w:val="16"/>
                <w:szCs w:val="16"/>
                <w:lang w:val="en-US"/>
              </w:rPr>
              <w:t xml:space="preserve"> </w:t>
            </w:r>
          </w:p>
          <w:p w14:paraId="766CFA4E" w14:textId="77777777" w:rsidR="00AD6677" w:rsidRPr="00C61D63" w:rsidRDefault="00AD6677" w:rsidP="00E13EC9">
            <w:pPr>
              <w:tabs>
                <w:tab w:val="left" w:pos="5290"/>
              </w:tabs>
              <w:rPr>
                <w:sz w:val="16"/>
                <w:szCs w:val="16"/>
                <w:lang w:val="en-US"/>
              </w:rPr>
            </w:pPr>
            <w:r w:rsidRPr="00C61D63">
              <w:rPr>
                <w:sz w:val="16"/>
                <w:szCs w:val="16"/>
                <w:lang w:val="en-US"/>
              </w:rPr>
              <w:t>RECHIZITE BANCARE:</w:t>
            </w:r>
          </w:p>
          <w:p w14:paraId="4DCB6744" w14:textId="77777777" w:rsidR="00AD6677" w:rsidRPr="00C61D63" w:rsidRDefault="00AD6677" w:rsidP="00E13EC9">
            <w:pPr>
              <w:tabs>
                <w:tab w:val="left" w:pos="5290"/>
              </w:tabs>
              <w:rPr>
                <w:sz w:val="16"/>
                <w:szCs w:val="16"/>
                <w:lang w:val="en-US"/>
              </w:rPr>
            </w:pPr>
            <w:r w:rsidRPr="00C61D63">
              <w:rPr>
                <w:sz w:val="16"/>
                <w:szCs w:val="16"/>
                <w:lang w:val="en-US"/>
              </w:rPr>
              <w:t>Cod fiscal: 1003600150196</w:t>
            </w:r>
          </w:p>
          <w:p w14:paraId="0F4568F5" w14:textId="77777777" w:rsidR="00AD6677" w:rsidRPr="00C61D63" w:rsidRDefault="00AD6677" w:rsidP="00E13EC9">
            <w:pPr>
              <w:tabs>
                <w:tab w:val="left" w:pos="5290"/>
              </w:tabs>
              <w:rPr>
                <w:sz w:val="16"/>
                <w:szCs w:val="16"/>
                <w:lang w:val="en-US"/>
              </w:rPr>
            </w:pPr>
            <w:r w:rsidRPr="00C61D63">
              <w:rPr>
                <w:sz w:val="16"/>
                <w:szCs w:val="16"/>
                <w:lang w:val="en-US"/>
              </w:rPr>
              <w:t>Banca:"Moldindconbank" S.A,, fil. Testemitanu</w:t>
            </w:r>
          </w:p>
          <w:p w14:paraId="74D83CE4" w14:textId="77777777" w:rsidR="00AD6677" w:rsidRPr="00C61D63" w:rsidRDefault="00AD6677" w:rsidP="00E13EC9">
            <w:pPr>
              <w:tabs>
                <w:tab w:val="left" w:pos="5290"/>
              </w:tabs>
              <w:rPr>
                <w:sz w:val="16"/>
                <w:szCs w:val="16"/>
                <w:lang w:val="en-US"/>
              </w:rPr>
            </w:pPr>
            <w:r w:rsidRPr="00C61D63">
              <w:rPr>
                <w:sz w:val="16"/>
                <w:szCs w:val="16"/>
                <w:lang w:val="en-US"/>
              </w:rPr>
              <w:t>Cod: MOLDMD2X302</w:t>
            </w:r>
          </w:p>
          <w:p w14:paraId="26A4F862" w14:textId="77777777" w:rsidR="00AD6677" w:rsidRPr="00C61D63" w:rsidRDefault="00AD6677" w:rsidP="00E13EC9">
            <w:pPr>
              <w:tabs>
                <w:tab w:val="left" w:pos="612"/>
              </w:tabs>
              <w:jc w:val="center"/>
              <w:rPr>
                <w:i/>
                <w:color w:val="000000" w:themeColor="text1"/>
                <w:sz w:val="16"/>
                <w:szCs w:val="16"/>
                <w:lang w:val="en-US"/>
              </w:rPr>
            </w:pPr>
            <w:r w:rsidRPr="00C61D63">
              <w:rPr>
                <w:sz w:val="16"/>
                <w:szCs w:val="16"/>
                <w:lang w:val="en-US"/>
              </w:rPr>
              <w:t>IBAN: MD32ML000000002251502642</w:t>
            </w:r>
            <w:r w:rsidRPr="00C61D63">
              <w:rPr>
                <w:i/>
                <w:color w:val="000000" w:themeColor="text1"/>
                <w:sz w:val="16"/>
                <w:szCs w:val="16"/>
                <w:lang w:val="en-US"/>
              </w:rPr>
              <w:t xml:space="preserve"> </w:t>
            </w:r>
          </w:p>
          <w:p w14:paraId="21D97D54" w14:textId="77777777" w:rsidR="00AD6677" w:rsidRPr="00C61D63" w:rsidRDefault="00AD6677" w:rsidP="00E13EC9">
            <w:pPr>
              <w:tabs>
                <w:tab w:val="left" w:pos="612"/>
              </w:tabs>
              <w:jc w:val="center"/>
              <w:rPr>
                <w:i/>
                <w:color w:val="000000" w:themeColor="text1"/>
                <w:sz w:val="16"/>
                <w:szCs w:val="16"/>
                <w:lang w:val="en-US"/>
              </w:rPr>
            </w:pPr>
            <w:r w:rsidRPr="00C61D63">
              <w:rPr>
                <w:i/>
                <w:color w:val="000000" w:themeColor="text1"/>
                <w:sz w:val="16"/>
                <w:szCs w:val="16"/>
                <w:lang w:val="en-US"/>
              </w:rPr>
              <w:t xml:space="preserve">cu nota “Garanția de bună execuție a contractului atribuit la procedura de achiziție publică </w:t>
            </w:r>
          </w:p>
          <w:p w14:paraId="2FA9BC0F" w14:textId="77777777" w:rsidR="00AD6677" w:rsidRPr="00C61D63" w:rsidRDefault="00AD6677" w:rsidP="00E13EC9">
            <w:pPr>
              <w:tabs>
                <w:tab w:val="left" w:pos="612"/>
              </w:tabs>
              <w:jc w:val="center"/>
              <w:rPr>
                <w:iCs/>
                <w:sz w:val="16"/>
                <w:szCs w:val="16"/>
                <w:lang w:val="en-US"/>
              </w:rPr>
            </w:pPr>
            <w:r w:rsidRPr="00C61D63">
              <w:rPr>
                <w:i/>
                <w:color w:val="000000" w:themeColor="text1"/>
                <w:sz w:val="16"/>
                <w:szCs w:val="16"/>
                <w:lang w:val="en-US"/>
              </w:rPr>
              <w:t>nr. ______ din ___________”</w:t>
            </w:r>
            <w:r w:rsidRPr="00C61D63">
              <w:rPr>
                <w:iCs/>
                <w:sz w:val="16"/>
                <w:szCs w:val="16"/>
                <w:lang w:val="en-US"/>
              </w:rPr>
              <w:t xml:space="preserve"> </w:t>
            </w:r>
          </w:p>
          <w:p w14:paraId="0FB28064" w14:textId="1DA05C4D" w:rsidR="00AD6677" w:rsidRPr="001C41FD" w:rsidRDefault="00AD6677" w:rsidP="00E13EC9">
            <w:pPr>
              <w:shd w:val="clear" w:color="auto" w:fill="FFFFFF" w:themeFill="background1"/>
              <w:tabs>
                <w:tab w:val="left" w:pos="612"/>
              </w:tabs>
              <w:rPr>
                <w:iCs/>
                <w:noProof w:val="0"/>
                <w:lang w:val="en-US" w:eastAsia="ru-RU"/>
              </w:rPr>
            </w:pPr>
            <w:r w:rsidRPr="00C61D63">
              <w:rPr>
                <w:b/>
                <w:iCs/>
                <w:sz w:val="16"/>
                <w:szCs w:val="16"/>
                <w:lang w:val="en-US"/>
              </w:rPr>
              <w:t>Confirmat prin semnătura electronică</w:t>
            </w:r>
          </w:p>
        </w:tc>
        <w:tc>
          <w:tcPr>
            <w:tcW w:w="0" w:type="auto"/>
            <w:shd w:val="clear" w:color="auto" w:fill="auto"/>
          </w:tcPr>
          <w:p w14:paraId="4DF446E2" w14:textId="56C01318"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Obligatoriu</w:t>
            </w:r>
          </w:p>
        </w:tc>
      </w:tr>
      <w:tr w:rsidR="00AD6677" w:rsidRPr="00BE362C" w14:paraId="6D428638" w14:textId="77777777" w:rsidTr="00AD6677">
        <w:tc>
          <w:tcPr>
            <w:tcW w:w="0" w:type="auto"/>
            <w:shd w:val="clear" w:color="auto" w:fill="auto"/>
          </w:tcPr>
          <w:p w14:paraId="428042F0" w14:textId="45DE5713"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12</w:t>
            </w:r>
          </w:p>
        </w:tc>
        <w:tc>
          <w:tcPr>
            <w:tcW w:w="0" w:type="auto"/>
            <w:shd w:val="clear" w:color="auto" w:fill="auto"/>
          </w:tcPr>
          <w:p w14:paraId="4D94B79F" w14:textId="7BE2D1D4"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rPr>
              <w:t>Specificaţii tehnice</w:t>
            </w:r>
          </w:p>
        </w:tc>
        <w:tc>
          <w:tcPr>
            <w:tcW w:w="0" w:type="auto"/>
            <w:shd w:val="clear" w:color="auto" w:fill="auto"/>
          </w:tcPr>
          <w:p w14:paraId="5D551EB5" w14:textId="4880FA16"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 potrivit modelului din (anexa  22), confirmate prin semnătura </w:t>
            </w:r>
            <w:r w:rsidRPr="00C61D63">
              <w:rPr>
                <w:iCs/>
                <w:sz w:val="16"/>
                <w:szCs w:val="16"/>
                <w:lang w:val="en-US"/>
              </w:rPr>
              <w:t>electronic</w:t>
            </w:r>
            <w:r w:rsidRPr="00C61D63">
              <w:rPr>
                <w:color w:val="000000"/>
                <w:sz w:val="16"/>
                <w:szCs w:val="16"/>
                <w:lang w:val="en-GB"/>
              </w:rPr>
              <w:t xml:space="preserve"> Participantului;</w:t>
            </w:r>
          </w:p>
        </w:tc>
        <w:tc>
          <w:tcPr>
            <w:tcW w:w="0" w:type="auto"/>
            <w:shd w:val="clear" w:color="auto" w:fill="auto"/>
          </w:tcPr>
          <w:p w14:paraId="2587FEB1" w14:textId="031C0402"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AD6677" w:rsidRPr="00BE362C" w14:paraId="41E5178B" w14:textId="77777777" w:rsidTr="00AD6677">
        <w:tc>
          <w:tcPr>
            <w:tcW w:w="0" w:type="auto"/>
            <w:shd w:val="clear" w:color="auto" w:fill="auto"/>
          </w:tcPr>
          <w:p w14:paraId="0C649DEF" w14:textId="3E39FEAE"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13</w:t>
            </w:r>
          </w:p>
        </w:tc>
        <w:tc>
          <w:tcPr>
            <w:tcW w:w="0" w:type="auto"/>
            <w:shd w:val="clear" w:color="auto" w:fill="auto"/>
          </w:tcPr>
          <w:p w14:paraId="0B0B93BF" w14:textId="7AB20A30" w:rsidR="00AD6677" w:rsidRPr="00BE362C" w:rsidRDefault="00AD6677" w:rsidP="00E13EC9">
            <w:pPr>
              <w:shd w:val="clear" w:color="auto" w:fill="FFFFFF" w:themeFill="background1"/>
              <w:tabs>
                <w:tab w:val="left" w:pos="612"/>
              </w:tabs>
              <w:rPr>
                <w:iCs/>
                <w:noProof w:val="0"/>
                <w:lang w:val="ru-RU" w:eastAsia="ru-RU"/>
              </w:rPr>
            </w:pPr>
            <w:r w:rsidRPr="00C61D63">
              <w:rPr>
                <w:color w:val="000000"/>
                <w:sz w:val="16"/>
                <w:szCs w:val="16"/>
              </w:rPr>
              <w:t>Specificații de preț</w:t>
            </w:r>
          </w:p>
        </w:tc>
        <w:tc>
          <w:tcPr>
            <w:tcW w:w="0" w:type="auto"/>
            <w:shd w:val="clear" w:color="auto" w:fill="auto"/>
          </w:tcPr>
          <w:p w14:paraId="562FC985" w14:textId="2DF2CC11"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 potrivit modelului din (anexa 23), confirmate prin semnătura </w:t>
            </w:r>
            <w:r w:rsidRPr="00C61D63">
              <w:rPr>
                <w:iCs/>
                <w:sz w:val="16"/>
                <w:szCs w:val="16"/>
                <w:lang w:val="en-US"/>
              </w:rPr>
              <w:t>electronic</w:t>
            </w:r>
            <w:r w:rsidRPr="00C61D63">
              <w:rPr>
                <w:color w:val="000000"/>
                <w:sz w:val="16"/>
                <w:szCs w:val="16"/>
                <w:lang w:val="en-GB"/>
              </w:rPr>
              <w:t xml:space="preserve"> Participantului;</w:t>
            </w:r>
          </w:p>
        </w:tc>
        <w:tc>
          <w:tcPr>
            <w:tcW w:w="0" w:type="auto"/>
            <w:shd w:val="clear" w:color="auto" w:fill="auto"/>
          </w:tcPr>
          <w:p w14:paraId="0252E9EF" w14:textId="40C5881A"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AD6677" w:rsidRPr="00BE362C" w14:paraId="32B4CFCF" w14:textId="77777777" w:rsidTr="00AD6677">
        <w:tc>
          <w:tcPr>
            <w:tcW w:w="0" w:type="auto"/>
            <w:shd w:val="clear" w:color="auto" w:fill="auto"/>
          </w:tcPr>
          <w:p w14:paraId="360BBA74" w14:textId="0BC0717F"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14</w:t>
            </w:r>
          </w:p>
        </w:tc>
        <w:tc>
          <w:tcPr>
            <w:tcW w:w="0" w:type="auto"/>
            <w:shd w:val="clear" w:color="auto" w:fill="auto"/>
          </w:tcPr>
          <w:p w14:paraId="7AFCD638" w14:textId="6F66CF2C" w:rsidR="00AD6677" w:rsidRPr="00AD6677" w:rsidRDefault="007D764E" w:rsidP="00E13EC9">
            <w:pPr>
              <w:shd w:val="clear" w:color="auto" w:fill="FFFFFF" w:themeFill="background1"/>
              <w:tabs>
                <w:tab w:val="left" w:pos="612"/>
              </w:tabs>
              <w:rPr>
                <w:iCs/>
                <w:noProof w:val="0"/>
                <w:lang w:val="en-US" w:eastAsia="ru-RU"/>
              </w:rPr>
            </w:pPr>
            <w:r w:rsidRPr="002D12AF">
              <w:rPr>
                <w:rFonts w:ascii="Cambria" w:hAnsi="Cambria"/>
                <w:sz w:val="20"/>
                <w:szCs w:val="20"/>
              </w:rPr>
              <w:t>Experien</w:t>
            </w:r>
            <w:r w:rsidRPr="002D12AF">
              <w:rPr>
                <w:rFonts w:ascii="Cambria" w:hAnsi="Cambria" w:cs="Cambria"/>
                <w:sz w:val="20"/>
                <w:szCs w:val="20"/>
              </w:rPr>
              <w:t>ț</w:t>
            </w:r>
            <w:r w:rsidRPr="002D12AF">
              <w:rPr>
                <w:rFonts w:ascii="Cambria" w:hAnsi="Cambria"/>
                <w:sz w:val="20"/>
                <w:szCs w:val="20"/>
              </w:rPr>
              <w:t>ă profesională</w:t>
            </w:r>
          </w:p>
        </w:tc>
        <w:tc>
          <w:tcPr>
            <w:tcW w:w="0" w:type="auto"/>
            <w:shd w:val="clear" w:color="auto" w:fill="auto"/>
          </w:tcPr>
          <w:p w14:paraId="74DE492A" w14:textId="37C1843B" w:rsidR="009C26BD" w:rsidRPr="002D12AF" w:rsidRDefault="007D764E" w:rsidP="009C26BD">
            <w:pPr>
              <w:jc w:val="both"/>
              <w:rPr>
                <w:rFonts w:ascii="Cambria" w:hAnsi="Cambria"/>
                <w:sz w:val="20"/>
                <w:szCs w:val="20"/>
              </w:rPr>
            </w:pPr>
            <w:r w:rsidRPr="007D764E">
              <w:rPr>
                <w:sz w:val="20"/>
                <w:szCs w:val="20"/>
              </w:rPr>
              <w:t>Operatorul economic trebuie să demonstreze minimum 3 ani de experiență în prestarea serviciilor de marketing, comunicare și promovare.</w:t>
            </w:r>
            <w:r w:rsidR="009C26BD" w:rsidRPr="002D12AF">
              <w:rPr>
                <w:rFonts w:ascii="Cambria" w:hAnsi="Cambria"/>
                <w:sz w:val="20"/>
                <w:szCs w:val="20"/>
              </w:rPr>
              <w:t xml:space="preserve"> CV-urile specialiștilor;</w:t>
            </w:r>
          </w:p>
          <w:p w14:paraId="0EA9C4ED" w14:textId="2700EEE4" w:rsidR="009C26BD" w:rsidRPr="002D12AF" w:rsidRDefault="009C26BD" w:rsidP="009C26BD">
            <w:pPr>
              <w:jc w:val="both"/>
              <w:rPr>
                <w:rFonts w:ascii="Cambria" w:hAnsi="Cambria"/>
                <w:sz w:val="20"/>
                <w:szCs w:val="20"/>
              </w:rPr>
            </w:pPr>
            <w:r w:rsidRPr="002D12AF">
              <w:rPr>
                <w:rFonts w:ascii="Cambria" w:hAnsi="Cambria"/>
                <w:sz w:val="20"/>
                <w:szCs w:val="20"/>
              </w:rPr>
              <w:lastRenderedPageBreak/>
              <w:t>documente care confirmă raporturile de muncă sau colaborare.Experien</w:t>
            </w:r>
            <w:r w:rsidRPr="002D12AF">
              <w:rPr>
                <w:rFonts w:ascii="Cambria" w:hAnsi="Cambria" w:cs="Cambria"/>
                <w:sz w:val="20"/>
                <w:szCs w:val="20"/>
              </w:rPr>
              <w:t>ță</w:t>
            </w:r>
            <w:r w:rsidRPr="002D12AF">
              <w:rPr>
                <w:rFonts w:ascii="Cambria" w:hAnsi="Cambria"/>
                <w:sz w:val="20"/>
                <w:szCs w:val="20"/>
              </w:rPr>
              <w:t xml:space="preserve"> </w:t>
            </w:r>
            <w:r w:rsidRPr="002D12AF">
              <w:rPr>
                <w:rFonts w:ascii="Cambria" w:hAnsi="Cambria" w:cs="Cambria"/>
                <w:sz w:val="20"/>
                <w:szCs w:val="20"/>
              </w:rPr>
              <w:t>î</w:t>
            </w:r>
            <w:r w:rsidRPr="002D12AF">
              <w:rPr>
                <w:rFonts w:ascii="Cambria" w:hAnsi="Cambria"/>
                <w:sz w:val="20"/>
                <w:szCs w:val="20"/>
              </w:rPr>
              <w:t>n cercet</w:t>
            </w:r>
            <w:r w:rsidRPr="002D12AF">
              <w:rPr>
                <w:rFonts w:ascii="Cambria" w:hAnsi="Cambria" w:cs="Cambria"/>
                <w:sz w:val="20"/>
                <w:szCs w:val="20"/>
              </w:rPr>
              <w:t>ă</w:t>
            </w:r>
            <w:r w:rsidRPr="002D12AF">
              <w:rPr>
                <w:rFonts w:ascii="Cambria" w:hAnsi="Cambria"/>
                <w:sz w:val="20"/>
                <w:szCs w:val="20"/>
              </w:rPr>
              <w:t>ri de marketing</w:t>
            </w:r>
            <w:r>
              <w:rPr>
                <w:sz w:val="20"/>
                <w:szCs w:val="20"/>
              </w:rPr>
              <w:t xml:space="preserve">. </w:t>
            </w:r>
            <w:r w:rsidRPr="002D12AF">
              <w:rPr>
                <w:rFonts w:ascii="Cambria" w:hAnsi="Cambria"/>
                <w:sz w:val="20"/>
                <w:szCs w:val="20"/>
              </w:rPr>
              <w:t>Operatorul economic trebuie să demonstreze experiență în realizarea studiilor de piață, cercetărilor de marketing, sondajelor de opinie sau evaluării satisfacției beneficiarilor.</w:t>
            </w:r>
          </w:p>
          <w:p w14:paraId="447584A9" w14:textId="21F46488" w:rsidR="007D764E" w:rsidRPr="007D764E" w:rsidRDefault="007D764E" w:rsidP="007D764E">
            <w:pPr>
              <w:jc w:val="both"/>
              <w:rPr>
                <w:sz w:val="20"/>
                <w:szCs w:val="20"/>
              </w:rPr>
            </w:pPr>
          </w:p>
          <w:p w14:paraId="50B319A1" w14:textId="6E9AD1F5"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 confirmate prin semnătura </w:t>
            </w:r>
            <w:r w:rsidRPr="00C61D63">
              <w:rPr>
                <w:iCs/>
                <w:sz w:val="16"/>
                <w:szCs w:val="16"/>
                <w:lang w:val="en-US"/>
              </w:rPr>
              <w:t>electronica</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01EB15ED" w14:textId="6B64DAB4"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lastRenderedPageBreak/>
              <w:t>Obligatori</w:t>
            </w:r>
          </w:p>
        </w:tc>
      </w:tr>
      <w:tr w:rsidR="00AD6677" w:rsidRPr="00BE362C" w14:paraId="6C5EC084" w14:textId="77777777" w:rsidTr="00AD6677">
        <w:tc>
          <w:tcPr>
            <w:tcW w:w="0" w:type="auto"/>
            <w:shd w:val="clear" w:color="auto" w:fill="auto"/>
          </w:tcPr>
          <w:p w14:paraId="0286034B" w14:textId="60F10053"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15</w:t>
            </w:r>
          </w:p>
        </w:tc>
        <w:tc>
          <w:tcPr>
            <w:tcW w:w="0" w:type="auto"/>
            <w:shd w:val="clear" w:color="auto" w:fill="auto"/>
          </w:tcPr>
          <w:p w14:paraId="6A3912CF" w14:textId="524214AD" w:rsidR="00AD6677" w:rsidRPr="00491404" w:rsidRDefault="00AD6677" w:rsidP="00E13EC9">
            <w:pPr>
              <w:shd w:val="clear" w:color="auto" w:fill="FFFFFF" w:themeFill="background1"/>
              <w:tabs>
                <w:tab w:val="left" w:pos="612"/>
              </w:tabs>
              <w:rPr>
                <w:iCs/>
                <w:noProof w:val="0"/>
                <w:lang w:val="en-US" w:eastAsia="ru-RU"/>
              </w:rPr>
            </w:pPr>
            <w:r w:rsidRPr="00C61D63">
              <w:rPr>
                <w:rStyle w:val="Style3Char"/>
                <w:color w:val="000000"/>
                <w:sz w:val="16"/>
                <w:szCs w:val="16"/>
                <w:shd w:val="clear" w:color="auto" w:fill="FFFFFF"/>
                <w:lang w:val="en-GB"/>
              </w:rPr>
              <w:t>Declarația</w:t>
            </w:r>
            <w:r w:rsidRPr="00C61D63">
              <w:rPr>
                <w:color w:val="000000"/>
                <w:sz w:val="16"/>
                <w:szCs w:val="16"/>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2A9382BE" w14:textId="0460B273" w:rsidR="00AD6677" w:rsidRPr="00491404" w:rsidRDefault="00AD6677" w:rsidP="00153026">
            <w:pPr>
              <w:shd w:val="clear" w:color="auto" w:fill="FFFFFF" w:themeFill="background1"/>
              <w:tabs>
                <w:tab w:val="left" w:pos="612"/>
              </w:tabs>
              <w:ind w:right="-80"/>
              <w:rPr>
                <w:iCs/>
                <w:noProof w:val="0"/>
                <w:lang w:val="en-US" w:eastAsia="ru-RU"/>
              </w:rPr>
            </w:pPr>
            <w:r w:rsidRPr="00C61D63">
              <w:rPr>
                <w:color w:val="000000"/>
                <w:sz w:val="16"/>
                <w:szCs w:val="16"/>
                <w:shd w:val="clear" w:color="auto" w:fill="FFFFFF"/>
                <w:lang w:val="en-US"/>
              </w:rPr>
              <w:t>original, confirmată prin aplicarea semnăturii electronice a Participantului.</w:t>
            </w:r>
          </w:p>
        </w:tc>
        <w:tc>
          <w:tcPr>
            <w:tcW w:w="0" w:type="auto"/>
            <w:shd w:val="clear" w:color="auto" w:fill="auto"/>
          </w:tcPr>
          <w:p w14:paraId="780B80F2" w14:textId="07E5C2DE" w:rsidR="00AD6677" w:rsidRPr="00AD6677" w:rsidRDefault="00AD6677" w:rsidP="00E13EC9">
            <w:pPr>
              <w:shd w:val="clear" w:color="auto" w:fill="FFFFFF" w:themeFill="background1"/>
              <w:tabs>
                <w:tab w:val="left" w:pos="612"/>
              </w:tabs>
              <w:rPr>
                <w:iCs/>
                <w:noProof w:val="0"/>
                <w:lang w:val="en-US" w:eastAsia="ru-RU"/>
              </w:rPr>
            </w:pPr>
            <w:r w:rsidRPr="00C61D63">
              <w:rPr>
                <w:iCs/>
                <w:color w:val="000000"/>
                <w:sz w:val="16"/>
                <w:szCs w:val="16"/>
                <w:lang w:val="en-US"/>
              </w:rPr>
              <w:t>Obligatoriu</w:t>
            </w:r>
            <w:r>
              <w:rPr>
                <w:iCs/>
                <w:color w:val="000000"/>
                <w:sz w:val="16"/>
                <w:szCs w:val="16"/>
                <w:lang w:val="en-US"/>
              </w:rPr>
              <w:t xml:space="preserve"> </w:t>
            </w:r>
            <w:r w:rsidRPr="00C61D63">
              <w:rPr>
                <w:sz w:val="16"/>
                <w:szCs w:val="16"/>
                <w:lang w:val="en-GB"/>
              </w:rPr>
              <w:t>in termen de 5 zile de la data comunicării rezultatelor procedurii de achiziție publică, ofertantul desemnat câștigător va prezenta Declarația autorității contractante și Agenției Achiziții Publice.</w:t>
            </w:r>
          </w:p>
        </w:tc>
      </w:tr>
      <w:tr w:rsidR="00AD6677" w:rsidRPr="00BE362C" w14:paraId="38D6233A" w14:textId="77777777" w:rsidTr="00AD6677">
        <w:tc>
          <w:tcPr>
            <w:tcW w:w="0" w:type="auto"/>
            <w:shd w:val="clear" w:color="auto" w:fill="auto"/>
          </w:tcPr>
          <w:p w14:paraId="2A4228D8" w14:textId="7695B2A5"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16</w:t>
            </w:r>
          </w:p>
        </w:tc>
        <w:tc>
          <w:tcPr>
            <w:tcW w:w="0" w:type="auto"/>
            <w:shd w:val="clear" w:color="auto" w:fill="auto"/>
          </w:tcPr>
          <w:p w14:paraId="4725A209" w14:textId="081DA642" w:rsidR="00AD6677" w:rsidRPr="00491404" w:rsidRDefault="007D764E" w:rsidP="00E13EC9">
            <w:pPr>
              <w:shd w:val="clear" w:color="auto" w:fill="FFFFFF" w:themeFill="background1"/>
              <w:tabs>
                <w:tab w:val="left" w:pos="612"/>
              </w:tabs>
              <w:rPr>
                <w:iCs/>
                <w:noProof w:val="0"/>
                <w:lang w:val="en-US" w:eastAsia="ru-RU"/>
              </w:rPr>
            </w:pPr>
            <w:r w:rsidRPr="002D12AF">
              <w:rPr>
                <w:rFonts w:ascii="Cambria" w:hAnsi="Cambria"/>
                <w:sz w:val="20"/>
                <w:szCs w:val="20"/>
              </w:rPr>
              <w:t>Experien</w:t>
            </w:r>
            <w:r w:rsidRPr="002D12AF">
              <w:rPr>
                <w:rFonts w:ascii="Cambria" w:hAnsi="Cambria" w:cs="Cambria"/>
                <w:sz w:val="20"/>
                <w:szCs w:val="20"/>
              </w:rPr>
              <w:t>ț</w:t>
            </w:r>
            <w:r w:rsidRPr="002D12AF">
              <w:rPr>
                <w:rFonts w:ascii="Cambria" w:hAnsi="Cambria"/>
                <w:sz w:val="20"/>
                <w:szCs w:val="20"/>
              </w:rPr>
              <w:t xml:space="preserve">ă </w:t>
            </w:r>
            <w:r>
              <w:rPr>
                <w:rFonts w:ascii="Cambria" w:hAnsi="Cambria"/>
                <w:sz w:val="20"/>
                <w:szCs w:val="20"/>
              </w:rPr>
              <w:t>similara</w:t>
            </w:r>
          </w:p>
        </w:tc>
        <w:tc>
          <w:tcPr>
            <w:tcW w:w="0" w:type="auto"/>
            <w:shd w:val="clear" w:color="auto" w:fill="auto"/>
          </w:tcPr>
          <w:p w14:paraId="6BE791F1" w14:textId="77777777" w:rsidR="007D764E" w:rsidRPr="002D12AF" w:rsidRDefault="007D764E" w:rsidP="007D764E">
            <w:pPr>
              <w:jc w:val="both"/>
              <w:rPr>
                <w:rFonts w:ascii="Cambria" w:hAnsi="Cambria"/>
                <w:sz w:val="20"/>
                <w:szCs w:val="20"/>
              </w:rPr>
            </w:pPr>
            <w:r w:rsidRPr="002D12AF">
              <w:rPr>
                <w:rFonts w:ascii="Cambria" w:hAnsi="Cambria"/>
                <w:sz w:val="20"/>
                <w:szCs w:val="20"/>
              </w:rPr>
              <w:t>Operatorul economic va demonstra experiență în implementarea serviciilor similare, inclusiv în cel puțin 3 contracte executate în ultimii 3 ani, care au avut ca obiect următoarele servicii:</w:t>
            </w:r>
          </w:p>
          <w:p w14:paraId="2DD6CE80" w14:textId="77777777" w:rsidR="007D764E" w:rsidRPr="002D12AF" w:rsidRDefault="007D764E" w:rsidP="007D764E">
            <w:pPr>
              <w:jc w:val="both"/>
              <w:rPr>
                <w:rFonts w:ascii="Cambria" w:hAnsi="Cambria"/>
                <w:sz w:val="20"/>
                <w:szCs w:val="20"/>
              </w:rPr>
            </w:pPr>
          </w:p>
          <w:p w14:paraId="24BCD965" w14:textId="77777777" w:rsidR="007D764E" w:rsidRPr="002D12AF" w:rsidRDefault="007D764E" w:rsidP="007D764E">
            <w:pPr>
              <w:jc w:val="both"/>
              <w:rPr>
                <w:rFonts w:ascii="Cambria" w:hAnsi="Cambria"/>
                <w:sz w:val="20"/>
                <w:szCs w:val="20"/>
              </w:rPr>
            </w:pPr>
            <w:r w:rsidRPr="002D12AF">
              <w:rPr>
                <w:rFonts w:ascii="Cambria" w:hAnsi="Cambria"/>
                <w:sz w:val="20"/>
                <w:szCs w:val="20"/>
              </w:rPr>
              <w:t>-administrarea rețelelor sociale;</w:t>
            </w:r>
          </w:p>
          <w:p w14:paraId="7BECC9CF" w14:textId="77777777" w:rsidR="007D764E" w:rsidRPr="002D12AF" w:rsidRDefault="007D764E" w:rsidP="007D764E">
            <w:pPr>
              <w:jc w:val="both"/>
              <w:rPr>
                <w:rFonts w:ascii="Cambria" w:hAnsi="Cambria"/>
                <w:sz w:val="20"/>
                <w:szCs w:val="20"/>
              </w:rPr>
            </w:pPr>
            <w:r w:rsidRPr="002D12AF">
              <w:rPr>
                <w:rFonts w:ascii="Cambria" w:hAnsi="Cambria"/>
                <w:sz w:val="20"/>
                <w:szCs w:val="20"/>
              </w:rPr>
              <w:t>-producție foto-video;</w:t>
            </w:r>
          </w:p>
          <w:p w14:paraId="46070D66" w14:textId="77777777" w:rsidR="007D764E" w:rsidRPr="002D12AF" w:rsidRDefault="007D764E" w:rsidP="007D764E">
            <w:pPr>
              <w:jc w:val="both"/>
              <w:rPr>
                <w:rFonts w:ascii="Cambria" w:hAnsi="Cambria"/>
                <w:sz w:val="20"/>
                <w:szCs w:val="20"/>
              </w:rPr>
            </w:pPr>
            <w:r w:rsidRPr="002D12AF">
              <w:rPr>
                <w:rFonts w:ascii="Cambria" w:hAnsi="Cambria"/>
                <w:sz w:val="20"/>
                <w:szCs w:val="20"/>
              </w:rPr>
              <w:t>-administrarea website-urilor;</w:t>
            </w:r>
          </w:p>
          <w:p w14:paraId="1799DDFF" w14:textId="77777777" w:rsidR="007D764E" w:rsidRPr="002D12AF" w:rsidRDefault="007D764E" w:rsidP="007D764E">
            <w:pPr>
              <w:jc w:val="both"/>
              <w:rPr>
                <w:rFonts w:ascii="Cambria" w:hAnsi="Cambria"/>
                <w:sz w:val="20"/>
                <w:szCs w:val="20"/>
              </w:rPr>
            </w:pPr>
            <w:r w:rsidRPr="002D12AF">
              <w:rPr>
                <w:rFonts w:ascii="Cambria" w:hAnsi="Cambria"/>
                <w:sz w:val="20"/>
                <w:szCs w:val="20"/>
              </w:rPr>
              <w:t>-cercetări de marketing sau studii sociologice;</w:t>
            </w:r>
          </w:p>
          <w:p w14:paraId="04E62E3F" w14:textId="5F66CA2A" w:rsidR="007D764E" w:rsidRDefault="007D764E" w:rsidP="007D764E">
            <w:pPr>
              <w:jc w:val="both"/>
              <w:rPr>
                <w:rFonts w:ascii="Cambria" w:hAnsi="Cambria"/>
                <w:sz w:val="20"/>
                <w:szCs w:val="20"/>
              </w:rPr>
            </w:pPr>
            <w:r w:rsidRPr="002D12AF">
              <w:rPr>
                <w:rFonts w:ascii="Cambria" w:hAnsi="Cambria"/>
                <w:sz w:val="20"/>
                <w:szCs w:val="20"/>
              </w:rPr>
              <w:t>-call-center sau sondaje telefonice.</w:t>
            </w:r>
          </w:p>
          <w:p w14:paraId="4DDD27C4" w14:textId="20280E9F" w:rsidR="009C26BD" w:rsidRPr="002D12AF" w:rsidRDefault="009C26BD" w:rsidP="009C26BD">
            <w:pPr>
              <w:jc w:val="both"/>
              <w:rPr>
                <w:rFonts w:ascii="Cambria" w:hAnsi="Cambria"/>
                <w:sz w:val="20"/>
                <w:szCs w:val="20"/>
              </w:rPr>
            </w:pPr>
            <w:r w:rsidRPr="002D12AF">
              <w:rPr>
                <w:rFonts w:ascii="Cambria" w:hAnsi="Cambria"/>
                <w:sz w:val="20"/>
                <w:szCs w:val="20"/>
              </w:rPr>
              <w:t>contracte, rapoarte finale sau scrisori de recomandare.Operatorul economic va prezenta un portofoliu care să conțină minimum 10 exemple de materiale realizate în ultimii 3 ani (campanii social media, materiale grafice, videoclipuri, website-uri sau alte proiecte relevante).</w:t>
            </w:r>
          </w:p>
          <w:p w14:paraId="0566A539" w14:textId="77777777" w:rsidR="009C26BD" w:rsidRPr="002D12AF" w:rsidRDefault="009C26BD" w:rsidP="007D764E">
            <w:pPr>
              <w:jc w:val="both"/>
              <w:rPr>
                <w:rFonts w:ascii="Cambria" w:hAnsi="Cambria"/>
                <w:sz w:val="20"/>
                <w:szCs w:val="20"/>
              </w:rPr>
            </w:pPr>
          </w:p>
          <w:p w14:paraId="09C61C9F" w14:textId="19A78BC8" w:rsidR="00AD6677" w:rsidRPr="007D764E" w:rsidRDefault="007D764E" w:rsidP="00E13EC9">
            <w:pPr>
              <w:shd w:val="clear" w:color="auto" w:fill="FFFFFF" w:themeFill="background1"/>
              <w:tabs>
                <w:tab w:val="left" w:pos="612"/>
              </w:tabs>
              <w:rPr>
                <w:iCs/>
                <w:noProof w:val="0"/>
                <w:lang w:eastAsia="ru-RU"/>
              </w:rPr>
            </w:pPr>
            <w:r w:rsidRPr="00C61D63">
              <w:rPr>
                <w:color w:val="000000"/>
                <w:sz w:val="16"/>
                <w:szCs w:val="16"/>
                <w:lang w:val="en-GB"/>
              </w:rPr>
              <w:t xml:space="preserve">- original – confirmate prin semnătura </w:t>
            </w:r>
            <w:r w:rsidRPr="00C61D63">
              <w:rPr>
                <w:iCs/>
                <w:sz w:val="16"/>
                <w:szCs w:val="16"/>
                <w:lang w:val="en-US"/>
              </w:rPr>
              <w:t>electronica</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1044C214" w14:textId="6D2185FC" w:rsidR="00AD6677" w:rsidRPr="00153026" w:rsidRDefault="007D764E" w:rsidP="00153026">
            <w:pPr>
              <w:ind w:right="-68"/>
              <w:rPr>
                <w:iCs/>
                <w:color w:val="000000"/>
                <w:sz w:val="16"/>
                <w:szCs w:val="16"/>
                <w:lang w:val="en-US"/>
              </w:rPr>
            </w:pPr>
            <w:r w:rsidRPr="00C61D63">
              <w:rPr>
                <w:iCs/>
                <w:sz w:val="16"/>
                <w:szCs w:val="16"/>
                <w:lang w:val="en-US"/>
              </w:rPr>
              <w:t>Obligatori</w:t>
            </w:r>
          </w:p>
        </w:tc>
      </w:tr>
      <w:tr w:rsidR="00AD6677" w:rsidRPr="00BE362C" w14:paraId="68A1738F" w14:textId="77777777" w:rsidTr="00AD6677">
        <w:trPr>
          <w:trHeight w:val="135"/>
        </w:trPr>
        <w:tc>
          <w:tcPr>
            <w:tcW w:w="0" w:type="auto"/>
            <w:shd w:val="clear" w:color="auto" w:fill="auto"/>
          </w:tcPr>
          <w:p w14:paraId="00EA97BC" w14:textId="216B0816"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17</w:t>
            </w:r>
          </w:p>
        </w:tc>
        <w:tc>
          <w:tcPr>
            <w:tcW w:w="0" w:type="auto"/>
            <w:shd w:val="clear" w:color="auto" w:fill="auto"/>
          </w:tcPr>
          <w:p w14:paraId="42CBBCF2" w14:textId="36456047" w:rsidR="00AD6677" w:rsidRPr="00AD6677" w:rsidRDefault="004F128D" w:rsidP="00E13EC9">
            <w:pPr>
              <w:shd w:val="clear" w:color="auto" w:fill="FFFFFF" w:themeFill="background1"/>
              <w:tabs>
                <w:tab w:val="left" w:pos="612"/>
              </w:tabs>
              <w:rPr>
                <w:iCs/>
                <w:noProof w:val="0"/>
                <w:lang w:val="en-US" w:eastAsia="ru-RU"/>
              </w:rPr>
            </w:pPr>
            <w:r w:rsidRPr="002D12AF">
              <w:rPr>
                <w:rFonts w:ascii="Cambria" w:hAnsi="Cambria"/>
                <w:sz w:val="20"/>
                <w:szCs w:val="20"/>
              </w:rPr>
              <w:t>Capacitatea profesional</w:t>
            </w:r>
            <w:r w:rsidRPr="002D12AF">
              <w:rPr>
                <w:rFonts w:ascii="Cambria" w:hAnsi="Cambria" w:cs="Cambria"/>
                <w:sz w:val="20"/>
                <w:szCs w:val="20"/>
              </w:rPr>
              <w:t>ă</w:t>
            </w:r>
          </w:p>
        </w:tc>
        <w:tc>
          <w:tcPr>
            <w:tcW w:w="0" w:type="auto"/>
            <w:shd w:val="clear" w:color="auto" w:fill="auto"/>
          </w:tcPr>
          <w:p w14:paraId="194B284E" w14:textId="2962F61F" w:rsidR="00EE1ED3" w:rsidRPr="002D12AF" w:rsidRDefault="004F128D" w:rsidP="00EE1ED3">
            <w:pPr>
              <w:jc w:val="both"/>
              <w:rPr>
                <w:rFonts w:ascii="Cambria" w:hAnsi="Cambria"/>
                <w:sz w:val="20"/>
                <w:szCs w:val="20"/>
              </w:rPr>
            </w:pPr>
            <w:r w:rsidRPr="002D12AF">
              <w:rPr>
                <w:rFonts w:ascii="Cambria" w:hAnsi="Cambria"/>
                <w:sz w:val="20"/>
                <w:szCs w:val="20"/>
              </w:rPr>
              <w:t>Operatorul economic trebuie s</w:t>
            </w:r>
            <w:r w:rsidRPr="002D12AF">
              <w:rPr>
                <w:rFonts w:ascii="Cambria" w:hAnsi="Cambria" w:cs="Cambria"/>
                <w:sz w:val="20"/>
                <w:szCs w:val="20"/>
              </w:rPr>
              <w:t>ă</w:t>
            </w:r>
            <w:r w:rsidRPr="002D12AF">
              <w:rPr>
                <w:rFonts w:ascii="Cambria" w:hAnsi="Cambria"/>
                <w:sz w:val="20"/>
                <w:szCs w:val="20"/>
              </w:rPr>
              <w:t xml:space="preserve"> dispun</w:t>
            </w:r>
            <w:r w:rsidRPr="002D12AF">
              <w:rPr>
                <w:rFonts w:ascii="Cambria" w:hAnsi="Cambria" w:cs="Cambria"/>
                <w:sz w:val="20"/>
                <w:szCs w:val="20"/>
              </w:rPr>
              <w:t>ă</w:t>
            </w:r>
            <w:r w:rsidRPr="002D12AF">
              <w:rPr>
                <w:rFonts w:ascii="Cambria" w:hAnsi="Cambria"/>
                <w:sz w:val="20"/>
                <w:szCs w:val="20"/>
              </w:rPr>
              <w:t xml:space="preserve"> de o echip</w:t>
            </w:r>
            <w:r w:rsidRPr="002D12AF">
              <w:rPr>
                <w:rFonts w:ascii="Cambria" w:hAnsi="Cambria" w:cs="Cambria"/>
                <w:sz w:val="20"/>
                <w:szCs w:val="20"/>
              </w:rPr>
              <w:t>ă</w:t>
            </w:r>
            <w:r w:rsidRPr="002D12AF">
              <w:rPr>
                <w:rFonts w:ascii="Cambria" w:hAnsi="Cambria"/>
                <w:sz w:val="20"/>
                <w:szCs w:val="20"/>
              </w:rPr>
              <w:t xml:space="preserve"> proprie sau de speciali</w:t>
            </w:r>
            <w:r w:rsidRPr="002D12AF">
              <w:rPr>
                <w:rFonts w:ascii="Cambria" w:hAnsi="Cambria" w:cs="Cambria"/>
                <w:sz w:val="20"/>
                <w:szCs w:val="20"/>
              </w:rPr>
              <w:t>ș</w:t>
            </w:r>
            <w:r w:rsidRPr="002D12AF">
              <w:rPr>
                <w:rFonts w:ascii="Cambria" w:hAnsi="Cambria"/>
                <w:sz w:val="20"/>
                <w:szCs w:val="20"/>
              </w:rPr>
              <w:t>ti contracta</w:t>
            </w:r>
            <w:r w:rsidRPr="002D12AF">
              <w:rPr>
                <w:rFonts w:ascii="Cambria" w:hAnsi="Cambria" w:cs="Cambria"/>
                <w:sz w:val="20"/>
                <w:szCs w:val="20"/>
              </w:rPr>
              <w:t>ț</w:t>
            </w:r>
            <w:r w:rsidRPr="002D12AF">
              <w:rPr>
                <w:rFonts w:ascii="Cambria" w:hAnsi="Cambria"/>
                <w:sz w:val="20"/>
                <w:szCs w:val="20"/>
              </w:rPr>
              <w:t>i care s</w:t>
            </w:r>
            <w:r w:rsidRPr="002D12AF">
              <w:rPr>
                <w:rFonts w:ascii="Cambria" w:hAnsi="Cambria" w:cs="Cambria"/>
                <w:sz w:val="20"/>
                <w:szCs w:val="20"/>
              </w:rPr>
              <w:t>ă</w:t>
            </w:r>
            <w:r w:rsidRPr="002D12AF">
              <w:rPr>
                <w:rFonts w:ascii="Cambria" w:hAnsi="Cambria"/>
                <w:sz w:val="20"/>
                <w:szCs w:val="20"/>
              </w:rPr>
              <w:t xml:space="preserve"> asigure executarea serviciilor.</w:t>
            </w:r>
            <w:r w:rsidR="00EE1ED3" w:rsidRPr="002D12AF">
              <w:rPr>
                <w:rFonts w:ascii="Cambria" w:hAnsi="Cambria"/>
                <w:sz w:val="20"/>
                <w:szCs w:val="20"/>
              </w:rPr>
              <w:t xml:space="preserve"> Echipa minimă:</w:t>
            </w:r>
          </w:p>
          <w:p w14:paraId="7355F480" w14:textId="77777777" w:rsidR="00EE1ED3" w:rsidRPr="002D12AF" w:rsidRDefault="00EE1ED3" w:rsidP="00EE1ED3">
            <w:pPr>
              <w:jc w:val="both"/>
              <w:rPr>
                <w:rFonts w:ascii="Cambria" w:hAnsi="Cambria"/>
                <w:sz w:val="20"/>
                <w:szCs w:val="20"/>
              </w:rPr>
            </w:pPr>
            <w:r w:rsidRPr="002D12AF">
              <w:rPr>
                <w:rFonts w:ascii="Cambria" w:hAnsi="Cambria"/>
                <w:sz w:val="20"/>
                <w:szCs w:val="20"/>
              </w:rPr>
              <w:t>Manager de proiect;</w:t>
            </w:r>
          </w:p>
          <w:p w14:paraId="4391CD3C" w14:textId="77777777" w:rsidR="00EE1ED3" w:rsidRPr="002D12AF" w:rsidRDefault="00EE1ED3" w:rsidP="00EE1ED3">
            <w:pPr>
              <w:jc w:val="both"/>
              <w:rPr>
                <w:rFonts w:ascii="Cambria" w:hAnsi="Cambria"/>
                <w:sz w:val="20"/>
                <w:szCs w:val="20"/>
              </w:rPr>
            </w:pPr>
            <w:r w:rsidRPr="002D12AF">
              <w:rPr>
                <w:rFonts w:ascii="Cambria" w:hAnsi="Cambria"/>
                <w:sz w:val="20"/>
                <w:szCs w:val="20"/>
              </w:rPr>
              <w:t>Designer grafic;</w:t>
            </w:r>
          </w:p>
          <w:p w14:paraId="4B7B3EA7" w14:textId="77777777" w:rsidR="00EE1ED3" w:rsidRPr="002D12AF" w:rsidRDefault="00EE1ED3" w:rsidP="00EE1ED3">
            <w:pPr>
              <w:jc w:val="both"/>
              <w:rPr>
                <w:rFonts w:ascii="Cambria" w:hAnsi="Cambria"/>
                <w:sz w:val="20"/>
                <w:szCs w:val="20"/>
              </w:rPr>
            </w:pPr>
            <w:r w:rsidRPr="002D12AF">
              <w:rPr>
                <w:rFonts w:ascii="Cambria" w:hAnsi="Cambria"/>
                <w:sz w:val="20"/>
                <w:szCs w:val="20"/>
              </w:rPr>
              <w:t>Specialist administrare website;</w:t>
            </w:r>
          </w:p>
          <w:p w14:paraId="521F6DED" w14:textId="77777777" w:rsidR="00EE1ED3" w:rsidRPr="002D12AF" w:rsidRDefault="00EE1ED3" w:rsidP="00EE1ED3">
            <w:pPr>
              <w:jc w:val="both"/>
              <w:rPr>
                <w:rFonts w:ascii="Cambria" w:hAnsi="Cambria"/>
                <w:sz w:val="20"/>
                <w:szCs w:val="20"/>
              </w:rPr>
            </w:pPr>
            <w:r w:rsidRPr="002D12AF">
              <w:rPr>
                <w:rFonts w:ascii="Cambria" w:hAnsi="Cambria"/>
                <w:sz w:val="20"/>
                <w:szCs w:val="20"/>
              </w:rPr>
              <w:t>Operator call-center.</w:t>
            </w:r>
          </w:p>
          <w:p w14:paraId="01E7C94C" w14:textId="1AC8EE19" w:rsidR="004F128D" w:rsidRPr="002D12AF" w:rsidRDefault="004F128D" w:rsidP="004F128D">
            <w:pPr>
              <w:jc w:val="both"/>
              <w:rPr>
                <w:rFonts w:ascii="Cambria" w:hAnsi="Cambria"/>
                <w:sz w:val="20"/>
                <w:szCs w:val="20"/>
              </w:rPr>
            </w:pPr>
          </w:p>
          <w:p w14:paraId="1D1C6BDB" w14:textId="32668AA5" w:rsidR="00AD6677" w:rsidRPr="00AD6677" w:rsidRDefault="00AD6677" w:rsidP="00E13EC9">
            <w:pPr>
              <w:shd w:val="clear" w:color="auto" w:fill="FFFFFF" w:themeFill="background1"/>
              <w:tabs>
                <w:tab w:val="left" w:pos="612"/>
              </w:tabs>
              <w:rPr>
                <w:iCs/>
                <w:noProof w:val="0"/>
                <w:lang w:val="en-US" w:eastAsia="ru-RU"/>
              </w:rPr>
            </w:pPr>
            <w:r w:rsidRPr="00C61D63">
              <w:rPr>
                <w:iCs/>
                <w:sz w:val="16"/>
                <w:szCs w:val="16"/>
              </w:rPr>
              <w:t>Semnat electronic de către operatorul economic</w:t>
            </w:r>
          </w:p>
        </w:tc>
        <w:tc>
          <w:tcPr>
            <w:tcW w:w="0" w:type="auto"/>
            <w:shd w:val="clear" w:color="auto" w:fill="auto"/>
          </w:tcPr>
          <w:p w14:paraId="66626AA0" w14:textId="46A5FB3C"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rPr>
              <w:t>Obligatoriu</w:t>
            </w:r>
          </w:p>
        </w:tc>
      </w:tr>
    </w:tbl>
    <w:p w14:paraId="1968FC90" w14:textId="77777777" w:rsidR="004A74C4" w:rsidRPr="00C61D63" w:rsidRDefault="004A74C4" w:rsidP="004A74C4">
      <w:pPr>
        <w:numPr>
          <w:ilvl w:val="0"/>
          <w:numId w:val="2"/>
        </w:numPr>
        <w:shd w:val="clear" w:color="auto" w:fill="FFFFFF" w:themeFill="background1"/>
        <w:tabs>
          <w:tab w:val="right" w:pos="426"/>
        </w:tabs>
        <w:ind w:left="360"/>
        <w:jc w:val="both"/>
        <w:rPr>
          <w:b/>
          <w:sz w:val="22"/>
          <w:szCs w:val="22"/>
          <w:lang w:val="it-IT"/>
        </w:rPr>
      </w:pPr>
      <w:r w:rsidRPr="00C61D63">
        <w:rPr>
          <w:b/>
          <w:sz w:val="22"/>
          <w:szCs w:val="22"/>
          <w:lang w:val="it-IT"/>
        </w:rPr>
        <w:t>Garanția pentru ofertă, după caz transfer pe contul IMSP CRDM sau emisă de o bancă comercială</w:t>
      </w:r>
      <w:r w:rsidRPr="00C61D63">
        <w:rPr>
          <w:sz w:val="22"/>
          <w:szCs w:val="22"/>
          <w:lang w:val="en-US"/>
        </w:rPr>
        <w:t xml:space="preserve">, </w:t>
      </w:r>
      <w:r w:rsidRPr="00C61D63">
        <w:rPr>
          <w:b/>
          <w:sz w:val="22"/>
          <w:szCs w:val="22"/>
          <w:lang w:val="it-IT"/>
        </w:rPr>
        <w:t>cuantumul 1%.</w:t>
      </w:r>
    </w:p>
    <w:p w14:paraId="6BADCD1E" w14:textId="77777777" w:rsidR="004A74C4" w:rsidRPr="00C61D63" w:rsidRDefault="004A74C4" w:rsidP="004A74C4">
      <w:pPr>
        <w:pStyle w:val="Corptext"/>
        <w:shd w:val="clear" w:color="auto" w:fill="FFFFFF" w:themeFill="background1"/>
        <w:tabs>
          <w:tab w:val="right" w:pos="426"/>
        </w:tabs>
        <w:rPr>
          <w:b/>
          <w:sz w:val="22"/>
          <w:szCs w:val="22"/>
          <w:lang w:val="ro-MD"/>
        </w:rPr>
      </w:pPr>
      <w:bookmarkStart w:id="1" w:name="_Hlk181536215"/>
      <w:r w:rsidRPr="00C61D63">
        <w:rPr>
          <w:b/>
          <w:sz w:val="22"/>
          <w:szCs w:val="22"/>
          <w:lang w:val="it-IT"/>
        </w:rPr>
        <w:t>Garantia pentru oferta se re</w:t>
      </w:r>
      <w:r w:rsidRPr="00C61D63">
        <w:rPr>
          <w:b/>
          <w:sz w:val="22"/>
          <w:szCs w:val="22"/>
          <w:lang w:val="ro-MD"/>
        </w:rPr>
        <w:t>ține in cazul:</w:t>
      </w:r>
    </w:p>
    <w:p w14:paraId="05A2E992" w14:textId="77777777" w:rsidR="004A74C4" w:rsidRPr="00C61D63" w:rsidRDefault="004A74C4" w:rsidP="004A74C4">
      <w:pPr>
        <w:shd w:val="clear" w:color="auto" w:fill="FFFFFF"/>
        <w:ind w:left="360"/>
        <w:jc w:val="both"/>
        <w:rPr>
          <w:color w:val="333333"/>
          <w:sz w:val="22"/>
          <w:szCs w:val="22"/>
          <w:lang w:val="en-US"/>
        </w:rPr>
      </w:pPr>
      <w:r w:rsidRPr="00C61D63">
        <w:rPr>
          <w:color w:val="333333"/>
          <w:sz w:val="22"/>
          <w:szCs w:val="22"/>
          <w:lang w:val="en-US"/>
        </w:rPr>
        <w:t>a) operatorul economic retrage sau modifică oferta după expirarea termenului de depunere a ofertelor; </w:t>
      </w:r>
    </w:p>
    <w:p w14:paraId="55E72848" w14:textId="77777777" w:rsidR="004A74C4" w:rsidRPr="00C61D63" w:rsidRDefault="004A74C4" w:rsidP="004A74C4">
      <w:pPr>
        <w:shd w:val="clear" w:color="auto" w:fill="FFFFFF"/>
        <w:ind w:left="360"/>
        <w:jc w:val="both"/>
        <w:rPr>
          <w:color w:val="333333"/>
          <w:sz w:val="22"/>
          <w:szCs w:val="22"/>
          <w:lang w:val="en-US"/>
        </w:rPr>
      </w:pPr>
      <w:r w:rsidRPr="00C61D63">
        <w:rPr>
          <w:color w:val="333333"/>
          <w:sz w:val="22"/>
          <w:szCs w:val="22"/>
          <w:lang w:val="en-US"/>
        </w:rPr>
        <w:t>b) ofertantul cîştigător nu semnează contractul de achiziţii publice; </w:t>
      </w:r>
    </w:p>
    <w:p w14:paraId="20012C5F" w14:textId="77777777" w:rsidR="004A74C4" w:rsidRPr="004A74C4" w:rsidRDefault="004A74C4" w:rsidP="004A74C4">
      <w:pPr>
        <w:shd w:val="clear" w:color="auto" w:fill="FFFFFF" w:themeFill="background1"/>
        <w:tabs>
          <w:tab w:val="right" w:pos="426"/>
        </w:tabs>
        <w:ind w:left="284"/>
        <w:rPr>
          <w:color w:val="333333"/>
          <w:sz w:val="22"/>
          <w:szCs w:val="22"/>
        </w:rPr>
      </w:pPr>
      <w:r w:rsidRPr="004A74C4">
        <w:rPr>
          <w:color w:val="333333"/>
          <w:sz w:val="22"/>
          <w:szCs w:val="22"/>
        </w:rPr>
        <w:t>c) nu se depune garanţia de bună execuţie a contractului după acceptarea ofertei sau nu se execută vreo condiţie, specificată în documentația de atribuire, înainte de semnarea contractului de achiziţii publice</w:t>
      </w:r>
    </w:p>
    <w:bookmarkEnd w:id="1"/>
    <w:p w14:paraId="681006A9" w14:textId="77777777" w:rsidR="004A74C4" w:rsidRPr="00C61D63" w:rsidRDefault="004A74C4" w:rsidP="004A74C4">
      <w:pPr>
        <w:pStyle w:val="Corptext"/>
        <w:numPr>
          <w:ilvl w:val="0"/>
          <w:numId w:val="2"/>
        </w:numPr>
        <w:ind w:left="426" w:hanging="426"/>
        <w:rPr>
          <w:b/>
          <w:sz w:val="22"/>
          <w:szCs w:val="22"/>
          <w:lang w:val="it-IT"/>
        </w:rPr>
      </w:pPr>
      <w:r w:rsidRPr="00C61D63">
        <w:rPr>
          <w:b/>
          <w:sz w:val="22"/>
          <w:szCs w:val="22"/>
          <w:lang w:val="it-IT"/>
        </w:rPr>
        <w:t>Garanția de bună execuție a contractului, după caz transfer pe contul IMSP CRDM sau emisă de o bancă comercială, cuantumul 5%.</w:t>
      </w:r>
    </w:p>
    <w:p w14:paraId="49DC6C8B" w14:textId="77777777" w:rsidR="004A74C4" w:rsidRPr="00C61D63" w:rsidRDefault="004A74C4" w:rsidP="004A74C4">
      <w:pPr>
        <w:pStyle w:val="Corptext"/>
        <w:ind w:left="644"/>
        <w:rPr>
          <w:b/>
          <w:sz w:val="22"/>
          <w:szCs w:val="22"/>
          <w:lang w:val="it-IT"/>
        </w:rPr>
      </w:pPr>
      <w:bookmarkStart w:id="2" w:name="_Hlk181536260"/>
      <w:r w:rsidRPr="00C61D63">
        <w:rPr>
          <w:b/>
          <w:sz w:val="22"/>
          <w:szCs w:val="22"/>
          <w:lang w:val="it-IT"/>
        </w:rPr>
        <w:t>Garanția de bună execuție se re</w:t>
      </w:r>
      <w:r w:rsidRPr="00C61D63">
        <w:rPr>
          <w:b/>
          <w:sz w:val="22"/>
          <w:szCs w:val="22"/>
          <w:lang w:val="ro-MD"/>
        </w:rPr>
        <w:t>ține in cazul:</w:t>
      </w:r>
    </w:p>
    <w:p w14:paraId="283CE099" w14:textId="77777777" w:rsidR="004A74C4" w:rsidRPr="00C61D63" w:rsidRDefault="004A74C4" w:rsidP="004A74C4">
      <w:pPr>
        <w:pStyle w:val="Corptext"/>
        <w:ind w:left="360"/>
        <w:rPr>
          <w:b/>
          <w:sz w:val="22"/>
          <w:szCs w:val="22"/>
          <w:lang w:val="it-IT"/>
        </w:rPr>
      </w:pPr>
      <w:r w:rsidRPr="00C7225C">
        <w:rPr>
          <w:color w:val="333333"/>
          <w:sz w:val="22"/>
          <w:szCs w:val="22"/>
          <w:shd w:val="clear" w:color="auto" w:fill="FFFFFF"/>
          <w:lang w:val="en-US"/>
        </w:rPr>
        <w:t xml:space="preserve">      </w:t>
      </w:r>
      <w:r w:rsidRPr="00C61D63">
        <w:rPr>
          <w:color w:val="333333"/>
          <w:sz w:val="22"/>
          <w:szCs w:val="22"/>
          <w:shd w:val="clear" w:color="auto" w:fill="FFFFFF"/>
        </w:rPr>
        <w:t xml:space="preserve">a) </w:t>
      </w:r>
      <w:proofErr w:type="spellStart"/>
      <w:r w:rsidRPr="00C61D63">
        <w:rPr>
          <w:color w:val="333333"/>
          <w:sz w:val="22"/>
          <w:szCs w:val="22"/>
          <w:shd w:val="clear" w:color="auto" w:fill="FFFFFF"/>
        </w:rPr>
        <w:t>Neexecutarea</w:t>
      </w:r>
      <w:proofErr w:type="spellEnd"/>
      <w:r w:rsidRPr="00C61D63">
        <w:rPr>
          <w:color w:val="333333"/>
          <w:sz w:val="22"/>
          <w:szCs w:val="22"/>
          <w:shd w:val="clear" w:color="auto" w:fill="FFFFFF"/>
        </w:rPr>
        <w:t xml:space="preserve"> </w:t>
      </w:r>
      <w:proofErr w:type="spellStart"/>
      <w:r w:rsidRPr="00C61D63">
        <w:rPr>
          <w:color w:val="333333"/>
          <w:sz w:val="22"/>
          <w:szCs w:val="22"/>
          <w:shd w:val="clear" w:color="auto" w:fill="FFFFFF"/>
        </w:rPr>
        <w:t>clauzelor</w:t>
      </w:r>
      <w:proofErr w:type="spellEnd"/>
      <w:r w:rsidRPr="00C61D63">
        <w:rPr>
          <w:color w:val="333333"/>
          <w:sz w:val="22"/>
          <w:szCs w:val="22"/>
          <w:shd w:val="clear" w:color="auto" w:fill="FFFFFF"/>
        </w:rPr>
        <w:t xml:space="preserve"> </w:t>
      </w:r>
      <w:proofErr w:type="spellStart"/>
      <w:r w:rsidRPr="00C61D63">
        <w:rPr>
          <w:color w:val="333333"/>
          <w:sz w:val="22"/>
          <w:szCs w:val="22"/>
          <w:shd w:val="clear" w:color="auto" w:fill="FFFFFF"/>
        </w:rPr>
        <w:t>contractuale</w:t>
      </w:r>
      <w:proofErr w:type="spellEnd"/>
      <w:r w:rsidRPr="00C61D63">
        <w:rPr>
          <w:color w:val="333333"/>
          <w:sz w:val="22"/>
          <w:szCs w:val="22"/>
          <w:shd w:val="clear" w:color="auto" w:fill="FFFFFF"/>
        </w:rPr>
        <w:t>.</w:t>
      </w:r>
    </w:p>
    <w:bookmarkEnd w:id="2"/>
    <w:p w14:paraId="4C34C5E1" w14:textId="18987773" w:rsidR="00262591" w:rsidRPr="00BE362C" w:rsidRDefault="00262591" w:rsidP="00A75525">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017EAC" w:rsidRPr="00C61D63">
        <w:rPr>
          <w:b/>
          <w:sz w:val="22"/>
          <w:szCs w:val="22"/>
          <w:highlight w:val="yellow"/>
          <w:lang w:val="it-IT"/>
        </w:rPr>
        <w:t>nu se aplică</w:t>
      </w:r>
    </w:p>
    <w:p w14:paraId="1F982A13" w14:textId="36EC2B3B" w:rsidR="00262591" w:rsidRPr="00BE362C" w:rsidRDefault="00262591" w:rsidP="00A75525">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017EAC" w:rsidRPr="00017EAC">
        <w:rPr>
          <w:b/>
          <w:sz w:val="22"/>
          <w:szCs w:val="22"/>
          <w:highlight w:val="yellow"/>
          <w:lang w:val="it-IT"/>
        </w:rPr>
        <w:t xml:space="preserve"> </w:t>
      </w:r>
      <w:r w:rsidR="00017EAC" w:rsidRPr="00C61D63">
        <w:rPr>
          <w:b/>
          <w:sz w:val="22"/>
          <w:szCs w:val="22"/>
          <w:highlight w:val="yellow"/>
          <w:lang w:val="it-IT"/>
        </w:rPr>
        <w:t>nu se aplică</w:t>
      </w:r>
    </w:p>
    <w:p w14:paraId="2B92CC82" w14:textId="41C43EBF" w:rsidR="00262591" w:rsidRDefault="00262591" w:rsidP="00A75525">
      <w:pPr>
        <w:numPr>
          <w:ilvl w:val="0"/>
          <w:numId w:val="2"/>
        </w:numPr>
        <w:tabs>
          <w:tab w:val="right" w:pos="426"/>
        </w:tabs>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017EAC" w:rsidRPr="00C61D63">
        <w:rPr>
          <w:b/>
          <w:sz w:val="22"/>
          <w:szCs w:val="22"/>
          <w:highlight w:val="yellow"/>
          <w:lang w:val="it-IT"/>
        </w:rPr>
        <w:t>nu se aplică</w:t>
      </w:r>
      <w:r w:rsidR="00017EAC">
        <w:rPr>
          <w:b/>
          <w:noProof w:val="0"/>
          <w:lang w:val="it-IT" w:eastAsia="ru-RU"/>
        </w:rPr>
        <w:t xml:space="preserve"> </w:t>
      </w:r>
    </w:p>
    <w:p w14:paraId="39BC5425" w14:textId="220480C3" w:rsidR="00262591" w:rsidRPr="00BE362C" w:rsidRDefault="00262591" w:rsidP="00A75525">
      <w:pPr>
        <w:numPr>
          <w:ilvl w:val="0"/>
          <w:numId w:val="2"/>
        </w:numPr>
        <w:tabs>
          <w:tab w:val="right" w:pos="426"/>
        </w:tabs>
        <w:ind w:left="0" w:firstLine="0"/>
        <w:rPr>
          <w:b/>
          <w:noProof w:val="0"/>
          <w:lang w:val="it-IT" w:eastAsia="ru-RU"/>
        </w:rPr>
      </w:pPr>
      <w:bookmarkStart w:id="3" w:name="_Hlk71621175"/>
      <w:r>
        <w:rPr>
          <w:b/>
          <w:noProof w:val="0"/>
          <w:lang w:val="it-IT" w:eastAsia="ru-RU"/>
        </w:rPr>
        <w:t>Ofertele se prezintă în valuta</w:t>
      </w:r>
      <w:bookmarkEnd w:id="3"/>
      <w:r w:rsidR="00017EAC" w:rsidRPr="00017EAC">
        <w:rPr>
          <w:b/>
          <w:sz w:val="22"/>
          <w:szCs w:val="22"/>
          <w:highlight w:val="yellow"/>
          <w:lang w:val="it-IT"/>
        </w:rPr>
        <w:t xml:space="preserve"> </w:t>
      </w:r>
      <w:r w:rsidR="00017EAC" w:rsidRPr="00C61D63">
        <w:rPr>
          <w:b/>
          <w:sz w:val="22"/>
          <w:szCs w:val="22"/>
          <w:highlight w:val="yellow"/>
          <w:lang w:val="it-IT"/>
        </w:rPr>
        <w:t>lei MD</w:t>
      </w:r>
    </w:p>
    <w:p w14:paraId="08F4DCC5" w14:textId="67FDC274" w:rsidR="00262591" w:rsidRPr="0055327B" w:rsidRDefault="00262591" w:rsidP="00A75525">
      <w:pPr>
        <w:numPr>
          <w:ilvl w:val="0"/>
          <w:numId w:val="2"/>
        </w:numPr>
        <w:tabs>
          <w:tab w:val="right" w:pos="426"/>
        </w:tabs>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017EAC" w:rsidRPr="00C61D63">
        <w:rPr>
          <w:b/>
          <w:sz w:val="22"/>
          <w:szCs w:val="22"/>
          <w:highlight w:val="yellow"/>
          <w:lang w:val="it-IT"/>
        </w:rPr>
        <w:t>prețul cel mai scăzut</w:t>
      </w:r>
    </w:p>
    <w:p w14:paraId="7F48205F" w14:textId="7D5905B1" w:rsidR="00941F6F" w:rsidRPr="009E2126" w:rsidRDefault="00262591" w:rsidP="00A75525">
      <w:pPr>
        <w:numPr>
          <w:ilvl w:val="0"/>
          <w:numId w:val="2"/>
        </w:numPr>
        <w:tabs>
          <w:tab w:val="right" w:pos="426"/>
        </w:tabs>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262591" w:rsidRPr="00E13EC9" w14:paraId="5126F67B" w14:textId="77777777" w:rsidTr="004A09CC">
        <w:tc>
          <w:tcPr>
            <w:tcW w:w="577" w:type="dxa"/>
            <w:shd w:val="clear" w:color="auto" w:fill="auto"/>
          </w:tcPr>
          <w:p w14:paraId="58C5B825" w14:textId="77777777" w:rsidR="00262591" w:rsidRPr="00E13EC9" w:rsidRDefault="00262591" w:rsidP="00E13EC9">
            <w:pPr>
              <w:shd w:val="clear" w:color="auto" w:fill="FFFFFF" w:themeFill="background1"/>
              <w:tabs>
                <w:tab w:val="left" w:pos="612"/>
              </w:tabs>
              <w:rPr>
                <w:b/>
                <w:iCs/>
                <w:noProof w:val="0"/>
                <w:sz w:val="16"/>
                <w:szCs w:val="16"/>
                <w:lang w:val="ru-RU" w:eastAsia="ru-RU"/>
              </w:rPr>
            </w:pPr>
            <w:proofErr w:type="spellStart"/>
            <w:r w:rsidRPr="00E13EC9">
              <w:rPr>
                <w:b/>
                <w:iCs/>
                <w:noProof w:val="0"/>
                <w:sz w:val="16"/>
                <w:szCs w:val="16"/>
                <w:lang w:val="ru-RU" w:eastAsia="ru-RU"/>
              </w:rPr>
              <w:t>Nr</w:t>
            </w:r>
            <w:proofErr w:type="spellEnd"/>
            <w:r w:rsidRPr="00E13EC9">
              <w:rPr>
                <w:b/>
                <w:iCs/>
                <w:noProof w:val="0"/>
                <w:sz w:val="16"/>
                <w:szCs w:val="16"/>
                <w:lang w:val="ru-RU" w:eastAsia="ru-RU"/>
              </w:rPr>
              <w:t>. d/o</w:t>
            </w:r>
          </w:p>
        </w:tc>
        <w:tc>
          <w:tcPr>
            <w:tcW w:w="7248" w:type="dxa"/>
            <w:shd w:val="clear" w:color="auto" w:fill="auto"/>
          </w:tcPr>
          <w:p w14:paraId="34363BDC" w14:textId="77777777" w:rsidR="00262591" w:rsidRPr="00E13EC9" w:rsidRDefault="00262591" w:rsidP="00E13EC9">
            <w:pPr>
              <w:shd w:val="clear" w:color="auto" w:fill="FFFFFF" w:themeFill="background1"/>
              <w:tabs>
                <w:tab w:val="left" w:pos="612"/>
              </w:tabs>
              <w:jc w:val="center"/>
              <w:rPr>
                <w:b/>
                <w:iCs/>
                <w:noProof w:val="0"/>
                <w:sz w:val="16"/>
                <w:szCs w:val="16"/>
                <w:lang w:val="ru-RU" w:eastAsia="ru-RU"/>
              </w:rPr>
            </w:pPr>
            <w:proofErr w:type="spellStart"/>
            <w:r w:rsidRPr="00E13EC9">
              <w:rPr>
                <w:b/>
                <w:iCs/>
                <w:noProof w:val="0"/>
                <w:sz w:val="16"/>
                <w:szCs w:val="16"/>
                <w:lang w:val="ru-RU" w:eastAsia="ru-RU"/>
              </w:rPr>
              <w:t>Denumirea</w:t>
            </w:r>
            <w:proofErr w:type="spellEnd"/>
            <w:r w:rsidRPr="00E13EC9">
              <w:rPr>
                <w:b/>
                <w:iCs/>
                <w:noProof w:val="0"/>
                <w:sz w:val="16"/>
                <w:szCs w:val="16"/>
                <w:lang w:val="ro-MD" w:eastAsia="ru-RU"/>
              </w:rPr>
              <w:t xml:space="preserve"> </w:t>
            </w:r>
            <w:proofErr w:type="spellStart"/>
            <w:r w:rsidRPr="00E13EC9">
              <w:rPr>
                <w:b/>
                <w:iCs/>
                <w:noProof w:val="0"/>
                <w:sz w:val="16"/>
                <w:szCs w:val="16"/>
                <w:lang w:val="ru-RU" w:eastAsia="ru-RU"/>
              </w:rPr>
              <w:t>factorului</w:t>
            </w:r>
            <w:proofErr w:type="spellEnd"/>
            <w:r w:rsidRPr="00E13EC9">
              <w:rPr>
                <w:b/>
                <w:iCs/>
                <w:noProof w:val="0"/>
                <w:sz w:val="16"/>
                <w:szCs w:val="16"/>
                <w:lang w:val="ro-MD" w:eastAsia="ru-RU"/>
              </w:rPr>
              <w:t xml:space="preserve"> </w:t>
            </w:r>
            <w:proofErr w:type="spellStart"/>
            <w:r w:rsidRPr="00E13EC9">
              <w:rPr>
                <w:b/>
                <w:iCs/>
                <w:noProof w:val="0"/>
                <w:sz w:val="16"/>
                <w:szCs w:val="16"/>
                <w:lang w:val="ru-RU" w:eastAsia="ru-RU"/>
              </w:rPr>
              <w:t>de</w:t>
            </w:r>
            <w:proofErr w:type="spellEnd"/>
            <w:r w:rsidRPr="00E13EC9">
              <w:rPr>
                <w:b/>
                <w:iCs/>
                <w:noProof w:val="0"/>
                <w:sz w:val="16"/>
                <w:szCs w:val="16"/>
                <w:lang w:val="ro-MD" w:eastAsia="ru-RU"/>
              </w:rPr>
              <w:t xml:space="preserve"> </w:t>
            </w:r>
            <w:proofErr w:type="spellStart"/>
            <w:r w:rsidRPr="00E13EC9">
              <w:rPr>
                <w:b/>
                <w:iCs/>
                <w:noProof w:val="0"/>
                <w:sz w:val="16"/>
                <w:szCs w:val="16"/>
                <w:lang w:val="ru-RU" w:eastAsia="ru-RU"/>
              </w:rPr>
              <w:t>evaluare</w:t>
            </w:r>
            <w:proofErr w:type="spellEnd"/>
          </w:p>
        </w:tc>
        <w:tc>
          <w:tcPr>
            <w:tcW w:w="2160" w:type="dxa"/>
            <w:shd w:val="clear" w:color="auto" w:fill="auto"/>
          </w:tcPr>
          <w:p w14:paraId="1FA3274A" w14:textId="77777777" w:rsidR="00262591" w:rsidRPr="00E13EC9" w:rsidRDefault="00262591" w:rsidP="00E13EC9">
            <w:pPr>
              <w:shd w:val="clear" w:color="auto" w:fill="FFFFFF" w:themeFill="background1"/>
              <w:tabs>
                <w:tab w:val="left" w:pos="612"/>
              </w:tabs>
              <w:jc w:val="center"/>
              <w:rPr>
                <w:b/>
                <w:iCs/>
                <w:noProof w:val="0"/>
                <w:sz w:val="16"/>
                <w:szCs w:val="16"/>
                <w:lang w:val="ru-RU" w:eastAsia="ru-RU"/>
              </w:rPr>
            </w:pPr>
            <w:proofErr w:type="spellStart"/>
            <w:r w:rsidRPr="00E13EC9">
              <w:rPr>
                <w:b/>
                <w:iCs/>
                <w:noProof w:val="0"/>
                <w:sz w:val="16"/>
                <w:szCs w:val="16"/>
                <w:lang w:val="ru-RU" w:eastAsia="ru-RU"/>
              </w:rPr>
              <w:t>Ponderea</w:t>
            </w:r>
            <w:proofErr w:type="spellEnd"/>
            <w:r w:rsidRPr="00E13EC9">
              <w:rPr>
                <w:b/>
                <w:iCs/>
                <w:noProof w:val="0"/>
                <w:sz w:val="16"/>
                <w:szCs w:val="16"/>
                <w:lang w:val="ru-RU" w:eastAsia="ru-RU"/>
              </w:rPr>
              <w:t>%</w:t>
            </w:r>
          </w:p>
        </w:tc>
      </w:tr>
      <w:tr w:rsidR="00262591" w:rsidRPr="00E13EC9" w14:paraId="6AC74157" w14:textId="77777777" w:rsidTr="004A09CC">
        <w:tc>
          <w:tcPr>
            <w:tcW w:w="577" w:type="dxa"/>
            <w:shd w:val="clear" w:color="auto" w:fill="auto"/>
          </w:tcPr>
          <w:p w14:paraId="5ECABA27"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7248" w:type="dxa"/>
            <w:shd w:val="clear" w:color="auto" w:fill="auto"/>
          </w:tcPr>
          <w:p w14:paraId="22545278"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2160" w:type="dxa"/>
            <w:shd w:val="clear" w:color="auto" w:fill="auto"/>
          </w:tcPr>
          <w:p w14:paraId="17EC9971"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r>
      <w:tr w:rsidR="00262591" w:rsidRPr="00E13EC9" w14:paraId="23477404" w14:textId="77777777" w:rsidTr="004A09CC">
        <w:tc>
          <w:tcPr>
            <w:tcW w:w="577" w:type="dxa"/>
            <w:shd w:val="clear" w:color="auto" w:fill="auto"/>
          </w:tcPr>
          <w:p w14:paraId="792296C5"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7248" w:type="dxa"/>
            <w:shd w:val="clear" w:color="auto" w:fill="auto"/>
          </w:tcPr>
          <w:p w14:paraId="3EFF009F"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2160" w:type="dxa"/>
            <w:shd w:val="clear" w:color="auto" w:fill="auto"/>
          </w:tcPr>
          <w:p w14:paraId="57C7B3BE"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r>
    </w:tbl>
    <w:p w14:paraId="073A77D3" w14:textId="77777777" w:rsidR="00262591" w:rsidRPr="00BE362C" w:rsidRDefault="00262591" w:rsidP="00A75525">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6913A03C" w14:textId="42565C3D" w:rsidR="00262591" w:rsidRPr="00E36039" w:rsidRDefault="00262591" w:rsidP="00A75525">
      <w:pPr>
        <w:numPr>
          <w:ilvl w:val="0"/>
          <w:numId w:val="4"/>
        </w:numPr>
        <w:shd w:val="clear" w:color="auto" w:fill="FFFFFF" w:themeFill="background1"/>
        <w:tabs>
          <w:tab w:val="right" w:pos="426"/>
        </w:tabs>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017EAC" w:rsidRPr="00017EAC">
        <w:rPr>
          <w:b/>
          <w:sz w:val="22"/>
          <w:szCs w:val="22"/>
          <w:highlight w:val="yellow"/>
          <w:lang w:val="en-US"/>
        </w:rPr>
        <w:t xml:space="preserve"> </w:t>
      </w:r>
      <w:r w:rsidR="00017EAC" w:rsidRPr="00C61D63">
        <w:rPr>
          <w:b/>
          <w:sz w:val="22"/>
          <w:szCs w:val="22"/>
          <w:highlight w:val="yellow"/>
          <w:lang w:val="en-US"/>
        </w:rPr>
        <w:t>Informaţia o găsiţi în SIA RSAP</w:t>
      </w:r>
    </w:p>
    <w:p w14:paraId="30F6FBAF" w14:textId="03EE5E28" w:rsidR="00262591" w:rsidRPr="00017EAC" w:rsidRDefault="00262591" w:rsidP="00A75525">
      <w:pPr>
        <w:numPr>
          <w:ilvl w:val="0"/>
          <w:numId w:val="4"/>
        </w:numPr>
        <w:shd w:val="clear" w:color="auto" w:fill="FFFFFF" w:themeFill="background1"/>
        <w:tabs>
          <w:tab w:val="right" w:pos="426"/>
        </w:tabs>
        <w:rPr>
          <w:b/>
          <w:noProof w:val="0"/>
          <w:lang w:val="en-US" w:eastAsia="ru-RU"/>
        </w:rPr>
      </w:pPr>
      <w:r w:rsidRPr="00017EAC">
        <w:rPr>
          <w:b/>
          <w:noProof w:val="0"/>
          <w:lang w:val="en-US" w:eastAsia="ru-RU"/>
        </w:rPr>
        <w:t xml:space="preserve">pe: </w:t>
      </w:r>
      <w:r w:rsidRPr="00017EAC">
        <w:rPr>
          <w:b/>
          <w:i/>
          <w:noProof w:val="0"/>
          <w:lang w:val="en-US" w:eastAsia="ru-RU"/>
        </w:rPr>
        <w:t>[data]</w:t>
      </w:r>
      <w:r w:rsidR="00017EAC" w:rsidRPr="00017EAC">
        <w:rPr>
          <w:b/>
          <w:sz w:val="22"/>
          <w:szCs w:val="22"/>
          <w:highlight w:val="yellow"/>
          <w:lang w:val="en-US"/>
        </w:rPr>
        <w:t xml:space="preserve"> </w:t>
      </w:r>
      <w:r w:rsidR="00017EAC" w:rsidRPr="00C61D63">
        <w:rPr>
          <w:b/>
          <w:sz w:val="22"/>
          <w:szCs w:val="22"/>
          <w:highlight w:val="yellow"/>
          <w:lang w:val="en-US"/>
        </w:rPr>
        <w:t>Informaţia o găsiţi în SIA RSAP</w:t>
      </w:r>
    </w:p>
    <w:p w14:paraId="0E2232E8" w14:textId="77777777" w:rsidR="00262591" w:rsidRPr="00BE362C" w:rsidRDefault="00262591" w:rsidP="00A75525">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14:paraId="5107A8F3" w14:textId="77777777" w:rsidR="00262591" w:rsidRPr="00BE362C" w:rsidRDefault="00262591" w:rsidP="00A75525">
      <w:pPr>
        <w:shd w:val="clear" w:color="auto" w:fill="FFFFFF" w:themeFill="background1"/>
        <w:tabs>
          <w:tab w:val="right" w:pos="426"/>
        </w:tabs>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DE954BC" w14:textId="01E374DE" w:rsidR="00262591" w:rsidRPr="00BE362C" w:rsidRDefault="00262591" w:rsidP="00A75525">
      <w:pPr>
        <w:numPr>
          <w:ilvl w:val="0"/>
          <w:numId w:val="2"/>
        </w:numPr>
        <w:tabs>
          <w:tab w:val="right" w:pos="426"/>
        </w:tabs>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725063">
        <w:rPr>
          <w:b/>
          <w:noProof w:val="0"/>
          <w:lang w:val="it-IT" w:eastAsia="ru-RU"/>
        </w:rPr>
        <w:t>50 zile lucratoare.</w:t>
      </w:r>
    </w:p>
    <w:p w14:paraId="360D80F2" w14:textId="77777777" w:rsidR="00725063" w:rsidRDefault="00262591" w:rsidP="00A75525">
      <w:pPr>
        <w:numPr>
          <w:ilvl w:val="0"/>
          <w:numId w:val="2"/>
        </w:numPr>
        <w:tabs>
          <w:tab w:val="right" w:pos="426"/>
        </w:tabs>
        <w:ind w:left="0" w:firstLine="0"/>
        <w:rPr>
          <w:b/>
          <w:i/>
          <w:noProof w:val="0"/>
          <w:lang w:val="it-IT"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725063" w:rsidRPr="00C61D63">
        <w:rPr>
          <w:b/>
          <w:sz w:val="22"/>
          <w:szCs w:val="22"/>
          <w:highlight w:val="yellow"/>
          <w:lang w:val="en-US"/>
        </w:rPr>
        <w:t>SIA RSAP</w:t>
      </w:r>
      <w:r w:rsidR="00725063">
        <w:rPr>
          <w:b/>
          <w:i/>
          <w:noProof w:val="0"/>
          <w:lang w:val="it-IT" w:eastAsia="ru-RU"/>
        </w:rPr>
        <w:t xml:space="preserve"> </w:t>
      </w:r>
    </w:p>
    <w:p w14:paraId="1F352F82" w14:textId="1884B481" w:rsidR="00262591" w:rsidRPr="00BE362C" w:rsidRDefault="00262591" w:rsidP="00A75525">
      <w:pPr>
        <w:numPr>
          <w:ilvl w:val="0"/>
          <w:numId w:val="2"/>
        </w:numPr>
        <w:tabs>
          <w:tab w:val="right" w:pos="426"/>
        </w:tabs>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66C44A0" w14:textId="77777777" w:rsidR="00262591" w:rsidRPr="00BE362C" w:rsidRDefault="00262591" w:rsidP="00A75525">
      <w:pPr>
        <w:numPr>
          <w:ilvl w:val="0"/>
          <w:numId w:val="2"/>
        </w:numPr>
        <w:shd w:val="clear" w:color="auto" w:fill="FFFFFF" w:themeFill="background1"/>
        <w:tabs>
          <w:tab w:val="right" w:pos="426"/>
        </w:tabs>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2918306" w14:textId="3857F564" w:rsidR="00262591" w:rsidRPr="00BE362C" w:rsidRDefault="00262591" w:rsidP="00A75525">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725063" w:rsidRPr="00C61D63">
        <w:rPr>
          <w:b/>
          <w:sz w:val="22"/>
          <w:szCs w:val="22"/>
          <w:shd w:val="clear" w:color="auto" w:fill="FFFF00"/>
          <w:lang w:val="en-US"/>
        </w:rPr>
        <w:t>Limba română</w:t>
      </w:r>
      <w:r w:rsidR="00725063" w:rsidRPr="00C61D63">
        <w:rPr>
          <w:b/>
          <w:sz w:val="22"/>
          <w:szCs w:val="22"/>
          <w:lang w:val="en-US"/>
        </w:rPr>
        <w:t xml:space="preserve"> </w:t>
      </w:r>
    </w:p>
    <w:p w14:paraId="319B5C06" w14:textId="4787749D" w:rsidR="00262591" w:rsidRPr="00BE362C" w:rsidRDefault="00262591" w:rsidP="00A75525">
      <w:pPr>
        <w:numPr>
          <w:ilvl w:val="0"/>
          <w:numId w:val="2"/>
        </w:numPr>
        <w:shd w:val="clear" w:color="auto" w:fill="FFFFFF" w:themeFill="background1"/>
        <w:tabs>
          <w:tab w:val="right" w:pos="426"/>
        </w:tabs>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725063">
        <w:rPr>
          <w:b/>
          <w:noProof w:val="0"/>
          <w:lang w:val="it-IT" w:eastAsia="ru-RU"/>
        </w:rPr>
        <w:t>nu se aplica</w:t>
      </w:r>
    </w:p>
    <w:p w14:paraId="30262E1E" w14:textId="77777777" w:rsidR="00262591" w:rsidRPr="00BE362C" w:rsidRDefault="00262591" w:rsidP="00A75525">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3C409DE" w14:textId="77777777" w:rsidR="00262591" w:rsidRPr="00BE362C" w:rsidRDefault="00262591" w:rsidP="00A7552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2BB62BD" w14:textId="77777777" w:rsidR="00262591" w:rsidRPr="00BE362C" w:rsidRDefault="00262591" w:rsidP="00A7552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C7C55F" w14:textId="77777777" w:rsidR="00262591" w:rsidRPr="00BE362C" w:rsidRDefault="00262591" w:rsidP="00A7552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FEBD01C" w14:textId="77777777" w:rsidR="00262591" w:rsidRPr="00E82244" w:rsidRDefault="00262591" w:rsidP="00A75525">
      <w:pPr>
        <w:numPr>
          <w:ilvl w:val="0"/>
          <w:numId w:val="2"/>
        </w:numPr>
        <w:shd w:val="clear" w:color="auto" w:fill="FFFFFF" w:themeFill="background1"/>
        <w:tabs>
          <w:tab w:val="right" w:pos="426"/>
        </w:tabs>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149BB317" w14:textId="79F37A7C" w:rsidR="00262591" w:rsidRPr="00A85592" w:rsidRDefault="00262591" w:rsidP="00A75525">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844031">
        <w:rPr>
          <w:b/>
          <w:sz w:val="22"/>
          <w:szCs w:val="22"/>
          <w:shd w:val="clear" w:color="auto" w:fill="FFFFFF" w:themeFill="background1"/>
          <w:lang w:val="it-IT"/>
        </w:rPr>
        <w:t>-</w:t>
      </w:r>
    </w:p>
    <w:p w14:paraId="34324901" w14:textId="2D1B31BA" w:rsidR="00262591" w:rsidRPr="00BE362C" w:rsidRDefault="00262591" w:rsidP="00A75525">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44031">
        <w:rPr>
          <w:b/>
          <w:noProof w:val="0"/>
          <w:shd w:val="clear" w:color="auto" w:fill="FFFFFF" w:themeFill="background1"/>
          <w:lang w:val="it-IT" w:eastAsia="ru-RU"/>
        </w:rPr>
        <w:t>-</w:t>
      </w:r>
    </w:p>
    <w:p w14:paraId="0827886E" w14:textId="3A2BD302" w:rsidR="00262591" w:rsidRPr="00BE362C" w:rsidRDefault="00262591" w:rsidP="00A75525">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4A09CC">
        <w:rPr>
          <w:b/>
          <w:noProof w:val="0"/>
          <w:shd w:val="clear" w:color="auto" w:fill="FFFFFF" w:themeFill="background1"/>
          <w:lang w:val="it-IT" w:eastAsia="ru-RU"/>
        </w:rPr>
        <w:t>0</w:t>
      </w:r>
      <w:r w:rsidR="00844031">
        <w:rPr>
          <w:b/>
          <w:noProof w:val="0"/>
          <w:shd w:val="clear" w:color="auto" w:fill="FFFFFF" w:themeFill="background1"/>
          <w:lang w:val="it-IT" w:eastAsia="ru-RU"/>
        </w:rPr>
        <w:t>6</w:t>
      </w:r>
      <w:r w:rsidR="005643D6">
        <w:rPr>
          <w:b/>
          <w:noProof w:val="0"/>
          <w:shd w:val="clear" w:color="auto" w:fill="FFFFFF" w:themeFill="background1"/>
          <w:lang w:val="it-IT" w:eastAsia="ru-RU"/>
        </w:rPr>
        <w:t>.</w:t>
      </w:r>
      <w:r w:rsidR="00844031">
        <w:rPr>
          <w:b/>
          <w:noProof w:val="0"/>
          <w:shd w:val="clear" w:color="auto" w:fill="FFFFFF" w:themeFill="background1"/>
          <w:lang w:val="it-IT" w:eastAsia="ru-RU"/>
        </w:rPr>
        <w:t>08</w:t>
      </w:r>
      <w:r w:rsidR="005643D6">
        <w:rPr>
          <w:b/>
          <w:noProof w:val="0"/>
          <w:shd w:val="clear" w:color="auto" w:fill="FFFFFF" w:themeFill="background1"/>
          <w:lang w:val="it-IT" w:eastAsia="ru-RU"/>
        </w:rPr>
        <w:t>.202</w:t>
      </w:r>
      <w:r w:rsidR="00844031">
        <w:rPr>
          <w:b/>
          <w:noProof w:val="0"/>
          <w:shd w:val="clear" w:color="auto" w:fill="FFFFFF" w:themeFill="background1"/>
          <w:lang w:val="it-IT" w:eastAsia="ru-RU"/>
        </w:rPr>
        <w:t>6</w:t>
      </w:r>
    </w:p>
    <w:p w14:paraId="6FA98800" w14:textId="77777777" w:rsidR="00262591" w:rsidRPr="00BE362C" w:rsidRDefault="00262591" w:rsidP="00A75525">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213"/>
        <w:gridCol w:w="3030"/>
      </w:tblGrid>
      <w:tr w:rsidR="00262591" w:rsidRPr="00BE362C" w14:paraId="6CB42704" w14:textId="77777777" w:rsidTr="004A09CC">
        <w:tc>
          <w:tcPr>
            <w:tcW w:w="0" w:type="auto"/>
            <w:shd w:val="clear" w:color="auto" w:fill="FFFFFF" w:themeFill="background1"/>
          </w:tcPr>
          <w:p w14:paraId="55D35000" w14:textId="77777777" w:rsidR="00262591" w:rsidRPr="00BE362C" w:rsidRDefault="00262591" w:rsidP="00CB7FA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6B0EE56" w14:textId="77777777" w:rsidR="00262591" w:rsidRPr="00BE362C" w:rsidRDefault="00262591" w:rsidP="00CB7FA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643D6" w:rsidRPr="00BE362C" w14:paraId="40EE123C" w14:textId="77777777" w:rsidTr="004A09CC">
        <w:tc>
          <w:tcPr>
            <w:tcW w:w="0" w:type="auto"/>
            <w:shd w:val="clear" w:color="auto" w:fill="FFFFFF" w:themeFill="background1"/>
          </w:tcPr>
          <w:p w14:paraId="5649B31F" w14:textId="77777777" w:rsidR="005643D6" w:rsidRPr="0094296A" w:rsidRDefault="005643D6" w:rsidP="005643D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469910A" w14:textId="6167034B" w:rsidR="005643D6" w:rsidRPr="0094296A" w:rsidRDefault="005643D6" w:rsidP="005643D6">
            <w:pPr>
              <w:shd w:val="clear" w:color="auto" w:fill="FFFFFF" w:themeFill="background1"/>
              <w:tabs>
                <w:tab w:val="right" w:pos="426"/>
              </w:tabs>
              <w:rPr>
                <w:noProof w:val="0"/>
                <w:lang w:val="en-US" w:eastAsia="ru-RU"/>
              </w:rPr>
            </w:pPr>
            <w:r w:rsidRPr="009F6EBC">
              <w:rPr>
                <w:highlight w:val="yellow"/>
                <w:lang w:val="en-US"/>
              </w:rPr>
              <w:t>Se accept</w:t>
            </w:r>
          </w:p>
        </w:tc>
      </w:tr>
      <w:tr w:rsidR="005643D6" w:rsidRPr="00BE362C" w14:paraId="176A13CD" w14:textId="77777777" w:rsidTr="004A09CC">
        <w:tc>
          <w:tcPr>
            <w:tcW w:w="0" w:type="auto"/>
            <w:shd w:val="clear" w:color="auto" w:fill="FFFFFF" w:themeFill="background1"/>
          </w:tcPr>
          <w:p w14:paraId="083E6D54" w14:textId="77777777" w:rsidR="005643D6" w:rsidRPr="00BE362C" w:rsidRDefault="005643D6" w:rsidP="005643D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DF4E7B6" w14:textId="0597443C" w:rsidR="005643D6" w:rsidRPr="00BE362C" w:rsidRDefault="00844031" w:rsidP="005643D6">
            <w:pPr>
              <w:shd w:val="clear" w:color="auto" w:fill="FFFFFF" w:themeFill="background1"/>
              <w:tabs>
                <w:tab w:val="right" w:pos="426"/>
              </w:tabs>
              <w:rPr>
                <w:noProof w:val="0"/>
                <w:lang w:val="ru-RU" w:eastAsia="ru-RU"/>
              </w:rPr>
            </w:pPr>
            <w:r>
              <w:rPr>
                <w:highlight w:val="yellow"/>
              </w:rPr>
              <w:t>S</w:t>
            </w:r>
            <w:r w:rsidR="005643D6" w:rsidRPr="009F6EBC">
              <w:rPr>
                <w:highlight w:val="yellow"/>
              </w:rPr>
              <w:t>e acceptă</w:t>
            </w:r>
          </w:p>
        </w:tc>
      </w:tr>
      <w:tr w:rsidR="005643D6" w:rsidRPr="00BE362C" w14:paraId="2CEAD250" w14:textId="77777777" w:rsidTr="004A09CC">
        <w:tc>
          <w:tcPr>
            <w:tcW w:w="0" w:type="auto"/>
            <w:shd w:val="clear" w:color="auto" w:fill="FFFFFF" w:themeFill="background1"/>
          </w:tcPr>
          <w:p w14:paraId="5B865B6A" w14:textId="77777777" w:rsidR="005643D6" w:rsidRPr="00BE362C" w:rsidRDefault="005643D6" w:rsidP="005643D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C6DD756" w14:textId="4DC54BF6" w:rsidR="005643D6" w:rsidRPr="00BE362C" w:rsidRDefault="005643D6" w:rsidP="005643D6">
            <w:pPr>
              <w:shd w:val="clear" w:color="auto" w:fill="FFFFFF" w:themeFill="background1"/>
              <w:tabs>
                <w:tab w:val="right" w:pos="426"/>
              </w:tabs>
              <w:rPr>
                <w:noProof w:val="0"/>
                <w:lang w:val="ru-RU" w:eastAsia="ru-RU"/>
              </w:rPr>
            </w:pPr>
            <w:r w:rsidRPr="009F6EBC">
              <w:rPr>
                <w:highlight w:val="yellow"/>
              </w:rPr>
              <w:t>Se acceptă</w:t>
            </w:r>
          </w:p>
        </w:tc>
      </w:tr>
      <w:tr w:rsidR="005643D6" w:rsidRPr="00BE362C" w14:paraId="46EEBC66" w14:textId="77777777" w:rsidTr="004A09CC">
        <w:trPr>
          <w:trHeight w:val="77"/>
        </w:trPr>
        <w:tc>
          <w:tcPr>
            <w:tcW w:w="0" w:type="auto"/>
            <w:shd w:val="clear" w:color="auto" w:fill="FFFFFF" w:themeFill="background1"/>
          </w:tcPr>
          <w:p w14:paraId="47931942" w14:textId="77777777" w:rsidR="005643D6" w:rsidRPr="00BE362C" w:rsidRDefault="005643D6" w:rsidP="005643D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13CDCC7" w14:textId="24FFF695" w:rsidR="005643D6" w:rsidRPr="00BE362C" w:rsidRDefault="005643D6" w:rsidP="005643D6">
            <w:pPr>
              <w:shd w:val="clear" w:color="auto" w:fill="FFFFFF" w:themeFill="background1"/>
              <w:tabs>
                <w:tab w:val="right" w:pos="426"/>
              </w:tabs>
              <w:rPr>
                <w:noProof w:val="0"/>
                <w:lang w:val="ru-RU" w:eastAsia="ru-RU"/>
              </w:rPr>
            </w:pPr>
            <w:r w:rsidRPr="009F6EBC">
              <w:rPr>
                <w:highlight w:val="yellow"/>
              </w:rPr>
              <w:t>Se acceptă</w:t>
            </w:r>
          </w:p>
        </w:tc>
      </w:tr>
    </w:tbl>
    <w:p w14:paraId="4FBE6381" w14:textId="01B303A7" w:rsidR="00262591" w:rsidRPr="00E82244" w:rsidRDefault="00262591" w:rsidP="00A75525">
      <w:pPr>
        <w:numPr>
          <w:ilvl w:val="0"/>
          <w:numId w:val="2"/>
        </w:numPr>
        <w:shd w:val="clear" w:color="auto" w:fill="FFFFFF" w:themeFill="background1"/>
        <w:tabs>
          <w:tab w:val="right" w:pos="426"/>
        </w:tabs>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643D6">
        <w:rPr>
          <w:b/>
          <w:noProof w:val="0"/>
          <w:shd w:val="clear" w:color="auto" w:fill="FFFFFF" w:themeFill="background1"/>
          <w:lang w:eastAsia="ru-RU"/>
        </w:rPr>
        <w:t>Nu</w:t>
      </w:r>
    </w:p>
    <w:p w14:paraId="55FC2C85" w14:textId="77777777" w:rsidR="00262591" w:rsidRPr="00867676" w:rsidRDefault="00262591" w:rsidP="00A75525">
      <w:pPr>
        <w:numPr>
          <w:ilvl w:val="0"/>
          <w:numId w:val="2"/>
        </w:numPr>
        <w:shd w:val="clear" w:color="auto" w:fill="FFFFFF" w:themeFill="background1"/>
        <w:tabs>
          <w:tab w:val="right" w:pos="426"/>
        </w:tabs>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4644D04B" w14:textId="77777777" w:rsidR="00262591" w:rsidRPr="00BE362C" w:rsidRDefault="00262591" w:rsidP="00262591">
      <w:pPr>
        <w:shd w:val="clear" w:color="auto" w:fill="FFFFFF" w:themeFill="background1"/>
        <w:spacing w:before="120" w:after="120"/>
        <w:rPr>
          <w:b/>
          <w:noProof w:val="0"/>
          <w:lang w:val="ru-RU" w:eastAsia="ru-RU"/>
        </w:rPr>
      </w:pPr>
    </w:p>
    <w:p w14:paraId="58F7AF40" w14:textId="387284C4" w:rsidR="00262591" w:rsidRDefault="005643D6" w:rsidP="005643D6">
      <w:pPr>
        <w:shd w:val="clear" w:color="auto" w:fill="FFFFFF" w:themeFill="background1"/>
        <w:tabs>
          <w:tab w:val="left" w:pos="284"/>
          <w:tab w:val="left" w:pos="426"/>
          <w:tab w:val="decimal" w:pos="8364"/>
        </w:tabs>
        <w:spacing w:line="276" w:lineRule="auto"/>
        <w:ind w:left="-284" w:right="-144" w:firstLine="284"/>
        <w:rPr>
          <w:b/>
          <w:bCs/>
          <w:color w:val="000000"/>
        </w:rPr>
      </w:pPr>
      <w:r w:rsidRPr="00195D02">
        <w:rPr>
          <w:b/>
          <w:lang w:val="it-IT"/>
        </w:rPr>
        <w:t xml:space="preserve">Conducătorul grupului de lucru:  </w:t>
      </w:r>
      <w:r w:rsidRPr="00195D02">
        <w:rPr>
          <w:b/>
          <w:shd w:val="clear" w:color="auto" w:fill="FFFFFF" w:themeFill="background1"/>
          <w:lang w:val="it-IT"/>
        </w:rPr>
        <w:t xml:space="preserve">______________________________ Boris BĂLUȚEL </w:t>
      </w:r>
      <w:r w:rsidR="00262591" w:rsidRPr="004225A2">
        <w:rPr>
          <w:b/>
        </w:rPr>
        <w:t>.</w:t>
      </w:r>
    </w:p>
    <w:p w14:paraId="310B1A92"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8974872"/>
    <w:multiLevelType w:val="multilevel"/>
    <w:tmpl w:val="E5C2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76A4B0A"/>
    <w:multiLevelType w:val="multilevel"/>
    <w:tmpl w:val="EF3C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0034204">
    <w:abstractNumId w:val="22"/>
  </w:num>
  <w:num w:numId="2" w16cid:durableId="1247962604">
    <w:abstractNumId w:val="12"/>
  </w:num>
  <w:num w:numId="3" w16cid:durableId="1620137976">
    <w:abstractNumId w:val="7"/>
  </w:num>
  <w:num w:numId="4" w16cid:durableId="269776652">
    <w:abstractNumId w:val="19"/>
  </w:num>
  <w:num w:numId="5" w16cid:durableId="1229924711">
    <w:abstractNumId w:val="14"/>
  </w:num>
  <w:num w:numId="6" w16cid:durableId="1103376938">
    <w:abstractNumId w:val="8"/>
  </w:num>
  <w:num w:numId="7" w16cid:durableId="1272322759">
    <w:abstractNumId w:val="16"/>
  </w:num>
  <w:num w:numId="8" w16cid:durableId="1547643357">
    <w:abstractNumId w:val="13"/>
  </w:num>
  <w:num w:numId="9" w16cid:durableId="59181036">
    <w:abstractNumId w:val="0"/>
  </w:num>
  <w:num w:numId="10" w16cid:durableId="651712195">
    <w:abstractNumId w:val="6"/>
  </w:num>
  <w:num w:numId="11" w16cid:durableId="1130518737">
    <w:abstractNumId w:val="18"/>
  </w:num>
  <w:num w:numId="12" w16cid:durableId="2009601972">
    <w:abstractNumId w:val="1"/>
  </w:num>
  <w:num w:numId="13" w16cid:durableId="1942184331">
    <w:abstractNumId w:val="3"/>
  </w:num>
  <w:num w:numId="14" w16cid:durableId="1612972373">
    <w:abstractNumId w:val="9"/>
  </w:num>
  <w:num w:numId="15" w16cid:durableId="1965385739">
    <w:abstractNumId w:val="20"/>
  </w:num>
  <w:num w:numId="16" w16cid:durableId="540557362">
    <w:abstractNumId w:val="17"/>
  </w:num>
  <w:num w:numId="17" w16cid:durableId="1109930254">
    <w:abstractNumId w:val="21"/>
  </w:num>
  <w:num w:numId="18" w16cid:durableId="1069305351">
    <w:abstractNumId w:val="11"/>
  </w:num>
  <w:num w:numId="19" w16cid:durableId="818619117">
    <w:abstractNumId w:val="5"/>
  </w:num>
  <w:num w:numId="20" w16cid:durableId="621151543">
    <w:abstractNumId w:val="2"/>
  </w:num>
  <w:num w:numId="21" w16cid:durableId="1963614819">
    <w:abstractNumId w:val="4"/>
  </w:num>
  <w:num w:numId="22" w16cid:durableId="941109767">
    <w:abstractNumId w:val="10"/>
  </w:num>
  <w:num w:numId="23" w16cid:durableId="3166184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7EAC"/>
    <w:rsid w:val="00051C7C"/>
    <w:rsid w:val="001076B7"/>
    <w:rsid w:val="0011400B"/>
    <w:rsid w:val="00122398"/>
    <w:rsid w:val="00153026"/>
    <w:rsid w:val="00161DFA"/>
    <w:rsid w:val="001C41FD"/>
    <w:rsid w:val="001E3008"/>
    <w:rsid w:val="00201FAE"/>
    <w:rsid w:val="00205C17"/>
    <w:rsid w:val="00217898"/>
    <w:rsid w:val="00224567"/>
    <w:rsid w:val="00260D29"/>
    <w:rsid w:val="00262591"/>
    <w:rsid w:val="00264493"/>
    <w:rsid w:val="00277F58"/>
    <w:rsid w:val="002904B3"/>
    <w:rsid w:val="00292496"/>
    <w:rsid w:val="002B7209"/>
    <w:rsid w:val="002D1245"/>
    <w:rsid w:val="002E57FE"/>
    <w:rsid w:val="00336D82"/>
    <w:rsid w:val="003458E4"/>
    <w:rsid w:val="00384189"/>
    <w:rsid w:val="003A1B12"/>
    <w:rsid w:val="004216FE"/>
    <w:rsid w:val="00427948"/>
    <w:rsid w:val="00432C7A"/>
    <w:rsid w:val="004403F8"/>
    <w:rsid w:val="0044593D"/>
    <w:rsid w:val="00453CC2"/>
    <w:rsid w:val="00457CA8"/>
    <w:rsid w:val="00491404"/>
    <w:rsid w:val="00495E2F"/>
    <w:rsid w:val="004A09CC"/>
    <w:rsid w:val="004A74C4"/>
    <w:rsid w:val="004B0C7B"/>
    <w:rsid w:val="004D3391"/>
    <w:rsid w:val="004E1F31"/>
    <w:rsid w:val="004F128D"/>
    <w:rsid w:val="00542203"/>
    <w:rsid w:val="00550628"/>
    <w:rsid w:val="005643D6"/>
    <w:rsid w:val="005F29C0"/>
    <w:rsid w:val="00617B96"/>
    <w:rsid w:val="00635D3A"/>
    <w:rsid w:val="00693F3A"/>
    <w:rsid w:val="006B4663"/>
    <w:rsid w:val="0070482D"/>
    <w:rsid w:val="00723F4C"/>
    <w:rsid w:val="00725063"/>
    <w:rsid w:val="00756875"/>
    <w:rsid w:val="0075769D"/>
    <w:rsid w:val="00771880"/>
    <w:rsid w:val="007A0B97"/>
    <w:rsid w:val="007B38D9"/>
    <w:rsid w:val="007D764E"/>
    <w:rsid w:val="007E42D4"/>
    <w:rsid w:val="00802CE9"/>
    <w:rsid w:val="00844031"/>
    <w:rsid w:val="008D755E"/>
    <w:rsid w:val="009015A7"/>
    <w:rsid w:val="00940182"/>
    <w:rsid w:val="00941F6F"/>
    <w:rsid w:val="00945F97"/>
    <w:rsid w:val="00955303"/>
    <w:rsid w:val="009657D0"/>
    <w:rsid w:val="00971D2A"/>
    <w:rsid w:val="00982CDD"/>
    <w:rsid w:val="00982E0A"/>
    <w:rsid w:val="009A7427"/>
    <w:rsid w:val="009C26BD"/>
    <w:rsid w:val="009C5B34"/>
    <w:rsid w:val="009E2126"/>
    <w:rsid w:val="009F021C"/>
    <w:rsid w:val="00A3473E"/>
    <w:rsid w:val="00A41132"/>
    <w:rsid w:val="00A60ADC"/>
    <w:rsid w:val="00A67305"/>
    <w:rsid w:val="00A75525"/>
    <w:rsid w:val="00A92850"/>
    <w:rsid w:val="00AD6677"/>
    <w:rsid w:val="00B2337F"/>
    <w:rsid w:val="00B30149"/>
    <w:rsid w:val="00B37A7D"/>
    <w:rsid w:val="00B80522"/>
    <w:rsid w:val="00BA118D"/>
    <w:rsid w:val="00BB6429"/>
    <w:rsid w:val="00BE5181"/>
    <w:rsid w:val="00C16301"/>
    <w:rsid w:val="00C7225C"/>
    <w:rsid w:val="00C77C79"/>
    <w:rsid w:val="00CB7FAD"/>
    <w:rsid w:val="00CE30AE"/>
    <w:rsid w:val="00CE34C8"/>
    <w:rsid w:val="00D02744"/>
    <w:rsid w:val="00D44A73"/>
    <w:rsid w:val="00DC02B1"/>
    <w:rsid w:val="00DF339F"/>
    <w:rsid w:val="00E13EC9"/>
    <w:rsid w:val="00E22645"/>
    <w:rsid w:val="00E43B33"/>
    <w:rsid w:val="00E77602"/>
    <w:rsid w:val="00E82244"/>
    <w:rsid w:val="00E8262F"/>
    <w:rsid w:val="00EA18C1"/>
    <w:rsid w:val="00EE1ED3"/>
    <w:rsid w:val="00F14C65"/>
    <w:rsid w:val="00F3085F"/>
    <w:rsid w:val="00F405DB"/>
    <w:rsid w:val="00F41972"/>
    <w:rsid w:val="00F82575"/>
    <w:rsid w:val="00F93E80"/>
    <w:rsid w:val="00FA1FAA"/>
    <w:rsid w:val="00FB3248"/>
    <w:rsid w:val="00FF29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CD522"/>
  <w15:chartTrackingRefBased/>
  <w15:docId w15:val="{FD9D7523-0E7D-4161-ABE6-A1F4CD9B2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Corptext"/>
    <w:next w:val="Normal"/>
    <w:link w:val="Titlu1Caracter"/>
    <w:qFormat/>
    <w:rsid w:val="00F3085F"/>
    <w:pPr>
      <w:spacing w:after="0"/>
      <w:jc w:val="center"/>
      <w:outlineLvl w:val="0"/>
    </w:pPr>
    <w:rPr>
      <w:b/>
      <w:sz w:val="32"/>
      <w:szCs w:val="32"/>
      <w:lang w:val="ro-RO"/>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rsid w:val="00F3085F"/>
    <w:pPr>
      <w:spacing w:after="120"/>
    </w:pPr>
    <w:rPr>
      <w:noProof w:val="0"/>
      <w:sz w:val="20"/>
      <w:szCs w:val="20"/>
      <w:lang w:val="ru-RU" w:eastAsia="ru-RU"/>
    </w:rPr>
  </w:style>
  <w:style w:type="character" w:customStyle="1" w:styleId="CorptextCaracter">
    <w:name w:val="Corp text Caracter"/>
    <w:basedOn w:val="Fontdeparagrafimplicit"/>
    <w:link w:val="Corptext"/>
    <w:uiPriority w:val="99"/>
    <w:semiHidden/>
    <w:rsid w:val="00F3085F"/>
    <w:rPr>
      <w:rFonts w:ascii="Times New Roman" w:eastAsia="Times New Roman" w:hAnsi="Times New Roman" w:cs="Times New Roman"/>
      <w:sz w:val="20"/>
      <w:szCs w:val="20"/>
      <w:lang w:val="ru-RU" w:eastAsia="ru-RU"/>
    </w:rPr>
  </w:style>
  <w:style w:type="character" w:customStyle="1" w:styleId="Titlu1Caracter">
    <w:name w:val="Titlu 1 Caracter"/>
    <w:basedOn w:val="Fontdeparagrafimplicit"/>
    <w:link w:val="Titlu1"/>
    <w:rsid w:val="00F3085F"/>
    <w:rPr>
      <w:rFonts w:ascii="Times New Roman" w:eastAsia="Times New Roman" w:hAnsi="Times New Roman" w:cs="Times New Roman"/>
      <w:b/>
      <w:sz w:val="32"/>
      <w:szCs w:val="32"/>
      <w:lang w:eastAsia="ru-RU"/>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Robust">
    <w:name w:val="Strong"/>
    <w:basedOn w:val="Fontdeparagrafimplicit"/>
    <w:qFormat/>
    <w:rsid w:val="00B80522"/>
    <w:rPr>
      <w:b/>
      <w:bCs/>
    </w:rPr>
  </w:style>
  <w:style w:type="character" w:styleId="Hyperlink">
    <w:name w:val="Hyperlink"/>
    <w:basedOn w:val="Fontdeparagrafimplicit"/>
    <w:uiPriority w:val="99"/>
    <w:unhideWhenUsed/>
    <w:rsid w:val="00336D82"/>
    <w:rPr>
      <w:color w:val="0563C1" w:themeColor="hyperlink"/>
      <w:u w:val="single"/>
    </w:rPr>
  </w:style>
  <w:style w:type="character" w:styleId="MeniuneNerezolvat">
    <w:name w:val="Unresolved Mention"/>
    <w:basedOn w:val="Fontdeparagrafimplicit"/>
    <w:uiPriority w:val="99"/>
    <w:semiHidden/>
    <w:unhideWhenUsed/>
    <w:rsid w:val="00336D82"/>
    <w:rPr>
      <w:color w:val="605E5C"/>
      <w:shd w:val="clear" w:color="auto" w:fill="E1DFDD"/>
    </w:rPr>
  </w:style>
  <w:style w:type="paragraph" w:styleId="Frspaiere">
    <w:name w:val="No Spacing"/>
    <w:uiPriority w:val="1"/>
    <w:qFormat/>
    <w:rsid w:val="00F41972"/>
    <w:pPr>
      <w:spacing w:after="0" w:line="240" w:lineRule="auto"/>
    </w:pPr>
    <w:rPr>
      <w:rFonts w:eastAsiaTheme="minorEastAsia"/>
      <w:lang w:val="ru-RU" w:eastAsia="ru-RU"/>
    </w:rPr>
  </w:style>
  <w:style w:type="paragraph" w:styleId="NormalWeb">
    <w:name w:val="Normal (Web)"/>
    <w:basedOn w:val="Normal"/>
    <w:uiPriority w:val="99"/>
    <w:unhideWhenUsed/>
    <w:rsid w:val="004A74C4"/>
    <w:pPr>
      <w:spacing w:before="100" w:beforeAutospacing="1" w:after="100" w:afterAutospacing="1"/>
    </w:pPr>
    <w:rPr>
      <w:noProof w:val="0"/>
      <w:lang w:val="ru-RU" w:eastAsia="ru-RU"/>
    </w:rPr>
  </w:style>
  <w:style w:type="paragraph" w:styleId="Subsol">
    <w:name w:val="footer"/>
    <w:basedOn w:val="Normal"/>
    <w:link w:val="SubsolCaracter"/>
    <w:rsid w:val="00F3085F"/>
    <w:pPr>
      <w:tabs>
        <w:tab w:val="center" w:pos="4677"/>
        <w:tab w:val="right" w:pos="9355"/>
      </w:tabs>
    </w:pPr>
    <w:rPr>
      <w:noProof w:val="0"/>
      <w:sz w:val="20"/>
      <w:szCs w:val="20"/>
      <w:lang w:val="ru-RU" w:eastAsia="ru-RU"/>
    </w:rPr>
  </w:style>
  <w:style w:type="character" w:customStyle="1" w:styleId="SubsolCaracter">
    <w:name w:val="Subsol Caracter"/>
    <w:basedOn w:val="Fontdeparagrafimplicit"/>
    <w:link w:val="Subsol"/>
    <w:rsid w:val="00F3085F"/>
    <w:rPr>
      <w:rFonts w:ascii="Times New Roman" w:eastAsia="Times New Roman" w:hAnsi="Times New Roman" w:cs="Times New Roman"/>
      <w:sz w:val="20"/>
      <w:szCs w:val="20"/>
      <w:lang w:val="ru-RU" w:eastAsia="ru-RU"/>
    </w:rPr>
  </w:style>
  <w:style w:type="character" w:customStyle="1" w:styleId="TextnBalonCaracter">
    <w:name w:val="Text în Balon Caracter"/>
    <w:basedOn w:val="Fontdeparagrafimplicit"/>
    <w:link w:val="TextnBalon"/>
    <w:uiPriority w:val="99"/>
    <w:semiHidden/>
    <w:rsid w:val="00F3085F"/>
    <w:rPr>
      <w:rFonts w:ascii="Segoe UI" w:eastAsia="Times New Roman" w:hAnsi="Segoe UI" w:cs="Segoe UI"/>
      <w:sz w:val="18"/>
      <w:szCs w:val="18"/>
      <w:lang w:val="ru-RU" w:eastAsia="ru-RU"/>
    </w:rPr>
  </w:style>
  <w:style w:type="paragraph" w:styleId="TextnBalon">
    <w:name w:val="Balloon Text"/>
    <w:basedOn w:val="Normal"/>
    <w:link w:val="TextnBalonCaracter"/>
    <w:uiPriority w:val="99"/>
    <w:semiHidden/>
    <w:unhideWhenUsed/>
    <w:rsid w:val="00F3085F"/>
    <w:rPr>
      <w:rFonts w:ascii="Segoe UI" w:hAnsi="Segoe UI" w:cs="Segoe UI"/>
      <w:noProof w:val="0"/>
      <w:sz w:val="18"/>
      <w:szCs w:val="18"/>
      <w:lang w:val="ru-RU" w:eastAsia="ru-RU"/>
    </w:rPr>
  </w:style>
  <w:style w:type="paragraph" w:styleId="Antet">
    <w:name w:val="header"/>
    <w:basedOn w:val="Normal"/>
    <w:link w:val="AntetCaracter"/>
    <w:uiPriority w:val="99"/>
    <w:unhideWhenUsed/>
    <w:rsid w:val="00F3085F"/>
    <w:pPr>
      <w:tabs>
        <w:tab w:val="center" w:pos="4677"/>
        <w:tab w:val="right" w:pos="9355"/>
      </w:tabs>
    </w:pPr>
    <w:rPr>
      <w:noProof w:val="0"/>
      <w:sz w:val="20"/>
      <w:szCs w:val="20"/>
      <w:lang w:val="ru-RU" w:eastAsia="ru-RU"/>
    </w:rPr>
  </w:style>
  <w:style w:type="character" w:customStyle="1" w:styleId="AntetCaracter">
    <w:name w:val="Antet Caracter"/>
    <w:basedOn w:val="Fontdeparagrafimplicit"/>
    <w:link w:val="Antet"/>
    <w:uiPriority w:val="99"/>
    <w:rsid w:val="00F3085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rdm.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70320-84CA-4614-9AEE-7234749A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10</Pages>
  <Words>3444</Words>
  <Characters>19635</Characters>
  <Application>Microsoft Office Word</Application>
  <DocSecurity>0</DocSecurity>
  <Lines>163</Lines>
  <Paragraphs>46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Guzun Ilie</cp:lastModifiedBy>
  <cp:revision>3</cp:revision>
  <cp:lastPrinted>2025-11-06T11:57:00Z</cp:lastPrinted>
  <dcterms:created xsi:type="dcterms:W3CDTF">2026-08-06T05:19:00Z</dcterms:created>
  <dcterms:modified xsi:type="dcterms:W3CDTF">2026-08-06T09:47:00Z</dcterms:modified>
</cp:coreProperties>
</file>