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0119DB0" w14:textId="5563A8CC" w:rsidR="00507348" w:rsidRDefault="00164A26" w:rsidP="00164A26">
      <w:pPr>
        <w:rPr>
          <w:b/>
          <w:bCs/>
          <w:color w:val="000000"/>
        </w:rPr>
      </w:pPr>
      <w:r>
        <w:rPr>
          <w:rFonts w:eastAsia="Calibri"/>
          <w:noProof w:val="0"/>
        </w:rPr>
        <w:lastRenderedPageBreak/>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6206241D" w14:textId="77777777" w:rsidR="00164A26" w:rsidRDefault="00164A26" w:rsidP="00164A26">
      <w:pPr>
        <w:rPr>
          <w:rFonts w:eastAsiaTheme="majorEastAsia"/>
          <w:b/>
          <w:bCs/>
        </w:rPr>
      </w:pPr>
    </w:p>
    <w:p w14:paraId="58ED6564" w14:textId="77777777" w:rsidR="00164A26" w:rsidRDefault="00164A26" w:rsidP="00164A26">
      <w:pPr>
        <w:rPr>
          <w:rFonts w:eastAsiaTheme="majorEastAsia"/>
          <w:b/>
          <w:bCs/>
        </w:rPr>
      </w:pPr>
    </w:p>
    <w:p w14:paraId="2F6C5307" w14:textId="24618696" w:rsidR="00CF101D" w:rsidRPr="004B16DD" w:rsidRDefault="00164A26" w:rsidP="00164A26">
      <w:pPr>
        <w:rPr>
          <w:noProof w:val="0"/>
          <w:sz w:val="22"/>
          <w:szCs w:val="22"/>
          <w:lang w:val="it-IT"/>
        </w:rPr>
      </w:pPr>
      <w:r>
        <w:rPr>
          <w:rFonts w:eastAsiaTheme="majorEastAsia"/>
          <w:b/>
          <w:bCs/>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2"/>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C213BB" w:rsidR="00215125" w:rsidRPr="009026B2" w:rsidRDefault="00573A39" w:rsidP="009026B2">
            <w:pPr>
              <w:shd w:val="clear" w:color="auto" w:fill="FFFFFF" w:themeFill="background1"/>
              <w:spacing w:before="120"/>
              <w:rPr>
                <w:b/>
                <w:noProof w:val="0"/>
                <w:sz w:val="28"/>
                <w:szCs w:val="28"/>
                <w:u w:val="single"/>
                <w:lang w:val="ro-MD" w:eastAsia="ru-RU"/>
              </w:rPr>
            </w:pPr>
            <w:r>
              <w:t>Obiectul</w:t>
            </w:r>
            <w:r w:rsidR="00215125">
              <w:t xml:space="preserve"> achiziție</w:t>
            </w:r>
            <w:r>
              <w:t>i</w:t>
            </w:r>
            <w:r w:rsidR="00215125" w:rsidRPr="00C00499">
              <w:t>:</w:t>
            </w:r>
            <w:r w:rsidR="009026B2" w:rsidRPr="00E86678">
              <w:rPr>
                <w:bCs/>
                <w:noProof w:val="0"/>
                <w:sz w:val="28"/>
                <w:szCs w:val="28"/>
                <w:lang w:val="it-IT" w:eastAsia="ru-RU"/>
              </w:rPr>
              <w:t xml:space="preserve"> </w:t>
            </w:r>
            <w:r w:rsidR="00E86678" w:rsidRPr="00E86678">
              <w:rPr>
                <w:bCs/>
                <w:noProof w:val="0"/>
                <w:sz w:val="28"/>
                <w:szCs w:val="28"/>
                <w:lang w:val="it-IT" w:eastAsia="ru-RU"/>
              </w:rPr>
              <w:t>Conform SIA RSAP</w:t>
            </w:r>
            <w:r w:rsidR="009026B2" w:rsidRPr="00BE7360">
              <w:rPr>
                <w:b/>
                <w:noProof w:val="0"/>
                <w:sz w:val="28"/>
                <w:szCs w:val="28"/>
                <w:u w:val="single"/>
                <w:shd w:val="clear" w:color="auto" w:fill="FFFFFF" w:themeFill="background1"/>
                <w:lang w:val="it-IT" w:eastAsia="ru-RU"/>
              </w:rPr>
              <w:t xml:space="preserve">  </w:t>
            </w:r>
            <w:r w:rsidR="009026B2" w:rsidRPr="00BE7360">
              <w:rPr>
                <w:b/>
                <w:noProof w:val="0"/>
                <w:u w:val="single"/>
                <w:shd w:val="clear" w:color="auto" w:fill="FFFFFF" w:themeFill="background1"/>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355B34D" w:rsidR="00215125" w:rsidRPr="00E86678" w:rsidRDefault="00E86678" w:rsidP="00590BCC">
            <w:pPr>
              <w:rPr>
                <w:bCs/>
                <w:sz w:val="20"/>
                <w:szCs w:val="20"/>
              </w:rPr>
            </w:pPr>
            <w:r w:rsidRPr="00E86678">
              <w:rPr>
                <w:bCs/>
                <w:noProof w:val="0"/>
                <w:sz w:val="28"/>
                <w:szCs w:val="28"/>
                <w:lang w:val="it-IT" w:eastAsia="ru-RU"/>
              </w:rPr>
              <w:t>Servicii de repara</w:t>
            </w:r>
            <w:r w:rsidRPr="00E86678">
              <w:rPr>
                <w:bCs/>
                <w:noProof w:val="0"/>
                <w:sz w:val="28"/>
                <w:szCs w:val="28"/>
                <w:lang w:val="ro-MD" w:eastAsia="ru-RU"/>
              </w:rPr>
              <w:t>ție și întreținere tehnică a mijloacelor de transport pentru anul 202</w:t>
            </w:r>
            <w:r w:rsidR="000F05B5" w:rsidRPr="000F05B5">
              <w:rPr>
                <w:bCs/>
                <w:noProof w:val="0"/>
                <w:sz w:val="28"/>
                <w:szCs w:val="28"/>
                <w:lang w:val="en-US" w:eastAsia="ru-RU"/>
              </w:rPr>
              <w:t>4</w:t>
            </w:r>
            <w:r w:rsidRPr="00E86678">
              <w:rPr>
                <w:bCs/>
                <w:noProof w:val="0"/>
                <w:sz w:val="28"/>
                <w:szCs w:val="28"/>
                <w:shd w:val="clear" w:color="auto" w:fill="FFFFFF" w:themeFill="background1"/>
                <w:lang w:val="it-IT" w:eastAsia="ru-RU"/>
              </w:rPr>
              <w:t xml:space="preserve">  </w:t>
            </w:r>
            <w:r w:rsidRPr="00E86678">
              <w:rPr>
                <w:bCs/>
                <w:noProof w:val="0"/>
                <w:shd w:val="clear" w:color="auto" w:fill="FFFFFF" w:themeFill="background1"/>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E5A6776" w:rsidR="00215125" w:rsidRPr="0065496F" w:rsidRDefault="00DF6FDA" w:rsidP="00590BCC">
            <w:pPr>
              <w:rPr>
                <w:sz w:val="20"/>
                <w:szCs w:val="20"/>
              </w:rPr>
            </w:pPr>
            <w:r>
              <w:rPr>
                <w:sz w:val="20"/>
                <w:szCs w:val="20"/>
              </w:rPr>
              <w:t>Conform specificației tehnice (Anexa) din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6"/>
              <w:gridCol w:w="950"/>
              <w:gridCol w:w="929"/>
              <w:gridCol w:w="1380"/>
              <w:gridCol w:w="1159"/>
              <w:gridCol w:w="1453"/>
              <w:gridCol w:w="1151"/>
              <w:gridCol w:w="54"/>
              <w:gridCol w:w="1374"/>
              <w:gridCol w:w="263"/>
              <w:gridCol w:w="36"/>
              <w:gridCol w:w="948"/>
              <w:gridCol w:w="238"/>
              <w:gridCol w:w="25"/>
              <w:gridCol w:w="36"/>
              <w:gridCol w:w="1179"/>
              <w:gridCol w:w="25"/>
              <w:gridCol w:w="33"/>
              <w:gridCol w:w="439"/>
            </w:tblGrid>
            <w:tr w:rsidR="00C25482" w:rsidRPr="00C00499" w14:paraId="7848E2F1" w14:textId="5B04FF0B" w:rsidTr="00DF6FDA">
              <w:trPr>
                <w:gridAfter w:val="3"/>
                <w:wAfter w:w="497" w:type="dxa"/>
                <w:trHeight w:val="697"/>
              </w:trPr>
              <w:tc>
                <w:tcPr>
                  <w:tcW w:w="13822" w:type="dxa"/>
                  <w:gridSpan w:val="15"/>
                  <w:shd w:val="clear" w:color="auto" w:fill="auto"/>
                  <w:vAlign w:val="center"/>
                </w:tcPr>
                <w:p w14:paraId="03D56A8B" w14:textId="77777777" w:rsidR="00845C1B" w:rsidRDefault="00C25482" w:rsidP="000F05B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F05B5">
                  <w:pPr>
                    <w:framePr w:hSpace="180" w:wrap="around" w:vAnchor="page" w:hAnchor="margin" w:y="347"/>
                    <w:jc w:val="right"/>
                    <w:rPr>
                      <w:noProof w:val="0"/>
                      <w:lang w:val="it-IT"/>
                    </w:rPr>
                  </w:pPr>
                </w:p>
                <w:p w14:paraId="0CC6F2E5" w14:textId="77777777" w:rsidR="00845C1B" w:rsidRDefault="00845C1B" w:rsidP="000F05B5">
                  <w:pPr>
                    <w:framePr w:hSpace="180" w:wrap="around" w:vAnchor="page" w:hAnchor="margin" w:y="347"/>
                    <w:jc w:val="right"/>
                    <w:rPr>
                      <w:noProof w:val="0"/>
                      <w:lang w:val="it-IT"/>
                    </w:rPr>
                  </w:pPr>
                </w:p>
                <w:p w14:paraId="62771B7D" w14:textId="77777777" w:rsidR="00845C1B" w:rsidRDefault="00845C1B" w:rsidP="000F05B5">
                  <w:pPr>
                    <w:framePr w:hSpace="180" w:wrap="around" w:vAnchor="page" w:hAnchor="margin" w:y="347"/>
                    <w:jc w:val="right"/>
                    <w:rPr>
                      <w:noProof w:val="0"/>
                      <w:lang w:val="it-IT"/>
                    </w:rPr>
                  </w:pPr>
                </w:p>
                <w:p w14:paraId="300EBE38" w14:textId="168318D1" w:rsidR="009613A9" w:rsidRPr="00DC35AC" w:rsidRDefault="00381725" w:rsidP="000F05B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F05B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F05B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05B5">
                  <w:pPr>
                    <w:framePr w:hSpace="180" w:wrap="around" w:vAnchor="page" w:hAnchor="margin" w:y="347"/>
                    <w:jc w:val="right"/>
                    <w:rPr>
                      <w:noProof w:val="0"/>
                      <w:lang w:val="it-IT"/>
                    </w:rPr>
                  </w:pPr>
                </w:p>
                <w:p w14:paraId="18FE8BE1" w14:textId="298987EE" w:rsidR="00C25482" w:rsidRPr="00DC35AC" w:rsidRDefault="00C25482" w:rsidP="000F05B5">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0" w:type="dxa"/>
                  <w:gridSpan w:val="3"/>
                </w:tcPr>
                <w:p w14:paraId="69B9429A" w14:textId="77777777" w:rsidR="00C25482" w:rsidRPr="00C00499" w:rsidRDefault="00C25482" w:rsidP="000F05B5">
                  <w:pPr>
                    <w:pStyle w:val="2"/>
                    <w:framePr w:hSpace="180" w:wrap="around" w:vAnchor="page" w:hAnchor="margin" w:y="347"/>
                    <w:jc w:val="right"/>
                    <w:rPr>
                      <w:b w:val="0"/>
                      <w:sz w:val="20"/>
                      <w:szCs w:val="20"/>
                      <w:lang w:val="en-US"/>
                    </w:rPr>
                  </w:pPr>
                </w:p>
              </w:tc>
            </w:tr>
            <w:tr w:rsidR="00C25482" w:rsidRPr="00C00499" w14:paraId="1FCC75B3" w14:textId="033D0695" w:rsidTr="00DF6FDA">
              <w:trPr>
                <w:gridAfter w:val="3"/>
                <w:wAfter w:w="497" w:type="dxa"/>
              </w:trPr>
              <w:tc>
                <w:tcPr>
                  <w:tcW w:w="13822" w:type="dxa"/>
                  <w:gridSpan w:val="15"/>
                  <w:tcBorders>
                    <w:bottom w:val="single" w:sz="4" w:space="0" w:color="auto"/>
                  </w:tcBorders>
                  <w:shd w:val="clear" w:color="auto" w:fill="auto"/>
                </w:tcPr>
                <w:p w14:paraId="1F373E33" w14:textId="25EF4D4B" w:rsidR="00C25482" w:rsidRPr="00DC35AC" w:rsidRDefault="00C25482" w:rsidP="000F05B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05B5">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0F05B5">
                  <w:pPr>
                    <w:framePr w:hSpace="180" w:wrap="around" w:vAnchor="page" w:hAnchor="margin" w:y="347"/>
                    <w:jc w:val="both"/>
                    <w:rPr>
                      <w:i/>
                      <w:iCs/>
                    </w:rPr>
                  </w:pPr>
                </w:p>
              </w:tc>
            </w:tr>
            <w:tr w:rsidR="00C25482" w:rsidRPr="00C00499" w14:paraId="0F95A002" w14:textId="77777777" w:rsidTr="00DF6FD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05B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5E1F68E" w:rsidR="00C25482" w:rsidRPr="00C00499" w:rsidRDefault="00C25482" w:rsidP="000F05B5">
                  <w:pPr>
                    <w:framePr w:hSpace="180" w:wrap="around" w:vAnchor="page" w:hAnchor="margin" w:y="347"/>
                  </w:pPr>
                  <w:r w:rsidRPr="00C00499">
                    <w:t xml:space="preserve">Numărul </w:t>
                  </w:r>
                  <w:r>
                    <w:t xml:space="preserve"> procedurii de achiziție</w:t>
                  </w:r>
                  <w:r w:rsidR="00DF6FDA">
                    <w:t xml:space="preserve">  </w:t>
                  </w:r>
                  <w:r w:rsidR="00DF6FDA" w:rsidRPr="00DF6FDA">
                    <w:rPr>
                      <w:u w:val="single"/>
                    </w:rPr>
                    <w:t xml:space="preserve"> Conform SIA RSAP</w:t>
                  </w:r>
                  <w:r w:rsidR="00DF6FDA">
                    <w:t xml:space="preserve">    </w:t>
                  </w:r>
                  <w:r>
                    <w:t>din</w:t>
                  </w:r>
                  <w:r w:rsidR="00DF6FDA">
                    <w:t xml:space="preserve">    </w:t>
                  </w:r>
                  <w:r w:rsidR="00DF6FDA" w:rsidRPr="00DF6FDA">
                    <w:rPr>
                      <w:u w:val="single"/>
                    </w:rPr>
                    <w:t xml:space="preserve"> Conform SIA RSAP</w:t>
                  </w:r>
                </w:p>
              </w:tc>
            </w:tr>
            <w:tr w:rsidR="00C25482" w:rsidRPr="00C00499" w14:paraId="6F853DC8" w14:textId="77777777" w:rsidTr="00DF6FD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05B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2651F70" w:rsidR="00C25482" w:rsidRPr="00C00499" w:rsidRDefault="00C25482" w:rsidP="000F05B5">
                  <w:pPr>
                    <w:framePr w:hSpace="180" w:wrap="around" w:vAnchor="page" w:hAnchor="margin" w:y="347"/>
                  </w:pPr>
                  <w:r>
                    <w:t>Obiectul de achiziției</w:t>
                  </w:r>
                  <w:r w:rsidRPr="00C00499">
                    <w:t>:</w:t>
                  </w:r>
                  <w:r w:rsidR="00DF6FDA">
                    <w:t xml:space="preserve">  </w:t>
                  </w:r>
                  <w:r w:rsidR="00DF6FDA" w:rsidRPr="00DF6FDA">
                    <w:rPr>
                      <w:u w:val="single"/>
                    </w:rPr>
                    <w:t>Conform SIA RSAP</w:t>
                  </w:r>
                </w:p>
              </w:tc>
            </w:tr>
            <w:tr w:rsidR="00C25482" w:rsidRPr="00C00499" w14:paraId="45FCF0E7" w14:textId="77777777" w:rsidTr="00DF6FDA">
              <w:trPr>
                <w:trHeight w:val="567"/>
              </w:trPr>
              <w:tc>
                <w:tcPr>
                  <w:tcW w:w="12337" w:type="dxa"/>
                  <w:gridSpan w:val="11"/>
                  <w:shd w:val="clear" w:color="auto" w:fill="auto"/>
                </w:tcPr>
                <w:p w14:paraId="65A004C9" w14:textId="77777777" w:rsidR="00C25482" w:rsidRPr="00C00499" w:rsidRDefault="00C25482" w:rsidP="000F05B5">
                  <w:pPr>
                    <w:framePr w:hSpace="180" w:wrap="around" w:vAnchor="page" w:hAnchor="margin" w:y="347"/>
                  </w:pPr>
                </w:p>
              </w:tc>
              <w:tc>
                <w:tcPr>
                  <w:tcW w:w="1247" w:type="dxa"/>
                  <w:gridSpan w:val="3"/>
                </w:tcPr>
                <w:p w14:paraId="25A190B6" w14:textId="77777777" w:rsidR="00C25482" w:rsidRPr="00C00499" w:rsidRDefault="00C25482" w:rsidP="000F05B5">
                  <w:pPr>
                    <w:framePr w:hSpace="180" w:wrap="around" w:vAnchor="page" w:hAnchor="margin" w:y="347"/>
                  </w:pPr>
                </w:p>
              </w:tc>
              <w:tc>
                <w:tcPr>
                  <w:tcW w:w="1975" w:type="dxa"/>
                  <w:gridSpan w:val="7"/>
                </w:tcPr>
                <w:p w14:paraId="46E478D9" w14:textId="36924D05" w:rsidR="00C25482" w:rsidRPr="00C00499" w:rsidRDefault="00C25482" w:rsidP="000F05B5">
                  <w:pPr>
                    <w:framePr w:hSpace="180" w:wrap="around" w:vAnchor="page" w:hAnchor="margin" w:y="347"/>
                  </w:pPr>
                </w:p>
              </w:tc>
            </w:tr>
            <w:tr w:rsidR="00C25482" w:rsidRPr="006C1FA2" w14:paraId="0669F17B" w14:textId="42394C11" w:rsidTr="00DF6FD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F05B5">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F05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F05B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F05B5">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F05B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F05B5">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F05B5">
                  <w:pPr>
                    <w:framePr w:hSpace="180" w:wrap="around" w:vAnchor="page" w:hAnchor="margin" w:y="347"/>
                    <w:jc w:val="center"/>
                    <w:rPr>
                      <w:b/>
                      <w:sz w:val="20"/>
                    </w:rPr>
                  </w:pPr>
                  <w:r w:rsidRPr="0028367D">
                    <w:rPr>
                      <w:b/>
                      <w:sz w:val="20"/>
                    </w:rPr>
                    <w:t>Suma</w:t>
                  </w:r>
                </w:p>
                <w:p w14:paraId="241DE82A" w14:textId="77777777" w:rsidR="00C25482" w:rsidRPr="0028367D" w:rsidRDefault="00C25482" w:rsidP="000F05B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F05B5">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F05B5">
                  <w:pPr>
                    <w:framePr w:hSpace="180" w:wrap="around" w:vAnchor="page" w:hAnchor="margin" w:y="347"/>
                    <w:jc w:val="center"/>
                    <w:rPr>
                      <w:b/>
                      <w:sz w:val="20"/>
                    </w:rPr>
                  </w:pPr>
                  <w:r w:rsidRPr="0028367D">
                    <w:rPr>
                      <w:b/>
                      <w:sz w:val="20"/>
                    </w:rPr>
                    <w:t>Suma</w:t>
                  </w:r>
                </w:p>
                <w:p w14:paraId="0D6E9C91" w14:textId="77777777" w:rsidR="00C25482" w:rsidRPr="0028367D" w:rsidRDefault="00C25482" w:rsidP="000F05B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05B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F05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05B5">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F05B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F05B5">
                  <w:pPr>
                    <w:framePr w:hSpace="180" w:wrap="around" w:vAnchor="page" w:hAnchor="margin" w:y="347"/>
                    <w:jc w:val="center"/>
                    <w:rPr>
                      <w:b/>
                      <w:sz w:val="20"/>
                      <w:szCs w:val="28"/>
                    </w:rPr>
                  </w:pPr>
                  <w:r>
                    <w:rPr>
                      <w:b/>
                      <w:sz w:val="20"/>
                      <w:szCs w:val="28"/>
                    </w:rPr>
                    <w:t>%</w:t>
                  </w:r>
                </w:p>
              </w:tc>
            </w:tr>
            <w:tr w:rsidR="00C25482" w:rsidRPr="006C1FA2" w14:paraId="4256B2EE" w14:textId="37A0339C" w:rsidTr="00DF6FD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F05B5">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F05B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F05B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F05B5">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F05B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F05B5">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F05B5">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F05B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05B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05B5">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F05B5">
                  <w:pPr>
                    <w:framePr w:hSpace="180" w:wrap="around" w:vAnchor="page" w:hAnchor="margin" w:y="347"/>
                    <w:jc w:val="center"/>
                    <w:rPr>
                      <w:sz w:val="20"/>
                    </w:rPr>
                  </w:pPr>
                  <w:r>
                    <w:rPr>
                      <w:sz w:val="20"/>
                    </w:rPr>
                    <w:t>11</w:t>
                  </w:r>
                </w:p>
              </w:tc>
            </w:tr>
            <w:tr w:rsidR="00C25482" w:rsidRPr="006C1FA2" w14:paraId="3CF9D0E5" w14:textId="57714EF8" w:rsidTr="00DF6FD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A71BE04" w:rsidR="00C25482" w:rsidRPr="00DF6FDA" w:rsidRDefault="00DF6FDA" w:rsidP="000F05B5">
                  <w:pPr>
                    <w:framePr w:hSpace="180" w:wrap="around" w:vAnchor="page" w:hAnchor="margin" w:y="347"/>
                    <w:rPr>
                      <w:sz w:val="16"/>
                      <w:szCs w:val="16"/>
                    </w:rPr>
                  </w:pPr>
                  <w:r w:rsidRPr="00DF6FDA">
                    <w:rPr>
                      <w:sz w:val="16"/>
                      <w:szCs w:val="16"/>
                    </w:rPr>
                    <w:t>50100000-6</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685CD0E" w:rsidR="00C25482" w:rsidRPr="0028367D" w:rsidRDefault="00E86678" w:rsidP="000F05B5">
                  <w:pPr>
                    <w:framePr w:hSpace="180" w:wrap="around" w:vAnchor="page" w:hAnchor="margin" w:y="347"/>
                    <w:rPr>
                      <w:b/>
                      <w:sz w:val="20"/>
                    </w:rPr>
                  </w:pPr>
                  <w:r w:rsidRPr="00E86678">
                    <w:rPr>
                      <w:bCs/>
                      <w:noProof w:val="0"/>
                      <w:sz w:val="28"/>
                      <w:szCs w:val="28"/>
                      <w:lang w:val="it-IT" w:eastAsia="ru-RU"/>
                    </w:rPr>
                    <w:t>Servicii de repara</w:t>
                  </w:r>
                  <w:r w:rsidRPr="00E86678">
                    <w:rPr>
                      <w:bCs/>
                      <w:noProof w:val="0"/>
                      <w:sz w:val="28"/>
                      <w:szCs w:val="28"/>
                      <w:lang w:val="ro-MD" w:eastAsia="ru-RU"/>
                    </w:rPr>
                    <w:t>ție și întreținere tehnică a mijloacelor de transport pentru anul 202</w:t>
                  </w:r>
                  <w:r w:rsidR="000F05B5" w:rsidRPr="000F05B5">
                    <w:rPr>
                      <w:bCs/>
                      <w:noProof w:val="0"/>
                      <w:sz w:val="28"/>
                      <w:szCs w:val="28"/>
                      <w:lang w:val="en-US" w:eastAsia="ru-RU"/>
                    </w:rPr>
                    <w:t>4</w:t>
                  </w:r>
                  <w:r w:rsidRPr="00E86678">
                    <w:rPr>
                      <w:bCs/>
                      <w:noProof w:val="0"/>
                      <w:sz w:val="28"/>
                      <w:szCs w:val="28"/>
                      <w:shd w:val="clear" w:color="auto" w:fill="FFFFFF" w:themeFill="background1"/>
                      <w:lang w:val="it-IT" w:eastAsia="ru-RU"/>
                    </w:rPr>
                    <w:t xml:space="preserve">  </w:t>
                  </w:r>
                  <w:r w:rsidRPr="00E86678">
                    <w:rPr>
                      <w:bCs/>
                      <w:noProof w:val="0"/>
                      <w:shd w:val="clear" w:color="auto" w:fill="FFFFFF" w:themeFill="background1"/>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2494616" w:rsidR="00C25482" w:rsidRPr="0028367D" w:rsidRDefault="00E86678" w:rsidP="000F05B5">
                  <w:pPr>
                    <w:framePr w:hSpace="180" w:wrap="around" w:vAnchor="page" w:hAnchor="margin" w:y="347"/>
                    <w:rPr>
                      <w:sz w:val="20"/>
                    </w:rPr>
                  </w:pPr>
                  <w:r>
                    <w:rPr>
                      <w:sz w:val="20"/>
                    </w:rPr>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6908DAC" w:rsidR="00C25482" w:rsidRPr="0028367D" w:rsidRDefault="00E86678" w:rsidP="000F05B5">
                  <w:pPr>
                    <w:framePr w:hSpace="180" w:wrap="around" w:vAnchor="page" w:hAnchor="margin" w:y="347"/>
                    <w:rPr>
                      <w:sz w:val="20"/>
                    </w:rPr>
                  </w:pPr>
                  <w:r>
                    <w:rPr>
                      <w:sz w:val="20"/>
                    </w:rPr>
                    <w:t>20 unități de transport</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F05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F05B5">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F05B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F05B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63B76056" w:rsidR="00C25482" w:rsidRPr="000F05B5" w:rsidRDefault="00E86678" w:rsidP="000F05B5">
                  <w:pPr>
                    <w:framePr w:hSpace="180" w:wrap="around" w:vAnchor="page" w:hAnchor="margin" w:y="347"/>
                    <w:rPr>
                      <w:sz w:val="20"/>
                      <w:lang w:val="en-US"/>
                    </w:rPr>
                  </w:pPr>
                  <w:r>
                    <w:rPr>
                      <w:sz w:val="20"/>
                    </w:rPr>
                    <w:t>La necesitate pe parcursul anului 202</w:t>
                  </w:r>
                  <w:r w:rsidR="000F05B5" w:rsidRPr="000F05B5">
                    <w:rPr>
                      <w:sz w:val="20"/>
                      <w:lang w:val="en-US"/>
                    </w:rPr>
                    <w:t>4</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05B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05B5">
                  <w:pPr>
                    <w:framePr w:hSpace="180" w:wrap="around" w:vAnchor="page" w:hAnchor="margin" w:y="347"/>
                    <w:rPr>
                      <w:sz w:val="20"/>
                    </w:rPr>
                  </w:pPr>
                </w:p>
              </w:tc>
            </w:tr>
            <w:tr w:rsidR="00C25482" w:rsidRPr="006C1FA2" w14:paraId="6951F015" w14:textId="2C39A5EF" w:rsidTr="00DF6FD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F05B5">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F05B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F05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F05B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F05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F05B5">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F05B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F05B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F05B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F05B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F05B5">
                  <w:pPr>
                    <w:framePr w:hSpace="180" w:wrap="around" w:vAnchor="page" w:hAnchor="margin" w:y="347"/>
                    <w:rPr>
                      <w:sz w:val="20"/>
                    </w:rPr>
                  </w:pPr>
                </w:p>
              </w:tc>
            </w:tr>
            <w:tr w:rsidR="00C25482" w:rsidRPr="00845C1B" w14:paraId="35BEFA5B" w14:textId="77777777" w:rsidTr="00DF6FDA">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C25482" w:rsidRPr="00845C1B" w:rsidRDefault="00C25482" w:rsidP="000F05B5">
                  <w:pPr>
                    <w:framePr w:hSpace="180" w:wrap="around" w:vAnchor="page" w:hAnchor="margin" w:y="347"/>
                    <w:tabs>
                      <w:tab w:val="left" w:pos="6120"/>
                    </w:tabs>
                    <w:rPr>
                      <w:sz w:val="20"/>
                    </w:rPr>
                  </w:pPr>
                </w:p>
                <w:p w14:paraId="15135DCC" w14:textId="77777777" w:rsidR="00C25482" w:rsidRPr="00845C1B" w:rsidRDefault="00C25482" w:rsidP="000F05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F05B5">
                  <w:pPr>
                    <w:framePr w:hSpace="180" w:wrap="around" w:vAnchor="page" w:hAnchor="margin" w:y="347"/>
                    <w:rPr>
                      <w:sz w:val="20"/>
                    </w:rPr>
                  </w:pPr>
                </w:p>
                <w:p w14:paraId="1FA8F12B" w14:textId="362C50DE" w:rsidR="00C25482" w:rsidRPr="00845C1B" w:rsidRDefault="00C25482" w:rsidP="000F05B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0F05B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0F05B5">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C25482" w:rsidRPr="00845C1B" w:rsidRDefault="00C25482" w:rsidP="000F05B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2986CD1" w14:textId="77777777" w:rsidR="00DF6FDA" w:rsidRDefault="00E91463" w:rsidP="00B56360">
            <w:pPr>
              <w:jc w:val="both"/>
              <w:rPr>
                <w:b/>
                <w:noProof w:val="0"/>
                <w:sz w:val="28"/>
                <w:szCs w:val="28"/>
                <w:u w:val="single"/>
                <w:lang w:val="ro-MD" w:eastAsia="ru-RU"/>
              </w:rPr>
            </w:pPr>
            <w:r w:rsidRPr="00E91463">
              <w:rPr>
                <w:i/>
              </w:rPr>
              <w:t>Obiectul achiziției</w:t>
            </w:r>
            <w:r w:rsidR="00B56360" w:rsidRPr="00E91463">
              <w:rPr>
                <w:i/>
              </w:rPr>
              <w:t xml:space="preserve"> </w:t>
            </w:r>
            <w:r w:rsidR="00DF6FDA" w:rsidRPr="00DF6FDA">
              <w:rPr>
                <w:b/>
                <w:noProof w:val="0"/>
                <w:sz w:val="28"/>
                <w:szCs w:val="28"/>
                <w:u w:val="single"/>
                <w:lang w:val="it-IT" w:eastAsia="ru-RU"/>
              </w:rPr>
              <w:t>Servicii de repara</w:t>
            </w:r>
            <w:r w:rsidR="00DF6FDA" w:rsidRPr="00DF6FDA">
              <w:rPr>
                <w:b/>
                <w:noProof w:val="0"/>
                <w:sz w:val="28"/>
                <w:szCs w:val="28"/>
                <w:u w:val="single"/>
                <w:lang w:val="ro-MD" w:eastAsia="ru-RU"/>
              </w:rPr>
              <w:t xml:space="preserve">ție și întreținere tehnică </w:t>
            </w:r>
          </w:p>
          <w:p w14:paraId="475CBEB0" w14:textId="1268FF45" w:rsidR="00DF6FDA" w:rsidRPr="00DF6FDA" w:rsidRDefault="00DF6FDA" w:rsidP="00B56360">
            <w:pPr>
              <w:jc w:val="both"/>
              <w:rPr>
                <w:bCs/>
                <w:noProof w:val="0"/>
                <w:sz w:val="28"/>
                <w:szCs w:val="28"/>
                <w:u w:val="single"/>
                <w:shd w:val="clear" w:color="auto" w:fill="FFFFFF" w:themeFill="background1"/>
                <w:lang w:val="it-IT" w:eastAsia="ru-RU"/>
              </w:rPr>
            </w:pPr>
            <w:r w:rsidRPr="00DF6FDA">
              <w:rPr>
                <w:b/>
                <w:noProof w:val="0"/>
                <w:sz w:val="28"/>
                <w:szCs w:val="28"/>
                <w:lang w:val="ro-MD" w:eastAsia="ru-RU"/>
              </w:rPr>
              <w:t xml:space="preserve">                                   </w:t>
            </w:r>
            <w:r w:rsidRPr="00DF6FDA">
              <w:rPr>
                <w:b/>
                <w:noProof w:val="0"/>
                <w:sz w:val="28"/>
                <w:szCs w:val="28"/>
                <w:u w:val="single"/>
                <w:lang w:val="ro-MD" w:eastAsia="ru-RU"/>
              </w:rPr>
              <w:t>a mijloacelor de transport pentru anul 202</w:t>
            </w:r>
            <w:r w:rsidR="000F05B5" w:rsidRPr="000F05B5">
              <w:rPr>
                <w:b/>
                <w:noProof w:val="0"/>
                <w:sz w:val="28"/>
                <w:szCs w:val="28"/>
                <w:u w:val="single"/>
                <w:lang w:val="en-US" w:eastAsia="ru-RU"/>
              </w:rPr>
              <w:t>4</w:t>
            </w:r>
            <w:r w:rsidRPr="00DF6FDA">
              <w:rPr>
                <w:bCs/>
                <w:noProof w:val="0"/>
                <w:sz w:val="28"/>
                <w:szCs w:val="28"/>
                <w:u w:val="single"/>
                <w:shd w:val="clear" w:color="auto" w:fill="FFFFFF" w:themeFill="background1"/>
                <w:lang w:val="it-IT" w:eastAsia="ru-RU"/>
              </w:rPr>
              <w:t xml:space="preserve"> </w:t>
            </w:r>
          </w:p>
          <w:p w14:paraId="4B8E5D9B" w14:textId="7A781A9B" w:rsidR="00B56360" w:rsidRPr="00DF6FDA" w:rsidRDefault="00DF6FDA" w:rsidP="00B56360">
            <w:pPr>
              <w:jc w:val="both"/>
              <w:rPr>
                <w:i/>
              </w:rPr>
            </w:pPr>
            <w:r w:rsidRPr="00E86678">
              <w:rPr>
                <w:bCs/>
                <w:noProof w:val="0"/>
                <w:sz w:val="28"/>
                <w:szCs w:val="28"/>
                <w:shd w:val="clear" w:color="auto" w:fill="FFFFFF" w:themeFill="background1"/>
                <w:lang w:val="it-IT" w:eastAsia="ru-RU"/>
              </w:rPr>
              <w:t xml:space="preserve"> </w:t>
            </w:r>
            <w:r w:rsidRPr="00E86678">
              <w:rPr>
                <w:bCs/>
                <w:noProof w:val="0"/>
                <w:shd w:val="clear" w:color="auto" w:fill="FFFFFF" w:themeFill="background1"/>
                <w:lang w:val="it-IT" w:eastAsia="ru-RU"/>
              </w:rPr>
              <w:t xml:space="preserve">  </w:t>
            </w:r>
            <w:r w:rsidR="00B56360" w:rsidRPr="00E91463">
              <w:rPr>
                <w:i/>
              </w:rPr>
              <w:t xml:space="preserve">Cod CPV: </w:t>
            </w:r>
            <w:r w:rsidRPr="00DF6FDA">
              <w:rPr>
                <w:b/>
                <w:bCs/>
                <w:u w:val="single"/>
              </w:rPr>
              <w:t>50100000-6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2CA4EC9" w14:textId="3C982A65" w:rsidR="00DF6FDA" w:rsidRPr="00DF6FDA" w:rsidRDefault="00DF6FDA" w:rsidP="00DF6FDA">
            <w:pPr>
              <w:ind w:left="360" w:hanging="360"/>
              <w:rPr>
                <w:b/>
                <w:sz w:val="28"/>
                <w:szCs w:val="28"/>
                <w:lang w:val="ro-MD" w:eastAsia="ru-RU"/>
              </w:rPr>
            </w:pPr>
            <w:r>
              <w:rPr>
                <w:iCs/>
              </w:rPr>
              <w:t xml:space="preserve"> </w:t>
            </w:r>
            <w:r w:rsidR="00B56360" w:rsidRPr="00DF6FDA">
              <w:rPr>
                <w:iCs/>
              </w:rPr>
              <w:t xml:space="preserve">Achiziţionarea </w:t>
            </w:r>
            <w:r w:rsidRPr="00DF6FDA">
              <w:rPr>
                <w:b/>
                <w:sz w:val="28"/>
                <w:szCs w:val="28"/>
                <w:u w:val="single"/>
                <w:lang w:val="it-IT" w:eastAsia="ru-RU"/>
              </w:rPr>
              <w:t>Servicii de repara</w:t>
            </w:r>
            <w:r w:rsidRPr="00DF6FDA">
              <w:rPr>
                <w:b/>
                <w:sz w:val="28"/>
                <w:szCs w:val="28"/>
                <w:u w:val="single"/>
                <w:lang w:val="ro-MD" w:eastAsia="ru-RU"/>
              </w:rPr>
              <w:t xml:space="preserve">ție și întreținere tehnică  a mijloacelor de </w:t>
            </w:r>
            <w:r w:rsidRPr="00DF6FDA">
              <w:rPr>
                <w:b/>
                <w:sz w:val="28"/>
                <w:szCs w:val="28"/>
                <w:lang w:val="ro-MD" w:eastAsia="ru-RU"/>
              </w:rPr>
              <w:t xml:space="preserve">                     </w:t>
            </w:r>
          </w:p>
          <w:p w14:paraId="6B173F62" w14:textId="186D36A3" w:rsidR="00DF6FDA" w:rsidRPr="00DF6FDA" w:rsidRDefault="00DF6FDA" w:rsidP="00DF6FDA">
            <w:pPr>
              <w:ind w:left="360"/>
              <w:rPr>
                <w:b/>
                <w:sz w:val="28"/>
                <w:szCs w:val="28"/>
                <w:u w:val="single"/>
                <w:shd w:val="clear" w:color="auto" w:fill="FFFFFF" w:themeFill="background1"/>
                <w:lang w:val="it-IT" w:eastAsia="ru-RU"/>
              </w:rPr>
            </w:pPr>
            <w:r w:rsidRPr="00DF6FDA">
              <w:rPr>
                <w:b/>
                <w:sz w:val="28"/>
                <w:szCs w:val="28"/>
                <w:lang w:val="ro-MD" w:eastAsia="ru-RU"/>
              </w:rPr>
              <w:t xml:space="preserve">                                  </w:t>
            </w:r>
            <w:r w:rsidRPr="00DF6FDA">
              <w:rPr>
                <w:b/>
                <w:sz w:val="28"/>
                <w:szCs w:val="28"/>
                <w:u w:val="single"/>
                <w:lang w:val="ro-MD" w:eastAsia="ru-RU"/>
              </w:rPr>
              <w:t>transport pentru anul 202</w:t>
            </w:r>
            <w:r w:rsidR="000F05B5">
              <w:rPr>
                <w:b/>
                <w:sz w:val="28"/>
                <w:szCs w:val="28"/>
                <w:u w:val="single"/>
                <w:lang w:val="ru-RU" w:eastAsia="ru-RU"/>
              </w:rPr>
              <w:t>4</w:t>
            </w:r>
            <w:bookmarkStart w:id="106" w:name="_GoBack"/>
            <w:bookmarkEnd w:id="106"/>
            <w:r w:rsidRPr="00DF6FDA">
              <w:rPr>
                <w:b/>
                <w:sz w:val="28"/>
                <w:szCs w:val="28"/>
                <w:u w:val="single"/>
                <w:shd w:val="clear" w:color="auto" w:fill="FFFFFF" w:themeFill="background1"/>
                <w:lang w:val="it-IT" w:eastAsia="ru-RU"/>
              </w:rPr>
              <w:t xml:space="preserve"> </w:t>
            </w:r>
          </w:p>
          <w:p w14:paraId="0A4D2FEE" w14:textId="48D1BCF9" w:rsidR="00B56360" w:rsidRPr="000A2D22" w:rsidRDefault="00DF6FDA" w:rsidP="00DF6FDA">
            <w:pPr>
              <w:rPr>
                <w:i/>
                <w:sz w:val="20"/>
                <w:szCs w:val="20"/>
              </w:rPr>
            </w:pPr>
            <w:r>
              <w:rPr>
                <w:iC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C1EDB" w14:textId="77777777" w:rsidR="008163CF" w:rsidRDefault="008163CF" w:rsidP="00A20ACF">
      <w:r>
        <w:separator/>
      </w:r>
    </w:p>
  </w:endnote>
  <w:endnote w:type="continuationSeparator" w:id="0">
    <w:p w14:paraId="088394DD" w14:textId="77777777" w:rsidR="008163CF" w:rsidRDefault="008163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26B2" w:rsidRDefault="009026B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9026B2" w:rsidRDefault="009026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06FA6" w14:textId="77777777" w:rsidR="008163CF" w:rsidRDefault="008163CF" w:rsidP="00A20ACF">
      <w:r>
        <w:separator/>
      </w:r>
    </w:p>
  </w:footnote>
  <w:footnote w:type="continuationSeparator" w:id="0">
    <w:p w14:paraId="2194300A" w14:textId="77777777" w:rsidR="008163CF" w:rsidRDefault="008163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80661"/>
    <w:multiLevelType w:val="hybridMultilevel"/>
    <w:tmpl w:val="2032743C"/>
    <w:lvl w:ilvl="0" w:tplc="30A6BE68">
      <w:start w:val="1"/>
      <w:numFmt w:val="lowerLetter"/>
      <w:lvlText w:val="%1."/>
      <w:lvlJc w:val="left"/>
      <w:pPr>
        <w:ind w:left="1080" w:hanging="72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5B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A2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30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CF"/>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6B2"/>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FDA"/>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678"/>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756F9-F4AC-43C2-ACF6-AF7D47C8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1</Pages>
  <Words>18806</Words>
  <Characters>107199</Characters>
  <Application>Microsoft Office Word</Application>
  <DocSecurity>0</DocSecurity>
  <Lines>893</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124</cp:revision>
  <cp:lastPrinted>2021-03-10T08:12:00Z</cp:lastPrinted>
  <dcterms:created xsi:type="dcterms:W3CDTF">2021-04-23T08:53:00Z</dcterms:created>
  <dcterms:modified xsi:type="dcterms:W3CDTF">2024-02-12T07:21:00Z</dcterms:modified>
</cp:coreProperties>
</file>