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143" w:type="pct"/>
        <w:tblLayout w:type="fixed"/>
        <w:tblLook w:val="04A0"/>
      </w:tblPr>
      <w:tblGrid>
        <w:gridCol w:w="2427"/>
        <w:gridCol w:w="374"/>
        <w:gridCol w:w="1624"/>
        <w:gridCol w:w="1570"/>
        <w:gridCol w:w="1284"/>
        <w:gridCol w:w="3857"/>
        <w:gridCol w:w="2713"/>
        <w:gridCol w:w="1284"/>
        <w:gridCol w:w="76"/>
      </w:tblGrid>
      <w:tr w:rsidR="00E5369E" w:rsidRPr="00BF095B" w:rsidTr="0079422A">
        <w:trPr>
          <w:trHeight w:val="698"/>
        </w:trPr>
        <w:tc>
          <w:tcPr>
            <w:tcW w:w="5000" w:type="pct"/>
            <w:gridSpan w:val="9"/>
            <w:vAlign w:val="center"/>
          </w:tcPr>
          <w:p w:rsidR="00E5369E" w:rsidRPr="00E5369E" w:rsidRDefault="00E5369E" w:rsidP="007942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536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br w:type="page"/>
            </w:r>
            <w:r w:rsidRPr="00E536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br w:type="page"/>
            </w:r>
            <w:r w:rsidRPr="00E536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br w:type="page"/>
            </w:r>
            <w:r w:rsidRPr="00E536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br w:type="page"/>
            </w:r>
            <w:bookmarkStart w:id="0" w:name="_Toc392180206"/>
            <w:bookmarkStart w:id="1" w:name="_Toc356920194"/>
            <w:bookmarkStart w:id="2" w:name="_Toc449539095"/>
            <w:r w:rsidRPr="00E536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E5369E" w:rsidRPr="00E5369E" w:rsidRDefault="00E5369E" w:rsidP="007942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E5369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  </w:t>
            </w:r>
            <w:r w:rsidRPr="00E5369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Anexa nr. 22</w:t>
            </w:r>
          </w:p>
          <w:p w:rsidR="00E5369E" w:rsidRPr="00E5369E" w:rsidRDefault="00E5369E" w:rsidP="007942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E5369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</w:t>
            </w:r>
          </w:p>
          <w:p w:rsidR="00E5369E" w:rsidRPr="00E5369E" w:rsidRDefault="00E5369E" w:rsidP="007942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E5369E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              la Documentația standard nr. 115 din 15.09.2021                                                                                </w:t>
            </w:r>
          </w:p>
          <w:p w:rsidR="00E5369E" w:rsidRPr="00E5369E" w:rsidRDefault="00E5369E" w:rsidP="0079422A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DengXian Light" w:hAnsi="Times New Roman" w:cs="Times New Roman"/>
                <w:b/>
                <w:bCs/>
                <w:lang w:val="ro-RO"/>
              </w:rPr>
            </w:pPr>
            <w:bookmarkStart w:id="3" w:name="_Hlk77771394"/>
            <w:r w:rsidRPr="00E5369E">
              <w:rPr>
                <w:rFonts w:ascii="Times New Roman" w:eastAsia="DengXian Light" w:hAnsi="Times New Roman" w:cs="Times New Roman"/>
                <w:b/>
                <w:bCs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E5369E" w:rsidRPr="00EF699D" w:rsidTr="0079422A">
        <w:trPr>
          <w:gridAfter w:val="1"/>
          <w:wAfter w:w="25" w:type="pct"/>
          <w:trHeight w:val="144"/>
        </w:trPr>
        <w:tc>
          <w:tcPr>
            <w:tcW w:w="4975" w:type="pct"/>
            <w:gridSpan w:val="8"/>
            <w:tcBorders>
              <w:bottom w:val="single" w:sz="4" w:space="0" w:color="auto"/>
            </w:tcBorders>
          </w:tcPr>
          <w:tbl>
            <w:tblPr>
              <w:tblW w:w="1030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302"/>
            </w:tblGrid>
            <w:tr w:rsidR="00E5369E" w:rsidRPr="00EF699D" w:rsidTr="00FB26EC">
              <w:trPr>
                <w:trHeight w:val="144"/>
                <w:jc w:val="center"/>
              </w:trPr>
              <w:tc>
                <w:tcPr>
                  <w:tcW w:w="1030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:rsidR="00E5369E" w:rsidRPr="00BF095B" w:rsidRDefault="00E5369E" w:rsidP="0079422A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4"/>
                      <w:szCs w:val="14"/>
                      <w:lang w:val="ro-RO"/>
                    </w:rPr>
                  </w:pPr>
                  <w:r w:rsidRPr="00BF095B">
                    <w:rPr>
                      <w:rFonts w:ascii="Times New Roman" w:eastAsia="Times New Roman" w:hAnsi="Times New Roman" w:cs="Times New Roman"/>
                      <w:i/>
                      <w:iCs/>
                      <w:sz w:val="14"/>
                      <w:szCs w:val="14"/>
                      <w:lang w:val="ro-RO"/>
                    </w:rPr>
                    <w:t>[Acest tabel va fi completat de către ofertant în coloanele 2, 3, 4, 6, 7, iar de către autoritatea contractantă – în coloanele 1, 5]</w:t>
                  </w:r>
                </w:p>
              </w:tc>
            </w:tr>
          </w:tbl>
          <w:p w:rsidR="00E5369E" w:rsidRPr="00BF095B" w:rsidRDefault="00E5369E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E5369E" w:rsidRPr="00BF095B" w:rsidTr="0079422A">
        <w:trPr>
          <w:gridAfter w:val="1"/>
          <w:wAfter w:w="25" w:type="pct"/>
          <w:trHeight w:val="340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69E" w:rsidRPr="00BF095B" w:rsidRDefault="00E5369E" w:rsidP="007942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lang w:val="ro-RO"/>
              </w:rPr>
              <w:t xml:space="preserve">Numărul procedurii de achiziție:   </w:t>
            </w:r>
            <w:bookmarkStart w:id="4" w:name="_GoBack"/>
            <w:bookmarkEnd w:id="4"/>
            <w:r w:rsidR="00200AC5">
              <w:fldChar w:fldCharType="begin"/>
            </w:r>
            <w:r w:rsidRPr="00511EC9">
              <w:rPr>
                <w:lang w:val="en-US"/>
              </w:rPr>
              <w:instrText xml:space="preserve"> HYPERLINK "https://mtender.gov.md/tenders/ocds-b3wdp1-MD-1635750816875" \t "_blank" </w:instrText>
            </w:r>
            <w:r w:rsidR="00200AC5">
              <w:fldChar w:fldCharType="end"/>
            </w:r>
          </w:p>
        </w:tc>
      </w:tr>
      <w:tr w:rsidR="00E5369E" w:rsidRPr="00EF699D" w:rsidTr="0079422A">
        <w:trPr>
          <w:gridAfter w:val="1"/>
          <w:wAfter w:w="25" w:type="pct"/>
          <w:trHeight w:val="35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69E" w:rsidRPr="00BF095B" w:rsidRDefault="00E5369E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lang w:val="ro-RO"/>
              </w:rPr>
              <w:t xml:space="preserve">Obiectul achiziției: </w:t>
            </w:r>
            <w:r w:rsidRPr="00BF095B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BF095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PT"/>
              </w:rPr>
              <w:t xml:space="preserve"> Servicii de asigurare obligatorie de răspundere civilă auto internă (RCA) pentru anul 2026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PT"/>
              </w:rPr>
              <w:t>-2027</w:t>
            </w:r>
          </w:p>
        </w:tc>
      </w:tr>
      <w:tr w:rsidR="00E5369E" w:rsidRPr="00BF095B" w:rsidTr="0079422A">
        <w:trPr>
          <w:gridAfter w:val="1"/>
          <w:wAfter w:w="25" w:type="pct"/>
          <w:trHeight w:val="71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5369E" w:rsidRPr="00BF095B" w:rsidRDefault="00E5369E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Denumirea bunurilor / serviciilor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5369E" w:rsidRPr="00BF095B" w:rsidRDefault="00E5369E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Denumirea modelului bunului / serviciului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5369E" w:rsidRPr="00BF095B" w:rsidRDefault="00E5369E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5369E" w:rsidRPr="00BF095B" w:rsidRDefault="00E5369E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Producător</w:t>
            </w: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5369E" w:rsidRPr="00BF095B" w:rsidRDefault="00E5369E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5369E" w:rsidRPr="00BF095B" w:rsidRDefault="00E5369E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5369E" w:rsidRPr="00BF095B" w:rsidRDefault="00E5369E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E5369E" w:rsidRPr="00BF095B" w:rsidTr="0079422A">
        <w:trPr>
          <w:gridAfter w:val="1"/>
          <w:wAfter w:w="25" w:type="pct"/>
          <w:trHeight w:val="53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69E" w:rsidRPr="00BF095B" w:rsidRDefault="00E5369E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69E" w:rsidRPr="00BF095B" w:rsidRDefault="00E5369E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69E" w:rsidRPr="00BF095B" w:rsidRDefault="00E5369E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3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69E" w:rsidRPr="00BF095B" w:rsidRDefault="00E5369E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4</w:t>
            </w: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69E" w:rsidRPr="00BF095B" w:rsidRDefault="00E5369E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5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69E" w:rsidRPr="00BF095B" w:rsidRDefault="00E5369E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6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69E" w:rsidRPr="00BF095B" w:rsidRDefault="00E5369E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7</w:t>
            </w:r>
          </w:p>
        </w:tc>
      </w:tr>
      <w:tr w:rsidR="00EF699D" w:rsidRPr="00EF699D" w:rsidTr="00EF699D">
        <w:trPr>
          <w:gridAfter w:val="1"/>
          <w:wAfter w:w="25" w:type="pct"/>
          <w:trHeight w:val="53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Poziția nr. 1.1 </w:t>
            </w:r>
            <w:r w:rsidRPr="0031475C">
              <w:rPr>
                <w:lang w:val="en-US"/>
              </w:rPr>
              <w:t xml:space="preserve"> </w:t>
            </w:r>
            <w:r w:rsidRPr="0031475C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Servicii de asigurare obligatorie de răspundere civilă auto internă (RCA) pentru anul 2026- 2027</w:t>
            </w:r>
          </w:p>
        </w:tc>
      </w:tr>
      <w:tr w:rsidR="00EF699D" w:rsidRPr="00EF699D" w:rsidTr="004C5F00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1B7713" w:rsidRDefault="00CC1100" w:rsidP="00260BE4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</w:t>
            </w:r>
            <w:r w:rsidR="00EF699D">
              <w:rPr>
                <w:rFonts w:ascii="Times New Roman" w:hAnsi="Times New Roman" w:cs="Times New Roman"/>
              </w:rPr>
              <w:t>M20101</w:t>
            </w:r>
          </w:p>
        </w:tc>
        <w:tc>
          <w:tcPr>
            <w:tcW w:w="657" w:type="pct"/>
            <w:gridSpan w:val="2"/>
            <w:tcBorders>
              <w:bottom w:val="single" w:sz="4" w:space="0" w:color="auto"/>
            </w:tcBorders>
          </w:tcPr>
          <w:p w:rsidR="00EF699D" w:rsidRPr="001B7713" w:rsidRDefault="00EF699D" w:rsidP="00260B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EF699D" w:rsidRDefault="00EF699D">
            <w:pPr>
              <w:rPr>
                <w:lang w:val="en-US"/>
              </w:rPr>
            </w:pPr>
            <w:r w:rsidRPr="00AB671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794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794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4C5F00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1B7713" w:rsidRDefault="00CC1100" w:rsidP="00260BE4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</w:t>
            </w:r>
            <w:r w:rsidR="00EF699D">
              <w:rPr>
                <w:rFonts w:ascii="Times New Roman" w:hAnsi="Times New Roman" w:cs="Times New Roman"/>
              </w:rPr>
              <w:t>M20101</w:t>
            </w:r>
          </w:p>
        </w:tc>
        <w:tc>
          <w:tcPr>
            <w:tcW w:w="657" w:type="pct"/>
            <w:gridSpan w:val="2"/>
            <w:tcBorders>
              <w:bottom w:val="single" w:sz="4" w:space="0" w:color="auto"/>
            </w:tcBorders>
          </w:tcPr>
          <w:p w:rsidR="00EF699D" w:rsidRPr="001B7713" w:rsidRDefault="00EF699D" w:rsidP="00260B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EF699D" w:rsidRDefault="00EF699D">
            <w:pPr>
              <w:rPr>
                <w:lang w:val="en-US"/>
              </w:rPr>
            </w:pPr>
            <w:r w:rsidRPr="00AB671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794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794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4C5F00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1B7713" w:rsidRDefault="00CC1100" w:rsidP="00260BE4">
            <w:pPr>
              <w:rPr>
                <w:rFonts w:ascii="Times New Roman" w:hAnsi="Times New Roman" w:cs="Times New Roman"/>
              </w:rPr>
            </w:pPr>
            <w:r w:rsidRPr="001B7713">
              <w:rPr>
                <w:rFonts w:ascii="Times New Roman" w:hAnsi="Times New Roman" w:cs="Times New Roman"/>
              </w:rPr>
              <w:t>AKC</w:t>
            </w:r>
            <w:r w:rsidR="00EF699D">
              <w:rPr>
                <w:rFonts w:ascii="Times New Roman" w:hAnsi="Times New Roman" w:cs="Times New Roman"/>
              </w:rPr>
              <w:t>M20101</w:t>
            </w:r>
          </w:p>
        </w:tc>
        <w:tc>
          <w:tcPr>
            <w:tcW w:w="657" w:type="pct"/>
            <w:gridSpan w:val="2"/>
            <w:tcBorders>
              <w:bottom w:val="single" w:sz="4" w:space="0" w:color="auto"/>
            </w:tcBorders>
          </w:tcPr>
          <w:p w:rsidR="00EF699D" w:rsidRPr="001B7713" w:rsidRDefault="00EF699D" w:rsidP="00260B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794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EF699D" w:rsidRDefault="00EF699D">
            <w:pPr>
              <w:rPr>
                <w:lang w:val="en-US"/>
              </w:rPr>
            </w:pPr>
            <w:r w:rsidRPr="00AB6717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794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794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2001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3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2002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233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2003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3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2004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2005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2006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2007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2008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487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PT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PT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AKCM-321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2035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2036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2037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2038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2039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487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2041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47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EF699D" w:rsidRDefault="00EF699D" w:rsidP="00EF699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EF699D" w:rsidRDefault="00EF699D" w:rsidP="00EF699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2043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2046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2049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2050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2051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2052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2053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2054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79422A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DNIPRO T-203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2055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Descrierea detailată a serviciilor de asigurare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EF699D">
        <w:trPr>
          <w:gridAfter w:val="1"/>
          <w:wAfter w:w="25" w:type="pct"/>
          <w:trHeight w:val="5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Poziția nr. 1.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2</w:t>
            </w:r>
            <w:r w:rsidRPr="00BF095B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</w:t>
            </w:r>
            <w:r w:rsidRPr="0031475C">
              <w:rPr>
                <w:lang w:val="en-US"/>
              </w:rPr>
              <w:t xml:space="preserve"> </w:t>
            </w:r>
            <w:r w:rsidRPr="0031475C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Servicii de asigurare obligatorie de răspundere civilă auto internă (RCA) pentru anul 2026- 2027</w:t>
            </w:r>
          </w:p>
        </w:tc>
      </w:tr>
      <w:tr w:rsidR="00EF699D" w:rsidRPr="00EF699D" w:rsidTr="00DA32A6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Gaz</w:t>
            </w:r>
            <w:proofErr w:type="spellEnd"/>
            <w:r w:rsidRPr="0079422A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 xml:space="preserve"> 52-01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BLAM671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Descrierea</w:t>
            </w:r>
            <w:proofErr w:type="spellEnd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detailată</w:t>
            </w:r>
            <w:proofErr w:type="spellEnd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serviciilor</w:t>
            </w:r>
            <w:proofErr w:type="spellEnd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asigurare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DA32A6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KRAZ 258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BLAM669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Descrierea</w:t>
            </w:r>
            <w:proofErr w:type="spellEnd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detailată</w:t>
            </w:r>
            <w:proofErr w:type="spellEnd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serviciilor</w:t>
            </w:r>
            <w:proofErr w:type="spellEnd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asigurare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DA32A6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UAZ 452A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BLDT284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Descrierea</w:t>
            </w:r>
            <w:proofErr w:type="spellEnd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detailată</w:t>
            </w:r>
            <w:proofErr w:type="spellEnd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serviciilor</w:t>
            </w:r>
            <w:proofErr w:type="spellEnd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asigurare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DA32A6">
        <w:trPr>
          <w:gridAfter w:val="1"/>
          <w:wAfter w:w="25" w:type="pct"/>
          <w:trHeight w:val="56"/>
        </w:trPr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GAZ VIPO 18-01-C41</w:t>
            </w:r>
          </w:p>
        </w:tc>
        <w:tc>
          <w:tcPr>
            <w:tcW w:w="6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9422A">
              <w:rPr>
                <w:rFonts w:ascii="Times New Roman" w:hAnsi="Times New Roman" w:cs="Times New Roman"/>
                <w:sz w:val="20"/>
                <w:szCs w:val="20"/>
              </w:rPr>
              <w:t>MIY412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79422A" w:rsidRDefault="00EF699D" w:rsidP="00EF699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Descrierea</w:t>
            </w:r>
            <w:proofErr w:type="spellEnd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detailată</w:t>
            </w:r>
            <w:proofErr w:type="spellEnd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serviciilor</w:t>
            </w:r>
            <w:proofErr w:type="spellEnd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79422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asigurare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EF699D">
        <w:trPr>
          <w:gridAfter w:val="1"/>
          <w:wAfter w:w="25" w:type="pct"/>
          <w:trHeight w:val="5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BF095B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Poziția nr. 1.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3</w:t>
            </w:r>
            <w:r w:rsidRPr="00BF095B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 xml:space="preserve"> </w:t>
            </w:r>
            <w:r w:rsidRPr="0031475C">
              <w:rPr>
                <w:lang w:val="en-US"/>
              </w:rPr>
              <w:t xml:space="preserve"> </w:t>
            </w:r>
            <w:r w:rsidRPr="0031475C">
              <w:rPr>
                <w:rFonts w:ascii="Times New Roman" w:eastAsia="Times New Roman" w:hAnsi="Times New Roman" w:cs="Times New Roman"/>
                <w:b/>
                <w:bCs/>
                <w:lang w:val="ro-RO"/>
              </w:rPr>
              <w:t>Servicii de asigurare obligatorie de răspundere civilă auto internă (RCA) pentru anul 2026- 2027</w:t>
            </w:r>
          </w:p>
        </w:tc>
      </w:tr>
      <w:tr w:rsidR="00EF699D" w:rsidRPr="00EF699D" w:rsidTr="00EF699D">
        <w:trPr>
          <w:gridAfter w:val="1"/>
          <w:wAfter w:w="25" w:type="pct"/>
          <w:trHeight w:val="56"/>
        </w:trPr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EF699D" w:rsidRDefault="00EF699D" w:rsidP="00260BE4">
            <w:pP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 w:rsidRPr="00EF699D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VOLVO  B9L</w:t>
            </w:r>
          </w:p>
        </w:tc>
        <w:tc>
          <w:tcPr>
            <w:tcW w:w="534" w:type="pct"/>
            <w:tcBorders>
              <w:top w:val="single" w:sz="4" w:space="0" w:color="auto"/>
              <w:bottom w:val="single" w:sz="4" w:space="0" w:color="auto"/>
            </w:tcBorders>
          </w:tcPr>
          <w:p w:rsidR="00EF699D" w:rsidRPr="00EF699D" w:rsidRDefault="00EF699D" w:rsidP="00260BE4">
            <w:pP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 w:rsidRPr="00EF699D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AVX448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EF699D" w:rsidRDefault="00EF699D">
            <w:pPr>
              <w:rPr>
                <w:lang w:val="en-US"/>
              </w:rPr>
            </w:pP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Descrierea</w:t>
            </w:r>
            <w:proofErr w:type="spellEnd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detailată</w:t>
            </w:r>
            <w:proofErr w:type="spellEnd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serviciilor</w:t>
            </w:r>
            <w:proofErr w:type="spellEnd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asigurare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EF699D">
        <w:trPr>
          <w:gridAfter w:val="1"/>
          <w:wAfter w:w="25" w:type="pct"/>
          <w:trHeight w:val="56"/>
        </w:trPr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EF699D" w:rsidRDefault="00EF699D" w:rsidP="00260BE4">
            <w:pP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 w:rsidRPr="00EF699D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VOLVO  B9L</w:t>
            </w:r>
          </w:p>
        </w:tc>
        <w:tc>
          <w:tcPr>
            <w:tcW w:w="534" w:type="pct"/>
            <w:tcBorders>
              <w:top w:val="single" w:sz="4" w:space="0" w:color="auto"/>
              <w:bottom w:val="single" w:sz="4" w:space="0" w:color="auto"/>
            </w:tcBorders>
          </w:tcPr>
          <w:p w:rsidR="00EF699D" w:rsidRPr="00EF699D" w:rsidRDefault="00EF699D" w:rsidP="00260BE4">
            <w:pP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 w:rsidRPr="00EF699D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AVX533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EF699D" w:rsidRDefault="00EF699D">
            <w:pPr>
              <w:rPr>
                <w:lang w:val="en-US"/>
              </w:rPr>
            </w:pP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Descrierea</w:t>
            </w:r>
            <w:proofErr w:type="spellEnd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detailată</w:t>
            </w:r>
            <w:proofErr w:type="spellEnd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serviciilor</w:t>
            </w:r>
            <w:proofErr w:type="spellEnd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asigurare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EF699D">
        <w:trPr>
          <w:gridAfter w:val="1"/>
          <w:wAfter w:w="25" w:type="pct"/>
          <w:trHeight w:val="56"/>
        </w:trPr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EF699D" w:rsidRDefault="00EF699D" w:rsidP="00260BE4">
            <w:pP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 w:rsidRPr="00EF699D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VOLVO  B12B</w:t>
            </w:r>
          </w:p>
        </w:tc>
        <w:tc>
          <w:tcPr>
            <w:tcW w:w="534" w:type="pct"/>
            <w:tcBorders>
              <w:top w:val="single" w:sz="4" w:space="0" w:color="auto"/>
              <w:bottom w:val="single" w:sz="4" w:space="0" w:color="auto"/>
            </w:tcBorders>
          </w:tcPr>
          <w:p w:rsidR="00EF699D" w:rsidRPr="00EF699D" w:rsidRDefault="00EF699D" w:rsidP="00260BE4">
            <w:pP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 w:rsidRPr="00EF699D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AVX539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EF699D" w:rsidRDefault="00EF699D">
            <w:pPr>
              <w:rPr>
                <w:lang w:val="en-US"/>
              </w:rPr>
            </w:pP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Descrierea</w:t>
            </w:r>
            <w:proofErr w:type="spellEnd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detailată</w:t>
            </w:r>
            <w:proofErr w:type="spellEnd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serviciilor</w:t>
            </w:r>
            <w:proofErr w:type="spellEnd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asigurare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EF699D">
        <w:trPr>
          <w:gridAfter w:val="1"/>
          <w:wAfter w:w="25" w:type="pct"/>
          <w:trHeight w:val="56"/>
        </w:trPr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EF699D" w:rsidRDefault="00EF699D" w:rsidP="00260BE4">
            <w:pP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 w:rsidRPr="00EF699D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lastRenderedPageBreak/>
              <w:t>VOLKSWAGEN  LT35</w:t>
            </w:r>
          </w:p>
        </w:tc>
        <w:tc>
          <w:tcPr>
            <w:tcW w:w="534" w:type="pct"/>
            <w:tcBorders>
              <w:top w:val="single" w:sz="4" w:space="0" w:color="auto"/>
              <w:bottom w:val="single" w:sz="4" w:space="0" w:color="auto"/>
            </w:tcBorders>
          </w:tcPr>
          <w:p w:rsidR="00EF699D" w:rsidRPr="00EF699D" w:rsidRDefault="00EF699D" w:rsidP="00260BE4">
            <w:pP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 w:rsidRPr="00EF699D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WIV286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EF699D" w:rsidRDefault="00EF699D">
            <w:pPr>
              <w:rPr>
                <w:lang w:val="en-US"/>
              </w:rPr>
            </w:pP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Descrierea</w:t>
            </w:r>
            <w:proofErr w:type="spellEnd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detailată</w:t>
            </w:r>
            <w:proofErr w:type="spellEnd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serviciilor</w:t>
            </w:r>
            <w:proofErr w:type="spellEnd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asigurare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EF699D">
        <w:trPr>
          <w:gridAfter w:val="1"/>
          <w:wAfter w:w="25" w:type="pct"/>
          <w:trHeight w:val="56"/>
        </w:trPr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EF699D" w:rsidRDefault="00EF699D" w:rsidP="00260BE4">
            <w:pP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 w:rsidRPr="00EF699D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VOLVO  B9L</w:t>
            </w:r>
          </w:p>
        </w:tc>
        <w:tc>
          <w:tcPr>
            <w:tcW w:w="534" w:type="pct"/>
            <w:tcBorders>
              <w:top w:val="single" w:sz="4" w:space="0" w:color="auto"/>
              <w:bottom w:val="single" w:sz="4" w:space="0" w:color="auto"/>
            </w:tcBorders>
          </w:tcPr>
          <w:p w:rsidR="00EF699D" w:rsidRPr="00EF699D" w:rsidRDefault="00EF699D" w:rsidP="00260BE4">
            <w:pP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 w:rsidRPr="00EF699D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WIV904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EF699D" w:rsidRDefault="00EF699D">
            <w:pPr>
              <w:rPr>
                <w:lang w:val="en-US"/>
              </w:rPr>
            </w:pP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Descrierea</w:t>
            </w:r>
            <w:proofErr w:type="spellEnd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detailată</w:t>
            </w:r>
            <w:proofErr w:type="spellEnd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serviciilor</w:t>
            </w:r>
            <w:proofErr w:type="spellEnd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asigurare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EF699D" w:rsidRPr="00EF699D" w:rsidTr="00EF699D">
        <w:trPr>
          <w:gridAfter w:val="1"/>
          <w:wAfter w:w="25" w:type="pct"/>
          <w:trHeight w:val="56"/>
        </w:trPr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EF699D" w:rsidRDefault="00EF699D" w:rsidP="00260BE4">
            <w:pP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 w:rsidRPr="00EF699D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VOLVO  B9L</w:t>
            </w:r>
          </w:p>
        </w:tc>
        <w:tc>
          <w:tcPr>
            <w:tcW w:w="534" w:type="pct"/>
            <w:tcBorders>
              <w:top w:val="single" w:sz="4" w:space="0" w:color="auto"/>
              <w:bottom w:val="single" w:sz="4" w:space="0" w:color="auto"/>
            </w:tcBorders>
          </w:tcPr>
          <w:p w:rsidR="00EF699D" w:rsidRPr="00EF699D" w:rsidRDefault="00EF699D" w:rsidP="00260BE4">
            <w:pPr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</w:pPr>
            <w:r w:rsidRPr="00EF699D">
              <w:rPr>
                <w:rFonts w:ascii="Times New Roman" w:hAnsi="Times New Roman" w:cs="Times New Roman"/>
                <w:sz w:val="20"/>
                <w:szCs w:val="20"/>
                <w:lang w:val="en-US" w:eastAsia="zh-CN"/>
              </w:rPr>
              <w:t>WIV943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79422A" w:rsidRDefault="00EF699D" w:rsidP="00EF69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EF699D" w:rsidRDefault="00EF699D">
            <w:pPr>
              <w:rPr>
                <w:lang w:val="en-US"/>
              </w:rPr>
            </w:pP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Descrierea</w:t>
            </w:r>
            <w:proofErr w:type="spellEnd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detailată</w:t>
            </w:r>
            <w:proofErr w:type="spellEnd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serviciilor</w:t>
            </w:r>
            <w:proofErr w:type="spellEnd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C4D6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asigurare</w:t>
            </w:r>
            <w:proofErr w:type="spellEnd"/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99D" w:rsidRPr="00BF095B" w:rsidRDefault="00EF699D" w:rsidP="00EF69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CE3C8A" w:rsidRPr="00E5369E" w:rsidRDefault="00CE3C8A">
      <w:pPr>
        <w:rPr>
          <w:lang w:val="ro-RO"/>
        </w:rPr>
      </w:pPr>
    </w:p>
    <w:sectPr w:rsidR="00CE3C8A" w:rsidRPr="00E5369E" w:rsidSect="00E5369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ngXian Light">
    <w:charset w:val="00"/>
    <w:family w:val="auto"/>
    <w:pitch w:val="default"/>
    <w:sig w:usb0="00000000" w:usb1="00000000" w:usb2="00000000" w:usb3="00000000" w:csb0="00000000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41695"/>
    <w:rsid w:val="00200AC5"/>
    <w:rsid w:val="0031475C"/>
    <w:rsid w:val="00441695"/>
    <w:rsid w:val="0079422A"/>
    <w:rsid w:val="00B7406A"/>
    <w:rsid w:val="00CC1100"/>
    <w:rsid w:val="00CE3C8A"/>
    <w:rsid w:val="00E5369E"/>
    <w:rsid w:val="00EF6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6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CE8B4-955E-4A5B-BEA3-17F2C3E35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 1</dc:creator>
  <cp:keywords/>
  <dc:description/>
  <cp:lastModifiedBy>Asus</cp:lastModifiedBy>
  <cp:revision>4</cp:revision>
  <dcterms:created xsi:type="dcterms:W3CDTF">2026-04-09T12:32:00Z</dcterms:created>
  <dcterms:modified xsi:type="dcterms:W3CDTF">2026-04-13T07:36:00Z</dcterms:modified>
</cp:coreProperties>
</file>