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D57" w:rsidRPr="00A85D57" w:rsidRDefault="00A85D57" w:rsidP="00A85D57">
      <w:pPr>
        <w:suppressAutoHyphens/>
        <w:spacing w:after="0" w:line="240" w:lineRule="auto"/>
        <w:jc w:val="right"/>
        <w:rPr>
          <w:rFonts w:ascii="Times New Roman" w:eastAsia="Times New Roman" w:hAnsi="Times New Roman" w:cs="Times New Roman"/>
          <w:sz w:val="20"/>
          <w:szCs w:val="20"/>
          <w:lang w:val="en-US" w:eastAsia="zh-CN"/>
        </w:rPr>
      </w:pPr>
      <w:r w:rsidRPr="00A85D57">
        <w:rPr>
          <w:noProof/>
          <w:lang w:eastAsia="ru-RU"/>
        </w:rPr>
        <w:drawing>
          <wp:anchor distT="0" distB="0" distL="114300" distR="114300" simplePos="0" relativeHeight="251659264" behindDoc="1" locked="0" layoutInCell="0" allowOverlap="1" wp14:anchorId="01CE21F0" wp14:editId="5BF89DFF">
            <wp:simplePos x="0" y="0"/>
            <wp:positionH relativeFrom="column">
              <wp:posOffset>2707640</wp:posOffset>
            </wp:positionH>
            <wp:positionV relativeFrom="paragraph">
              <wp:posOffset>-128905</wp:posOffset>
            </wp:positionV>
            <wp:extent cx="658495" cy="714375"/>
            <wp:effectExtent l="0" t="0" r="8255" b="9525"/>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8495" cy="714375"/>
                    </a:xfrm>
                    <a:prstGeom prst="rect">
                      <a:avLst/>
                    </a:prstGeom>
                    <a:noFill/>
                  </pic:spPr>
                </pic:pic>
              </a:graphicData>
            </a:graphic>
            <wp14:sizeRelH relativeFrom="page">
              <wp14:pctWidth>0</wp14:pctWidth>
            </wp14:sizeRelH>
            <wp14:sizeRelV relativeFrom="page">
              <wp14:pctHeight>0</wp14:pctHeight>
            </wp14:sizeRelV>
          </wp:anchor>
        </w:drawing>
      </w:r>
      <w:r w:rsidRPr="00A85D57">
        <w:rPr>
          <w:rFonts w:ascii="Times New Roman" w:eastAsia="Times New Roman" w:hAnsi="Times New Roman" w:cs="Times New Roman"/>
          <w:sz w:val="20"/>
          <w:szCs w:val="20"/>
          <w:lang w:val="ro-MD" w:eastAsia="zh-CN"/>
        </w:rPr>
        <w:t xml:space="preserve">APROBAT </w:t>
      </w:r>
    </w:p>
    <w:p w:rsidR="00A85D57" w:rsidRPr="00A85D57" w:rsidRDefault="00A85D57" w:rsidP="00A85D57">
      <w:pPr>
        <w:suppressAutoHyphens/>
        <w:spacing w:after="0" w:line="240" w:lineRule="auto"/>
        <w:jc w:val="right"/>
        <w:rPr>
          <w:rFonts w:ascii="Times New Roman" w:eastAsia="Times New Roman" w:hAnsi="Times New Roman" w:cs="Times New Roman"/>
          <w:sz w:val="20"/>
          <w:szCs w:val="20"/>
          <w:lang w:val="en-US" w:eastAsia="zh-CN"/>
        </w:rPr>
      </w:pPr>
      <w:r w:rsidRPr="00A85D57">
        <w:rPr>
          <w:rFonts w:ascii="Times New Roman" w:eastAsia="Times New Roman" w:hAnsi="Times New Roman" w:cs="Times New Roman"/>
          <w:sz w:val="20"/>
          <w:szCs w:val="20"/>
          <w:lang w:val="ro-MD" w:eastAsia="zh-CN"/>
        </w:rPr>
        <w:t xml:space="preserve">prin Ordinul </w:t>
      </w:r>
    </w:p>
    <w:p w:rsidR="00A85D57" w:rsidRPr="00A85D57" w:rsidRDefault="00A85D57" w:rsidP="00A85D57">
      <w:pPr>
        <w:suppressAutoHyphens/>
        <w:spacing w:after="0" w:line="240" w:lineRule="auto"/>
        <w:jc w:val="right"/>
        <w:rPr>
          <w:rFonts w:ascii="Times New Roman" w:eastAsia="Times New Roman" w:hAnsi="Times New Roman" w:cs="Times New Roman"/>
          <w:sz w:val="20"/>
          <w:szCs w:val="20"/>
          <w:lang w:val="en-US" w:eastAsia="zh-CN"/>
        </w:rPr>
      </w:pPr>
      <w:r w:rsidRPr="00A85D57">
        <w:rPr>
          <w:rFonts w:ascii="Times New Roman" w:eastAsia="Times New Roman" w:hAnsi="Times New Roman" w:cs="Times New Roman"/>
          <w:sz w:val="20"/>
          <w:szCs w:val="20"/>
          <w:lang w:val="ro-MD" w:eastAsia="zh-CN"/>
        </w:rPr>
        <w:t>Ministrului Finanțelor</w:t>
      </w:r>
    </w:p>
    <w:p w:rsidR="00A85D57" w:rsidRPr="00A85D57" w:rsidRDefault="00A85D57" w:rsidP="00A85D57">
      <w:pPr>
        <w:suppressAutoHyphens/>
        <w:spacing w:after="0" w:line="240" w:lineRule="auto"/>
        <w:jc w:val="right"/>
        <w:rPr>
          <w:rFonts w:ascii="Times New Roman" w:eastAsia="Times New Roman" w:hAnsi="Times New Roman" w:cs="Times New Roman"/>
          <w:sz w:val="20"/>
          <w:szCs w:val="20"/>
          <w:lang w:val="en-US" w:eastAsia="zh-CN"/>
        </w:rPr>
      </w:pPr>
      <w:r w:rsidRPr="00A85D57">
        <w:rPr>
          <w:rFonts w:ascii="Times New Roman" w:eastAsia="Times New Roman" w:hAnsi="Times New Roman" w:cs="Times New Roman"/>
          <w:sz w:val="20"/>
          <w:szCs w:val="20"/>
          <w:lang w:val="ro-MD" w:eastAsia="zh-CN"/>
        </w:rPr>
        <w:t xml:space="preserve">                                               nr.72  din 30.06.2020          </w:t>
      </w:r>
    </w:p>
    <w:p w:rsidR="00A85D57" w:rsidRPr="00A85D57" w:rsidRDefault="00A85D57" w:rsidP="00A85D57">
      <w:pPr>
        <w:suppressAutoHyphens/>
        <w:spacing w:after="0" w:line="240" w:lineRule="auto"/>
        <w:jc w:val="center"/>
        <w:rPr>
          <w:rFonts w:ascii="Times New Roman" w:eastAsia="Times New Roman" w:hAnsi="Times New Roman" w:cs="Times New Roman"/>
          <w:b/>
          <w:sz w:val="28"/>
          <w:szCs w:val="28"/>
          <w:lang w:val="ro-MD" w:eastAsia="zh-CN"/>
        </w:rPr>
      </w:pPr>
    </w:p>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 xml:space="preserve">FORMULARUL STANDARD AL DOCUMENTULUI UNIC </w:t>
      </w:r>
    </w:p>
    <w:p w:rsidR="00A85D57" w:rsidRPr="00A85D57" w:rsidRDefault="00A85D57" w:rsidP="00A85D57">
      <w:pPr>
        <w:suppressAutoHyphens/>
        <w:spacing w:after="0" w:line="240" w:lineRule="auto"/>
        <w:jc w:val="center"/>
        <w:rPr>
          <w:rFonts w:ascii="Times New Roman" w:eastAsia="Times New Roman" w:hAnsi="Times New Roman" w:cs="Times New Roman"/>
          <w:b/>
          <w:sz w:val="24"/>
          <w:szCs w:val="24"/>
          <w:lang w:val="ro-MD" w:eastAsia="zh-CN"/>
        </w:rPr>
      </w:pPr>
      <w:r w:rsidRPr="00A85D57">
        <w:rPr>
          <w:rFonts w:ascii="Times New Roman" w:eastAsia="Times New Roman" w:hAnsi="Times New Roman" w:cs="Times New Roman"/>
          <w:b/>
          <w:sz w:val="24"/>
          <w:szCs w:val="24"/>
          <w:lang w:val="ro-MD" w:eastAsia="zh-CN"/>
        </w:rPr>
        <w:t>DE ACHIZIȚII EUROPEAN</w:t>
      </w:r>
    </w:p>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val="en-US" w:eastAsia="zh-CN"/>
        </w:rPr>
      </w:pPr>
    </w:p>
    <w:p w:rsidR="00A85D57" w:rsidRPr="00A85D57" w:rsidRDefault="00A85D57" w:rsidP="00A85D57">
      <w:pPr>
        <w:numPr>
          <w:ilvl w:val="0"/>
          <w:numId w:val="11"/>
        </w:numPr>
        <w:tabs>
          <w:tab w:val="left" w:pos="426"/>
        </w:tabs>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85D57" w:rsidRPr="00A85D57" w:rsidRDefault="00A85D57" w:rsidP="00A85D57">
      <w:pPr>
        <w:numPr>
          <w:ilvl w:val="0"/>
          <w:numId w:val="11"/>
        </w:numPr>
        <w:tabs>
          <w:tab w:val="left" w:pos="426"/>
        </w:tabs>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Formularul este completat, semnat electronic și transmis autorității contractante la depunerea ofertei. </w:t>
      </w:r>
    </w:p>
    <w:p w:rsidR="00A85D57" w:rsidRPr="00A85D57" w:rsidRDefault="00A85D57" w:rsidP="00A85D57">
      <w:pPr>
        <w:numPr>
          <w:ilvl w:val="0"/>
          <w:numId w:val="11"/>
        </w:numPr>
        <w:tabs>
          <w:tab w:val="left" w:pos="426"/>
        </w:tabs>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Un DUAE depus de către operatorul economic în cadrul unei proceduri de achiziție publică anterioară poate fi reutilizat, cu condiția ca informațiile cuprinse în formular să fie corecte și valabile la data depunerii acestuia. </w:t>
      </w:r>
    </w:p>
    <w:p w:rsidR="00A85D57" w:rsidRPr="00A85D57" w:rsidRDefault="00A85D57" w:rsidP="00A85D57">
      <w:pPr>
        <w:numPr>
          <w:ilvl w:val="0"/>
          <w:numId w:val="11"/>
        </w:numPr>
        <w:tabs>
          <w:tab w:val="left" w:pos="426"/>
        </w:tabs>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85D57" w:rsidRPr="00A85D57" w:rsidRDefault="00A85D57" w:rsidP="00A85D57">
      <w:pPr>
        <w:numPr>
          <w:ilvl w:val="0"/>
          <w:numId w:val="11"/>
        </w:num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Formularul DUAE este constituit din 7 capitole, și anume:</w:t>
      </w:r>
    </w:p>
    <w:p w:rsidR="00A85D57" w:rsidRPr="00A85D57" w:rsidRDefault="00A85D57" w:rsidP="00A85D57">
      <w:pPr>
        <w:numPr>
          <w:ilvl w:val="0"/>
          <w:numId w:val="13"/>
        </w:numPr>
        <w:suppressAutoHyphens/>
        <w:spacing w:after="0" w:line="240" w:lineRule="auto"/>
        <w:ind w:firstLine="360"/>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Capitolul I. Informații privind procedura de achiziție publică și autoritatea/entitatea contractantă;</w:t>
      </w:r>
    </w:p>
    <w:p w:rsidR="00A85D57" w:rsidRPr="00A85D57" w:rsidRDefault="00A85D57" w:rsidP="00A85D57">
      <w:pPr>
        <w:numPr>
          <w:ilvl w:val="0"/>
          <w:numId w:val="13"/>
        </w:numPr>
        <w:suppressAutoHyphens/>
        <w:spacing w:after="0" w:line="240" w:lineRule="auto"/>
        <w:ind w:firstLine="360"/>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Capitolul II. Informații referitoare la operatorul economic;</w:t>
      </w:r>
    </w:p>
    <w:p w:rsidR="00A85D57" w:rsidRPr="00A85D57" w:rsidRDefault="00A85D57" w:rsidP="00A85D57">
      <w:pPr>
        <w:numPr>
          <w:ilvl w:val="0"/>
          <w:numId w:val="13"/>
        </w:numPr>
        <w:suppressAutoHyphens/>
        <w:spacing w:after="0" w:line="240" w:lineRule="auto"/>
        <w:ind w:firstLine="360"/>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Capitolul III. Motive de excludere din cadrul procedurii de achiziție publică;</w:t>
      </w:r>
    </w:p>
    <w:p w:rsidR="00A85D57" w:rsidRPr="00A85D57" w:rsidRDefault="00A85D57" w:rsidP="00A85D57">
      <w:pPr>
        <w:numPr>
          <w:ilvl w:val="0"/>
          <w:numId w:val="13"/>
        </w:numPr>
        <w:suppressAutoHyphens/>
        <w:spacing w:after="0" w:line="240" w:lineRule="auto"/>
        <w:ind w:firstLine="360"/>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Capitolul IV. Criteriile de calificare și selecție a operatorilor economici;</w:t>
      </w:r>
    </w:p>
    <w:p w:rsidR="00A85D57" w:rsidRPr="00A85D57" w:rsidRDefault="00A85D57" w:rsidP="00A85D57">
      <w:pPr>
        <w:numPr>
          <w:ilvl w:val="0"/>
          <w:numId w:val="13"/>
        </w:numPr>
        <w:suppressAutoHyphens/>
        <w:spacing w:after="0" w:line="240" w:lineRule="auto"/>
        <w:ind w:firstLine="360"/>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Capitolul V. Indicații generale pentru criteriile de selecție a operatorilor economici;</w:t>
      </w:r>
    </w:p>
    <w:p w:rsidR="00A85D57" w:rsidRPr="00A85D57" w:rsidRDefault="00A85D57" w:rsidP="00A85D57">
      <w:pPr>
        <w:numPr>
          <w:ilvl w:val="0"/>
          <w:numId w:val="13"/>
        </w:numPr>
        <w:suppressAutoHyphens/>
        <w:spacing w:after="0" w:line="240" w:lineRule="auto"/>
        <w:ind w:firstLine="360"/>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Capitolul VI. Preselecția candidaților pentru procedura de atribuire a contractului de achiziție publică;</w:t>
      </w:r>
    </w:p>
    <w:p w:rsidR="00A85D57" w:rsidRPr="00A85D57" w:rsidRDefault="00A85D57" w:rsidP="00A85D57">
      <w:pPr>
        <w:numPr>
          <w:ilvl w:val="0"/>
          <w:numId w:val="13"/>
        </w:numPr>
        <w:suppressAutoHyphens/>
        <w:spacing w:after="0" w:line="240" w:lineRule="auto"/>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Capitolul VII. Declarații finale.</w:t>
      </w:r>
    </w:p>
    <w:p w:rsidR="00A85D57" w:rsidRPr="00A85D57" w:rsidRDefault="00A85D57" w:rsidP="00A85D57">
      <w:pPr>
        <w:numPr>
          <w:ilvl w:val="0"/>
          <w:numId w:val="11"/>
        </w:num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Prezentarea formularului DUAE la depunerea ofertei care nu este conform cu cerințele stabilite în Documentația de atribuire duce la respingerea ofertei.</w:t>
      </w:r>
    </w:p>
    <w:p w:rsidR="00A85D57" w:rsidRPr="00A85D57" w:rsidRDefault="00A85D57" w:rsidP="00A85D57">
      <w:pPr>
        <w:suppressAutoHyphens/>
        <w:spacing w:after="0" w:line="240" w:lineRule="auto"/>
        <w:ind w:left="360"/>
        <w:jc w:val="both"/>
        <w:rPr>
          <w:rFonts w:ascii="Times New Roman" w:eastAsia="Times New Roman" w:hAnsi="Times New Roman" w:cs="Times New Roman"/>
          <w:sz w:val="24"/>
          <w:szCs w:val="24"/>
          <w:lang w:val="en-US"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Capitolul I. Informații privind procedura de achiziție publică și autoritatea/entitatea contractantă</w:t>
      </w:r>
    </w:p>
    <w:p w:rsidR="00A85D57" w:rsidRPr="00A85D57" w:rsidRDefault="00A85D57" w:rsidP="00A85D57">
      <w:pPr>
        <w:suppressAutoHyphens/>
        <w:spacing w:after="0" w:line="240" w:lineRule="auto"/>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 xml:space="preserve">Compartimentul se completează doar de către autoritatea/entitatea contractantă. </w:t>
      </w:r>
    </w:p>
    <w:tbl>
      <w:tblPr>
        <w:tblW w:w="9900" w:type="dxa"/>
        <w:tblInd w:w="-5" w:type="dxa"/>
        <w:tblLayout w:type="fixed"/>
        <w:tblLook w:val="04A0" w:firstRow="1" w:lastRow="0" w:firstColumn="1" w:lastColumn="0" w:noHBand="0" w:noVBand="1"/>
      </w:tblPr>
      <w:tblGrid>
        <w:gridCol w:w="1527"/>
        <w:gridCol w:w="6240"/>
        <w:gridCol w:w="2133"/>
      </w:tblGrid>
      <w:tr w:rsidR="00A85D57" w:rsidRPr="00A85D57" w:rsidTr="00C04EDB">
        <w:tc>
          <w:tcPr>
            <w:tcW w:w="152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Cod poziție</w:t>
            </w:r>
          </w:p>
        </w:tc>
        <w:tc>
          <w:tcPr>
            <w:tcW w:w="623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Conținutul cerinței</w:t>
            </w:r>
          </w:p>
        </w:tc>
        <w:tc>
          <w:tcPr>
            <w:tcW w:w="21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77"/>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Răspuns</w:t>
            </w:r>
          </w:p>
        </w:tc>
      </w:tr>
      <w:tr w:rsidR="00A85D57" w:rsidRPr="00A85D57" w:rsidTr="00C04EDB">
        <w:tc>
          <w:tcPr>
            <w:tcW w:w="152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1</w:t>
            </w:r>
          </w:p>
        </w:tc>
        <w:tc>
          <w:tcPr>
            <w:tcW w:w="623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w:t>
            </w:r>
          </w:p>
        </w:tc>
        <w:tc>
          <w:tcPr>
            <w:tcW w:w="21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77"/>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w:t>
            </w:r>
          </w:p>
        </w:tc>
      </w:tr>
      <w:tr w:rsidR="00A85D57" w:rsidRPr="00A85D57" w:rsidTr="00C04EDB">
        <w:tc>
          <w:tcPr>
            <w:tcW w:w="9894" w:type="dxa"/>
            <w:gridSpan w:val="3"/>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15"/>
              </w:num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Informații despre publicare</w:t>
            </w:r>
          </w:p>
        </w:tc>
      </w:tr>
      <w:tr w:rsidR="00A85D57" w:rsidRPr="00A85D57" w:rsidTr="00C04EDB">
        <w:trPr>
          <w:trHeight w:val="943"/>
        </w:trPr>
        <w:tc>
          <w:tcPr>
            <w:tcW w:w="152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before="240" w:after="0" w:line="36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1A.1</w:t>
            </w:r>
          </w:p>
        </w:tc>
        <w:tc>
          <w:tcPr>
            <w:tcW w:w="623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Numărul anunțului/invitației publicate în Buletinul achizițiilor publice, și după caz numărul anunțului publicat în Jurnalul Oficial al Uniunii Europene</w:t>
            </w:r>
          </w:p>
        </w:tc>
        <w:tc>
          <w:tcPr>
            <w:tcW w:w="21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47"/>
              <w:contextualSpacing/>
              <w:rPr>
                <w:rFonts w:ascii="Times New Roman" w:eastAsia="Times New Roman" w:hAnsi="Times New Roman" w:cs="Times New Roman"/>
                <w:i/>
                <w:sz w:val="24"/>
                <w:szCs w:val="24"/>
                <w:lang w:val="en-US" w:eastAsia="zh-CN"/>
              </w:rPr>
            </w:pPr>
            <w:r w:rsidRPr="00A85D57">
              <w:rPr>
                <w:rFonts w:ascii="Times New Roman" w:eastAsia="Times New Roman" w:hAnsi="Times New Roman" w:cs="Times New Roman"/>
                <w:i/>
                <w:sz w:val="24"/>
                <w:szCs w:val="24"/>
                <w:lang w:val="ro-MD" w:eastAsia="zh-CN"/>
              </w:rPr>
              <w:t>Informația prezentată în SIA RSAP</w:t>
            </w:r>
          </w:p>
        </w:tc>
      </w:tr>
      <w:tr w:rsidR="00A85D57" w:rsidRPr="00A85D57" w:rsidTr="00C04EDB">
        <w:tc>
          <w:tcPr>
            <w:tcW w:w="9894" w:type="dxa"/>
            <w:gridSpan w:val="3"/>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15"/>
              </w:num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Identitatea autorității/entității contractante</w:t>
            </w:r>
          </w:p>
        </w:tc>
      </w:tr>
      <w:tr w:rsidR="00A85D57" w:rsidRPr="00A85D57" w:rsidTr="00C04EDB">
        <w:trPr>
          <w:trHeight w:val="264"/>
        </w:trPr>
        <w:tc>
          <w:tcPr>
            <w:tcW w:w="152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1B.1 </w:t>
            </w:r>
          </w:p>
        </w:tc>
        <w:tc>
          <w:tcPr>
            <w:tcW w:w="623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9"/>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Denumirea autorității/entității contractante</w:t>
            </w:r>
          </w:p>
        </w:tc>
        <w:tc>
          <w:tcPr>
            <w:tcW w:w="21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47"/>
              <w:contextualSpacing/>
              <w:rPr>
                <w:rFonts w:ascii="Times New Roman" w:eastAsia="Times New Roman" w:hAnsi="Times New Roman" w:cs="Times New Roman"/>
                <w:b/>
                <w:i/>
                <w:sz w:val="24"/>
                <w:szCs w:val="24"/>
                <w:lang w:val="en-US" w:eastAsia="zh-CN"/>
              </w:rPr>
            </w:pPr>
            <w:r w:rsidRPr="00A85D57">
              <w:rPr>
                <w:rFonts w:ascii="Times New Roman" w:eastAsia="Times New Roman" w:hAnsi="Times New Roman" w:cs="Times New Roman"/>
                <w:b/>
                <w:i/>
                <w:sz w:val="24"/>
                <w:szCs w:val="24"/>
                <w:lang w:val="ro-MD" w:eastAsia="zh-CN"/>
              </w:rPr>
              <w:t>Primăria comunei Burlăceni</w:t>
            </w:r>
          </w:p>
        </w:tc>
      </w:tr>
      <w:tr w:rsidR="00A85D57" w:rsidRPr="00A85D57" w:rsidTr="00C04EDB">
        <w:trPr>
          <w:trHeight w:val="113"/>
        </w:trPr>
        <w:tc>
          <w:tcPr>
            <w:tcW w:w="152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1B.2 </w:t>
            </w:r>
          </w:p>
        </w:tc>
        <w:tc>
          <w:tcPr>
            <w:tcW w:w="623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9"/>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Număr unic de identificare (IDNO) a autorității/entității contractante</w:t>
            </w:r>
          </w:p>
        </w:tc>
        <w:tc>
          <w:tcPr>
            <w:tcW w:w="21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47"/>
              <w:contextualSpacing/>
              <w:rPr>
                <w:rFonts w:ascii="Times New Roman" w:eastAsia="Times New Roman" w:hAnsi="Times New Roman" w:cs="Times New Roman"/>
                <w:b/>
                <w:i/>
                <w:sz w:val="24"/>
                <w:szCs w:val="24"/>
                <w:lang w:val="en-US" w:eastAsia="zh-CN"/>
              </w:rPr>
            </w:pPr>
            <w:r w:rsidRPr="00A85D57">
              <w:rPr>
                <w:rFonts w:ascii="Times New Roman" w:eastAsia="Times New Roman" w:hAnsi="Times New Roman" w:cs="Times New Roman"/>
                <w:b/>
                <w:i/>
                <w:sz w:val="24"/>
                <w:szCs w:val="24"/>
                <w:lang w:val="ro-MD" w:eastAsia="zh-CN"/>
              </w:rPr>
              <w:t>1007601006667</w:t>
            </w:r>
          </w:p>
        </w:tc>
      </w:tr>
    </w:tbl>
    <w:p w:rsidR="00A85D57" w:rsidRPr="00A85D57" w:rsidRDefault="00A85D57" w:rsidP="00A85D57">
      <w:pPr>
        <w:suppressAutoHyphens/>
        <w:spacing w:after="0" w:line="240" w:lineRule="auto"/>
        <w:jc w:val="both"/>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lastRenderedPageBreak/>
        <w:t xml:space="preserve">Capitolul II. Informații referitoare la operatorul economic </w:t>
      </w:r>
    </w:p>
    <w:p w:rsidR="00A85D57" w:rsidRPr="00A85D57" w:rsidRDefault="00A85D57" w:rsidP="00A85D57">
      <w:pPr>
        <w:suppressAutoHyphens/>
        <w:spacing w:after="0" w:line="240" w:lineRule="auto"/>
        <w:jc w:val="both"/>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Compartimentul se completează doar de către operatorii economici.</w:t>
      </w:r>
    </w:p>
    <w:tbl>
      <w:tblPr>
        <w:tblW w:w="0" w:type="auto"/>
        <w:tblInd w:w="-5" w:type="dxa"/>
        <w:tblLayout w:type="fixed"/>
        <w:tblLook w:val="04A0" w:firstRow="1" w:lastRow="0" w:firstColumn="1" w:lastColumn="0" w:noHBand="0" w:noVBand="1"/>
      </w:tblPr>
      <w:tblGrid>
        <w:gridCol w:w="1603"/>
        <w:gridCol w:w="5628"/>
        <w:gridCol w:w="2632"/>
      </w:tblGrid>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 xml:space="preserve">Cod poziție </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Conținutul cerințelor</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Răspuns</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1</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w:t>
            </w:r>
          </w:p>
        </w:tc>
      </w:tr>
      <w:tr w:rsidR="00A85D57" w:rsidRPr="00A85D57" w:rsidTr="00C04EDB">
        <w:tc>
          <w:tcPr>
            <w:tcW w:w="9863" w:type="dxa"/>
            <w:gridSpan w:val="3"/>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17"/>
              </w:num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Informații privind operatorul economic</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2A.1</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Denumirea operatorul economic</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2A.2</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Țara </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2A.3</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Cod poștal </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2A.4</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Oraș/Localitate </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2A.5</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Adresa juridică </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2A.6</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Pagina web</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2A.7</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Persoana sau persoanele de contact</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2A.7.1</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 xml:space="preserve">Telefon </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2A.7.2</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Adresa de e-mail</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2A.8</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Număr unic de identificare (IDNO/IDNP)</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|număr|</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2A.9</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Numărul cod TVA</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|număr|</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2A.10</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Forma organizatorico-juridică a activității de antreprenoriat</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2A.11</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Numele acționarilor / asociaților</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2A.12</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Operatorul economic este:</w:t>
            </w:r>
          </w:p>
          <w:p w:rsidR="00A85D57" w:rsidRPr="00A85D57" w:rsidRDefault="00A85D57" w:rsidP="00A85D57">
            <w:pPr>
              <w:numPr>
                <w:ilvl w:val="0"/>
                <w:numId w:val="18"/>
              </w:num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RO" w:eastAsia="zh-CN"/>
              </w:rPr>
              <w:t>întreprindere mică</w:t>
            </w:r>
          </w:p>
          <w:p w:rsidR="00A85D57" w:rsidRPr="00A85D57" w:rsidRDefault="00A85D57" w:rsidP="00A85D57">
            <w:pPr>
              <w:numPr>
                <w:ilvl w:val="0"/>
                <w:numId w:val="18"/>
              </w:num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întreprindere mijlocie </w:t>
            </w:r>
          </w:p>
          <w:p w:rsidR="00A85D57" w:rsidRPr="00A85D57" w:rsidRDefault="00A85D57" w:rsidP="00A85D57">
            <w:pPr>
              <w:numPr>
                <w:ilvl w:val="0"/>
                <w:numId w:val="18"/>
              </w:num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RO" w:eastAsia="zh-CN"/>
              </w:rPr>
              <w:t>și altele         󠇡</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2A.13</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În cazul în care achiziția este rezervată: operatorul economic este un atelier protejat sau o întreprindere socială, sau va asigura executarea contractului în contextul programelor de angajare protejată?</w:t>
            </w:r>
          </w:p>
        </w:tc>
        <w:tc>
          <w:tcPr>
            <w:tcW w:w="2632"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720"/>
              <w:contextualSpacing/>
              <w:jc w:val="center"/>
              <w:rPr>
                <w:rFonts w:ascii="Times New Roman" w:eastAsia="Times New Roman" w:hAnsi="Times New Roman" w:cs="Times New Roman"/>
                <w:i/>
                <w:sz w:val="24"/>
                <w:szCs w:val="24"/>
                <w:lang w:val="ro-MD" w:eastAsia="zh-CN"/>
              </w:rPr>
            </w:pPr>
          </w:p>
          <w:p w:rsidR="00A85D57" w:rsidRPr="00A85D57" w:rsidRDefault="00A85D57" w:rsidP="00A85D57">
            <w:pPr>
              <w:suppressAutoHyphens/>
              <w:spacing w:after="0" w:line="240" w:lineRule="auto"/>
              <w:ind w:left="135"/>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ind w:left="-148"/>
              <w:contextualSpacing/>
              <w:jc w:val="center"/>
              <w:rPr>
                <w:rFonts w:ascii="Times New Roman" w:eastAsia="Times New Roman" w:hAnsi="Times New Roman" w:cs="Times New Roman"/>
                <w:i/>
                <w:sz w:val="24"/>
                <w:szCs w:val="24"/>
                <w:lang w:val="ro-MD" w:eastAsia="zh-CN"/>
              </w:rPr>
            </w:pP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2A.13.1</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care este procentul  corespunzător de lucrători cu dizabilități sau defavorizați?</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148"/>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|număr|</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2A.13.2</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Specificați cărei sau căror categorii de lucrători cu dizabilități sau defavorizați le aparțin angajații în cauză?</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148"/>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2A.14</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00" w:hanging="34"/>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participă la procedura de achiziții publice împreună cu alți operatori economici?</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135"/>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60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2A.14.1</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precizați rolul operatorului economic în cadrul grupului (lider, responsabil cu îndeplinirea unor sarcini specifice, etc).</w:t>
            </w:r>
          </w:p>
        </w:tc>
        <w:tc>
          <w:tcPr>
            <w:tcW w:w="2632"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jc w:val="center"/>
              <w:rPr>
                <w:rFonts w:ascii="Times New Roman" w:eastAsia="Times New Roman" w:hAnsi="Times New Roman" w:cs="Times New Roman"/>
                <w:i/>
                <w:sz w:val="24"/>
                <w:szCs w:val="24"/>
                <w:lang w:val="ro-MD" w:eastAsia="zh-CN"/>
              </w:rPr>
            </w:pPr>
          </w:p>
          <w:p w:rsidR="00A85D57" w:rsidRPr="00A85D57" w:rsidRDefault="00A85D57" w:rsidP="00A85D57">
            <w:pPr>
              <w:suppressAutoHyphens/>
              <w:spacing w:after="0" w:line="240" w:lineRule="auto"/>
              <w:ind w:left="208" w:hanging="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2A.14.2</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Numiți operatorii economici care participă la procedura respectivă de achiziție publică.</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208" w:hanging="73"/>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2A.14.3</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Specificați denumirea grupului participant.</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277" w:hanging="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9863" w:type="dxa"/>
            <w:gridSpan w:val="3"/>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Notă. Dacă ați răspuns Da la întrebarea 2A.14, asigurați-vă ca operatorii economici menționați să prezinte un formular DUAE separat.</w:t>
            </w:r>
          </w:p>
        </w:tc>
      </w:tr>
      <w:tr w:rsidR="00A85D57" w:rsidRPr="00A85D57" w:rsidTr="00C04EDB">
        <w:tc>
          <w:tcPr>
            <w:tcW w:w="9863" w:type="dxa"/>
            <w:gridSpan w:val="3"/>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17"/>
              </w:num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Informații privind reprezentanții operatorului economic</w:t>
            </w:r>
          </w:p>
        </w:tc>
      </w:tr>
      <w:tr w:rsidR="00A85D57" w:rsidRPr="00A85D57" w:rsidTr="00C04EDB">
        <w:tc>
          <w:tcPr>
            <w:tcW w:w="9863" w:type="dxa"/>
            <w:gridSpan w:val="3"/>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Indicați numele persoanei (persoanelor) împuternicită (împuternicite) să îl reprezinte pe operatorul economic în scopurile prezentei proceduri de achiziție publică.</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2B.1</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Nume și prenume </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2B.2</w:t>
            </w:r>
          </w:p>
        </w:tc>
        <w:tc>
          <w:tcPr>
            <w:tcW w:w="5628"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Poziție/acționând în calitate de..</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2B.3</w:t>
            </w:r>
          </w:p>
        </w:tc>
        <w:tc>
          <w:tcPr>
            <w:tcW w:w="5628"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Țară </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2B.4</w:t>
            </w:r>
          </w:p>
        </w:tc>
        <w:tc>
          <w:tcPr>
            <w:tcW w:w="5628"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Telefon </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[număr]</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2B.5</w:t>
            </w:r>
          </w:p>
        </w:tc>
        <w:tc>
          <w:tcPr>
            <w:tcW w:w="5628"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Adresa de e-mail</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|text| </w:t>
            </w:r>
          </w:p>
        </w:tc>
      </w:tr>
      <w:tr w:rsidR="00A85D57" w:rsidRPr="00A85D57" w:rsidTr="00C04EDB">
        <w:tc>
          <w:tcPr>
            <w:tcW w:w="9863" w:type="dxa"/>
            <w:gridSpan w:val="3"/>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17"/>
              </w:num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lastRenderedPageBreak/>
              <w:t>Informații privind utilizarea capacităților altor entități</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2C.1</w:t>
            </w:r>
          </w:p>
        </w:tc>
        <w:tc>
          <w:tcPr>
            <w:tcW w:w="5628"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utilizează capacitățile altor entități pentru a satisface criteriile de selecție prevăzute în capitolul IV, precum și (dacă este cazul) criteriile și regulile menționate în capitolul V de mai jos?</w:t>
            </w:r>
          </w:p>
        </w:tc>
        <w:tc>
          <w:tcPr>
            <w:tcW w:w="2632" w:type="dxa"/>
            <w:tcBorders>
              <w:top w:val="single" w:sz="4" w:space="0" w:color="000000"/>
              <w:left w:val="single" w:sz="4" w:space="0" w:color="000000"/>
              <w:bottom w:val="single" w:sz="4" w:space="0" w:color="000000"/>
              <w:right w:val="single" w:sz="4" w:space="0" w:color="000000"/>
            </w:tcBorders>
          </w:tcPr>
          <w:p w:rsidR="00A85D57" w:rsidRPr="00A85D57" w:rsidRDefault="00A85D57" w:rsidP="00A85D57">
            <w:pPr>
              <w:suppressAutoHyphens/>
              <w:snapToGrid w:val="0"/>
              <w:spacing w:after="0" w:line="240" w:lineRule="auto"/>
              <w:ind w:left="720"/>
              <w:contextualSpacing/>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ind w:left="170"/>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9863" w:type="dxa"/>
            <w:gridSpan w:val="3"/>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85D57" w:rsidRPr="00A85D57" w:rsidTr="00C04EDB">
        <w:tc>
          <w:tcPr>
            <w:tcW w:w="9863" w:type="dxa"/>
            <w:gridSpan w:val="3"/>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17"/>
              </w:numPr>
              <w:tabs>
                <w:tab w:val="left" w:pos="284"/>
              </w:tabs>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 xml:space="preserve">Informații privind subcontractanții pe ale căror capacități operatorul economic se bazează </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284" w:hanging="568"/>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 2D.1</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intenționează să subcontracteze vreo parte din contract cu alți operatori economici?</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17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2D.1.1</w:t>
            </w:r>
          </w:p>
        </w:tc>
        <w:tc>
          <w:tcPr>
            <w:tcW w:w="5628"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enumerați subcontractanții propuși.</w:t>
            </w:r>
          </w:p>
        </w:tc>
        <w:tc>
          <w:tcPr>
            <w:tcW w:w="2632"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bl>
    <w:p w:rsidR="00A85D57" w:rsidRPr="00A85D57" w:rsidRDefault="00A85D57" w:rsidP="00A85D57">
      <w:pPr>
        <w:suppressAutoHyphens/>
        <w:spacing w:after="0" w:line="240" w:lineRule="auto"/>
        <w:jc w:val="both"/>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Capitolul III. Motive de excludere din cadrul procedurii de achiziție publică</w:t>
      </w:r>
    </w:p>
    <w:p w:rsidR="00A85D57" w:rsidRPr="00A85D57" w:rsidRDefault="00A85D57" w:rsidP="00A85D57">
      <w:pPr>
        <w:suppressAutoHyphens/>
        <w:spacing w:after="0" w:line="240" w:lineRule="auto"/>
        <w:jc w:val="both"/>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i/>
          <w:sz w:val="24"/>
          <w:szCs w:val="24"/>
          <w:lang w:val="ro-MD" w:eastAsia="zh-CN"/>
        </w:rPr>
        <w:t>Compartimentul se completează de către operatorii economici.</w:t>
      </w:r>
      <w:r w:rsidRPr="00A85D57">
        <w:rPr>
          <w:rFonts w:ascii="Times New Roman" w:eastAsia="Times New Roman" w:hAnsi="Times New Roman" w:cs="Times New Roman"/>
          <w:sz w:val="24"/>
          <w:szCs w:val="24"/>
          <w:lang w:val="en-US" w:eastAsia="zh-CN"/>
        </w:rPr>
        <w:t xml:space="preserve"> </w:t>
      </w:r>
    </w:p>
    <w:tbl>
      <w:tblPr>
        <w:tblW w:w="0" w:type="auto"/>
        <w:tblInd w:w="-5" w:type="dxa"/>
        <w:tblLayout w:type="fixed"/>
        <w:tblLook w:val="04A0" w:firstRow="1" w:lastRow="0" w:firstColumn="1" w:lastColumn="0" w:noHBand="0" w:noVBand="1"/>
      </w:tblPr>
      <w:tblGrid>
        <w:gridCol w:w="1743"/>
        <w:gridCol w:w="6020"/>
        <w:gridCol w:w="2383"/>
        <w:gridCol w:w="9"/>
      </w:tblGrid>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Cod poziție</w:t>
            </w:r>
          </w:p>
        </w:tc>
        <w:tc>
          <w:tcPr>
            <w:tcW w:w="6020"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Conținutul cerințelor</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246"/>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Răspuns</w:t>
            </w:r>
          </w:p>
        </w:tc>
      </w:tr>
      <w:tr w:rsidR="00A85D57" w:rsidRPr="00A85D57" w:rsidTr="00C04EDB">
        <w:tc>
          <w:tcPr>
            <w:tcW w:w="10155" w:type="dxa"/>
            <w:gridSpan w:val="4"/>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numPr>
                <w:ilvl w:val="0"/>
                <w:numId w:val="20"/>
              </w:numPr>
              <w:suppressAutoHyphens/>
              <w:spacing w:after="0" w:line="240" w:lineRule="auto"/>
              <w:ind w:left="284" w:hanging="284"/>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Motive referitoare la condamnări prin hotărârea definitivă a unei instanțe judecătorești</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2</w:t>
            </w:r>
          </w:p>
        </w:tc>
        <w:tc>
          <w:tcPr>
            <w:tcW w:w="2383" w:type="dxa"/>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3</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3A.1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 xml:space="preserve">Participare la o organizație criminală. </w:t>
            </w:r>
          </w:p>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3A.2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Corupție.</w:t>
            </w:r>
          </w:p>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3A.3</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Fraude.</w:t>
            </w:r>
          </w:p>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w:t>
            </w:r>
            <w:r w:rsidRPr="00A85D57">
              <w:rPr>
                <w:rFonts w:ascii="Times New Roman" w:eastAsia="Times New Roman" w:hAnsi="Times New Roman" w:cs="Times New Roman"/>
                <w:sz w:val="24"/>
                <w:szCs w:val="24"/>
                <w:lang w:val="ro-MD" w:eastAsia="zh-CN"/>
              </w:rPr>
              <w:lastRenderedPageBreak/>
              <w:t>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lastRenderedPageBreak/>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lastRenderedPageBreak/>
              <w:t>3A.4</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Infracțiuni teroriste sau infracțiuni legate de activitățile teroriste.</w:t>
            </w:r>
          </w:p>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3A.5</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Spălare de bani sau finanțarea terorismului.</w:t>
            </w:r>
          </w:p>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3A.6</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Exploatarea prin muncă a copiilor și alte forme de trafic de persoane.</w:t>
            </w:r>
          </w:p>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3A.7</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În cazul că răspunsul este Da pentru cel puțin una din întrebările 3A.1 – 3A.6,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3A.7.1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0155" w:type="dxa"/>
            <w:gridSpan w:val="4"/>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20"/>
              </w:num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Motive privind plata impozitelor sau/și a contribuțiilor de asigurări sociale</w:t>
            </w:r>
          </w:p>
        </w:tc>
      </w:tr>
      <w:tr w:rsidR="00A85D57" w:rsidRPr="00A85D57" w:rsidTr="00C04EDB">
        <w:trPr>
          <w:gridAfter w:val="1"/>
          <w:wAfter w:w="9" w:type="dxa"/>
          <w:trHeight w:val="195"/>
        </w:trPr>
        <w:tc>
          <w:tcPr>
            <w:tcW w:w="1743"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contextualSpacing/>
              <w:jc w:val="center"/>
              <w:rPr>
                <w:rFonts w:ascii="Times New Roman" w:eastAsia="Times New Roman" w:hAnsi="Times New Roman" w:cs="Times New Roman"/>
                <w:b/>
                <w:sz w:val="24"/>
                <w:szCs w:val="24"/>
                <w:lang w:val="ro-MD" w:eastAsia="zh-CN"/>
              </w:rPr>
            </w:pP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Plata impozitelor</w:t>
            </w:r>
          </w:p>
        </w:tc>
        <w:tc>
          <w:tcPr>
            <w:tcW w:w="2383"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9"/>
              <w:contextualSpacing/>
              <w:rPr>
                <w:rFonts w:ascii="Times New Roman" w:eastAsia="Times New Roman" w:hAnsi="Times New Roman" w:cs="Times New Roman"/>
                <w:b/>
                <w:sz w:val="24"/>
                <w:szCs w:val="24"/>
                <w:lang w:val="ro-MD" w:eastAsia="zh-CN"/>
              </w:rPr>
            </w:pPr>
          </w:p>
        </w:tc>
      </w:tr>
      <w:tr w:rsidR="00A85D57" w:rsidRPr="00A85D57" w:rsidTr="00C04EDB">
        <w:trPr>
          <w:gridAfter w:val="1"/>
          <w:wAfter w:w="9" w:type="dxa"/>
          <w:trHeight w:val="885"/>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3B.1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și-a onorat obligațiile cu privire la plata impozitelor, taxelor și contribuțiilor sociale în conformitate cu prevederile legale în vigoare în Republica Moldova sau în țara în care este stabilit?</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3B.1.1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 xml:space="preserve">Dacă Nu, în ce mod a fost stabilită obligația cu </w:t>
            </w:r>
            <w:r w:rsidRPr="00A85D57">
              <w:rPr>
                <w:rFonts w:ascii="Times New Roman" w:eastAsia="Times New Roman" w:hAnsi="Times New Roman" w:cs="Times New Roman"/>
                <w:sz w:val="24"/>
                <w:szCs w:val="24"/>
                <w:lang w:val="ro-MD" w:eastAsia="zh-CN"/>
              </w:rPr>
              <w:t xml:space="preserve"> </w:t>
            </w:r>
            <w:r w:rsidRPr="00A85D57">
              <w:rPr>
                <w:rFonts w:ascii="Times New Roman" w:eastAsia="Times New Roman" w:hAnsi="Times New Roman" w:cs="Times New Roman"/>
                <w:i/>
                <w:sz w:val="24"/>
                <w:szCs w:val="24"/>
                <w:lang w:val="ro-MD" w:eastAsia="zh-CN"/>
              </w:rPr>
              <w:t>privire la plata impozitelor, taxelor și contribuțiilor sociale?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lastRenderedPageBreak/>
              <w:t>3B.1.2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Cs/>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3B.1.3</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În cazul în care, încălcarea cu referire la obligațiile privind plata impozitelor, taxelor și contribuțiilor sociale a fost stabilită printr-o hotărâre judecătorească sau administrativă, precizați data și numărul deciziei.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gridAfter w:val="1"/>
          <w:wAfter w:w="9" w:type="dxa"/>
          <w:trHeight w:val="1163"/>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3B.2</w:t>
            </w:r>
          </w:p>
        </w:tc>
        <w:tc>
          <w:tcPr>
            <w:tcW w:w="6020" w:type="dxa"/>
            <w:tcBorders>
              <w:top w:val="single" w:sz="4" w:space="0" w:color="000000"/>
              <w:left w:val="single" w:sz="4" w:space="0" w:color="000000"/>
              <w:bottom w:val="single" w:sz="4" w:space="0" w:color="000000"/>
              <w:right w:val="nil"/>
            </w:tcBorders>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Notă: </w:t>
            </w:r>
            <w:r w:rsidRPr="00A85D57">
              <w:rPr>
                <w:rFonts w:ascii="Times New Roman" w:eastAsia="Times New Roman" w:hAnsi="Times New Roman" w:cs="Times New Roman"/>
                <w:i/>
                <w:sz w:val="24"/>
                <w:szCs w:val="24"/>
                <w:lang w:val="ro-MD" w:eastAsia="zh-CN"/>
              </w:rPr>
              <w:t xml:space="preserve"> Se completează doar în cazul în care ați răspuns Nu, la întrebarea din 3B.1.</w:t>
            </w:r>
          </w:p>
        </w:tc>
        <w:tc>
          <w:tcPr>
            <w:tcW w:w="2383"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contextualSpacing/>
              <w:rPr>
                <w:rFonts w:ascii="Times New Roman" w:eastAsia="Times New Roman" w:hAnsi="Times New Roman" w:cs="Times New Roman"/>
                <w:i/>
                <w:sz w:val="24"/>
                <w:szCs w:val="24"/>
                <w:lang w:val="ro-MD" w:eastAsia="zh-CN"/>
              </w:rPr>
            </w:pP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p w:rsidR="00A85D57" w:rsidRPr="00A85D57" w:rsidRDefault="00A85D57" w:rsidP="00A85D57">
            <w:pPr>
              <w:suppressAutoHyphens/>
              <w:spacing w:after="0" w:line="240" w:lineRule="auto"/>
              <w:contextualSpacing/>
              <w:rPr>
                <w:rFonts w:ascii="Times New Roman" w:eastAsia="Times New Roman" w:hAnsi="Times New Roman" w:cs="Times New Roman"/>
                <w:i/>
                <w:sz w:val="24"/>
                <w:szCs w:val="24"/>
                <w:lang w:val="ro-MD" w:eastAsia="zh-CN"/>
              </w:rPr>
            </w:pPr>
          </w:p>
        </w:tc>
      </w:tr>
      <w:tr w:rsidR="00A85D57" w:rsidRPr="00A85D57" w:rsidTr="00C04EDB">
        <w:trPr>
          <w:gridAfter w:val="1"/>
          <w:wAfter w:w="9" w:type="dxa"/>
          <w:trHeight w:val="1163"/>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3B.2.1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 xml:space="preserve">Dacă Da, operatorul economic este în măsură să furnizeze actul privind </w:t>
            </w:r>
            <w:r w:rsidRPr="00A85D57">
              <w:rPr>
                <w:rFonts w:ascii="Times New Roman" w:eastAsia="Times New Roman" w:hAnsi="Times New Roman" w:cs="Times New Roman"/>
                <w:sz w:val="24"/>
                <w:szCs w:val="24"/>
                <w:lang w:val="ro-MD" w:eastAsia="zh-CN"/>
              </w:rPr>
              <w:t xml:space="preserve"> </w:t>
            </w:r>
            <w:r w:rsidRPr="00A85D57">
              <w:rPr>
                <w:rFonts w:ascii="Times New Roman" w:eastAsia="Times New Roman" w:hAnsi="Times New Roman" w:cs="Times New Roman"/>
                <w:i/>
                <w:sz w:val="24"/>
                <w:szCs w:val="24"/>
                <w:lang w:val="ro-MD" w:eastAsia="zh-CN"/>
              </w:rPr>
              <w:t>eșalonarea obligațiilor de plată a impozitelor, taxelor și contribuțiilor de asigurări sociale ori de alte facilități în vederea plății acestora?</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Cs/>
                <w:sz w:val="24"/>
                <w:szCs w:val="24"/>
                <w:lang w:val="ro-MD" w:eastAsia="zh-CN"/>
              </w:rPr>
              <w:t>󠇡Da           󠇡󠇡Nu</w:t>
            </w:r>
          </w:p>
        </w:tc>
      </w:tr>
      <w:tr w:rsidR="00A85D57" w:rsidRPr="00A85D57" w:rsidTr="00C04EDB">
        <w:trPr>
          <w:gridAfter w:val="1"/>
          <w:wAfter w:w="9" w:type="dxa"/>
          <w:trHeight w:val="880"/>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3B.3</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este în măsură să furnizeze un certificat cu privire la plata impozitelor sau să furnizeze informații privind onorarea obligațiilor fiscale?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Cs/>
                <w:sz w:val="24"/>
                <w:szCs w:val="24"/>
                <w:lang w:val="ro-MD" w:eastAsia="zh-CN"/>
              </w:rPr>
              <w:t>󠇡Da           󠇡󠇡Nu</w:t>
            </w:r>
          </w:p>
        </w:tc>
      </w:tr>
      <w:tr w:rsidR="00A85D57" w:rsidRPr="00A85D57" w:rsidTr="00C04EDB">
        <w:trPr>
          <w:gridAfter w:val="1"/>
          <w:wAfter w:w="9" w:type="dxa"/>
          <w:trHeight w:val="232"/>
        </w:trPr>
        <w:tc>
          <w:tcPr>
            <w:tcW w:w="1743"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3B.4</w:t>
            </w:r>
          </w:p>
        </w:tc>
        <w:tc>
          <w:tcPr>
            <w:tcW w:w="6020"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Informațiile privind lipsa/existența restanțelor  față de bugetul public național sunt disponibile gratuit pentru autorități, prin accesarea unei baze de date naționale?  Dacă da, specificați informația care ar permite verificarea.</w:t>
            </w:r>
          </w:p>
        </w:tc>
        <w:tc>
          <w:tcPr>
            <w:tcW w:w="2383" w:type="dxa"/>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Adresa de internet:</w:t>
            </w:r>
          </w:p>
          <w:p w:rsidR="00A85D57" w:rsidRPr="00A85D57" w:rsidRDefault="00A85D57" w:rsidP="00A85D57">
            <w:pPr>
              <w:suppressAutoHyphens/>
              <w:spacing w:after="0" w:line="240" w:lineRule="auto"/>
              <w:ind w:left="-151"/>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    |text|</w:t>
            </w:r>
          </w:p>
        </w:tc>
      </w:tr>
      <w:tr w:rsidR="00A85D57" w:rsidRPr="00A85D57" w:rsidTr="00C04EDB">
        <w:trPr>
          <w:gridAfter w:val="1"/>
          <w:wAfter w:w="9" w:type="dxa"/>
          <w:trHeight w:val="280"/>
        </w:trPr>
        <w:tc>
          <w:tcPr>
            <w:tcW w:w="10155"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20"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383" w:type="dxa"/>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suppressAutoHyphens/>
              <w:spacing w:after="0" w:line="240" w:lineRule="auto"/>
              <w:ind w:left="-112"/>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 Autoritatea sau</w:t>
            </w:r>
          </w:p>
          <w:p w:rsidR="00A85D57" w:rsidRPr="00A85D57" w:rsidRDefault="00A85D57" w:rsidP="00A85D57">
            <w:pPr>
              <w:suppressAutoHyphens/>
              <w:spacing w:after="0" w:line="240" w:lineRule="auto"/>
              <w:ind w:hanging="112"/>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 organismul  emitent(ă): </w:t>
            </w:r>
          </w:p>
          <w:p w:rsidR="00A85D57" w:rsidRPr="00A85D57" w:rsidRDefault="00A85D57" w:rsidP="00A85D57">
            <w:pPr>
              <w:suppressAutoHyphens/>
              <w:spacing w:after="0" w:line="240" w:lineRule="auto"/>
              <w:ind w:left="-112"/>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  |text|</w:t>
            </w:r>
          </w:p>
        </w:tc>
      </w:tr>
      <w:tr w:rsidR="00A85D57" w:rsidRPr="00A85D57" w:rsidTr="00C04EDB">
        <w:trPr>
          <w:gridAfter w:val="1"/>
          <w:wAfter w:w="9" w:type="dxa"/>
          <w:trHeight w:val="312"/>
        </w:trPr>
        <w:tc>
          <w:tcPr>
            <w:tcW w:w="10155"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20"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383" w:type="dxa"/>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suppressAutoHyphens/>
              <w:spacing w:after="0" w:line="240" w:lineRule="auto"/>
              <w:ind w:left="-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Referința exactă a</w:t>
            </w:r>
          </w:p>
          <w:p w:rsidR="00A85D57" w:rsidRPr="00A85D57" w:rsidRDefault="00A85D57" w:rsidP="00A85D57">
            <w:pPr>
              <w:suppressAutoHyphens/>
              <w:spacing w:after="0" w:line="240" w:lineRule="auto"/>
              <w:ind w:left="-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documentației:    </w:t>
            </w:r>
          </w:p>
          <w:p w:rsidR="00A85D57" w:rsidRPr="00A85D57" w:rsidRDefault="00A85D57" w:rsidP="00A85D57">
            <w:pPr>
              <w:suppressAutoHyphens/>
              <w:spacing w:after="0" w:line="240" w:lineRule="auto"/>
              <w:ind w:left="-151"/>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|text|</w:t>
            </w:r>
          </w:p>
        </w:tc>
      </w:tr>
      <w:tr w:rsidR="00A85D57" w:rsidRPr="00A85D57" w:rsidTr="00C04EDB">
        <w:tc>
          <w:tcPr>
            <w:tcW w:w="10155" w:type="dxa"/>
            <w:gridSpan w:val="4"/>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20"/>
              </w:numPr>
              <w:suppressAutoHyphens/>
              <w:spacing w:after="0" w:line="240" w:lineRule="auto"/>
              <w:ind w:left="-151" w:firstLine="577"/>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Includerea în lista de interdicție a operatorilor economici</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3C.1 </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este înscris în lista de interdicție a operatorilor economici?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151"/>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3C.1.1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120"/>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În cazul că răspunsul este Da pentru întrebarea 3C.1,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Cs/>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3C.1.2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0155" w:type="dxa"/>
            <w:gridSpan w:val="4"/>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20"/>
              </w:num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Motive legate de insolvabilitate, conflicte de interese sau abateri profesionale</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720" w:hanging="862"/>
              <w:contextualSpacing/>
              <w:jc w:val="center"/>
              <w:rPr>
                <w:rFonts w:ascii="Times New Roman" w:eastAsia="Times New Roman" w:hAnsi="Times New Roman" w:cs="Times New Roman"/>
                <w:b/>
                <w:sz w:val="24"/>
                <w:szCs w:val="24"/>
                <w:highlight w:val="green"/>
                <w:lang w:val="ro-MD" w:eastAsia="zh-CN"/>
              </w:rPr>
            </w:pP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2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Obligațiile aplicabile în domeniul mediului, muncii și asigurărilor sociale</w:t>
            </w:r>
          </w:p>
        </w:tc>
        <w:tc>
          <w:tcPr>
            <w:tcW w:w="2383"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9"/>
              <w:contextualSpacing/>
              <w:jc w:val="center"/>
              <w:rPr>
                <w:rFonts w:ascii="Times New Roman" w:eastAsia="Times New Roman" w:hAnsi="Times New Roman" w:cs="Times New Roman"/>
                <w:sz w:val="24"/>
                <w:szCs w:val="24"/>
                <w:lang w:val="ro-MD" w:eastAsia="zh-CN"/>
              </w:rPr>
            </w:pP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720" w:hanging="86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3D.1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a încălcat obligațiile în domeniul mediului în ultimii 3 ani?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3D.1.1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În cazul că răspunsul este Da pentru întrebarea 3D.1,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Cs/>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3D.1.2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lastRenderedPageBreak/>
              <w:t>3D.2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a încălcat obligațiile în domeniul social în ultimii 3 ani?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3D.2.1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În cazul că răspunsul este Da pentru întrebarea 3D.2,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Cs/>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3D.2.2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3D.3</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a încălcat obligațiile în domeniul muncii în ultimii 3 ani?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3D.3.1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În cazul că răspunsul este Da pentru întrebarea 3D.3,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Cs/>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3D.3.2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49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720"/>
              <w:contextualSpacing/>
              <w:jc w:val="center"/>
              <w:rPr>
                <w:rFonts w:ascii="Times New Roman" w:eastAsia="Times New Roman" w:hAnsi="Times New Roman" w:cs="Times New Roman"/>
                <w:b/>
                <w:i/>
                <w:sz w:val="24"/>
                <w:szCs w:val="24"/>
                <w:lang w:val="ro-MD" w:eastAsia="zh-CN"/>
              </w:rPr>
            </w:pP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26"/>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Insolvabilitatea</w:t>
            </w:r>
          </w:p>
        </w:tc>
        <w:tc>
          <w:tcPr>
            <w:tcW w:w="2383"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65"/>
              <w:contextualSpacing/>
              <w:jc w:val="center"/>
              <w:rPr>
                <w:rFonts w:ascii="Times New Roman" w:eastAsia="Times New Roman" w:hAnsi="Times New Roman" w:cs="Times New Roman"/>
                <w:b/>
                <w:sz w:val="24"/>
                <w:szCs w:val="24"/>
                <w:lang w:val="ro-MD" w:eastAsia="zh-CN"/>
              </w:rPr>
            </w:pP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3D.4</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ind w:left="2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Operatorul economic este în situație de insolvabilitate sau de lichidare a activității antreprenoriale </w:t>
            </w:r>
            <w:r w:rsidRPr="00A85D57">
              <w:rPr>
                <w:rFonts w:ascii="Times New Roman" w:eastAsia="Times New Roman" w:hAnsi="Times New Roman" w:cs="Times New Roman"/>
                <w:color w:val="000000"/>
                <w:sz w:val="24"/>
                <w:szCs w:val="24"/>
                <w:lang w:val="ro-MD" w:eastAsia="zh-CN"/>
              </w:rPr>
              <w:t xml:space="preserve"> ca urmare a unei hotărârii judecătorești</w:t>
            </w:r>
            <w:r w:rsidRPr="00A85D57">
              <w:rPr>
                <w:rFonts w:ascii="Times New Roman" w:eastAsia="Times New Roman" w:hAnsi="Times New Roman" w:cs="Times New Roman"/>
                <w:sz w:val="24"/>
                <w:szCs w:val="24"/>
                <w:lang w:val="ro-MD" w:eastAsia="zh-CN"/>
              </w:rPr>
              <w:t>?</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65"/>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3D.4.1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În cazul că răspunsul este Da pentru întrebarea 3D.4,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Cs/>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3D.4.2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49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720"/>
              <w:contextualSpacing/>
              <w:jc w:val="center"/>
              <w:rPr>
                <w:rFonts w:ascii="Times New Roman" w:eastAsia="Times New Roman" w:hAnsi="Times New Roman" w:cs="Times New Roman"/>
                <w:b/>
                <w:i/>
                <w:sz w:val="24"/>
                <w:szCs w:val="24"/>
                <w:lang w:val="ro-MD" w:eastAsia="zh-CN"/>
              </w:rPr>
            </w:pP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 xml:space="preserve">Active administrate de lichidator </w:t>
            </w:r>
          </w:p>
        </w:tc>
        <w:tc>
          <w:tcPr>
            <w:tcW w:w="2383"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720"/>
              <w:contextualSpacing/>
              <w:rPr>
                <w:rFonts w:ascii="Times New Roman" w:eastAsia="Times New Roman" w:hAnsi="Times New Roman" w:cs="Times New Roman"/>
                <w:b/>
                <w:sz w:val="24"/>
                <w:szCs w:val="24"/>
                <w:lang w:val="ro-MD" w:eastAsia="zh-CN"/>
              </w:rPr>
            </w:pP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3D.5</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Activele operatorului economic sunt administrate de un lichidator sau de o instanță?</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3D.5.1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În cazul că răspunsul este Da pentru întrebarea 3D.5,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Cs/>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3D.5.2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49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720"/>
              <w:contextualSpacing/>
              <w:jc w:val="center"/>
              <w:rPr>
                <w:rFonts w:ascii="Times New Roman" w:eastAsia="Times New Roman" w:hAnsi="Times New Roman" w:cs="Times New Roman"/>
                <w:b/>
                <w:i/>
                <w:sz w:val="24"/>
                <w:szCs w:val="24"/>
                <w:lang w:val="ro-MD" w:eastAsia="zh-CN"/>
              </w:rPr>
            </w:pP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Activitățile economice sunt suspendate</w:t>
            </w:r>
          </w:p>
        </w:tc>
        <w:tc>
          <w:tcPr>
            <w:tcW w:w="2383"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720"/>
              <w:contextualSpacing/>
              <w:rPr>
                <w:rFonts w:ascii="Times New Roman" w:eastAsia="Times New Roman" w:hAnsi="Times New Roman" w:cs="Times New Roman"/>
                <w:b/>
                <w:sz w:val="24"/>
                <w:szCs w:val="24"/>
                <w:lang w:val="ro-MD" w:eastAsia="zh-CN"/>
              </w:rPr>
            </w:pP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284"/>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3D.6</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Activitățile economice ale operatorului economic sunt suspendate?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3D.6.1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În cazul că răspunsul este Da pentru întrebarea 3D.6,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Cs/>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3D.6.2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49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720"/>
              <w:contextualSpacing/>
              <w:jc w:val="center"/>
              <w:rPr>
                <w:rFonts w:ascii="Times New Roman" w:eastAsia="Times New Roman" w:hAnsi="Times New Roman" w:cs="Times New Roman"/>
                <w:b/>
                <w:i/>
                <w:sz w:val="24"/>
                <w:szCs w:val="24"/>
                <w:lang w:val="ro-MD" w:eastAsia="zh-CN"/>
              </w:rPr>
            </w:pP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Acorduri cu alți operatori economici care vizează denaturarea concurenței</w:t>
            </w:r>
          </w:p>
        </w:tc>
        <w:tc>
          <w:tcPr>
            <w:tcW w:w="2383"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720"/>
              <w:contextualSpacing/>
              <w:rPr>
                <w:rFonts w:ascii="Times New Roman" w:eastAsia="Times New Roman" w:hAnsi="Times New Roman" w:cs="Times New Roman"/>
                <w:b/>
                <w:sz w:val="24"/>
                <w:szCs w:val="24"/>
                <w:lang w:val="ro-MD" w:eastAsia="zh-CN"/>
              </w:rPr>
            </w:pP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3D.7</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Operatorul economic, în ultimii 3 ani, a încheiat acorduri cu alți operatori economici care au ca obiect denaturarea concurenței, fapt </w:t>
            </w:r>
            <w:r w:rsidRPr="00A85D57">
              <w:rPr>
                <w:rFonts w:ascii="Times New Roman" w:eastAsia="Times New Roman" w:hAnsi="Times New Roman" w:cs="Times New Roman"/>
                <w:color w:val="000000"/>
                <w:sz w:val="24"/>
                <w:szCs w:val="24"/>
                <w:lang w:val="ro-MD" w:eastAsia="zh-CN"/>
              </w:rPr>
              <w:t>constatat prin decizie a organului abilitat în acest sens</w:t>
            </w:r>
            <w:r w:rsidRPr="00A85D57">
              <w:rPr>
                <w:rFonts w:ascii="Times New Roman" w:eastAsia="Times New Roman" w:hAnsi="Times New Roman" w:cs="Times New Roman"/>
                <w:sz w:val="24"/>
                <w:szCs w:val="24"/>
                <w:lang w:val="ro-MD" w:eastAsia="zh-CN"/>
              </w:rPr>
              <w:t>?</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54"/>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3D.7.1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În cazul că răspunsul este Da pentru întrebarea 3D.7,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3D.7.2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49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142"/>
              <w:contextualSpacing/>
              <w:jc w:val="center"/>
              <w:rPr>
                <w:rFonts w:ascii="Times New Roman" w:eastAsia="Times New Roman" w:hAnsi="Times New Roman" w:cs="Times New Roman"/>
                <w:b/>
                <w:i/>
                <w:sz w:val="24"/>
                <w:szCs w:val="24"/>
                <w:lang w:val="ro-MD" w:eastAsia="zh-CN"/>
              </w:rPr>
            </w:pP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 xml:space="preserve">Conflict de interese </w:t>
            </w:r>
          </w:p>
        </w:tc>
        <w:tc>
          <w:tcPr>
            <w:tcW w:w="2383"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54"/>
              <w:contextualSpacing/>
              <w:jc w:val="center"/>
              <w:rPr>
                <w:rFonts w:ascii="Times New Roman" w:eastAsia="Times New Roman" w:hAnsi="Times New Roman" w:cs="Times New Roman"/>
                <w:b/>
                <w:sz w:val="24"/>
                <w:szCs w:val="24"/>
                <w:lang w:val="ro-MD" w:eastAsia="zh-CN"/>
              </w:rPr>
            </w:pP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lastRenderedPageBreak/>
              <w:t>3D.8</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se află într-o situație de conflict de interese care nu poate fi remediată?</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54"/>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3D.8.1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În cazul că răspunsul este Da pentru întrebarea 3D.8,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3D.8.2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49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142"/>
              <w:contextualSpacing/>
              <w:jc w:val="center"/>
              <w:rPr>
                <w:rFonts w:ascii="Times New Roman" w:eastAsia="Times New Roman" w:hAnsi="Times New Roman" w:cs="Times New Roman"/>
                <w:b/>
                <w:i/>
                <w:sz w:val="24"/>
                <w:szCs w:val="24"/>
                <w:lang w:val="ro-MD" w:eastAsia="zh-CN"/>
              </w:rPr>
            </w:pP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Etica profesională</w:t>
            </w:r>
          </w:p>
        </w:tc>
        <w:tc>
          <w:tcPr>
            <w:tcW w:w="2383"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54"/>
              <w:contextualSpacing/>
              <w:rPr>
                <w:rFonts w:ascii="Times New Roman" w:eastAsia="Times New Roman" w:hAnsi="Times New Roman" w:cs="Times New Roman"/>
                <w:b/>
                <w:sz w:val="24"/>
                <w:szCs w:val="24"/>
                <w:lang w:val="ro-MD" w:eastAsia="zh-CN"/>
              </w:rPr>
            </w:pP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3D.9</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a fost condamnat, în ultimii 3 ani, prin hotărâre definitivă a unei instanțe judecătorești, pentru o faptă care a adus atingere eticii profesionale sau pentru comiterea unei greșeli în materie profesională?</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3D.9.1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În cazul că răspunsul este Da pentru întrebarea 3D.9,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Cs/>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3D.9.2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49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142"/>
              <w:contextualSpacing/>
              <w:jc w:val="center"/>
              <w:rPr>
                <w:rFonts w:ascii="Times New Roman" w:eastAsia="Times New Roman" w:hAnsi="Times New Roman" w:cs="Times New Roman"/>
                <w:b/>
                <w:i/>
                <w:sz w:val="24"/>
                <w:szCs w:val="24"/>
                <w:lang w:val="ro-MD" w:eastAsia="zh-CN"/>
              </w:rPr>
            </w:pP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 xml:space="preserve">Integritatea </w:t>
            </w:r>
          </w:p>
        </w:tc>
        <w:tc>
          <w:tcPr>
            <w:tcW w:w="2383"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720"/>
              <w:contextualSpacing/>
              <w:jc w:val="center"/>
              <w:rPr>
                <w:rFonts w:ascii="Times New Roman" w:eastAsia="Times New Roman" w:hAnsi="Times New Roman" w:cs="Times New Roman"/>
                <w:b/>
                <w:sz w:val="24"/>
                <w:szCs w:val="24"/>
                <w:lang w:val="ro-MD" w:eastAsia="zh-CN"/>
              </w:rPr>
            </w:pP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3D.10</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Operatorul economic, în ultimii 3 ani, se face vinovat de o abatere profesională, care îi pune la îndoială integritatea? </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88"/>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3D.10.1</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În cazul că răspunsul este Da pentru întrebarea 3D.10,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󠇡Da            󠇡󠇡Nu</w:t>
            </w:r>
          </w:p>
        </w:tc>
      </w:tr>
      <w:tr w:rsidR="00A85D57" w:rsidRPr="00A85D57" w:rsidTr="00C04EDB">
        <w:trPr>
          <w:gridAfter w:val="1"/>
          <w:wAfter w:w="9" w:type="dxa"/>
        </w:trPr>
        <w:tc>
          <w:tcPr>
            <w:tcW w:w="174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3D.10.2</w:t>
            </w:r>
          </w:p>
        </w:tc>
        <w:tc>
          <w:tcPr>
            <w:tcW w:w="6020"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49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bl>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Capitolul IV. Criteriile de calificare și selecție a operatorilor economici</w:t>
      </w:r>
    </w:p>
    <w:p w:rsidR="00A85D57" w:rsidRPr="00A85D57" w:rsidRDefault="00A85D57" w:rsidP="00A85D57">
      <w:pPr>
        <w:suppressAutoHyphens/>
        <w:spacing w:after="0" w:line="240" w:lineRule="auto"/>
        <w:jc w:val="both"/>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Compartimentul se completează de către autoritatea/entitatea (coloana nr.2) contractantă și operatorii economici (coloana nr.3)</w:t>
      </w:r>
      <w:r w:rsidRPr="00A85D57">
        <w:rPr>
          <w:rFonts w:ascii="Times New Roman" w:eastAsia="Times New Roman" w:hAnsi="Times New Roman" w:cs="Times New Roman"/>
          <w:sz w:val="24"/>
          <w:szCs w:val="24"/>
          <w:lang w:val="en-US" w:eastAsia="zh-CN"/>
        </w:rPr>
        <w:t>.</w:t>
      </w:r>
    </w:p>
    <w:tbl>
      <w:tblPr>
        <w:tblW w:w="0" w:type="auto"/>
        <w:tblInd w:w="-5" w:type="dxa"/>
        <w:tblLayout w:type="fixed"/>
        <w:tblLook w:val="04A0" w:firstRow="1" w:lastRow="0" w:firstColumn="1" w:lastColumn="0" w:noHBand="0" w:noVBand="1"/>
      </w:tblPr>
      <w:tblGrid>
        <w:gridCol w:w="1667"/>
        <w:gridCol w:w="6096"/>
        <w:gridCol w:w="2421"/>
      </w:tblGrid>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Cod poziție</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Conținutul cerințelor</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246"/>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Răspuns</w:t>
            </w:r>
          </w:p>
        </w:tc>
      </w:tr>
      <w:tr w:rsidR="00A85D57" w:rsidRPr="00A85D57" w:rsidTr="00C04EDB">
        <w:tc>
          <w:tcPr>
            <w:tcW w:w="1667"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1</w:t>
            </w:r>
          </w:p>
        </w:tc>
        <w:tc>
          <w:tcPr>
            <w:tcW w:w="6096"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2</w:t>
            </w:r>
          </w:p>
        </w:tc>
        <w:tc>
          <w:tcPr>
            <w:tcW w:w="2421" w:type="dxa"/>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3</w:t>
            </w:r>
          </w:p>
        </w:tc>
      </w:tr>
      <w:tr w:rsidR="00A85D57" w:rsidRPr="00A85D57" w:rsidTr="00C04EDB">
        <w:tc>
          <w:tcPr>
            <w:tcW w:w="10184" w:type="dxa"/>
            <w:gridSpan w:val="3"/>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22"/>
              </w:numPr>
              <w:suppressAutoHyphens/>
              <w:spacing w:after="0" w:line="240" w:lineRule="auto"/>
              <w:ind w:left="567" w:hanging="425"/>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Capacitatea de exercitare a activității profesionale</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4A.1</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este în măsură să furnizeze documentul/documentele prin care se va demonstra înregistrarea acestuia?</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4A.1.1</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135"/>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245"/>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4A.1.2</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 xml:space="preserve">Actele de înregistrare a activității antreprenoriale, sunt disponibile gratuit pentru autorități dintr-o bază de date națională? </w:t>
            </w:r>
            <w:r w:rsidRPr="00A85D57">
              <w:rPr>
                <w:rFonts w:ascii="Times New Roman" w:eastAsia="Times New Roman" w:hAnsi="Times New Roman" w:cs="Times New Roman"/>
                <w:i/>
                <w:iCs/>
                <w:sz w:val="24"/>
                <w:szCs w:val="24"/>
                <w:lang w:val="ro-MD" w:eastAsia="zh-CN"/>
              </w:rPr>
              <w:t>Dacă da, specificați informația care ar permite verificarea</w:t>
            </w:r>
            <w:r w:rsidRPr="00A85D57">
              <w:rPr>
                <w:rFonts w:ascii="Times New Roman" w:eastAsia="Times New Roman" w:hAnsi="Times New Roman" w:cs="Times New Roman"/>
                <w:sz w:val="24"/>
                <w:szCs w:val="24"/>
                <w:lang w:val="ro-MD" w:eastAsia="zh-CN"/>
              </w:rPr>
              <w:t>.</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firstLine="9"/>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Adresa de internet:</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358"/>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Autoritatea sau organismul emitent(ă):</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358"/>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54" w:hanging="17"/>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Referința exactă a documentației:</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lastRenderedPageBreak/>
              <w:t>4A.2</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5"/>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Activitatea antreprenorială deține o certificare și/sau o autorizare echivalentă aferent obiectului procedurii de atribuire a contractului, în cadrul unui sistem național?  </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4A.2.1</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operatorul economic este în măsură să furnizeze documentul/documentele prin care se va demonstra certificarea și/sau autorizarea activității acestuia?</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trHeight w:val="262"/>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4A.2.3</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 xml:space="preserve">Actele privind certificarea sau autorizarea sunt disponibile gratuit pentru autorități, dintr-o bază de date națională? </w:t>
            </w:r>
            <w:r w:rsidRPr="00A85D57">
              <w:rPr>
                <w:rFonts w:ascii="Times New Roman" w:eastAsia="Times New Roman" w:hAnsi="Times New Roman" w:cs="Times New Roman"/>
                <w:i/>
                <w:iCs/>
                <w:sz w:val="24"/>
                <w:szCs w:val="24"/>
                <w:lang w:val="ro-MD" w:eastAsia="zh-CN"/>
              </w:rPr>
              <w:t>Dacă da, specificați informația care ar permite verificarea</w:t>
            </w:r>
            <w:r w:rsidRPr="00A85D57">
              <w:rPr>
                <w:rFonts w:ascii="Times New Roman" w:eastAsia="Times New Roman" w:hAnsi="Times New Roman" w:cs="Times New Roman"/>
                <w:sz w:val="24"/>
                <w:szCs w:val="24"/>
                <w:lang w:val="ro-MD" w:eastAsia="zh-CN"/>
              </w:rPr>
              <w:t>.</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firstLine="9"/>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Adresa de internet:</w:t>
            </w:r>
          </w:p>
          <w:p w:rsidR="00A85D57" w:rsidRPr="00A85D57" w:rsidRDefault="00A85D57" w:rsidP="00A85D57">
            <w:pPr>
              <w:suppressAutoHyphens/>
              <w:spacing w:after="0" w:line="240" w:lineRule="auto"/>
              <w:ind w:left="37" w:right="605"/>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20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Autoritatea sau organismul emitent(ă):</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131"/>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54" w:hanging="17"/>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Referința exactă a documentației:</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4A.3</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66"/>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Genurile de activitate, și/sau certificarea, și/sau autorizarea privind activitatea de întreprinzător, acoperă criteriile de selecție impuse de autoritatea/entitatea contractantă în anunțul/invitația de participare?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0184" w:type="dxa"/>
            <w:gridSpan w:val="3"/>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22"/>
              </w:numPr>
              <w:suppressAutoHyphens/>
              <w:spacing w:after="0" w:line="240" w:lineRule="auto"/>
              <w:ind w:left="567" w:hanging="425"/>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Capacitatea economică și financiară</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720"/>
              <w:contextualSpacing/>
              <w:jc w:val="center"/>
              <w:rPr>
                <w:rFonts w:ascii="Times New Roman" w:eastAsia="Times New Roman" w:hAnsi="Times New Roman" w:cs="Times New Roman"/>
                <w:b/>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Declarații bancare</w:t>
            </w: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720"/>
              <w:contextualSpacing/>
              <w:jc w:val="both"/>
              <w:rPr>
                <w:rFonts w:ascii="Times New Roman" w:eastAsia="Times New Roman" w:hAnsi="Times New Roman" w:cs="Times New Roman"/>
                <w:b/>
                <w:sz w:val="24"/>
                <w:szCs w:val="24"/>
                <w:lang w:val="ro-MD" w:eastAsia="zh-CN"/>
              </w:rPr>
            </w:pP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4B.1</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color w:val="000000"/>
                <w:sz w:val="24"/>
                <w:szCs w:val="24"/>
                <w:lang w:val="ro-MD" w:eastAsia="zh-CN"/>
              </w:rPr>
              <w:t>Operatorul economic este în măsură să furnizeze declarații bancare sau, după caz, dovezi privind asigurarea riscului profesional în conformitate cu cerințele din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trHeight w:val="150"/>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4B.1.1</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 xml:space="preserve">Informația menționată la punctul 4B.1 este disponibilă gratuit pentru autorități, dintr-o bază de date națională? </w:t>
            </w:r>
            <w:r w:rsidRPr="00A85D57">
              <w:rPr>
                <w:rFonts w:ascii="Times New Roman" w:eastAsia="Times New Roman" w:hAnsi="Times New Roman" w:cs="Times New Roman"/>
                <w:i/>
                <w:iCs/>
                <w:sz w:val="24"/>
                <w:szCs w:val="24"/>
                <w:lang w:val="ro-MD" w:eastAsia="zh-CN"/>
              </w:rPr>
              <w:t>Dacă da, specificați informația care ar permite verificarea ei</w:t>
            </w:r>
            <w:r w:rsidRPr="00A85D57">
              <w:rPr>
                <w:rFonts w:ascii="Times New Roman" w:eastAsia="Times New Roman" w:hAnsi="Times New Roman" w:cs="Times New Roman"/>
                <w:sz w:val="24"/>
                <w:szCs w:val="24"/>
                <w:lang w:val="ro-MD" w:eastAsia="zh-CN"/>
              </w:rPr>
              <w:t>.</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9" w:firstLine="9"/>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Adresa de internet:</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165"/>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110"/>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 xml:space="preserve"> Autoritatea sau organismul emitent(ă):</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21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54" w:hanging="54"/>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Referința exactă a documentației:</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contextualSpacing/>
              <w:jc w:val="center"/>
              <w:rPr>
                <w:rFonts w:ascii="Times New Roman" w:eastAsia="Times New Roman" w:hAnsi="Times New Roman" w:cs="Times New Roman"/>
                <w:b/>
                <w:i/>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 xml:space="preserve">Cifra de afaceri anuală </w:t>
            </w:r>
            <w:r w:rsidRPr="00A85D57">
              <w:rPr>
                <w:rFonts w:ascii="Times New Roman" w:eastAsia="Times New Roman" w:hAnsi="Times New Roman" w:cs="Times New Roman"/>
                <w:sz w:val="24"/>
                <w:szCs w:val="24"/>
                <w:lang w:val="ro-MD" w:eastAsia="zh-CN"/>
              </w:rPr>
              <w:t>(volumul vânzărilor)</w:t>
            </w: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contextualSpacing/>
              <w:jc w:val="both"/>
              <w:rPr>
                <w:rFonts w:ascii="Times New Roman" w:eastAsia="Times New Roman" w:hAnsi="Times New Roman" w:cs="Times New Roman"/>
                <w:b/>
                <w:sz w:val="24"/>
                <w:szCs w:val="24"/>
                <w:lang w:val="ro-MD" w:eastAsia="zh-CN"/>
              </w:rPr>
            </w:pP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4B.2</w:t>
            </w:r>
          </w:p>
        </w:tc>
        <w:tc>
          <w:tcPr>
            <w:tcW w:w="6096"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este în măsură să demonstreze o cifră de afaceri anuală, după cum urmează:</w:t>
            </w:r>
          </w:p>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Valoare _____ Perioada _______</w:t>
            </w:r>
          </w:p>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p w:rsidR="00A85D57" w:rsidRPr="00A85D57" w:rsidRDefault="00A85D57" w:rsidP="00A85D57">
            <w:pPr>
              <w:suppressAutoHyphens/>
              <w:spacing w:after="0" w:line="276" w:lineRule="auto"/>
              <w:ind w:left="720"/>
              <w:contextualSpacing/>
              <w:jc w:val="center"/>
              <w:rPr>
                <w:rFonts w:ascii="Times New Roman" w:eastAsia="Times New Roman" w:hAnsi="Times New Roman" w:cs="Times New Roman"/>
                <w:sz w:val="24"/>
                <w:szCs w:val="24"/>
                <w:lang w:val="ro-MD" w:eastAsia="zh-CN"/>
              </w:rPr>
            </w:pPr>
          </w:p>
        </w:tc>
      </w:tr>
      <w:tr w:rsidR="00A85D57" w:rsidRPr="00A85D57" w:rsidTr="00C04EDB">
        <w:trPr>
          <w:trHeight w:val="240"/>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4B.2.1</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 xml:space="preserve">Specificați care este cifra de afaceri anuală, conform datelor din raportul financiar. </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Valoarea [număr]</w:t>
            </w:r>
          </w:p>
        </w:tc>
      </w:tr>
      <w:tr w:rsidR="00A85D57" w:rsidRPr="00A85D57" w:rsidTr="00C04EDB">
        <w:trPr>
          <w:trHeight w:val="30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Anul |text|</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720"/>
              <w:contextualSpacing/>
              <w:jc w:val="center"/>
              <w:rPr>
                <w:rFonts w:ascii="Times New Roman" w:eastAsia="Times New Roman" w:hAnsi="Times New Roman" w:cs="Times New Roman"/>
                <w:b/>
                <w:i/>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Cifra de afaceri medie anuală</w:t>
            </w: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720"/>
              <w:contextualSpacing/>
              <w:jc w:val="both"/>
              <w:rPr>
                <w:rFonts w:ascii="Times New Roman" w:eastAsia="Times New Roman" w:hAnsi="Times New Roman" w:cs="Times New Roman"/>
                <w:b/>
                <w:sz w:val="24"/>
                <w:szCs w:val="24"/>
                <w:lang w:val="ro-MD" w:eastAsia="zh-CN"/>
              </w:rPr>
            </w:pP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4B.3</w:t>
            </w:r>
          </w:p>
        </w:tc>
        <w:tc>
          <w:tcPr>
            <w:tcW w:w="6096"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este în măsură să demonstreze o cifră medie anuală de afaceri,  după cum urmează:</w:t>
            </w:r>
          </w:p>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Valoare _____  Perioada _______</w:t>
            </w:r>
          </w:p>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 </w:t>
            </w:r>
          </w:p>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p w:rsidR="00A85D57" w:rsidRPr="00A85D57" w:rsidRDefault="00A85D57" w:rsidP="00A85D57">
            <w:pPr>
              <w:suppressAutoHyphens/>
              <w:spacing w:after="0" w:line="240" w:lineRule="auto"/>
              <w:ind w:left="720"/>
              <w:contextualSpacing/>
              <w:jc w:val="both"/>
              <w:rPr>
                <w:rFonts w:ascii="Times New Roman" w:eastAsia="Times New Roman" w:hAnsi="Times New Roman" w:cs="Times New Roman"/>
                <w:sz w:val="24"/>
                <w:szCs w:val="24"/>
                <w:lang w:val="ro-MD" w:eastAsia="zh-CN"/>
              </w:rPr>
            </w:pPr>
          </w:p>
        </w:tc>
      </w:tr>
      <w:tr w:rsidR="00A85D57" w:rsidRPr="00A85D57" w:rsidTr="00C04EDB">
        <w:trPr>
          <w:trHeight w:val="180"/>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lastRenderedPageBreak/>
              <w:t>4B.3.1</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Specificați cifra de afaceri, conform datelor din raportul financiar.</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Valoarea [număr]</w:t>
            </w:r>
          </w:p>
        </w:tc>
      </w:tr>
      <w:tr w:rsidR="00A85D57" w:rsidRPr="00A85D57" w:rsidTr="00C04EDB">
        <w:trPr>
          <w:trHeight w:val="81"/>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Anul |text|</w:t>
            </w:r>
          </w:p>
        </w:tc>
      </w:tr>
      <w:tr w:rsidR="00A85D57" w:rsidRPr="00A85D57" w:rsidTr="00C04EDB">
        <w:trPr>
          <w:trHeight w:val="18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Valoarea [număr]</w:t>
            </w:r>
          </w:p>
        </w:tc>
      </w:tr>
      <w:tr w:rsidR="00A85D57" w:rsidRPr="00A85D57" w:rsidTr="00C04EDB">
        <w:trPr>
          <w:trHeight w:val="81"/>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Anul |text|</w:t>
            </w:r>
          </w:p>
        </w:tc>
      </w:tr>
      <w:tr w:rsidR="00A85D57" w:rsidRPr="00A85D57" w:rsidTr="00C04EDB">
        <w:trPr>
          <w:trHeight w:val="111"/>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Valoarea [număr]</w:t>
            </w:r>
          </w:p>
        </w:tc>
      </w:tr>
      <w:tr w:rsidR="00A85D57" w:rsidRPr="00A85D57" w:rsidTr="00C04EDB">
        <w:trPr>
          <w:trHeight w:val="15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Anul |text|</w:t>
            </w:r>
          </w:p>
        </w:tc>
      </w:tr>
      <w:tr w:rsidR="00A85D57" w:rsidRPr="00A85D57" w:rsidTr="00C04EDB">
        <w:trPr>
          <w:trHeight w:val="111"/>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Valoarea medie totală [număr]</w:t>
            </w:r>
          </w:p>
        </w:tc>
      </w:tr>
      <w:tr w:rsidR="00A85D57" w:rsidRPr="00A85D57" w:rsidTr="00C04EDB">
        <w:tc>
          <w:tcPr>
            <w:tcW w:w="1667" w:type="dxa"/>
            <w:tcBorders>
              <w:top w:val="single" w:sz="4" w:space="0" w:color="000000"/>
              <w:left w:val="single" w:sz="4" w:space="0" w:color="000000"/>
              <w:bottom w:val="single" w:sz="4" w:space="0" w:color="000000"/>
              <w:right w:val="nil"/>
            </w:tcBorders>
          </w:tcPr>
          <w:p w:rsidR="00A85D57" w:rsidRPr="00A85D57" w:rsidRDefault="00A85D57" w:rsidP="00A85D57">
            <w:pPr>
              <w:suppressAutoHyphens/>
              <w:snapToGrid w:val="0"/>
              <w:spacing w:after="0" w:line="240" w:lineRule="auto"/>
              <w:ind w:left="720"/>
              <w:contextualSpacing/>
              <w:jc w:val="both"/>
              <w:rPr>
                <w:rFonts w:ascii="Times New Roman" w:eastAsia="Times New Roman" w:hAnsi="Times New Roman" w:cs="Times New Roman"/>
                <w:b/>
                <w:i/>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Raport financiar</w:t>
            </w: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720"/>
              <w:contextualSpacing/>
              <w:jc w:val="both"/>
              <w:rPr>
                <w:rFonts w:ascii="Times New Roman" w:eastAsia="Times New Roman" w:hAnsi="Times New Roman" w:cs="Times New Roman"/>
                <w:b/>
                <w:sz w:val="24"/>
                <w:szCs w:val="24"/>
                <w:lang w:val="ro-MD" w:eastAsia="zh-CN"/>
              </w:rPr>
            </w:pP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720"/>
              <w:contextualSpacing/>
              <w:jc w:val="center"/>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4B.4</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Operatorul economic este în măsură să furnizeze raportul financiar înregistrat, extrase din raportul financiar? </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trHeight w:val="165"/>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4B.5</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Informațiile privind situația economică și financiară sunt disponibile gratuit pentru autorități, dintr-o bază de date națională?</w:t>
            </w:r>
            <w:r w:rsidRPr="00A85D57">
              <w:rPr>
                <w:rFonts w:ascii="Times New Roman" w:eastAsia="Times New Roman" w:hAnsi="Times New Roman" w:cs="Times New Roman"/>
                <w:i/>
                <w:iCs/>
                <w:sz w:val="24"/>
                <w:szCs w:val="24"/>
                <w:lang w:val="ro-MD" w:eastAsia="zh-CN"/>
              </w:rPr>
              <w:t xml:space="preserve"> </w:t>
            </w:r>
            <w:r w:rsidRPr="00A85D57">
              <w:rPr>
                <w:rFonts w:ascii="Times New Roman" w:eastAsia="Times New Roman" w:hAnsi="Times New Roman" w:cs="Times New Roman"/>
                <w:sz w:val="24"/>
                <w:szCs w:val="24"/>
                <w:lang w:val="ro-MD" w:eastAsia="zh-CN"/>
              </w:rPr>
              <w:t>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Adresa de internet:</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rPr>
          <w:trHeight w:val="195"/>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Autoritatea sau organismul emitent(ă):</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rPr>
          <w:trHeight w:val="18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Referința exactă a documentației:</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rPr>
          <w:trHeight w:val="516"/>
        </w:trPr>
        <w:tc>
          <w:tcPr>
            <w:tcW w:w="10184" w:type="dxa"/>
            <w:gridSpan w:val="3"/>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22"/>
              </w:numPr>
              <w:suppressAutoHyphens/>
              <w:spacing w:after="0" w:line="240" w:lineRule="auto"/>
              <w:ind w:left="567" w:hanging="425"/>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Capacitatea tehnică și/sau profesională</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ind w:left="720"/>
              <w:contextualSpacing/>
              <w:jc w:val="center"/>
              <w:rPr>
                <w:rFonts w:ascii="Times New Roman" w:eastAsia="Times New Roman" w:hAnsi="Times New Roman" w:cs="Times New Roman"/>
                <w:i/>
                <w:sz w:val="24"/>
                <w:szCs w:val="24"/>
                <w:lang w:val="ro-MD" w:eastAsia="zh-CN"/>
              </w:rPr>
            </w:pPr>
          </w:p>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4C.1</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trHeight w:val="256"/>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 xml:space="preserve">       4C.1.1</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 xml:space="preserve">Informațiile privind capacitatea tehnică și/sau profesională sunt disponibile gratuit pentru autorități, dintr-o bază de date națională? </w:t>
            </w:r>
            <w:r w:rsidRPr="00A85D57">
              <w:rPr>
                <w:rFonts w:ascii="Times New Roman" w:eastAsia="Times New Roman" w:hAnsi="Times New Roman" w:cs="Times New Roman"/>
                <w:i/>
                <w:iCs/>
                <w:sz w:val="24"/>
                <w:szCs w:val="24"/>
                <w:lang w:val="ro-MD" w:eastAsia="zh-CN"/>
              </w:rPr>
              <w:t>Dacă da, specificați informația care ar permite verificarea</w:t>
            </w:r>
            <w:r w:rsidRPr="00A85D57">
              <w:rPr>
                <w:rFonts w:ascii="Times New Roman" w:eastAsia="Times New Roman" w:hAnsi="Times New Roman" w:cs="Times New Roman"/>
                <w:sz w:val="24"/>
                <w:szCs w:val="24"/>
                <w:lang w:val="ro-MD" w:eastAsia="zh-CN"/>
              </w:rPr>
              <w:t>.</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Adresa de internet:</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312"/>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110" w:right="-111"/>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Autoritatea sau organismul emitent(ă):</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256"/>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Referința exactă a documentației:</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contextualSpacing/>
              <w:jc w:val="center"/>
              <w:rPr>
                <w:rFonts w:ascii="Times New Roman" w:eastAsia="Times New Roman" w:hAnsi="Times New Roman" w:cs="Times New Roman"/>
                <w:i/>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Instalații tehnice și măsuri de asigurare a calității</w:t>
            </w:r>
          </w:p>
        </w:tc>
        <w:tc>
          <w:tcPr>
            <w:tcW w:w="2421" w:type="dxa"/>
            <w:tcBorders>
              <w:top w:val="single" w:sz="4" w:space="0" w:color="000000"/>
              <w:left w:val="single" w:sz="4" w:space="0" w:color="000000"/>
              <w:bottom w:val="single" w:sz="4" w:space="0" w:color="000000"/>
              <w:right w:val="single" w:sz="4" w:space="0" w:color="000000"/>
            </w:tcBorders>
          </w:tcPr>
          <w:p w:rsidR="00A85D57" w:rsidRPr="00A85D57" w:rsidRDefault="00A85D57" w:rsidP="00A85D57">
            <w:pPr>
              <w:suppressAutoHyphens/>
              <w:snapToGrid w:val="0"/>
              <w:spacing w:after="0" w:line="240" w:lineRule="auto"/>
              <w:jc w:val="center"/>
              <w:rPr>
                <w:rFonts w:ascii="Times New Roman" w:eastAsia="Times New Roman" w:hAnsi="Times New Roman" w:cs="Times New Roman"/>
                <w:sz w:val="24"/>
                <w:szCs w:val="24"/>
                <w:lang w:val="ro-MD" w:eastAsia="zh-CN"/>
              </w:rPr>
            </w:pP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4C.2</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4C.3</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este în măsură să furnizeze o informație cu privire la sistemele de management și de trasabilitate utilizate în cadrul lanțului de aprovizionare?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trHeight w:val="135"/>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4C.3.1</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Informațiile sunt disponibile gratuit pentru autorități, dintr-o bază de date națională?</w:t>
            </w:r>
            <w:r w:rsidRPr="00A85D57">
              <w:rPr>
                <w:rFonts w:ascii="Times New Roman" w:eastAsia="Times New Roman" w:hAnsi="Times New Roman" w:cs="Times New Roman"/>
                <w:i/>
                <w:iCs/>
                <w:sz w:val="24"/>
                <w:szCs w:val="24"/>
                <w:lang w:val="ro-MD" w:eastAsia="zh-CN"/>
              </w:rPr>
              <w:t xml:space="preserve"> Dacă da, specificați informația care ar permite verificarea</w:t>
            </w:r>
            <w:r w:rsidRPr="00A85D57">
              <w:rPr>
                <w:rFonts w:ascii="Times New Roman" w:eastAsia="Times New Roman" w:hAnsi="Times New Roman" w:cs="Times New Roman"/>
                <w:sz w:val="24"/>
                <w:szCs w:val="24"/>
                <w:lang w:val="ro-MD" w:eastAsia="zh-CN"/>
              </w:rPr>
              <w:t>.</w:t>
            </w:r>
          </w:p>
        </w:tc>
        <w:tc>
          <w:tcPr>
            <w:tcW w:w="2421" w:type="dxa"/>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Adresa de internet:</w:t>
            </w:r>
          </w:p>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195"/>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suppressAutoHyphens/>
              <w:spacing w:after="0" w:line="240" w:lineRule="auto"/>
              <w:ind w:left="-110"/>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Autoritatea sau organismul emitent(ă):</w:t>
            </w:r>
          </w:p>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195"/>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Referința exactă a documentației:</w:t>
            </w:r>
          </w:p>
          <w:p w:rsidR="00A85D57" w:rsidRPr="00A85D57" w:rsidRDefault="00A85D57" w:rsidP="00A85D57">
            <w:pPr>
              <w:suppressAutoHyphens/>
              <w:spacing w:after="0" w:line="240" w:lineRule="auto"/>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667" w:type="dxa"/>
            <w:tcBorders>
              <w:top w:val="single" w:sz="4" w:space="0" w:color="000000"/>
              <w:left w:val="single" w:sz="4" w:space="0" w:color="000000"/>
              <w:bottom w:val="single" w:sz="4" w:space="0" w:color="000000"/>
              <w:right w:val="nil"/>
            </w:tcBorders>
          </w:tcPr>
          <w:p w:rsidR="00A85D57" w:rsidRPr="00A85D57" w:rsidRDefault="00A85D57" w:rsidP="00A85D57">
            <w:pPr>
              <w:suppressAutoHyphens/>
              <w:snapToGrid w:val="0"/>
              <w:spacing w:after="0" w:line="240" w:lineRule="auto"/>
              <w:jc w:val="center"/>
              <w:rPr>
                <w:rFonts w:ascii="Times New Roman" w:eastAsia="Times New Roman" w:hAnsi="Times New Roman" w:cs="Times New Roman"/>
                <w:i/>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Utilaje, instalații și echipament tehnic</w:t>
            </w:r>
          </w:p>
        </w:tc>
        <w:tc>
          <w:tcPr>
            <w:tcW w:w="2421" w:type="dxa"/>
            <w:tcBorders>
              <w:top w:val="single" w:sz="4" w:space="0" w:color="000000"/>
              <w:left w:val="single" w:sz="4" w:space="0" w:color="000000"/>
              <w:bottom w:val="single" w:sz="4" w:space="0" w:color="000000"/>
              <w:right w:val="single" w:sz="4" w:space="0" w:color="000000"/>
            </w:tcBorders>
          </w:tcPr>
          <w:p w:rsidR="00A85D57" w:rsidRPr="00A85D57" w:rsidRDefault="00A85D57" w:rsidP="00A85D57">
            <w:pPr>
              <w:suppressAutoHyphens/>
              <w:snapToGrid w:val="0"/>
              <w:spacing w:after="0" w:line="240" w:lineRule="auto"/>
              <w:jc w:val="center"/>
              <w:rPr>
                <w:rFonts w:ascii="Times New Roman" w:eastAsia="Times New Roman" w:hAnsi="Times New Roman" w:cs="Times New Roman"/>
                <w:b/>
                <w:sz w:val="24"/>
                <w:szCs w:val="24"/>
                <w:lang w:val="ro-MD" w:eastAsia="zh-CN"/>
              </w:rPr>
            </w:pP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lastRenderedPageBreak/>
              <w:t>4C.4</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dispune de utilaje și echipament necesar pentru îndeplinirea corespunzătoare a contractului de achiziție publică?</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4C.5</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jc w:val="center"/>
              <w:rPr>
                <w:rFonts w:ascii="Times New Roman" w:eastAsia="Times New Roman" w:hAnsi="Times New Roman" w:cs="Times New Roman"/>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 xml:space="preserve">Pregătirea profesională și calificarea personalului </w:t>
            </w: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jc w:val="center"/>
              <w:rPr>
                <w:rFonts w:ascii="Times New Roman" w:eastAsia="Times New Roman" w:hAnsi="Times New Roman" w:cs="Times New Roman"/>
                <w:b/>
                <w:sz w:val="24"/>
                <w:szCs w:val="24"/>
                <w:lang w:val="ro-MD" w:eastAsia="zh-CN"/>
              </w:rPr>
            </w:pP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4C.6</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are în cadrul întreprinderii personal calificat conform cerințelor stabilite în anunțul de participare sau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4C.7</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este în măsură să furnizeze o informație privind personalul de specialitate propus pentru executarea contractului, conform cerințelor 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trHeight w:val="240"/>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4C.8</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Indicați efectivele medii anuale de personal angajat din ultimii trei ani de activitate.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Anul |text|</w:t>
            </w:r>
          </w:p>
        </w:tc>
      </w:tr>
      <w:tr w:rsidR="00A85D57" w:rsidRPr="00A85D57" w:rsidTr="00C04EDB">
        <w:trPr>
          <w:trHeight w:val="315"/>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Angajați [număr]</w:t>
            </w:r>
          </w:p>
        </w:tc>
      </w:tr>
      <w:tr w:rsidR="00A85D57" w:rsidRPr="00A85D57" w:rsidTr="00C04EDB">
        <w:trPr>
          <w:trHeight w:val="165"/>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Anul |text|</w:t>
            </w:r>
          </w:p>
        </w:tc>
      </w:tr>
      <w:tr w:rsidR="00A85D57" w:rsidRPr="00A85D57" w:rsidTr="00C04EDB">
        <w:trPr>
          <w:trHeight w:val="135"/>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Angajați [număr]</w:t>
            </w:r>
          </w:p>
        </w:tc>
      </w:tr>
      <w:tr w:rsidR="00A85D57" w:rsidRPr="00A85D57" w:rsidTr="00C04EDB">
        <w:trPr>
          <w:trHeight w:val="111"/>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Anul |text|</w:t>
            </w:r>
          </w:p>
        </w:tc>
      </w:tr>
      <w:tr w:rsidR="00A85D57" w:rsidRPr="00A85D57" w:rsidTr="00C04EDB">
        <w:trPr>
          <w:trHeight w:val="279"/>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Angajați [număr]</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jc w:val="center"/>
              <w:rPr>
                <w:rFonts w:ascii="Times New Roman" w:eastAsia="Times New Roman" w:hAnsi="Times New Roman" w:cs="Times New Roman"/>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Numărul membrilor personalului de conducere</w:t>
            </w: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jc w:val="center"/>
              <w:rPr>
                <w:rFonts w:ascii="Times New Roman" w:eastAsia="Times New Roman" w:hAnsi="Times New Roman" w:cs="Times New Roman"/>
                <w:b/>
                <w:sz w:val="24"/>
                <w:szCs w:val="24"/>
                <w:lang w:val="ro-MD" w:eastAsia="zh-CN"/>
              </w:rPr>
            </w:pPr>
          </w:p>
        </w:tc>
      </w:tr>
      <w:tr w:rsidR="00A85D57" w:rsidRPr="00A85D57" w:rsidTr="00C04EDB">
        <w:trPr>
          <w:trHeight w:val="195"/>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4C.9</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Indicați numărul membrilor personalului de conducere ale operatorului economic pe parcursul ultimilor trei ani.</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Anul |text|</w:t>
            </w:r>
          </w:p>
        </w:tc>
      </w:tr>
      <w:tr w:rsidR="00A85D57" w:rsidRPr="00A85D57" w:rsidTr="00C04EDB">
        <w:trPr>
          <w:trHeight w:val="111"/>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Persoane [număr]</w:t>
            </w:r>
          </w:p>
        </w:tc>
      </w:tr>
      <w:tr w:rsidR="00A85D57" w:rsidRPr="00A85D57" w:rsidTr="00C04EDB">
        <w:trPr>
          <w:trHeight w:val="15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Anul |text|</w:t>
            </w:r>
          </w:p>
        </w:tc>
      </w:tr>
      <w:tr w:rsidR="00A85D57" w:rsidRPr="00A85D57" w:rsidTr="00C04EDB">
        <w:trPr>
          <w:trHeight w:val="111"/>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Persoane [număr]</w:t>
            </w:r>
          </w:p>
        </w:tc>
      </w:tr>
      <w:tr w:rsidR="00A85D57" w:rsidRPr="00A85D57" w:rsidTr="00C04EDB">
        <w:trPr>
          <w:trHeight w:val="15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Anul |text|</w:t>
            </w:r>
          </w:p>
        </w:tc>
      </w:tr>
      <w:tr w:rsidR="00A85D57" w:rsidRPr="00A85D57" w:rsidTr="00C04EDB">
        <w:trPr>
          <w:trHeight w:val="111"/>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Persoane [număr]</w:t>
            </w:r>
          </w:p>
        </w:tc>
      </w:tr>
      <w:tr w:rsidR="00A85D57" w:rsidRPr="00A85D57" w:rsidTr="00C04EDB">
        <w:trPr>
          <w:trHeight w:val="111"/>
        </w:trPr>
        <w:tc>
          <w:tcPr>
            <w:tcW w:w="1667" w:type="dxa"/>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napToGrid w:val="0"/>
              <w:spacing w:after="0" w:line="240" w:lineRule="auto"/>
              <w:jc w:val="center"/>
              <w:rPr>
                <w:rFonts w:ascii="Times New Roman" w:eastAsia="Times New Roman" w:hAnsi="Times New Roman" w:cs="Times New Roman"/>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 xml:space="preserve">Mostre, descrieri, fotografii </w:t>
            </w: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rPr>
                <w:rFonts w:ascii="Times New Roman" w:eastAsia="Times New Roman" w:hAnsi="Times New Roman" w:cs="Times New Roman"/>
                <w:b/>
                <w:sz w:val="24"/>
                <w:szCs w:val="24"/>
                <w:lang w:val="ro-MD" w:eastAsia="zh-CN"/>
              </w:rPr>
            </w:pPr>
          </w:p>
        </w:tc>
      </w:tr>
      <w:tr w:rsidR="00A85D57" w:rsidRPr="00A85D57" w:rsidTr="00C04EDB">
        <w:trPr>
          <w:trHeight w:val="111"/>
        </w:trPr>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4C.10</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este în măsură să furnizeze eșantioane (mostre), descrieri și/sau fotografii ale produselor/serviciilor care urmează să fie furnizate/prestate, conform cerințelor stabilite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667" w:type="dxa"/>
            <w:tcBorders>
              <w:top w:val="single" w:sz="4" w:space="0" w:color="000000"/>
              <w:left w:val="single" w:sz="4" w:space="0" w:color="000000"/>
              <w:bottom w:val="single" w:sz="4" w:space="0" w:color="000000"/>
              <w:right w:val="nil"/>
            </w:tcBorders>
          </w:tcPr>
          <w:p w:rsidR="00A85D57" w:rsidRPr="00A85D57" w:rsidRDefault="00A85D57" w:rsidP="00A85D57">
            <w:pPr>
              <w:suppressAutoHyphens/>
              <w:snapToGrid w:val="0"/>
              <w:spacing w:after="0" w:line="240" w:lineRule="auto"/>
              <w:contextualSpacing/>
              <w:rPr>
                <w:rFonts w:ascii="Times New Roman" w:eastAsia="Times New Roman" w:hAnsi="Times New Roman" w:cs="Times New Roman"/>
                <w:b/>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Pentru contractele de achiziție publică de lucrări</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napToGrid w:val="0"/>
              <w:spacing w:after="0" w:line="240" w:lineRule="auto"/>
              <w:ind w:left="720"/>
              <w:contextualSpacing/>
              <w:rPr>
                <w:rFonts w:ascii="Times New Roman" w:eastAsia="Times New Roman" w:hAnsi="Times New Roman" w:cs="Times New Roman"/>
                <w:b/>
                <w:sz w:val="24"/>
                <w:szCs w:val="24"/>
                <w:lang w:val="ro-MD" w:eastAsia="zh-CN"/>
              </w:rPr>
            </w:pPr>
            <w:r w:rsidRPr="00A85D57">
              <w:rPr>
                <w:rFonts w:ascii="Times New Roman" w:eastAsia="Times New Roman" w:hAnsi="Times New Roman" w:cs="Times New Roman"/>
                <w:sz w:val="24"/>
                <w:szCs w:val="28"/>
                <w:shd w:val="clear" w:color="auto" w:fill="FFFF00"/>
                <w:lang w:val="ro-MD" w:eastAsia="zh-CN"/>
              </w:rPr>
              <w:t>NU E CAZUL</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4C.11</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În perioada de referință, operatorul economic a îndeplinit lucrări specifice sau similare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4C.11.1</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enumerați-le specificând descrierea lucrărilor, valoarea lor, data de începere, data procesului verbal de recepție la terminarea lucrărilor,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3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36"/>
              <w:contextualSpacing/>
              <w:rPr>
                <w:rFonts w:ascii="Times New Roman" w:eastAsia="Times New Roman" w:hAnsi="Times New Roman" w:cs="Times New Roman"/>
                <w:i/>
                <w:sz w:val="24"/>
                <w:szCs w:val="24"/>
                <w:lang w:val="ro-MD" w:eastAsia="zh-CN"/>
              </w:rPr>
            </w:pPr>
          </w:p>
        </w:tc>
      </w:tr>
      <w:tr w:rsidR="00A85D57" w:rsidRPr="00A85D57" w:rsidTr="00C04EDB">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36"/>
              <w:contextualSpacing/>
              <w:rPr>
                <w:rFonts w:ascii="Times New Roman" w:eastAsia="Times New Roman" w:hAnsi="Times New Roman" w:cs="Times New Roman"/>
                <w:i/>
                <w:sz w:val="24"/>
                <w:szCs w:val="24"/>
                <w:lang w:val="ro-MD" w:eastAsia="zh-CN"/>
              </w:rPr>
            </w:pPr>
          </w:p>
        </w:tc>
      </w:tr>
      <w:tr w:rsidR="00A85D57" w:rsidRPr="00A85D57" w:rsidTr="00C04EDB">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36"/>
              <w:contextualSpacing/>
              <w:rPr>
                <w:rFonts w:ascii="Times New Roman" w:eastAsia="Times New Roman" w:hAnsi="Times New Roman" w:cs="Times New Roman"/>
                <w:i/>
                <w:sz w:val="24"/>
                <w:szCs w:val="24"/>
                <w:lang w:val="ro-MD" w:eastAsia="zh-CN"/>
              </w:rPr>
            </w:pPr>
          </w:p>
        </w:tc>
      </w:tr>
      <w:tr w:rsidR="00A85D57" w:rsidRPr="00A85D57" w:rsidTr="00C04EDB">
        <w:trPr>
          <w:trHeight w:val="167"/>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contextualSpacing/>
              <w:rPr>
                <w:rFonts w:ascii="Times New Roman" w:eastAsia="Times New Roman" w:hAnsi="Times New Roman" w:cs="Times New Roman"/>
                <w:i/>
                <w:sz w:val="24"/>
                <w:szCs w:val="24"/>
                <w:lang w:val="ro-MD" w:eastAsia="zh-CN"/>
              </w:rPr>
            </w:pPr>
          </w:p>
        </w:tc>
      </w:tr>
      <w:tr w:rsidR="00A85D57" w:rsidRPr="00A85D57" w:rsidTr="00C04EDB">
        <w:tc>
          <w:tcPr>
            <w:tcW w:w="1667" w:type="dxa"/>
            <w:tcBorders>
              <w:top w:val="single" w:sz="4" w:space="0" w:color="000000"/>
              <w:left w:val="single" w:sz="4" w:space="0" w:color="000000"/>
              <w:bottom w:val="single" w:sz="4" w:space="0" w:color="000000"/>
              <w:right w:val="nil"/>
            </w:tcBorders>
          </w:tcPr>
          <w:p w:rsidR="00A85D57" w:rsidRPr="00A85D57" w:rsidRDefault="00A85D57" w:rsidP="00A85D57">
            <w:pPr>
              <w:suppressAutoHyphens/>
              <w:snapToGrid w:val="0"/>
              <w:spacing w:after="0" w:line="240" w:lineRule="auto"/>
              <w:ind w:left="720"/>
              <w:contextualSpacing/>
              <w:jc w:val="both"/>
              <w:rPr>
                <w:rFonts w:ascii="Times New Roman" w:eastAsia="Times New Roman" w:hAnsi="Times New Roman" w:cs="Times New Roman"/>
                <w:i/>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Pentru contractele de achiziție publică de bunuri</w:t>
            </w: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720"/>
              <w:contextualSpacing/>
              <w:rPr>
                <w:rFonts w:ascii="Times New Roman" w:eastAsia="Times New Roman" w:hAnsi="Times New Roman" w:cs="Times New Roman"/>
                <w:sz w:val="24"/>
                <w:szCs w:val="24"/>
                <w:lang w:val="ro-MD" w:eastAsia="zh-CN"/>
              </w:rPr>
            </w:pP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142"/>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4C.12</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În perioada de referință, operatorul economic a efectuat livrări specifice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4C.12.1</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enumerați-le specificând descrierea livrărilor, valoarea lor, data de începere, data  furnizării,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36"/>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36"/>
              <w:contextualSpacing/>
              <w:rPr>
                <w:rFonts w:ascii="Times New Roman" w:eastAsia="Times New Roman" w:hAnsi="Times New Roman" w:cs="Times New Roman"/>
                <w:i/>
                <w:sz w:val="24"/>
                <w:szCs w:val="24"/>
                <w:lang w:val="ro-MD" w:eastAsia="zh-CN"/>
              </w:rPr>
            </w:pPr>
          </w:p>
        </w:tc>
      </w:tr>
      <w:tr w:rsidR="00A85D57" w:rsidRPr="00A85D57" w:rsidTr="00C04EDB">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36"/>
              <w:contextualSpacing/>
              <w:rPr>
                <w:rFonts w:ascii="Times New Roman" w:eastAsia="Times New Roman" w:hAnsi="Times New Roman" w:cs="Times New Roman"/>
                <w:i/>
                <w:sz w:val="24"/>
                <w:szCs w:val="24"/>
                <w:lang w:val="ro-MD" w:eastAsia="zh-CN"/>
              </w:rPr>
            </w:pPr>
          </w:p>
        </w:tc>
      </w:tr>
      <w:tr w:rsidR="00A85D57" w:rsidRPr="00A85D57" w:rsidTr="00C04EDB">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val="en-US"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36"/>
              <w:contextualSpacing/>
              <w:rPr>
                <w:rFonts w:ascii="Times New Roman" w:eastAsia="Times New Roman" w:hAnsi="Times New Roman" w:cs="Times New Roman"/>
                <w:i/>
                <w:sz w:val="24"/>
                <w:szCs w:val="24"/>
                <w:lang w:val="ro-MD" w:eastAsia="zh-CN"/>
              </w:rPr>
            </w:pPr>
          </w:p>
        </w:tc>
      </w:tr>
      <w:tr w:rsidR="00A85D57" w:rsidRPr="00A85D57" w:rsidTr="00C04EDB">
        <w:tc>
          <w:tcPr>
            <w:tcW w:w="1667" w:type="dxa"/>
            <w:tcBorders>
              <w:top w:val="single" w:sz="4" w:space="0" w:color="000000"/>
              <w:left w:val="single" w:sz="4" w:space="0" w:color="000000"/>
              <w:bottom w:val="single" w:sz="4" w:space="0" w:color="000000"/>
              <w:right w:val="nil"/>
            </w:tcBorders>
          </w:tcPr>
          <w:p w:rsidR="00A85D57" w:rsidRPr="00A85D57" w:rsidRDefault="00A85D57" w:rsidP="00A85D57">
            <w:pPr>
              <w:suppressAutoHyphens/>
              <w:snapToGrid w:val="0"/>
              <w:spacing w:after="0" w:line="240" w:lineRule="auto"/>
              <w:ind w:left="720"/>
              <w:contextualSpacing/>
              <w:rPr>
                <w:rFonts w:ascii="Times New Roman" w:eastAsia="Times New Roman" w:hAnsi="Times New Roman" w:cs="Times New Roman"/>
                <w:i/>
                <w:sz w:val="24"/>
                <w:szCs w:val="24"/>
                <w:lang w:val="ro-MD" w:eastAsia="zh-CN"/>
              </w:rPr>
            </w:pP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Pentru contractele de achiziție publică de servicii</w:t>
            </w: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720"/>
              <w:contextualSpacing/>
              <w:rPr>
                <w:rFonts w:ascii="Times New Roman" w:eastAsia="Times New Roman" w:hAnsi="Times New Roman" w:cs="Times New Roman"/>
                <w:sz w:val="24"/>
                <w:szCs w:val="24"/>
                <w:lang w:val="ro-MD" w:eastAsia="zh-CN"/>
              </w:rPr>
            </w:pP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4C.13</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În perioada de referință, operatorul economic a prestat servicii similare cu obiectul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trHeight w:val="105"/>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4C.13.1</w:t>
            </w:r>
          </w:p>
        </w:tc>
        <w:tc>
          <w:tcPr>
            <w:tcW w:w="6096" w:type="dxa"/>
            <w:vMerge w:val="restart"/>
            <w:tcBorders>
              <w:top w:val="single" w:sz="4" w:space="0" w:color="000000"/>
              <w:left w:val="single" w:sz="4" w:space="0" w:color="000000"/>
              <w:bottom w:val="single" w:sz="4" w:space="0" w:color="000000"/>
              <w:right w:val="nil"/>
            </w:tcBorders>
            <w:vAlign w:val="center"/>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Dacă Da, enumerați-le specificând descrierea serviciilor, valoarea lor, durata de execuție, data începerii, beneficiarul și altă informație relevantă.</w:t>
            </w:r>
          </w:p>
          <w:p w:rsidR="00A85D57" w:rsidRPr="00A85D57" w:rsidRDefault="00A85D57" w:rsidP="00A85D57">
            <w:pPr>
              <w:suppressAutoHyphens/>
              <w:spacing w:after="0" w:line="240" w:lineRule="auto"/>
              <w:contextualSpacing/>
              <w:rPr>
                <w:rFonts w:ascii="Times New Roman" w:eastAsia="Times New Roman" w:hAnsi="Times New Roman" w:cs="Times New Roman"/>
                <w:i/>
                <w:sz w:val="24"/>
                <w:szCs w:val="24"/>
                <w:lang w:val="ro-MD"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i/>
                <w:sz w:val="24"/>
                <w:szCs w:val="24"/>
                <w:lang w:val="ro-MD" w:eastAsia="zh-CN"/>
              </w:rPr>
              <w:t>|text|</w:t>
            </w:r>
          </w:p>
        </w:tc>
      </w:tr>
      <w:tr w:rsidR="00A85D57" w:rsidRPr="00A85D57" w:rsidTr="00C04EDB">
        <w:trPr>
          <w:trHeight w:val="111"/>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i/>
                <w:sz w:val="24"/>
                <w:szCs w:val="24"/>
                <w:lang w:val="ro-MD"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contextualSpacing/>
              <w:rPr>
                <w:rFonts w:ascii="Times New Roman" w:eastAsia="Times New Roman" w:hAnsi="Times New Roman" w:cs="Times New Roman"/>
                <w:i/>
                <w:sz w:val="24"/>
                <w:szCs w:val="24"/>
                <w:lang w:val="ro-MD" w:eastAsia="zh-CN"/>
              </w:rPr>
            </w:pPr>
          </w:p>
        </w:tc>
      </w:tr>
      <w:tr w:rsidR="00A85D57" w:rsidRPr="00A85D57" w:rsidTr="00C04EDB">
        <w:trPr>
          <w:trHeight w:val="111"/>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i/>
                <w:sz w:val="24"/>
                <w:szCs w:val="24"/>
                <w:lang w:val="ro-MD"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contextualSpacing/>
              <w:rPr>
                <w:rFonts w:ascii="Times New Roman" w:eastAsia="Times New Roman" w:hAnsi="Times New Roman" w:cs="Times New Roman"/>
                <w:i/>
                <w:sz w:val="24"/>
                <w:szCs w:val="24"/>
                <w:lang w:val="ro-MD" w:eastAsia="zh-CN"/>
              </w:rPr>
            </w:pPr>
          </w:p>
        </w:tc>
      </w:tr>
      <w:tr w:rsidR="00A85D57" w:rsidRPr="00A85D57" w:rsidTr="00C04EDB">
        <w:trPr>
          <w:trHeight w:val="33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i/>
                <w:sz w:val="24"/>
                <w:szCs w:val="24"/>
                <w:lang w:val="ro-MD"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contextualSpacing/>
              <w:rPr>
                <w:rFonts w:ascii="Times New Roman" w:eastAsia="Times New Roman" w:hAnsi="Times New Roman" w:cs="Times New Roman"/>
                <w:i/>
                <w:sz w:val="24"/>
                <w:szCs w:val="24"/>
                <w:lang w:val="ro-MD" w:eastAsia="zh-CN"/>
              </w:rPr>
            </w:pPr>
          </w:p>
        </w:tc>
      </w:tr>
      <w:tr w:rsidR="00A85D57" w:rsidRPr="00A85D57" w:rsidTr="00C04EDB">
        <w:trPr>
          <w:trHeight w:val="207"/>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i/>
                <w:sz w:val="24"/>
                <w:szCs w:val="24"/>
                <w:lang w:val="ro-MD"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contextualSpacing/>
              <w:rPr>
                <w:rFonts w:ascii="Times New Roman" w:eastAsia="Times New Roman" w:hAnsi="Times New Roman" w:cs="Times New Roman"/>
                <w:i/>
                <w:sz w:val="24"/>
                <w:szCs w:val="24"/>
                <w:lang w:val="ro-MD" w:eastAsia="zh-CN"/>
              </w:rPr>
            </w:pPr>
          </w:p>
        </w:tc>
      </w:tr>
      <w:tr w:rsidR="00A85D57" w:rsidRPr="00A85D57" w:rsidTr="00C04EDB">
        <w:trPr>
          <w:trHeight w:val="300"/>
        </w:trPr>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4C.14</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21" w:type="dxa"/>
            <w:tcBorders>
              <w:top w:val="single" w:sz="4" w:space="0" w:color="000000"/>
              <w:left w:val="single" w:sz="4" w:space="0" w:color="000000"/>
              <w:bottom w:val="single" w:sz="4" w:space="0" w:color="000000"/>
              <w:right w:val="single" w:sz="4" w:space="0" w:color="000000"/>
            </w:tcBorders>
          </w:tcPr>
          <w:p w:rsidR="00A85D57" w:rsidRPr="00A85D57" w:rsidRDefault="00A85D57" w:rsidP="00A85D57">
            <w:pPr>
              <w:suppressAutoHyphens/>
              <w:snapToGrid w:val="0"/>
              <w:spacing w:after="0" w:line="240" w:lineRule="auto"/>
              <w:contextualSpacing/>
              <w:jc w:val="center"/>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0184" w:type="dxa"/>
            <w:gridSpan w:val="3"/>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numPr>
                <w:ilvl w:val="0"/>
                <w:numId w:val="22"/>
              </w:numPr>
              <w:suppressAutoHyphens/>
              <w:spacing w:after="0" w:line="240" w:lineRule="auto"/>
              <w:ind w:left="426" w:hanging="284"/>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Standarde de asigurare a calității</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4D.1</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trHeight w:val="90"/>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4D.2</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Informațiile privind standardele de asigurare a calității, sunt disponibile gratuit pentru autorități, dintr-o bază de date națională? 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Adresa de internet:</w:t>
            </w:r>
          </w:p>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rPr>
          <w:trHeight w:val="9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Autoritatea sau organismul emitent(ă):</w:t>
            </w:r>
          </w:p>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rPr>
          <w:trHeight w:val="9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Referința exactă a documentației:</w:t>
            </w:r>
          </w:p>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rPr>
          <w:trHeight w:val="195"/>
        </w:trPr>
        <w:tc>
          <w:tcPr>
            <w:tcW w:w="10184" w:type="dxa"/>
            <w:gridSpan w:val="3"/>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numPr>
                <w:ilvl w:val="0"/>
                <w:numId w:val="22"/>
              </w:numPr>
              <w:suppressAutoHyphens/>
              <w:spacing w:after="0" w:line="240" w:lineRule="auto"/>
              <w:ind w:left="426" w:hanging="284"/>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Standarde de protecție a mediului</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4E.1</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trHeight w:val="135"/>
        </w:trPr>
        <w:tc>
          <w:tcPr>
            <w:tcW w:w="1667"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4E.2</w:t>
            </w:r>
          </w:p>
        </w:tc>
        <w:tc>
          <w:tcPr>
            <w:tcW w:w="6096"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Informațiile privind standardele de protecția mediului, sunt disponibile gratuit pentru autorități, dintr-o bază de date națională? 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Adresa de internet:</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rPr>
          <w:trHeight w:val="120"/>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Autoritatea sau organismul emitent(ă):</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rPr>
          <w:trHeight w:val="285"/>
        </w:trPr>
        <w:tc>
          <w:tcPr>
            <w:tcW w:w="10184"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09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Referința exactă a documentației:</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|text|</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ro-MD" w:eastAsia="zh-CN"/>
              </w:rPr>
            </w:pPr>
          </w:p>
        </w:tc>
      </w:tr>
      <w:tr w:rsidR="00A85D57" w:rsidRPr="00A85D57" w:rsidTr="00C04EDB">
        <w:tc>
          <w:tcPr>
            <w:tcW w:w="10184" w:type="dxa"/>
            <w:gridSpan w:val="3"/>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numPr>
                <w:ilvl w:val="0"/>
                <w:numId w:val="22"/>
              </w:numPr>
              <w:suppressAutoHyphens/>
              <w:spacing w:after="0" w:line="240" w:lineRule="auto"/>
              <w:ind w:left="426" w:hanging="284"/>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Permiterea controalelor</w:t>
            </w:r>
          </w:p>
        </w:tc>
      </w:tr>
      <w:tr w:rsidR="00A85D57" w:rsidRPr="00A85D57" w:rsidTr="00C04EDB">
        <w:tc>
          <w:tcPr>
            <w:tcW w:w="1667"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4F.1</w:t>
            </w:r>
          </w:p>
        </w:tc>
        <w:tc>
          <w:tcPr>
            <w:tcW w:w="6096"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3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21"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bl>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Capitolul V. Indicații generale pentru criteriile de calificare și selecție</w:t>
      </w:r>
    </w:p>
    <w:p w:rsidR="00A85D57" w:rsidRPr="00A85D57" w:rsidRDefault="00A85D57" w:rsidP="00A85D57">
      <w:pPr>
        <w:suppressAutoHyphens/>
        <w:spacing w:after="0" w:line="240" w:lineRule="auto"/>
        <w:jc w:val="both"/>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i/>
          <w:sz w:val="24"/>
          <w:szCs w:val="24"/>
          <w:lang w:val="ro-MD" w:eastAsia="zh-CN"/>
        </w:rPr>
        <w:lastRenderedPageBreak/>
        <w:t>Compartimentul se completează de către autoritatea/entitatea contractantă (coloana nr.2) și operatorii economici (coloana nr.3).</w:t>
      </w:r>
    </w:p>
    <w:tbl>
      <w:tblPr>
        <w:tblW w:w="0" w:type="auto"/>
        <w:tblInd w:w="-5" w:type="dxa"/>
        <w:tblLayout w:type="fixed"/>
        <w:tblLook w:val="04A0" w:firstRow="1" w:lastRow="0" w:firstColumn="1" w:lastColumn="0" w:noHBand="0" w:noVBand="1"/>
      </w:tblPr>
      <w:tblGrid>
        <w:gridCol w:w="1603"/>
        <w:gridCol w:w="6273"/>
        <w:gridCol w:w="2165"/>
      </w:tblGrid>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Cod poziție</w:t>
            </w:r>
          </w:p>
        </w:tc>
        <w:tc>
          <w:tcPr>
            <w:tcW w:w="627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Conținutul cerințelor</w:t>
            </w:r>
          </w:p>
        </w:tc>
        <w:tc>
          <w:tcPr>
            <w:tcW w:w="2165"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246"/>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Răspuns</w:t>
            </w: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284"/>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1</w:t>
            </w:r>
          </w:p>
        </w:tc>
        <w:tc>
          <w:tcPr>
            <w:tcW w:w="6273"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2</w:t>
            </w:r>
          </w:p>
        </w:tc>
        <w:tc>
          <w:tcPr>
            <w:tcW w:w="2165" w:type="dxa"/>
            <w:tcBorders>
              <w:top w:val="single" w:sz="4" w:space="0" w:color="000000"/>
              <w:left w:val="single" w:sz="4" w:space="0" w:color="000000"/>
              <w:bottom w:val="single" w:sz="4" w:space="0" w:color="000000"/>
              <w:right w:val="single" w:sz="4" w:space="0" w:color="000000"/>
            </w:tcBorders>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3</w:t>
            </w:r>
          </w:p>
        </w:tc>
      </w:tr>
      <w:tr w:rsidR="00A85D57" w:rsidRPr="00A85D57" w:rsidTr="00C04EDB">
        <w:tc>
          <w:tcPr>
            <w:tcW w:w="7876" w:type="dxa"/>
            <w:gridSpan w:val="2"/>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numPr>
                <w:ilvl w:val="0"/>
                <w:numId w:val="24"/>
              </w:num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Îndeplinirea tuturor criteriilor de selecție impuse</w:t>
            </w:r>
          </w:p>
        </w:tc>
        <w:tc>
          <w:tcPr>
            <w:tcW w:w="2165" w:type="dxa"/>
            <w:tcBorders>
              <w:top w:val="single" w:sz="4" w:space="0" w:color="000000"/>
              <w:left w:val="single" w:sz="4" w:space="0" w:color="000000"/>
              <w:bottom w:val="single" w:sz="4" w:space="0" w:color="000000"/>
              <w:right w:val="single" w:sz="4" w:space="0" w:color="000000"/>
            </w:tcBorders>
          </w:tcPr>
          <w:p w:rsidR="00A85D57" w:rsidRPr="00A85D57" w:rsidRDefault="00A85D57" w:rsidP="00A85D57">
            <w:pPr>
              <w:suppressAutoHyphens/>
              <w:snapToGrid w:val="0"/>
              <w:spacing w:after="0" w:line="240" w:lineRule="auto"/>
              <w:ind w:left="720"/>
              <w:contextualSpacing/>
              <w:jc w:val="both"/>
              <w:rPr>
                <w:rFonts w:ascii="Times New Roman" w:eastAsia="Times New Roman" w:hAnsi="Times New Roman" w:cs="Times New Roman"/>
                <w:b/>
                <w:sz w:val="24"/>
                <w:szCs w:val="24"/>
                <w:lang w:val="ro-MD" w:eastAsia="zh-CN"/>
              </w:rPr>
            </w:pPr>
          </w:p>
        </w:tc>
      </w:tr>
      <w:tr w:rsidR="00A85D57" w:rsidRPr="00A85D57" w:rsidTr="00C04EDB">
        <w:tc>
          <w:tcPr>
            <w:tcW w:w="1603"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 xml:space="preserve">5A.1 </w:t>
            </w:r>
          </w:p>
        </w:tc>
        <w:tc>
          <w:tcPr>
            <w:tcW w:w="6273" w:type="dxa"/>
            <w:tcBorders>
              <w:top w:val="single" w:sz="4" w:space="0" w:color="000000"/>
              <w:left w:val="single" w:sz="4" w:space="0" w:color="000000"/>
              <w:bottom w:val="single" w:sz="4" w:space="0" w:color="000000"/>
              <w:right w:val="nil"/>
            </w:tcBorders>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Termen ____ zile de la solicitare.</w:t>
            </w:r>
          </w:p>
          <w:p w:rsidR="00A85D57" w:rsidRPr="00A85D57" w:rsidRDefault="00A85D57" w:rsidP="00A85D57">
            <w:pPr>
              <w:suppressAutoHyphens/>
              <w:spacing w:after="0" w:line="240" w:lineRule="auto"/>
              <w:ind w:left="107"/>
              <w:contextualSpacing/>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ind w:left="107"/>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Notă. Numărul de zile se indică de către autoritatea contractantă ținând cont de cantitatea și caracterul documentelor solicitate.</w:t>
            </w:r>
          </w:p>
        </w:tc>
        <w:tc>
          <w:tcPr>
            <w:tcW w:w="2165"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rPr>
          <w:trHeight w:val="280"/>
        </w:trPr>
        <w:tc>
          <w:tcPr>
            <w:tcW w:w="1603"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5A.2</w:t>
            </w:r>
          </w:p>
        </w:tc>
        <w:tc>
          <w:tcPr>
            <w:tcW w:w="6273" w:type="dxa"/>
            <w:vMerge w:val="restart"/>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65"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Adresa de internet:</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rPr>
          <w:trHeight w:val="320"/>
        </w:trPr>
        <w:tc>
          <w:tcPr>
            <w:tcW w:w="787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273"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165"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76" w:right="-253"/>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Autoritatea sau organismul emitent(ă):</w:t>
            </w:r>
          </w:p>
          <w:p w:rsidR="00A85D57" w:rsidRPr="00A85D57" w:rsidRDefault="00A85D57" w:rsidP="00A85D57">
            <w:pPr>
              <w:suppressAutoHyphens/>
              <w:spacing w:after="0" w:line="240" w:lineRule="auto"/>
              <w:ind w:right="-253"/>
              <w:contextualSpacing/>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|text|</w:t>
            </w:r>
          </w:p>
        </w:tc>
      </w:tr>
      <w:tr w:rsidR="00A85D57" w:rsidRPr="00A85D57" w:rsidTr="00C04EDB">
        <w:trPr>
          <w:trHeight w:val="504"/>
        </w:trPr>
        <w:tc>
          <w:tcPr>
            <w:tcW w:w="7876"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6273" w:type="dxa"/>
            <w:vMerge/>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pacing w:after="0" w:line="256" w:lineRule="auto"/>
              <w:rPr>
                <w:rFonts w:ascii="Times New Roman" w:eastAsia="Times New Roman" w:hAnsi="Times New Roman" w:cs="Times New Roman"/>
                <w:sz w:val="24"/>
                <w:szCs w:val="24"/>
                <w:lang w:eastAsia="zh-CN"/>
              </w:rPr>
            </w:pPr>
          </w:p>
        </w:tc>
        <w:tc>
          <w:tcPr>
            <w:tcW w:w="2165"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Referința exactă a documentației:</w:t>
            </w:r>
          </w:p>
          <w:p w:rsidR="00A85D57" w:rsidRPr="00A85D57" w:rsidRDefault="00A85D57" w:rsidP="00A85D57">
            <w:pPr>
              <w:suppressAutoHyphens/>
              <w:spacing w:after="0" w:line="240" w:lineRule="auto"/>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|text|</w:t>
            </w:r>
          </w:p>
        </w:tc>
      </w:tr>
    </w:tbl>
    <w:p w:rsidR="00A85D57" w:rsidRPr="00A85D57" w:rsidRDefault="00A85D57" w:rsidP="00A85D57">
      <w:pPr>
        <w:suppressAutoHyphens/>
        <w:spacing w:after="0" w:line="240" w:lineRule="auto"/>
        <w:jc w:val="both"/>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Capitolul VI. Preselecția candidaților pentru procedura de atribuire a contractului de achiziție publică</w:t>
      </w:r>
    </w:p>
    <w:p w:rsidR="00A85D57" w:rsidRPr="00A85D57" w:rsidRDefault="00A85D57" w:rsidP="00A85D57">
      <w:pPr>
        <w:suppressAutoHyphens/>
        <w:spacing w:after="0" w:line="240" w:lineRule="auto"/>
        <w:jc w:val="both"/>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i/>
          <w:sz w:val="24"/>
          <w:szCs w:val="24"/>
          <w:lang w:val="ro-MD" w:eastAsia="zh-CN"/>
        </w:rPr>
        <w:t>Compartimentul se solicită de către autoritatea contractantă doar în cadrul procedurilor de achiziție publică: licitația restrânsă, negociere, dialog competitiv și parteneriatul pentru inovare</w:t>
      </w:r>
      <w:r w:rsidRPr="00A85D57">
        <w:rPr>
          <w:rFonts w:ascii="Times New Roman" w:eastAsia="Times New Roman" w:hAnsi="Times New Roman" w:cs="Times New Roman"/>
          <w:sz w:val="24"/>
          <w:szCs w:val="24"/>
          <w:lang w:val="en-US" w:eastAsia="zh-CN"/>
        </w:rPr>
        <w:t>.</w:t>
      </w:r>
    </w:p>
    <w:tbl>
      <w:tblPr>
        <w:tblW w:w="0" w:type="auto"/>
        <w:tblInd w:w="-5" w:type="dxa"/>
        <w:tblLayout w:type="fixed"/>
        <w:tblLook w:val="04A0" w:firstRow="1" w:lastRow="0" w:firstColumn="1" w:lastColumn="0" w:noHBand="0" w:noVBand="1"/>
      </w:tblPr>
      <w:tblGrid>
        <w:gridCol w:w="1384"/>
        <w:gridCol w:w="6521"/>
        <w:gridCol w:w="2136"/>
      </w:tblGrid>
      <w:tr w:rsidR="00A85D57" w:rsidRPr="00A85D57" w:rsidTr="00C04EDB">
        <w:tc>
          <w:tcPr>
            <w:tcW w:w="1384"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Cod poziție</w:t>
            </w:r>
          </w:p>
        </w:tc>
        <w:tc>
          <w:tcPr>
            <w:tcW w:w="6521"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Conținutul cerințelor</w:t>
            </w:r>
          </w:p>
        </w:tc>
        <w:tc>
          <w:tcPr>
            <w:tcW w:w="2136"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246"/>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Răspuns</w:t>
            </w:r>
          </w:p>
        </w:tc>
      </w:tr>
      <w:tr w:rsidR="00A85D57" w:rsidRPr="00A85D57" w:rsidTr="00C04EDB">
        <w:tc>
          <w:tcPr>
            <w:tcW w:w="1384"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1</w:t>
            </w:r>
          </w:p>
        </w:tc>
        <w:tc>
          <w:tcPr>
            <w:tcW w:w="6521"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720"/>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2</w:t>
            </w:r>
          </w:p>
        </w:tc>
        <w:tc>
          <w:tcPr>
            <w:tcW w:w="2136"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ind w:left="-246"/>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b/>
                <w:sz w:val="24"/>
                <w:szCs w:val="24"/>
                <w:lang w:val="ro-MD" w:eastAsia="zh-CN"/>
              </w:rPr>
              <w:t>3</w:t>
            </w:r>
          </w:p>
        </w:tc>
      </w:tr>
      <w:tr w:rsidR="00A85D57" w:rsidRPr="00A85D57" w:rsidTr="00C04EDB">
        <w:tc>
          <w:tcPr>
            <w:tcW w:w="7905" w:type="dxa"/>
            <w:gridSpan w:val="2"/>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ind w:left="720"/>
              <w:contextualSpacing/>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A.</w:t>
            </w:r>
            <w:r w:rsidRPr="00A85D57">
              <w:rPr>
                <w:rFonts w:ascii="Times New Roman" w:eastAsia="Times New Roman" w:hAnsi="Times New Roman" w:cs="Times New Roman"/>
                <w:b/>
                <w:sz w:val="24"/>
                <w:szCs w:val="24"/>
                <w:lang w:val="ro-MD" w:eastAsia="zh-CN"/>
              </w:rPr>
              <w:tab/>
              <w:t>Îndeplinirea tuturor criteriilor de selecție impuse</w:t>
            </w:r>
          </w:p>
        </w:tc>
        <w:tc>
          <w:tcPr>
            <w:tcW w:w="2136" w:type="dxa"/>
            <w:tcBorders>
              <w:top w:val="single" w:sz="4" w:space="0" w:color="000000"/>
              <w:left w:val="single" w:sz="4" w:space="0" w:color="000000"/>
              <w:bottom w:val="single" w:sz="4" w:space="0" w:color="000000"/>
              <w:right w:val="single" w:sz="4" w:space="0" w:color="000000"/>
            </w:tcBorders>
            <w:vAlign w:val="center"/>
          </w:tcPr>
          <w:p w:rsidR="00A85D57" w:rsidRPr="00A85D57" w:rsidRDefault="00A85D57" w:rsidP="00A85D57">
            <w:pPr>
              <w:suppressAutoHyphens/>
              <w:snapToGrid w:val="0"/>
              <w:spacing w:after="0" w:line="240" w:lineRule="auto"/>
              <w:ind w:left="-246"/>
              <w:contextualSpacing/>
              <w:jc w:val="center"/>
              <w:rPr>
                <w:rFonts w:ascii="Times New Roman" w:eastAsia="Times New Roman" w:hAnsi="Times New Roman" w:cs="Times New Roman"/>
                <w:b/>
                <w:sz w:val="24"/>
                <w:szCs w:val="24"/>
                <w:lang w:val="ro-MD" w:eastAsia="zh-CN"/>
              </w:rPr>
            </w:pPr>
          </w:p>
        </w:tc>
      </w:tr>
      <w:tr w:rsidR="00A85D57" w:rsidRPr="00A85D57" w:rsidTr="00C04EDB">
        <w:tc>
          <w:tcPr>
            <w:tcW w:w="1384"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6A.1</w:t>
            </w:r>
          </w:p>
        </w:tc>
        <w:tc>
          <w:tcPr>
            <w:tcW w:w="6521"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economic/candidatul îndeplinește criteriile de selecție stabilite de către autoritatea contractantă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bidi/>
              <w:spacing w:after="0" w:line="240" w:lineRule="auto"/>
              <w:ind w:left="91"/>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r w:rsidR="00A85D57" w:rsidRPr="00A85D57" w:rsidTr="00C04EDB">
        <w:tc>
          <w:tcPr>
            <w:tcW w:w="1384" w:type="dxa"/>
            <w:tcBorders>
              <w:top w:val="single" w:sz="4" w:space="0" w:color="000000"/>
              <w:left w:val="single" w:sz="4" w:space="0" w:color="000000"/>
              <w:bottom w:val="single" w:sz="4" w:space="0" w:color="000000"/>
              <w:right w:val="nil"/>
            </w:tcBorders>
            <w:vAlign w:val="center"/>
            <w:hideMark/>
          </w:tcPr>
          <w:p w:rsidR="00A85D57" w:rsidRPr="00A85D57" w:rsidRDefault="00A85D57" w:rsidP="00A85D57">
            <w:pPr>
              <w:suppressAutoHyphens/>
              <w:spacing w:after="0" w:line="240" w:lineRule="auto"/>
              <w:contextualSpacing/>
              <w:jc w:val="center"/>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6A.2</w:t>
            </w:r>
          </w:p>
        </w:tc>
        <w:tc>
          <w:tcPr>
            <w:tcW w:w="6521" w:type="dxa"/>
            <w:tcBorders>
              <w:top w:val="single" w:sz="4" w:space="0" w:color="000000"/>
              <w:left w:val="single" w:sz="4" w:space="0" w:color="000000"/>
              <w:bottom w:val="single" w:sz="4" w:space="0" w:color="000000"/>
              <w:right w:val="nil"/>
            </w:tcBorders>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vAlign w:val="center"/>
            <w:hideMark/>
          </w:tcPr>
          <w:p w:rsidR="00A85D57" w:rsidRPr="00A85D57" w:rsidRDefault="00A85D57" w:rsidP="00A85D57">
            <w:pPr>
              <w:suppressAutoHyphens/>
              <w:spacing w:after="0" w:line="240" w:lineRule="auto"/>
              <w:contextualSpacing/>
              <w:jc w:val="both"/>
              <w:rPr>
                <w:rFonts w:ascii="Times New Roman" w:eastAsia="Times New Roman" w:hAnsi="Times New Roman" w:cs="Times New Roman"/>
                <w:sz w:val="24"/>
                <w:szCs w:val="24"/>
                <w:lang w:eastAsia="zh-CN"/>
              </w:rPr>
            </w:pPr>
            <w:r w:rsidRPr="00A85D57">
              <w:rPr>
                <w:rFonts w:ascii="Times New Roman" w:eastAsia="Times New Roman" w:hAnsi="Times New Roman" w:cs="Times New Roman"/>
                <w:sz w:val="24"/>
                <w:szCs w:val="24"/>
                <w:lang w:val="ro-MD" w:eastAsia="zh-CN"/>
              </w:rPr>
              <w:t>󠇡Da       󠇡󠇡Nu</w:t>
            </w:r>
          </w:p>
        </w:tc>
      </w:tr>
    </w:tbl>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b/>
          <w:sz w:val="24"/>
          <w:szCs w:val="24"/>
          <w:lang w:val="ro-MD" w:eastAsia="zh-CN"/>
        </w:rPr>
        <w:t>Capitolul VII. Declarații finale</w:t>
      </w:r>
    </w:p>
    <w:p w:rsidR="00A85D57" w:rsidRPr="00A85D57" w:rsidRDefault="00A85D57" w:rsidP="00A85D57">
      <w:pPr>
        <w:suppressAutoHyphens/>
        <w:spacing w:after="0" w:line="240" w:lineRule="auto"/>
        <w:jc w:val="both"/>
        <w:rPr>
          <w:rFonts w:ascii="Times New Roman" w:eastAsia="Times New Roman" w:hAnsi="Times New Roman" w:cs="Times New Roman"/>
          <w:b/>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declară că informațiile prezentate în capitolele II – V (după caz II-VI) sunt exacte și corect furnizate, cunoscând pe deplin consecințele cazurilor grave de declarații false.</w:t>
      </w: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w:t>
      </w:r>
      <w:r w:rsidRPr="00A85D57">
        <w:rPr>
          <w:rFonts w:ascii="Times New Roman" w:eastAsia="Times New Roman" w:hAnsi="Times New Roman" w:cs="Times New Roman"/>
          <w:sz w:val="24"/>
          <w:szCs w:val="24"/>
          <w:lang w:val="ro-MD" w:eastAsia="zh-CN"/>
        </w:rPr>
        <w:lastRenderedPageBreak/>
        <w:t xml:space="preserve">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(Se va completa și semna de către operatorul economic)</w:t>
      </w: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Nume: [text]</w:t>
      </w: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Funcția: [text]</w:t>
      </w: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Data: [date]</w:t>
      </w: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en-US" w:eastAsia="zh-CN"/>
        </w:rPr>
      </w:pPr>
      <w:r w:rsidRPr="00A85D57">
        <w:rPr>
          <w:rFonts w:ascii="Times New Roman" w:eastAsia="Times New Roman" w:hAnsi="Times New Roman" w:cs="Times New Roman"/>
          <w:sz w:val="24"/>
          <w:szCs w:val="24"/>
          <w:lang w:val="ro-MD" w:eastAsia="zh-CN"/>
        </w:rPr>
        <w:t>Adresa: [text]</w:t>
      </w: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ro-MD" w:eastAsia="zh-CN"/>
        </w:rPr>
      </w:pPr>
      <w:r w:rsidRPr="00A85D57">
        <w:rPr>
          <w:rFonts w:ascii="Times New Roman" w:eastAsia="Times New Roman" w:hAnsi="Times New Roman" w:cs="Times New Roman"/>
          <w:sz w:val="24"/>
          <w:szCs w:val="24"/>
          <w:lang w:val="ro-MD" w:eastAsia="zh-CN"/>
        </w:rPr>
        <w:t xml:space="preserve">Semnătura </w:t>
      </w: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ro-MD" w:eastAsia="zh-CN"/>
        </w:rPr>
      </w:pP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ro-MD" w:eastAsia="zh-CN"/>
        </w:rPr>
      </w:pPr>
    </w:p>
    <w:p w:rsidR="00A85D57" w:rsidRPr="00A85D57" w:rsidRDefault="00A85D57" w:rsidP="00A85D57">
      <w:pPr>
        <w:spacing w:after="0" w:line="240" w:lineRule="auto"/>
        <w:rPr>
          <w:rFonts w:ascii="Times New Roman" w:eastAsia="Times New Roman" w:hAnsi="Times New Roman" w:cs="Times New Roman"/>
          <w:sz w:val="24"/>
          <w:szCs w:val="24"/>
          <w:lang w:val="ro-MD" w:eastAsia="ru-RU"/>
        </w:rPr>
      </w:pPr>
      <w:r w:rsidRPr="00A85D57">
        <w:rPr>
          <w:rFonts w:ascii="Times New Roman" w:eastAsia="Times New Roman" w:hAnsi="Times New Roman" w:cs="Times New Roman"/>
          <w:sz w:val="24"/>
          <w:szCs w:val="24"/>
          <w:lang w:val="ro-MD" w:eastAsia="ru-RU"/>
        </w:rPr>
        <w:t>Președintele grupului</w:t>
      </w:r>
    </w:p>
    <w:p w:rsidR="00A85D57" w:rsidRPr="00A85D57" w:rsidRDefault="00A85D57" w:rsidP="00A85D57">
      <w:pPr>
        <w:spacing w:after="0" w:line="240" w:lineRule="auto"/>
        <w:rPr>
          <w:rFonts w:ascii="Times New Roman" w:eastAsia="Times New Roman" w:hAnsi="Times New Roman" w:cs="Times New Roman"/>
          <w:sz w:val="24"/>
          <w:szCs w:val="24"/>
          <w:lang w:val="ro-RO" w:eastAsia="ru-RU"/>
        </w:rPr>
      </w:pPr>
      <w:r w:rsidRPr="00A85D57">
        <w:rPr>
          <w:rFonts w:ascii="Times New Roman" w:eastAsia="Times New Roman" w:hAnsi="Times New Roman" w:cs="Times New Roman"/>
          <w:sz w:val="24"/>
          <w:szCs w:val="24"/>
          <w:lang w:val="ro-MD" w:eastAsia="ru-RU"/>
        </w:rPr>
        <w:t xml:space="preserve">     de achiziții                                                                       Carpenco Lida</w:t>
      </w:r>
    </w:p>
    <w:p w:rsidR="00A85D57" w:rsidRPr="00A85D57" w:rsidRDefault="00A85D57" w:rsidP="00A85D57">
      <w:pPr>
        <w:suppressAutoHyphens/>
        <w:spacing w:after="0" w:line="240" w:lineRule="auto"/>
        <w:jc w:val="both"/>
        <w:rPr>
          <w:rFonts w:ascii="Times New Roman" w:eastAsia="Times New Roman" w:hAnsi="Times New Roman" w:cs="Times New Roman"/>
          <w:sz w:val="24"/>
          <w:szCs w:val="24"/>
          <w:lang w:val="ro-RO" w:eastAsia="zh-CN"/>
        </w:rPr>
      </w:pPr>
    </w:p>
    <w:p w:rsidR="00A85D57" w:rsidRPr="00A85D57" w:rsidRDefault="00A85D57" w:rsidP="00A85D57">
      <w:pPr>
        <w:spacing w:line="256" w:lineRule="auto"/>
        <w:rPr>
          <w:lang w:val="ro-RO"/>
        </w:rPr>
      </w:pPr>
    </w:p>
    <w:p w:rsidR="00A85D57" w:rsidRPr="00A85D57" w:rsidRDefault="00A85D57" w:rsidP="00A85D57">
      <w:pPr>
        <w:spacing w:line="256" w:lineRule="auto"/>
        <w:rPr>
          <w:lang w:val="ro-RO"/>
        </w:rPr>
      </w:pPr>
    </w:p>
    <w:p w:rsidR="00304DF2" w:rsidRPr="00A85D57" w:rsidRDefault="00304DF2">
      <w:pPr>
        <w:rPr>
          <w:lang w:val="ro-RO"/>
        </w:rPr>
      </w:pPr>
      <w:bookmarkStart w:id="0" w:name="_GoBack"/>
      <w:bookmarkEnd w:id="0"/>
    </w:p>
    <w:sectPr w:rsidR="00304DF2" w:rsidRPr="00A85D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1"/>
    <w:family w:val="roman"/>
    <w:pitch w:val="variable"/>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Liberation Sans">
    <w:altName w:val="Arial"/>
    <w:charset w:val="01"/>
    <w:family w:val="swiss"/>
    <w:pitch w:val="variable"/>
  </w:font>
  <w:font w:name="PingFang SC">
    <w:charset w:val="01"/>
    <w:family w:val="auto"/>
    <w:pitch w:val="variable"/>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decimal"/>
      <w:pStyle w:val="41"/>
      <w:lvlText w:val="%1."/>
      <w:lvlJc w:val="left"/>
      <w:pPr>
        <w:tabs>
          <w:tab w:val="num" w:pos="1209"/>
        </w:tabs>
        <w:ind w:left="1209" w:hanging="360"/>
      </w:pPr>
    </w:lvl>
  </w:abstractNum>
  <w:abstractNum w:abstractNumId="2" w15:restartNumberingAfterBreak="0">
    <w:nsid w:val="00000003"/>
    <w:multiLevelType w:val="singleLevel"/>
    <w:tmpl w:val="00000003"/>
    <w:name w:val="WW8Num4"/>
    <w:lvl w:ilvl="0">
      <w:start w:val="1"/>
      <w:numFmt w:val="upperLetter"/>
      <w:lvlText w:val="%1."/>
      <w:lvlJc w:val="left"/>
      <w:pPr>
        <w:tabs>
          <w:tab w:val="num" w:pos="0"/>
        </w:tabs>
        <w:ind w:left="720" w:hanging="360"/>
      </w:pPr>
    </w:lvl>
  </w:abstractNum>
  <w:abstractNum w:abstractNumId="3" w15:restartNumberingAfterBreak="0">
    <w:nsid w:val="00000004"/>
    <w:multiLevelType w:val="singleLevel"/>
    <w:tmpl w:val="00000004"/>
    <w:name w:val="WW8Num5"/>
    <w:lvl w:ilvl="0">
      <w:start w:val="1"/>
      <w:numFmt w:val="upperLetter"/>
      <w:lvlText w:val="%1."/>
      <w:lvlJc w:val="left"/>
      <w:pPr>
        <w:tabs>
          <w:tab w:val="num" w:pos="0"/>
        </w:tabs>
        <w:ind w:left="644" w:hanging="360"/>
      </w:pPr>
    </w:lvl>
  </w:abstractNum>
  <w:abstractNum w:abstractNumId="4" w15:restartNumberingAfterBreak="0">
    <w:nsid w:val="00000005"/>
    <w:multiLevelType w:val="multilevel"/>
    <w:tmpl w:val="00000005"/>
    <w:name w:val="WW8Num8"/>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0000006"/>
    <w:multiLevelType w:val="singleLevel"/>
    <w:tmpl w:val="00000006"/>
    <w:name w:val="WW8Num9"/>
    <w:lvl w:ilvl="0">
      <w:start w:val="1"/>
      <w:numFmt w:val="upperLetter"/>
      <w:lvlText w:val="%1."/>
      <w:lvlJc w:val="left"/>
      <w:pPr>
        <w:tabs>
          <w:tab w:val="num" w:pos="0"/>
        </w:tabs>
        <w:ind w:left="1080" w:hanging="360"/>
      </w:pPr>
    </w:lvl>
  </w:abstractNum>
  <w:abstractNum w:abstractNumId="6" w15:restartNumberingAfterBreak="0">
    <w:nsid w:val="00000007"/>
    <w:multiLevelType w:val="singleLevel"/>
    <w:tmpl w:val="00000007"/>
    <w:name w:val="WW8Num14"/>
    <w:lvl w:ilvl="0">
      <w:start w:val="1"/>
      <w:numFmt w:val="bullet"/>
      <w:lvlText w:val=""/>
      <w:lvlJc w:val="left"/>
      <w:pPr>
        <w:tabs>
          <w:tab w:val="num" w:pos="0"/>
        </w:tabs>
        <w:ind w:left="784" w:hanging="360"/>
      </w:pPr>
      <w:rPr>
        <w:rFonts w:ascii="Symbol" w:hAnsi="Symbol" w:cs="Symbol" w:hint="default"/>
      </w:rPr>
    </w:lvl>
  </w:abstractNum>
  <w:abstractNum w:abstractNumId="7" w15:restartNumberingAfterBreak="0">
    <w:nsid w:val="00000008"/>
    <w:multiLevelType w:val="singleLevel"/>
    <w:tmpl w:val="00000008"/>
    <w:name w:val="WW8Num18"/>
    <w:lvl w:ilvl="0">
      <w:start w:val="1"/>
      <w:numFmt w:val="upperLetter"/>
      <w:lvlText w:val="%1."/>
      <w:lvlJc w:val="left"/>
      <w:pPr>
        <w:tabs>
          <w:tab w:val="num" w:pos="0"/>
        </w:tabs>
        <w:ind w:left="360" w:hanging="360"/>
      </w:pPr>
    </w:lvl>
  </w:abstractNum>
  <w:abstractNum w:abstractNumId="8" w15:restartNumberingAfterBreak="0">
    <w:nsid w:val="00000009"/>
    <w:multiLevelType w:val="singleLevel"/>
    <w:tmpl w:val="00000009"/>
    <w:name w:val="WW8Num19"/>
    <w:lvl w:ilvl="0">
      <w:start w:val="1"/>
      <w:numFmt w:val="bullet"/>
      <w:pStyle w:val="Tiret1"/>
      <w:lvlText w:val="–"/>
      <w:lvlJc w:val="left"/>
      <w:pPr>
        <w:tabs>
          <w:tab w:val="num" w:pos="1417"/>
        </w:tabs>
        <w:ind w:left="1417" w:hanging="567"/>
      </w:pPr>
      <w:rPr>
        <w:rFonts w:ascii="Liberation Serif" w:hAnsi="Liberation Serif"/>
      </w:rPr>
    </w:lvl>
  </w:abstractNum>
  <w:abstractNum w:abstractNumId="9" w15:restartNumberingAfterBreak="0">
    <w:nsid w:val="0000000A"/>
    <w:multiLevelType w:val="singleLevel"/>
    <w:tmpl w:val="0000000A"/>
    <w:name w:val="WW8Num21"/>
    <w:lvl w:ilvl="0">
      <w:start w:val="1"/>
      <w:numFmt w:val="upperLetter"/>
      <w:lvlText w:val="%1."/>
      <w:lvlJc w:val="left"/>
      <w:pPr>
        <w:tabs>
          <w:tab w:val="num" w:pos="0"/>
        </w:tabs>
        <w:ind w:left="1080" w:hanging="360"/>
      </w:pPr>
      <w:rPr>
        <w:b/>
        <w:i w:val="0"/>
        <w:sz w:val="24"/>
        <w:szCs w:val="24"/>
      </w:rPr>
    </w:lvl>
  </w:abstractNum>
  <w:abstractNum w:abstractNumId="10" w15:restartNumberingAfterBreak="0">
    <w:nsid w:val="0000000B"/>
    <w:multiLevelType w:val="singleLevel"/>
    <w:tmpl w:val="0000000B"/>
    <w:name w:val="WW8Num25"/>
    <w:lvl w:ilvl="0">
      <w:start w:val="1"/>
      <w:numFmt w:val="bullet"/>
      <w:pStyle w:val="Tiret0"/>
      <w:lvlText w:val="–"/>
      <w:lvlJc w:val="left"/>
      <w:pPr>
        <w:tabs>
          <w:tab w:val="num" w:pos="850"/>
        </w:tabs>
        <w:ind w:left="850" w:hanging="850"/>
      </w:pPr>
      <w:rPr>
        <w:rFonts w:ascii="Liberation Serif" w:hAnsi="Liberation Serif"/>
      </w:rPr>
    </w:lvl>
  </w:abstractNum>
  <w:abstractNum w:abstractNumId="11" w15:restartNumberingAfterBreak="0">
    <w:nsid w:val="0000000C"/>
    <w:multiLevelType w:val="singleLevel"/>
    <w:tmpl w:val="0000000C"/>
    <w:name w:val="WW8Num29"/>
    <w:lvl w:ilvl="0">
      <w:start w:val="1"/>
      <w:numFmt w:val="bullet"/>
      <w:pStyle w:val="Bulletted"/>
      <w:lvlText w:val=""/>
      <w:lvlJc w:val="left"/>
      <w:pPr>
        <w:tabs>
          <w:tab w:val="num" w:pos="360"/>
        </w:tabs>
        <w:ind w:left="360" w:hanging="360"/>
      </w:pPr>
      <w:rPr>
        <w:rFonts w:ascii="Symbol" w:hAnsi="Symbol" w:cs="Symbol" w:hint="default"/>
      </w:rPr>
    </w:lvl>
  </w:abstractNum>
  <w:abstractNum w:abstractNumId="12" w15:restartNumberingAfterBreak="0">
    <w:nsid w:val="0000000D"/>
    <w:multiLevelType w:val="singleLevel"/>
    <w:tmpl w:val="0000000D"/>
    <w:name w:val="WW8Num30"/>
    <w:lvl w:ilvl="0">
      <w:start w:val="1"/>
      <w:numFmt w:val="decimal"/>
      <w:lvlText w:val="%1."/>
      <w:lvlJc w:val="left"/>
      <w:pPr>
        <w:tabs>
          <w:tab w:val="num" w:pos="0"/>
        </w:tabs>
        <w:ind w:left="360" w:hanging="360"/>
      </w:pPr>
      <w:rPr>
        <w:b/>
        <w:sz w:val="28"/>
        <w:szCs w:val="28"/>
        <w:lang w:val="ro-MD"/>
      </w:rPr>
    </w:lvl>
  </w:abstractNum>
  <w:abstractNum w:abstractNumId="13" w15:restartNumberingAfterBreak="0">
    <w:nsid w:val="0000000E"/>
    <w:multiLevelType w:val="singleLevel"/>
    <w:tmpl w:val="0000000E"/>
    <w:name w:val="WW8Num31"/>
    <w:lvl w:ilvl="0">
      <w:start w:val="1"/>
      <w:numFmt w:val="decimal"/>
      <w:lvlText w:val="%1)"/>
      <w:lvlJc w:val="left"/>
      <w:pPr>
        <w:tabs>
          <w:tab w:val="num" w:pos="0"/>
        </w:tabs>
        <w:ind w:left="720" w:hanging="360"/>
      </w:pPr>
      <w:rPr>
        <w:sz w:val="28"/>
        <w:szCs w:val="28"/>
        <w:lang w:val="ro-MD"/>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0"/>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1"/>
    <w:lvlOverride w:ilvl="0">
      <w:startOverride w:val="1"/>
    </w:lvlOverride>
  </w:num>
  <w:num w:numId="10">
    <w:abstractNumId w:val="12"/>
  </w:num>
  <w:num w:numId="11">
    <w:abstractNumId w:val="12"/>
    <w:lvlOverride w:ilvl="0">
      <w:startOverride w:val="1"/>
    </w:lvlOverride>
  </w:num>
  <w:num w:numId="12">
    <w:abstractNumId w:val="13"/>
  </w:num>
  <w:num w:numId="13">
    <w:abstractNumId w:val="13"/>
    <w:lvlOverride w:ilvl="0">
      <w:startOverride w:val="1"/>
    </w:lvlOverride>
  </w:num>
  <w:num w:numId="14">
    <w:abstractNumId w:val="5"/>
  </w:num>
  <w:num w:numId="15">
    <w:abstractNumId w:val="5"/>
    <w:lvlOverride w:ilvl="0">
      <w:startOverride w:val="1"/>
    </w:lvlOverride>
  </w:num>
  <w:num w:numId="16">
    <w:abstractNumId w:val="7"/>
  </w:num>
  <w:num w:numId="17">
    <w:abstractNumId w:val="7"/>
    <w:lvlOverride w:ilvl="0">
      <w:startOverride w:val="1"/>
    </w:lvlOverride>
  </w:num>
  <w:num w:numId="18">
    <w:abstractNumId w:val="6"/>
  </w:num>
  <w:num w:numId="19">
    <w:abstractNumId w:val="2"/>
  </w:num>
  <w:num w:numId="20">
    <w:abstractNumId w:val="2"/>
    <w:lvlOverride w:ilvl="0">
      <w:startOverride w:val="1"/>
    </w:lvlOverride>
  </w:num>
  <w:num w:numId="21">
    <w:abstractNumId w:val="9"/>
  </w:num>
  <w:num w:numId="22">
    <w:abstractNumId w:val="9"/>
    <w:lvlOverride w:ilvl="0">
      <w:startOverride w:val="1"/>
    </w:lvlOverride>
  </w:num>
  <w:num w:numId="23">
    <w:abstractNumId w:val="3"/>
  </w:num>
  <w:num w:numId="2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EBB"/>
    <w:rsid w:val="00234EBB"/>
    <w:rsid w:val="00304DF2"/>
    <w:rsid w:val="00A85D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763F8-449C-472E-9EF5-16D70B9A7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A85D57"/>
    <w:pPr>
      <w:keepNext/>
      <w:numPr>
        <w:numId w:val="1"/>
      </w:numPr>
      <w:suppressAutoHyphens/>
      <w:spacing w:after="0" w:line="240" w:lineRule="auto"/>
      <w:ind w:left="3480"/>
      <w:outlineLvl w:val="0"/>
    </w:pPr>
    <w:rPr>
      <w:rFonts w:ascii="Times New Roman" w:eastAsia="Times New Roman" w:hAnsi="Times New Roman" w:cs="Times New Roman"/>
      <w:b/>
      <w:sz w:val="28"/>
      <w:szCs w:val="24"/>
      <w:lang w:val="ro-RO" w:eastAsia="zh-CN"/>
    </w:rPr>
  </w:style>
  <w:style w:type="paragraph" w:styleId="2">
    <w:name w:val="heading 2"/>
    <w:basedOn w:val="a"/>
    <w:next w:val="a"/>
    <w:link w:val="20"/>
    <w:semiHidden/>
    <w:unhideWhenUsed/>
    <w:qFormat/>
    <w:rsid w:val="00A85D57"/>
    <w:pPr>
      <w:keepNext/>
      <w:numPr>
        <w:ilvl w:val="1"/>
        <w:numId w:val="1"/>
      </w:numPr>
      <w:suppressAutoHyphens/>
      <w:spacing w:before="240" w:after="60" w:line="240" w:lineRule="auto"/>
      <w:outlineLvl w:val="1"/>
    </w:pPr>
    <w:rPr>
      <w:rFonts w:ascii="Arial" w:eastAsia="Times New Roman" w:hAnsi="Arial" w:cs="Arial"/>
      <w:b/>
      <w:bCs/>
      <w:i/>
      <w:iCs/>
      <w:sz w:val="28"/>
      <w:szCs w:val="28"/>
      <w:lang w:val="ro-MD" w:eastAsia="zh-CN"/>
    </w:rPr>
  </w:style>
  <w:style w:type="paragraph" w:styleId="3">
    <w:name w:val="heading 3"/>
    <w:basedOn w:val="a"/>
    <w:next w:val="a"/>
    <w:link w:val="30"/>
    <w:semiHidden/>
    <w:unhideWhenUsed/>
    <w:qFormat/>
    <w:rsid w:val="00A85D57"/>
    <w:pPr>
      <w:numPr>
        <w:ilvl w:val="2"/>
        <w:numId w:val="1"/>
      </w:numPr>
      <w:tabs>
        <w:tab w:val="left" w:pos="1440"/>
        <w:tab w:val="left" w:pos="2160"/>
        <w:tab w:val="left" w:pos="2880"/>
        <w:tab w:val="left" w:pos="4680"/>
        <w:tab w:val="left" w:pos="5400"/>
        <w:tab w:val="right" w:pos="9000"/>
      </w:tabs>
      <w:suppressAutoHyphens/>
      <w:spacing w:after="0" w:line="240" w:lineRule="atLeast"/>
      <w:ind w:left="1440"/>
      <w:jc w:val="both"/>
      <w:outlineLvl w:val="2"/>
    </w:pPr>
    <w:rPr>
      <w:rFonts w:ascii="Arial" w:eastAsia="Times New Roman" w:hAnsi="Arial" w:cs="Arial"/>
      <w:kern w:val="2"/>
      <w:sz w:val="24"/>
      <w:szCs w:val="20"/>
      <w:lang w:val="en-GB" w:eastAsia="zh-CN"/>
    </w:rPr>
  </w:style>
  <w:style w:type="paragraph" w:styleId="4">
    <w:name w:val="heading 4"/>
    <w:basedOn w:val="a"/>
    <w:next w:val="a"/>
    <w:link w:val="40"/>
    <w:semiHidden/>
    <w:unhideWhenUsed/>
    <w:qFormat/>
    <w:rsid w:val="00A85D57"/>
    <w:pPr>
      <w:keepNext/>
      <w:numPr>
        <w:ilvl w:val="3"/>
        <w:numId w:val="1"/>
      </w:numPr>
      <w:suppressAutoHyphens/>
      <w:spacing w:after="0" w:line="240" w:lineRule="auto"/>
      <w:outlineLvl w:val="3"/>
    </w:pPr>
    <w:rPr>
      <w:rFonts w:ascii="Times New Roman" w:eastAsia="Times New Roman" w:hAnsi="Times New Roman" w:cs="Times New Roman"/>
      <w:b/>
      <w:sz w:val="24"/>
      <w:szCs w:val="20"/>
      <w:lang w:val="ro-RO"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85D57"/>
    <w:rPr>
      <w:rFonts w:ascii="Times New Roman" w:eastAsia="Times New Roman" w:hAnsi="Times New Roman" w:cs="Times New Roman"/>
      <w:b/>
      <w:sz w:val="28"/>
      <w:szCs w:val="24"/>
      <w:lang w:val="ro-RO" w:eastAsia="zh-CN"/>
    </w:rPr>
  </w:style>
  <w:style w:type="character" w:customStyle="1" w:styleId="20">
    <w:name w:val="Заголовок 2 Знак"/>
    <w:basedOn w:val="a0"/>
    <w:link w:val="2"/>
    <w:semiHidden/>
    <w:rsid w:val="00A85D57"/>
    <w:rPr>
      <w:rFonts w:ascii="Arial" w:eastAsia="Times New Roman" w:hAnsi="Arial" w:cs="Arial"/>
      <w:b/>
      <w:bCs/>
      <w:i/>
      <w:iCs/>
      <w:sz w:val="28"/>
      <w:szCs w:val="28"/>
      <w:lang w:val="ro-MD" w:eastAsia="zh-CN"/>
    </w:rPr>
  </w:style>
  <w:style w:type="character" w:customStyle="1" w:styleId="30">
    <w:name w:val="Заголовок 3 Знак"/>
    <w:basedOn w:val="a0"/>
    <w:link w:val="3"/>
    <w:semiHidden/>
    <w:rsid w:val="00A85D57"/>
    <w:rPr>
      <w:rFonts w:ascii="Arial" w:eastAsia="Times New Roman" w:hAnsi="Arial" w:cs="Arial"/>
      <w:kern w:val="2"/>
      <w:sz w:val="24"/>
      <w:szCs w:val="20"/>
      <w:lang w:val="en-GB" w:eastAsia="zh-CN"/>
    </w:rPr>
  </w:style>
  <w:style w:type="character" w:customStyle="1" w:styleId="40">
    <w:name w:val="Заголовок 4 Знак"/>
    <w:basedOn w:val="a0"/>
    <w:link w:val="4"/>
    <w:semiHidden/>
    <w:rsid w:val="00A85D57"/>
    <w:rPr>
      <w:rFonts w:ascii="Times New Roman" w:eastAsia="Times New Roman" w:hAnsi="Times New Roman" w:cs="Times New Roman"/>
      <w:b/>
      <w:sz w:val="24"/>
      <w:szCs w:val="20"/>
      <w:lang w:val="ro-RO" w:eastAsia="zh-CN"/>
    </w:rPr>
  </w:style>
  <w:style w:type="numbering" w:customStyle="1" w:styleId="11">
    <w:name w:val="Нет списка1"/>
    <w:next w:val="a2"/>
    <w:uiPriority w:val="99"/>
    <w:semiHidden/>
    <w:unhideWhenUsed/>
    <w:rsid w:val="00A85D57"/>
  </w:style>
  <w:style w:type="character" w:styleId="a3">
    <w:name w:val="Hyperlink"/>
    <w:semiHidden/>
    <w:unhideWhenUsed/>
    <w:rsid w:val="00A85D57"/>
    <w:rPr>
      <w:color w:val="0563C1"/>
      <w:u w:val="single"/>
    </w:rPr>
  </w:style>
  <w:style w:type="character" w:styleId="a4">
    <w:name w:val="FollowedHyperlink"/>
    <w:basedOn w:val="a0"/>
    <w:uiPriority w:val="99"/>
    <w:semiHidden/>
    <w:unhideWhenUsed/>
    <w:rsid w:val="00A85D57"/>
    <w:rPr>
      <w:color w:val="954F72" w:themeColor="followedHyperlink"/>
      <w:u w:val="single"/>
    </w:rPr>
  </w:style>
  <w:style w:type="paragraph" w:styleId="HTML">
    <w:name w:val="HTML Preformatted"/>
    <w:basedOn w:val="a"/>
    <w:link w:val="HTML1"/>
    <w:semiHidden/>
    <w:unhideWhenUsed/>
    <w:rsid w:val="00A85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en-GB" w:eastAsia="zh-CN"/>
    </w:rPr>
  </w:style>
  <w:style w:type="character" w:customStyle="1" w:styleId="HTML0">
    <w:name w:val="Стандартный HTML Знак"/>
    <w:basedOn w:val="a0"/>
    <w:semiHidden/>
    <w:rsid w:val="00A85D57"/>
    <w:rPr>
      <w:rFonts w:ascii="Consolas" w:hAnsi="Consolas"/>
      <w:sz w:val="20"/>
      <w:szCs w:val="20"/>
    </w:rPr>
  </w:style>
  <w:style w:type="paragraph" w:customStyle="1" w:styleId="msonormal0">
    <w:name w:val="msonormal"/>
    <w:basedOn w:val="a"/>
    <w:rsid w:val="00A85D57"/>
    <w:pPr>
      <w:suppressAutoHyphens/>
      <w:spacing w:after="0" w:line="240" w:lineRule="auto"/>
      <w:ind w:firstLine="567"/>
      <w:jc w:val="both"/>
    </w:pPr>
    <w:rPr>
      <w:rFonts w:ascii="Times New Roman" w:eastAsia="Times New Roman" w:hAnsi="Times New Roman" w:cs="Times New Roman"/>
      <w:sz w:val="24"/>
      <w:szCs w:val="24"/>
      <w:lang w:val="ro-RO" w:eastAsia="zh-CN"/>
    </w:rPr>
  </w:style>
  <w:style w:type="paragraph" w:styleId="a5">
    <w:name w:val="Normal (Web)"/>
    <w:basedOn w:val="a"/>
    <w:semiHidden/>
    <w:unhideWhenUsed/>
    <w:rsid w:val="00A85D57"/>
    <w:pPr>
      <w:suppressAutoHyphens/>
      <w:spacing w:after="0" w:line="240" w:lineRule="auto"/>
      <w:ind w:firstLine="567"/>
      <w:jc w:val="both"/>
    </w:pPr>
    <w:rPr>
      <w:rFonts w:ascii="Times New Roman" w:eastAsia="Times New Roman" w:hAnsi="Times New Roman" w:cs="Times New Roman"/>
      <w:sz w:val="24"/>
      <w:szCs w:val="24"/>
      <w:lang w:val="ro-RO" w:eastAsia="zh-CN"/>
    </w:rPr>
  </w:style>
  <w:style w:type="paragraph" w:styleId="12">
    <w:name w:val="toc 1"/>
    <w:basedOn w:val="a"/>
    <w:next w:val="a"/>
    <w:autoRedefine/>
    <w:semiHidden/>
    <w:unhideWhenUsed/>
    <w:rsid w:val="00A85D57"/>
    <w:pPr>
      <w:suppressAutoHyphens/>
      <w:spacing w:after="100" w:line="240" w:lineRule="atLeast"/>
      <w:jc w:val="both"/>
    </w:pPr>
    <w:rPr>
      <w:rFonts w:ascii="Arial" w:eastAsia="Times New Roman" w:hAnsi="Arial" w:cs="Arial"/>
      <w:sz w:val="24"/>
      <w:szCs w:val="20"/>
      <w:lang w:val="en-GB" w:eastAsia="zh-CN"/>
    </w:rPr>
  </w:style>
  <w:style w:type="paragraph" w:styleId="a6">
    <w:name w:val="footnote text"/>
    <w:basedOn w:val="a"/>
    <w:link w:val="13"/>
    <w:semiHidden/>
    <w:unhideWhenUsed/>
    <w:rsid w:val="00A85D57"/>
    <w:pPr>
      <w:suppressAutoHyphens/>
      <w:spacing w:after="0" w:line="240" w:lineRule="auto"/>
      <w:ind w:left="720" w:hanging="720"/>
      <w:jc w:val="both"/>
    </w:pPr>
    <w:rPr>
      <w:rFonts w:ascii="Times New Roman" w:eastAsia="Calibri" w:hAnsi="Times New Roman" w:cs="Times New Roman"/>
      <w:sz w:val="20"/>
      <w:szCs w:val="20"/>
      <w:lang w:val="en-GB" w:eastAsia="zh-CN"/>
    </w:rPr>
  </w:style>
  <w:style w:type="character" w:customStyle="1" w:styleId="a7">
    <w:name w:val="Текст сноски Знак"/>
    <w:basedOn w:val="a0"/>
    <w:semiHidden/>
    <w:rsid w:val="00A85D57"/>
    <w:rPr>
      <w:sz w:val="20"/>
      <w:szCs w:val="20"/>
    </w:rPr>
  </w:style>
  <w:style w:type="paragraph" w:styleId="a8">
    <w:name w:val="annotation text"/>
    <w:basedOn w:val="a"/>
    <w:link w:val="14"/>
    <w:uiPriority w:val="99"/>
    <w:semiHidden/>
    <w:unhideWhenUsed/>
    <w:rsid w:val="00A85D57"/>
    <w:pPr>
      <w:spacing w:line="240" w:lineRule="auto"/>
    </w:pPr>
    <w:rPr>
      <w:sz w:val="20"/>
      <w:szCs w:val="20"/>
    </w:rPr>
  </w:style>
  <w:style w:type="character" w:customStyle="1" w:styleId="a9">
    <w:name w:val="Текст примечания Знак"/>
    <w:basedOn w:val="a0"/>
    <w:uiPriority w:val="99"/>
    <w:semiHidden/>
    <w:rsid w:val="00A85D57"/>
    <w:rPr>
      <w:sz w:val="20"/>
      <w:szCs w:val="20"/>
    </w:rPr>
  </w:style>
  <w:style w:type="paragraph" w:styleId="aa">
    <w:name w:val="header"/>
    <w:basedOn w:val="a"/>
    <w:link w:val="15"/>
    <w:semiHidden/>
    <w:unhideWhenUsed/>
    <w:rsid w:val="00A85D57"/>
    <w:pPr>
      <w:tabs>
        <w:tab w:val="center" w:pos="4513"/>
        <w:tab w:val="right" w:pos="9026"/>
      </w:tabs>
      <w:suppressAutoHyphens/>
      <w:spacing w:after="0" w:line="240" w:lineRule="auto"/>
    </w:pPr>
    <w:rPr>
      <w:rFonts w:ascii="Calibri" w:eastAsia="Calibri" w:hAnsi="Calibri" w:cs="Calibri"/>
      <w:lang w:val="en-GB" w:eastAsia="zh-CN"/>
    </w:rPr>
  </w:style>
  <w:style w:type="character" w:customStyle="1" w:styleId="ab">
    <w:name w:val="Верхний колонтитул Знак"/>
    <w:basedOn w:val="a0"/>
    <w:semiHidden/>
    <w:rsid w:val="00A85D57"/>
  </w:style>
  <w:style w:type="paragraph" w:styleId="ac">
    <w:name w:val="footer"/>
    <w:basedOn w:val="a"/>
    <w:link w:val="16"/>
    <w:semiHidden/>
    <w:unhideWhenUsed/>
    <w:rsid w:val="00A85D57"/>
    <w:pPr>
      <w:tabs>
        <w:tab w:val="center" w:pos="4513"/>
        <w:tab w:val="right" w:pos="9026"/>
      </w:tabs>
      <w:suppressAutoHyphens/>
      <w:spacing w:after="0" w:line="240" w:lineRule="auto"/>
    </w:pPr>
    <w:rPr>
      <w:rFonts w:ascii="Calibri" w:eastAsia="Calibri" w:hAnsi="Calibri" w:cs="Calibri"/>
      <w:lang w:val="en-GB" w:eastAsia="zh-CN"/>
    </w:rPr>
  </w:style>
  <w:style w:type="character" w:customStyle="1" w:styleId="ad">
    <w:name w:val="Нижний колонтитул Знак"/>
    <w:basedOn w:val="a0"/>
    <w:semiHidden/>
    <w:rsid w:val="00A85D57"/>
  </w:style>
  <w:style w:type="paragraph" w:styleId="ae">
    <w:name w:val="caption"/>
    <w:basedOn w:val="a"/>
    <w:semiHidden/>
    <w:unhideWhenUsed/>
    <w:qFormat/>
    <w:rsid w:val="00A85D57"/>
    <w:pPr>
      <w:suppressLineNumbers/>
      <w:suppressAutoHyphens/>
      <w:spacing w:before="120" w:after="120" w:line="240" w:lineRule="auto"/>
    </w:pPr>
    <w:rPr>
      <w:rFonts w:ascii="Times New Roman" w:eastAsia="Times New Roman" w:hAnsi="Times New Roman" w:cs="Arial Unicode MS"/>
      <w:i/>
      <w:iCs/>
      <w:sz w:val="24"/>
      <w:szCs w:val="24"/>
      <w:lang w:eastAsia="zh-CN"/>
    </w:rPr>
  </w:style>
  <w:style w:type="paragraph" w:styleId="af">
    <w:name w:val="Body Text"/>
    <w:basedOn w:val="a"/>
    <w:link w:val="17"/>
    <w:semiHidden/>
    <w:unhideWhenUsed/>
    <w:rsid w:val="00A85D57"/>
    <w:pPr>
      <w:suppressAutoHyphens/>
      <w:spacing w:after="0" w:line="240" w:lineRule="auto"/>
    </w:pPr>
    <w:rPr>
      <w:rFonts w:ascii="Arial" w:eastAsia="Times" w:hAnsi="Arial" w:cs="Arial"/>
      <w:sz w:val="28"/>
      <w:szCs w:val="20"/>
      <w:lang w:val="en-GB" w:eastAsia="zh-CN"/>
    </w:rPr>
  </w:style>
  <w:style w:type="character" w:customStyle="1" w:styleId="af0">
    <w:name w:val="Основной текст Знак"/>
    <w:basedOn w:val="a0"/>
    <w:semiHidden/>
    <w:rsid w:val="00A85D57"/>
  </w:style>
  <w:style w:type="paragraph" w:styleId="af1">
    <w:name w:val="List"/>
    <w:basedOn w:val="af"/>
    <w:semiHidden/>
    <w:unhideWhenUsed/>
    <w:rsid w:val="00A85D57"/>
    <w:rPr>
      <w:rFonts w:cs="Arial Unicode MS"/>
    </w:rPr>
  </w:style>
  <w:style w:type="paragraph" w:styleId="af2">
    <w:name w:val="Body Text Indent"/>
    <w:basedOn w:val="a"/>
    <w:link w:val="18"/>
    <w:semiHidden/>
    <w:unhideWhenUsed/>
    <w:rsid w:val="00A85D57"/>
    <w:pPr>
      <w:suppressAutoHyphens/>
      <w:spacing w:after="120" w:line="240" w:lineRule="auto"/>
      <w:ind w:left="283"/>
    </w:pPr>
    <w:rPr>
      <w:rFonts w:ascii="Times New Roman" w:eastAsia="Times New Roman" w:hAnsi="Times New Roman" w:cs="Times New Roman"/>
      <w:sz w:val="24"/>
      <w:szCs w:val="24"/>
      <w:lang w:val="ro-MD" w:eastAsia="zh-CN"/>
    </w:rPr>
  </w:style>
  <w:style w:type="character" w:customStyle="1" w:styleId="af3">
    <w:name w:val="Основной текст с отступом Знак"/>
    <w:basedOn w:val="a0"/>
    <w:semiHidden/>
    <w:rsid w:val="00A85D57"/>
  </w:style>
  <w:style w:type="paragraph" w:styleId="af4">
    <w:name w:val="Balloon Text"/>
    <w:basedOn w:val="a"/>
    <w:link w:val="19"/>
    <w:semiHidden/>
    <w:unhideWhenUsed/>
    <w:rsid w:val="00A85D57"/>
    <w:pPr>
      <w:suppressAutoHyphens/>
      <w:spacing w:after="0" w:line="240" w:lineRule="auto"/>
    </w:pPr>
    <w:rPr>
      <w:rFonts w:ascii="Tahoma" w:eastAsia="Times New Roman" w:hAnsi="Tahoma" w:cs="Tahoma"/>
      <w:sz w:val="16"/>
      <w:szCs w:val="16"/>
      <w:lang w:eastAsia="zh-CN"/>
    </w:rPr>
  </w:style>
  <w:style w:type="character" w:customStyle="1" w:styleId="af5">
    <w:name w:val="Текст выноски Знак"/>
    <w:basedOn w:val="a0"/>
    <w:semiHidden/>
    <w:rsid w:val="00A85D57"/>
    <w:rPr>
      <w:rFonts w:ascii="Segoe UI" w:hAnsi="Segoe UI" w:cs="Segoe UI"/>
      <w:sz w:val="18"/>
      <w:szCs w:val="18"/>
    </w:rPr>
  </w:style>
  <w:style w:type="paragraph" w:styleId="af6">
    <w:name w:val="No Spacing"/>
    <w:qFormat/>
    <w:rsid w:val="00A85D57"/>
    <w:pPr>
      <w:suppressAutoHyphens/>
      <w:spacing w:after="0" w:line="240" w:lineRule="auto"/>
    </w:pPr>
    <w:rPr>
      <w:rFonts w:ascii="Times New Roman" w:eastAsia="Times New Roman" w:hAnsi="Times New Roman" w:cs="Times New Roman"/>
      <w:sz w:val="24"/>
      <w:szCs w:val="24"/>
      <w:lang w:val="ro-MD" w:eastAsia="zh-CN"/>
    </w:rPr>
  </w:style>
  <w:style w:type="paragraph" w:styleId="af7">
    <w:name w:val="Revision"/>
    <w:semiHidden/>
    <w:rsid w:val="00A85D57"/>
    <w:pPr>
      <w:suppressAutoHyphens/>
      <w:spacing w:after="0" w:line="240" w:lineRule="auto"/>
    </w:pPr>
    <w:rPr>
      <w:rFonts w:ascii="Times New Roman" w:eastAsia="Times New Roman" w:hAnsi="Times New Roman" w:cs="Times New Roman"/>
      <w:sz w:val="24"/>
      <w:szCs w:val="24"/>
      <w:lang w:eastAsia="zh-CN"/>
    </w:rPr>
  </w:style>
  <w:style w:type="paragraph" w:styleId="af8">
    <w:name w:val="List Paragraph"/>
    <w:basedOn w:val="a"/>
    <w:qFormat/>
    <w:rsid w:val="00A85D57"/>
    <w:pPr>
      <w:suppressAutoHyphens/>
      <w:spacing w:after="0" w:line="240" w:lineRule="auto"/>
      <w:ind w:left="720"/>
      <w:contextualSpacing/>
    </w:pPr>
    <w:rPr>
      <w:rFonts w:ascii="Times New Roman" w:eastAsia="Times New Roman" w:hAnsi="Times New Roman" w:cs="Times New Roman"/>
      <w:sz w:val="24"/>
      <w:szCs w:val="24"/>
      <w:lang w:eastAsia="zh-CN"/>
    </w:rPr>
  </w:style>
  <w:style w:type="paragraph" w:styleId="af9">
    <w:name w:val="TOC Heading"/>
    <w:basedOn w:val="1"/>
    <w:next w:val="a"/>
    <w:semiHidden/>
    <w:unhideWhenUsed/>
    <w:qFormat/>
    <w:rsid w:val="00A85D57"/>
    <w:pPr>
      <w:keepLines/>
      <w:numPr>
        <w:numId w:val="0"/>
      </w:numPr>
      <w:spacing w:before="480" w:line="276" w:lineRule="auto"/>
    </w:pPr>
    <w:rPr>
      <w:rFonts w:ascii="Cambria" w:hAnsi="Cambria"/>
      <w:bCs/>
      <w:color w:val="365F91"/>
      <w:szCs w:val="28"/>
      <w:lang w:val="en-US" w:eastAsia="ja-JP"/>
    </w:rPr>
  </w:style>
  <w:style w:type="paragraph" w:customStyle="1" w:styleId="Heading">
    <w:name w:val="Heading"/>
    <w:basedOn w:val="a"/>
    <w:next w:val="af"/>
    <w:rsid w:val="00A85D57"/>
    <w:pPr>
      <w:keepNext/>
      <w:suppressAutoHyphens/>
      <w:spacing w:before="240" w:after="120" w:line="240" w:lineRule="auto"/>
    </w:pPr>
    <w:rPr>
      <w:rFonts w:ascii="Liberation Sans" w:eastAsia="PingFang SC" w:hAnsi="Liberation Sans" w:cs="Arial Unicode MS"/>
      <w:sz w:val="28"/>
      <w:szCs w:val="28"/>
      <w:lang w:eastAsia="zh-CN"/>
    </w:rPr>
  </w:style>
  <w:style w:type="paragraph" w:customStyle="1" w:styleId="Index">
    <w:name w:val="Index"/>
    <w:basedOn w:val="a"/>
    <w:rsid w:val="00A85D57"/>
    <w:pPr>
      <w:suppressLineNumbers/>
      <w:suppressAutoHyphens/>
      <w:spacing w:after="0" w:line="240" w:lineRule="auto"/>
    </w:pPr>
    <w:rPr>
      <w:rFonts w:ascii="Times New Roman" w:eastAsia="Times New Roman" w:hAnsi="Times New Roman" w:cs="Arial Unicode MS"/>
      <w:sz w:val="24"/>
      <w:szCs w:val="24"/>
      <w:lang w:eastAsia="zh-CN"/>
    </w:rPr>
  </w:style>
  <w:style w:type="paragraph" w:customStyle="1" w:styleId="FR1">
    <w:name w:val="FR1"/>
    <w:rsid w:val="00A85D57"/>
    <w:pPr>
      <w:widowControl w:val="0"/>
      <w:suppressAutoHyphens/>
      <w:snapToGrid w:val="0"/>
      <w:spacing w:after="0" w:line="254" w:lineRule="auto"/>
      <w:ind w:firstLine="720"/>
      <w:jc w:val="both"/>
    </w:pPr>
    <w:rPr>
      <w:rFonts w:ascii="Times New Roman" w:eastAsia="Times New Roman" w:hAnsi="Times New Roman" w:cs="Times New Roman"/>
      <w:szCs w:val="20"/>
      <w:lang w:val="ro-RO" w:eastAsia="zh-CN"/>
    </w:rPr>
  </w:style>
  <w:style w:type="paragraph" w:customStyle="1" w:styleId="1a">
    <w:name w:val="Текст примечания1"/>
    <w:basedOn w:val="a"/>
    <w:rsid w:val="00A85D57"/>
    <w:pPr>
      <w:suppressAutoHyphens/>
      <w:spacing w:after="0" w:line="240" w:lineRule="auto"/>
    </w:pPr>
    <w:rPr>
      <w:rFonts w:ascii="Times New Roman" w:eastAsia="Times New Roman" w:hAnsi="Times New Roman" w:cs="Times New Roman"/>
      <w:sz w:val="20"/>
      <w:szCs w:val="20"/>
      <w:lang w:eastAsia="zh-CN"/>
    </w:rPr>
  </w:style>
  <w:style w:type="paragraph" w:customStyle="1" w:styleId="cb">
    <w:name w:val="cb"/>
    <w:basedOn w:val="a"/>
    <w:rsid w:val="00A85D5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85D57"/>
    <w:pPr>
      <w:suppressAutoHyphens/>
      <w:spacing w:before="45" w:after="45" w:line="240" w:lineRule="auto"/>
    </w:pPr>
    <w:rPr>
      <w:rFonts w:ascii="Times" w:eastAsia="Calibri" w:hAnsi="Times" w:cs="Times"/>
      <w:sz w:val="14"/>
      <w:szCs w:val="14"/>
      <w:lang w:val="en-GB" w:eastAsia="zh-CN"/>
    </w:rPr>
  </w:style>
  <w:style w:type="paragraph" w:customStyle="1" w:styleId="Bulletted">
    <w:name w:val="Bulletted"/>
    <w:basedOn w:val="a"/>
    <w:next w:val="a"/>
    <w:rsid w:val="00A85D57"/>
    <w:pPr>
      <w:numPr>
        <w:numId w:val="3"/>
      </w:numPr>
      <w:tabs>
        <w:tab w:val="left" w:pos="360"/>
        <w:tab w:val="left" w:pos="720"/>
        <w:tab w:val="left" w:pos="1080"/>
        <w:tab w:val="left" w:pos="1440"/>
        <w:tab w:val="left" w:pos="1800"/>
        <w:tab w:val="left" w:pos="2160"/>
        <w:tab w:val="left" w:pos="2880"/>
        <w:tab w:val="left" w:pos="3240"/>
        <w:tab w:val="left" w:pos="4680"/>
        <w:tab w:val="left" w:pos="5400"/>
        <w:tab w:val="right" w:pos="9000"/>
      </w:tabs>
      <w:suppressAutoHyphens/>
      <w:spacing w:after="0" w:line="240" w:lineRule="atLeast"/>
      <w:jc w:val="both"/>
    </w:pPr>
    <w:rPr>
      <w:rFonts w:ascii="Arial" w:eastAsia="Times New Roman" w:hAnsi="Arial" w:cs="Arial"/>
      <w:sz w:val="24"/>
      <w:szCs w:val="20"/>
      <w:lang w:val="en-GB" w:eastAsia="zh-CN"/>
    </w:rPr>
  </w:style>
  <w:style w:type="paragraph" w:customStyle="1" w:styleId="Outline4">
    <w:name w:val="Outline4"/>
    <w:basedOn w:val="a"/>
    <w:next w:val="a"/>
    <w:rsid w:val="00A85D57"/>
    <w:pPr>
      <w:tabs>
        <w:tab w:val="left" w:pos="720"/>
        <w:tab w:val="left" w:pos="1440"/>
        <w:tab w:val="left" w:pos="2160"/>
        <w:tab w:val="left" w:pos="2880"/>
        <w:tab w:val="left" w:pos="4680"/>
        <w:tab w:val="left" w:pos="5400"/>
        <w:tab w:val="right" w:pos="9000"/>
      </w:tabs>
      <w:suppressAutoHyphens/>
      <w:spacing w:after="0" w:line="240" w:lineRule="atLeast"/>
      <w:ind w:left="2160"/>
      <w:jc w:val="both"/>
    </w:pPr>
    <w:rPr>
      <w:rFonts w:ascii="Arial" w:eastAsia="Times New Roman" w:hAnsi="Arial" w:cs="Arial"/>
      <w:kern w:val="2"/>
      <w:sz w:val="24"/>
      <w:szCs w:val="20"/>
      <w:lang w:val="en-GB" w:eastAsia="zh-CN"/>
    </w:rPr>
  </w:style>
  <w:style w:type="paragraph" w:customStyle="1" w:styleId="Outline5">
    <w:name w:val="Outline5"/>
    <w:basedOn w:val="a"/>
    <w:next w:val="a"/>
    <w:rsid w:val="00A85D57"/>
    <w:pPr>
      <w:tabs>
        <w:tab w:val="left" w:pos="720"/>
        <w:tab w:val="left" w:pos="1440"/>
        <w:tab w:val="left" w:pos="2160"/>
        <w:tab w:val="left" w:pos="2880"/>
        <w:tab w:val="left" w:pos="4680"/>
        <w:tab w:val="left" w:pos="5400"/>
        <w:tab w:val="right" w:pos="9000"/>
      </w:tabs>
      <w:suppressAutoHyphens/>
      <w:spacing w:after="0" w:line="240" w:lineRule="atLeast"/>
      <w:ind w:left="720"/>
      <w:jc w:val="both"/>
    </w:pPr>
    <w:rPr>
      <w:rFonts w:ascii="Arial" w:eastAsia="Times New Roman" w:hAnsi="Arial" w:cs="Arial"/>
      <w:kern w:val="2"/>
      <w:sz w:val="24"/>
      <w:szCs w:val="20"/>
      <w:lang w:val="en-GB" w:eastAsia="zh-CN"/>
    </w:rPr>
  </w:style>
  <w:style w:type="paragraph" w:customStyle="1" w:styleId="Outline6">
    <w:name w:val="Outline6"/>
    <w:basedOn w:val="a"/>
    <w:next w:val="a"/>
    <w:rsid w:val="00A85D57"/>
    <w:pPr>
      <w:tabs>
        <w:tab w:val="left" w:pos="720"/>
        <w:tab w:val="left" w:pos="1440"/>
        <w:tab w:val="left" w:pos="2160"/>
        <w:tab w:val="left" w:pos="2880"/>
        <w:tab w:val="left" w:pos="4680"/>
        <w:tab w:val="left" w:pos="5400"/>
        <w:tab w:val="right" w:pos="9000"/>
      </w:tabs>
      <w:suppressAutoHyphens/>
      <w:spacing w:after="240" w:line="240" w:lineRule="atLeast"/>
      <w:ind w:left="2160"/>
      <w:jc w:val="both"/>
    </w:pPr>
    <w:rPr>
      <w:rFonts w:ascii="Arial" w:eastAsia="Times New Roman" w:hAnsi="Arial" w:cs="Arial"/>
      <w:kern w:val="2"/>
      <w:sz w:val="24"/>
      <w:szCs w:val="20"/>
      <w:lang w:val="en-GB" w:eastAsia="zh-CN"/>
    </w:rPr>
  </w:style>
  <w:style w:type="paragraph" w:customStyle="1" w:styleId="Outline7">
    <w:name w:val="Outline7"/>
    <w:basedOn w:val="a"/>
    <w:next w:val="a"/>
    <w:rsid w:val="00A85D57"/>
    <w:pPr>
      <w:tabs>
        <w:tab w:val="left" w:pos="720"/>
        <w:tab w:val="left" w:pos="1440"/>
        <w:tab w:val="left" w:pos="2160"/>
        <w:tab w:val="left" w:pos="2880"/>
        <w:tab w:val="left" w:pos="4680"/>
        <w:tab w:val="left" w:pos="5400"/>
        <w:tab w:val="right" w:pos="9000"/>
      </w:tabs>
      <w:suppressAutoHyphens/>
      <w:spacing w:after="240" w:line="240" w:lineRule="atLeast"/>
      <w:ind w:left="720"/>
      <w:jc w:val="both"/>
    </w:pPr>
    <w:rPr>
      <w:rFonts w:ascii="Arial" w:eastAsia="Times New Roman" w:hAnsi="Arial" w:cs="Arial"/>
      <w:kern w:val="2"/>
      <w:sz w:val="24"/>
      <w:szCs w:val="20"/>
      <w:lang w:val="en-GB" w:eastAsia="zh-CN"/>
    </w:rPr>
  </w:style>
  <w:style w:type="paragraph" w:customStyle="1" w:styleId="Tiret0">
    <w:name w:val="Tiret 0"/>
    <w:basedOn w:val="a"/>
    <w:rsid w:val="00A85D57"/>
    <w:pPr>
      <w:numPr>
        <w:numId w:val="4"/>
      </w:numPr>
      <w:suppressAutoHyphens/>
      <w:spacing w:before="120" w:after="120" w:line="240" w:lineRule="auto"/>
      <w:jc w:val="both"/>
    </w:pPr>
    <w:rPr>
      <w:rFonts w:ascii="Times New Roman" w:eastAsia="Calibri" w:hAnsi="Times New Roman" w:cs="Times New Roman"/>
      <w:sz w:val="24"/>
      <w:lang w:val="en-GB" w:eastAsia="zh-CN"/>
    </w:rPr>
  </w:style>
  <w:style w:type="paragraph" w:customStyle="1" w:styleId="ChapterTitle">
    <w:name w:val="ChapterTitle"/>
    <w:basedOn w:val="a"/>
    <w:next w:val="a"/>
    <w:rsid w:val="00A85D57"/>
    <w:pPr>
      <w:keepNext/>
      <w:suppressAutoHyphens/>
      <w:spacing w:before="120" w:after="360" w:line="240" w:lineRule="auto"/>
      <w:jc w:val="center"/>
    </w:pPr>
    <w:rPr>
      <w:rFonts w:ascii="Times New Roman" w:eastAsia="Calibri" w:hAnsi="Times New Roman" w:cs="Times New Roman"/>
      <w:b/>
      <w:sz w:val="32"/>
      <w:lang w:val="en-GB" w:eastAsia="zh-CN"/>
    </w:rPr>
  </w:style>
  <w:style w:type="paragraph" w:customStyle="1" w:styleId="SectionTitle">
    <w:name w:val="SectionTitle"/>
    <w:basedOn w:val="a"/>
    <w:next w:val="1"/>
    <w:rsid w:val="00A85D57"/>
    <w:pPr>
      <w:keepNext/>
      <w:suppressAutoHyphens/>
      <w:spacing w:before="120" w:after="360" w:line="240" w:lineRule="auto"/>
      <w:jc w:val="center"/>
    </w:pPr>
    <w:rPr>
      <w:rFonts w:ascii="Times New Roman" w:eastAsia="Calibri" w:hAnsi="Times New Roman" w:cs="Times New Roman"/>
      <w:b/>
      <w:smallCaps/>
      <w:sz w:val="28"/>
      <w:lang w:val="en-GB" w:eastAsia="zh-CN"/>
    </w:rPr>
  </w:style>
  <w:style w:type="paragraph" w:customStyle="1" w:styleId="NumPar1">
    <w:name w:val="NumPar 1"/>
    <w:basedOn w:val="a"/>
    <w:next w:val="a"/>
    <w:rsid w:val="00A85D57"/>
    <w:pPr>
      <w:numPr>
        <w:numId w:val="5"/>
      </w:numPr>
      <w:suppressAutoHyphens/>
      <w:spacing w:before="120" w:after="120" w:line="240" w:lineRule="auto"/>
      <w:jc w:val="both"/>
    </w:pPr>
    <w:rPr>
      <w:rFonts w:ascii="Times New Roman" w:eastAsia="Calibri" w:hAnsi="Times New Roman" w:cs="Times New Roman"/>
      <w:sz w:val="24"/>
      <w:lang w:val="en-GB" w:eastAsia="zh-CN"/>
    </w:rPr>
  </w:style>
  <w:style w:type="paragraph" w:customStyle="1" w:styleId="NumPar2">
    <w:name w:val="NumPar 2"/>
    <w:basedOn w:val="a"/>
    <w:next w:val="a"/>
    <w:rsid w:val="00A85D57"/>
    <w:pPr>
      <w:tabs>
        <w:tab w:val="num" w:pos="850"/>
      </w:tabs>
      <w:suppressAutoHyphens/>
      <w:spacing w:before="120" w:after="120" w:line="240" w:lineRule="auto"/>
      <w:ind w:left="850" w:hanging="850"/>
      <w:jc w:val="both"/>
    </w:pPr>
    <w:rPr>
      <w:rFonts w:ascii="Times New Roman" w:eastAsia="Calibri" w:hAnsi="Times New Roman" w:cs="Times New Roman"/>
      <w:sz w:val="24"/>
      <w:lang w:val="en-GB" w:eastAsia="zh-CN"/>
    </w:rPr>
  </w:style>
  <w:style w:type="paragraph" w:customStyle="1" w:styleId="NumPar3">
    <w:name w:val="NumPar 3"/>
    <w:basedOn w:val="a"/>
    <w:next w:val="a"/>
    <w:rsid w:val="00A85D57"/>
    <w:pPr>
      <w:tabs>
        <w:tab w:val="num" w:pos="850"/>
      </w:tabs>
      <w:suppressAutoHyphens/>
      <w:spacing w:before="120" w:after="120" w:line="240" w:lineRule="auto"/>
      <w:ind w:left="850" w:hanging="850"/>
      <w:jc w:val="both"/>
    </w:pPr>
    <w:rPr>
      <w:rFonts w:ascii="Times New Roman" w:eastAsia="Calibri" w:hAnsi="Times New Roman" w:cs="Times New Roman"/>
      <w:sz w:val="24"/>
      <w:lang w:val="en-GB" w:eastAsia="zh-CN"/>
    </w:rPr>
  </w:style>
  <w:style w:type="paragraph" w:customStyle="1" w:styleId="NumPar4">
    <w:name w:val="NumPar 4"/>
    <w:basedOn w:val="a"/>
    <w:next w:val="a"/>
    <w:rsid w:val="00A85D57"/>
    <w:pPr>
      <w:tabs>
        <w:tab w:val="num" w:pos="850"/>
      </w:tabs>
      <w:suppressAutoHyphens/>
      <w:spacing w:before="120" w:after="120" w:line="240" w:lineRule="auto"/>
      <w:ind w:left="850" w:hanging="850"/>
      <w:jc w:val="both"/>
    </w:pPr>
    <w:rPr>
      <w:rFonts w:ascii="Times New Roman" w:eastAsia="Calibri" w:hAnsi="Times New Roman" w:cs="Times New Roman"/>
      <w:sz w:val="24"/>
      <w:lang w:val="en-GB" w:eastAsia="zh-CN"/>
    </w:rPr>
  </w:style>
  <w:style w:type="paragraph" w:customStyle="1" w:styleId="Text1">
    <w:name w:val="Text 1"/>
    <w:basedOn w:val="a"/>
    <w:rsid w:val="00A85D57"/>
    <w:pPr>
      <w:suppressAutoHyphens/>
      <w:spacing w:before="120" w:after="120" w:line="240" w:lineRule="auto"/>
      <w:ind w:left="850"/>
      <w:jc w:val="both"/>
    </w:pPr>
    <w:rPr>
      <w:rFonts w:ascii="Times New Roman" w:eastAsia="Calibri" w:hAnsi="Times New Roman" w:cs="Times New Roman"/>
      <w:sz w:val="24"/>
      <w:lang w:val="en-GB" w:eastAsia="zh-CN"/>
    </w:rPr>
  </w:style>
  <w:style w:type="paragraph" w:customStyle="1" w:styleId="Tiret1">
    <w:name w:val="Tiret 1"/>
    <w:basedOn w:val="a"/>
    <w:rsid w:val="00A85D57"/>
    <w:pPr>
      <w:numPr>
        <w:numId w:val="7"/>
      </w:numPr>
      <w:suppressAutoHyphens/>
      <w:spacing w:before="120" w:after="120" w:line="240" w:lineRule="auto"/>
      <w:jc w:val="both"/>
    </w:pPr>
    <w:rPr>
      <w:rFonts w:ascii="Times New Roman" w:eastAsia="Calibri" w:hAnsi="Times New Roman" w:cs="Times New Roman"/>
      <w:sz w:val="24"/>
      <w:lang w:val="en-GB" w:eastAsia="zh-CN"/>
    </w:rPr>
  </w:style>
  <w:style w:type="paragraph" w:customStyle="1" w:styleId="41">
    <w:name w:val="Нумерованный список 41"/>
    <w:basedOn w:val="a"/>
    <w:rsid w:val="00A85D57"/>
    <w:pPr>
      <w:numPr>
        <w:numId w:val="8"/>
      </w:numPr>
      <w:suppressAutoHyphens/>
      <w:spacing w:before="120" w:after="120" w:line="240" w:lineRule="auto"/>
      <w:contextualSpacing/>
      <w:jc w:val="both"/>
    </w:pPr>
    <w:rPr>
      <w:rFonts w:ascii="Times New Roman" w:eastAsia="Calibri" w:hAnsi="Times New Roman" w:cs="Times New Roman"/>
      <w:sz w:val="24"/>
      <w:lang w:val="en-GB" w:eastAsia="zh-CN"/>
    </w:rPr>
  </w:style>
  <w:style w:type="paragraph" w:customStyle="1" w:styleId="NormalLeft">
    <w:name w:val="Normal Left"/>
    <w:basedOn w:val="a"/>
    <w:rsid w:val="00A85D57"/>
    <w:pPr>
      <w:suppressAutoHyphens/>
      <w:spacing w:before="120" w:after="120" w:line="240" w:lineRule="auto"/>
    </w:pPr>
    <w:rPr>
      <w:rFonts w:ascii="Times New Roman" w:eastAsia="Calibri" w:hAnsi="Times New Roman" w:cs="Times New Roman"/>
      <w:sz w:val="24"/>
      <w:lang w:val="en-GB" w:eastAsia="zh-CN"/>
    </w:rPr>
  </w:style>
  <w:style w:type="paragraph" w:customStyle="1" w:styleId="NormalBold">
    <w:name w:val="NormalBold"/>
    <w:basedOn w:val="a"/>
    <w:rsid w:val="00A85D57"/>
    <w:pPr>
      <w:widowControl w:val="0"/>
      <w:suppressAutoHyphens/>
      <w:spacing w:after="0" w:line="240" w:lineRule="auto"/>
    </w:pPr>
    <w:rPr>
      <w:rFonts w:ascii="Times New Roman" w:eastAsia="Times New Roman" w:hAnsi="Times New Roman" w:cs="Times New Roman"/>
      <w:b/>
      <w:sz w:val="24"/>
      <w:lang w:val="en-GB" w:eastAsia="zh-CN"/>
    </w:rPr>
  </w:style>
  <w:style w:type="paragraph" w:customStyle="1" w:styleId="TableContents">
    <w:name w:val="Table Contents"/>
    <w:basedOn w:val="a"/>
    <w:rsid w:val="00A85D57"/>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ableHeading">
    <w:name w:val="Table Heading"/>
    <w:basedOn w:val="TableContents"/>
    <w:rsid w:val="00A85D57"/>
    <w:pPr>
      <w:jc w:val="center"/>
    </w:pPr>
    <w:rPr>
      <w:b/>
      <w:bCs/>
    </w:rPr>
  </w:style>
  <w:style w:type="character" w:customStyle="1" w:styleId="WW8Num1z0">
    <w:name w:val="WW8Num1z0"/>
    <w:rsid w:val="00A85D57"/>
  </w:style>
  <w:style w:type="character" w:customStyle="1" w:styleId="WW8Num2z0">
    <w:name w:val="WW8Num2z0"/>
    <w:rsid w:val="00A85D57"/>
  </w:style>
  <w:style w:type="character" w:customStyle="1" w:styleId="WW8Num2z1">
    <w:name w:val="WW8Num2z1"/>
    <w:rsid w:val="00A85D57"/>
  </w:style>
  <w:style w:type="character" w:customStyle="1" w:styleId="WW8Num2z2">
    <w:name w:val="WW8Num2z2"/>
    <w:rsid w:val="00A85D57"/>
  </w:style>
  <w:style w:type="character" w:customStyle="1" w:styleId="WW8Num2z3">
    <w:name w:val="WW8Num2z3"/>
    <w:rsid w:val="00A85D57"/>
  </w:style>
  <w:style w:type="character" w:customStyle="1" w:styleId="WW8Num2z4">
    <w:name w:val="WW8Num2z4"/>
    <w:rsid w:val="00A85D57"/>
  </w:style>
  <w:style w:type="character" w:customStyle="1" w:styleId="WW8Num2z5">
    <w:name w:val="WW8Num2z5"/>
    <w:rsid w:val="00A85D57"/>
  </w:style>
  <w:style w:type="character" w:customStyle="1" w:styleId="WW8Num2z6">
    <w:name w:val="WW8Num2z6"/>
    <w:rsid w:val="00A85D57"/>
  </w:style>
  <w:style w:type="character" w:customStyle="1" w:styleId="WW8Num2z7">
    <w:name w:val="WW8Num2z7"/>
    <w:rsid w:val="00A85D57"/>
  </w:style>
  <w:style w:type="character" w:customStyle="1" w:styleId="WW8Num2z8">
    <w:name w:val="WW8Num2z8"/>
    <w:rsid w:val="00A85D57"/>
  </w:style>
  <w:style w:type="character" w:customStyle="1" w:styleId="WW8Num3z0">
    <w:name w:val="WW8Num3z0"/>
    <w:rsid w:val="00A85D57"/>
  </w:style>
  <w:style w:type="character" w:customStyle="1" w:styleId="WW8Num3z1">
    <w:name w:val="WW8Num3z1"/>
    <w:rsid w:val="00A85D57"/>
  </w:style>
  <w:style w:type="character" w:customStyle="1" w:styleId="WW8Num3z2">
    <w:name w:val="WW8Num3z2"/>
    <w:rsid w:val="00A85D57"/>
  </w:style>
  <w:style w:type="character" w:customStyle="1" w:styleId="WW8Num3z3">
    <w:name w:val="WW8Num3z3"/>
    <w:rsid w:val="00A85D57"/>
  </w:style>
  <w:style w:type="character" w:customStyle="1" w:styleId="WW8Num3z4">
    <w:name w:val="WW8Num3z4"/>
    <w:rsid w:val="00A85D57"/>
  </w:style>
  <w:style w:type="character" w:customStyle="1" w:styleId="WW8Num3z5">
    <w:name w:val="WW8Num3z5"/>
    <w:rsid w:val="00A85D57"/>
  </w:style>
  <w:style w:type="character" w:customStyle="1" w:styleId="WW8Num3z6">
    <w:name w:val="WW8Num3z6"/>
    <w:rsid w:val="00A85D57"/>
  </w:style>
  <w:style w:type="character" w:customStyle="1" w:styleId="WW8Num3z7">
    <w:name w:val="WW8Num3z7"/>
    <w:rsid w:val="00A85D57"/>
  </w:style>
  <w:style w:type="character" w:customStyle="1" w:styleId="WW8Num3z8">
    <w:name w:val="WW8Num3z8"/>
    <w:rsid w:val="00A85D57"/>
  </w:style>
  <w:style w:type="character" w:customStyle="1" w:styleId="WW8Num4z0">
    <w:name w:val="WW8Num4z0"/>
    <w:rsid w:val="00A85D57"/>
  </w:style>
  <w:style w:type="character" w:customStyle="1" w:styleId="WW8Num4z1">
    <w:name w:val="WW8Num4z1"/>
    <w:rsid w:val="00A85D57"/>
  </w:style>
  <w:style w:type="character" w:customStyle="1" w:styleId="WW8Num4z2">
    <w:name w:val="WW8Num4z2"/>
    <w:rsid w:val="00A85D57"/>
  </w:style>
  <w:style w:type="character" w:customStyle="1" w:styleId="WW8Num4z3">
    <w:name w:val="WW8Num4z3"/>
    <w:rsid w:val="00A85D57"/>
  </w:style>
  <w:style w:type="character" w:customStyle="1" w:styleId="WW8Num4z4">
    <w:name w:val="WW8Num4z4"/>
    <w:rsid w:val="00A85D57"/>
  </w:style>
  <w:style w:type="character" w:customStyle="1" w:styleId="WW8Num4z5">
    <w:name w:val="WW8Num4z5"/>
    <w:rsid w:val="00A85D57"/>
  </w:style>
  <w:style w:type="character" w:customStyle="1" w:styleId="WW8Num4z6">
    <w:name w:val="WW8Num4z6"/>
    <w:rsid w:val="00A85D57"/>
  </w:style>
  <w:style w:type="character" w:customStyle="1" w:styleId="WW8Num4z7">
    <w:name w:val="WW8Num4z7"/>
    <w:rsid w:val="00A85D57"/>
  </w:style>
  <w:style w:type="character" w:customStyle="1" w:styleId="WW8Num4z8">
    <w:name w:val="WW8Num4z8"/>
    <w:rsid w:val="00A85D57"/>
  </w:style>
  <w:style w:type="character" w:customStyle="1" w:styleId="WW8Num5z0">
    <w:name w:val="WW8Num5z0"/>
    <w:rsid w:val="00A85D57"/>
  </w:style>
  <w:style w:type="character" w:customStyle="1" w:styleId="WW8Num5z1">
    <w:name w:val="WW8Num5z1"/>
    <w:rsid w:val="00A85D57"/>
  </w:style>
  <w:style w:type="character" w:customStyle="1" w:styleId="WW8Num5z2">
    <w:name w:val="WW8Num5z2"/>
    <w:rsid w:val="00A85D57"/>
  </w:style>
  <w:style w:type="character" w:customStyle="1" w:styleId="WW8Num5z3">
    <w:name w:val="WW8Num5z3"/>
    <w:rsid w:val="00A85D57"/>
  </w:style>
  <w:style w:type="character" w:customStyle="1" w:styleId="WW8Num5z4">
    <w:name w:val="WW8Num5z4"/>
    <w:rsid w:val="00A85D57"/>
  </w:style>
  <w:style w:type="character" w:customStyle="1" w:styleId="WW8Num5z5">
    <w:name w:val="WW8Num5z5"/>
    <w:rsid w:val="00A85D57"/>
  </w:style>
  <w:style w:type="character" w:customStyle="1" w:styleId="WW8Num5z6">
    <w:name w:val="WW8Num5z6"/>
    <w:rsid w:val="00A85D57"/>
  </w:style>
  <w:style w:type="character" w:customStyle="1" w:styleId="WW8Num5z7">
    <w:name w:val="WW8Num5z7"/>
    <w:rsid w:val="00A85D57"/>
  </w:style>
  <w:style w:type="character" w:customStyle="1" w:styleId="WW8Num5z8">
    <w:name w:val="WW8Num5z8"/>
    <w:rsid w:val="00A85D57"/>
  </w:style>
  <w:style w:type="character" w:customStyle="1" w:styleId="WW8Num6z0">
    <w:name w:val="WW8Num6z0"/>
    <w:rsid w:val="00A85D57"/>
  </w:style>
  <w:style w:type="character" w:customStyle="1" w:styleId="WW8Num6z1">
    <w:name w:val="WW8Num6z1"/>
    <w:rsid w:val="00A85D57"/>
  </w:style>
  <w:style w:type="character" w:customStyle="1" w:styleId="WW8Num6z2">
    <w:name w:val="WW8Num6z2"/>
    <w:rsid w:val="00A85D57"/>
  </w:style>
  <w:style w:type="character" w:customStyle="1" w:styleId="WW8Num6z3">
    <w:name w:val="WW8Num6z3"/>
    <w:rsid w:val="00A85D57"/>
  </w:style>
  <w:style w:type="character" w:customStyle="1" w:styleId="WW8Num6z4">
    <w:name w:val="WW8Num6z4"/>
    <w:rsid w:val="00A85D57"/>
  </w:style>
  <w:style w:type="character" w:customStyle="1" w:styleId="WW8Num6z5">
    <w:name w:val="WW8Num6z5"/>
    <w:rsid w:val="00A85D57"/>
  </w:style>
  <w:style w:type="character" w:customStyle="1" w:styleId="WW8Num6z6">
    <w:name w:val="WW8Num6z6"/>
    <w:rsid w:val="00A85D57"/>
  </w:style>
  <w:style w:type="character" w:customStyle="1" w:styleId="WW8Num6z7">
    <w:name w:val="WW8Num6z7"/>
    <w:rsid w:val="00A85D57"/>
  </w:style>
  <w:style w:type="character" w:customStyle="1" w:styleId="WW8Num6z8">
    <w:name w:val="WW8Num6z8"/>
    <w:rsid w:val="00A85D57"/>
  </w:style>
  <w:style w:type="character" w:customStyle="1" w:styleId="WW8Num7z0">
    <w:name w:val="WW8Num7z0"/>
    <w:rsid w:val="00A85D57"/>
    <w:rPr>
      <w:b w:val="0"/>
      <w:bCs w:val="0"/>
    </w:rPr>
  </w:style>
  <w:style w:type="character" w:customStyle="1" w:styleId="WW8Num7z1">
    <w:name w:val="WW8Num7z1"/>
    <w:rsid w:val="00A85D57"/>
  </w:style>
  <w:style w:type="character" w:customStyle="1" w:styleId="WW8Num7z2">
    <w:name w:val="WW8Num7z2"/>
    <w:rsid w:val="00A85D57"/>
  </w:style>
  <w:style w:type="character" w:customStyle="1" w:styleId="WW8Num7z3">
    <w:name w:val="WW8Num7z3"/>
    <w:rsid w:val="00A85D57"/>
  </w:style>
  <w:style w:type="character" w:customStyle="1" w:styleId="WW8Num7z4">
    <w:name w:val="WW8Num7z4"/>
    <w:rsid w:val="00A85D57"/>
  </w:style>
  <w:style w:type="character" w:customStyle="1" w:styleId="WW8Num7z5">
    <w:name w:val="WW8Num7z5"/>
    <w:rsid w:val="00A85D57"/>
  </w:style>
  <w:style w:type="character" w:customStyle="1" w:styleId="WW8Num7z6">
    <w:name w:val="WW8Num7z6"/>
    <w:rsid w:val="00A85D57"/>
  </w:style>
  <w:style w:type="character" w:customStyle="1" w:styleId="WW8Num7z7">
    <w:name w:val="WW8Num7z7"/>
    <w:rsid w:val="00A85D57"/>
  </w:style>
  <w:style w:type="character" w:customStyle="1" w:styleId="WW8Num7z8">
    <w:name w:val="WW8Num7z8"/>
    <w:rsid w:val="00A85D57"/>
  </w:style>
  <w:style w:type="character" w:customStyle="1" w:styleId="WW8Num8z0">
    <w:name w:val="WW8Num8z0"/>
    <w:rsid w:val="00A85D57"/>
  </w:style>
  <w:style w:type="character" w:customStyle="1" w:styleId="WW8Num8z1">
    <w:name w:val="WW8Num8z1"/>
    <w:rsid w:val="00A85D57"/>
  </w:style>
  <w:style w:type="character" w:customStyle="1" w:styleId="WW8Num8z2">
    <w:name w:val="WW8Num8z2"/>
    <w:rsid w:val="00A85D57"/>
  </w:style>
  <w:style w:type="character" w:customStyle="1" w:styleId="WW8Num8z3">
    <w:name w:val="WW8Num8z3"/>
    <w:rsid w:val="00A85D57"/>
  </w:style>
  <w:style w:type="character" w:customStyle="1" w:styleId="WW8Num8z4">
    <w:name w:val="WW8Num8z4"/>
    <w:rsid w:val="00A85D57"/>
  </w:style>
  <w:style w:type="character" w:customStyle="1" w:styleId="WW8Num8z5">
    <w:name w:val="WW8Num8z5"/>
    <w:rsid w:val="00A85D57"/>
  </w:style>
  <w:style w:type="character" w:customStyle="1" w:styleId="WW8Num8z6">
    <w:name w:val="WW8Num8z6"/>
    <w:rsid w:val="00A85D57"/>
  </w:style>
  <w:style w:type="character" w:customStyle="1" w:styleId="WW8Num8z7">
    <w:name w:val="WW8Num8z7"/>
    <w:rsid w:val="00A85D57"/>
  </w:style>
  <w:style w:type="character" w:customStyle="1" w:styleId="WW8Num8z8">
    <w:name w:val="WW8Num8z8"/>
    <w:rsid w:val="00A85D57"/>
  </w:style>
  <w:style w:type="character" w:customStyle="1" w:styleId="WW8Num9z0">
    <w:name w:val="WW8Num9z0"/>
    <w:rsid w:val="00A85D57"/>
  </w:style>
  <w:style w:type="character" w:customStyle="1" w:styleId="WW8Num9z1">
    <w:name w:val="WW8Num9z1"/>
    <w:rsid w:val="00A85D57"/>
  </w:style>
  <w:style w:type="character" w:customStyle="1" w:styleId="WW8Num9z2">
    <w:name w:val="WW8Num9z2"/>
    <w:rsid w:val="00A85D57"/>
  </w:style>
  <w:style w:type="character" w:customStyle="1" w:styleId="WW8Num9z3">
    <w:name w:val="WW8Num9z3"/>
    <w:rsid w:val="00A85D57"/>
  </w:style>
  <w:style w:type="character" w:customStyle="1" w:styleId="WW8Num9z4">
    <w:name w:val="WW8Num9z4"/>
    <w:rsid w:val="00A85D57"/>
  </w:style>
  <w:style w:type="character" w:customStyle="1" w:styleId="WW8Num9z5">
    <w:name w:val="WW8Num9z5"/>
    <w:rsid w:val="00A85D57"/>
  </w:style>
  <w:style w:type="character" w:customStyle="1" w:styleId="WW8Num9z6">
    <w:name w:val="WW8Num9z6"/>
    <w:rsid w:val="00A85D57"/>
  </w:style>
  <w:style w:type="character" w:customStyle="1" w:styleId="WW8Num9z7">
    <w:name w:val="WW8Num9z7"/>
    <w:rsid w:val="00A85D57"/>
  </w:style>
  <w:style w:type="character" w:customStyle="1" w:styleId="WW8Num9z8">
    <w:name w:val="WW8Num9z8"/>
    <w:rsid w:val="00A85D57"/>
  </w:style>
  <w:style w:type="character" w:customStyle="1" w:styleId="WW8Num10z0">
    <w:name w:val="WW8Num10z0"/>
    <w:rsid w:val="00A85D57"/>
    <w:rPr>
      <w:rFonts w:ascii="Times New Roman" w:eastAsia="Times New Roman" w:hAnsi="Times New Roman" w:cs="Times New Roman" w:hint="default"/>
    </w:rPr>
  </w:style>
  <w:style w:type="character" w:customStyle="1" w:styleId="WW8Num10z1">
    <w:name w:val="WW8Num10z1"/>
    <w:rsid w:val="00A85D57"/>
    <w:rPr>
      <w:rFonts w:ascii="Courier New" w:hAnsi="Courier New" w:cs="Courier New" w:hint="default"/>
    </w:rPr>
  </w:style>
  <w:style w:type="character" w:customStyle="1" w:styleId="WW8Num10z2">
    <w:name w:val="WW8Num10z2"/>
    <w:rsid w:val="00A85D57"/>
    <w:rPr>
      <w:rFonts w:ascii="Wingdings" w:hAnsi="Wingdings" w:cs="Wingdings" w:hint="default"/>
    </w:rPr>
  </w:style>
  <w:style w:type="character" w:customStyle="1" w:styleId="WW8Num10z3">
    <w:name w:val="WW8Num10z3"/>
    <w:rsid w:val="00A85D57"/>
    <w:rPr>
      <w:rFonts w:ascii="Symbol" w:hAnsi="Symbol" w:cs="Symbol" w:hint="default"/>
    </w:rPr>
  </w:style>
  <w:style w:type="character" w:customStyle="1" w:styleId="WW8Num11z0">
    <w:name w:val="WW8Num11z0"/>
    <w:rsid w:val="00A85D57"/>
    <w:rPr>
      <w:rFonts w:ascii="Times New Roman" w:eastAsia="Times New Roman" w:hAnsi="Times New Roman" w:cs="Times New Roman" w:hint="default"/>
    </w:rPr>
  </w:style>
  <w:style w:type="character" w:customStyle="1" w:styleId="WW8Num11z1">
    <w:name w:val="WW8Num11z1"/>
    <w:rsid w:val="00A85D57"/>
    <w:rPr>
      <w:rFonts w:ascii="Courier New" w:hAnsi="Courier New" w:cs="Courier New" w:hint="default"/>
    </w:rPr>
  </w:style>
  <w:style w:type="character" w:customStyle="1" w:styleId="WW8Num11z2">
    <w:name w:val="WW8Num11z2"/>
    <w:rsid w:val="00A85D57"/>
    <w:rPr>
      <w:rFonts w:ascii="Wingdings" w:hAnsi="Wingdings" w:cs="Wingdings" w:hint="default"/>
    </w:rPr>
  </w:style>
  <w:style w:type="character" w:customStyle="1" w:styleId="WW8Num11z3">
    <w:name w:val="WW8Num11z3"/>
    <w:rsid w:val="00A85D57"/>
    <w:rPr>
      <w:rFonts w:ascii="Symbol" w:hAnsi="Symbol" w:cs="Symbol" w:hint="default"/>
    </w:rPr>
  </w:style>
  <w:style w:type="character" w:customStyle="1" w:styleId="WW8Num12z0">
    <w:name w:val="WW8Num12z0"/>
    <w:rsid w:val="00A85D57"/>
    <w:rPr>
      <w:rFonts w:ascii="Times New Roman" w:eastAsia="Times New Roman" w:hAnsi="Times New Roman" w:cs="Times New Roman" w:hint="default"/>
    </w:rPr>
  </w:style>
  <w:style w:type="character" w:customStyle="1" w:styleId="WW8Num12z1">
    <w:name w:val="WW8Num12z1"/>
    <w:rsid w:val="00A85D57"/>
    <w:rPr>
      <w:rFonts w:ascii="Courier New" w:hAnsi="Courier New" w:cs="Courier New" w:hint="default"/>
    </w:rPr>
  </w:style>
  <w:style w:type="character" w:customStyle="1" w:styleId="WW8Num12z2">
    <w:name w:val="WW8Num12z2"/>
    <w:rsid w:val="00A85D57"/>
    <w:rPr>
      <w:rFonts w:ascii="Wingdings" w:hAnsi="Wingdings" w:cs="Wingdings" w:hint="default"/>
    </w:rPr>
  </w:style>
  <w:style w:type="character" w:customStyle="1" w:styleId="WW8Num12z3">
    <w:name w:val="WW8Num12z3"/>
    <w:rsid w:val="00A85D57"/>
    <w:rPr>
      <w:rFonts w:ascii="Symbol" w:hAnsi="Symbol" w:cs="Symbol" w:hint="default"/>
    </w:rPr>
  </w:style>
  <w:style w:type="character" w:customStyle="1" w:styleId="WW8Num13z0">
    <w:name w:val="WW8Num13z0"/>
    <w:rsid w:val="00A85D57"/>
  </w:style>
  <w:style w:type="character" w:customStyle="1" w:styleId="WW8Num13z1">
    <w:name w:val="WW8Num13z1"/>
    <w:rsid w:val="00A85D57"/>
  </w:style>
  <w:style w:type="character" w:customStyle="1" w:styleId="WW8Num13z2">
    <w:name w:val="WW8Num13z2"/>
    <w:rsid w:val="00A85D57"/>
  </w:style>
  <w:style w:type="character" w:customStyle="1" w:styleId="WW8Num13z3">
    <w:name w:val="WW8Num13z3"/>
    <w:rsid w:val="00A85D57"/>
  </w:style>
  <w:style w:type="character" w:customStyle="1" w:styleId="WW8Num13z4">
    <w:name w:val="WW8Num13z4"/>
    <w:rsid w:val="00A85D57"/>
  </w:style>
  <w:style w:type="character" w:customStyle="1" w:styleId="WW8Num13z5">
    <w:name w:val="WW8Num13z5"/>
    <w:rsid w:val="00A85D57"/>
  </w:style>
  <w:style w:type="character" w:customStyle="1" w:styleId="WW8Num13z6">
    <w:name w:val="WW8Num13z6"/>
    <w:rsid w:val="00A85D57"/>
  </w:style>
  <w:style w:type="character" w:customStyle="1" w:styleId="WW8Num13z7">
    <w:name w:val="WW8Num13z7"/>
    <w:rsid w:val="00A85D57"/>
  </w:style>
  <w:style w:type="character" w:customStyle="1" w:styleId="WW8Num13z8">
    <w:name w:val="WW8Num13z8"/>
    <w:rsid w:val="00A85D57"/>
  </w:style>
  <w:style w:type="character" w:customStyle="1" w:styleId="WW8Num14z0">
    <w:name w:val="WW8Num14z0"/>
    <w:rsid w:val="00A85D57"/>
    <w:rPr>
      <w:rFonts w:ascii="Symbol" w:hAnsi="Symbol" w:cs="Symbol" w:hint="default"/>
    </w:rPr>
  </w:style>
  <w:style w:type="character" w:customStyle="1" w:styleId="WW8Num14z1">
    <w:name w:val="WW8Num14z1"/>
    <w:rsid w:val="00A85D57"/>
    <w:rPr>
      <w:rFonts w:ascii="Courier New" w:hAnsi="Courier New" w:cs="Courier New" w:hint="default"/>
    </w:rPr>
  </w:style>
  <w:style w:type="character" w:customStyle="1" w:styleId="WW8Num14z2">
    <w:name w:val="WW8Num14z2"/>
    <w:rsid w:val="00A85D57"/>
    <w:rPr>
      <w:rFonts w:ascii="Wingdings" w:hAnsi="Wingdings" w:cs="Wingdings" w:hint="default"/>
    </w:rPr>
  </w:style>
  <w:style w:type="character" w:customStyle="1" w:styleId="WW8Num15z0">
    <w:name w:val="WW8Num15z0"/>
    <w:rsid w:val="00A85D57"/>
  </w:style>
  <w:style w:type="character" w:customStyle="1" w:styleId="WW8Num15z1">
    <w:name w:val="WW8Num15z1"/>
    <w:rsid w:val="00A85D57"/>
  </w:style>
  <w:style w:type="character" w:customStyle="1" w:styleId="WW8Num15z2">
    <w:name w:val="WW8Num15z2"/>
    <w:rsid w:val="00A85D57"/>
  </w:style>
  <w:style w:type="character" w:customStyle="1" w:styleId="WW8Num15z3">
    <w:name w:val="WW8Num15z3"/>
    <w:rsid w:val="00A85D57"/>
  </w:style>
  <w:style w:type="character" w:customStyle="1" w:styleId="WW8Num15z4">
    <w:name w:val="WW8Num15z4"/>
    <w:rsid w:val="00A85D57"/>
  </w:style>
  <w:style w:type="character" w:customStyle="1" w:styleId="WW8Num15z5">
    <w:name w:val="WW8Num15z5"/>
    <w:rsid w:val="00A85D57"/>
  </w:style>
  <w:style w:type="character" w:customStyle="1" w:styleId="WW8Num15z6">
    <w:name w:val="WW8Num15z6"/>
    <w:rsid w:val="00A85D57"/>
  </w:style>
  <w:style w:type="character" w:customStyle="1" w:styleId="WW8Num15z7">
    <w:name w:val="WW8Num15z7"/>
    <w:rsid w:val="00A85D57"/>
  </w:style>
  <w:style w:type="character" w:customStyle="1" w:styleId="WW8Num15z8">
    <w:name w:val="WW8Num15z8"/>
    <w:rsid w:val="00A85D57"/>
  </w:style>
  <w:style w:type="character" w:customStyle="1" w:styleId="WW8Num16z0">
    <w:name w:val="WW8Num16z0"/>
    <w:rsid w:val="00A85D57"/>
    <w:rPr>
      <w:rFonts w:ascii="Times New Roman" w:eastAsia="Times New Roman" w:hAnsi="Times New Roman" w:cs="Times New Roman" w:hint="default"/>
      <w:b w:val="0"/>
      <w:bCs w:val="0"/>
      <w:i w:val="0"/>
      <w:iCs w:val="0"/>
      <w:color w:val="auto"/>
    </w:rPr>
  </w:style>
  <w:style w:type="character" w:customStyle="1" w:styleId="WW8Num16z1">
    <w:name w:val="WW8Num16z1"/>
    <w:rsid w:val="00A85D57"/>
    <w:rPr>
      <w:rFonts w:ascii="Times New Roman" w:eastAsia="Times New Roman" w:hAnsi="Times New Roman" w:cs="Times New Roman" w:hint="default"/>
      <w:b/>
      <w:bCs w:val="0"/>
    </w:rPr>
  </w:style>
  <w:style w:type="character" w:customStyle="1" w:styleId="WW8Num16z2">
    <w:name w:val="WW8Num16z2"/>
    <w:rsid w:val="00A85D57"/>
  </w:style>
  <w:style w:type="character" w:customStyle="1" w:styleId="WW8Num16z3">
    <w:name w:val="WW8Num16z3"/>
    <w:rsid w:val="00A85D57"/>
  </w:style>
  <w:style w:type="character" w:customStyle="1" w:styleId="WW8Num16z4">
    <w:name w:val="WW8Num16z4"/>
    <w:rsid w:val="00A85D57"/>
  </w:style>
  <w:style w:type="character" w:customStyle="1" w:styleId="WW8Num16z5">
    <w:name w:val="WW8Num16z5"/>
    <w:rsid w:val="00A85D57"/>
  </w:style>
  <w:style w:type="character" w:customStyle="1" w:styleId="WW8Num16z6">
    <w:name w:val="WW8Num16z6"/>
    <w:rsid w:val="00A85D57"/>
  </w:style>
  <w:style w:type="character" w:customStyle="1" w:styleId="WW8Num16z7">
    <w:name w:val="WW8Num16z7"/>
    <w:rsid w:val="00A85D57"/>
  </w:style>
  <w:style w:type="character" w:customStyle="1" w:styleId="WW8Num16z8">
    <w:name w:val="WW8Num16z8"/>
    <w:rsid w:val="00A85D57"/>
  </w:style>
  <w:style w:type="character" w:customStyle="1" w:styleId="WW8Num17z0">
    <w:name w:val="WW8Num17z0"/>
    <w:rsid w:val="00A85D57"/>
    <w:rPr>
      <w:rFonts w:ascii="Times New Roman" w:eastAsia="Times New Roman" w:hAnsi="Times New Roman" w:cs="Times New Roman" w:hint="default"/>
    </w:rPr>
  </w:style>
  <w:style w:type="character" w:customStyle="1" w:styleId="WW8Num17z1">
    <w:name w:val="WW8Num17z1"/>
    <w:rsid w:val="00A85D57"/>
    <w:rPr>
      <w:rFonts w:ascii="Courier New" w:hAnsi="Courier New" w:cs="Courier New" w:hint="default"/>
    </w:rPr>
  </w:style>
  <w:style w:type="character" w:customStyle="1" w:styleId="WW8Num17z2">
    <w:name w:val="WW8Num17z2"/>
    <w:rsid w:val="00A85D57"/>
    <w:rPr>
      <w:rFonts w:ascii="Wingdings" w:hAnsi="Wingdings" w:cs="Wingdings" w:hint="default"/>
    </w:rPr>
  </w:style>
  <w:style w:type="character" w:customStyle="1" w:styleId="WW8Num17z3">
    <w:name w:val="WW8Num17z3"/>
    <w:rsid w:val="00A85D57"/>
    <w:rPr>
      <w:rFonts w:ascii="Symbol" w:hAnsi="Symbol" w:cs="Symbol" w:hint="default"/>
    </w:rPr>
  </w:style>
  <w:style w:type="character" w:customStyle="1" w:styleId="WW8Num18z0">
    <w:name w:val="WW8Num18z0"/>
    <w:rsid w:val="00A85D57"/>
  </w:style>
  <w:style w:type="character" w:customStyle="1" w:styleId="WW8Num18z1">
    <w:name w:val="WW8Num18z1"/>
    <w:rsid w:val="00A85D57"/>
  </w:style>
  <w:style w:type="character" w:customStyle="1" w:styleId="WW8Num18z2">
    <w:name w:val="WW8Num18z2"/>
    <w:rsid w:val="00A85D57"/>
  </w:style>
  <w:style w:type="character" w:customStyle="1" w:styleId="WW8Num18z3">
    <w:name w:val="WW8Num18z3"/>
    <w:rsid w:val="00A85D57"/>
  </w:style>
  <w:style w:type="character" w:customStyle="1" w:styleId="WW8Num18z4">
    <w:name w:val="WW8Num18z4"/>
    <w:rsid w:val="00A85D57"/>
  </w:style>
  <w:style w:type="character" w:customStyle="1" w:styleId="WW8Num18z5">
    <w:name w:val="WW8Num18z5"/>
    <w:rsid w:val="00A85D57"/>
  </w:style>
  <w:style w:type="character" w:customStyle="1" w:styleId="WW8Num18z6">
    <w:name w:val="WW8Num18z6"/>
    <w:rsid w:val="00A85D57"/>
  </w:style>
  <w:style w:type="character" w:customStyle="1" w:styleId="WW8Num18z7">
    <w:name w:val="WW8Num18z7"/>
    <w:rsid w:val="00A85D57"/>
  </w:style>
  <w:style w:type="character" w:customStyle="1" w:styleId="WW8Num18z8">
    <w:name w:val="WW8Num18z8"/>
    <w:rsid w:val="00A85D57"/>
  </w:style>
  <w:style w:type="character" w:customStyle="1" w:styleId="WW8Num19z0">
    <w:name w:val="WW8Num19z0"/>
    <w:rsid w:val="00A85D57"/>
  </w:style>
  <w:style w:type="character" w:customStyle="1" w:styleId="WW8Num20z0">
    <w:name w:val="WW8Num20z0"/>
    <w:rsid w:val="00A85D57"/>
  </w:style>
  <w:style w:type="character" w:customStyle="1" w:styleId="WW8Num20z1">
    <w:name w:val="WW8Num20z1"/>
    <w:rsid w:val="00A85D57"/>
  </w:style>
  <w:style w:type="character" w:customStyle="1" w:styleId="WW8Num20z2">
    <w:name w:val="WW8Num20z2"/>
    <w:rsid w:val="00A85D57"/>
  </w:style>
  <w:style w:type="character" w:customStyle="1" w:styleId="WW8Num20z3">
    <w:name w:val="WW8Num20z3"/>
    <w:rsid w:val="00A85D57"/>
  </w:style>
  <w:style w:type="character" w:customStyle="1" w:styleId="WW8Num20z4">
    <w:name w:val="WW8Num20z4"/>
    <w:rsid w:val="00A85D57"/>
  </w:style>
  <w:style w:type="character" w:customStyle="1" w:styleId="WW8Num20z5">
    <w:name w:val="WW8Num20z5"/>
    <w:rsid w:val="00A85D57"/>
  </w:style>
  <w:style w:type="character" w:customStyle="1" w:styleId="WW8Num20z6">
    <w:name w:val="WW8Num20z6"/>
    <w:rsid w:val="00A85D57"/>
  </w:style>
  <w:style w:type="character" w:customStyle="1" w:styleId="WW8Num20z7">
    <w:name w:val="WW8Num20z7"/>
    <w:rsid w:val="00A85D57"/>
  </w:style>
  <w:style w:type="character" w:customStyle="1" w:styleId="WW8Num20z8">
    <w:name w:val="WW8Num20z8"/>
    <w:rsid w:val="00A85D57"/>
  </w:style>
  <w:style w:type="character" w:customStyle="1" w:styleId="WW8Num21z0">
    <w:name w:val="WW8Num21z0"/>
    <w:rsid w:val="00A85D57"/>
    <w:rPr>
      <w:b/>
      <w:bCs w:val="0"/>
      <w:i w:val="0"/>
      <w:iCs w:val="0"/>
      <w:sz w:val="24"/>
      <w:szCs w:val="24"/>
    </w:rPr>
  </w:style>
  <w:style w:type="character" w:customStyle="1" w:styleId="WW8Num21z1">
    <w:name w:val="WW8Num21z1"/>
    <w:rsid w:val="00A85D57"/>
  </w:style>
  <w:style w:type="character" w:customStyle="1" w:styleId="WW8Num21z2">
    <w:name w:val="WW8Num21z2"/>
    <w:rsid w:val="00A85D57"/>
  </w:style>
  <w:style w:type="character" w:customStyle="1" w:styleId="WW8Num21z3">
    <w:name w:val="WW8Num21z3"/>
    <w:rsid w:val="00A85D57"/>
  </w:style>
  <w:style w:type="character" w:customStyle="1" w:styleId="WW8Num21z4">
    <w:name w:val="WW8Num21z4"/>
    <w:rsid w:val="00A85D57"/>
  </w:style>
  <w:style w:type="character" w:customStyle="1" w:styleId="WW8Num21z5">
    <w:name w:val="WW8Num21z5"/>
    <w:rsid w:val="00A85D57"/>
  </w:style>
  <w:style w:type="character" w:customStyle="1" w:styleId="WW8Num21z6">
    <w:name w:val="WW8Num21z6"/>
    <w:rsid w:val="00A85D57"/>
  </w:style>
  <w:style w:type="character" w:customStyle="1" w:styleId="WW8Num21z7">
    <w:name w:val="WW8Num21z7"/>
    <w:rsid w:val="00A85D57"/>
  </w:style>
  <w:style w:type="character" w:customStyle="1" w:styleId="WW8Num21z8">
    <w:name w:val="WW8Num21z8"/>
    <w:rsid w:val="00A85D57"/>
  </w:style>
  <w:style w:type="character" w:customStyle="1" w:styleId="WW8Num22z0">
    <w:name w:val="WW8Num22z0"/>
    <w:rsid w:val="00A85D57"/>
  </w:style>
  <w:style w:type="character" w:customStyle="1" w:styleId="WW8Num22z1">
    <w:name w:val="WW8Num22z1"/>
    <w:rsid w:val="00A85D57"/>
  </w:style>
  <w:style w:type="character" w:customStyle="1" w:styleId="WW8Num22z2">
    <w:name w:val="WW8Num22z2"/>
    <w:rsid w:val="00A85D57"/>
  </w:style>
  <w:style w:type="character" w:customStyle="1" w:styleId="WW8Num22z3">
    <w:name w:val="WW8Num22z3"/>
    <w:rsid w:val="00A85D57"/>
  </w:style>
  <w:style w:type="character" w:customStyle="1" w:styleId="WW8Num22z4">
    <w:name w:val="WW8Num22z4"/>
    <w:rsid w:val="00A85D57"/>
  </w:style>
  <w:style w:type="character" w:customStyle="1" w:styleId="WW8Num22z5">
    <w:name w:val="WW8Num22z5"/>
    <w:rsid w:val="00A85D57"/>
  </w:style>
  <w:style w:type="character" w:customStyle="1" w:styleId="WW8Num22z6">
    <w:name w:val="WW8Num22z6"/>
    <w:rsid w:val="00A85D57"/>
  </w:style>
  <w:style w:type="character" w:customStyle="1" w:styleId="WW8Num22z7">
    <w:name w:val="WW8Num22z7"/>
    <w:rsid w:val="00A85D57"/>
  </w:style>
  <w:style w:type="character" w:customStyle="1" w:styleId="WW8Num22z8">
    <w:name w:val="WW8Num22z8"/>
    <w:rsid w:val="00A85D57"/>
  </w:style>
  <w:style w:type="character" w:customStyle="1" w:styleId="WW8Num23z0">
    <w:name w:val="WW8Num23z0"/>
    <w:rsid w:val="00A85D57"/>
    <w:rPr>
      <w:b w:val="0"/>
      <w:bCs w:val="0"/>
      <w:i w:val="0"/>
      <w:iCs w:val="0"/>
    </w:rPr>
  </w:style>
  <w:style w:type="character" w:customStyle="1" w:styleId="WW8Num23z1">
    <w:name w:val="WW8Num23z1"/>
    <w:rsid w:val="00A85D57"/>
  </w:style>
  <w:style w:type="character" w:customStyle="1" w:styleId="WW8Num23z2">
    <w:name w:val="WW8Num23z2"/>
    <w:rsid w:val="00A85D57"/>
  </w:style>
  <w:style w:type="character" w:customStyle="1" w:styleId="WW8Num23z3">
    <w:name w:val="WW8Num23z3"/>
    <w:rsid w:val="00A85D57"/>
  </w:style>
  <w:style w:type="character" w:customStyle="1" w:styleId="WW8Num23z4">
    <w:name w:val="WW8Num23z4"/>
    <w:rsid w:val="00A85D57"/>
  </w:style>
  <w:style w:type="character" w:customStyle="1" w:styleId="WW8Num23z5">
    <w:name w:val="WW8Num23z5"/>
    <w:rsid w:val="00A85D57"/>
  </w:style>
  <w:style w:type="character" w:customStyle="1" w:styleId="WW8Num23z6">
    <w:name w:val="WW8Num23z6"/>
    <w:rsid w:val="00A85D57"/>
  </w:style>
  <w:style w:type="character" w:customStyle="1" w:styleId="WW8Num23z7">
    <w:name w:val="WW8Num23z7"/>
    <w:rsid w:val="00A85D57"/>
  </w:style>
  <w:style w:type="character" w:customStyle="1" w:styleId="WW8Num23z8">
    <w:name w:val="WW8Num23z8"/>
    <w:rsid w:val="00A85D57"/>
  </w:style>
  <w:style w:type="character" w:customStyle="1" w:styleId="WW8Num24z0">
    <w:name w:val="WW8Num24z0"/>
    <w:rsid w:val="00A85D57"/>
    <w:rPr>
      <w:b/>
      <w:bCs w:val="0"/>
      <w:i w:val="0"/>
      <w:iCs w:val="0"/>
      <w:sz w:val="24"/>
      <w:szCs w:val="24"/>
    </w:rPr>
  </w:style>
  <w:style w:type="character" w:customStyle="1" w:styleId="WW8Num24z1">
    <w:name w:val="WW8Num24z1"/>
    <w:rsid w:val="00A85D57"/>
  </w:style>
  <w:style w:type="character" w:customStyle="1" w:styleId="WW8Num24z2">
    <w:name w:val="WW8Num24z2"/>
    <w:rsid w:val="00A85D57"/>
  </w:style>
  <w:style w:type="character" w:customStyle="1" w:styleId="WW8Num24z3">
    <w:name w:val="WW8Num24z3"/>
    <w:rsid w:val="00A85D57"/>
  </w:style>
  <w:style w:type="character" w:customStyle="1" w:styleId="WW8Num24z4">
    <w:name w:val="WW8Num24z4"/>
    <w:rsid w:val="00A85D57"/>
  </w:style>
  <w:style w:type="character" w:customStyle="1" w:styleId="WW8Num24z5">
    <w:name w:val="WW8Num24z5"/>
    <w:rsid w:val="00A85D57"/>
  </w:style>
  <w:style w:type="character" w:customStyle="1" w:styleId="WW8Num24z6">
    <w:name w:val="WW8Num24z6"/>
    <w:rsid w:val="00A85D57"/>
  </w:style>
  <w:style w:type="character" w:customStyle="1" w:styleId="WW8Num24z7">
    <w:name w:val="WW8Num24z7"/>
    <w:rsid w:val="00A85D57"/>
  </w:style>
  <w:style w:type="character" w:customStyle="1" w:styleId="WW8Num24z8">
    <w:name w:val="WW8Num24z8"/>
    <w:rsid w:val="00A85D57"/>
  </w:style>
  <w:style w:type="character" w:customStyle="1" w:styleId="WW8Num25z0">
    <w:name w:val="WW8Num25z0"/>
    <w:rsid w:val="00A85D57"/>
  </w:style>
  <w:style w:type="character" w:customStyle="1" w:styleId="WW8Num26z0">
    <w:name w:val="WW8Num26z0"/>
    <w:rsid w:val="00A85D57"/>
    <w:rPr>
      <w:rFonts w:ascii="Symbol" w:hAnsi="Symbol" w:cs="Symbol" w:hint="default"/>
    </w:rPr>
  </w:style>
  <w:style w:type="character" w:customStyle="1" w:styleId="WW8Num26z1">
    <w:name w:val="WW8Num26z1"/>
    <w:rsid w:val="00A85D57"/>
    <w:rPr>
      <w:rFonts w:ascii="Courier New" w:hAnsi="Courier New" w:cs="Courier New" w:hint="default"/>
    </w:rPr>
  </w:style>
  <w:style w:type="character" w:customStyle="1" w:styleId="WW8Num26z2">
    <w:name w:val="WW8Num26z2"/>
    <w:rsid w:val="00A85D57"/>
    <w:rPr>
      <w:rFonts w:ascii="Wingdings" w:hAnsi="Wingdings" w:cs="Wingdings" w:hint="default"/>
    </w:rPr>
  </w:style>
  <w:style w:type="character" w:customStyle="1" w:styleId="WW8Num27z0">
    <w:name w:val="WW8Num27z0"/>
    <w:rsid w:val="00A85D57"/>
  </w:style>
  <w:style w:type="character" w:customStyle="1" w:styleId="WW8Num27z1">
    <w:name w:val="WW8Num27z1"/>
    <w:rsid w:val="00A85D57"/>
  </w:style>
  <w:style w:type="character" w:customStyle="1" w:styleId="WW8Num27z2">
    <w:name w:val="WW8Num27z2"/>
    <w:rsid w:val="00A85D57"/>
  </w:style>
  <w:style w:type="character" w:customStyle="1" w:styleId="WW8Num27z3">
    <w:name w:val="WW8Num27z3"/>
    <w:rsid w:val="00A85D57"/>
  </w:style>
  <w:style w:type="character" w:customStyle="1" w:styleId="WW8Num27z4">
    <w:name w:val="WW8Num27z4"/>
    <w:rsid w:val="00A85D57"/>
  </w:style>
  <w:style w:type="character" w:customStyle="1" w:styleId="WW8Num27z5">
    <w:name w:val="WW8Num27z5"/>
    <w:rsid w:val="00A85D57"/>
  </w:style>
  <w:style w:type="character" w:customStyle="1" w:styleId="WW8Num27z6">
    <w:name w:val="WW8Num27z6"/>
    <w:rsid w:val="00A85D57"/>
  </w:style>
  <w:style w:type="character" w:customStyle="1" w:styleId="WW8Num27z7">
    <w:name w:val="WW8Num27z7"/>
    <w:rsid w:val="00A85D57"/>
  </w:style>
  <w:style w:type="character" w:customStyle="1" w:styleId="WW8Num27z8">
    <w:name w:val="WW8Num27z8"/>
    <w:rsid w:val="00A85D57"/>
  </w:style>
  <w:style w:type="character" w:customStyle="1" w:styleId="WW8Num28z0">
    <w:name w:val="WW8Num28z0"/>
    <w:rsid w:val="00A85D57"/>
  </w:style>
  <w:style w:type="character" w:customStyle="1" w:styleId="WW8Num28z1">
    <w:name w:val="WW8Num28z1"/>
    <w:rsid w:val="00A85D57"/>
  </w:style>
  <w:style w:type="character" w:customStyle="1" w:styleId="WW8Num28z2">
    <w:name w:val="WW8Num28z2"/>
    <w:rsid w:val="00A85D57"/>
  </w:style>
  <w:style w:type="character" w:customStyle="1" w:styleId="WW8Num28z3">
    <w:name w:val="WW8Num28z3"/>
    <w:rsid w:val="00A85D57"/>
  </w:style>
  <w:style w:type="character" w:customStyle="1" w:styleId="WW8Num28z4">
    <w:name w:val="WW8Num28z4"/>
    <w:rsid w:val="00A85D57"/>
  </w:style>
  <w:style w:type="character" w:customStyle="1" w:styleId="WW8Num28z5">
    <w:name w:val="WW8Num28z5"/>
    <w:rsid w:val="00A85D57"/>
  </w:style>
  <w:style w:type="character" w:customStyle="1" w:styleId="WW8Num28z6">
    <w:name w:val="WW8Num28z6"/>
    <w:rsid w:val="00A85D57"/>
  </w:style>
  <w:style w:type="character" w:customStyle="1" w:styleId="WW8Num28z7">
    <w:name w:val="WW8Num28z7"/>
    <w:rsid w:val="00A85D57"/>
  </w:style>
  <w:style w:type="character" w:customStyle="1" w:styleId="WW8Num28z8">
    <w:name w:val="WW8Num28z8"/>
    <w:rsid w:val="00A85D57"/>
  </w:style>
  <w:style w:type="character" w:customStyle="1" w:styleId="WW8Num29z0">
    <w:name w:val="WW8Num29z0"/>
    <w:rsid w:val="00A85D57"/>
    <w:rPr>
      <w:rFonts w:ascii="Symbol" w:hAnsi="Symbol" w:cs="Symbol" w:hint="default"/>
    </w:rPr>
  </w:style>
  <w:style w:type="character" w:customStyle="1" w:styleId="WW8Num30z0">
    <w:name w:val="WW8Num30z0"/>
    <w:rsid w:val="00A85D57"/>
    <w:rPr>
      <w:b/>
      <w:bCs w:val="0"/>
      <w:sz w:val="28"/>
      <w:szCs w:val="28"/>
      <w:lang w:val="ro-MD"/>
    </w:rPr>
  </w:style>
  <w:style w:type="character" w:customStyle="1" w:styleId="WW8Num30z1">
    <w:name w:val="WW8Num30z1"/>
    <w:rsid w:val="00A85D57"/>
  </w:style>
  <w:style w:type="character" w:customStyle="1" w:styleId="WW8Num30z2">
    <w:name w:val="WW8Num30z2"/>
    <w:rsid w:val="00A85D57"/>
  </w:style>
  <w:style w:type="character" w:customStyle="1" w:styleId="WW8Num30z3">
    <w:name w:val="WW8Num30z3"/>
    <w:rsid w:val="00A85D57"/>
  </w:style>
  <w:style w:type="character" w:customStyle="1" w:styleId="WW8Num30z4">
    <w:name w:val="WW8Num30z4"/>
    <w:rsid w:val="00A85D57"/>
  </w:style>
  <w:style w:type="character" w:customStyle="1" w:styleId="WW8Num30z5">
    <w:name w:val="WW8Num30z5"/>
    <w:rsid w:val="00A85D57"/>
  </w:style>
  <w:style w:type="character" w:customStyle="1" w:styleId="WW8Num30z6">
    <w:name w:val="WW8Num30z6"/>
    <w:rsid w:val="00A85D57"/>
  </w:style>
  <w:style w:type="character" w:customStyle="1" w:styleId="WW8Num30z7">
    <w:name w:val="WW8Num30z7"/>
    <w:rsid w:val="00A85D57"/>
  </w:style>
  <w:style w:type="character" w:customStyle="1" w:styleId="WW8Num30z8">
    <w:name w:val="WW8Num30z8"/>
    <w:rsid w:val="00A85D57"/>
  </w:style>
  <w:style w:type="character" w:customStyle="1" w:styleId="WW8Num31z0">
    <w:name w:val="WW8Num31z0"/>
    <w:rsid w:val="00A85D57"/>
    <w:rPr>
      <w:sz w:val="28"/>
      <w:szCs w:val="28"/>
      <w:lang w:val="ro-MD"/>
    </w:rPr>
  </w:style>
  <w:style w:type="character" w:customStyle="1" w:styleId="WW8Num31z1">
    <w:name w:val="WW8Num31z1"/>
    <w:rsid w:val="00A85D57"/>
  </w:style>
  <w:style w:type="character" w:customStyle="1" w:styleId="WW8Num31z2">
    <w:name w:val="WW8Num31z2"/>
    <w:rsid w:val="00A85D57"/>
  </w:style>
  <w:style w:type="character" w:customStyle="1" w:styleId="WW8Num31z3">
    <w:name w:val="WW8Num31z3"/>
    <w:rsid w:val="00A85D57"/>
  </w:style>
  <w:style w:type="character" w:customStyle="1" w:styleId="WW8Num31z4">
    <w:name w:val="WW8Num31z4"/>
    <w:rsid w:val="00A85D57"/>
  </w:style>
  <w:style w:type="character" w:customStyle="1" w:styleId="WW8Num31z5">
    <w:name w:val="WW8Num31z5"/>
    <w:rsid w:val="00A85D57"/>
  </w:style>
  <w:style w:type="character" w:customStyle="1" w:styleId="WW8Num31z6">
    <w:name w:val="WW8Num31z6"/>
    <w:rsid w:val="00A85D57"/>
  </w:style>
  <w:style w:type="character" w:customStyle="1" w:styleId="WW8Num31z7">
    <w:name w:val="WW8Num31z7"/>
    <w:rsid w:val="00A85D57"/>
  </w:style>
  <w:style w:type="character" w:customStyle="1" w:styleId="WW8Num31z8">
    <w:name w:val="WW8Num31z8"/>
    <w:rsid w:val="00A85D57"/>
  </w:style>
  <w:style w:type="character" w:customStyle="1" w:styleId="WW8Num32z0">
    <w:name w:val="WW8Num32z0"/>
    <w:rsid w:val="00A85D57"/>
    <w:rPr>
      <w:rFonts w:ascii="Times New Roman" w:eastAsia="Times New Roman" w:hAnsi="Times New Roman" w:cs="Times New Roman" w:hint="default"/>
    </w:rPr>
  </w:style>
  <w:style w:type="character" w:customStyle="1" w:styleId="WW8Num32z1">
    <w:name w:val="WW8Num32z1"/>
    <w:rsid w:val="00A85D57"/>
  </w:style>
  <w:style w:type="character" w:customStyle="1" w:styleId="WW8Num32z2">
    <w:name w:val="WW8Num32z2"/>
    <w:rsid w:val="00A85D57"/>
  </w:style>
  <w:style w:type="character" w:customStyle="1" w:styleId="WW8Num32z3">
    <w:name w:val="WW8Num32z3"/>
    <w:rsid w:val="00A85D57"/>
  </w:style>
  <w:style w:type="character" w:customStyle="1" w:styleId="WW8Num32z4">
    <w:name w:val="WW8Num32z4"/>
    <w:rsid w:val="00A85D57"/>
  </w:style>
  <w:style w:type="character" w:customStyle="1" w:styleId="WW8Num32z5">
    <w:name w:val="WW8Num32z5"/>
    <w:rsid w:val="00A85D57"/>
  </w:style>
  <w:style w:type="character" w:customStyle="1" w:styleId="WW8Num32z6">
    <w:name w:val="WW8Num32z6"/>
    <w:rsid w:val="00A85D57"/>
  </w:style>
  <w:style w:type="character" w:customStyle="1" w:styleId="WW8Num32z7">
    <w:name w:val="WW8Num32z7"/>
    <w:rsid w:val="00A85D57"/>
  </w:style>
  <w:style w:type="character" w:customStyle="1" w:styleId="WW8Num32z8">
    <w:name w:val="WW8Num32z8"/>
    <w:rsid w:val="00A85D57"/>
  </w:style>
  <w:style w:type="character" w:customStyle="1" w:styleId="1b">
    <w:name w:val="Основной шрифт абзаца1"/>
    <w:rsid w:val="00A85D57"/>
  </w:style>
  <w:style w:type="character" w:customStyle="1" w:styleId="afa">
    <w:name w:val="Без интервала Знак"/>
    <w:rsid w:val="00A85D57"/>
    <w:rPr>
      <w:rFonts w:ascii="Times New Roman" w:eastAsia="Times New Roman" w:hAnsi="Times New Roman" w:cs="Times New Roman" w:hint="default"/>
      <w:sz w:val="24"/>
      <w:szCs w:val="24"/>
      <w:lang w:bidi="ar-SA"/>
    </w:rPr>
  </w:style>
  <w:style w:type="character" w:customStyle="1" w:styleId="apple-converted-space">
    <w:name w:val="apple-converted-space"/>
    <w:rsid w:val="00A85D57"/>
  </w:style>
  <w:style w:type="character" w:customStyle="1" w:styleId="1c">
    <w:name w:val="Знак примечания1"/>
    <w:rsid w:val="00A85D57"/>
    <w:rPr>
      <w:sz w:val="16"/>
      <w:szCs w:val="16"/>
    </w:rPr>
  </w:style>
  <w:style w:type="character" w:customStyle="1" w:styleId="afb">
    <w:name w:val="Тема примечания Знак"/>
    <w:rsid w:val="00A85D57"/>
    <w:rPr>
      <w:rFonts w:ascii="Times New Roman" w:eastAsia="Times New Roman" w:hAnsi="Times New Roman" w:cs="Times New Roman" w:hint="default"/>
      <w:b/>
      <w:bCs/>
      <w:lang w:val="ru-RU"/>
    </w:rPr>
  </w:style>
  <w:style w:type="character" w:customStyle="1" w:styleId="NormalBoldChar">
    <w:name w:val="NormalBold Char"/>
    <w:rsid w:val="00A85D57"/>
    <w:rPr>
      <w:rFonts w:ascii="Times New Roman" w:eastAsia="Times New Roman" w:hAnsi="Times New Roman" w:cs="Times New Roman" w:hint="default"/>
      <w:b/>
      <w:bCs w:val="0"/>
      <w:sz w:val="24"/>
      <w:szCs w:val="22"/>
      <w:lang w:val="en-GB"/>
    </w:rPr>
  </w:style>
  <w:style w:type="character" w:customStyle="1" w:styleId="DeltaViewInsertion">
    <w:name w:val="DeltaView Insertion"/>
    <w:rsid w:val="00A85D57"/>
    <w:rPr>
      <w:b/>
      <w:bCs w:val="0"/>
      <w:i/>
      <w:iCs w:val="0"/>
      <w:spacing w:val="0"/>
    </w:rPr>
  </w:style>
  <w:style w:type="character" w:customStyle="1" w:styleId="legds2">
    <w:name w:val="legds2"/>
    <w:rsid w:val="00A85D57"/>
    <w:rPr>
      <w:vanish w:val="0"/>
      <w:webHidden w:val="0"/>
      <w:specVanish w:val="0"/>
    </w:rPr>
  </w:style>
  <w:style w:type="character" w:customStyle="1" w:styleId="notranslate">
    <w:name w:val="notranslate"/>
    <w:rsid w:val="00A85D57"/>
  </w:style>
  <w:style w:type="character" w:customStyle="1" w:styleId="docblue">
    <w:name w:val="doc_blue"/>
    <w:rsid w:val="00A85D57"/>
  </w:style>
  <w:style w:type="character" w:customStyle="1" w:styleId="17">
    <w:name w:val="Основной текст Знак1"/>
    <w:basedOn w:val="a0"/>
    <w:link w:val="af"/>
    <w:semiHidden/>
    <w:locked/>
    <w:rsid w:val="00A85D57"/>
    <w:rPr>
      <w:rFonts w:ascii="Arial" w:eastAsia="Times" w:hAnsi="Arial" w:cs="Arial"/>
      <w:sz w:val="28"/>
      <w:szCs w:val="20"/>
      <w:lang w:val="en-GB" w:eastAsia="zh-CN"/>
    </w:rPr>
  </w:style>
  <w:style w:type="character" w:customStyle="1" w:styleId="18">
    <w:name w:val="Основной текст с отступом Знак1"/>
    <w:basedOn w:val="a0"/>
    <w:link w:val="af2"/>
    <w:semiHidden/>
    <w:locked/>
    <w:rsid w:val="00A85D57"/>
    <w:rPr>
      <w:rFonts w:ascii="Times New Roman" w:eastAsia="Times New Roman" w:hAnsi="Times New Roman" w:cs="Times New Roman"/>
      <w:sz w:val="24"/>
      <w:szCs w:val="24"/>
      <w:lang w:val="ro-MD" w:eastAsia="zh-CN"/>
    </w:rPr>
  </w:style>
  <w:style w:type="character" w:customStyle="1" w:styleId="19">
    <w:name w:val="Текст выноски Знак1"/>
    <w:basedOn w:val="a0"/>
    <w:link w:val="af4"/>
    <w:semiHidden/>
    <w:locked/>
    <w:rsid w:val="00A85D57"/>
    <w:rPr>
      <w:rFonts w:ascii="Tahoma" w:eastAsia="Times New Roman" w:hAnsi="Tahoma" w:cs="Tahoma"/>
      <w:sz w:val="16"/>
      <w:szCs w:val="16"/>
      <w:lang w:eastAsia="zh-CN"/>
    </w:rPr>
  </w:style>
  <w:style w:type="character" w:customStyle="1" w:styleId="14">
    <w:name w:val="Текст примечания Знак1"/>
    <w:basedOn w:val="a0"/>
    <w:link w:val="a8"/>
    <w:uiPriority w:val="99"/>
    <w:semiHidden/>
    <w:locked/>
    <w:rsid w:val="00A85D57"/>
    <w:rPr>
      <w:sz w:val="20"/>
      <w:szCs w:val="20"/>
    </w:rPr>
  </w:style>
  <w:style w:type="paragraph" w:styleId="afc">
    <w:name w:val="annotation subject"/>
    <w:basedOn w:val="a8"/>
    <w:next w:val="a8"/>
    <w:link w:val="1d"/>
    <w:semiHidden/>
    <w:unhideWhenUsed/>
    <w:rsid w:val="00A85D57"/>
    <w:rPr>
      <w:b/>
      <w:bCs/>
    </w:rPr>
  </w:style>
  <w:style w:type="character" w:customStyle="1" w:styleId="1d">
    <w:name w:val="Тема примечания Знак1"/>
    <w:basedOn w:val="a9"/>
    <w:link w:val="afc"/>
    <w:semiHidden/>
    <w:rsid w:val="00A85D57"/>
    <w:rPr>
      <w:b/>
      <w:bCs/>
      <w:sz w:val="20"/>
      <w:szCs w:val="20"/>
    </w:rPr>
  </w:style>
  <w:style w:type="character" w:customStyle="1" w:styleId="15">
    <w:name w:val="Верхний колонтитул Знак1"/>
    <w:basedOn w:val="a0"/>
    <w:link w:val="aa"/>
    <w:semiHidden/>
    <w:locked/>
    <w:rsid w:val="00A85D57"/>
    <w:rPr>
      <w:rFonts w:ascii="Calibri" w:eastAsia="Calibri" w:hAnsi="Calibri" w:cs="Calibri"/>
      <w:lang w:val="en-GB" w:eastAsia="zh-CN"/>
    </w:rPr>
  </w:style>
  <w:style w:type="character" w:customStyle="1" w:styleId="16">
    <w:name w:val="Нижний колонтитул Знак1"/>
    <w:basedOn w:val="a0"/>
    <w:link w:val="ac"/>
    <w:semiHidden/>
    <w:locked/>
    <w:rsid w:val="00A85D57"/>
    <w:rPr>
      <w:rFonts w:ascii="Calibri" w:eastAsia="Calibri" w:hAnsi="Calibri" w:cs="Calibri"/>
      <w:lang w:val="en-GB" w:eastAsia="zh-CN"/>
    </w:rPr>
  </w:style>
  <w:style w:type="character" w:customStyle="1" w:styleId="HTML1">
    <w:name w:val="Стандартный HTML Знак1"/>
    <w:basedOn w:val="a0"/>
    <w:link w:val="HTML"/>
    <w:semiHidden/>
    <w:locked/>
    <w:rsid w:val="00A85D57"/>
    <w:rPr>
      <w:rFonts w:ascii="Courier New" w:eastAsia="Times New Roman" w:hAnsi="Courier New" w:cs="Courier New"/>
      <w:sz w:val="20"/>
      <w:szCs w:val="20"/>
      <w:lang w:val="en-GB" w:eastAsia="zh-CN"/>
    </w:rPr>
  </w:style>
  <w:style w:type="character" w:customStyle="1" w:styleId="13">
    <w:name w:val="Текст сноски Знак1"/>
    <w:basedOn w:val="a0"/>
    <w:link w:val="a6"/>
    <w:semiHidden/>
    <w:locked/>
    <w:rsid w:val="00A85D57"/>
    <w:rPr>
      <w:rFonts w:ascii="Times New Roman" w:eastAsia="Calibri"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4795</Words>
  <Characters>27333</Characters>
  <Application>Microsoft Office Word</Application>
  <DocSecurity>0</DocSecurity>
  <Lines>227</Lines>
  <Paragraphs>64</Paragraphs>
  <ScaleCrop>false</ScaleCrop>
  <Company/>
  <LinksUpToDate>false</LinksUpToDate>
  <CharactersWithSpaces>32064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dc:creator>
  <cp:keywords/>
  <dc:description/>
  <cp:lastModifiedBy>Secretari</cp:lastModifiedBy>
  <cp:revision>2</cp:revision>
  <dcterms:created xsi:type="dcterms:W3CDTF">2024-11-13T06:30:00Z</dcterms:created>
  <dcterms:modified xsi:type="dcterms:W3CDTF">2024-11-13T06:32:00Z</dcterms:modified>
</cp:coreProperties>
</file>