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E162A" w14:textId="01FB7D9F" w:rsidR="00A606A7" w:rsidRPr="006D4D4E" w:rsidRDefault="004B25E6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color w:val="FF0000"/>
          <w:kern w:val="1"/>
          <w:lang w:val="en-US" w:eastAsia="hi-IN" w:bidi="hi-IN"/>
        </w:rPr>
      </w:pPr>
      <w:r w:rsidRPr="006D4D4E">
        <w:rPr>
          <w:rFonts w:ascii="Times New Roman" w:eastAsia="Arial Unicode MS" w:hAnsi="Times New Roman" w:cs="Times New Roman"/>
          <w:bCs/>
          <w:color w:val="000000"/>
          <w:lang w:eastAsia="ro-RO"/>
        </w:rPr>
        <w:t xml:space="preserve">Anexa Nr. </w:t>
      </w:r>
      <w:r w:rsidR="008217A0" w:rsidRPr="006D4D4E">
        <w:rPr>
          <w:rFonts w:ascii="Times New Roman" w:eastAsia="Arial Unicode MS" w:hAnsi="Times New Roman" w:cs="Times New Roman"/>
          <w:bCs/>
          <w:color w:val="000000"/>
          <w:lang w:eastAsia="ro-RO"/>
        </w:rPr>
        <w:t>1</w:t>
      </w:r>
      <w:r w:rsidRPr="006D4D4E">
        <w:rPr>
          <w:rFonts w:ascii="Times New Roman" w:eastAsia="Times New Roman" w:hAnsi="Times New Roman" w:cs="Times New Roman"/>
          <w:bCs/>
          <w:color w:val="000000"/>
          <w:lang w:val="en-US" w:eastAsia="ru-RU"/>
        </w:rPr>
        <w:br/>
      </w:r>
    </w:p>
    <w:p w14:paraId="2FB531EF" w14:textId="77777777" w:rsidR="00A606A7" w:rsidRPr="006D4D4E" w:rsidRDefault="00A606A7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color w:val="FF0000"/>
          <w:kern w:val="1"/>
          <w:lang w:val="en-US" w:eastAsia="hi-IN" w:bidi="hi-IN"/>
        </w:rPr>
      </w:pPr>
    </w:p>
    <w:p w14:paraId="55496E25" w14:textId="77777777" w:rsidR="004B25E6" w:rsidRPr="006D4D4E" w:rsidRDefault="004B25E6" w:rsidP="008F1244">
      <w:pPr>
        <w:pStyle w:val="ab"/>
        <w:spacing w:before="1"/>
        <w:ind w:left="426"/>
        <w:rPr>
          <w:i/>
          <w:sz w:val="22"/>
          <w:szCs w:val="22"/>
        </w:rPr>
      </w:pPr>
      <w:r w:rsidRPr="006D4D4E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5D4C158" wp14:editId="7E0A4B72">
                <wp:simplePos x="0" y="0"/>
                <wp:positionH relativeFrom="page">
                  <wp:posOffset>810895</wp:posOffset>
                </wp:positionH>
                <wp:positionV relativeFrom="paragraph">
                  <wp:posOffset>116205</wp:posOffset>
                </wp:positionV>
                <wp:extent cx="3505200" cy="1270"/>
                <wp:effectExtent l="10795" t="6985" r="8255" b="10795"/>
                <wp:wrapTopAndBottom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520"/>
                            <a:gd name="T2" fmla="+- 0 6797 1277"/>
                            <a:gd name="T3" fmla="*/ T2 w 5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20">
                              <a:moveTo>
                                <a:pt x="0" y="0"/>
                              </a:moveTo>
                              <a:lnTo>
                                <a:pt x="552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2E88E8D1" id="Полилиния 3" o:spid="_x0000_s1026" style="position:absolute;margin-left:63.85pt;margin-top:9.15pt;width:276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" path="m,l5520,e" filled="f" strokeweight=".17356mm">
                <v:path arrowok="t" o:connecttype="custom" o:connectlocs="0,0;3505200,0" o:connectangles="0,0"/>
                <w10:wrap type="topAndBottom" anchorx="page"/>
              </v:shape>
            </w:pict>
          </mc:Fallback>
        </mc:AlternateContent>
      </w:r>
      <w:r w:rsidRPr="006D4D4E">
        <w:rPr>
          <w:i/>
          <w:sz w:val="22"/>
          <w:szCs w:val="22"/>
        </w:rPr>
        <w:t>(Denumirea</w:t>
      </w:r>
      <w:r w:rsidRPr="006D4D4E">
        <w:rPr>
          <w:i/>
          <w:spacing w:val="-3"/>
          <w:sz w:val="22"/>
          <w:szCs w:val="22"/>
        </w:rPr>
        <w:t xml:space="preserve"> </w:t>
      </w:r>
      <w:r w:rsidRPr="006D4D4E">
        <w:rPr>
          <w:i/>
          <w:sz w:val="22"/>
          <w:szCs w:val="22"/>
        </w:rPr>
        <w:t>operatorului</w:t>
      </w:r>
      <w:r w:rsidRPr="006D4D4E">
        <w:rPr>
          <w:i/>
          <w:spacing w:val="-2"/>
          <w:sz w:val="22"/>
          <w:szCs w:val="22"/>
        </w:rPr>
        <w:t xml:space="preserve"> </w:t>
      </w:r>
      <w:r w:rsidRPr="006D4D4E">
        <w:rPr>
          <w:i/>
          <w:sz w:val="22"/>
          <w:szCs w:val="22"/>
        </w:rPr>
        <w:t>economic)</w:t>
      </w:r>
    </w:p>
    <w:p w14:paraId="7D1376DA" w14:textId="77777777" w:rsidR="004B25E6" w:rsidRPr="006D4D4E" w:rsidRDefault="004B25E6" w:rsidP="008F1244">
      <w:pPr>
        <w:pStyle w:val="ab"/>
        <w:tabs>
          <w:tab w:val="left" w:pos="5703"/>
        </w:tabs>
        <w:spacing w:before="123" w:line="343" w:lineRule="auto"/>
        <w:ind w:left="426" w:right="5165"/>
        <w:rPr>
          <w:sz w:val="22"/>
          <w:szCs w:val="22"/>
        </w:rPr>
      </w:pPr>
      <w:r w:rsidRPr="006D4D4E">
        <w:rPr>
          <w:sz w:val="22"/>
          <w:szCs w:val="22"/>
        </w:rPr>
        <w:t>adresa</w:t>
      </w:r>
      <w:r w:rsidRPr="006D4D4E">
        <w:rPr>
          <w:spacing w:val="-8"/>
          <w:sz w:val="22"/>
          <w:szCs w:val="22"/>
        </w:rPr>
        <w:t xml:space="preserve"> </w:t>
      </w:r>
      <w:r w:rsidRPr="006D4D4E">
        <w:rPr>
          <w:sz w:val="22"/>
          <w:szCs w:val="22"/>
        </w:rPr>
        <w:t>completă</w:t>
      </w:r>
      <w:r w:rsidRPr="006D4D4E">
        <w:rPr>
          <w:sz w:val="22"/>
          <w:szCs w:val="22"/>
          <w:u w:val="single"/>
        </w:rPr>
        <w:t xml:space="preserve"> </w:t>
      </w:r>
      <w:r w:rsidRPr="006D4D4E">
        <w:rPr>
          <w:sz w:val="22"/>
          <w:szCs w:val="22"/>
          <w:u w:val="single"/>
        </w:rPr>
        <w:tab/>
      </w:r>
      <w:r w:rsidRPr="006D4D4E">
        <w:rPr>
          <w:sz w:val="22"/>
          <w:szCs w:val="22"/>
        </w:rPr>
        <w:t xml:space="preserve"> tel,</w:t>
      </w:r>
      <w:r w:rsidRPr="006D4D4E">
        <w:rPr>
          <w:spacing w:val="-2"/>
          <w:sz w:val="22"/>
          <w:szCs w:val="22"/>
        </w:rPr>
        <w:t xml:space="preserve"> </w:t>
      </w:r>
      <w:r w:rsidRPr="006D4D4E">
        <w:rPr>
          <w:sz w:val="22"/>
          <w:szCs w:val="22"/>
        </w:rPr>
        <w:t>fax,</w:t>
      </w:r>
      <w:r w:rsidRPr="006D4D4E">
        <w:rPr>
          <w:spacing w:val="-6"/>
          <w:sz w:val="22"/>
          <w:szCs w:val="22"/>
        </w:rPr>
        <w:t xml:space="preserve"> </w:t>
      </w:r>
      <w:r w:rsidRPr="006D4D4E">
        <w:rPr>
          <w:sz w:val="22"/>
          <w:szCs w:val="22"/>
        </w:rPr>
        <w:t>e-mail</w:t>
      </w:r>
      <w:r w:rsidRPr="006D4D4E">
        <w:rPr>
          <w:spacing w:val="-3"/>
          <w:sz w:val="22"/>
          <w:szCs w:val="22"/>
        </w:rPr>
        <w:t xml:space="preserve"> </w:t>
      </w:r>
      <w:r w:rsidRPr="006D4D4E">
        <w:rPr>
          <w:sz w:val="22"/>
          <w:szCs w:val="22"/>
          <w:u w:val="single"/>
        </w:rPr>
        <w:t xml:space="preserve"> ___________</w:t>
      </w:r>
      <w:r w:rsidRPr="006D4D4E">
        <w:rPr>
          <w:sz w:val="22"/>
          <w:szCs w:val="22"/>
          <w:u w:val="single"/>
        </w:rPr>
        <w:tab/>
      </w:r>
      <w:r w:rsidRPr="006D4D4E">
        <w:rPr>
          <w:w w:val="19"/>
          <w:sz w:val="22"/>
          <w:szCs w:val="22"/>
          <w:u w:val="single"/>
        </w:rPr>
        <w:t xml:space="preserve"> </w:t>
      </w:r>
    </w:p>
    <w:p w14:paraId="6EC37B3C" w14:textId="77777777" w:rsidR="004B25E6" w:rsidRPr="006D4D4E" w:rsidRDefault="004B25E6" w:rsidP="008F1244">
      <w:pPr>
        <w:pStyle w:val="1"/>
        <w:spacing w:before="8"/>
        <w:ind w:left="42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6D4D4E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14:paraId="5C5B9851" w14:textId="77777777" w:rsidR="004B25E6" w:rsidRPr="006D4D4E" w:rsidRDefault="004B25E6" w:rsidP="008F1244">
      <w:pPr>
        <w:spacing w:before="137" w:line="275" w:lineRule="exact"/>
        <w:ind w:left="426"/>
        <w:rPr>
          <w:rFonts w:ascii="Times New Roman" w:hAnsi="Times New Roman" w:cs="Times New Roman"/>
          <w:b/>
        </w:rPr>
      </w:pPr>
      <w:r w:rsidRPr="006D4D4E">
        <w:rPr>
          <w:rFonts w:ascii="Times New Roman" w:hAnsi="Times New Roman" w:cs="Times New Roman"/>
          <w:spacing w:val="-3"/>
        </w:rPr>
        <w:t>Către:</w:t>
      </w:r>
      <w:r w:rsidRPr="006D4D4E">
        <w:rPr>
          <w:rFonts w:ascii="Times New Roman" w:hAnsi="Times New Roman" w:cs="Times New Roman"/>
          <w:spacing w:val="3"/>
        </w:rPr>
        <w:t xml:space="preserve"> </w:t>
      </w:r>
      <w:r w:rsidRPr="006D4D4E">
        <w:rPr>
          <w:rFonts w:ascii="Times New Roman" w:hAnsi="Times New Roman" w:cs="Times New Roman"/>
          <w:spacing w:val="-2"/>
          <w:u w:val="single"/>
        </w:rPr>
        <w:t>ÎS „Moldelectrica”,</w:t>
      </w:r>
      <w:r w:rsidRPr="006D4D4E">
        <w:rPr>
          <w:rFonts w:ascii="Times New Roman" w:hAnsi="Times New Roman" w:cs="Times New Roman"/>
          <w:spacing w:val="4"/>
          <w:u w:val="single"/>
        </w:rPr>
        <w:t xml:space="preserve"> </w:t>
      </w:r>
      <w:r w:rsidRPr="006D4D4E">
        <w:rPr>
          <w:rFonts w:ascii="Times New Roman" w:hAnsi="Times New Roman" w:cs="Times New Roman"/>
          <w:spacing w:val="-2"/>
          <w:u w:val="single"/>
        </w:rPr>
        <w:t>mun.</w:t>
      </w:r>
      <w:r w:rsidRPr="006D4D4E">
        <w:rPr>
          <w:rFonts w:ascii="Times New Roman" w:hAnsi="Times New Roman" w:cs="Times New Roman"/>
          <w:spacing w:val="4"/>
          <w:u w:val="single"/>
        </w:rPr>
        <w:t xml:space="preserve"> </w:t>
      </w:r>
      <w:r w:rsidRPr="006D4D4E">
        <w:rPr>
          <w:rFonts w:ascii="Times New Roman" w:hAnsi="Times New Roman" w:cs="Times New Roman"/>
          <w:spacing w:val="-2"/>
          <w:u w:val="single"/>
        </w:rPr>
        <w:t>Chișinău,</w:t>
      </w:r>
      <w:r w:rsidRPr="006D4D4E">
        <w:rPr>
          <w:rFonts w:ascii="Times New Roman" w:hAnsi="Times New Roman" w:cs="Times New Roman"/>
          <w:spacing w:val="4"/>
          <w:u w:val="single"/>
        </w:rPr>
        <w:t xml:space="preserve"> </w:t>
      </w:r>
      <w:r w:rsidRPr="006D4D4E">
        <w:rPr>
          <w:rFonts w:ascii="Times New Roman" w:hAnsi="Times New Roman" w:cs="Times New Roman"/>
          <w:spacing w:val="-2"/>
          <w:u w:val="single"/>
        </w:rPr>
        <w:t>str.</w:t>
      </w:r>
      <w:r w:rsidRPr="006D4D4E">
        <w:rPr>
          <w:rFonts w:ascii="Times New Roman" w:hAnsi="Times New Roman" w:cs="Times New Roman"/>
          <w:spacing w:val="-1"/>
          <w:u w:val="single"/>
        </w:rPr>
        <w:t xml:space="preserve"> </w:t>
      </w:r>
      <w:r w:rsidRPr="006D4D4E">
        <w:rPr>
          <w:rFonts w:ascii="Times New Roman" w:hAnsi="Times New Roman" w:cs="Times New Roman"/>
          <w:spacing w:val="-2"/>
          <w:u w:val="single"/>
        </w:rPr>
        <w:t>V.</w:t>
      </w:r>
      <w:r w:rsidRPr="006D4D4E">
        <w:rPr>
          <w:rFonts w:ascii="Times New Roman" w:hAnsi="Times New Roman" w:cs="Times New Roman"/>
          <w:spacing w:val="-15"/>
          <w:u w:val="single"/>
        </w:rPr>
        <w:t xml:space="preserve"> </w:t>
      </w:r>
      <w:r w:rsidRPr="006D4D4E">
        <w:rPr>
          <w:rFonts w:ascii="Times New Roman" w:hAnsi="Times New Roman" w:cs="Times New Roman"/>
          <w:spacing w:val="-2"/>
          <w:u w:val="single"/>
        </w:rPr>
        <w:t>Alecsandri</w:t>
      </w:r>
      <w:r w:rsidRPr="006D4D4E">
        <w:rPr>
          <w:rFonts w:ascii="Times New Roman" w:hAnsi="Times New Roman" w:cs="Times New Roman"/>
          <w:spacing w:val="2"/>
          <w:u w:val="single"/>
        </w:rPr>
        <w:t xml:space="preserve"> </w:t>
      </w:r>
      <w:r w:rsidRPr="006D4D4E">
        <w:rPr>
          <w:rFonts w:ascii="Times New Roman" w:hAnsi="Times New Roman" w:cs="Times New Roman"/>
          <w:spacing w:val="-2"/>
          <w:u w:val="single"/>
        </w:rPr>
        <w:t>nr.78</w:t>
      </w:r>
    </w:p>
    <w:p w14:paraId="40EF4E71" w14:textId="77777777" w:rsidR="004B25E6" w:rsidRPr="006D4D4E" w:rsidRDefault="004B25E6" w:rsidP="008F1244">
      <w:pPr>
        <w:spacing w:line="275" w:lineRule="exact"/>
        <w:ind w:left="426"/>
        <w:rPr>
          <w:rFonts w:ascii="Times New Roman" w:hAnsi="Times New Roman" w:cs="Times New Roman"/>
          <w:i/>
        </w:rPr>
      </w:pPr>
      <w:r w:rsidRPr="006D4D4E">
        <w:rPr>
          <w:rFonts w:ascii="Times New Roman" w:hAnsi="Times New Roman" w:cs="Times New Roman"/>
          <w:i/>
        </w:rPr>
        <w:t>(denumirea</w:t>
      </w:r>
      <w:r w:rsidRPr="006D4D4E">
        <w:rPr>
          <w:rFonts w:ascii="Times New Roman" w:hAnsi="Times New Roman" w:cs="Times New Roman"/>
          <w:i/>
          <w:spacing w:val="-5"/>
        </w:rPr>
        <w:t xml:space="preserve"> </w:t>
      </w:r>
      <w:r w:rsidRPr="006D4D4E">
        <w:rPr>
          <w:rFonts w:ascii="Times New Roman" w:hAnsi="Times New Roman" w:cs="Times New Roman"/>
          <w:i/>
        </w:rPr>
        <w:t>beneficiarului</w:t>
      </w:r>
      <w:r w:rsidRPr="006D4D4E">
        <w:rPr>
          <w:rFonts w:ascii="Times New Roman" w:hAnsi="Times New Roman" w:cs="Times New Roman"/>
          <w:i/>
          <w:spacing w:val="-4"/>
        </w:rPr>
        <w:t xml:space="preserve"> </w:t>
      </w:r>
      <w:r w:rsidRPr="006D4D4E">
        <w:rPr>
          <w:rFonts w:ascii="Times New Roman" w:hAnsi="Times New Roman" w:cs="Times New Roman"/>
          <w:i/>
        </w:rPr>
        <w:t>și</w:t>
      </w:r>
      <w:r w:rsidRPr="006D4D4E">
        <w:rPr>
          <w:rFonts w:ascii="Times New Roman" w:hAnsi="Times New Roman" w:cs="Times New Roman"/>
          <w:i/>
          <w:spacing w:val="-5"/>
        </w:rPr>
        <w:t xml:space="preserve"> </w:t>
      </w:r>
      <w:r w:rsidRPr="006D4D4E">
        <w:rPr>
          <w:rFonts w:ascii="Times New Roman" w:hAnsi="Times New Roman" w:cs="Times New Roman"/>
          <w:i/>
        </w:rPr>
        <w:t>adresa</w:t>
      </w:r>
      <w:r w:rsidRPr="006D4D4E">
        <w:rPr>
          <w:rFonts w:ascii="Times New Roman" w:hAnsi="Times New Roman" w:cs="Times New Roman"/>
          <w:i/>
          <w:spacing w:val="-4"/>
        </w:rPr>
        <w:t xml:space="preserve"> </w:t>
      </w:r>
      <w:r w:rsidRPr="006D4D4E">
        <w:rPr>
          <w:rFonts w:ascii="Times New Roman" w:hAnsi="Times New Roman" w:cs="Times New Roman"/>
          <w:i/>
        </w:rPr>
        <w:t>completă)</w:t>
      </w:r>
    </w:p>
    <w:p w14:paraId="37A117EC" w14:textId="77777777" w:rsidR="004B25E6" w:rsidRPr="006D4D4E" w:rsidRDefault="004B25E6" w:rsidP="008F1244">
      <w:pPr>
        <w:pStyle w:val="ab"/>
        <w:ind w:left="426"/>
        <w:rPr>
          <w:sz w:val="22"/>
          <w:szCs w:val="22"/>
        </w:rPr>
      </w:pPr>
      <w:r w:rsidRPr="006D4D4E">
        <w:rPr>
          <w:sz w:val="22"/>
          <w:szCs w:val="22"/>
        </w:rPr>
        <w:t>Examinând</w:t>
      </w:r>
      <w:r w:rsidRPr="006D4D4E">
        <w:rPr>
          <w:spacing w:val="-5"/>
          <w:sz w:val="22"/>
          <w:szCs w:val="22"/>
        </w:rPr>
        <w:t xml:space="preserve"> </w:t>
      </w:r>
      <w:r w:rsidRPr="006D4D4E">
        <w:rPr>
          <w:sz w:val="22"/>
          <w:szCs w:val="22"/>
        </w:rPr>
        <w:t>documentația</w:t>
      </w:r>
      <w:r w:rsidRPr="006D4D4E">
        <w:rPr>
          <w:spacing w:val="-5"/>
          <w:sz w:val="22"/>
          <w:szCs w:val="22"/>
        </w:rPr>
        <w:t xml:space="preserve"> </w:t>
      </w:r>
      <w:r w:rsidRPr="006D4D4E">
        <w:rPr>
          <w:sz w:val="22"/>
          <w:szCs w:val="22"/>
        </w:rPr>
        <w:t>de</w:t>
      </w:r>
      <w:r w:rsidRPr="006D4D4E">
        <w:rPr>
          <w:spacing w:val="-5"/>
          <w:sz w:val="22"/>
          <w:szCs w:val="22"/>
        </w:rPr>
        <w:t xml:space="preserve"> </w:t>
      </w:r>
      <w:r w:rsidRPr="006D4D4E">
        <w:rPr>
          <w:sz w:val="22"/>
          <w:szCs w:val="22"/>
        </w:rPr>
        <w:t>achiziție</w:t>
      </w:r>
      <w:r w:rsidRPr="006D4D4E">
        <w:rPr>
          <w:spacing w:val="-4"/>
          <w:sz w:val="22"/>
          <w:szCs w:val="22"/>
        </w:rPr>
        <w:t xml:space="preserve"> </w:t>
      </w:r>
      <w:r w:rsidRPr="006D4D4E">
        <w:rPr>
          <w:sz w:val="22"/>
          <w:szCs w:val="22"/>
        </w:rPr>
        <w:t>referitor</w:t>
      </w:r>
      <w:r w:rsidRPr="006D4D4E">
        <w:rPr>
          <w:spacing w:val="-4"/>
          <w:sz w:val="22"/>
          <w:szCs w:val="22"/>
        </w:rPr>
        <w:t xml:space="preserve"> </w:t>
      </w:r>
      <w:r w:rsidRPr="006D4D4E">
        <w:rPr>
          <w:sz w:val="22"/>
          <w:szCs w:val="22"/>
        </w:rPr>
        <w:t>la</w:t>
      </w:r>
      <w:r w:rsidRPr="006D4D4E">
        <w:rPr>
          <w:spacing w:val="-5"/>
          <w:sz w:val="22"/>
          <w:szCs w:val="22"/>
        </w:rPr>
        <w:t xml:space="preserve"> </w:t>
      </w:r>
      <w:r w:rsidRPr="006D4D4E">
        <w:rPr>
          <w:sz w:val="22"/>
          <w:szCs w:val="22"/>
        </w:rPr>
        <w:t>achiziția:</w:t>
      </w:r>
    </w:p>
    <w:p w14:paraId="3A1F8E87" w14:textId="563E5550" w:rsidR="004B25E6" w:rsidRPr="006D4D4E" w:rsidRDefault="004B25E6" w:rsidP="00FF5A3A">
      <w:pPr>
        <w:spacing w:after="0"/>
        <w:ind w:left="426"/>
        <w:rPr>
          <w:rFonts w:ascii="Times New Roman" w:hAnsi="Times New Roman" w:cs="Times New Roman"/>
          <w:b/>
          <w:bCs/>
          <w:u w:val="single"/>
          <w:shd w:val="clear" w:color="auto" w:fill="FFFFFF" w:themeFill="background1"/>
        </w:rPr>
      </w:pPr>
      <w:r w:rsidRPr="006D4D4E">
        <w:rPr>
          <w:rFonts w:ascii="Times New Roman" w:hAnsi="Times New Roman" w:cs="Times New Roman"/>
          <w:b/>
          <w:color w:val="000000" w:themeColor="text1"/>
        </w:rPr>
        <w:t>T-</w:t>
      </w:r>
      <w:r w:rsidR="00E94F4D" w:rsidRPr="006D4D4E">
        <w:rPr>
          <w:rFonts w:ascii="Times New Roman" w:hAnsi="Times New Roman" w:cs="Times New Roman"/>
          <w:b/>
          <w:color w:val="000000" w:themeColor="text1"/>
        </w:rPr>
        <w:t>51</w:t>
      </w:r>
      <w:r w:rsidRPr="006D4D4E">
        <w:rPr>
          <w:rFonts w:ascii="Times New Roman" w:hAnsi="Times New Roman" w:cs="Times New Roman"/>
          <w:b/>
          <w:color w:val="000000" w:themeColor="text1"/>
        </w:rPr>
        <w:t>/0</w:t>
      </w:r>
      <w:r w:rsidR="00E94F4D" w:rsidRPr="006D4D4E">
        <w:rPr>
          <w:rFonts w:ascii="Times New Roman" w:hAnsi="Times New Roman" w:cs="Times New Roman"/>
          <w:b/>
          <w:color w:val="000000" w:themeColor="text1"/>
        </w:rPr>
        <w:t>2</w:t>
      </w:r>
      <w:r w:rsidRPr="006D4D4E">
        <w:rPr>
          <w:rFonts w:ascii="Times New Roman" w:hAnsi="Times New Roman" w:cs="Times New Roman"/>
          <w:b/>
          <w:color w:val="000000" w:themeColor="text1"/>
        </w:rPr>
        <w:t>-2</w:t>
      </w:r>
      <w:r w:rsidR="00CE2CCE" w:rsidRPr="006D4D4E">
        <w:rPr>
          <w:rFonts w:ascii="Times New Roman" w:hAnsi="Times New Roman" w:cs="Times New Roman"/>
          <w:b/>
          <w:color w:val="000000" w:themeColor="text1"/>
        </w:rPr>
        <w:t>6</w:t>
      </w:r>
      <w:r w:rsidR="00E94F4D" w:rsidRPr="006D4D4E">
        <w:rPr>
          <w:rFonts w:ascii="Times New Roman" w:hAnsi="Times New Roman" w:cs="Times New Roman"/>
          <w:b/>
          <w:bCs/>
          <w:shd w:val="clear" w:color="auto" w:fill="FFFFFF" w:themeFill="background1"/>
        </w:rPr>
        <w:t xml:space="preserve"> Servicii de  </w:t>
      </w:r>
      <w:proofErr w:type="spellStart"/>
      <w:r w:rsidR="00E94F4D" w:rsidRPr="006D4D4E">
        <w:rPr>
          <w:rFonts w:ascii="Times New Roman" w:hAnsi="Times New Roman" w:cs="Times New Roman"/>
          <w:b/>
          <w:bCs/>
          <w:shd w:val="clear" w:color="auto" w:fill="FFFFFF" w:themeFill="background1"/>
        </w:rPr>
        <w:t>reparaţie</w:t>
      </w:r>
      <w:proofErr w:type="spellEnd"/>
      <w:r w:rsidR="00E94F4D" w:rsidRPr="006D4D4E">
        <w:rPr>
          <w:rFonts w:ascii="Times New Roman" w:hAnsi="Times New Roman" w:cs="Times New Roman"/>
          <w:b/>
          <w:bCs/>
          <w:shd w:val="clear" w:color="auto" w:fill="FFFFFF" w:themeFill="background1"/>
        </w:rPr>
        <w:t xml:space="preserve"> a mecanismelor de ridicat a macaralelor, turlelor pentru anul 2026</w:t>
      </w:r>
    </w:p>
    <w:p w14:paraId="67ABAA0E" w14:textId="77777777" w:rsidR="004B25E6" w:rsidRPr="006D4D4E" w:rsidRDefault="004B25E6" w:rsidP="008F1244">
      <w:pPr>
        <w:spacing w:line="273" w:lineRule="exact"/>
        <w:ind w:left="426"/>
        <w:rPr>
          <w:rFonts w:ascii="Times New Roman" w:hAnsi="Times New Roman" w:cs="Times New Roman"/>
          <w:i/>
        </w:rPr>
      </w:pPr>
      <w:r w:rsidRPr="006D4D4E">
        <w:rPr>
          <w:rFonts w:ascii="Times New Roman" w:hAnsi="Times New Roman" w:cs="Times New Roman"/>
          <w:i/>
        </w:rPr>
        <w:t>(denumirea</w:t>
      </w:r>
      <w:r w:rsidRPr="006D4D4E">
        <w:rPr>
          <w:rFonts w:ascii="Times New Roman" w:hAnsi="Times New Roman" w:cs="Times New Roman"/>
          <w:i/>
          <w:spacing w:val="-1"/>
        </w:rPr>
        <w:t xml:space="preserve"> </w:t>
      </w:r>
      <w:r w:rsidRPr="006D4D4E">
        <w:rPr>
          <w:rFonts w:ascii="Times New Roman" w:hAnsi="Times New Roman" w:cs="Times New Roman"/>
          <w:i/>
        </w:rPr>
        <w:t>contractului de achiziție</w:t>
      </w:r>
      <w:r w:rsidRPr="006D4D4E">
        <w:rPr>
          <w:rFonts w:ascii="Times New Roman" w:hAnsi="Times New Roman" w:cs="Times New Roman"/>
          <w:i/>
          <w:spacing w:val="-1"/>
        </w:rPr>
        <w:t xml:space="preserve"> </w:t>
      </w:r>
      <w:r w:rsidRPr="006D4D4E">
        <w:rPr>
          <w:rFonts w:ascii="Times New Roman" w:hAnsi="Times New Roman" w:cs="Times New Roman"/>
          <w:i/>
        </w:rPr>
        <w:t>anunțate</w:t>
      </w:r>
      <w:r w:rsidRPr="006D4D4E">
        <w:rPr>
          <w:rFonts w:ascii="Times New Roman" w:hAnsi="Times New Roman" w:cs="Times New Roman"/>
          <w:i/>
          <w:spacing w:val="-1"/>
        </w:rPr>
        <w:t xml:space="preserve"> </w:t>
      </w:r>
      <w:r w:rsidRPr="006D4D4E">
        <w:rPr>
          <w:rFonts w:ascii="Times New Roman" w:hAnsi="Times New Roman" w:cs="Times New Roman"/>
          <w:i/>
        </w:rPr>
        <w:t>de</w:t>
      </w:r>
      <w:r w:rsidRPr="006D4D4E">
        <w:rPr>
          <w:rFonts w:ascii="Times New Roman" w:hAnsi="Times New Roman" w:cs="Times New Roman"/>
          <w:i/>
          <w:spacing w:val="-2"/>
        </w:rPr>
        <w:t xml:space="preserve"> </w:t>
      </w:r>
      <w:r w:rsidRPr="006D4D4E">
        <w:rPr>
          <w:rFonts w:ascii="Times New Roman" w:hAnsi="Times New Roman" w:cs="Times New Roman"/>
          <w:i/>
        </w:rPr>
        <w:t>beneficiar)</w:t>
      </w:r>
    </w:p>
    <w:p w14:paraId="3FA7D332" w14:textId="77777777" w:rsidR="004B25E6" w:rsidRPr="006D4D4E" w:rsidRDefault="004B25E6" w:rsidP="008F1244">
      <w:pPr>
        <w:pStyle w:val="ab"/>
        <w:spacing w:line="275" w:lineRule="exact"/>
        <w:ind w:left="426"/>
        <w:rPr>
          <w:sz w:val="22"/>
          <w:szCs w:val="22"/>
        </w:rPr>
      </w:pPr>
      <w:r w:rsidRPr="006D4D4E">
        <w:rPr>
          <w:sz w:val="22"/>
          <w:szCs w:val="22"/>
        </w:rPr>
        <w:t>prezentăm</w:t>
      </w:r>
      <w:r w:rsidRPr="006D4D4E">
        <w:rPr>
          <w:spacing w:val="-10"/>
          <w:sz w:val="22"/>
          <w:szCs w:val="22"/>
        </w:rPr>
        <w:t xml:space="preserve"> </w:t>
      </w:r>
      <w:r w:rsidRPr="006D4D4E">
        <w:rPr>
          <w:sz w:val="22"/>
          <w:szCs w:val="22"/>
        </w:rPr>
        <w:t>oferta</w:t>
      </w:r>
      <w:r w:rsidRPr="006D4D4E">
        <w:rPr>
          <w:spacing w:val="-2"/>
          <w:sz w:val="22"/>
          <w:szCs w:val="22"/>
        </w:rPr>
        <w:t xml:space="preserve"> </w:t>
      </w:r>
      <w:r w:rsidRPr="006D4D4E">
        <w:rPr>
          <w:sz w:val="22"/>
          <w:szCs w:val="22"/>
        </w:rPr>
        <w:t>privind</w:t>
      </w:r>
      <w:r w:rsidRPr="006D4D4E">
        <w:rPr>
          <w:spacing w:val="-1"/>
          <w:sz w:val="22"/>
          <w:szCs w:val="22"/>
        </w:rPr>
        <w:t xml:space="preserve"> </w:t>
      </w:r>
      <w:r w:rsidRPr="006D4D4E">
        <w:rPr>
          <w:sz w:val="22"/>
          <w:szCs w:val="22"/>
        </w:rPr>
        <w:t>executarea</w:t>
      </w:r>
      <w:r w:rsidRPr="006D4D4E">
        <w:rPr>
          <w:spacing w:val="-2"/>
          <w:sz w:val="22"/>
          <w:szCs w:val="22"/>
        </w:rPr>
        <w:t xml:space="preserve"> </w:t>
      </w:r>
      <w:r w:rsidRPr="006D4D4E">
        <w:rPr>
          <w:sz w:val="22"/>
          <w:szCs w:val="22"/>
        </w:rPr>
        <w:t>contractului</w:t>
      </w:r>
      <w:r w:rsidRPr="006D4D4E">
        <w:rPr>
          <w:spacing w:val="-10"/>
          <w:sz w:val="22"/>
          <w:szCs w:val="22"/>
        </w:rPr>
        <w:t xml:space="preserve"> </w:t>
      </w:r>
      <w:r w:rsidRPr="006D4D4E">
        <w:rPr>
          <w:sz w:val="22"/>
          <w:szCs w:val="22"/>
        </w:rPr>
        <w:t>de</w:t>
      </w:r>
      <w:r w:rsidRPr="006D4D4E">
        <w:rPr>
          <w:spacing w:val="-2"/>
          <w:sz w:val="22"/>
          <w:szCs w:val="22"/>
        </w:rPr>
        <w:t xml:space="preserve"> </w:t>
      </w:r>
      <w:r w:rsidRPr="006D4D4E">
        <w:rPr>
          <w:sz w:val="22"/>
          <w:szCs w:val="22"/>
        </w:rPr>
        <w:t>achiziție</w:t>
      </w:r>
      <w:r w:rsidRPr="006D4D4E">
        <w:rPr>
          <w:spacing w:val="-2"/>
          <w:sz w:val="22"/>
          <w:szCs w:val="22"/>
        </w:rPr>
        <w:t xml:space="preserve"> </w:t>
      </w:r>
      <w:r w:rsidRPr="006D4D4E">
        <w:rPr>
          <w:sz w:val="22"/>
          <w:szCs w:val="22"/>
        </w:rPr>
        <w:t>susmenționat,</w:t>
      </w:r>
      <w:r w:rsidRPr="006D4D4E">
        <w:rPr>
          <w:spacing w:val="1"/>
          <w:sz w:val="22"/>
          <w:szCs w:val="22"/>
        </w:rPr>
        <w:t xml:space="preserve"> </w:t>
      </w:r>
      <w:r w:rsidRPr="006D4D4E">
        <w:rPr>
          <w:sz w:val="22"/>
          <w:szCs w:val="22"/>
        </w:rPr>
        <w:t>și</w:t>
      </w:r>
      <w:r w:rsidRPr="006D4D4E">
        <w:rPr>
          <w:spacing w:val="-10"/>
          <w:sz w:val="22"/>
          <w:szCs w:val="22"/>
        </w:rPr>
        <w:t xml:space="preserve"> </w:t>
      </w:r>
      <w:r w:rsidRPr="006D4D4E">
        <w:rPr>
          <w:sz w:val="22"/>
          <w:szCs w:val="22"/>
        </w:rPr>
        <w:t>anume:</w:t>
      </w:r>
    </w:p>
    <w:p w14:paraId="245E0586" w14:textId="77777777" w:rsidR="004B25E6" w:rsidRPr="006D4D4E" w:rsidRDefault="004B25E6" w:rsidP="008F1244">
      <w:pPr>
        <w:pStyle w:val="a4"/>
        <w:widowControl w:val="0"/>
        <w:numPr>
          <w:ilvl w:val="0"/>
          <w:numId w:val="16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left="426" w:hanging="712"/>
        <w:contextualSpacing w:val="0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>Furnizarea</w:t>
      </w:r>
      <w:r w:rsidRPr="006D4D4E">
        <w:rPr>
          <w:rFonts w:ascii="Times New Roman" w:hAnsi="Times New Roman" w:cs="Times New Roman"/>
          <w:spacing w:val="-4"/>
        </w:rPr>
        <w:t xml:space="preserve"> </w:t>
      </w:r>
      <w:r w:rsidRPr="006D4D4E">
        <w:rPr>
          <w:rFonts w:ascii="Times New Roman" w:hAnsi="Times New Roman" w:cs="Times New Roman"/>
        </w:rPr>
        <w:t xml:space="preserve">(executarea, </w:t>
      </w:r>
      <w:r w:rsidRPr="006D4D4E">
        <w:rPr>
          <w:rFonts w:ascii="Times New Roman" w:hAnsi="Times New Roman" w:cs="Times New Roman"/>
          <w:u w:val="single"/>
        </w:rPr>
        <w:t>prestarea</w:t>
      </w:r>
      <w:r w:rsidRPr="006D4D4E">
        <w:rPr>
          <w:rFonts w:ascii="Times New Roman" w:hAnsi="Times New Roman" w:cs="Times New Roman"/>
        </w:rPr>
        <w:t>):</w:t>
      </w:r>
    </w:p>
    <w:p w14:paraId="4606AFC9" w14:textId="77777777" w:rsidR="001102E4" w:rsidRPr="006D4D4E" w:rsidRDefault="001102E4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997"/>
        <w:gridCol w:w="1985"/>
        <w:gridCol w:w="1843"/>
        <w:gridCol w:w="1842"/>
      </w:tblGrid>
      <w:tr w:rsidR="006C35C3" w:rsidRPr="006D4D4E" w14:paraId="724A2BC8" w14:textId="77777777" w:rsidTr="006C35C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927E26" w14:textId="37B6DF12" w:rsidR="006C35C3" w:rsidRPr="006D4D4E" w:rsidRDefault="006C35C3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d/o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FE4042" w14:textId="77777777" w:rsidR="006C35C3" w:rsidRPr="006D4D4E" w:rsidRDefault="006C35C3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Denumirea</w:t>
            </w:r>
            <w:r w:rsidRPr="006D4D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C40CC8" w14:textId="37A54BF3" w:rsidR="006C35C3" w:rsidRPr="006D4D4E" w:rsidRDefault="006C35C3" w:rsidP="00FF5A3A">
            <w:pPr>
              <w:pStyle w:val="aa"/>
              <w:ind w:right="-108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D4D4E">
              <w:rPr>
                <w:rFonts w:ascii="Times New Roman" w:hAnsi="Times New Roman" w:cs="Times New Roman"/>
                <w:b/>
                <w:bCs/>
                <w:lang w:eastAsia="ru-RU"/>
              </w:rPr>
              <w:t>Cantitate/Unitatea de măsură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3C1477" w14:textId="77777777" w:rsidR="006C35C3" w:rsidRPr="006D4D4E" w:rsidRDefault="006C35C3" w:rsidP="00FF5A3A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4D4E">
              <w:rPr>
                <w:rFonts w:ascii="Times New Roman" w:hAnsi="Times New Roman" w:cs="Times New Roman"/>
                <w:b/>
                <w:bCs/>
              </w:rPr>
              <w:t>Suma,</w:t>
            </w:r>
            <w:r w:rsidRPr="006D4D4E">
              <w:rPr>
                <w:rFonts w:ascii="Times New Roman" w:hAnsi="Times New Roman" w:cs="Times New Roman"/>
                <w:b/>
                <w:bCs/>
                <w:spacing w:val="-1"/>
              </w:rPr>
              <w:t xml:space="preserve"> </w:t>
            </w:r>
            <w:r w:rsidRPr="006D4D4E">
              <w:rPr>
                <w:rFonts w:ascii="Times New Roman" w:hAnsi="Times New Roman" w:cs="Times New Roman"/>
                <w:b/>
                <w:bCs/>
              </w:rPr>
              <w:t>lei</w:t>
            </w:r>
            <w:r w:rsidRPr="006D4D4E">
              <w:rPr>
                <w:rFonts w:ascii="Times New Roman" w:hAnsi="Times New Roman" w:cs="Times New Roman"/>
                <w:b/>
                <w:bCs/>
                <w:spacing w:val="-3"/>
              </w:rPr>
              <w:t xml:space="preserve"> </w:t>
            </w:r>
            <w:r w:rsidRPr="006D4D4E">
              <w:rPr>
                <w:rFonts w:ascii="Times New Roman" w:hAnsi="Times New Roman" w:cs="Times New Roman"/>
                <w:b/>
                <w:bCs/>
              </w:rPr>
              <w:t>fără TVA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E9ED87" w14:textId="77777777" w:rsidR="006C35C3" w:rsidRPr="006D4D4E" w:rsidRDefault="006C35C3" w:rsidP="00FF5A3A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4D4E">
              <w:rPr>
                <w:rFonts w:ascii="Times New Roman" w:hAnsi="Times New Roman" w:cs="Times New Roman"/>
                <w:b/>
                <w:bCs/>
              </w:rPr>
              <w:t>Suma,</w:t>
            </w:r>
            <w:r w:rsidRPr="006D4D4E">
              <w:rPr>
                <w:rFonts w:ascii="Times New Roman" w:hAnsi="Times New Roman" w:cs="Times New Roman"/>
                <w:b/>
                <w:bCs/>
                <w:spacing w:val="-1"/>
              </w:rPr>
              <w:t xml:space="preserve"> </w:t>
            </w:r>
            <w:r w:rsidRPr="006D4D4E">
              <w:rPr>
                <w:rFonts w:ascii="Times New Roman" w:hAnsi="Times New Roman" w:cs="Times New Roman"/>
                <w:b/>
                <w:bCs/>
              </w:rPr>
              <w:t>lei</w:t>
            </w:r>
            <w:r w:rsidRPr="006D4D4E">
              <w:rPr>
                <w:rFonts w:ascii="Times New Roman" w:hAnsi="Times New Roman" w:cs="Times New Roman"/>
                <w:b/>
                <w:bCs/>
                <w:spacing w:val="-3"/>
              </w:rPr>
              <w:t xml:space="preserve"> </w:t>
            </w:r>
            <w:r w:rsidRPr="006D4D4E">
              <w:rPr>
                <w:rFonts w:ascii="Times New Roman" w:hAnsi="Times New Roman" w:cs="Times New Roman"/>
                <w:b/>
                <w:bCs/>
              </w:rPr>
              <w:t>cu TVA</w:t>
            </w:r>
          </w:p>
        </w:tc>
      </w:tr>
      <w:tr w:rsidR="006C35C3" w:rsidRPr="006D4D4E" w14:paraId="0EE1CDDE" w14:textId="77777777" w:rsidTr="007246F4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F98B3" w14:textId="228494EB" w:rsidR="006C35C3" w:rsidRPr="006D4D4E" w:rsidRDefault="006C35C3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  <w:b/>
                <w:bCs/>
              </w:rPr>
              <w:t>Lot 1:</w:t>
            </w:r>
            <w:r w:rsidRPr="006D4D4E">
              <w:rPr>
                <w:rFonts w:ascii="Times New Roman" w:hAnsi="Times New Roman" w:cs="Times New Roman"/>
              </w:rPr>
              <w:t xml:space="preserve"> </w:t>
            </w:r>
            <w:r w:rsidRPr="006D4D4E">
              <w:rPr>
                <w:rFonts w:ascii="Times New Roman" w:eastAsia="Arial Unicode MS" w:hAnsi="Times New Roman" w:cs="Times New Roman"/>
                <w:bCs/>
                <w:lang w:eastAsia="ro-RO"/>
              </w:rPr>
              <w:t>Servicii de reparație a mecanismelor de ridicat, a automacaralelor</w:t>
            </w:r>
          </w:p>
        </w:tc>
      </w:tr>
      <w:tr w:rsidR="006C35C3" w:rsidRPr="006D4D4E" w14:paraId="28E79F72" w14:textId="77777777" w:rsidTr="007246F4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EC58" w14:textId="58DCAA16" w:rsidR="006C35C3" w:rsidRPr="006D4D4E" w:rsidRDefault="006C35C3" w:rsidP="008F1244">
            <w:pPr>
              <w:spacing w:after="0" w:line="240" w:lineRule="auto"/>
              <w:ind w:left="42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4D4E">
              <w:rPr>
                <w:rFonts w:ascii="Times New Roman" w:eastAsia="Arial Unicode MS" w:hAnsi="Times New Roman" w:cs="Times New Roman"/>
                <w:b/>
                <w:bCs/>
                <w:i/>
                <w:iCs/>
                <w:color w:val="000000"/>
                <w:lang w:eastAsia="ro-RO"/>
              </w:rPr>
              <w:t>Reparația schemei electrice a macaralei</w:t>
            </w:r>
          </w:p>
        </w:tc>
      </w:tr>
      <w:tr w:rsidR="006C35C3" w:rsidRPr="006D4D4E" w14:paraId="2E701EE0" w14:textId="77777777" w:rsidTr="00D4265D">
        <w:tc>
          <w:tcPr>
            <w:tcW w:w="534" w:type="dxa"/>
            <w:shd w:val="clear" w:color="auto" w:fill="auto"/>
            <w:vAlign w:val="center"/>
          </w:tcPr>
          <w:p w14:paraId="375C5BBC" w14:textId="44215C3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</w:t>
            </w:r>
          </w:p>
        </w:tc>
        <w:tc>
          <w:tcPr>
            <w:tcW w:w="966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3550F9" w14:textId="0A383A62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Restabilirea alimentării electrice a schemei macaralei</w:t>
            </w:r>
          </w:p>
        </w:tc>
      </w:tr>
      <w:tr w:rsidR="006C35C3" w:rsidRPr="006D4D4E" w14:paraId="2ECF6068" w14:textId="77777777" w:rsidTr="00586256">
        <w:tc>
          <w:tcPr>
            <w:tcW w:w="534" w:type="dxa"/>
            <w:shd w:val="clear" w:color="auto" w:fill="auto"/>
            <w:vAlign w:val="center"/>
          </w:tcPr>
          <w:p w14:paraId="40D484E2" w14:textId="7777777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7" w:type="dxa"/>
            <w:shd w:val="clear" w:color="auto" w:fill="auto"/>
            <w:vAlign w:val="center"/>
          </w:tcPr>
          <w:p w14:paraId="33FAAC8B" w14:textId="4C13D76C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  A) de la cabina macaragiului până la colectorul de curent.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BA0D30" w14:textId="303C32E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C93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C60E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30A1DBB" w14:textId="77777777" w:rsidTr="00586256">
        <w:tc>
          <w:tcPr>
            <w:tcW w:w="534" w:type="dxa"/>
            <w:shd w:val="clear" w:color="auto" w:fill="auto"/>
            <w:vAlign w:val="center"/>
          </w:tcPr>
          <w:p w14:paraId="6CEE50AE" w14:textId="7777777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7" w:type="dxa"/>
            <w:shd w:val="clear" w:color="auto" w:fill="auto"/>
            <w:vAlign w:val="center"/>
          </w:tcPr>
          <w:p w14:paraId="0D9A20A5" w14:textId="1079E4F9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  B) de la colector de curent până la cabina macaralei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CE3101D" w14:textId="2F51CD2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E0EE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F91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8A3665D" w14:textId="77777777" w:rsidTr="00586256">
        <w:tc>
          <w:tcPr>
            <w:tcW w:w="534" w:type="dxa"/>
            <w:shd w:val="clear" w:color="auto" w:fill="auto"/>
            <w:vAlign w:val="center"/>
          </w:tcPr>
          <w:p w14:paraId="7E732666" w14:textId="7037D01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22951011" w14:textId="2837FA46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Revizia colectorului de curent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B961D23" w14:textId="06890E2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B40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0965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6C8DC0F" w14:textId="77777777" w:rsidTr="00586256">
        <w:tc>
          <w:tcPr>
            <w:tcW w:w="534" w:type="dxa"/>
            <w:shd w:val="clear" w:color="auto" w:fill="auto"/>
            <w:vAlign w:val="center"/>
          </w:tcPr>
          <w:p w14:paraId="5E179FBC" w14:textId="52F07C8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B57EB01" w14:textId="6EE728A1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Montarea/demontarea colectorului de curent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6DF5AEF" w14:textId="350E888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46E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E1CF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07A6FA5" w14:textId="77777777" w:rsidTr="00586256">
        <w:tc>
          <w:tcPr>
            <w:tcW w:w="534" w:type="dxa"/>
            <w:shd w:val="clear" w:color="auto" w:fill="auto"/>
            <w:vAlign w:val="center"/>
          </w:tcPr>
          <w:p w14:paraId="4F701898" w14:textId="0999379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A6C6F8A" w14:textId="55F6F97E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Restabilirea cablurilor cabinei macaragiului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CFFBF53" w14:textId="7ECE3BD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BA3D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9ADB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D5C4144" w14:textId="77777777" w:rsidTr="00586256">
        <w:tc>
          <w:tcPr>
            <w:tcW w:w="534" w:type="dxa"/>
            <w:shd w:val="clear" w:color="auto" w:fill="auto"/>
            <w:vAlign w:val="center"/>
          </w:tcPr>
          <w:p w14:paraId="089C2B13" w14:textId="48DAF54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A2D1EDD" w14:textId="1301ACBF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Înlocuirea cablurilor cabinei macaragiului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005EF82" w14:textId="424CD51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254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D8AA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5D42948" w14:textId="77777777" w:rsidTr="00586256">
        <w:tc>
          <w:tcPr>
            <w:tcW w:w="534" w:type="dxa"/>
            <w:shd w:val="clear" w:color="auto" w:fill="auto"/>
            <w:vAlign w:val="center"/>
          </w:tcPr>
          <w:p w14:paraId="77FA66A3" w14:textId="18975B3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C407C04" w14:textId="01937653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Restabilirea cablurilor panoului de alarmă a cabinei macaragiului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0E28896" w14:textId="112EEEC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EA1E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5283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0D8DC25" w14:textId="77777777" w:rsidTr="00586256">
        <w:tc>
          <w:tcPr>
            <w:tcW w:w="534" w:type="dxa"/>
            <w:shd w:val="clear" w:color="auto" w:fill="auto"/>
            <w:vAlign w:val="center"/>
          </w:tcPr>
          <w:p w14:paraId="0DA4261C" w14:textId="5089EFC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D56BDFC" w14:textId="56BF8056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Înlocuirea cablurilor panoului de alarmă a cabinei macaragiului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3C36721" w14:textId="0BAB54D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3D1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DA9D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071A022" w14:textId="77777777" w:rsidTr="00586256">
        <w:tc>
          <w:tcPr>
            <w:tcW w:w="534" w:type="dxa"/>
            <w:shd w:val="clear" w:color="auto" w:fill="auto"/>
            <w:vAlign w:val="center"/>
          </w:tcPr>
          <w:p w14:paraId="79DCC0D2" w14:textId="46E2574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24DE30DA" w14:textId="743C22B3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Reparația cablului pe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7B04D8B5" w14:textId="420C254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9CD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F3B4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DC8678F" w14:textId="77777777" w:rsidTr="00586256">
        <w:tc>
          <w:tcPr>
            <w:tcW w:w="534" w:type="dxa"/>
            <w:shd w:val="clear" w:color="auto" w:fill="auto"/>
            <w:vAlign w:val="center"/>
          </w:tcPr>
          <w:p w14:paraId="1702211A" w14:textId="66FF4FE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7BC99D1" w14:textId="6BA8A6A8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Înlocuirea cablului pe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2965C9AF" w14:textId="400E6A2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7017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0D3C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574DA96" w14:textId="77777777" w:rsidTr="00586256">
        <w:tc>
          <w:tcPr>
            <w:tcW w:w="534" w:type="dxa"/>
            <w:shd w:val="clear" w:color="auto" w:fill="auto"/>
            <w:vAlign w:val="center"/>
          </w:tcPr>
          <w:p w14:paraId="09C3A008" w14:textId="040B1C0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0DEFCDE" w14:textId="393F2BC9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supapei electromagnetice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5979FB2" w14:textId="477F7F6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661B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F21E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20A8C10" w14:textId="77777777" w:rsidTr="00586256">
        <w:tc>
          <w:tcPr>
            <w:tcW w:w="534" w:type="dxa"/>
            <w:shd w:val="clear" w:color="auto" w:fill="auto"/>
            <w:vAlign w:val="center"/>
          </w:tcPr>
          <w:p w14:paraId="1000D73E" w14:textId="01488EC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B4E2D62" w14:textId="57995C40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Instalarea mecanismului de limitare a ridicării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carligului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512FC37F" w14:textId="3174F0C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BB02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0EFC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DE8EA93" w14:textId="77777777" w:rsidTr="00586256">
        <w:tc>
          <w:tcPr>
            <w:tcW w:w="534" w:type="dxa"/>
            <w:shd w:val="clear" w:color="auto" w:fill="auto"/>
            <w:vAlign w:val="center"/>
          </w:tcPr>
          <w:p w14:paraId="42FFA5AA" w14:textId="6E46967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4834053" w14:textId="2507B464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Restabilirea limitatorului de cursa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A479AA1" w14:textId="33A033B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3CA3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3F0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C355915" w14:textId="77777777" w:rsidTr="00586256">
        <w:tc>
          <w:tcPr>
            <w:tcW w:w="534" w:type="dxa"/>
            <w:shd w:val="clear" w:color="auto" w:fill="auto"/>
            <w:vAlign w:val="center"/>
          </w:tcPr>
          <w:p w14:paraId="4427EAAE" w14:textId="23ED206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A62DF2A" w14:textId="5B01650A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Înlocuirea limitatorului de cursa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1832D0" w14:textId="5F8E050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2264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2A3D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4C3C72E" w14:textId="77777777" w:rsidTr="00586256">
        <w:tc>
          <w:tcPr>
            <w:tcW w:w="534" w:type="dxa"/>
            <w:shd w:val="clear" w:color="auto" w:fill="auto"/>
            <w:vAlign w:val="center"/>
          </w:tcPr>
          <w:p w14:paraId="20E770C2" w14:textId="6662BF1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9DD7400" w14:textId="7548E8DB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Reglarea limitatorului de cursa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FB826AC" w14:textId="091A192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08C4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3042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4D5A97B" w14:textId="77777777" w:rsidTr="00586256">
        <w:tc>
          <w:tcPr>
            <w:tcW w:w="534" w:type="dxa"/>
            <w:shd w:val="clear" w:color="auto" w:fill="auto"/>
            <w:vAlign w:val="center"/>
          </w:tcPr>
          <w:p w14:paraId="20F96749" w14:textId="4944209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AFC2CF8" w14:textId="55A44EB9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Instalarea lămpii de poziție pe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5755EA94" w14:textId="1B6CFCA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50A5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B0FB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5A32361" w14:textId="77777777" w:rsidTr="00586256">
        <w:tc>
          <w:tcPr>
            <w:tcW w:w="534" w:type="dxa"/>
            <w:shd w:val="clear" w:color="auto" w:fill="auto"/>
            <w:vAlign w:val="center"/>
          </w:tcPr>
          <w:p w14:paraId="03CC9463" w14:textId="3F26612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A654366" w14:textId="3E69C2A6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Conectarea farurilor pe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79D78B0D" w14:textId="7A5D3DF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E5A3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90BB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049B65B" w14:textId="77777777" w:rsidTr="00586256">
        <w:tc>
          <w:tcPr>
            <w:tcW w:w="534" w:type="dxa"/>
            <w:shd w:val="clear" w:color="auto" w:fill="auto"/>
            <w:vAlign w:val="center"/>
          </w:tcPr>
          <w:p w14:paraId="43EB7102" w14:textId="661ED02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A5B2841" w14:textId="4724FEAD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Conectarea farurilor în cabina macaragiului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62406E0" w14:textId="714B12C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8A13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E36D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79B738F" w14:textId="77777777" w:rsidTr="00586256">
        <w:tc>
          <w:tcPr>
            <w:tcW w:w="534" w:type="dxa"/>
            <w:shd w:val="clear" w:color="auto" w:fill="auto"/>
            <w:vAlign w:val="center"/>
          </w:tcPr>
          <w:p w14:paraId="0CBACDF5" w14:textId="681B632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57BE7AC" w14:textId="7DB6F447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semnalului acustic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D73B01D" w14:textId="6EC63B5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8217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9101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EEB647A" w14:textId="77777777" w:rsidTr="00163A5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425B4" w14:textId="7777777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9B1D1" w14:textId="776BD61F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b/>
                <w:i/>
                <w:color w:val="000000"/>
                <w:lang w:eastAsia="ro-RO"/>
              </w:rPr>
              <w:t>Reparația dispozitivelor și instalațiilor de securitate ОГБ-2, ОГП, ОГК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78DE6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9DA0606" w14:textId="77777777" w:rsidTr="00C104E5">
        <w:tc>
          <w:tcPr>
            <w:tcW w:w="534" w:type="dxa"/>
            <w:shd w:val="clear" w:color="auto" w:fill="auto"/>
            <w:vAlign w:val="center"/>
          </w:tcPr>
          <w:p w14:paraId="6DE9B842" w14:textId="6D1A1BC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A4E9F42" w14:textId="1DA78838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Reparație bloc de releu ОГБ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5407460" w14:textId="7B55808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D791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541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7113A5E" w14:textId="77777777" w:rsidTr="00C104E5">
        <w:tc>
          <w:tcPr>
            <w:tcW w:w="534" w:type="dxa"/>
            <w:shd w:val="clear" w:color="auto" w:fill="auto"/>
            <w:vAlign w:val="center"/>
          </w:tcPr>
          <w:p w14:paraId="2A5C9D82" w14:textId="3F217C6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E135753" w14:textId="02AD32EA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Reparație panou de alarmă ОГБ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709CF7E" w14:textId="1A30780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9BB1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A27A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80B5087" w14:textId="77777777" w:rsidTr="00C104E5">
        <w:tc>
          <w:tcPr>
            <w:tcW w:w="534" w:type="dxa"/>
            <w:shd w:val="clear" w:color="auto" w:fill="auto"/>
            <w:vAlign w:val="center"/>
          </w:tcPr>
          <w:p w14:paraId="087BAD71" w14:textId="4986EBC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BB98053" w14:textId="58106160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Reparație senzor de efort ОГБ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67CB370" w14:textId="5079C5B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CADD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72A36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A1AB843" w14:textId="77777777" w:rsidTr="00C104E5">
        <w:tc>
          <w:tcPr>
            <w:tcW w:w="534" w:type="dxa"/>
            <w:shd w:val="clear" w:color="auto" w:fill="auto"/>
            <w:vAlign w:val="center"/>
          </w:tcPr>
          <w:p w14:paraId="2B5F856D" w14:textId="07748B2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A8E8383" w14:textId="1D0BF506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 senzor de efort ОГБ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857F50F" w14:textId="6AA2CC2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10A5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6161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6E4FAE8" w14:textId="77777777" w:rsidTr="00C104E5">
        <w:tc>
          <w:tcPr>
            <w:tcW w:w="534" w:type="dxa"/>
            <w:shd w:val="clear" w:color="auto" w:fill="auto"/>
            <w:vAlign w:val="center"/>
          </w:tcPr>
          <w:p w14:paraId="0884DDD9" w14:textId="6EC3991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C3F8520" w14:textId="60D4936B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Reparație senzor al unghiului ОГБ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BE31EC6" w14:textId="027EE9B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07F6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4545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3BFAC66" w14:textId="77777777" w:rsidTr="00C104E5">
        <w:tc>
          <w:tcPr>
            <w:tcW w:w="534" w:type="dxa"/>
            <w:shd w:val="clear" w:color="auto" w:fill="auto"/>
            <w:vAlign w:val="center"/>
          </w:tcPr>
          <w:p w14:paraId="3B39BE48" w14:textId="5628532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lastRenderedPageBreak/>
              <w:t>24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145A1FB" w14:textId="640ACC7E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 senzor al unghiului ОГБ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63DB25" w14:textId="59D9848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B06C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03FE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0733428" w14:textId="77777777" w:rsidTr="00C104E5">
        <w:tc>
          <w:tcPr>
            <w:tcW w:w="534" w:type="dxa"/>
            <w:shd w:val="clear" w:color="auto" w:fill="auto"/>
            <w:vAlign w:val="center"/>
          </w:tcPr>
          <w:p w14:paraId="21913BC8" w14:textId="7777777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825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ECBB237" w14:textId="655CF9F2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b/>
                <w:i/>
                <w:color w:val="000000"/>
                <w:lang w:eastAsia="ro-RO"/>
              </w:rPr>
              <w:t>Reparația dispozitivelor și instalațiilor de securitate ОГБ-3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780BA2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48298A6" w14:textId="77777777" w:rsidTr="00C104E5">
        <w:tc>
          <w:tcPr>
            <w:tcW w:w="534" w:type="dxa"/>
            <w:shd w:val="clear" w:color="auto" w:fill="auto"/>
            <w:vAlign w:val="center"/>
          </w:tcPr>
          <w:p w14:paraId="21201680" w14:textId="671E55B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70BFC5F" w14:textId="11CAB6C8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Reparație panou de comandă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1DDBA7A" w14:textId="08BED1F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7BEB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A85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F25C591" w14:textId="77777777" w:rsidTr="00C104E5">
        <w:tc>
          <w:tcPr>
            <w:tcW w:w="534" w:type="dxa"/>
            <w:shd w:val="clear" w:color="auto" w:fill="auto"/>
            <w:vAlign w:val="center"/>
          </w:tcPr>
          <w:p w14:paraId="54B27E9A" w14:textId="28D2C8B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EAFCE4F" w14:textId="396AAE7B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Reparație transformator de tensiune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98A89EA" w14:textId="1B8AD3A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987F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2AE4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7FEAEEC" w14:textId="77777777" w:rsidTr="00C104E5">
        <w:tc>
          <w:tcPr>
            <w:tcW w:w="534" w:type="dxa"/>
            <w:shd w:val="clear" w:color="auto" w:fill="auto"/>
            <w:vAlign w:val="center"/>
          </w:tcPr>
          <w:p w14:paraId="51DF6CFE" w14:textId="4CB47FA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3653CF8" w14:textId="4391CA69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 transformator de tensiune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DE0B0C3" w14:textId="37E70B2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A0B4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0300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B7CD3AF" w14:textId="77777777" w:rsidTr="00C104E5">
        <w:tc>
          <w:tcPr>
            <w:tcW w:w="534" w:type="dxa"/>
            <w:shd w:val="clear" w:color="auto" w:fill="auto"/>
            <w:vAlign w:val="center"/>
          </w:tcPr>
          <w:p w14:paraId="2A6865F2" w14:textId="4B0F067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21BC7DD" w14:textId="1A771743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Reparație panou de alarmă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ECF1FAE" w14:textId="35A3D4A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F517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551B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36C45EC" w14:textId="77777777" w:rsidTr="00C104E5">
        <w:tc>
          <w:tcPr>
            <w:tcW w:w="534" w:type="dxa"/>
            <w:shd w:val="clear" w:color="auto" w:fill="auto"/>
            <w:vAlign w:val="center"/>
          </w:tcPr>
          <w:p w14:paraId="766C3B0B" w14:textId="65C422A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12216B3" w14:textId="30716AA8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Reparație senzor de efort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3CD94B1" w14:textId="6922ADD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DFE9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D2B8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A4DAF27" w14:textId="77777777" w:rsidTr="00C104E5">
        <w:tc>
          <w:tcPr>
            <w:tcW w:w="534" w:type="dxa"/>
            <w:shd w:val="clear" w:color="auto" w:fill="auto"/>
            <w:vAlign w:val="center"/>
          </w:tcPr>
          <w:p w14:paraId="693CDAED" w14:textId="0A1585A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EA795EE" w14:textId="76B50A3E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 senzor de efort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E2FB183" w14:textId="7273E56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9D79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F9B8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BF68ECE" w14:textId="77777777" w:rsidTr="00C104E5">
        <w:tc>
          <w:tcPr>
            <w:tcW w:w="534" w:type="dxa"/>
            <w:shd w:val="clear" w:color="auto" w:fill="auto"/>
            <w:vAlign w:val="center"/>
          </w:tcPr>
          <w:p w14:paraId="23CFBD77" w14:textId="1A56DDA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3A43886" w14:textId="1182A764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Reparație senzor al lungimii (ДД1, ДД2)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E1952A7" w14:textId="6334612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D91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9FE8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8A26CF9" w14:textId="77777777" w:rsidTr="00C104E5">
        <w:tc>
          <w:tcPr>
            <w:tcW w:w="534" w:type="dxa"/>
            <w:shd w:val="clear" w:color="auto" w:fill="auto"/>
            <w:vAlign w:val="center"/>
          </w:tcPr>
          <w:p w14:paraId="072F6A93" w14:textId="5C5C58A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1183D67" w14:textId="5DC10642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 senzor al lungimii (ДД1, ДД2)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9F87481" w14:textId="6B8012F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A5BC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F656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61753C2" w14:textId="77777777" w:rsidTr="00C104E5">
        <w:tc>
          <w:tcPr>
            <w:tcW w:w="534" w:type="dxa"/>
            <w:shd w:val="clear" w:color="auto" w:fill="auto"/>
            <w:vAlign w:val="center"/>
          </w:tcPr>
          <w:p w14:paraId="72A9011C" w14:textId="5119EFC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89C8316" w14:textId="6B10DBBE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Reparație Senzor al zborului (ДД1, ДД2)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75DBCD6" w14:textId="2B64B35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2090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111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481FE71" w14:textId="77777777" w:rsidTr="00C104E5">
        <w:tc>
          <w:tcPr>
            <w:tcW w:w="534" w:type="dxa"/>
            <w:shd w:val="clear" w:color="auto" w:fill="auto"/>
            <w:vAlign w:val="center"/>
          </w:tcPr>
          <w:p w14:paraId="41721566" w14:textId="00CAED2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0ABC9BD" w14:textId="03F9B995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 Senzor al zborului (ДД1, ДД2)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9672FC6" w14:textId="51403B1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B026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266E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EBEBF71" w14:textId="77777777" w:rsidTr="00C104E5">
        <w:tc>
          <w:tcPr>
            <w:tcW w:w="534" w:type="dxa"/>
            <w:shd w:val="clear" w:color="auto" w:fill="auto"/>
            <w:vAlign w:val="center"/>
          </w:tcPr>
          <w:p w14:paraId="1DE78263" w14:textId="1E5141A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581C503" w14:textId="2E4F7AD0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Reparație indicator al tensiunii periculoase УАС -10 (УСОМ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electrostop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E6FF501" w14:textId="282897B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1D4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BE93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CE2C4CB" w14:textId="77777777" w:rsidTr="00C104E5">
        <w:tc>
          <w:tcPr>
            <w:tcW w:w="534" w:type="dxa"/>
            <w:shd w:val="clear" w:color="auto" w:fill="auto"/>
            <w:vAlign w:val="center"/>
          </w:tcPr>
          <w:p w14:paraId="28BBDF9E" w14:textId="3A27566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A7E7662" w14:textId="122A0DD7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Înlocuire indicator al tensiunii periculoase УАС -10 (УСОМ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electrostop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0905A1A" w14:textId="3850E23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D82B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D911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39B3839" w14:textId="77777777" w:rsidTr="00C104E5">
        <w:tc>
          <w:tcPr>
            <w:tcW w:w="534" w:type="dxa"/>
            <w:shd w:val="clear" w:color="auto" w:fill="auto"/>
            <w:vAlign w:val="center"/>
          </w:tcPr>
          <w:p w14:paraId="3C6EE7CC" w14:textId="7261A24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5BF4D70" w14:textId="269A9DD0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set de antene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70A6A60" w14:textId="1203C55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B08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4FC9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0DCEA41" w14:textId="77777777" w:rsidTr="00C104E5">
        <w:tc>
          <w:tcPr>
            <w:tcW w:w="534" w:type="dxa"/>
            <w:shd w:val="clear" w:color="auto" w:fill="auto"/>
            <w:vAlign w:val="center"/>
          </w:tcPr>
          <w:p w14:paraId="153281F7" w14:textId="14A4F45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DB096E7" w14:textId="173E0419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 set de antene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A9A0246" w14:textId="35B6F85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EF8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3CFE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8134B90" w14:textId="77777777" w:rsidTr="00C104E5">
        <w:tc>
          <w:tcPr>
            <w:tcW w:w="534" w:type="dxa"/>
            <w:shd w:val="clear" w:color="auto" w:fill="auto"/>
            <w:vAlign w:val="center"/>
          </w:tcPr>
          <w:p w14:paraId="0B207C46" w14:textId="412FF4C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84C3C4E" w14:textId="67CEF50C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Ajustare de complex a dispozitivelor de securitate ОГБ și indicator al tensiunii periculoase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FB279FC" w14:textId="4761277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E744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F25A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52FBC36" w14:textId="77777777" w:rsidTr="00C104E5">
        <w:tc>
          <w:tcPr>
            <w:tcW w:w="534" w:type="dxa"/>
            <w:shd w:val="clear" w:color="auto" w:fill="auto"/>
            <w:vAlign w:val="center"/>
          </w:tcPr>
          <w:p w14:paraId="4B0524B3" w14:textId="099BBD6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40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F5DBA6D" w14:textId="36BCFAEB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Lucrări de lăcătuș (om/ore)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9C5A171" w14:textId="753423F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om/ore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F4E9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67E7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F77743E" w14:textId="77777777" w:rsidTr="00502F26">
        <w:tc>
          <w:tcPr>
            <w:tcW w:w="534" w:type="dxa"/>
            <w:shd w:val="clear" w:color="auto" w:fill="auto"/>
            <w:vAlign w:val="center"/>
          </w:tcPr>
          <w:p w14:paraId="757D091B" w14:textId="7777777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</w:p>
        </w:tc>
        <w:tc>
          <w:tcPr>
            <w:tcW w:w="7825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F70E910" w14:textId="52A35A2A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b/>
                <w:color w:val="000000"/>
                <w:lang w:eastAsia="ro-RO"/>
              </w:rPr>
              <w:t>Reparația aparatelor de siguranță de tip ОНК-160, ОГМ 240, ПЗК-10 a macaralelor.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BAF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390110A" w14:textId="77777777" w:rsidTr="00340D77">
        <w:tc>
          <w:tcPr>
            <w:tcW w:w="534" w:type="dxa"/>
            <w:shd w:val="clear" w:color="auto" w:fill="auto"/>
            <w:vAlign w:val="center"/>
          </w:tcPr>
          <w:p w14:paraId="05CE4660" w14:textId="4BF783E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</w:t>
            </w:r>
          </w:p>
        </w:tc>
        <w:tc>
          <w:tcPr>
            <w:tcW w:w="7825" w:type="dxa"/>
            <w:gridSpan w:val="3"/>
            <w:shd w:val="clear" w:color="auto" w:fill="auto"/>
            <w:vAlign w:val="center"/>
          </w:tcPr>
          <w:p w14:paraId="15BA0C65" w14:textId="718B9C7D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b/>
                <w:bCs/>
                <w:color w:val="000000"/>
                <w:lang w:eastAsia="ro-RO"/>
              </w:rPr>
              <w:t>Revizia/restabilirea schemei electrice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D7A2FF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E0A8DDE" w14:textId="77777777" w:rsidTr="00340D77">
        <w:tc>
          <w:tcPr>
            <w:tcW w:w="534" w:type="dxa"/>
            <w:shd w:val="clear" w:color="auto" w:fill="auto"/>
            <w:vAlign w:val="center"/>
          </w:tcPr>
          <w:p w14:paraId="43FE3365" w14:textId="13FF5F6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1.1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A068E53" w14:textId="46FA9202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De la cabina operatorului la colectorul de curent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88EB775" w14:textId="15C0300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0CAE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52A7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745DC7A" w14:textId="77777777" w:rsidTr="00340D77">
        <w:tc>
          <w:tcPr>
            <w:tcW w:w="534" w:type="dxa"/>
            <w:shd w:val="clear" w:color="auto" w:fill="auto"/>
            <w:vAlign w:val="center"/>
          </w:tcPr>
          <w:p w14:paraId="56C8B342" w14:textId="08FFDD4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1.2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C91D8BE" w14:textId="5AD7D67C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De la colectorul de curent până la cabina macaralei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34F533" w14:textId="254C450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F68E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7B19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720EE37" w14:textId="77777777" w:rsidTr="00340D77">
        <w:tc>
          <w:tcPr>
            <w:tcW w:w="534" w:type="dxa"/>
            <w:shd w:val="clear" w:color="auto" w:fill="auto"/>
            <w:vAlign w:val="center"/>
          </w:tcPr>
          <w:p w14:paraId="6D1A64ED" w14:textId="7A00687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289EC0D9" w14:textId="7CB592E5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Reparația colectorului de curent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D591C45" w14:textId="5CD1556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E824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9619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BE305C8" w14:textId="77777777" w:rsidTr="00340D77">
        <w:tc>
          <w:tcPr>
            <w:tcW w:w="534" w:type="dxa"/>
            <w:shd w:val="clear" w:color="auto" w:fill="auto"/>
            <w:vAlign w:val="center"/>
          </w:tcPr>
          <w:p w14:paraId="6FE9A97C" w14:textId="65C60DC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217FB5F" w14:textId="7A0BA8CA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Montarea/demontarea colectorului de curent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135922" w14:textId="2C57463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F3D4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F858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E9D7D96" w14:textId="77777777" w:rsidTr="00340D77">
        <w:tc>
          <w:tcPr>
            <w:tcW w:w="534" w:type="dxa"/>
            <w:shd w:val="clear" w:color="auto" w:fill="auto"/>
            <w:vAlign w:val="center"/>
          </w:tcPr>
          <w:p w14:paraId="04D77B5D" w14:textId="2B2E91E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9A4642B" w14:textId="34A08C3C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Restabilirea cablurilor cabinei macaragiului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2A3A71B" w14:textId="0E30A58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E765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F0F5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E358059" w14:textId="77777777" w:rsidTr="00340D77">
        <w:tc>
          <w:tcPr>
            <w:tcW w:w="534" w:type="dxa"/>
            <w:shd w:val="clear" w:color="auto" w:fill="auto"/>
            <w:vAlign w:val="center"/>
          </w:tcPr>
          <w:p w14:paraId="084ED803" w14:textId="7B4BDE3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3C1AA2E" w14:textId="28982B69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Înlocuirea cablurilor cabinei macaragiului</w:t>
            </w:r>
          </w:p>
        </w:tc>
        <w:tc>
          <w:tcPr>
            <w:tcW w:w="1985" w:type="dxa"/>
            <w:shd w:val="clear" w:color="auto" w:fill="auto"/>
          </w:tcPr>
          <w:p w14:paraId="47AA7E4D" w14:textId="70C62FB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C36C6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2BD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03A4C18" w14:textId="77777777" w:rsidTr="00340D77">
        <w:tc>
          <w:tcPr>
            <w:tcW w:w="534" w:type="dxa"/>
            <w:shd w:val="clear" w:color="auto" w:fill="auto"/>
            <w:vAlign w:val="center"/>
          </w:tcPr>
          <w:p w14:paraId="44C8000B" w14:textId="7E22424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7B6769E" w14:textId="03553E64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Restabilirea cablurilor panoului de alarmă a cabinei macaragiului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F17652" w14:textId="7847366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5095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461D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1BF096F" w14:textId="77777777" w:rsidTr="00340D77">
        <w:tc>
          <w:tcPr>
            <w:tcW w:w="534" w:type="dxa"/>
            <w:shd w:val="clear" w:color="auto" w:fill="auto"/>
            <w:vAlign w:val="center"/>
          </w:tcPr>
          <w:p w14:paraId="0E96A14B" w14:textId="5EFEF07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3B67DE8" w14:textId="755C47D1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Înlocuirea cablurilor panoului de alarmă a cabinei macaragiului</w:t>
            </w:r>
          </w:p>
        </w:tc>
        <w:tc>
          <w:tcPr>
            <w:tcW w:w="1985" w:type="dxa"/>
            <w:shd w:val="clear" w:color="auto" w:fill="auto"/>
          </w:tcPr>
          <w:p w14:paraId="4B0907F2" w14:textId="703C126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2A08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4940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20A6354" w14:textId="77777777" w:rsidTr="00340D77">
        <w:tc>
          <w:tcPr>
            <w:tcW w:w="534" w:type="dxa"/>
            <w:shd w:val="clear" w:color="auto" w:fill="auto"/>
            <w:vAlign w:val="center"/>
          </w:tcPr>
          <w:p w14:paraId="5B2C7DE0" w14:textId="4B9B3F2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4E5D2F0" w14:textId="1DD2A27F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Reparația cablului pe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0FDA35DB" w14:textId="34B0A81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0BEE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9053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C1B7D90" w14:textId="77777777" w:rsidTr="00340D77">
        <w:tc>
          <w:tcPr>
            <w:tcW w:w="534" w:type="dxa"/>
            <w:shd w:val="clear" w:color="auto" w:fill="auto"/>
            <w:vAlign w:val="center"/>
          </w:tcPr>
          <w:p w14:paraId="0D2D0440" w14:textId="782E79C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308C7DF" w14:textId="2A021924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Înlocuirea cablului pe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52E86777" w14:textId="2D8B31C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6159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67DF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66E412C" w14:textId="77777777" w:rsidTr="00340D77">
        <w:tc>
          <w:tcPr>
            <w:tcW w:w="534" w:type="dxa"/>
            <w:shd w:val="clear" w:color="auto" w:fill="auto"/>
            <w:vAlign w:val="center"/>
          </w:tcPr>
          <w:p w14:paraId="2B8E7B61" w14:textId="50006B0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42009FD" w14:textId="3B16513E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supapei electromagnetice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C2BE8E8" w14:textId="62379AB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2D66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7601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6D82964" w14:textId="77777777" w:rsidTr="00340D77">
        <w:tc>
          <w:tcPr>
            <w:tcW w:w="534" w:type="dxa"/>
            <w:shd w:val="clear" w:color="auto" w:fill="auto"/>
            <w:vAlign w:val="center"/>
          </w:tcPr>
          <w:p w14:paraId="751041D7" w14:textId="0A37BE4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BBABA43" w14:textId="178C0C3B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Înlocuirea supapei electromagnetice</w:t>
            </w:r>
          </w:p>
        </w:tc>
        <w:tc>
          <w:tcPr>
            <w:tcW w:w="1985" w:type="dxa"/>
            <w:shd w:val="clear" w:color="auto" w:fill="auto"/>
          </w:tcPr>
          <w:p w14:paraId="15885836" w14:textId="72BDE3C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CC81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D8B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D9BD13C" w14:textId="77777777" w:rsidTr="00340D77">
        <w:tc>
          <w:tcPr>
            <w:tcW w:w="534" w:type="dxa"/>
            <w:shd w:val="clear" w:color="auto" w:fill="auto"/>
            <w:vAlign w:val="center"/>
          </w:tcPr>
          <w:p w14:paraId="5DA44BF0" w14:textId="79D78FB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302149A" w14:textId="5DB27F68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supapei accelerator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1DD0654" w14:textId="23CE9DB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888B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371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2BA64FB" w14:textId="77777777" w:rsidTr="00340D77">
        <w:tc>
          <w:tcPr>
            <w:tcW w:w="534" w:type="dxa"/>
            <w:shd w:val="clear" w:color="auto" w:fill="auto"/>
            <w:vAlign w:val="center"/>
          </w:tcPr>
          <w:p w14:paraId="27ECEC64" w14:textId="48851C4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7357253" w14:textId="359B4688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Înlocuirea supapei accelerator</w:t>
            </w:r>
          </w:p>
        </w:tc>
        <w:tc>
          <w:tcPr>
            <w:tcW w:w="1985" w:type="dxa"/>
            <w:shd w:val="clear" w:color="auto" w:fill="auto"/>
          </w:tcPr>
          <w:p w14:paraId="686FA441" w14:textId="20EDAEB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D441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A884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6FB2023" w14:textId="77777777" w:rsidTr="00340D77">
        <w:tc>
          <w:tcPr>
            <w:tcW w:w="534" w:type="dxa"/>
            <w:shd w:val="clear" w:color="auto" w:fill="auto"/>
            <w:vAlign w:val="center"/>
          </w:tcPr>
          <w:p w14:paraId="59664B63" w14:textId="59547E1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4670941" w14:textId="1977245C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t</w:t>
            </w: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amburului de cablu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FDAD8DB" w14:textId="0ABAA0A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260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56D3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70B6F69" w14:textId="77777777" w:rsidTr="00340D77">
        <w:tc>
          <w:tcPr>
            <w:tcW w:w="534" w:type="dxa"/>
            <w:shd w:val="clear" w:color="auto" w:fill="auto"/>
            <w:vAlign w:val="center"/>
          </w:tcPr>
          <w:p w14:paraId="4C2F7CD2" w14:textId="34B13E1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4D4659F" w14:textId="0EA6FC81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</w:t>
            </w: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 xml:space="preserve">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înclinometrului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734B5CBA" w14:textId="37318AA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12ED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F2E9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396A2B1" w14:textId="77777777" w:rsidTr="00340D77">
        <w:tc>
          <w:tcPr>
            <w:tcW w:w="534" w:type="dxa"/>
            <w:shd w:val="clear" w:color="auto" w:fill="auto"/>
            <w:vAlign w:val="center"/>
          </w:tcPr>
          <w:p w14:paraId="36E7DDA4" w14:textId="02A1CFF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82EB1EB" w14:textId="14B3E44A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 xml:space="preserve">Înlocuirea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înclinometrului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326C804E" w14:textId="5449AF2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2F49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E574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66A2BFB" w14:textId="77777777" w:rsidTr="00340D77">
        <w:tc>
          <w:tcPr>
            <w:tcW w:w="534" w:type="dxa"/>
            <w:shd w:val="clear" w:color="auto" w:fill="auto"/>
            <w:vAlign w:val="center"/>
          </w:tcPr>
          <w:p w14:paraId="46B31692" w14:textId="29D0FB2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F75C936" w14:textId="513EEEEA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Reparația semnalului acustic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4B50538" w14:textId="76605D3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FEB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EC3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25862F1" w14:textId="77777777" w:rsidTr="00340D77">
        <w:tc>
          <w:tcPr>
            <w:tcW w:w="534" w:type="dxa"/>
            <w:shd w:val="clear" w:color="auto" w:fill="auto"/>
            <w:vAlign w:val="center"/>
          </w:tcPr>
          <w:p w14:paraId="3B5BACA5" w14:textId="69E63CB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6FAFD7F" w14:textId="40B3F1A7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Reparația lanternei de degajare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5DBDCE3" w14:textId="524A5DD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5AB9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4590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0FD7773" w14:textId="77777777" w:rsidTr="00340D77">
        <w:tc>
          <w:tcPr>
            <w:tcW w:w="534" w:type="dxa"/>
            <w:shd w:val="clear" w:color="auto" w:fill="auto"/>
            <w:vAlign w:val="center"/>
          </w:tcPr>
          <w:p w14:paraId="1DF05F13" w14:textId="09FF20E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297C27A8" w14:textId="1B9F0ECC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Reparație far ape cabina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B0A2403" w14:textId="400774C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4419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5D23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2E4E374" w14:textId="77777777" w:rsidTr="00340D77">
        <w:tc>
          <w:tcPr>
            <w:tcW w:w="534" w:type="dxa"/>
            <w:shd w:val="clear" w:color="auto" w:fill="auto"/>
            <w:vAlign w:val="center"/>
          </w:tcPr>
          <w:p w14:paraId="73EE7F8E" w14:textId="79172FB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FA0726F" w14:textId="098E2EEA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Reparația limitatorului de cursa a poziției superioare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cirligului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6952CBF0" w14:textId="2EAA79B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6983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9801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2E051DB" w14:textId="77777777" w:rsidTr="00340D77">
        <w:tc>
          <w:tcPr>
            <w:tcW w:w="534" w:type="dxa"/>
            <w:shd w:val="clear" w:color="auto" w:fill="auto"/>
            <w:vAlign w:val="center"/>
          </w:tcPr>
          <w:p w14:paraId="685077D9" w14:textId="5D0CFA0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212A01D" w14:textId="55E02153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Înlocuirea limitatorului de cursa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pozitiei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superioare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cirligului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4F956209" w14:textId="126B5DF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C38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F8D6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E466954" w14:textId="77777777" w:rsidTr="00340D77">
        <w:tc>
          <w:tcPr>
            <w:tcW w:w="534" w:type="dxa"/>
            <w:shd w:val="clear" w:color="auto" w:fill="auto"/>
            <w:vAlign w:val="center"/>
          </w:tcPr>
          <w:p w14:paraId="24A2B957" w14:textId="3C01C83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lastRenderedPageBreak/>
              <w:t>22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1ACFA1A" w14:textId="2B6BCCBD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Reparația limitatorului de cursa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pozitiei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interioare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cirligului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34037377" w14:textId="619A3CC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62A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2E3B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CC1E56A" w14:textId="77777777" w:rsidTr="00340D77">
        <w:tc>
          <w:tcPr>
            <w:tcW w:w="534" w:type="dxa"/>
            <w:shd w:val="clear" w:color="auto" w:fill="auto"/>
            <w:vAlign w:val="center"/>
          </w:tcPr>
          <w:p w14:paraId="767D8AE0" w14:textId="751BBC5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945A39E" w14:textId="4415726E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Înlocuirea limitatorului de cursa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pozitiei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interioare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cirligului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0FA2C223" w14:textId="05D3C68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E751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F761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924802F" w14:textId="77777777" w:rsidTr="00340D77">
        <w:tc>
          <w:tcPr>
            <w:tcW w:w="534" w:type="dxa"/>
            <w:shd w:val="clear" w:color="auto" w:fill="auto"/>
            <w:vAlign w:val="center"/>
          </w:tcPr>
          <w:p w14:paraId="2E9539E5" w14:textId="2874A18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2DDAC608" w14:textId="1D64B7FE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Reparația limitatorului de cursa extensiei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jibului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(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sectia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2) -2buc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CEBF174" w14:textId="3BF354D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AD31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256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CAC8808" w14:textId="77777777" w:rsidTr="00340D77">
        <w:tc>
          <w:tcPr>
            <w:tcW w:w="534" w:type="dxa"/>
            <w:shd w:val="clear" w:color="auto" w:fill="auto"/>
            <w:vAlign w:val="center"/>
          </w:tcPr>
          <w:p w14:paraId="6662A1DA" w14:textId="010B174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0E81523" w14:textId="2188975F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Înlocuirea limitatorului de cursa extensiei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jibului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(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sectia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2) -2buc</w:t>
            </w:r>
          </w:p>
        </w:tc>
        <w:tc>
          <w:tcPr>
            <w:tcW w:w="1985" w:type="dxa"/>
            <w:shd w:val="clear" w:color="auto" w:fill="auto"/>
          </w:tcPr>
          <w:p w14:paraId="127FE3F7" w14:textId="1023E12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9452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E115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7DB422E" w14:textId="77777777" w:rsidTr="00340D77">
        <w:tc>
          <w:tcPr>
            <w:tcW w:w="534" w:type="dxa"/>
            <w:shd w:val="clear" w:color="auto" w:fill="auto"/>
            <w:vAlign w:val="center"/>
          </w:tcPr>
          <w:p w14:paraId="7895AB54" w14:textId="4B8202C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20DAB160" w14:textId="55B2624D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Reparația limitatorului de cursa extensiei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jibului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(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sectia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3) -2buc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0D36D18" w14:textId="377214D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CF48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EC65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4203416" w14:textId="77777777" w:rsidTr="00340D77">
        <w:tc>
          <w:tcPr>
            <w:tcW w:w="534" w:type="dxa"/>
            <w:shd w:val="clear" w:color="auto" w:fill="auto"/>
            <w:vAlign w:val="center"/>
          </w:tcPr>
          <w:p w14:paraId="37EB896A" w14:textId="2E955E8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2036818" w14:textId="3358619F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Înlocuirea limitatorului de cursa extensiei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jibului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(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sectia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3) -2buc</w:t>
            </w:r>
          </w:p>
        </w:tc>
        <w:tc>
          <w:tcPr>
            <w:tcW w:w="1985" w:type="dxa"/>
            <w:shd w:val="clear" w:color="auto" w:fill="auto"/>
          </w:tcPr>
          <w:p w14:paraId="37BD5096" w14:textId="60A5DEE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96B9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1B60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A230622" w14:textId="77777777" w:rsidTr="00340D77">
        <w:tc>
          <w:tcPr>
            <w:tcW w:w="534" w:type="dxa"/>
            <w:shd w:val="clear" w:color="auto" w:fill="auto"/>
            <w:vAlign w:val="center"/>
          </w:tcPr>
          <w:p w14:paraId="669435A5" w14:textId="56657BC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E4AEAD9" w14:textId="77777777" w:rsidR="006C35C3" w:rsidRPr="006D4D4E" w:rsidRDefault="006C35C3" w:rsidP="006C35C3">
            <w:pPr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Înlocuirea micro comutatoarelor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operatiunilor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de lucru a macaralei </w:t>
            </w:r>
          </w:p>
          <w:p w14:paraId="5EDAFAC4" w14:textId="6B2040F9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6 – buc.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1D32CC3" w14:textId="4F698ED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Set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8FC7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A7A4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4DE6EAE" w14:textId="77777777" w:rsidTr="00EC4859">
        <w:tc>
          <w:tcPr>
            <w:tcW w:w="534" w:type="dxa"/>
            <w:shd w:val="clear" w:color="auto" w:fill="auto"/>
            <w:vAlign w:val="center"/>
          </w:tcPr>
          <w:p w14:paraId="13AC034B" w14:textId="7777777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</w:p>
        </w:tc>
        <w:tc>
          <w:tcPr>
            <w:tcW w:w="7825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EC5871" w14:textId="0601FD56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b/>
                <w:bCs/>
                <w:color w:val="000000"/>
                <w:lang w:eastAsia="ro-RO"/>
              </w:rPr>
              <w:t>Revizia/repararea/înlocuirea dispozitivelor de siguranță (ПЗК-БОД)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9A3D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8B27391" w14:textId="77777777" w:rsidTr="00E14B37">
        <w:tc>
          <w:tcPr>
            <w:tcW w:w="534" w:type="dxa"/>
            <w:shd w:val="clear" w:color="auto" w:fill="auto"/>
            <w:vAlign w:val="center"/>
          </w:tcPr>
          <w:p w14:paraId="75A62CED" w14:textId="522C03D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31663FB" w14:textId="7D9BDF70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Reparația blocului de procesare a datelor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D064C9C" w14:textId="5FD7BC7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5A78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F95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DC9C9FD" w14:textId="77777777" w:rsidTr="00E14B37">
        <w:tc>
          <w:tcPr>
            <w:tcW w:w="534" w:type="dxa"/>
            <w:shd w:val="clear" w:color="auto" w:fill="auto"/>
            <w:vAlign w:val="center"/>
          </w:tcPr>
          <w:p w14:paraId="77D23C9B" w14:textId="7265963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76C114D" w14:textId="3E40A149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Reparația convertizorului de presiune – 3 sau 2 buc.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7E08EB6" w14:textId="5078372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FD0D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C3B4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424F7C0" w14:textId="77777777" w:rsidTr="00E14B37">
        <w:tc>
          <w:tcPr>
            <w:tcW w:w="534" w:type="dxa"/>
            <w:shd w:val="clear" w:color="auto" w:fill="auto"/>
            <w:vAlign w:val="center"/>
          </w:tcPr>
          <w:p w14:paraId="5F418059" w14:textId="2EE9820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EE5B03E" w14:textId="4F2E27B9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 xml:space="preserve">Reparația senzorului unghiului de înclinare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jibului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7CA73986" w14:textId="38B6D49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6C56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F3C9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28EF316" w14:textId="77777777" w:rsidTr="00E14B37">
        <w:tc>
          <w:tcPr>
            <w:tcW w:w="534" w:type="dxa"/>
            <w:shd w:val="clear" w:color="auto" w:fill="auto"/>
            <w:vAlign w:val="center"/>
          </w:tcPr>
          <w:p w14:paraId="3085ACBA" w14:textId="5906DD1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3402B99" w14:textId="775D2162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 xml:space="preserve">Înlocuirea senzorului unghiului de înclinare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jibului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1FD53FC3" w14:textId="4AD69ED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BD1A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6441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193B5BC" w14:textId="77777777" w:rsidTr="00E14B37">
        <w:tc>
          <w:tcPr>
            <w:tcW w:w="534" w:type="dxa"/>
            <w:shd w:val="clear" w:color="auto" w:fill="auto"/>
            <w:vAlign w:val="center"/>
          </w:tcPr>
          <w:p w14:paraId="7B7598F9" w14:textId="269984A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97A8429" w14:textId="6A8240D2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Reparația senzorului unghiului ratării platformei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C2D14E7" w14:textId="21FDAFC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7AD0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8CA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7A8B66A" w14:textId="77777777" w:rsidTr="00E14B37">
        <w:tc>
          <w:tcPr>
            <w:tcW w:w="534" w:type="dxa"/>
            <w:shd w:val="clear" w:color="auto" w:fill="auto"/>
            <w:vAlign w:val="center"/>
          </w:tcPr>
          <w:p w14:paraId="07C89153" w14:textId="1C4E1A7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47BD1E7" w14:textId="7B59727C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Înlocuirea senzorului unghiului ratării platformei</w:t>
            </w:r>
          </w:p>
        </w:tc>
        <w:tc>
          <w:tcPr>
            <w:tcW w:w="1985" w:type="dxa"/>
            <w:shd w:val="clear" w:color="auto" w:fill="auto"/>
          </w:tcPr>
          <w:p w14:paraId="0D305FF7" w14:textId="3189EE8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406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A6A3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41AA022" w14:textId="77777777" w:rsidTr="00E14B37">
        <w:tc>
          <w:tcPr>
            <w:tcW w:w="534" w:type="dxa"/>
            <w:shd w:val="clear" w:color="auto" w:fill="auto"/>
            <w:vAlign w:val="center"/>
          </w:tcPr>
          <w:p w14:paraId="25E85CB5" w14:textId="139108C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E395B1A" w14:textId="3E09F882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 xml:space="preserve">Reparația convertizorului lungimii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jibului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 xml:space="preserve"> (senzorul)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968DBFF" w14:textId="1F8F5AA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CA08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71B2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69D21EB" w14:textId="77777777" w:rsidTr="00E14B37">
        <w:tc>
          <w:tcPr>
            <w:tcW w:w="534" w:type="dxa"/>
            <w:shd w:val="clear" w:color="auto" w:fill="auto"/>
            <w:vAlign w:val="center"/>
          </w:tcPr>
          <w:p w14:paraId="5A47C0B5" w14:textId="5994D6A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DB8D745" w14:textId="3DFBFB1E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 xml:space="preserve">Înlocuirea convertizorului lungimii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jibului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 xml:space="preserve"> (senzorul)</w:t>
            </w:r>
          </w:p>
        </w:tc>
        <w:tc>
          <w:tcPr>
            <w:tcW w:w="1985" w:type="dxa"/>
            <w:shd w:val="clear" w:color="auto" w:fill="auto"/>
          </w:tcPr>
          <w:p w14:paraId="07271AAE" w14:textId="06DD930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749E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ABD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3FC9677" w14:textId="77777777" w:rsidTr="00E14B37">
        <w:tc>
          <w:tcPr>
            <w:tcW w:w="534" w:type="dxa"/>
            <w:shd w:val="clear" w:color="auto" w:fill="auto"/>
            <w:vAlign w:val="center"/>
          </w:tcPr>
          <w:p w14:paraId="33BD9FFC" w14:textId="7D5F3BC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CAF4B42" w14:textId="49861EC2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Reparație alarma existenței câmpului electromagnetic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BE6EC1B" w14:textId="3956D8E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CAC7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01C5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76E2C0C" w14:textId="77777777" w:rsidTr="00E14B37">
        <w:tc>
          <w:tcPr>
            <w:tcW w:w="534" w:type="dxa"/>
            <w:shd w:val="clear" w:color="auto" w:fill="auto"/>
            <w:vAlign w:val="center"/>
          </w:tcPr>
          <w:p w14:paraId="1AAF3EDE" w14:textId="53CC33B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00B944D" w14:textId="5BE8E1D9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Citirea, procesarea, analizarea informației din blocul de procesare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7453D04" w14:textId="102D310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2A3A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C6E3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99C5539" w14:textId="77777777" w:rsidTr="00E14B37">
        <w:tc>
          <w:tcPr>
            <w:tcW w:w="534" w:type="dxa"/>
            <w:shd w:val="clear" w:color="auto" w:fill="auto"/>
            <w:vAlign w:val="center"/>
          </w:tcPr>
          <w:p w14:paraId="19C3CAF2" w14:textId="30BEA24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74D65C2" w14:textId="1C6525C3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Ajustarea în complex a dispozitivelor de securitate ПЗК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F456DA9" w14:textId="6F666FB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D05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1CC0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A88DF1C" w14:textId="77777777" w:rsidTr="002B0BA0">
        <w:tc>
          <w:tcPr>
            <w:tcW w:w="10201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3F8973" w14:textId="05A99B28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  <w:b/>
              </w:rPr>
              <w:t xml:space="preserve">Lucrări de </w:t>
            </w:r>
            <w:proofErr w:type="spellStart"/>
            <w:r w:rsidRPr="006D4D4E">
              <w:rPr>
                <w:rFonts w:ascii="Times New Roman" w:hAnsi="Times New Roman" w:cs="Times New Roman"/>
                <w:b/>
              </w:rPr>
              <w:t>reparaţie</w:t>
            </w:r>
            <w:proofErr w:type="spellEnd"/>
            <w:r w:rsidRPr="006D4D4E">
              <w:rPr>
                <w:rFonts w:ascii="Times New Roman" w:hAnsi="Times New Roman" w:cs="Times New Roman"/>
                <w:b/>
              </w:rPr>
              <w:t xml:space="preserve"> a sistemelor hidraulice, de frânare, platformei rotative la automacarale</w:t>
            </w:r>
          </w:p>
        </w:tc>
      </w:tr>
      <w:tr w:rsidR="006C35C3" w:rsidRPr="006D4D4E" w14:paraId="344F7C7B" w14:textId="77777777" w:rsidTr="00BD23BD">
        <w:tc>
          <w:tcPr>
            <w:tcW w:w="534" w:type="dxa"/>
            <w:shd w:val="clear" w:color="auto" w:fill="auto"/>
            <w:vAlign w:val="center"/>
          </w:tcPr>
          <w:p w14:paraId="78E41EDC" w14:textId="4084196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280DC8D" w14:textId="26D08E8B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Demontare/montare cilindrul hidraulic principal de ridicare/coborâre a brațului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499E62B" w14:textId="29F92E7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A40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4D1C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819C950" w14:textId="77777777" w:rsidTr="00BD23BD">
        <w:tc>
          <w:tcPr>
            <w:tcW w:w="534" w:type="dxa"/>
            <w:shd w:val="clear" w:color="auto" w:fill="auto"/>
            <w:vAlign w:val="center"/>
          </w:tcPr>
          <w:p w14:paraId="57527E0E" w14:textId="57780EA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2BAD69A" w14:textId="33D7EA53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Eliminarea scurgerilor de ulei de pe cilindrul hidraulic principal de ridicare/coborâre a brațului prin înlocuirea manșetelor de etanșare.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4C77A8F" w14:textId="7D45461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84A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F108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9F547FE" w14:textId="77777777" w:rsidTr="00BD23BD">
        <w:tc>
          <w:tcPr>
            <w:tcW w:w="534" w:type="dxa"/>
            <w:shd w:val="clear" w:color="auto" w:fill="auto"/>
            <w:vAlign w:val="center"/>
          </w:tcPr>
          <w:p w14:paraId="27283C51" w14:textId="659E0B2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D9EC119" w14:textId="7B1F1003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Demontare/montare cilindru hidraulic a suportului de sprijin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E62B578" w14:textId="71B6476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8B13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223D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AA3FD33" w14:textId="77777777" w:rsidTr="00BD23BD">
        <w:tc>
          <w:tcPr>
            <w:tcW w:w="534" w:type="dxa"/>
            <w:shd w:val="clear" w:color="auto" w:fill="auto"/>
            <w:vAlign w:val="center"/>
          </w:tcPr>
          <w:p w14:paraId="225D7F06" w14:textId="78DE7EF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7DEC857" w14:textId="0AB94191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Demontare/montare cilindru hidraulic a suportului de sprijin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КС-45717, КС-55727, KC-55713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8B8B687" w14:textId="001512F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F3BE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8CA4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A14AF93" w14:textId="77777777" w:rsidTr="00BD23BD">
        <w:tc>
          <w:tcPr>
            <w:tcW w:w="534" w:type="dxa"/>
            <w:shd w:val="clear" w:color="auto" w:fill="auto"/>
            <w:vAlign w:val="center"/>
          </w:tcPr>
          <w:p w14:paraId="257A7EBB" w14:textId="43849B6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75C8D0B" w14:textId="514A1E20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 xml:space="preserve">Reparația </w:t>
            </w:r>
            <w:r w:rsidRPr="006D4D4E">
              <w:rPr>
                <w:rFonts w:ascii="Times New Roman" w:hAnsi="Times New Roman" w:cs="Times New Roman"/>
              </w:rPr>
              <w:t>cilindrului hidraulic a suportului de sprijin la</w:t>
            </w:r>
            <w:r w:rsidRPr="006D4D4E">
              <w:rPr>
                <w:rFonts w:ascii="Times New Roman" w:hAnsi="Times New Roman" w:cs="Times New Roman"/>
                <w:color w:val="000000"/>
              </w:rPr>
              <w:t xml:space="preserve"> КС-45717, КС-55727, KC-55713 cu înlocuirea tijei.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49BD947" w14:textId="23728E1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636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1C58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78C6CF5" w14:textId="77777777" w:rsidTr="00BD23BD">
        <w:tc>
          <w:tcPr>
            <w:tcW w:w="534" w:type="dxa"/>
            <w:shd w:val="clear" w:color="auto" w:fill="auto"/>
            <w:vAlign w:val="center"/>
          </w:tcPr>
          <w:p w14:paraId="2A835924" w14:textId="7CC1C15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BFF83F6" w14:textId="3024627B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Demontare/montare braț automacara</w:t>
            </w:r>
          </w:p>
        </w:tc>
        <w:tc>
          <w:tcPr>
            <w:tcW w:w="1985" w:type="dxa"/>
            <w:shd w:val="clear" w:color="auto" w:fill="auto"/>
          </w:tcPr>
          <w:p w14:paraId="64762B96" w14:textId="7EE2E40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14A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CFC0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6E4F8CD" w14:textId="77777777" w:rsidTr="00BD23BD">
        <w:tc>
          <w:tcPr>
            <w:tcW w:w="534" w:type="dxa"/>
            <w:shd w:val="clear" w:color="auto" w:fill="auto"/>
            <w:vAlign w:val="center"/>
          </w:tcPr>
          <w:p w14:paraId="0ED59BBC" w14:textId="61527DC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3C44494" w14:textId="34AF9C0D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Dezasamblare/asamblare braț automacara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 (3 secții)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B87ADF9" w14:textId="50025C0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D28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E007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B1FA416" w14:textId="77777777" w:rsidTr="00BD23BD">
        <w:tc>
          <w:tcPr>
            <w:tcW w:w="534" w:type="dxa"/>
            <w:shd w:val="clear" w:color="auto" w:fill="auto"/>
            <w:vAlign w:val="center"/>
          </w:tcPr>
          <w:p w14:paraId="0D6C92DB" w14:textId="0590CF4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94A94BB" w14:textId="1F6BED99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Dezasamblare/asamblare braț automacara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КС-45717, (3 secții)</w:t>
            </w:r>
          </w:p>
        </w:tc>
        <w:tc>
          <w:tcPr>
            <w:tcW w:w="1985" w:type="dxa"/>
            <w:shd w:val="clear" w:color="auto" w:fill="auto"/>
          </w:tcPr>
          <w:p w14:paraId="5D38941C" w14:textId="0A86B92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6EFA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3DE2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72FC79A" w14:textId="77777777" w:rsidTr="00BD23BD">
        <w:tc>
          <w:tcPr>
            <w:tcW w:w="534" w:type="dxa"/>
            <w:shd w:val="clear" w:color="auto" w:fill="auto"/>
            <w:vAlign w:val="center"/>
          </w:tcPr>
          <w:p w14:paraId="18D31191" w14:textId="6D7A24A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4559DD9" w14:textId="01DDBEF8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Dezasamblare/asamblare braț automacara</w:t>
            </w:r>
            <w:r w:rsidRPr="006D4D4E">
              <w:rPr>
                <w:rFonts w:ascii="Times New Roman" w:hAnsi="Times New Roman" w:cs="Times New Roman"/>
                <w:color w:val="000000"/>
              </w:rPr>
              <w:t xml:space="preserve"> КС-55727, KC-55713 (4 secții)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3957430" w14:textId="32F3D38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70DB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5C26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E3C553A" w14:textId="77777777" w:rsidTr="00BD23BD">
        <w:tc>
          <w:tcPr>
            <w:tcW w:w="534" w:type="dxa"/>
            <w:shd w:val="clear" w:color="auto" w:fill="auto"/>
            <w:vAlign w:val="center"/>
          </w:tcPr>
          <w:p w14:paraId="4151495D" w14:textId="4F07056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6784FD2" w14:textId="5B6696E8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Eliminarea scurgerilor de ulei de pe cilindrul hidraulic din mecanismul de </w:t>
            </w:r>
            <w:proofErr w:type="spellStart"/>
            <w:r w:rsidRPr="006D4D4E">
              <w:rPr>
                <w:rFonts w:ascii="Times New Roman" w:hAnsi="Times New Roman" w:cs="Times New Roman"/>
              </w:rPr>
              <w:t>telescopare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6D4D4E">
              <w:rPr>
                <w:rFonts w:ascii="Times New Roman" w:hAnsi="Times New Roman" w:cs="Times New Roman"/>
              </w:rPr>
              <w:t>secţiilor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ale </w:t>
            </w:r>
            <w:r w:rsidRPr="006D4D4E">
              <w:rPr>
                <w:rFonts w:ascii="Times New Roman" w:hAnsi="Times New Roman" w:cs="Times New Roman"/>
                <w:lang w:val="ro-MD"/>
              </w:rPr>
              <w:t>brațului</w:t>
            </w:r>
            <w:r w:rsidRPr="006D4D4E">
              <w:rPr>
                <w:rFonts w:ascii="Times New Roman" w:hAnsi="Times New Roman" w:cs="Times New Roman"/>
              </w:rPr>
              <w:t>, prin înlocuirea manșetelor de etanșare (cilindru cu o tijă).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09B1FBB" w14:textId="09B82A5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D06C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8C7F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7026B9F" w14:textId="77777777" w:rsidTr="00BD23BD">
        <w:tc>
          <w:tcPr>
            <w:tcW w:w="534" w:type="dxa"/>
            <w:shd w:val="clear" w:color="auto" w:fill="auto"/>
            <w:vAlign w:val="center"/>
          </w:tcPr>
          <w:p w14:paraId="05A194F4" w14:textId="793DCA5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22DC1707" w14:textId="52891B70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Eliminarea scurgerilor de ulei de pe cilindrul hidraulic din mecanismul de </w:t>
            </w:r>
            <w:proofErr w:type="spellStart"/>
            <w:r w:rsidRPr="006D4D4E">
              <w:rPr>
                <w:rFonts w:ascii="Times New Roman" w:hAnsi="Times New Roman" w:cs="Times New Roman"/>
              </w:rPr>
              <w:t>telescopare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6D4D4E">
              <w:rPr>
                <w:rFonts w:ascii="Times New Roman" w:hAnsi="Times New Roman" w:cs="Times New Roman"/>
              </w:rPr>
              <w:t>secţiilor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ale </w:t>
            </w:r>
            <w:r w:rsidRPr="006D4D4E">
              <w:rPr>
                <w:rFonts w:ascii="Times New Roman" w:hAnsi="Times New Roman" w:cs="Times New Roman"/>
                <w:lang w:val="ro-MD"/>
              </w:rPr>
              <w:t>brațului</w:t>
            </w:r>
            <w:r w:rsidRPr="006D4D4E">
              <w:rPr>
                <w:rFonts w:ascii="Times New Roman" w:hAnsi="Times New Roman" w:cs="Times New Roman"/>
              </w:rPr>
              <w:t>, prin înlocuirea manșetelor de etanșare (cilindru cu două tije).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06C3ED5" w14:textId="70EE86C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362A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D2C8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424FEBE" w14:textId="77777777" w:rsidTr="00BD23BD">
        <w:tc>
          <w:tcPr>
            <w:tcW w:w="534" w:type="dxa"/>
            <w:shd w:val="clear" w:color="auto" w:fill="auto"/>
            <w:vAlign w:val="center"/>
          </w:tcPr>
          <w:p w14:paraId="707E6958" w14:textId="09B674F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C9C4882" w14:textId="37B2D3F8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Eliminarea scurgerilor de ulei de pe cilindrul hidraulic din mecanismul de </w:t>
            </w:r>
            <w:proofErr w:type="spellStart"/>
            <w:r w:rsidRPr="006D4D4E">
              <w:rPr>
                <w:rFonts w:ascii="Times New Roman" w:hAnsi="Times New Roman" w:cs="Times New Roman"/>
              </w:rPr>
              <w:t>acţionare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a suportului de sprijin, prin înlocuirea manșetelor de etanșare.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29680A9" w14:textId="627AA49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2C0A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526F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EF28655" w14:textId="77777777" w:rsidTr="00BD23BD">
        <w:tc>
          <w:tcPr>
            <w:tcW w:w="534" w:type="dxa"/>
            <w:shd w:val="clear" w:color="auto" w:fill="auto"/>
            <w:vAlign w:val="center"/>
          </w:tcPr>
          <w:p w14:paraId="25724051" w14:textId="16080F7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2B1A389F" w14:textId="4E470CD2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Eliminarea scurgerilor de ulei de pe cilindrul hidraulic din mecanismul de </w:t>
            </w:r>
            <w:proofErr w:type="spellStart"/>
            <w:r w:rsidRPr="006D4D4E">
              <w:rPr>
                <w:rFonts w:ascii="Times New Roman" w:hAnsi="Times New Roman" w:cs="Times New Roman"/>
              </w:rPr>
              <w:t>telescopare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6D4D4E">
              <w:rPr>
                <w:rFonts w:ascii="Times New Roman" w:hAnsi="Times New Roman" w:cs="Times New Roman"/>
              </w:rPr>
              <w:t>secţiilor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ale sprijinului, prin înlocuirea manșetelor de etanșare.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7FAF365" w14:textId="16C3A90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8360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215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833C5CA" w14:textId="77777777" w:rsidTr="00BD23BD">
        <w:tc>
          <w:tcPr>
            <w:tcW w:w="534" w:type="dxa"/>
            <w:shd w:val="clear" w:color="auto" w:fill="auto"/>
            <w:vAlign w:val="center"/>
          </w:tcPr>
          <w:p w14:paraId="6794395C" w14:textId="6B38827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C697735" w14:textId="71F18137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Demontare/montare a distribuitorului hidraulic principal</w:t>
            </w:r>
            <w:r w:rsidRPr="006D4D4E">
              <w:rPr>
                <w:rFonts w:ascii="Times New Roman" w:hAnsi="Times New Roman" w:cs="Times New Roman"/>
                <w:color w:val="000000"/>
              </w:rPr>
              <w:t xml:space="preserve"> КС-45717, КС-55727, KC-55713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50EFE9A" w14:textId="58F71C8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A255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B0A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871845F" w14:textId="77777777" w:rsidTr="00BD23BD">
        <w:tc>
          <w:tcPr>
            <w:tcW w:w="534" w:type="dxa"/>
            <w:shd w:val="clear" w:color="auto" w:fill="auto"/>
            <w:vAlign w:val="center"/>
          </w:tcPr>
          <w:p w14:paraId="3B0FE431" w14:textId="1B0E697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BB20B7B" w14:textId="12F1E9AF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Demontare/montare a distribuitorului hidraulic a suportului de sprijin</w:t>
            </w:r>
            <w:r w:rsidRPr="006D4D4E">
              <w:rPr>
                <w:rFonts w:ascii="Times New Roman" w:hAnsi="Times New Roman" w:cs="Times New Roman"/>
                <w:color w:val="000000"/>
              </w:rPr>
              <w:t xml:space="preserve"> КС-45717, КС-55727, KC-55713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86F6C2A" w14:textId="659E890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521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E79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1581299" w14:textId="77777777" w:rsidTr="00BD23BD">
        <w:tc>
          <w:tcPr>
            <w:tcW w:w="534" w:type="dxa"/>
            <w:shd w:val="clear" w:color="auto" w:fill="auto"/>
            <w:vAlign w:val="center"/>
          </w:tcPr>
          <w:p w14:paraId="42297B17" w14:textId="0DFCDDE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C63F726" w14:textId="38DA2F34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s/rep. Distribuitorului hidraulic principal</w:t>
            </w:r>
            <w:r w:rsidRPr="006D4D4E">
              <w:rPr>
                <w:rFonts w:ascii="Times New Roman" w:hAnsi="Times New Roman" w:cs="Times New Roman"/>
                <w:color w:val="000000"/>
              </w:rPr>
              <w:t xml:space="preserve"> КС-45717, КС-55727, KC-55713 (cu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0D45D2" w14:textId="2551A58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C5B0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D48A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79497D2" w14:textId="77777777" w:rsidTr="00BD23BD">
        <w:tc>
          <w:tcPr>
            <w:tcW w:w="534" w:type="dxa"/>
            <w:shd w:val="clear" w:color="auto" w:fill="auto"/>
            <w:vAlign w:val="center"/>
          </w:tcPr>
          <w:p w14:paraId="18C7F413" w14:textId="4847D20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9EB2E21" w14:textId="06515A45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s/rep. Distribuitorului hidraulic a suportului de sprijin</w:t>
            </w:r>
            <w:r w:rsidRPr="006D4D4E">
              <w:rPr>
                <w:rFonts w:ascii="Times New Roman" w:hAnsi="Times New Roman" w:cs="Times New Roman"/>
                <w:color w:val="000000"/>
              </w:rPr>
              <w:t xml:space="preserve"> КС-45717, КС-55727, KC-55713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E558ECA" w14:textId="7A00C8F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3BD5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28F6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F00B604" w14:textId="77777777" w:rsidTr="00BD23BD">
        <w:tc>
          <w:tcPr>
            <w:tcW w:w="534" w:type="dxa"/>
            <w:shd w:val="clear" w:color="auto" w:fill="auto"/>
            <w:vAlign w:val="center"/>
          </w:tcPr>
          <w:p w14:paraId="1A244E9F" w14:textId="0B2B1CB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DE8E374" w14:textId="0FF8DEDD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Demontarea/montarea platformei rotative a macaralei </w:t>
            </w:r>
            <w:r w:rsidRPr="006D4D4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D4D4E">
              <w:rPr>
                <w:rFonts w:ascii="Times New Roman" w:hAnsi="Times New Roman" w:cs="Times New Roman"/>
                <w:color w:val="000000"/>
              </w:rPr>
              <w:t xml:space="preserve">КС-45717, КС-55727, KC-55713 pentru înlocuirea dispozitivului rotativ de suport (24 GĂURI), </w:t>
            </w:r>
            <w:r w:rsidRPr="006D4D4E">
              <w:rPr>
                <w:rFonts w:ascii="Times New Roman" w:hAnsi="Times New Roman" w:cs="Times New Roman"/>
                <w:color w:val="000000"/>
                <w:lang w:val="ru-RU"/>
              </w:rPr>
              <w:t>ОПУ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A6AD418" w14:textId="598A83F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79FC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167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7DF567D" w14:textId="77777777" w:rsidTr="00BD23BD">
        <w:tc>
          <w:tcPr>
            <w:tcW w:w="534" w:type="dxa"/>
            <w:shd w:val="clear" w:color="auto" w:fill="auto"/>
            <w:vAlign w:val="center"/>
          </w:tcPr>
          <w:p w14:paraId="653EB081" w14:textId="31F5D06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1062BAB" w14:textId="3E49F828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Demontarea/montarea platformei rotative a macaralei </w:t>
            </w:r>
            <w:r w:rsidRPr="006D4D4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КС-45717, КС-55727, KC-55713 pentru înlocuirea dispozitivului rotativ de suport (40 GĂURI)</w:t>
            </w:r>
            <w:r w:rsidRPr="006D4D4E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r w:rsidRPr="006D4D4E">
              <w:rPr>
                <w:rFonts w:ascii="Times New Roman" w:hAnsi="Times New Roman" w:cs="Times New Roman"/>
                <w:color w:val="000000"/>
                <w:lang w:val="ru-RU"/>
              </w:rPr>
              <w:t>ОПУ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4C5FAB0" w14:textId="36C1FB7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F1B4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6A83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27FF55D" w14:textId="77777777" w:rsidTr="00BD23BD">
        <w:tc>
          <w:tcPr>
            <w:tcW w:w="534" w:type="dxa"/>
            <w:shd w:val="clear" w:color="auto" w:fill="auto"/>
            <w:vAlign w:val="center"/>
          </w:tcPr>
          <w:p w14:paraId="672670EC" w14:textId="4AD8AB0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8C6F85B" w14:textId="7526A247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 xml:space="preserve">Înlocuirea căruciorului cu role frontal de pe brațul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432A71C" w14:textId="662C837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18DC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9C6E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F64CE76" w14:textId="77777777" w:rsidTr="00BD23BD">
        <w:tc>
          <w:tcPr>
            <w:tcW w:w="534" w:type="dxa"/>
            <w:shd w:val="clear" w:color="auto" w:fill="auto"/>
            <w:vAlign w:val="center"/>
          </w:tcPr>
          <w:p w14:paraId="4A70A6FA" w14:textId="54BC47D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EC2A8FF" w14:textId="561DEF1B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 xml:space="preserve">Înlocuirea căruciorului cu role din spate de pe brațul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CDA3938" w14:textId="556AC86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1F97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C98F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FAF97F4" w14:textId="77777777" w:rsidTr="00BD23BD">
        <w:tc>
          <w:tcPr>
            <w:tcW w:w="534" w:type="dxa"/>
            <w:shd w:val="clear" w:color="auto" w:fill="auto"/>
            <w:vAlign w:val="center"/>
          </w:tcPr>
          <w:p w14:paraId="4B498ABD" w14:textId="7C962ED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F5C468E" w14:textId="288EF240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Reparația sistemului de eliberare a frânei troliului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 cu demontare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20BA3E1" w14:textId="0EF0518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AD6F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8EA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0CA6E9A" w14:textId="77777777" w:rsidTr="00BD23BD">
        <w:tc>
          <w:tcPr>
            <w:tcW w:w="534" w:type="dxa"/>
            <w:shd w:val="clear" w:color="auto" w:fill="auto"/>
            <w:vAlign w:val="center"/>
          </w:tcPr>
          <w:p w14:paraId="45AC6649" w14:textId="3473639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1DCE1CE" w14:textId="49C01AED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Reparația sistemului de eliberare a frânei troliului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КС-45717, КС-55727, KC-55713 cu demontare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1CF42CD" w14:textId="69D5E11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2775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8E5F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33712BE" w14:textId="77777777" w:rsidTr="00BD23BD">
        <w:tc>
          <w:tcPr>
            <w:tcW w:w="534" w:type="dxa"/>
            <w:shd w:val="clear" w:color="auto" w:fill="auto"/>
            <w:vAlign w:val="center"/>
          </w:tcPr>
          <w:p w14:paraId="6464D283" w14:textId="4D293E3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AECEB0C" w14:textId="4245B946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Demontarea/montarea reductorului de rotație a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E01DDB6" w14:textId="07E189B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36B5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A4C8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B95D1B5" w14:textId="77777777" w:rsidTr="00BD23BD">
        <w:tc>
          <w:tcPr>
            <w:tcW w:w="534" w:type="dxa"/>
            <w:shd w:val="clear" w:color="auto" w:fill="auto"/>
            <w:vAlign w:val="center"/>
          </w:tcPr>
          <w:p w14:paraId="1F144A6E" w14:textId="726D492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87832DA" w14:textId="659B8FC4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Înlocuirea reductorului de rotație a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643CDAE" w14:textId="1BE73A2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690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8CD3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B0F1E96" w14:textId="77777777" w:rsidTr="00BD23BD">
        <w:tc>
          <w:tcPr>
            <w:tcW w:w="534" w:type="dxa"/>
            <w:shd w:val="clear" w:color="auto" w:fill="auto"/>
            <w:vAlign w:val="center"/>
          </w:tcPr>
          <w:p w14:paraId="1AF2320E" w14:textId="10ADDB5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8771655" w14:textId="78C503F4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Demontarea/montarea reductorului de rotație a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КС-45717, КС-55727, KC-55713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BA08D26" w14:textId="393595F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3D59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5627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BCC0F7F" w14:textId="77777777" w:rsidTr="00BD23BD">
        <w:tc>
          <w:tcPr>
            <w:tcW w:w="534" w:type="dxa"/>
            <w:shd w:val="clear" w:color="auto" w:fill="auto"/>
            <w:vAlign w:val="center"/>
          </w:tcPr>
          <w:p w14:paraId="531C280B" w14:textId="57C5DA0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A3901FD" w14:textId="5C4AF199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Înlocuirea reductorului de rotație a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КС-45717, КС-55727, KC-55713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80E3880" w14:textId="4223625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A6E6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B230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BB35169" w14:textId="77777777" w:rsidTr="00BD23BD">
        <w:tc>
          <w:tcPr>
            <w:tcW w:w="534" w:type="dxa"/>
            <w:shd w:val="clear" w:color="auto" w:fill="auto"/>
            <w:vAlign w:val="center"/>
          </w:tcPr>
          <w:p w14:paraId="029F8C87" w14:textId="62812CD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DDEC905" w14:textId="10A28156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Înlocuirea benzii de frânare a troliului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КС-35719, КС-45717, КС-55727, KC-55713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6D2A494" w14:textId="4548876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0917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A4C7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E30F9DF" w14:textId="77777777" w:rsidTr="00BD23BD">
        <w:tc>
          <w:tcPr>
            <w:tcW w:w="534" w:type="dxa"/>
            <w:shd w:val="clear" w:color="auto" w:fill="auto"/>
            <w:vAlign w:val="center"/>
          </w:tcPr>
          <w:p w14:paraId="067F366A" w14:textId="0A80298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9573C99" w14:textId="71C50996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Înlocuirea plăcuțelor de frână din mecanismul de rotație a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КС-35719, КС-45717, КС-55727, KC-55713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BCAD5A" w14:textId="2F0DA38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2FB2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A26D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561E3A4" w14:textId="77777777" w:rsidTr="00BD23BD">
        <w:tc>
          <w:tcPr>
            <w:tcW w:w="534" w:type="dxa"/>
            <w:shd w:val="clear" w:color="auto" w:fill="auto"/>
            <w:vAlign w:val="center"/>
          </w:tcPr>
          <w:p w14:paraId="470DCDC1" w14:textId="3947120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79B38CE" w14:textId="768BD29C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Spălarea rezervorului hidraulic cu demontare, instalare, golire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8DF32EB" w14:textId="6D1BA7B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1336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E65B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3678F27" w14:textId="77777777" w:rsidTr="00BD23BD">
        <w:tc>
          <w:tcPr>
            <w:tcW w:w="534" w:type="dxa"/>
            <w:shd w:val="clear" w:color="auto" w:fill="auto"/>
            <w:vAlign w:val="center"/>
          </w:tcPr>
          <w:p w14:paraId="45BEADB6" w14:textId="58FE6A8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F1AF390" w14:textId="334A974A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Reparația cilindrului hidraulic de blocare a suspensiei spate a automacaralei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 prin înlocuirea manșetelor de etanșare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7FEA9FE" w14:textId="4F9AB33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C1E1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BF1C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EC6E1C9" w14:textId="77777777" w:rsidTr="00BD23BD">
        <w:tc>
          <w:tcPr>
            <w:tcW w:w="534" w:type="dxa"/>
            <w:shd w:val="clear" w:color="auto" w:fill="auto"/>
            <w:vAlign w:val="center"/>
          </w:tcPr>
          <w:p w14:paraId="7A52A051" w14:textId="7CDA542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EDD34B7" w14:textId="5EDBD3E1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Reparația cilindrului hidraulic de blocare a suspensiei spate a automacaralei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КС-45717, КС-55727, KC-55713 prin înlocuirea manșetelor de etanșare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73C42E6" w14:textId="325C4C0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330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5FD6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62C9C00" w14:textId="77777777" w:rsidTr="00BD23BD">
        <w:tc>
          <w:tcPr>
            <w:tcW w:w="534" w:type="dxa"/>
            <w:shd w:val="clear" w:color="auto" w:fill="auto"/>
            <w:vAlign w:val="center"/>
          </w:tcPr>
          <w:p w14:paraId="4B006EEC" w14:textId="19DEB5D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AAC23AE" w14:textId="0FF1C8A7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 xml:space="preserve">Înlocuire rulment </w:t>
            </w:r>
            <w:r w:rsidRPr="006D4D4E">
              <w:rPr>
                <w:rFonts w:ascii="Times New Roman" w:hAnsi="Times New Roman" w:cs="Times New Roman"/>
                <w:lang w:val="ru-RU"/>
              </w:rPr>
              <w:t>ШСЛ</w:t>
            </w:r>
            <w:r w:rsidRPr="006D4D4E">
              <w:rPr>
                <w:rFonts w:ascii="Times New Roman" w:hAnsi="Times New Roman" w:cs="Times New Roman"/>
                <w:lang w:val="en-US"/>
              </w:rPr>
              <w:t xml:space="preserve">-90 </w:t>
            </w:r>
            <w:r w:rsidRPr="006D4D4E">
              <w:rPr>
                <w:rFonts w:ascii="Times New Roman" w:hAnsi="Times New Roman" w:cs="Times New Roman"/>
                <w:lang w:val="ro-MD"/>
              </w:rPr>
              <w:t>pe cilindrul hidraulic de ridicare a brațului, cu demontarea cilindrului hidraulic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8E1C325" w14:textId="49AB6B3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842B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49CB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A1B7816" w14:textId="77777777" w:rsidTr="00BD23BD">
        <w:tc>
          <w:tcPr>
            <w:tcW w:w="534" w:type="dxa"/>
            <w:shd w:val="clear" w:color="auto" w:fill="auto"/>
            <w:vAlign w:val="center"/>
          </w:tcPr>
          <w:p w14:paraId="50F52C1C" w14:textId="503CC77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8AA0D7A" w14:textId="46BCF9B2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Înlocuirea blocatorului hidraulic (</w:t>
            </w:r>
            <w:proofErr w:type="spellStart"/>
            <w:r w:rsidRPr="006D4D4E">
              <w:rPr>
                <w:rFonts w:ascii="Times New Roman" w:hAnsi="Times New Roman" w:cs="Times New Roman"/>
              </w:rPr>
              <w:t>гидрозамок</w:t>
            </w:r>
            <w:proofErr w:type="spellEnd"/>
            <w:r w:rsidRPr="006D4D4E">
              <w:rPr>
                <w:rFonts w:ascii="Times New Roman" w:hAnsi="Times New Roman" w:cs="Times New Roman"/>
                <w:lang w:val="ro-MD"/>
              </w:rPr>
              <w:t xml:space="preserve">) de pe cilindrul hidraulic al suportului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КС-35719, КС-45717, КС-55727, KC-55713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ED40352" w14:textId="5AC3F6D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404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D9A7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A3CE1D0" w14:textId="77777777" w:rsidTr="00BD23BD">
        <w:tc>
          <w:tcPr>
            <w:tcW w:w="534" w:type="dxa"/>
            <w:shd w:val="clear" w:color="auto" w:fill="auto"/>
            <w:vAlign w:val="center"/>
          </w:tcPr>
          <w:p w14:paraId="6F81D731" w14:textId="2AE21D8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32975D9" w14:textId="3F949CF0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Reparația supapei hidraulice de reglare 940.30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89AFA32" w14:textId="4355808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D2D5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2943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726F0C2" w14:textId="77777777" w:rsidTr="00BD23BD">
        <w:tc>
          <w:tcPr>
            <w:tcW w:w="534" w:type="dxa"/>
            <w:shd w:val="clear" w:color="auto" w:fill="auto"/>
            <w:vAlign w:val="center"/>
          </w:tcPr>
          <w:p w14:paraId="2F856AD4" w14:textId="4231612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2C600F79" w14:textId="7B68533A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Înlocuirea supapei hidraulice de reglare 940.30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C3E613B" w14:textId="6C4DDE4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5113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148E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710C33F" w14:textId="77777777" w:rsidTr="00BD23BD">
        <w:tc>
          <w:tcPr>
            <w:tcW w:w="534" w:type="dxa"/>
            <w:shd w:val="clear" w:color="auto" w:fill="auto"/>
            <w:vAlign w:val="center"/>
          </w:tcPr>
          <w:p w14:paraId="685122A9" w14:textId="0254BCD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BAB9938" w14:textId="07DD010A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Înlocuirea blocului de încărcare (</w:t>
            </w:r>
            <w:proofErr w:type="spellStart"/>
            <w:r w:rsidRPr="006D4D4E">
              <w:rPr>
                <w:rFonts w:ascii="Times New Roman" w:hAnsi="Times New Roman" w:cs="Times New Roman"/>
              </w:rPr>
              <w:t>грузового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4D4E">
              <w:rPr>
                <w:rFonts w:ascii="Times New Roman" w:hAnsi="Times New Roman" w:cs="Times New Roman"/>
              </w:rPr>
              <w:t>блока</w:t>
            </w:r>
            <w:proofErr w:type="spellEnd"/>
            <w:r w:rsidRPr="006D4D4E">
              <w:rPr>
                <w:rFonts w:ascii="Times New Roman" w:hAnsi="Times New Roman" w:cs="Times New Roman"/>
                <w:lang w:val="ro-MD"/>
              </w:rPr>
              <w:t>)</w:t>
            </w:r>
            <w:r w:rsidRPr="006D4D4E">
              <w:rPr>
                <w:rFonts w:ascii="Times New Roman" w:hAnsi="Times New Roman" w:cs="Times New Roman"/>
              </w:rPr>
              <w:t xml:space="preserve"> 345mm</w:t>
            </w:r>
          </w:p>
        </w:tc>
        <w:tc>
          <w:tcPr>
            <w:tcW w:w="1985" w:type="dxa"/>
            <w:shd w:val="clear" w:color="auto" w:fill="auto"/>
          </w:tcPr>
          <w:p w14:paraId="5121BB6E" w14:textId="447D7EF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4CB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CF06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83DC61D" w14:textId="77777777" w:rsidTr="00BD23BD">
        <w:tc>
          <w:tcPr>
            <w:tcW w:w="534" w:type="dxa"/>
            <w:shd w:val="clear" w:color="auto" w:fill="auto"/>
            <w:vAlign w:val="center"/>
          </w:tcPr>
          <w:p w14:paraId="245C16B9" w14:textId="1D7C287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BE0849B" w14:textId="3F28C22F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Înlocuirea blocului de încărcare (</w:t>
            </w:r>
            <w:proofErr w:type="spellStart"/>
            <w:r w:rsidRPr="006D4D4E">
              <w:rPr>
                <w:rFonts w:ascii="Times New Roman" w:hAnsi="Times New Roman" w:cs="Times New Roman"/>
              </w:rPr>
              <w:t>грузового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4D4E">
              <w:rPr>
                <w:rFonts w:ascii="Times New Roman" w:hAnsi="Times New Roman" w:cs="Times New Roman"/>
              </w:rPr>
              <w:t>блока</w:t>
            </w:r>
            <w:proofErr w:type="spellEnd"/>
            <w:r w:rsidRPr="006D4D4E">
              <w:rPr>
                <w:rFonts w:ascii="Times New Roman" w:hAnsi="Times New Roman" w:cs="Times New Roman"/>
              </w:rPr>
              <w:t>) 315mm</w:t>
            </w:r>
          </w:p>
        </w:tc>
        <w:tc>
          <w:tcPr>
            <w:tcW w:w="1985" w:type="dxa"/>
            <w:shd w:val="clear" w:color="auto" w:fill="auto"/>
          </w:tcPr>
          <w:p w14:paraId="6F4C207F" w14:textId="19AE48F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7A17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96F4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7E86EF0" w14:textId="77777777" w:rsidTr="00BD23BD">
        <w:tc>
          <w:tcPr>
            <w:tcW w:w="534" w:type="dxa"/>
            <w:shd w:val="clear" w:color="auto" w:fill="auto"/>
            <w:vAlign w:val="center"/>
          </w:tcPr>
          <w:p w14:paraId="7D91BC77" w14:textId="4E31CE9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AF812BF" w14:textId="67CEA2A2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Montarea/demontarea prizei de forță </w:t>
            </w:r>
          </w:p>
        </w:tc>
        <w:tc>
          <w:tcPr>
            <w:tcW w:w="1985" w:type="dxa"/>
            <w:shd w:val="clear" w:color="auto" w:fill="auto"/>
          </w:tcPr>
          <w:p w14:paraId="79F40A6A" w14:textId="7D421AC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08D5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A9D1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D53FCE9" w14:textId="77777777" w:rsidTr="00BD23BD">
        <w:tc>
          <w:tcPr>
            <w:tcW w:w="534" w:type="dxa"/>
            <w:shd w:val="clear" w:color="auto" w:fill="auto"/>
            <w:vAlign w:val="center"/>
          </w:tcPr>
          <w:p w14:paraId="58A48A2A" w14:textId="6C09729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B556418" w14:textId="417F1833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Înlocuirea supapei </w:t>
            </w:r>
            <w:proofErr w:type="spellStart"/>
            <w:r w:rsidRPr="006D4D4E">
              <w:rPr>
                <w:rFonts w:ascii="Times New Roman" w:hAnsi="Times New Roman" w:cs="Times New Roman"/>
              </w:rPr>
              <w:t>electro</w:t>
            </w:r>
            <w:proofErr w:type="spellEnd"/>
            <w:r w:rsidRPr="006D4D4E">
              <w:rPr>
                <w:rFonts w:ascii="Times New Roman" w:hAnsi="Times New Roman" w:cs="Times New Roman"/>
              </w:rPr>
              <w:t>-pneumatice</w:t>
            </w:r>
          </w:p>
        </w:tc>
        <w:tc>
          <w:tcPr>
            <w:tcW w:w="1985" w:type="dxa"/>
            <w:shd w:val="clear" w:color="auto" w:fill="auto"/>
          </w:tcPr>
          <w:p w14:paraId="55EDC9B4" w14:textId="43D03FA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FE83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658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5BC395F" w14:textId="77777777" w:rsidTr="00BD23BD">
        <w:tc>
          <w:tcPr>
            <w:tcW w:w="534" w:type="dxa"/>
            <w:shd w:val="clear" w:color="auto" w:fill="auto"/>
            <w:vAlign w:val="center"/>
          </w:tcPr>
          <w:p w14:paraId="59C9EED6" w14:textId="2726F5C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CAFED20" w14:textId="77777777" w:rsidR="006C35C3" w:rsidRPr="006D4D4E" w:rsidRDefault="006C35C3" w:rsidP="006C35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Înlocuirea supapei </w:t>
            </w:r>
            <w:proofErr w:type="spellStart"/>
            <w:r w:rsidRPr="006D4D4E">
              <w:rPr>
                <w:rFonts w:ascii="Times New Roman" w:hAnsi="Times New Roman" w:cs="Times New Roman"/>
              </w:rPr>
              <w:t>electro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-hidraulice principale a limitatorului de sarcină </w:t>
            </w:r>
          </w:p>
          <w:p w14:paraId="32DC5E23" w14:textId="24289495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proofErr w:type="spellStart"/>
            <w:r w:rsidRPr="006D4D4E">
              <w:rPr>
                <w:rFonts w:ascii="Times New Roman" w:hAnsi="Times New Roman" w:cs="Times New Roman"/>
              </w:rPr>
              <w:t>Замена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4D4E">
              <w:rPr>
                <w:rFonts w:ascii="Times New Roman" w:hAnsi="Times New Roman" w:cs="Times New Roman"/>
              </w:rPr>
              <w:t>основного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4D4E">
              <w:rPr>
                <w:rFonts w:ascii="Times New Roman" w:hAnsi="Times New Roman" w:cs="Times New Roman"/>
              </w:rPr>
              <w:t>гидроэлектроклапана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ОГП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B1428C0" w14:textId="43D8D53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24E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0222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AEA151D" w14:textId="77777777" w:rsidTr="00BD23BD">
        <w:tc>
          <w:tcPr>
            <w:tcW w:w="534" w:type="dxa"/>
            <w:shd w:val="clear" w:color="auto" w:fill="auto"/>
            <w:vAlign w:val="center"/>
          </w:tcPr>
          <w:p w14:paraId="2589F83C" w14:textId="7077BA6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904DEDA" w14:textId="3C37CA94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Înlocuirea distribuitorului hidraulic cu control electric </w:t>
            </w:r>
            <w:r w:rsidRPr="006D4D4E">
              <w:rPr>
                <w:rFonts w:ascii="Times New Roman" w:hAnsi="Times New Roman" w:cs="Times New Roman"/>
                <w:lang w:val="ru-RU"/>
              </w:rPr>
              <w:t>У</w:t>
            </w:r>
            <w:r w:rsidRPr="006D4D4E">
              <w:rPr>
                <w:rFonts w:ascii="Times New Roman" w:hAnsi="Times New Roman" w:cs="Times New Roman"/>
                <w:lang w:val="en-US"/>
              </w:rPr>
              <w:t>4690</w:t>
            </w:r>
          </w:p>
        </w:tc>
        <w:tc>
          <w:tcPr>
            <w:tcW w:w="1985" w:type="dxa"/>
            <w:shd w:val="clear" w:color="auto" w:fill="auto"/>
          </w:tcPr>
          <w:p w14:paraId="0AE62EDC" w14:textId="436367A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0635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0145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6DA4DA0" w14:textId="77777777" w:rsidTr="00BD23BD">
        <w:tc>
          <w:tcPr>
            <w:tcW w:w="534" w:type="dxa"/>
            <w:shd w:val="clear" w:color="auto" w:fill="auto"/>
            <w:vAlign w:val="center"/>
          </w:tcPr>
          <w:p w14:paraId="1A02E73B" w14:textId="578C745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C6D8005" w14:textId="4258256A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Înlocuirea pompei hidraulice a macaralei</w:t>
            </w:r>
            <w:r w:rsidRPr="006D4D4E">
              <w:rPr>
                <w:rFonts w:ascii="Times New Roman" w:hAnsi="Times New Roman" w:cs="Times New Roman"/>
                <w:color w:val="000000"/>
              </w:rPr>
              <w:t xml:space="preserve"> КС-3579, КС-35719</w:t>
            </w:r>
          </w:p>
        </w:tc>
        <w:tc>
          <w:tcPr>
            <w:tcW w:w="1985" w:type="dxa"/>
            <w:shd w:val="clear" w:color="auto" w:fill="auto"/>
          </w:tcPr>
          <w:p w14:paraId="0FD54BDC" w14:textId="4AA03E5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BFD2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ABC66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0751996" w14:textId="77777777" w:rsidTr="00BD23BD">
        <w:tc>
          <w:tcPr>
            <w:tcW w:w="534" w:type="dxa"/>
            <w:shd w:val="clear" w:color="auto" w:fill="auto"/>
            <w:vAlign w:val="center"/>
          </w:tcPr>
          <w:p w14:paraId="4FA227F8" w14:textId="008503A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AE42558" w14:textId="09E9C1F0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Înlocuirea pompei hidraulice a macaralei</w:t>
            </w:r>
            <w:r w:rsidRPr="006D4D4E">
              <w:rPr>
                <w:rFonts w:ascii="Times New Roman" w:hAnsi="Times New Roman" w:cs="Times New Roman"/>
                <w:color w:val="000000"/>
              </w:rPr>
              <w:t xml:space="preserve"> КС-45717, КС-55727, KC-55713</w:t>
            </w:r>
          </w:p>
        </w:tc>
        <w:tc>
          <w:tcPr>
            <w:tcW w:w="1985" w:type="dxa"/>
            <w:shd w:val="clear" w:color="auto" w:fill="auto"/>
          </w:tcPr>
          <w:p w14:paraId="3D79690D" w14:textId="67C1C45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FE78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1C45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B985F06" w14:textId="77777777" w:rsidTr="00BD23BD">
        <w:tc>
          <w:tcPr>
            <w:tcW w:w="534" w:type="dxa"/>
            <w:shd w:val="clear" w:color="auto" w:fill="auto"/>
            <w:vAlign w:val="center"/>
          </w:tcPr>
          <w:p w14:paraId="36A47751" w14:textId="0F9727A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4D7DC46" w14:textId="77777777" w:rsidR="006C35C3" w:rsidRPr="006D4D4E" w:rsidRDefault="006C35C3" w:rsidP="006C35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D4D4E">
              <w:rPr>
                <w:rFonts w:ascii="Times New Roman" w:hAnsi="Times New Roman" w:cs="Times New Roman"/>
              </w:rPr>
              <w:t>Înlocuirea arborelui de antrenare a pompei hidraulice a macaralei (cu schimb de piesă)</w:t>
            </w:r>
          </w:p>
          <w:p w14:paraId="5E823C3D" w14:textId="582A3747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proofErr w:type="spellStart"/>
            <w:r w:rsidRPr="006D4D4E">
              <w:rPr>
                <w:rFonts w:ascii="Times New Roman" w:hAnsi="Times New Roman" w:cs="Times New Roman"/>
              </w:rPr>
              <w:t>Замена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4D4E">
              <w:rPr>
                <w:rFonts w:ascii="Times New Roman" w:hAnsi="Times New Roman" w:cs="Times New Roman"/>
              </w:rPr>
              <w:t>карданного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4D4E">
              <w:rPr>
                <w:rFonts w:ascii="Times New Roman" w:hAnsi="Times New Roman" w:cs="Times New Roman"/>
              </w:rPr>
              <w:t>вала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4D4E">
              <w:rPr>
                <w:rFonts w:ascii="Times New Roman" w:hAnsi="Times New Roman" w:cs="Times New Roman"/>
              </w:rPr>
              <w:t>привода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4D4E">
              <w:rPr>
                <w:rFonts w:ascii="Times New Roman" w:hAnsi="Times New Roman" w:cs="Times New Roman"/>
              </w:rPr>
              <w:t>гидронасоса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4D4E">
              <w:rPr>
                <w:rFonts w:ascii="Times New Roman" w:hAnsi="Times New Roman" w:cs="Times New Roman"/>
              </w:rPr>
              <w:t>крана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454DCA86" w14:textId="6697946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F52C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70C1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77CDAF2" w14:textId="77777777" w:rsidTr="00BD23BD">
        <w:tc>
          <w:tcPr>
            <w:tcW w:w="534" w:type="dxa"/>
            <w:shd w:val="clear" w:color="auto" w:fill="auto"/>
            <w:vAlign w:val="center"/>
          </w:tcPr>
          <w:p w14:paraId="78B950E8" w14:textId="6026208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lastRenderedPageBreak/>
              <w:t>46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861C2CC" w14:textId="31BB5382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Reparație supapa de accelerare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97B0950" w14:textId="7A7F61F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2FF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A9BE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79901C9" w14:textId="77777777" w:rsidTr="00BD23BD">
        <w:tc>
          <w:tcPr>
            <w:tcW w:w="534" w:type="dxa"/>
            <w:shd w:val="clear" w:color="auto" w:fill="auto"/>
            <w:vAlign w:val="center"/>
          </w:tcPr>
          <w:p w14:paraId="207FD3CA" w14:textId="03DF16D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2ECC279" w14:textId="207C916C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supapa de accelerare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FED90D9" w14:textId="65E3A91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A961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CF89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B2C8873" w14:textId="77777777" w:rsidTr="00BD23BD">
        <w:tc>
          <w:tcPr>
            <w:tcW w:w="534" w:type="dxa"/>
            <w:shd w:val="clear" w:color="auto" w:fill="auto"/>
            <w:vAlign w:val="center"/>
          </w:tcPr>
          <w:p w14:paraId="2F9A41E6" w14:textId="69DB7EF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BDED032" w14:textId="24A1F9B6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 xml:space="preserve">Înlocuirea cablului de încărcare a </w:t>
            </w:r>
            <w:r w:rsidRPr="006D4D4E">
              <w:rPr>
                <w:rFonts w:ascii="Times New Roman" w:hAnsi="Times New Roman" w:cs="Times New Roman"/>
              </w:rPr>
              <w:t xml:space="preserve">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</w:t>
            </w:r>
          </w:p>
        </w:tc>
        <w:tc>
          <w:tcPr>
            <w:tcW w:w="1985" w:type="dxa"/>
            <w:shd w:val="clear" w:color="auto" w:fill="auto"/>
          </w:tcPr>
          <w:p w14:paraId="3DE5FE7B" w14:textId="74F56EE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0993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389D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6D78FD1" w14:textId="77777777" w:rsidTr="00BD23BD">
        <w:tc>
          <w:tcPr>
            <w:tcW w:w="534" w:type="dxa"/>
            <w:shd w:val="clear" w:color="auto" w:fill="auto"/>
            <w:vAlign w:val="center"/>
          </w:tcPr>
          <w:p w14:paraId="667A4009" w14:textId="06AC0E6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AF77979" w14:textId="11B041EF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Înlocuirea cablului de încărcare a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КС-45717, КС-55727, KC-55713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FC1FDB" w14:textId="31DE251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C2A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DDC4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6430A0F" w14:textId="77777777" w:rsidTr="00BD23BD">
        <w:tc>
          <w:tcPr>
            <w:tcW w:w="534" w:type="dxa"/>
            <w:shd w:val="clear" w:color="auto" w:fill="auto"/>
            <w:vAlign w:val="center"/>
          </w:tcPr>
          <w:p w14:paraId="4A78F737" w14:textId="3242F20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DB0C76F" w14:textId="4D4CA3C1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Înlocuirea glisoarelor (</w:t>
            </w:r>
            <w:proofErr w:type="spellStart"/>
            <w:r w:rsidRPr="006D4D4E">
              <w:rPr>
                <w:rFonts w:ascii="Times New Roman" w:hAnsi="Times New Roman" w:cs="Times New Roman"/>
              </w:rPr>
              <w:t>скользунов</w:t>
            </w:r>
            <w:proofErr w:type="spellEnd"/>
            <w:r w:rsidRPr="006D4D4E">
              <w:rPr>
                <w:rFonts w:ascii="Times New Roman" w:hAnsi="Times New Roman" w:cs="Times New Roman"/>
              </w:rPr>
              <w:t>/</w:t>
            </w:r>
            <w:proofErr w:type="spellStart"/>
            <w:r w:rsidRPr="006D4D4E">
              <w:rPr>
                <w:rFonts w:ascii="Times New Roman" w:hAnsi="Times New Roman" w:cs="Times New Roman"/>
              </w:rPr>
              <w:t>ползунов</w:t>
            </w:r>
            <w:proofErr w:type="spellEnd"/>
            <w:r w:rsidRPr="006D4D4E">
              <w:rPr>
                <w:rFonts w:ascii="Times New Roman" w:hAnsi="Times New Roman" w:cs="Times New Roman"/>
                <w:lang w:val="ro-MD"/>
              </w:rPr>
              <w:t xml:space="preserve">) </w:t>
            </w:r>
            <w:r w:rsidRPr="006D4D4E">
              <w:rPr>
                <w:rFonts w:ascii="Times New Roman" w:hAnsi="Times New Roman" w:cs="Times New Roman"/>
              </w:rPr>
              <w:t xml:space="preserve">a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КС-45717, КС-55727, KC-55713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1DFA79F" w14:textId="1033047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E3E6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BCAE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76C18FF" w14:textId="77777777" w:rsidTr="00BD23BD">
        <w:tc>
          <w:tcPr>
            <w:tcW w:w="534" w:type="dxa"/>
            <w:shd w:val="clear" w:color="auto" w:fill="auto"/>
            <w:vAlign w:val="center"/>
          </w:tcPr>
          <w:p w14:paraId="0ED2362C" w14:textId="103E616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174EB7C" w14:textId="442AA985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Instalarea </w:t>
            </w:r>
            <w:proofErr w:type="spellStart"/>
            <w:r w:rsidRPr="006D4D4E">
              <w:rPr>
                <w:rFonts w:ascii="Times New Roman" w:hAnsi="Times New Roman" w:cs="Times New Roman"/>
              </w:rPr>
              <w:t>înclinometrului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6D7AC20B" w14:textId="33B620A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239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8706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1637F20" w14:textId="77777777" w:rsidTr="00BD23BD">
        <w:tc>
          <w:tcPr>
            <w:tcW w:w="534" w:type="dxa"/>
            <w:shd w:val="clear" w:color="auto" w:fill="auto"/>
            <w:vAlign w:val="center"/>
          </w:tcPr>
          <w:p w14:paraId="6C9EF0E7" w14:textId="6D0F1EC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288CC2BC" w14:textId="781D7589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 ulei hidraulic (350 l) </w:t>
            </w:r>
          </w:p>
        </w:tc>
        <w:tc>
          <w:tcPr>
            <w:tcW w:w="1985" w:type="dxa"/>
            <w:shd w:val="clear" w:color="auto" w:fill="auto"/>
          </w:tcPr>
          <w:p w14:paraId="3B1760AB" w14:textId="1D330BA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446B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94546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F4A2BF8" w14:textId="77777777" w:rsidTr="00BD23BD">
        <w:tc>
          <w:tcPr>
            <w:tcW w:w="534" w:type="dxa"/>
            <w:shd w:val="clear" w:color="auto" w:fill="auto"/>
            <w:vAlign w:val="center"/>
          </w:tcPr>
          <w:p w14:paraId="13DFF3A2" w14:textId="4A53858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1925017" w14:textId="01373151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ulei hidraulic (450 l)</w:t>
            </w:r>
          </w:p>
        </w:tc>
        <w:tc>
          <w:tcPr>
            <w:tcW w:w="1985" w:type="dxa"/>
            <w:shd w:val="clear" w:color="auto" w:fill="auto"/>
          </w:tcPr>
          <w:p w14:paraId="35174BB6" w14:textId="3D6BA1A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0584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7DA3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55C5BD8" w14:textId="77777777" w:rsidTr="00BD23BD">
        <w:tc>
          <w:tcPr>
            <w:tcW w:w="534" w:type="dxa"/>
            <w:shd w:val="clear" w:color="auto" w:fill="auto"/>
            <w:vAlign w:val="center"/>
          </w:tcPr>
          <w:p w14:paraId="588512A8" w14:textId="65256A7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429978C" w14:textId="67726AFD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filtru hidraulic</w:t>
            </w:r>
          </w:p>
        </w:tc>
        <w:tc>
          <w:tcPr>
            <w:tcW w:w="1985" w:type="dxa"/>
            <w:shd w:val="clear" w:color="auto" w:fill="auto"/>
          </w:tcPr>
          <w:p w14:paraId="4AA7782D" w14:textId="2B7F4D3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A378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1267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61A61BB" w14:textId="77777777" w:rsidTr="00BD23BD">
        <w:tc>
          <w:tcPr>
            <w:tcW w:w="534" w:type="dxa"/>
            <w:shd w:val="clear" w:color="auto" w:fill="auto"/>
            <w:vAlign w:val="center"/>
          </w:tcPr>
          <w:p w14:paraId="7540A576" w14:textId="4DC31B7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C18888B" w14:textId="51026DB0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Setarea echipamentului hidraulic </w:t>
            </w:r>
            <w:r w:rsidRPr="006D4D4E">
              <w:rPr>
                <w:rFonts w:ascii="Times New Roman" w:hAnsi="Times New Roman" w:cs="Times New Roman"/>
                <w:lang w:val="ro-MD"/>
              </w:rPr>
              <w:t xml:space="preserve">a </w:t>
            </w:r>
            <w:r w:rsidRPr="006D4D4E">
              <w:rPr>
                <w:rFonts w:ascii="Times New Roman" w:hAnsi="Times New Roman" w:cs="Times New Roman"/>
              </w:rPr>
              <w:t xml:space="preserve">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</w:t>
            </w:r>
          </w:p>
        </w:tc>
        <w:tc>
          <w:tcPr>
            <w:tcW w:w="1985" w:type="dxa"/>
            <w:shd w:val="clear" w:color="auto" w:fill="auto"/>
          </w:tcPr>
          <w:p w14:paraId="643B0CE4" w14:textId="6536ECA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A833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8762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BD1969E" w14:textId="77777777" w:rsidTr="00BD23BD">
        <w:tc>
          <w:tcPr>
            <w:tcW w:w="534" w:type="dxa"/>
            <w:shd w:val="clear" w:color="auto" w:fill="auto"/>
            <w:vAlign w:val="center"/>
          </w:tcPr>
          <w:p w14:paraId="3BA14254" w14:textId="0720A15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47A5C45" w14:textId="09DAAA67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Setarea echipamentului hidraulic </w:t>
            </w:r>
            <w:r w:rsidRPr="006D4D4E">
              <w:rPr>
                <w:rFonts w:ascii="Times New Roman" w:hAnsi="Times New Roman" w:cs="Times New Roman"/>
                <w:lang w:val="ro-MD"/>
              </w:rPr>
              <w:t xml:space="preserve">a </w:t>
            </w:r>
            <w:r w:rsidRPr="006D4D4E">
              <w:rPr>
                <w:rFonts w:ascii="Times New Roman" w:hAnsi="Times New Roman" w:cs="Times New Roman"/>
              </w:rPr>
              <w:t xml:space="preserve">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КС-45717, КС-55727, KC-55713</w:t>
            </w:r>
          </w:p>
        </w:tc>
        <w:tc>
          <w:tcPr>
            <w:tcW w:w="1985" w:type="dxa"/>
            <w:shd w:val="clear" w:color="auto" w:fill="auto"/>
          </w:tcPr>
          <w:p w14:paraId="55328F0B" w14:textId="24C7E77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679E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E814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8724F56" w14:textId="77777777" w:rsidTr="00BD23BD">
        <w:tc>
          <w:tcPr>
            <w:tcW w:w="534" w:type="dxa"/>
            <w:shd w:val="clear" w:color="auto" w:fill="auto"/>
            <w:vAlign w:val="center"/>
          </w:tcPr>
          <w:p w14:paraId="69A6B959" w14:textId="2406B27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C2176C8" w14:textId="2FF965F5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Înlocuirea firului senzorului de lungime a brațului, cu reglare</w:t>
            </w:r>
          </w:p>
        </w:tc>
        <w:tc>
          <w:tcPr>
            <w:tcW w:w="1985" w:type="dxa"/>
            <w:shd w:val="clear" w:color="auto" w:fill="auto"/>
          </w:tcPr>
          <w:p w14:paraId="6AD69C43" w14:textId="0DC942F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5ACB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0351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06CACEE" w14:textId="77777777" w:rsidTr="00BD23BD">
        <w:tc>
          <w:tcPr>
            <w:tcW w:w="534" w:type="dxa"/>
            <w:shd w:val="clear" w:color="auto" w:fill="auto"/>
            <w:vAlign w:val="center"/>
          </w:tcPr>
          <w:p w14:paraId="6954A899" w14:textId="7D1AEB3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FD4DE41" w14:textId="0CBDEBD5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Servicii de lăcătuș (achitarea în bază de timp),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45F5A4C" w14:textId="6D0CF7D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Om/oră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80B0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BB0D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F7A3A0E" w14:textId="77777777" w:rsidTr="003B694C">
        <w:tc>
          <w:tcPr>
            <w:tcW w:w="534" w:type="dxa"/>
            <w:shd w:val="clear" w:color="auto" w:fill="auto"/>
            <w:vAlign w:val="center"/>
          </w:tcPr>
          <w:p w14:paraId="1A000CDE" w14:textId="7777777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</w:p>
        </w:tc>
        <w:tc>
          <w:tcPr>
            <w:tcW w:w="7825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221D273" w14:textId="5DE66503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b/>
                <w:color w:val="000000"/>
                <w:lang w:eastAsia="ro-RO"/>
              </w:rPr>
              <w:t>Lucrări de reparație a construcțiilor metalice portante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3644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AB08098" w14:textId="77777777" w:rsidTr="00B741F2">
        <w:tc>
          <w:tcPr>
            <w:tcW w:w="534" w:type="dxa"/>
            <w:shd w:val="clear" w:color="auto" w:fill="auto"/>
            <w:vAlign w:val="center"/>
          </w:tcPr>
          <w:p w14:paraId="6412D3F8" w14:textId="2607403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15ACBC0" w14:textId="7F37C98F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Înlăturarea fisurilor în metalul de bază și conexiunile sudate cu un instrument abraziv în poziția de jos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3476BDA" w14:textId="1A3C60A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m/l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161A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B831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A7A41F7" w14:textId="77777777" w:rsidTr="00B741F2">
        <w:tc>
          <w:tcPr>
            <w:tcW w:w="534" w:type="dxa"/>
            <w:shd w:val="clear" w:color="auto" w:fill="auto"/>
            <w:vAlign w:val="center"/>
          </w:tcPr>
          <w:p w14:paraId="362BB961" w14:textId="195470C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6739741" w14:textId="57779680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Lucrări de sudare în poziția de jos într-o singură trecere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B7E6A5C" w14:textId="21D5914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32BC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361C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C88BEDF" w14:textId="77777777" w:rsidTr="00B741F2">
        <w:tc>
          <w:tcPr>
            <w:tcW w:w="534" w:type="dxa"/>
            <w:shd w:val="clear" w:color="auto" w:fill="auto"/>
            <w:vAlign w:val="center"/>
          </w:tcPr>
          <w:p w14:paraId="1C762751" w14:textId="1933366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BCF18FA" w14:textId="5CBAA638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Lucrări de sudare (achitarea în bază de timp)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2FE24C2" w14:textId="7F8790E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Om/ora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4FCB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FFB4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E9E3379" w14:textId="77777777" w:rsidTr="00B741F2">
        <w:tc>
          <w:tcPr>
            <w:tcW w:w="534" w:type="dxa"/>
            <w:shd w:val="clear" w:color="auto" w:fill="auto"/>
            <w:vAlign w:val="center"/>
          </w:tcPr>
          <w:p w14:paraId="74805516" w14:textId="0ECED09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A4D1870" w14:textId="2F255FF7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Servicii de lăcătuș (achitarea în bază de timp)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AAF6CCE" w14:textId="47DF4D2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Om/ora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E1F3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192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745FA34" w14:textId="77777777" w:rsidTr="00B741F2">
        <w:tc>
          <w:tcPr>
            <w:tcW w:w="534" w:type="dxa"/>
            <w:shd w:val="clear" w:color="auto" w:fill="auto"/>
            <w:vAlign w:val="center"/>
          </w:tcPr>
          <w:p w14:paraId="059FC753" w14:textId="5CA0143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DAE7D76" w14:textId="043407D4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Inspecție nedistructivă (metoda detectării defectelor cu ultrasunet) a locului de reparat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A100E8F" w14:textId="5B1D09E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B2CA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34E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39351AE" w14:textId="77777777" w:rsidTr="00F56833">
        <w:tc>
          <w:tcPr>
            <w:tcW w:w="6516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FF297F8" w14:textId="0B9EE06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D4D4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Valoarea totală Lot 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CDC16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0D6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116DEEE" w14:textId="77777777" w:rsidTr="00E45BC5">
        <w:tc>
          <w:tcPr>
            <w:tcW w:w="10201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DC7F93" w14:textId="3212DAB5" w:rsidR="006C35C3" w:rsidRPr="006D4D4E" w:rsidRDefault="006D4D4E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  <w:b/>
              </w:rPr>
              <w:t>Lot 2:</w:t>
            </w:r>
            <w:r w:rsidRPr="006D4D4E">
              <w:rPr>
                <w:rFonts w:ascii="Times New Roman" w:hAnsi="Times New Roman" w:cs="Times New Roman"/>
                <w:bCs/>
              </w:rPr>
              <w:t xml:space="preserve"> Servicii de reparație a mecanismelor de ridicat, a turlelor</w:t>
            </w:r>
          </w:p>
        </w:tc>
      </w:tr>
      <w:tr w:rsidR="006D4D4E" w:rsidRPr="006D4D4E" w14:paraId="3CA26CDF" w14:textId="77777777" w:rsidTr="005A4AA2">
        <w:tc>
          <w:tcPr>
            <w:tcW w:w="534" w:type="dxa"/>
            <w:shd w:val="clear" w:color="auto" w:fill="auto"/>
            <w:vAlign w:val="center"/>
          </w:tcPr>
          <w:p w14:paraId="79170833" w14:textId="77777777" w:rsidR="006D4D4E" w:rsidRPr="006D4D4E" w:rsidRDefault="006D4D4E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</w:p>
        </w:tc>
        <w:tc>
          <w:tcPr>
            <w:tcW w:w="7825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EC214D8" w14:textId="680BAF0D" w:rsidR="006D4D4E" w:rsidRPr="006D4D4E" w:rsidRDefault="006D4D4E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b/>
                <w:bCs/>
                <w:color w:val="000000"/>
                <w:lang w:eastAsia="ro-RO"/>
              </w:rPr>
              <w:t xml:space="preserve">Lucrări de reparație, reglare si punere in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b/>
                <w:bCs/>
                <w:color w:val="000000"/>
                <w:lang w:eastAsia="ro-RO"/>
              </w:rPr>
              <w:t>funcţiune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b/>
                <w:bCs/>
                <w:color w:val="000000"/>
                <w:lang w:eastAsia="ro-RO"/>
              </w:rPr>
              <w:t xml:space="preserve"> a dispozitivelor de siguranță, semnalizare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b/>
                <w:bCs/>
                <w:color w:val="000000"/>
                <w:lang w:eastAsia="ro-RO"/>
              </w:rPr>
              <w:t>şi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b/>
                <w:bCs/>
                <w:color w:val="000000"/>
                <w:lang w:eastAsia="ro-RO"/>
              </w:rPr>
              <w:t xml:space="preserve"> control și echipamentului electric a turlelor.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80A8" w14:textId="77777777" w:rsidR="006D4D4E" w:rsidRPr="006D4D4E" w:rsidRDefault="006D4D4E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75A6746E" w14:textId="77777777" w:rsidTr="005570B3">
        <w:tc>
          <w:tcPr>
            <w:tcW w:w="534" w:type="dxa"/>
            <w:shd w:val="clear" w:color="auto" w:fill="auto"/>
            <w:vAlign w:val="center"/>
          </w:tcPr>
          <w:p w14:paraId="4C935954" w14:textId="5FF33D38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BD6C162" w14:textId="11807DD0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Restabilirea schemei electrice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8C5AC97" w14:textId="7777777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AC41F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293A1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6BB76202" w14:textId="77777777" w:rsidTr="005570B3">
        <w:tc>
          <w:tcPr>
            <w:tcW w:w="534" w:type="dxa"/>
            <w:shd w:val="clear" w:color="auto" w:fill="auto"/>
            <w:vAlign w:val="center"/>
          </w:tcPr>
          <w:p w14:paraId="0524CC79" w14:textId="096760B1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1.1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FC4FD6B" w14:textId="5DF52EC1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Panoului de comandă în cabină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33AEC4D" w14:textId="220F94C1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83EAF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8B07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7005C417" w14:textId="77777777" w:rsidTr="005570B3">
        <w:tc>
          <w:tcPr>
            <w:tcW w:w="534" w:type="dxa"/>
            <w:shd w:val="clear" w:color="auto" w:fill="auto"/>
            <w:vAlign w:val="center"/>
          </w:tcPr>
          <w:p w14:paraId="3A241233" w14:textId="4ACA8681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1.2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4DAFD21" w14:textId="5696ED43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De la cabina operatorului la colectorul de curent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02DA338" w14:textId="7718FA7A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B7914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0D706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9C30123" w14:textId="77777777" w:rsidTr="005570B3">
        <w:tc>
          <w:tcPr>
            <w:tcW w:w="534" w:type="dxa"/>
            <w:shd w:val="clear" w:color="auto" w:fill="auto"/>
            <w:vAlign w:val="center"/>
          </w:tcPr>
          <w:p w14:paraId="2650B818" w14:textId="144E240B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1.3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1B3392E" w14:textId="14C96814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 xml:space="preserve">Colectorului de curent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3A53FA0" w14:textId="0DAA95F2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6B386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D05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6B994859" w14:textId="77777777" w:rsidTr="005570B3">
        <w:tc>
          <w:tcPr>
            <w:tcW w:w="534" w:type="dxa"/>
            <w:shd w:val="clear" w:color="auto" w:fill="auto"/>
            <w:vAlign w:val="center"/>
          </w:tcPr>
          <w:p w14:paraId="30198CAF" w14:textId="64470DC0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1.4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F36D509" w14:textId="14E7585E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De la colectorul de curent până la pupitrul de dirijare a suporturilor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597B4B4" w14:textId="0A35CAEB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C2F96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A714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A96AC17" w14:textId="77777777" w:rsidTr="005570B3">
        <w:tc>
          <w:tcPr>
            <w:tcW w:w="534" w:type="dxa"/>
            <w:shd w:val="clear" w:color="auto" w:fill="auto"/>
            <w:vAlign w:val="center"/>
          </w:tcPr>
          <w:p w14:paraId="4AF68D00" w14:textId="4CB658C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1.5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F8C195B" w14:textId="0A77FDF2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De la</w:t>
            </w: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</w:t>
            </w: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pupitrul de dirijare a suporturilor până la panoul de comandă în cabină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CB5A886" w14:textId="3855DCD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F0F40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8B363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07ECDE21" w14:textId="77777777" w:rsidTr="005570B3">
        <w:tc>
          <w:tcPr>
            <w:tcW w:w="534" w:type="dxa"/>
            <w:shd w:val="clear" w:color="auto" w:fill="auto"/>
            <w:vAlign w:val="center"/>
          </w:tcPr>
          <w:p w14:paraId="6C7054A7" w14:textId="51071414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1.6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2C6C6EA0" w14:textId="179A1E88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De la pupitrul operatorului până la pupitrul de comandă în leagăn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6DCAF97" w14:textId="0E92040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907E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1E14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08D702A" w14:textId="77777777" w:rsidTr="005570B3">
        <w:tc>
          <w:tcPr>
            <w:tcW w:w="534" w:type="dxa"/>
            <w:shd w:val="clear" w:color="auto" w:fill="auto"/>
            <w:vAlign w:val="center"/>
          </w:tcPr>
          <w:p w14:paraId="4D70F319" w14:textId="12B13200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12AD270" w14:textId="32D7D8FB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Reparația cablului pe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62D7C9AF" w14:textId="1DABEAC1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124D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A22D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3ED2ED13" w14:textId="77777777" w:rsidTr="005570B3">
        <w:tc>
          <w:tcPr>
            <w:tcW w:w="534" w:type="dxa"/>
            <w:shd w:val="clear" w:color="auto" w:fill="auto"/>
            <w:vAlign w:val="center"/>
          </w:tcPr>
          <w:p w14:paraId="52DB47FD" w14:textId="6759B239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16594F8" w14:textId="771712D0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val="ro-MD" w:eastAsia="ro-RO"/>
              </w:rPr>
              <w:t>Î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nlocuirea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cablului pe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7110C2AF" w14:textId="4B39BB29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9B68D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D062E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75975B95" w14:textId="77777777" w:rsidTr="005570B3">
        <w:tc>
          <w:tcPr>
            <w:tcW w:w="534" w:type="dxa"/>
            <w:shd w:val="clear" w:color="auto" w:fill="auto"/>
            <w:vAlign w:val="center"/>
          </w:tcPr>
          <w:p w14:paraId="36CC48BA" w14:textId="00CDE8A5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60EE275" w14:textId="76629FC3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supapei electromagnetice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4128902" w14:textId="4097E0EB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ED7C9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90D7E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5AD0C8F7" w14:textId="77777777" w:rsidTr="005570B3">
        <w:tc>
          <w:tcPr>
            <w:tcW w:w="534" w:type="dxa"/>
            <w:shd w:val="clear" w:color="auto" w:fill="auto"/>
            <w:vAlign w:val="center"/>
          </w:tcPr>
          <w:p w14:paraId="7386786B" w14:textId="1D9C7E1A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8C69610" w14:textId="179E600C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Înlocuirea supapei electromagnetice</w:t>
            </w:r>
          </w:p>
        </w:tc>
        <w:tc>
          <w:tcPr>
            <w:tcW w:w="1985" w:type="dxa"/>
            <w:shd w:val="clear" w:color="auto" w:fill="auto"/>
          </w:tcPr>
          <w:p w14:paraId="45779A96" w14:textId="31D77378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23DDE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2B29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50928584" w14:textId="77777777" w:rsidTr="005570B3">
        <w:tc>
          <w:tcPr>
            <w:tcW w:w="534" w:type="dxa"/>
            <w:shd w:val="clear" w:color="auto" w:fill="auto"/>
            <w:vAlign w:val="center"/>
          </w:tcPr>
          <w:p w14:paraId="07B03B4B" w14:textId="31758488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EDF5144" w14:textId="046A2941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panoului de comandă în cabină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83D46D7" w14:textId="77BD5FE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3753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52B15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6814D70" w14:textId="77777777" w:rsidTr="005570B3">
        <w:tc>
          <w:tcPr>
            <w:tcW w:w="534" w:type="dxa"/>
            <w:shd w:val="clear" w:color="auto" w:fill="auto"/>
            <w:vAlign w:val="center"/>
          </w:tcPr>
          <w:p w14:paraId="37742AF7" w14:textId="37151116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lastRenderedPageBreak/>
              <w:t>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EA12290" w14:textId="3E3D4FAF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pupitrului de dirijare a suporturilor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6B7F08B" w14:textId="5126CC7B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3AC48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5314F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1A997BDB" w14:textId="77777777" w:rsidTr="005570B3">
        <w:tc>
          <w:tcPr>
            <w:tcW w:w="534" w:type="dxa"/>
            <w:shd w:val="clear" w:color="auto" w:fill="auto"/>
            <w:vAlign w:val="center"/>
          </w:tcPr>
          <w:p w14:paraId="2A18768E" w14:textId="587F77B4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788EC2C" w14:textId="2D20193F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pupitrului operatorului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AD90B82" w14:textId="43754C18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B448E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DC9E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0293E0C3" w14:textId="77777777" w:rsidTr="005570B3">
        <w:tc>
          <w:tcPr>
            <w:tcW w:w="534" w:type="dxa"/>
            <w:shd w:val="clear" w:color="auto" w:fill="auto"/>
            <w:vAlign w:val="center"/>
          </w:tcPr>
          <w:p w14:paraId="43044297" w14:textId="05F51621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57B74D9" w14:textId="265EA890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pupitrului de comandă în leagăn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C3E6214" w14:textId="1875551C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56A6A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0337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72E5D0DA" w14:textId="77777777" w:rsidTr="005570B3">
        <w:tc>
          <w:tcPr>
            <w:tcW w:w="534" w:type="dxa"/>
            <w:shd w:val="clear" w:color="auto" w:fill="auto"/>
            <w:vAlign w:val="center"/>
          </w:tcPr>
          <w:p w14:paraId="4F78FD14" w14:textId="684EE0D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F91CA0B" w14:textId="3515B2B7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semnalului acustic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70109C6" w14:textId="1C75D8F2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BB7D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553A0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3365F140" w14:textId="77777777" w:rsidTr="005570B3">
        <w:tc>
          <w:tcPr>
            <w:tcW w:w="534" w:type="dxa"/>
            <w:shd w:val="clear" w:color="auto" w:fill="auto"/>
            <w:vAlign w:val="center"/>
          </w:tcPr>
          <w:p w14:paraId="516E71FC" w14:textId="701073C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517A91D" w14:textId="4237B95F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semnalului vizual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7BF8BD6" w14:textId="6ECF3E0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46377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89417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11CEF778" w14:textId="77777777" w:rsidTr="005570B3">
        <w:tc>
          <w:tcPr>
            <w:tcW w:w="534" w:type="dxa"/>
            <w:shd w:val="clear" w:color="auto" w:fill="auto"/>
            <w:vAlign w:val="center"/>
          </w:tcPr>
          <w:p w14:paraId="105EB121" w14:textId="1F8AE464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BBE0B91" w14:textId="2E688800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laternului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de degajare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4CE8594" w14:textId="7B36404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758AE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1E3D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B37A8AD" w14:textId="77777777" w:rsidTr="005570B3">
        <w:tc>
          <w:tcPr>
            <w:tcW w:w="534" w:type="dxa"/>
            <w:shd w:val="clear" w:color="auto" w:fill="auto"/>
            <w:vAlign w:val="center"/>
          </w:tcPr>
          <w:p w14:paraId="60CF2A8E" w14:textId="6B4C497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6A08453" w14:textId="68AC4A0D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Revizia/repararea limitatorului de extindere a suporturilor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01057F" w14:textId="7777777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CAC75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0DDBD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5497B961" w14:textId="77777777" w:rsidTr="005570B3">
        <w:tc>
          <w:tcPr>
            <w:tcW w:w="534" w:type="dxa"/>
            <w:shd w:val="clear" w:color="auto" w:fill="auto"/>
            <w:vAlign w:val="center"/>
          </w:tcPr>
          <w:p w14:paraId="5A1AD3BA" w14:textId="34A1C87D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13.1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2397D08" w14:textId="3D952F3D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Simplu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7E7C6B" w14:textId="1F420A1C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7C68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8D31D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0AF950B6" w14:textId="77777777" w:rsidTr="005570B3">
        <w:tc>
          <w:tcPr>
            <w:tcW w:w="534" w:type="dxa"/>
            <w:shd w:val="clear" w:color="auto" w:fill="auto"/>
            <w:vAlign w:val="center"/>
          </w:tcPr>
          <w:p w14:paraId="46869268" w14:textId="438A8A92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13.2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3AB6AA3" w14:textId="34F2D7EF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De inducție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226B44C" w14:textId="6352BDF2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FB395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92B26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6AC39C53" w14:textId="77777777" w:rsidTr="005570B3">
        <w:tc>
          <w:tcPr>
            <w:tcW w:w="534" w:type="dxa"/>
            <w:shd w:val="clear" w:color="auto" w:fill="auto"/>
            <w:vAlign w:val="center"/>
          </w:tcPr>
          <w:p w14:paraId="7AE6DC32" w14:textId="784DC9B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59A7263" w14:textId="5B41A69C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Reparația limitatorului de instalare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jibului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în poziție de transport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122FC23" w14:textId="7777777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F78BA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718E9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8534C34" w14:textId="77777777" w:rsidTr="005570B3">
        <w:tc>
          <w:tcPr>
            <w:tcW w:w="534" w:type="dxa"/>
            <w:shd w:val="clear" w:color="auto" w:fill="auto"/>
            <w:vAlign w:val="center"/>
          </w:tcPr>
          <w:p w14:paraId="15F37739" w14:textId="00A1A331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14.1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83183F9" w14:textId="53FE2D39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Simplu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EA0BF1F" w14:textId="5919B3C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0F608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B6EB8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6403D6AE" w14:textId="77777777" w:rsidTr="005570B3">
        <w:tc>
          <w:tcPr>
            <w:tcW w:w="534" w:type="dxa"/>
            <w:shd w:val="clear" w:color="auto" w:fill="auto"/>
            <w:vAlign w:val="center"/>
          </w:tcPr>
          <w:p w14:paraId="1EC49813" w14:textId="4A13D1C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14.2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70AC8DF" w14:textId="7564C238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De inducție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3C90726" w14:textId="357BDE3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42BA1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657A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8A3D8FE" w14:textId="77777777" w:rsidTr="005570B3">
        <w:tc>
          <w:tcPr>
            <w:tcW w:w="534" w:type="dxa"/>
            <w:shd w:val="clear" w:color="auto" w:fill="auto"/>
            <w:vAlign w:val="center"/>
          </w:tcPr>
          <w:p w14:paraId="09D49278" w14:textId="6C09F31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B03B4B9" w14:textId="54C0DD1A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Înlocuirea limitatorului de instalare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jibului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în poziție de transport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83900B7" w14:textId="7777777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2859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1BD32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14E1D088" w14:textId="77777777" w:rsidTr="005570B3">
        <w:tc>
          <w:tcPr>
            <w:tcW w:w="534" w:type="dxa"/>
            <w:shd w:val="clear" w:color="auto" w:fill="auto"/>
            <w:vAlign w:val="center"/>
          </w:tcPr>
          <w:p w14:paraId="62ECD28B" w14:textId="05EF1D91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15.1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2560B25" w14:textId="414E0577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Simplu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9F64C74" w14:textId="69346C2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FD8F4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2E82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05DCDD52" w14:textId="77777777" w:rsidTr="005570B3">
        <w:tc>
          <w:tcPr>
            <w:tcW w:w="534" w:type="dxa"/>
            <w:shd w:val="clear" w:color="auto" w:fill="auto"/>
            <w:vAlign w:val="center"/>
          </w:tcPr>
          <w:p w14:paraId="4A16CF9C" w14:textId="1B25669D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15.2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8276B69" w14:textId="04DE5E18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De inducție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B508FE2" w14:textId="61CC7604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AACA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0F17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8375B0C" w14:textId="77777777" w:rsidTr="005570B3">
        <w:tc>
          <w:tcPr>
            <w:tcW w:w="534" w:type="dxa"/>
            <w:shd w:val="clear" w:color="auto" w:fill="auto"/>
            <w:vAlign w:val="center"/>
          </w:tcPr>
          <w:p w14:paraId="49023780" w14:textId="7BD8533D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517F83F" w14:textId="34FE388E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limitatorului zonei de lucru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39B856B" w14:textId="17CC80EC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A2F83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DA608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114DF0DF" w14:textId="77777777" w:rsidTr="005570B3">
        <w:tc>
          <w:tcPr>
            <w:tcW w:w="534" w:type="dxa"/>
            <w:shd w:val="clear" w:color="auto" w:fill="auto"/>
            <w:vAlign w:val="center"/>
          </w:tcPr>
          <w:p w14:paraId="3B6E665F" w14:textId="1B7A8F5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55A1ECF" w14:textId="47D9B986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Înlocuirea limitatorului zonei de lucru</w:t>
            </w:r>
          </w:p>
        </w:tc>
        <w:tc>
          <w:tcPr>
            <w:tcW w:w="1985" w:type="dxa"/>
            <w:shd w:val="clear" w:color="auto" w:fill="auto"/>
          </w:tcPr>
          <w:p w14:paraId="3D5CABF0" w14:textId="06AF1702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EDA1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5125A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0D0B78FD" w14:textId="77777777" w:rsidTr="005570B3">
        <w:tc>
          <w:tcPr>
            <w:tcW w:w="534" w:type="dxa"/>
            <w:shd w:val="clear" w:color="auto" w:fill="auto"/>
            <w:vAlign w:val="center"/>
          </w:tcPr>
          <w:p w14:paraId="5B4344E9" w14:textId="06126C9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EB793E8" w14:textId="0BDC8D90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limitatorului sarcinii limită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3B20F63" w14:textId="7777777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1638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2203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A38DF14" w14:textId="77777777" w:rsidTr="005570B3">
        <w:tc>
          <w:tcPr>
            <w:tcW w:w="534" w:type="dxa"/>
            <w:shd w:val="clear" w:color="auto" w:fill="auto"/>
            <w:vAlign w:val="center"/>
          </w:tcPr>
          <w:p w14:paraId="653301D1" w14:textId="272F8356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18.1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0D98936" w14:textId="64CE52A8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Mecanic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471D819" w14:textId="5A45DDC2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1E1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BE8A4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497E200" w14:textId="77777777" w:rsidTr="005570B3">
        <w:tc>
          <w:tcPr>
            <w:tcW w:w="534" w:type="dxa"/>
            <w:shd w:val="clear" w:color="auto" w:fill="auto"/>
            <w:vAlign w:val="center"/>
          </w:tcPr>
          <w:p w14:paraId="13474EDF" w14:textId="45593671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18.2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1A98F50" w14:textId="0A8A5429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Electronic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0EBC2C8" w14:textId="77CB6AD4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C60DF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52A2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E0802E7" w14:textId="77777777" w:rsidTr="005570B3">
        <w:tc>
          <w:tcPr>
            <w:tcW w:w="534" w:type="dxa"/>
            <w:shd w:val="clear" w:color="auto" w:fill="auto"/>
            <w:vAlign w:val="center"/>
          </w:tcPr>
          <w:p w14:paraId="7D12E5D5" w14:textId="51CE4139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9081C35" w14:textId="70A90B6F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Înlocuirea limitatorului sarcinii limită</w:t>
            </w:r>
          </w:p>
        </w:tc>
        <w:tc>
          <w:tcPr>
            <w:tcW w:w="1985" w:type="dxa"/>
            <w:shd w:val="clear" w:color="auto" w:fill="auto"/>
          </w:tcPr>
          <w:p w14:paraId="272EF299" w14:textId="7777777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DAD26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87547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36A5D96F" w14:textId="77777777" w:rsidTr="005570B3">
        <w:tc>
          <w:tcPr>
            <w:tcW w:w="534" w:type="dxa"/>
            <w:shd w:val="clear" w:color="auto" w:fill="auto"/>
            <w:vAlign w:val="center"/>
          </w:tcPr>
          <w:p w14:paraId="1BA3A47F" w14:textId="20289876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19.1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FEA61B4" w14:textId="506DB983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Mecanic</w:t>
            </w:r>
          </w:p>
        </w:tc>
        <w:tc>
          <w:tcPr>
            <w:tcW w:w="1985" w:type="dxa"/>
            <w:shd w:val="clear" w:color="auto" w:fill="auto"/>
          </w:tcPr>
          <w:p w14:paraId="0DB33C7A" w14:textId="1C72BDD8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DCC7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98A91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15B81C9F" w14:textId="77777777" w:rsidTr="005570B3">
        <w:tc>
          <w:tcPr>
            <w:tcW w:w="534" w:type="dxa"/>
            <w:shd w:val="clear" w:color="auto" w:fill="auto"/>
            <w:vAlign w:val="center"/>
          </w:tcPr>
          <w:p w14:paraId="7E021C6A" w14:textId="78E9C67B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19.2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208FC81" w14:textId="3B7053AC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Electronic</w:t>
            </w:r>
          </w:p>
        </w:tc>
        <w:tc>
          <w:tcPr>
            <w:tcW w:w="1985" w:type="dxa"/>
            <w:shd w:val="clear" w:color="auto" w:fill="auto"/>
          </w:tcPr>
          <w:p w14:paraId="1DCBAD38" w14:textId="5F46B20B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0F458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93E1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10B683F7" w14:textId="77777777" w:rsidTr="005570B3">
        <w:tc>
          <w:tcPr>
            <w:tcW w:w="534" w:type="dxa"/>
            <w:shd w:val="clear" w:color="auto" w:fill="auto"/>
            <w:vAlign w:val="center"/>
          </w:tcPr>
          <w:p w14:paraId="5B656C30" w14:textId="3629318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CF46180" w14:textId="655EDB17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înclinometrului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264D5334" w14:textId="0307FEA4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DB459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CBEF5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38ED7930" w14:textId="77777777" w:rsidTr="005570B3">
        <w:tc>
          <w:tcPr>
            <w:tcW w:w="534" w:type="dxa"/>
            <w:shd w:val="clear" w:color="auto" w:fill="auto"/>
            <w:vAlign w:val="center"/>
          </w:tcPr>
          <w:p w14:paraId="5717FEA2" w14:textId="64C081AA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E906F9B" w14:textId="483B376B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Înlocuirea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înclinometrului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16167696" w14:textId="22C9DA7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013D5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5CD30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7D177139" w14:textId="77777777" w:rsidTr="005570B3">
        <w:tc>
          <w:tcPr>
            <w:tcW w:w="534" w:type="dxa"/>
            <w:shd w:val="clear" w:color="auto" w:fill="auto"/>
            <w:vAlign w:val="center"/>
          </w:tcPr>
          <w:p w14:paraId="3B833BA3" w14:textId="34CFC65A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493AE90" w14:textId="21F9357A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Ajustarea în complex a dispozitivelor de securitate</w:t>
            </w:r>
          </w:p>
        </w:tc>
        <w:tc>
          <w:tcPr>
            <w:tcW w:w="1985" w:type="dxa"/>
            <w:shd w:val="clear" w:color="auto" w:fill="auto"/>
          </w:tcPr>
          <w:p w14:paraId="209C95B1" w14:textId="7085476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776CD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6599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5BC1DC4D" w14:textId="77777777" w:rsidTr="005570B3">
        <w:tc>
          <w:tcPr>
            <w:tcW w:w="534" w:type="dxa"/>
            <w:shd w:val="clear" w:color="auto" w:fill="auto"/>
            <w:vAlign w:val="center"/>
          </w:tcPr>
          <w:p w14:paraId="3B74DAE1" w14:textId="44125D6B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CFDC4C8" w14:textId="0F96A186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Lucrări de lăcătușerie (om/ore)</w:t>
            </w:r>
          </w:p>
        </w:tc>
        <w:tc>
          <w:tcPr>
            <w:tcW w:w="1985" w:type="dxa"/>
            <w:shd w:val="clear" w:color="auto" w:fill="auto"/>
          </w:tcPr>
          <w:p w14:paraId="7E72D45D" w14:textId="20BF4861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om/ore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9FE55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EB0D0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3CE6C19A" w14:textId="77777777" w:rsidTr="00527794">
        <w:tc>
          <w:tcPr>
            <w:tcW w:w="534" w:type="dxa"/>
            <w:shd w:val="clear" w:color="auto" w:fill="auto"/>
            <w:vAlign w:val="center"/>
          </w:tcPr>
          <w:p w14:paraId="5B999E24" w14:textId="7777777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</w:p>
        </w:tc>
        <w:tc>
          <w:tcPr>
            <w:tcW w:w="7825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B751A1" w14:textId="40F58FCB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  <w:b/>
              </w:rPr>
              <w:t xml:space="preserve">Lucrări de </w:t>
            </w:r>
            <w:proofErr w:type="spellStart"/>
            <w:r w:rsidRPr="006D4D4E">
              <w:rPr>
                <w:rFonts w:ascii="Times New Roman" w:hAnsi="Times New Roman" w:cs="Times New Roman"/>
                <w:b/>
              </w:rPr>
              <w:t>reparaţie</w:t>
            </w:r>
            <w:proofErr w:type="spellEnd"/>
            <w:r w:rsidRPr="006D4D4E">
              <w:rPr>
                <w:rFonts w:ascii="Times New Roman" w:hAnsi="Times New Roman" w:cs="Times New Roman"/>
                <w:b/>
              </w:rPr>
              <w:t xml:space="preserve"> a turlelor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37185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FF5D51C" w14:textId="77777777" w:rsidTr="00192C55">
        <w:tc>
          <w:tcPr>
            <w:tcW w:w="534" w:type="dxa"/>
            <w:shd w:val="clear" w:color="auto" w:fill="auto"/>
            <w:vAlign w:val="center"/>
          </w:tcPr>
          <w:p w14:paraId="11441627" w14:textId="651891D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C128EE3" w14:textId="7AA0DB25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 distribuitor pneumatic în ansamblu cu separator de </w:t>
            </w:r>
            <w:proofErr w:type="spellStart"/>
            <w:r w:rsidRPr="006D4D4E">
              <w:rPr>
                <w:rFonts w:ascii="Times New Roman" w:hAnsi="Times New Roman" w:cs="Times New Roman"/>
              </w:rPr>
              <w:t>umeditate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F00878F" w14:textId="0804110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D64C6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FC217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1A634E78" w14:textId="77777777" w:rsidTr="00192C55">
        <w:tc>
          <w:tcPr>
            <w:tcW w:w="534" w:type="dxa"/>
            <w:shd w:val="clear" w:color="auto" w:fill="auto"/>
            <w:vAlign w:val="center"/>
          </w:tcPr>
          <w:p w14:paraId="50452C0F" w14:textId="1F0F0E3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82840" w14:textId="1FA2374B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proofErr w:type="spellStart"/>
            <w:r w:rsidRPr="006D4D4E">
              <w:rPr>
                <w:rFonts w:ascii="Times New Roman" w:hAnsi="Times New Roman" w:cs="Times New Roman"/>
                <w:lang w:val="en-US"/>
              </w:rPr>
              <w:t>Înlocuire</w:t>
            </w:r>
            <w:proofErr w:type="spellEnd"/>
            <w:r w:rsidRPr="006D4D4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D4D4E">
              <w:rPr>
                <w:rFonts w:ascii="Times New Roman" w:hAnsi="Times New Roman" w:cs="Times New Roman"/>
                <w:lang w:val="en-US"/>
              </w:rPr>
              <w:t>filtru</w:t>
            </w:r>
            <w:proofErr w:type="spellEnd"/>
            <w:r w:rsidRPr="006D4D4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D4D4E">
              <w:rPr>
                <w:rFonts w:ascii="Times New Roman" w:hAnsi="Times New Roman" w:cs="Times New Roman"/>
                <w:lang w:val="en-US"/>
              </w:rPr>
              <w:t>presiune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BECC8D6" w14:textId="2D2FF8C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18C50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0B959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6DBC339B" w14:textId="77777777" w:rsidTr="00192C55">
        <w:tc>
          <w:tcPr>
            <w:tcW w:w="534" w:type="dxa"/>
            <w:shd w:val="clear" w:color="auto" w:fill="auto"/>
            <w:vAlign w:val="center"/>
          </w:tcPr>
          <w:p w14:paraId="001B1FF4" w14:textId="24671361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59319" w14:textId="215F2F1B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 filtru de scurgere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A08EAE6" w14:textId="5B9EE17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8390F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1B8D3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7A94F06" w14:textId="77777777" w:rsidTr="00192C55">
        <w:tc>
          <w:tcPr>
            <w:tcW w:w="534" w:type="dxa"/>
            <w:shd w:val="clear" w:color="auto" w:fill="auto"/>
            <w:vAlign w:val="center"/>
          </w:tcPr>
          <w:p w14:paraId="118B848B" w14:textId="793D91E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4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887F6" w14:textId="4A1484FF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 filtru de aerisire a rezervorului hidraulic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534BC70" w14:textId="103EF831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E6E2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F4FE8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01AC93F" w14:textId="77777777" w:rsidTr="00192C55">
        <w:tc>
          <w:tcPr>
            <w:tcW w:w="534" w:type="dxa"/>
            <w:shd w:val="clear" w:color="auto" w:fill="auto"/>
            <w:vAlign w:val="center"/>
          </w:tcPr>
          <w:p w14:paraId="215A7D8E" w14:textId="5AC4233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5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F65C9" w14:textId="31874C98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ulei hidraulic (cu schimb de ulei) ПСС-141.28Э АПT-28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340A883" w14:textId="2E9240BB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D70E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1E494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EBB3D6C" w14:textId="77777777" w:rsidTr="00192C55">
        <w:tc>
          <w:tcPr>
            <w:tcW w:w="534" w:type="dxa"/>
            <w:shd w:val="clear" w:color="auto" w:fill="auto"/>
            <w:vAlign w:val="center"/>
          </w:tcPr>
          <w:p w14:paraId="25136DAE" w14:textId="3BCA13C9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6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3702B" w14:textId="5265D54B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robinet de scurgere rezervor hidraulic (cu schimb de piesă)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D31829" w14:textId="27B47ED5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29E27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4664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670F15B" w14:textId="77777777" w:rsidTr="00192C55">
        <w:tc>
          <w:tcPr>
            <w:tcW w:w="534" w:type="dxa"/>
            <w:shd w:val="clear" w:color="auto" w:fill="auto"/>
            <w:vAlign w:val="center"/>
          </w:tcPr>
          <w:p w14:paraId="05239701" w14:textId="52726A06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7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4B7E9" w14:textId="0A5A4E50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comutator de limitare la fixarea brațului pe stand (cu schimb de piesă)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FF04879" w14:textId="457AF64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3A33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A941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741076A2" w14:textId="77777777" w:rsidTr="00192C55">
        <w:tc>
          <w:tcPr>
            <w:tcW w:w="534" w:type="dxa"/>
            <w:shd w:val="clear" w:color="auto" w:fill="auto"/>
            <w:vAlign w:val="center"/>
          </w:tcPr>
          <w:p w14:paraId="11FF6D8E" w14:textId="1946E9D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lastRenderedPageBreak/>
              <w:t>8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A8AB3" w14:textId="5086CEF3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furtun de presiune înaltă nacelă-</w:t>
            </w:r>
            <w:proofErr w:type="spellStart"/>
            <w:r w:rsidRPr="006D4D4E">
              <w:rPr>
                <w:rFonts w:ascii="Times New Roman" w:hAnsi="Times New Roman" w:cs="Times New Roman"/>
              </w:rPr>
              <w:t>jib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(cu schimb de piesă)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847ABA7" w14:textId="5EBE304B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0E91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7692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7E11C35" w14:textId="77777777" w:rsidTr="00192C55">
        <w:tc>
          <w:tcPr>
            <w:tcW w:w="534" w:type="dxa"/>
            <w:shd w:val="clear" w:color="auto" w:fill="auto"/>
            <w:vAlign w:val="center"/>
          </w:tcPr>
          <w:p w14:paraId="7BCBD96D" w14:textId="414F9C4A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9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137FC" w14:textId="262BA411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lanț plastic de ghidare a furtunurilor de înaltă presiune a brațului (cu schimb de piesă) ПСС-141.28Э АПT-28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AADB575" w14:textId="7341EA34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72D76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7C72F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56E03624" w14:textId="77777777" w:rsidTr="00192C55">
        <w:tc>
          <w:tcPr>
            <w:tcW w:w="534" w:type="dxa"/>
            <w:shd w:val="clear" w:color="auto" w:fill="auto"/>
            <w:vAlign w:val="center"/>
          </w:tcPr>
          <w:p w14:paraId="59B5CEA6" w14:textId="42C2B86A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10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5A174" w14:textId="43298729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lanț plastic de ghidare a furtunurilor de înaltă presiune a brațului (cu schimb de piesă) АПT-22; ZIL-433440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ECFAF3D" w14:textId="2B3302C4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297A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532A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3FD2692B" w14:textId="77777777" w:rsidTr="00192C55">
        <w:tc>
          <w:tcPr>
            <w:tcW w:w="534" w:type="dxa"/>
            <w:shd w:val="clear" w:color="auto" w:fill="auto"/>
            <w:vAlign w:val="center"/>
          </w:tcPr>
          <w:p w14:paraId="6B695E49" w14:textId="5EFDEEF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11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3020B" w14:textId="4EC685A7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 furtun de presiune înaltă a brațului (cu schimb de piesă)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F822CA6" w14:textId="3102296A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7AF2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82724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09B4EEB9" w14:textId="77777777" w:rsidTr="00192C55">
        <w:tc>
          <w:tcPr>
            <w:tcW w:w="534" w:type="dxa"/>
            <w:shd w:val="clear" w:color="auto" w:fill="auto"/>
            <w:vAlign w:val="center"/>
          </w:tcPr>
          <w:p w14:paraId="31A06B7B" w14:textId="3AFBA7D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12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81FF4" w14:textId="6363B9C0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furtun de presiune înaltă a distribuitorului de control din platformă – coloană (cu schimb de piesă)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3FEBE6A" w14:textId="03D9ED3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BBC33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EC9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14F8A5E6" w14:textId="77777777" w:rsidTr="00192C55">
        <w:tc>
          <w:tcPr>
            <w:tcW w:w="534" w:type="dxa"/>
            <w:shd w:val="clear" w:color="auto" w:fill="auto"/>
            <w:vAlign w:val="center"/>
          </w:tcPr>
          <w:p w14:paraId="36DD50BC" w14:textId="5A6F2BFA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F0054" w14:textId="75F70875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 furtun de presiune înaltă a coloanei, deasupra brațului (cu schimb de piesă)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46C9406" w14:textId="210C6D4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672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DD748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E20C3CC" w14:textId="77777777" w:rsidTr="00192C55">
        <w:tc>
          <w:tcPr>
            <w:tcW w:w="534" w:type="dxa"/>
            <w:shd w:val="clear" w:color="auto" w:fill="auto"/>
            <w:vAlign w:val="center"/>
          </w:tcPr>
          <w:p w14:paraId="625844E0" w14:textId="74C86772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14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74367" w14:textId="473584E3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 furtun de presiune înaltă braț – supapa hidraulică (cu schimb de piesă)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1C1B431" w14:textId="6B37D7B2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A7352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7017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0C8DF19" w14:textId="77777777" w:rsidTr="00192C55">
        <w:tc>
          <w:tcPr>
            <w:tcW w:w="534" w:type="dxa"/>
            <w:shd w:val="clear" w:color="auto" w:fill="auto"/>
            <w:vAlign w:val="center"/>
          </w:tcPr>
          <w:p w14:paraId="10E2E7E9" w14:textId="585AC2B2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15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78E70" w14:textId="2CEC0A65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 furtun de presiune înaltă braț – </w:t>
            </w:r>
            <w:proofErr w:type="spellStart"/>
            <w:r w:rsidRPr="006D4D4E">
              <w:rPr>
                <w:rFonts w:ascii="Times New Roman" w:hAnsi="Times New Roman" w:cs="Times New Roman"/>
              </w:rPr>
              <w:t>jib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(cu schimb de piesă)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D5052C1" w14:textId="76579576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37786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D3F79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65D420F0" w14:textId="77777777" w:rsidTr="00192C55">
        <w:tc>
          <w:tcPr>
            <w:tcW w:w="534" w:type="dxa"/>
            <w:shd w:val="clear" w:color="auto" w:fill="auto"/>
            <w:vAlign w:val="center"/>
          </w:tcPr>
          <w:p w14:paraId="16D62446" w14:textId="190DC8BB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16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A43DC" w14:textId="40DA60F6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set reparație stabilizatoare hidraulice (cu demontare/montare/schimb de piese) ПСС-141.28Э АПT-28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64A0BC3" w14:textId="14C68B98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2490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714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8887340" w14:textId="77777777" w:rsidTr="00192C55">
        <w:tc>
          <w:tcPr>
            <w:tcW w:w="534" w:type="dxa"/>
            <w:shd w:val="clear" w:color="auto" w:fill="auto"/>
            <w:vAlign w:val="center"/>
          </w:tcPr>
          <w:p w14:paraId="5AE8EF70" w14:textId="1FE611F9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17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C496F" w14:textId="77777777" w:rsidR="006D4D4E" w:rsidRPr="006D4D4E" w:rsidRDefault="006D4D4E" w:rsidP="006D4D4E">
            <w:pPr>
              <w:contextualSpacing/>
              <w:rPr>
                <w:rFonts w:ascii="Times New Roman" w:hAnsi="Times New Roman" w:cs="Times New Roman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 set reparație a supapelor de siguranță a stabilizatoarelor hidraulice АПT-22; ZIL-433440 </w:t>
            </w:r>
          </w:p>
          <w:p w14:paraId="353685A3" w14:textId="01AA0836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(cu demontare/montare/schimb de piese)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7B191EA" w14:textId="7309ADC5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76D5D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B5AD4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0CDDFD25" w14:textId="77777777" w:rsidTr="00192C55">
        <w:tc>
          <w:tcPr>
            <w:tcW w:w="534" w:type="dxa"/>
            <w:shd w:val="clear" w:color="auto" w:fill="auto"/>
            <w:vAlign w:val="center"/>
          </w:tcPr>
          <w:p w14:paraId="7B8FE2D6" w14:textId="555C5A9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18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B9018" w14:textId="77777777" w:rsidR="006D4D4E" w:rsidRPr="006D4D4E" w:rsidRDefault="006D4D4E" w:rsidP="006D4D4E">
            <w:pPr>
              <w:contextualSpacing/>
              <w:rPr>
                <w:rFonts w:ascii="Times New Roman" w:hAnsi="Times New Roman" w:cs="Times New Roman"/>
              </w:rPr>
            </w:pPr>
            <w:r w:rsidRPr="006D4D4E">
              <w:rPr>
                <w:rFonts w:ascii="Times New Roman" w:hAnsi="Times New Roman" w:cs="Times New Roman"/>
              </w:rPr>
              <w:t>Înlocuire set reparație a supapelor de siguranță a stabilizatoarelor hidraulice ПСС-141.28Э АПT-28</w:t>
            </w:r>
          </w:p>
          <w:p w14:paraId="59FE2EDE" w14:textId="7DA3C8A0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(cu demontare/montare/schimb de piese)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758CFB2" w14:textId="0F548F26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4995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C3305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5C146773" w14:textId="77777777" w:rsidTr="00192C55">
        <w:tc>
          <w:tcPr>
            <w:tcW w:w="534" w:type="dxa"/>
            <w:shd w:val="clear" w:color="auto" w:fill="auto"/>
            <w:vAlign w:val="center"/>
          </w:tcPr>
          <w:p w14:paraId="29DE5EF1" w14:textId="3A04635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19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D0304" w14:textId="556500B0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Întinderea cablurilor de oțel </w:t>
            </w:r>
            <w:proofErr w:type="spellStart"/>
            <w:r w:rsidRPr="006D4D4E">
              <w:rPr>
                <w:rFonts w:ascii="Times New Roman" w:hAnsi="Times New Roman" w:cs="Times New Roman"/>
              </w:rPr>
              <w:t>telescopare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braț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9998485" w14:textId="1ED83D3A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DDAE0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A72F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0643FE20" w14:textId="77777777" w:rsidTr="00192C55">
        <w:tc>
          <w:tcPr>
            <w:tcW w:w="534" w:type="dxa"/>
            <w:shd w:val="clear" w:color="auto" w:fill="auto"/>
            <w:vAlign w:val="center"/>
          </w:tcPr>
          <w:p w14:paraId="5948B337" w14:textId="68B1930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20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01BF9" w14:textId="7F61DC16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>Înlocuirea</w:t>
            </w:r>
            <w:r w:rsidRPr="006D4D4E">
              <w:rPr>
                <w:rFonts w:ascii="Times New Roman" w:hAnsi="Times New Roman" w:cs="Times New Roman"/>
              </w:rPr>
              <w:t xml:space="preserve"> limitatorului de ridicare braț (cu schimb de piesă) ПСС-141.28Э АПT-28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60DF4E0" w14:textId="68453DD0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811E9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3FDFF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21DFCC0" w14:textId="77777777" w:rsidTr="00192C55">
        <w:tc>
          <w:tcPr>
            <w:tcW w:w="534" w:type="dxa"/>
            <w:shd w:val="clear" w:color="auto" w:fill="auto"/>
            <w:vAlign w:val="center"/>
          </w:tcPr>
          <w:p w14:paraId="6DA8F735" w14:textId="43613E49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21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08D37" w14:textId="049F5BAD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>Înlocuirea</w:t>
            </w:r>
            <w:r w:rsidRPr="006D4D4E">
              <w:rPr>
                <w:rFonts w:ascii="Times New Roman" w:hAnsi="Times New Roman" w:cs="Times New Roman"/>
              </w:rPr>
              <w:t xml:space="preserve"> limitatorului poziție braț pe suport, în poziție de transport (cu schimb de piesă)</w:t>
            </w:r>
            <w:r w:rsidRPr="006D4D4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D4D4E">
              <w:rPr>
                <w:rFonts w:ascii="Times New Roman" w:hAnsi="Times New Roman" w:cs="Times New Roman"/>
              </w:rPr>
              <w:t>ПСС-141.28Э АПT-28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9D62C42" w14:textId="708CB790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C9913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311E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1C6311D7" w14:textId="77777777" w:rsidTr="00192C55">
        <w:tc>
          <w:tcPr>
            <w:tcW w:w="534" w:type="dxa"/>
            <w:shd w:val="clear" w:color="auto" w:fill="auto"/>
            <w:vAlign w:val="center"/>
          </w:tcPr>
          <w:p w14:paraId="309FF50A" w14:textId="616B0699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22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83D1B" w14:textId="61E8FC03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 xml:space="preserve">Reglarea dispozitivelor </w:t>
            </w:r>
            <w:proofErr w:type="spellStart"/>
            <w:r w:rsidRPr="006D4D4E">
              <w:rPr>
                <w:rFonts w:ascii="Times New Roman" w:hAnsi="Times New Roman" w:cs="Times New Roman"/>
                <w:lang w:val="ro-MD"/>
              </w:rPr>
              <w:t>telescopare</w:t>
            </w:r>
            <w:proofErr w:type="spellEnd"/>
            <w:r w:rsidRPr="006D4D4E">
              <w:rPr>
                <w:rFonts w:ascii="Times New Roman" w:hAnsi="Times New Roman" w:cs="Times New Roman"/>
                <w:lang w:val="ro-MD"/>
              </w:rPr>
              <w:t xml:space="preserve"> braț și amenajarea lanțului de plastic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C9CD854" w14:textId="4218F68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3C5BD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5B87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D0E66A3" w14:textId="77777777" w:rsidTr="00192C55">
        <w:tc>
          <w:tcPr>
            <w:tcW w:w="534" w:type="dxa"/>
            <w:shd w:val="clear" w:color="auto" w:fill="auto"/>
            <w:vAlign w:val="center"/>
          </w:tcPr>
          <w:p w14:paraId="315903D3" w14:textId="52B6610C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47D6F" w14:textId="39B5F88E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 xml:space="preserve">Înlocuire filtru sistem hidraulic (din rezervor) </w:t>
            </w:r>
            <w:r w:rsidRPr="006D4D4E">
              <w:rPr>
                <w:rFonts w:ascii="Times New Roman" w:hAnsi="Times New Roman" w:cs="Times New Roman"/>
              </w:rPr>
              <w:t>(cu schimb de piesă) ПСС-141.28Э АПT-28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47CE59D" w14:textId="150D2858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18D28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F832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52925AFB" w14:textId="77777777" w:rsidTr="00192C55">
        <w:tc>
          <w:tcPr>
            <w:tcW w:w="534" w:type="dxa"/>
            <w:shd w:val="clear" w:color="auto" w:fill="auto"/>
            <w:vAlign w:val="center"/>
          </w:tcPr>
          <w:p w14:paraId="1BE484BB" w14:textId="34D179C2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24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4CD68" w14:textId="6338CD62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>Fixarea manetei distribuitorului hidraulic dirijare autoturn (cu demontaj/dezasamblare parțială)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108CF99" w14:textId="152C1480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0D8A0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36D3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C350007" w14:textId="77777777" w:rsidTr="00192C55">
        <w:tc>
          <w:tcPr>
            <w:tcW w:w="534" w:type="dxa"/>
            <w:shd w:val="clear" w:color="auto" w:fill="auto"/>
            <w:vAlign w:val="center"/>
          </w:tcPr>
          <w:p w14:paraId="421EDD67" w14:textId="571B3B8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25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09C4C" w14:textId="4AC8943F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 xml:space="preserve">Înlăturarea scurgerilor de ulei prin niplu superior al cilindrului de ridicare-coborâre braț  </w:t>
            </w:r>
            <w:r w:rsidRPr="006D4D4E">
              <w:rPr>
                <w:rFonts w:ascii="Times New Roman" w:hAnsi="Times New Roman" w:cs="Times New Roman"/>
              </w:rPr>
              <w:t>(cu schimb de piesă)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F18EE52" w14:textId="0BEC10AD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B8A0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BA210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16C843DE" w14:textId="77777777" w:rsidTr="00192C55">
        <w:tc>
          <w:tcPr>
            <w:tcW w:w="534" w:type="dxa"/>
            <w:shd w:val="clear" w:color="auto" w:fill="auto"/>
            <w:vAlign w:val="center"/>
          </w:tcPr>
          <w:p w14:paraId="0A0C91AE" w14:textId="7A4883E0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26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3D6DB2" w14:textId="4AF83012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>Lucrări de verificare, reglare acționării rotirii platformei (reductor, dezasamblare/ demontare parțială)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2A602F5" w14:textId="2E58FA95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C3AD0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8EDD2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695876A6" w14:textId="77777777" w:rsidTr="00192C55">
        <w:tc>
          <w:tcPr>
            <w:tcW w:w="534" w:type="dxa"/>
            <w:shd w:val="clear" w:color="auto" w:fill="auto"/>
            <w:vAlign w:val="center"/>
          </w:tcPr>
          <w:p w14:paraId="00E24D3D" w14:textId="2691EA04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lastRenderedPageBreak/>
              <w:t>27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B9C34D" w14:textId="46CB64A8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 xml:space="preserve">Înlocuire adaptor/trecere furtun hidraulic al cilindrului </w:t>
            </w:r>
            <w:proofErr w:type="spellStart"/>
            <w:r w:rsidRPr="006D4D4E">
              <w:rPr>
                <w:rFonts w:ascii="Times New Roman" w:hAnsi="Times New Roman" w:cs="Times New Roman"/>
                <w:lang w:val="ro-MD"/>
              </w:rPr>
              <w:t>telescopare</w:t>
            </w:r>
            <w:proofErr w:type="spellEnd"/>
            <w:r w:rsidRPr="006D4D4E">
              <w:rPr>
                <w:rFonts w:ascii="Times New Roman" w:hAnsi="Times New Roman" w:cs="Times New Roman"/>
                <w:lang w:val="ro-MD"/>
              </w:rPr>
              <w:t xml:space="preserve"> braț </w:t>
            </w:r>
            <w:r w:rsidRPr="006D4D4E">
              <w:rPr>
                <w:rFonts w:ascii="Times New Roman" w:hAnsi="Times New Roman" w:cs="Times New Roman"/>
              </w:rPr>
              <w:t xml:space="preserve">(cu schimb de piesă)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58625E8" w14:textId="03E16CA2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91ED0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FF0DE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376D57C4" w14:textId="77777777" w:rsidTr="00192C55">
        <w:tc>
          <w:tcPr>
            <w:tcW w:w="534" w:type="dxa"/>
            <w:shd w:val="clear" w:color="auto" w:fill="auto"/>
            <w:vAlign w:val="center"/>
          </w:tcPr>
          <w:p w14:paraId="776FD0A2" w14:textId="7A113008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28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A3D1A9" w14:textId="006C910E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 xml:space="preserve">Reparație pompa hidraulică manuală p/u cazuri de avariere </w:t>
            </w:r>
            <w:r w:rsidRPr="006D4D4E">
              <w:rPr>
                <w:rFonts w:ascii="Times New Roman" w:hAnsi="Times New Roman" w:cs="Times New Roman"/>
              </w:rPr>
              <w:t xml:space="preserve">(cu schimb de piesă)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AF0F26" w14:textId="60057A29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D49D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D3A2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AD315BE" w14:textId="77777777" w:rsidTr="00192C55">
        <w:tc>
          <w:tcPr>
            <w:tcW w:w="534" w:type="dxa"/>
            <w:shd w:val="clear" w:color="auto" w:fill="auto"/>
            <w:vAlign w:val="center"/>
          </w:tcPr>
          <w:p w14:paraId="0AA0C6A5" w14:textId="4D2C59F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29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F14E27" w14:textId="3983A987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 xml:space="preserve">Lucrări de pornire, reglare a elementelor mobile, limitatori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850206F" w14:textId="0B0B6940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1C3D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D28CD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7D1CF838" w14:textId="77777777" w:rsidTr="0081756A">
        <w:tc>
          <w:tcPr>
            <w:tcW w:w="534" w:type="dxa"/>
            <w:shd w:val="clear" w:color="auto" w:fill="auto"/>
            <w:vAlign w:val="center"/>
          </w:tcPr>
          <w:p w14:paraId="6BDD8F48" w14:textId="7777777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</w:p>
        </w:tc>
        <w:tc>
          <w:tcPr>
            <w:tcW w:w="7825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E480F66" w14:textId="4164ED0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b/>
                <w:color w:val="000000"/>
                <w:lang w:eastAsia="ro-RO"/>
              </w:rPr>
              <w:t>Lucrări de reparație a construcțiilor metalice portante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39CA3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7B4C64D" w14:textId="77777777" w:rsidTr="00C85BF7">
        <w:tc>
          <w:tcPr>
            <w:tcW w:w="534" w:type="dxa"/>
            <w:shd w:val="clear" w:color="auto" w:fill="auto"/>
            <w:vAlign w:val="center"/>
          </w:tcPr>
          <w:p w14:paraId="134582B9" w14:textId="69A4D8EA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CB4BE6F" w14:textId="74227F8B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Înlăturarea fisurilor în metalul de bază și conexiunile sudate cu un instrument abraziv în poziția de jos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CFA903F" w14:textId="6A83DEF8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m/l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CBEB1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C653E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7AD7C8E3" w14:textId="77777777" w:rsidTr="00C85BF7">
        <w:tc>
          <w:tcPr>
            <w:tcW w:w="534" w:type="dxa"/>
            <w:shd w:val="clear" w:color="auto" w:fill="auto"/>
            <w:vAlign w:val="center"/>
          </w:tcPr>
          <w:p w14:paraId="4B107214" w14:textId="600DCA7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0F54C18" w14:textId="0C1C8F5F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Lucrări de sudare în poziția de jos într-o singură trecere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D7524F5" w14:textId="3EB4F11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7CEF4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B3B89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00A97E12" w14:textId="77777777" w:rsidTr="00C85BF7">
        <w:tc>
          <w:tcPr>
            <w:tcW w:w="534" w:type="dxa"/>
            <w:shd w:val="clear" w:color="auto" w:fill="auto"/>
            <w:vAlign w:val="center"/>
          </w:tcPr>
          <w:p w14:paraId="08C9A83A" w14:textId="3E913D45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B476ECB" w14:textId="64E851F6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Lucrări de sudare (achitarea în bază de timp)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E7244A7" w14:textId="3F9D38A9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Om/ora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08B84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5206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8D11BE9" w14:textId="77777777" w:rsidTr="00C85BF7">
        <w:tc>
          <w:tcPr>
            <w:tcW w:w="534" w:type="dxa"/>
            <w:shd w:val="clear" w:color="auto" w:fill="auto"/>
            <w:vAlign w:val="center"/>
          </w:tcPr>
          <w:p w14:paraId="675B365F" w14:textId="0D9393A0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141BACC" w14:textId="719307A3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Servicii de lăcătuș (achitarea în bază de timp)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1A7E73F" w14:textId="3098DFF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Om/ora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F2C22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D02C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6689381A" w14:textId="77777777" w:rsidTr="00C85BF7">
        <w:tc>
          <w:tcPr>
            <w:tcW w:w="534" w:type="dxa"/>
            <w:shd w:val="clear" w:color="auto" w:fill="auto"/>
            <w:vAlign w:val="center"/>
          </w:tcPr>
          <w:p w14:paraId="6E330595" w14:textId="73D5DCC6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66A27BB" w14:textId="6E839F66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Inspecție nedistructivă (metoda detectării defectelor cu ultrasunet) a locului de reparat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182FB7D" w14:textId="4A86F57A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6B9F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9CEA3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5EDDFD1E" w14:textId="77777777" w:rsidTr="00714C0F">
        <w:tc>
          <w:tcPr>
            <w:tcW w:w="6516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01C81B4" w14:textId="062BA93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D4D4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Valoarea totală Lot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7BC7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173A3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00C1273" w14:textId="77777777" w:rsidTr="00B61B72">
        <w:tc>
          <w:tcPr>
            <w:tcW w:w="6516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4467350" w14:textId="6A5218FD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D4D4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Valoarea totală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8D6A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8150A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2652A3EE" w14:textId="77777777" w:rsidR="004B25E6" w:rsidRPr="006D4D4E" w:rsidRDefault="004B25E6" w:rsidP="008F1244">
      <w:pPr>
        <w:pStyle w:val="a4"/>
        <w:widowControl w:val="0"/>
        <w:numPr>
          <w:ilvl w:val="0"/>
          <w:numId w:val="16"/>
        </w:numPr>
        <w:tabs>
          <w:tab w:val="left" w:pos="420"/>
        </w:tabs>
        <w:autoSpaceDE w:val="0"/>
        <w:autoSpaceDN w:val="0"/>
        <w:spacing w:before="231" w:after="0" w:line="240" w:lineRule="auto"/>
        <w:ind w:left="426"/>
        <w:contextualSpacing w:val="0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>Valoarea</w:t>
      </w:r>
      <w:r w:rsidRPr="006D4D4E">
        <w:rPr>
          <w:rFonts w:ascii="Times New Roman" w:hAnsi="Times New Roman" w:cs="Times New Roman"/>
          <w:spacing w:val="-2"/>
        </w:rPr>
        <w:t xml:space="preserve"> </w:t>
      </w:r>
      <w:r w:rsidRPr="006D4D4E">
        <w:rPr>
          <w:rFonts w:ascii="Times New Roman" w:hAnsi="Times New Roman" w:cs="Times New Roman"/>
        </w:rPr>
        <w:t>totală</w:t>
      </w:r>
      <w:r w:rsidRPr="006D4D4E">
        <w:rPr>
          <w:rFonts w:ascii="Times New Roman" w:hAnsi="Times New Roman" w:cs="Times New Roman"/>
          <w:spacing w:val="-1"/>
        </w:rPr>
        <w:t xml:space="preserve"> </w:t>
      </w:r>
      <w:r w:rsidRPr="006D4D4E">
        <w:rPr>
          <w:rFonts w:ascii="Times New Roman" w:hAnsi="Times New Roman" w:cs="Times New Roman"/>
        </w:rPr>
        <w:t>a</w:t>
      </w:r>
      <w:r w:rsidRPr="006D4D4E">
        <w:rPr>
          <w:rFonts w:ascii="Times New Roman" w:hAnsi="Times New Roman" w:cs="Times New Roman"/>
          <w:spacing w:val="-2"/>
        </w:rPr>
        <w:t xml:space="preserve"> </w:t>
      </w:r>
      <w:r w:rsidRPr="006D4D4E">
        <w:rPr>
          <w:rFonts w:ascii="Times New Roman" w:hAnsi="Times New Roman" w:cs="Times New Roman"/>
        </w:rPr>
        <w:t>ofertei</w:t>
      </w:r>
      <w:r w:rsidRPr="006D4D4E">
        <w:rPr>
          <w:rFonts w:ascii="Times New Roman" w:hAnsi="Times New Roman" w:cs="Times New Roman"/>
          <w:spacing w:val="-9"/>
        </w:rPr>
        <w:t xml:space="preserve"> </w:t>
      </w:r>
      <w:r w:rsidRPr="006D4D4E">
        <w:rPr>
          <w:rFonts w:ascii="Times New Roman" w:hAnsi="Times New Roman" w:cs="Times New Roman"/>
        </w:rPr>
        <w:t>privind</w:t>
      </w:r>
      <w:r w:rsidRPr="006D4D4E">
        <w:rPr>
          <w:rFonts w:ascii="Times New Roman" w:hAnsi="Times New Roman" w:cs="Times New Roman"/>
          <w:spacing w:val="-1"/>
        </w:rPr>
        <w:t xml:space="preserve"> </w:t>
      </w:r>
      <w:r w:rsidRPr="006D4D4E">
        <w:rPr>
          <w:rFonts w:ascii="Times New Roman" w:hAnsi="Times New Roman" w:cs="Times New Roman"/>
        </w:rPr>
        <w:t>executarea</w:t>
      </w:r>
      <w:r w:rsidRPr="006D4D4E">
        <w:rPr>
          <w:rFonts w:ascii="Times New Roman" w:hAnsi="Times New Roman" w:cs="Times New Roman"/>
          <w:spacing w:val="-1"/>
        </w:rPr>
        <w:t xml:space="preserve"> </w:t>
      </w:r>
      <w:r w:rsidRPr="006D4D4E">
        <w:rPr>
          <w:rFonts w:ascii="Times New Roman" w:hAnsi="Times New Roman" w:cs="Times New Roman"/>
        </w:rPr>
        <w:t>contractului</w:t>
      </w:r>
      <w:r w:rsidRPr="006D4D4E">
        <w:rPr>
          <w:rFonts w:ascii="Times New Roman" w:hAnsi="Times New Roman" w:cs="Times New Roman"/>
          <w:spacing w:val="-9"/>
        </w:rPr>
        <w:t xml:space="preserve"> </w:t>
      </w:r>
      <w:r w:rsidRPr="006D4D4E">
        <w:rPr>
          <w:rFonts w:ascii="Times New Roman" w:hAnsi="Times New Roman" w:cs="Times New Roman"/>
        </w:rPr>
        <w:t>de</w:t>
      </w:r>
      <w:r w:rsidRPr="006D4D4E">
        <w:rPr>
          <w:rFonts w:ascii="Times New Roman" w:hAnsi="Times New Roman" w:cs="Times New Roman"/>
          <w:spacing w:val="-2"/>
        </w:rPr>
        <w:t xml:space="preserve"> </w:t>
      </w:r>
      <w:r w:rsidRPr="006D4D4E">
        <w:rPr>
          <w:rFonts w:ascii="Times New Roman" w:hAnsi="Times New Roman" w:cs="Times New Roman"/>
        </w:rPr>
        <w:t>achiziții</w:t>
      </w:r>
      <w:r w:rsidRPr="006D4D4E">
        <w:rPr>
          <w:rFonts w:ascii="Times New Roman" w:hAnsi="Times New Roman" w:cs="Times New Roman"/>
          <w:spacing w:val="-4"/>
        </w:rPr>
        <w:t xml:space="preserve"> </w:t>
      </w:r>
      <w:r w:rsidRPr="006D4D4E">
        <w:rPr>
          <w:rFonts w:ascii="Times New Roman" w:hAnsi="Times New Roman" w:cs="Times New Roman"/>
        </w:rPr>
        <w:t>este:</w:t>
      </w:r>
    </w:p>
    <w:p w14:paraId="4B67A5B8" w14:textId="77777777" w:rsidR="004B25E6" w:rsidRPr="006D4D4E" w:rsidRDefault="004B25E6" w:rsidP="008F1244">
      <w:pPr>
        <w:pStyle w:val="ab"/>
        <w:tabs>
          <w:tab w:val="left" w:pos="8424"/>
        </w:tabs>
        <w:spacing w:before="141"/>
        <w:ind w:left="426"/>
        <w:rPr>
          <w:sz w:val="22"/>
          <w:szCs w:val="22"/>
        </w:rPr>
      </w:pPr>
      <w:r w:rsidRPr="006D4D4E">
        <w:rPr>
          <w:sz w:val="22"/>
          <w:szCs w:val="22"/>
          <w:u w:val="single"/>
        </w:rPr>
        <w:t xml:space="preserve"> </w:t>
      </w:r>
      <w:r w:rsidRPr="006D4D4E">
        <w:rPr>
          <w:sz w:val="22"/>
          <w:szCs w:val="22"/>
          <w:u w:val="single"/>
        </w:rPr>
        <w:tab/>
      </w:r>
      <w:r w:rsidRPr="006D4D4E">
        <w:rPr>
          <w:sz w:val="22"/>
          <w:szCs w:val="22"/>
        </w:rPr>
        <w:t>lei,</w:t>
      </w:r>
      <w:r w:rsidRPr="006D4D4E">
        <w:rPr>
          <w:spacing w:val="1"/>
          <w:sz w:val="22"/>
          <w:szCs w:val="22"/>
        </w:rPr>
        <w:t xml:space="preserve"> </w:t>
      </w:r>
      <w:r w:rsidRPr="006D4D4E">
        <w:rPr>
          <w:sz w:val="22"/>
          <w:szCs w:val="22"/>
        </w:rPr>
        <w:t>fără</w:t>
      </w:r>
      <w:r w:rsidRPr="006D4D4E">
        <w:rPr>
          <w:spacing w:val="-5"/>
          <w:sz w:val="22"/>
          <w:szCs w:val="22"/>
        </w:rPr>
        <w:t xml:space="preserve"> </w:t>
      </w:r>
      <w:r w:rsidRPr="006D4D4E">
        <w:rPr>
          <w:sz w:val="22"/>
          <w:szCs w:val="22"/>
        </w:rPr>
        <w:t>TVA</w:t>
      </w:r>
    </w:p>
    <w:p w14:paraId="624D6FE3" w14:textId="77777777" w:rsidR="004B25E6" w:rsidRPr="006D4D4E" w:rsidRDefault="004B25E6" w:rsidP="008F1244">
      <w:pPr>
        <w:spacing w:before="142"/>
        <w:ind w:left="426" w:right="1140"/>
        <w:jc w:val="center"/>
        <w:rPr>
          <w:rFonts w:ascii="Times New Roman" w:hAnsi="Times New Roman" w:cs="Times New Roman"/>
          <w:i/>
        </w:rPr>
      </w:pPr>
      <w:r w:rsidRPr="006D4D4E">
        <w:rPr>
          <w:rFonts w:ascii="Times New Roman" w:hAnsi="Times New Roman" w:cs="Times New Roman"/>
          <w:i/>
        </w:rPr>
        <w:t>(suma</w:t>
      </w:r>
      <w:r w:rsidRPr="006D4D4E">
        <w:rPr>
          <w:rFonts w:ascii="Times New Roman" w:hAnsi="Times New Roman" w:cs="Times New Roman"/>
          <w:i/>
          <w:spacing w:val="-2"/>
        </w:rPr>
        <w:t xml:space="preserve"> </w:t>
      </w:r>
      <w:r w:rsidRPr="006D4D4E">
        <w:rPr>
          <w:rFonts w:ascii="Times New Roman" w:hAnsi="Times New Roman" w:cs="Times New Roman"/>
          <w:i/>
        </w:rPr>
        <w:t>în</w:t>
      </w:r>
      <w:r w:rsidRPr="006D4D4E">
        <w:rPr>
          <w:rFonts w:ascii="Times New Roman" w:hAnsi="Times New Roman" w:cs="Times New Roman"/>
          <w:i/>
          <w:spacing w:val="-1"/>
        </w:rPr>
        <w:t xml:space="preserve"> </w:t>
      </w:r>
      <w:r w:rsidRPr="006D4D4E">
        <w:rPr>
          <w:rFonts w:ascii="Times New Roman" w:hAnsi="Times New Roman" w:cs="Times New Roman"/>
          <w:i/>
        </w:rPr>
        <w:t>litere</w:t>
      </w:r>
      <w:r w:rsidRPr="006D4D4E">
        <w:rPr>
          <w:rFonts w:ascii="Times New Roman" w:hAnsi="Times New Roman" w:cs="Times New Roman"/>
          <w:i/>
          <w:spacing w:val="-2"/>
        </w:rPr>
        <w:t xml:space="preserve"> </w:t>
      </w:r>
      <w:r w:rsidRPr="006D4D4E">
        <w:rPr>
          <w:rFonts w:ascii="Times New Roman" w:hAnsi="Times New Roman" w:cs="Times New Roman"/>
          <w:i/>
        </w:rPr>
        <w:t>și</w:t>
      </w:r>
      <w:r w:rsidRPr="006D4D4E">
        <w:rPr>
          <w:rFonts w:ascii="Times New Roman" w:hAnsi="Times New Roman" w:cs="Times New Roman"/>
          <w:i/>
          <w:spacing w:val="-1"/>
        </w:rPr>
        <w:t xml:space="preserve"> </w:t>
      </w:r>
      <w:r w:rsidRPr="006D4D4E">
        <w:rPr>
          <w:rFonts w:ascii="Times New Roman" w:hAnsi="Times New Roman" w:cs="Times New Roman"/>
          <w:i/>
        </w:rPr>
        <w:t>în</w:t>
      </w:r>
      <w:r w:rsidRPr="006D4D4E">
        <w:rPr>
          <w:rFonts w:ascii="Times New Roman" w:hAnsi="Times New Roman" w:cs="Times New Roman"/>
          <w:i/>
          <w:spacing w:val="-1"/>
        </w:rPr>
        <w:t xml:space="preserve"> </w:t>
      </w:r>
      <w:r w:rsidRPr="006D4D4E">
        <w:rPr>
          <w:rFonts w:ascii="Times New Roman" w:hAnsi="Times New Roman" w:cs="Times New Roman"/>
          <w:i/>
        </w:rPr>
        <w:t>cifre)</w:t>
      </w:r>
    </w:p>
    <w:p w14:paraId="2024D1B6" w14:textId="77777777" w:rsidR="004B25E6" w:rsidRPr="006D4D4E" w:rsidRDefault="004B25E6" w:rsidP="008F1244">
      <w:pPr>
        <w:pStyle w:val="ab"/>
        <w:tabs>
          <w:tab w:val="left" w:pos="3536"/>
        </w:tabs>
        <w:spacing w:before="62"/>
        <w:ind w:left="426"/>
        <w:rPr>
          <w:sz w:val="22"/>
          <w:szCs w:val="22"/>
        </w:rPr>
      </w:pPr>
      <w:r w:rsidRPr="006D4D4E">
        <w:rPr>
          <w:sz w:val="22"/>
          <w:szCs w:val="22"/>
        </w:rPr>
        <w:t>Data</w:t>
      </w:r>
      <w:r w:rsidRPr="006D4D4E">
        <w:rPr>
          <w:spacing w:val="-7"/>
          <w:sz w:val="22"/>
          <w:szCs w:val="22"/>
        </w:rPr>
        <w:t xml:space="preserve"> </w:t>
      </w:r>
      <w:r w:rsidRPr="006D4D4E">
        <w:rPr>
          <w:sz w:val="22"/>
          <w:szCs w:val="22"/>
        </w:rPr>
        <w:t>completării:</w:t>
      </w:r>
      <w:r w:rsidRPr="006D4D4E">
        <w:rPr>
          <w:sz w:val="22"/>
          <w:szCs w:val="22"/>
          <w:u w:val="single"/>
        </w:rPr>
        <w:t xml:space="preserve"> </w:t>
      </w:r>
      <w:r w:rsidRPr="006D4D4E">
        <w:rPr>
          <w:sz w:val="22"/>
          <w:szCs w:val="22"/>
          <w:u w:val="single"/>
        </w:rPr>
        <w:tab/>
      </w:r>
    </w:p>
    <w:p w14:paraId="423BA23C" w14:textId="77777777" w:rsidR="004B25E6" w:rsidRPr="006D4D4E" w:rsidRDefault="004B25E6" w:rsidP="008F1244">
      <w:pPr>
        <w:pStyle w:val="ab"/>
        <w:spacing w:before="5"/>
        <w:ind w:left="426"/>
        <w:rPr>
          <w:sz w:val="22"/>
          <w:szCs w:val="22"/>
        </w:rPr>
      </w:pPr>
      <w:r w:rsidRPr="006D4D4E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BFD45A1" wp14:editId="6E651D02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5715" r="8255" b="12065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3F749735" id="Полилиния 2" o:spid="_x0000_s1026" style="position:absolute;margin-left:63.85pt;margin-top:18.55pt;width:270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04CBB649" w14:textId="77777777" w:rsidR="004B25E6" w:rsidRPr="006D4D4E" w:rsidRDefault="004B25E6" w:rsidP="008F1244">
      <w:pPr>
        <w:spacing w:before="112"/>
        <w:ind w:left="426"/>
        <w:rPr>
          <w:rFonts w:ascii="Times New Roman" w:hAnsi="Times New Roman" w:cs="Times New Roman"/>
          <w:i/>
        </w:rPr>
      </w:pPr>
      <w:r w:rsidRPr="006D4D4E">
        <w:rPr>
          <w:rFonts w:ascii="Times New Roman" w:hAnsi="Times New Roman" w:cs="Times New Roman"/>
          <w:i/>
        </w:rPr>
        <w:t>(Numele,</w:t>
      </w:r>
      <w:r w:rsidRPr="006D4D4E">
        <w:rPr>
          <w:rFonts w:ascii="Times New Roman" w:hAnsi="Times New Roman" w:cs="Times New Roman"/>
          <w:i/>
          <w:spacing w:val="-2"/>
        </w:rPr>
        <w:t xml:space="preserve"> </w:t>
      </w:r>
      <w:r w:rsidRPr="006D4D4E">
        <w:rPr>
          <w:rFonts w:ascii="Times New Roman" w:hAnsi="Times New Roman" w:cs="Times New Roman"/>
          <w:i/>
        </w:rPr>
        <w:t>prenumele</w:t>
      </w:r>
      <w:r w:rsidRPr="006D4D4E">
        <w:rPr>
          <w:rFonts w:ascii="Times New Roman" w:hAnsi="Times New Roman" w:cs="Times New Roman"/>
          <w:i/>
          <w:spacing w:val="-3"/>
        </w:rPr>
        <w:t xml:space="preserve"> </w:t>
      </w:r>
      <w:r w:rsidRPr="006D4D4E">
        <w:rPr>
          <w:rFonts w:ascii="Times New Roman" w:hAnsi="Times New Roman" w:cs="Times New Roman"/>
          <w:i/>
        </w:rPr>
        <w:t>și</w:t>
      </w:r>
      <w:r w:rsidRPr="006D4D4E">
        <w:rPr>
          <w:rFonts w:ascii="Times New Roman" w:hAnsi="Times New Roman" w:cs="Times New Roman"/>
          <w:i/>
          <w:spacing w:val="-2"/>
        </w:rPr>
        <w:t xml:space="preserve"> </w:t>
      </w:r>
      <w:r w:rsidRPr="006D4D4E">
        <w:rPr>
          <w:rFonts w:ascii="Times New Roman" w:hAnsi="Times New Roman" w:cs="Times New Roman"/>
          <w:i/>
        </w:rPr>
        <w:t>funcția</w:t>
      </w:r>
      <w:r w:rsidRPr="006D4D4E">
        <w:rPr>
          <w:rFonts w:ascii="Times New Roman" w:hAnsi="Times New Roman" w:cs="Times New Roman"/>
          <w:i/>
          <w:spacing w:val="-3"/>
        </w:rPr>
        <w:t xml:space="preserve"> </w:t>
      </w:r>
      <w:r w:rsidRPr="006D4D4E">
        <w:rPr>
          <w:rFonts w:ascii="Times New Roman" w:hAnsi="Times New Roman" w:cs="Times New Roman"/>
          <w:i/>
        </w:rPr>
        <w:t>persoanei</w:t>
      </w:r>
      <w:r w:rsidRPr="006D4D4E">
        <w:rPr>
          <w:rFonts w:ascii="Times New Roman" w:hAnsi="Times New Roman" w:cs="Times New Roman"/>
          <w:i/>
          <w:spacing w:val="-2"/>
        </w:rPr>
        <w:t xml:space="preserve"> </w:t>
      </w:r>
      <w:r w:rsidRPr="006D4D4E">
        <w:rPr>
          <w:rFonts w:ascii="Times New Roman" w:hAnsi="Times New Roman" w:cs="Times New Roman"/>
          <w:i/>
        </w:rPr>
        <w:t>autorizate</w:t>
      </w:r>
      <w:r w:rsidRPr="006D4D4E">
        <w:rPr>
          <w:rFonts w:ascii="Times New Roman" w:hAnsi="Times New Roman" w:cs="Times New Roman"/>
          <w:i/>
          <w:spacing w:val="-3"/>
        </w:rPr>
        <w:t xml:space="preserve"> </w:t>
      </w:r>
      <w:r w:rsidRPr="006D4D4E">
        <w:rPr>
          <w:rFonts w:ascii="Times New Roman" w:hAnsi="Times New Roman" w:cs="Times New Roman"/>
          <w:i/>
        </w:rPr>
        <w:t>să</w:t>
      </w:r>
      <w:r w:rsidRPr="006D4D4E">
        <w:rPr>
          <w:rFonts w:ascii="Times New Roman" w:hAnsi="Times New Roman" w:cs="Times New Roman"/>
          <w:i/>
          <w:spacing w:val="-2"/>
        </w:rPr>
        <w:t xml:space="preserve"> </w:t>
      </w:r>
      <w:r w:rsidRPr="006D4D4E">
        <w:rPr>
          <w:rFonts w:ascii="Times New Roman" w:hAnsi="Times New Roman" w:cs="Times New Roman"/>
          <w:i/>
        </w:rPr>
        <w:t>reprezinte</w:t>
      </w:r>
      <w:r w:rsidRPr="006D4D4E">
        <w:rPr>
          <w:rFonts w:ascii="Times New Roman" w:hAnsi="Times New Roman" w:cs="Times New Roman"/>
          <w:i/>
          <w:spacing w:val="-4"/>
        </w:rPr>
        <w:t xml:space="preserve"> </w:t>
      </w:r>
      <w:r w:rsidRPr="006D4D4E">
        <w:rPr>
          <w:rFonts w:ascii="Times New Roman" w:hAnsi="Times New Roman" w:cs="Times New Roman"/>
          <w:i/>
        </w:rPr>
        <w:t>operatorul</w:t>
      </w:r>
      <w:r w:rsidRPr="006D4D4E">
        <w:rPr>
          <w:rFonts w:ascii="Times New Roman" w:hAnsi="Times New Roman" w:cs="Times New Roman"/>
          <w:i/>
          <w:spacing w:val="-2"/>
        </w:rPr>
        <w:t xml:space="preserve"> </w:t>
      </w:r>
      <w:r w:rsidRPr="006D4D4E">
        <w:rPr>
          <w:rFonts w:ascii="Times New Roman" w:hAnsi="Times New Roman" w:cs="Times New Roman"/>
          <w:i/>
        </w:rPr>
        <w:t>economic)</w:t>
      </w:r>
    </w:p>
    <w:p w14:paraId="161CC3DF" w14:textId="77777777" w:rsidR="004B25E6" w:rsidRPr="006D4D4E" w:rsidRDefault="004B25E6" w:rsidP="008F1244">
      <w:pPr>
        <w:pStyle w:val="ab"/>
        <w:spacing w:before="5"/>
        <w:ind w:left="426"/>
        <w:rPr>
          <w:i/>
          <w:sz w:val="22"/>
          <w:szCs w:val="22"/>
        </w:rPr>
      </w:pPr>
      <w:r w:rsidRPr="006D4D4E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816C8BE" wp14:editId="5D1FF3F8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9525" r="8255" b="8255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606D2798" id="Полилиния 1" o:spid="_x0000_s1026" style="position:absolute;margin-left:63.85pt;margin-top:18.55pt;width:270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" path="m,l5400,e" filled="f" strokeweight=".17356mm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68930213" w14:textId="77777777" w:rsidR="004B25E6" w:rsidRPr="006D4D4E" w:rsidRDefault="004B25E6" w:rsidP="008F1244">
      <w:pPr>
        <w:pStyle w:val="ab"/>
        <w:spacing w:before="3"/>
        <w:ind w:left="426"/>
        <w:rPr>
          <w:i/>
          <w:sz w:val="22"/>
          <w:szCs w:val="22"/>
        </w:rPr>
      </w:pPr>
    </w:p>
    <w:p w14:paraId="6AC3785A" w14:textId="77777777" w:rsidR="006C5B29" w:rsidRPr="006D4D4E" w:rsidRDefault="004B25E6" w:rsidP="008F1244">
      <w:pPr>
        <w:spacing w:before="90"/>
        <w:ind w:left="426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hAnsi="Times New Roman" w:cs="Times New Roman"/>
          <w:i/>
        </w:rPr>
        <w:t>(semnătura)</w:t>
      </w:r>
      <w:r w:rsidRPr="006D4D4E">
        <w:rPr>
          <w:rFonts w:ascii="Times New Roman" w:hAnsi="Times New Roman" w:cs="Times New Roman"/>
          <w:i/>
          <w:spacing w:val="-2"/>
        </w:rPr>
        <w:t xml:space="preserve"> </w:t>
      </w:r>
      <w:r w:rsidRPr="006D4D4E">
        <w:rPr>
          <w:rFonts w:ascii="Times New Roman" w:hAnsi="Times New Roman" w:cs="Times New Roman"/>
          <w:i/>
        </w:rPr>
        <w:t>și</w:t>
      </w:r>
      <w:r w:rsidRPr="006D4D4E">
        <w:rPr>
          <w:rFonts w:ascii="Times New Roman" w:hAnsi="Times New Roman" w:cs="Times New Roman"/>
          <w:i/>
          <w:spacing w:val="57"/>
        </w:rPr>
        <w:t xml:space="preserve"> </w:t>
      </w:r>
      <w:r w:rsidRPr="006D4D4E">
        <w:rPr>
          <w:rFonts w:ascii="Times New Roman" w:hAnsi="Times New Roman" w:cs="Times New Roman"/>
          <w:i/>
        </w:rPr>
        <w:t>L.Ş.</w:t>
      </w:r>
    </w:p>
    <w:p w14:paraId="0234B267" w14:textId="2F8CFB00" w:rsidR="004D0FE0" w:rsidRDefault="004D0FE0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E85F19C" w14:textId="0392D9DF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3BCFE94" w14:textId="747F40F0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0EB3AD6" w14:textId="6B3D0320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EADC53C" w14:textId="0B7443C6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0658C685" w14:textId="16C489A7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0CE17B07" w14:textId="4139673A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239F1F0" w14:textId="1403642C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126B99C" w14:textId="25AB7668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DEA3A5D" w14:textId="5DCDDFAB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E0A93D0" w14:textId="36D57398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5C070AD" w14:textId="32AF6A40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0E8BE515" w14:textId="27E00337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7E80B61" w14:textId="7C095D21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0E46B37A" w14:textId="496005CB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03CB189D" w14:textId="217BE6AD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294D31B2" w14:textId="11785202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FEED01F" w14:textId="17B31459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C206110" w14:textId="11388EA3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1C4C54D" w14:textId="77777777" w:rsidR="006D4D4E" w:rsidRP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0CF1511C" w14:textId="73EEDA06" w:rsidR="00502254" w:rsidRPr="006D4D4E" w:rsidRDefault="00502254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lastRenderedPageBreak/>
        <w:t xml:space="preserve">Anexa Nr. </w:t>
      </w:r>
      <w:r w:rsidR="00156D2D" w:rsidRPr="006D4D4E">
        <w:rPr>
          <w:rFonts w:ascii="Times New Roman" w:eastAsia="Times New Roman" w:hAnsi="Times New Roman" w:cs="Times New Roman"/>
          <w:kern w:val="1"/>
          <w:lang w:eastAsia="hi-IN" w:bidi="hi-IN"/>
        </w:rPr>
        <w:t>2</w:t>
      </w:r>
    </w:p>
    <w:p w14:paraId="20C15ABE" w14:textId="77777777" w:rsidR="00502254" w:rsidRPr="006D4D4E" w:rsidRDefault="00502254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4C2EE03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INFORMAŢIE GENERALĂ</w:t>
      </w:r>
    </w:p>
    <w:p w14:paraId="3531AB67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D895EBE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2A046E13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06FF9A95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16DA0B24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45EA22B8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4242C0FD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15F28314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139B4F97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4849059C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3468FC87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(instituţia emitentă) </w:t>
      </w:r>
    </w:p>
    <w:p w14:paraId="3AAC8C21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0888939A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</w:t>
      </w:r>
      <w:r w:rsidR="006A132C"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</w:t>
      </w: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(de indicat în conformitate cu prevederile din statutul operatorului) </w:t>
      </w:r>
    </w:p>
    <w:p w14:paraId="7A93249A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79F027D8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7. Licenţe în domeniu (certificate, autorizaţii)________________________________________</w:t>
      </w:r>
    </w:p>
    <w:p w14:paraId="0D358C12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instituţia emitentă, genurile de activitate, </w:t>
      </w:r>
    </w:p>
    <w:p w14:paraId="5A4B5917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17A5BD4C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4C5BBC57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componenţă:______________________________________ </w:t>
      </w:r>
    </w:p>
    <w:p w14:paraId="76552421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3B57ED9D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374381F8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33DDCA15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10. Capitalul propriu la data de întocmire a ultimului bilanţ______________________________</w:t>
      </w:r>
    </w:p>
    <w:p w14:paraId="5E9E49F0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şi data)</w:t>
      </w:r>
    </w:p>
    <w:p w14:paraId="798772DF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5C4ECA6C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55B88359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2293DFAD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şi categoriile de calificaţie)</w:t>
      </w:r>
    </w:p>
    <w:p w14:paraId="1DF8AA5E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13. Valoarea de bilanţ a mijloacelor fixe______________________________mii lei</w:t>
      </w:r>
    </w:p>
    <w:p w14:paraId="67ACACAA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6668F1C3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630FB748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6CF71F25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5F72AE0C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4D8BF9DF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0DFDAEFD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582EE49E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1A0570E5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faţă de buget                            mii lei</w:t>
      </w:r>
    </w:p>
    <w:p w14:paraId="5DC8BF75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965C32B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4FFD3664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401C7837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(Numele, prenumele şi funcţia persoanei autorizate să reprezinte operatorul economic)</w:t>
      </w:r>
    </w:p>
    <w:p w14:paraId="1F3CA050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3DED7BB" w14:textId="77777777" w:rsidR="00622796" w:rsidRPr="006D4D4E" w:rsidRDefault="00622796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(semnătura)  şi L.Ş.</w:t>
      </w:r>
    </w:p>
    <w:p w14:paraId="47070364" w14:textId="77777777" w:rsidR="006A132C" w:rsidRPr="006D4D4E" w:rsidRDefault="006A132C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7319E0E0" w14:textId="77777777" w:rsidR="001102E4" w:rsidRPr="006D4D4E" w:rsidRDefault="001102E4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42D4F181" w14:textId="77777777" w:rsidR="006C5B29" w:rsidRPr="006D4D4E" w:rsidRDefault="006C5B29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7E41ACB7" w14:textId="77777777" w:rsidR="006C5B29" w:rsidRPr="006D4D4E" w:rsidRDefault="006C5B29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388BD3EE" w14:textId="77777777" w:rsidR="001102E4" w:rsidRPr="006D4D4E" w:rsidRDefault="001102E4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674E1738" w14:textId="77777777" w:rsidR="001102E4" w:rsidRPr="006D4D4E" w:rsidRDefault="001102E4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39DD9D4E" w14:textId="77777777" w:rsidR="001102E4" w:rsidRPr="006D4D4E" w:rsidRDefault="001102E4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05E88AA3" w14:textId="7E776B02" w:rsidR="005A35E1" w:rsidRPr="006D4D4E" w:rsidRDefault="005A35E1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lastRenderedPageBreak/>
        <w:t xml:space="preserve">Anexa Nr. </w:t>
      </w:r>
      <w:r w:rsidR="00156D2D" w:rsidRPr="006D4D4E">
        <w:rPr>
          <w:rFonts w:ascii="Times New Roman" w:eastAsia="Times New Roman" w:hAnsi="Times New Roman" w:cs="Times New Roman"/>
          <w:kern w:val="1"/>
          <w:lang w:eastAsia="hi-IN" w:bidi="hi-IN"/>
        </w:rPr>
        <w:t>3</w:t>
      </w:r>
    </w:p>
    <w:p w14:paraId="451B45C3" w14:textId="77777777" w:rsidR="007A6B2A" w:rsidRPr="006D4D4E" w:rsidRDefault="007A6B2A" w:rsidP="008F1244">
      <w:pPr>
        <w:pStyle w:val="a4"/>
        <w:widowControl w:val="0"/>
        <w:suppressLineNumbers/>
        <w:tabs>
          <w:tab w:val="left" w:pos="450"/>
        </w:tabs>
        <w:suppressAutoHyphens/>
        <w:spacing w:before="5" w:after="0" w:line="240" w:lineRule="atLeast"/>
        <w:ind w:left="426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2502CAC" w14:textId="77777777" w:rsidR="001102E4" w:rsidRPr="006D4D4E" w:rsidRDefault="001102E4" w:rsidP="008F1244">
      <w:pPr>
        <w:spacing w:after="0" w:line="240" w:lineRule="auto"/>
        <w:ind w:left="426"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8CE8C5E" w14:textId="77777777" w:rsidR="009F735F" w:rsidRPr="006D4D4E" w:rsidRDefault="009F735F" w:rsidP="008F1244">
      <w:pPr>
        <w:spacing w:before="120" w:after="120"/>
        <w:ind w:left="426"/>
        <w:jc w:val="center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>________________________________________________</w:t>
      </w:r>
    </w:p>
    <w:p w14:paraId="46EBA95F" w14:textId="77777777" w:rsidR="009F735F" w:rsidRPr="006D4D4E" w:rsidRDefault="009F735F" w:rsidP="008F1244">
      <w:pPr>
        <w:spacing w:before="120" w:after="120"/>
        <w:ind w:left="426"/>
        <w:jc w:val="center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>(denumirea/numele operatorului economic)</w:t>
      </w:r>
    </w:p>
    <w:p w14:paraId="59CD7654" w14:textId="77777777" w:rsidR="009F735F" w:rsidRPr="006D4D4E" w:rsidRDefault="009F735F" w:rsidP="008F1244">
      <w:pPr>
        <w:spacing w:after="0"/>
        <w:ind w:left="426"/>
        <w:jc w:val="center"/>
        <w:rPr>
          <w:rFonts w:ascii="Times New Roman" w:hAnsi="Times New Roman" w:cs="Times New Roman"/>
        </w:rPr>
      </w:pPr>
    </w:p>
    <w:p w14:paraId="3A416608" w14:textId="77777777" w:rsidR="009F735F" w:rsidRPr="006D4D4E" w:rsidRDefault="009F735F" w:rsidP="008F1244">
      <w:pPr>
        <w:spacing w:after="0"/>
        <w:ind w:left="426"/>
        <w:jc w:val="center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>DECLARAŢIE</w:t>
      </w:r>
    </w:p>
    <w:p w14:paraId="79F421DC" w14:textId="77777777" w:rsidR="009F735F" w:rsidRPr="006D4D4E" w:rsidRDefault="009F735F" w:rsidP="008F1244">
      <w:pPr>
        <w:spacing w:after="0"/>
        <w:ind w:left="426"/>
        <w:jc w:val="center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>privind neîncadrarea în situaţiile prevăzute la art.16 alin.(2) lit.a) din</w:t>
      </w:r>
    </w:p>
    <w:p w14:paraId="25C3F6C6" w14:textId="77777777" w:rsidR="009F735F" w:rsidRPr="006D4D4E" w:rsidRDefault="009F735F" w:rsidP="008F1244">
      <w:pPr>
        <w:spacing w:after="0"/>
        <w:ind w:left="426"/>
        <w:jc w:val="center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>Legea nr.246/2017 cu privire la întreprinderea de stat</w:t>
      </w:r>
    </w:p>
    <w:p w14:paraId="69DEDB86" w14:textId="77777777" w:rsidR="009F735F" w:rsidRPr="006D4D4E" w:rsidRDefault="009F735F" w:rsidP="008F1244">
      <w:pPr>
        <w:spacing w:after="0"/>
        <w:ind w:left="426"/>
        <w:jc w:val="center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>şi întreprinderea municipală</w:t>
      </w:r>
    </w:p>
    <w:p w14:paraId="25989C77" w14:textId="77777777" w:rsidR="009F735F" w:rsidRPr="006D4D4E" w:rsidRDefault="009F735F" w:rsidP="008F1244">
      <w:pPr>
        <w:spacing w:after="0"/>
        <w:ind w:left="426"/>
        <w:jc w:val="center"/>
        <w:rPr>
          <w:rFonts w:ascii="Times New Roman" w:hAnsi="Times New Roman" w:cs="Times New Roman"/>
        </w:rPr>
      </w:pPr>
    </w:p>
    <w:p w14:paraId="399D4DA7" w14:textId="77777777" w:rsidR="00E94F4D" w:rsidRPr="006D4D4E" w:rsidRDefault="009F735F" w:rsidP="00E94F4D">
      <w:pPr>
        <w:spacing w:after="0"/>
        <w:ind w:left="426"/>
        <w:rPr>
          <w:rFonts w:ascii="Times New Roman" w:hAnsi="Times New Roman" w:cs="Times New Roman"/>
          <w:b/>
          <w:bCs/>
          <w:u w:val="single"/>
          <w:shd w:val="clear" w:color="auto" w:fill="FFFFFF" w:themeFill="background1"/>
        </w:rPr>
      </w:pPr>
      <w:r w:rsidRPr="006D4D4E">
        <w:rPr>
          <w:rFonts w:ascii="Times New Roman" w:hAnsi="Times New Roman" w:cs="Times New Roman"/>
        </w:rPr>
        <w:t xml:space="preserve">Titlul </w:t>
      </w:r>
      <w:proofErr w:type="spellStart"/>
      <w:r w:rsidRPr="006D4D4E">
        <w:rPr>
          <w:rFonts w:ascii="Times New Roman" w:hAnsi="Times New Roman" w:cs="Times New Roman"/>
        </w:rPr>
        <w:t>achiziţiei</w:t>
      </w:r>
      <w:proofErr w:type="spellEnd"/>
      <w:r w:rsidRPr="006D4D4E">
        <w:rPr>
          <w:rFonts w:ascii="Times New Roman" w:hAnsi="Times New Roman" w:cs="Times New Roman"/>
        </w:rPr>
        <w:t xml:space="preserve">: </w:t>
      </w:r>
      <w:r w:rsidR="00E94F4D" w:rsidRPr="006D4D4E">
        <w:rPr>
          <w:rFonts w:ascii="Times New Roman" w:hAnsi="Times New Roman" w:cs="Times New Roman"/>
          <w:b/>
          <w:color w:val="000000" w:themeColor="text1"/>
        </w:rPr>
        <w:t>T-51/02-26</w:t>
      </w:r>
      <w:r w:rsidR="00E94F4D" w:rsidRPr="006D4D4E">
        <w:rPr>
          <w:rFonts w:ascii="Times New Roman" w:hAnsi="Times New Roman" w:cs="Times New Roman"/>
          <w:b/>
          <w:bCs/>
          <w:shd w:val="clear" w:color="auto" w:fill="FFFFFF" w:themeFill="background1"/>
        </w:rPr>
        <w:t xml:space="preserve"> Servicii de  </w:t>
      </w:r>
      <w:proofErr w:type="spellStart"/>
      <w:r w:rsidR="00E94F4D" w:rsidRPr="006D4D4E">
        <w:rPr>
          <w:rFonts w:ascii="Times New Roman" w:hAnsi="Times New Roman" w:cs="Times New Roman"/>
          <w:b/>
          <w:bCs/>
          <w:shd w:val="clear" w:color="auto" w:fill="FFFFFF" w:themeFill="background1"/>
        </w:rPr>
        <w:t>reparaţie</w:t>
      </w:r>
      <w:proofErr w:type="spellEnd"/>
      <w:r w:rsidR="00E94F4D" w:rsidRPr="006D4D4E">
        <w:rPr>
          <w:rFonts w:ascii="Times New Roman" w:hAnsi="Times New Roman" w:cs="Times New Roman"/>
          <w:b/>
          <w:bCs/>
          <w:shd w:val="clear" w:color="auto" w:fill="FFFFFF" w:themeFill="background1"/>
        </w:rPr>
        <w:t xml:space="preserve"> a mecanismelor de ridicat a macaralelor, turlelor pentru anul 2026</w:t>
      </w:r>
    </w:p>
    <w:p w14:paraId="6AB75393" w14:textId="62B8CF2A" w:rsidR="009F735F" w:rsidRPr="006D4D4E" w:rsidRDefault="009F735F" w:rsidP="00E94F4D">
      <w:pPr>
        <w:spacing w:after="0"/>
        <w:rPr>
          <w:rFonts w:ascii="Times New Roman" w:hAnsi="Times New Roman" w:cs="Times New Roman"/>
          <w:b/>
          <w:bCs/>
          <w:u w:val="single"/>
          <w:shd w:val="clear" w:color="auto" w:fill="FFFFFF" w:themeFill="background1"/>
        </w:rPr>
      </w:pPr>
    </w:p>
    <w:p w14:paraId="160E2025" w14:textId="77777777" w:rsidR="009F735F" w:rsidRPr="006D4D4E" w:rsidRDefault="009F735F" w:rsidP="008F1244">
      <w:p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36F3FAF1" w14:textId="77777777" w:rsidR="009F735F" w:rsidRPr="006D4D4E" w:rsidRDefault="009F735F" w:rsidP="008F1244">
      <w:p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                       (numele şi prenumele)                                      (denumirea operatorului economic)</w:t>
      </w:r>
    </w:p>
    <w:p w14:paraId="48EEBEAD" w14:textId="274D16E9" w:rsidR="009F735F" w:rsidRPr="006D4D4E" w:rsidRDefault="009F735F" w:rsidP="00E94F4D">
      <w:pPr>
        <w:spacing w:after="0"/>
        <w:ind w:left="426"/>
        <w:rPr>
          <w:rFonts w:ascii="Times New Roman" w:hAnsi="Times New Roman" w:cs="Times New Roman"/>
          <w:b/>
          <w:bCs/>
          <w:u w:val="single"/>
          <w:shd w:val="clear" w:color="auto" w:fill="FFFFFF" w:themeFill="background1"/>
        </w:rPr>
      </w:pPr>
      <w:r w:rsidRPr="006D4D4E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6D4D4E">
        <w:rPr>
          <w:rFonts w:ascii="Times New Roman" w:hAnsi="Times New Roman" w:cs="Times New Roman"/>
        </w:rPr>
        <w:t>achiziţia</w:t>
      </w:r>
      <w:proofErr w:type="spellEnd"/>
      <w:r w:rsidRPr="006D4D4E">
        <w:rPr>
          <w:rFonts w:ascii="Times New Roman" w:hAnsi="Times New Roman" w:cs="Times New Roman"/>
        </w:rPr>
        <w:t xml:space="preserve">: </w:t>
      </w:r>
      <w:r w:rsidR="00E94F4D" w:rsidRPr="006D4D4E">
        <w:rPr>
          <w:rFonts w:ascii="Times New Roman" w:hAnsi="Times New Roman" w:cs="Times New Roman"/>
          <w:b/>
          <w:color w:val="000000" w:themeColor="text1"/>
        </w:rPr>
        <w:t>T-51/02-26</w:t>
      </w:r>
      <w:r w:rsidR="00E94F4D" w:rsidRPr="006D4D4E">
        <w:rPr>
          <w:rFonts w:ascii="Times New Roman" w:hAnsi="Times New Roman" w:cs="Times New Roman"/>
          <w:b/>
          <w:bCs/>
          <w:shd w:val="clear" w:color="auto" w:fill="FFFFFF" w:themeFill="background1"/>
        </w:rPr>
        <w:t xml:space="preserve"> Servicii de  </w:t>
      </w:r>
      <w:proofErr w:type="spellStart"/>
      <w:r w:rsidR="00E94F4D" w:rsidRPr="006D4D4E">
        <w:rPr>
          <w:rFonts w:ascii="Times New Roman" w:hAnsi="Times New Roman" w:cs="Times New Roman"/>
          <w:b/>
          <w:bCs/>
          <w:shd w:val="clear" w:color="auto" w:fill="FFFFFF" w:themeFill="background1"/>
        </w:rPr>
        <w:t>reparaţie</w:t>
      </w:r>
      <w:proofErr w:type="spellEnd"/>
      <w:r w:rsidR="00E94F4D" w:rsidRPr="006D4D4E">
        <w:rPr>
          <w:rFonts w:ascii="Times New Roman" w:hAnsi="Times New Roman" w:cs="Times New Roman"/>
          <w:b/>
          <w:bCs/>
          <w:shd w:val="clear" w:color="auto" w:fill="FFFFFF" w:themeFill="background1"/>
        </w:rPr>
        <w:t xml:space="preserve"> a mecanismelor de ridicat a macaralelor, turlelor pentru anul 2026</w:t>
      </w:r>
    </w:p>
    <w:p w14:paraId="0A15C57F" w14:textId="77777777" w:rsidR="009F735F" w:rsidRPr="006D4D4E" w:rsidRDefault="009F735F" w:rsidP="008F1244">
      <w:pPr>
        <w:suppressLineNumbers/>
        <w:tabs>
          <w:tab w:val="left" w:pos="450"/>
        </w:tabs>
        <w:suppressAutoHyphens/>
        <w:spacing w:line="240" w:lineRule="atLeast"/>
        <w:ind w:left="426"/>
        <w:jc w:val="both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 (denumirea achiziţiei)</w:t>
      </w:r>
    </w:p>
    <w:p w14:paraId="00465A07" w14:textId="77777777" w:rsidR="009F735F" w:rsidRPr="006D4D4E" w:rsidRDefault="009F735F" w:rsidP="008F1244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25F87D8F" w14:textId="77777777" w:rsidR="009F735F" w:rsidRPr="006D4D4E" w:rsidRDefault="009F735F" w:rsidP="008F1244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>organizată de Î.S.”MOLDELECTRICA”,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14:paraId="48F5A793" w14:textId="77777777" w:rsidR="009F735F" w:rsidRPr="006D4D4E" w:rsidRDefault="009F735F" w:rsidP="008F1244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14:paraId="132A855A" w14:textId="77777777" w:rsidR="009F735F" w:rsidRPr="006D4D4E" w:rsidRDefault="009F735F" w:rsidP="008F1244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14:paraId="614A8417" w14:textId="77777777" w:rsidR="009F735F" w:rsidRPr="006D4D4E" w:rsidRDefault="009F735F" w:rsidP="008F1244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14:paraId="02BA619E" w14:textId="77777777" w:rsidR="009F735F" w:rsidRPr="006D4D4E" w:rsidRDefault="009F735F" w:rsidP="008F1244">
      <w:pPr>
        <w:spacing w:after="0" w:line="240" w:lineRule="auto"/>
        <w:ind w:left="426"/>
        <w:rPr>
          <w:rFonts w:ascii="Times New Roman" w:hAnsi="Times New Roman" w:cs="Times New Roman"/>
        </w:rPr>
      </w:pPr>
    </w:p>
    <w:p w14:paraId="433F9628" w14:textId="77777777" w:rsidR="009F735F" w:rsidRPr="006D4D4E" w:rsidRDefault="009F735F" w:rsidP="008F1244">
      <w:pPr>
        <w:spacing w:after="0" w:line="360" w:lineRule="auto"/>
        <w:ind w:left="426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Data completării ________________________________ </w:t>
      </w:r>
    </w:p>
    <w:p w14:paraId="7970595E" w14:textId="77777777" w:rsidR="009F735F" w:rsidRPr="006D4D4E" w:rsidRDefault="009F735F" w:rsidP="008F1244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Operator economic ______________________________ </w:t>
      </w:r>
    </w:p>
    <w:p w14:paraId="66215E03" w14:textId="77777777" w:rsidR="009F735F" w:rsidRPr="006D4D4E" w:rsidRDefault="009F735F" w:rsidP="008F1244">
      <w:pPr>
        <w:spacing w:after="0" w:line="360" w:lineRule="auto"/>
        <w:ind w:left="426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29208477" w14:textId="77777777" w:rsidR="009F735F" w:rsidRPr="006D4D4E" w:rsidRDefault="009F735F" w:rsidP="008F1244">
      <w:pPr>
        <w:spacing w:after="0" w:line="360" w:lineRule="auto"/>
        <w:ind w:left="426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14:paraId="5F8687DE" w14:textId="77777777" w:rsidR="009F735F" w:rsidRPr="006D4D4E" w:rsidRDefault="009F735F" w:rsidP="008F1244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 - __________________________________________</w:t>
      </w:r>
    </w:p>
    <w:p w14:paraId="47174A28" w14:textId="77777777" w:rsidR="009F735F" w:rsidRPr="006D4D4E" w:rsidRDefault="009F735F" w:rsidP="008F1244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 - __________________________________________</w:t>
      </w:r>
    </w:p>
    <w:p w14:paraId="6384B9B2" w14:textId="77777777" w:rsidR="00622796" w:rsidRPr="006D4D4E" w:rsidRDefault="009F735F" w:rsidP="008F1244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 - ___________</w:t>
      </w:r>
      <w:r w:rsidR="009A6096" w:rsidRPr="006D4D4E">
        <w:rPr>
          <w:rFonts w:ascii="Times New Roman" w:hAnsi="Times New Roman" w:cs="Times New Roman"/>
        </w:rPr>
        <w:t>___________________________</w:t>
      </w:r>
      <w:r w:rsidR="001102E4" w:rsidRPr="006D4D4E">
        <w:rPr>
          <w:rFonts w:ascii="Times New Roman" w:hAnsi="Times New Roman" w:cs="Times New Roman"/>
        </w:rPr>
        <w:t>___</w:t>
      </w:r>
      <w:r w:rsidR="009A6096" w:rsidRPr="006D4D4E">
        <w:rPr>
          <w:rFonts w:ascii="Times New Roman" w:hAnsi="Times New Roman" w:cs="Times New Roman"/>
        </w:rPr>
        <w:t>_</w:t>
      </w:r>
    </w:p>
    <w:sectPr w:rsidR="00622796" w:rsidRPr="006D4D4E" w:rsidSect="009E31CB">
      <w:pgSz w:w="12240" w:h="15840"/>
      <w:pgMar w:top="567" w:right="1080" w:bottom="426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5111F"/>
    <w:multiLevelType w:val="hybridMultilevel"/>
    <w:tmpl w:val="120EE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C535C"/>
    <w:multiLevelType w:val="hybridMultilevel"/>
    <w:tmpl w:val="52FAACC4"/>
    <w:lvl w:ilvl="0" w:tplc="FFFFFFFF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FFFFFFFF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3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A1231"/>
    <w:multiLevelType w:val="hybridMultilevel"/>
    <w:tmpl w:val="1D20D222"/>
    <w:lvl w:ilvl="0" w:tplc="9288F290">
      <w:start w:val="1"/>
      <w:numFmt w:val="upperRoman"/>
      <w:lvlText w:val="%1."/>
      <w:lvlJc w:val="left"/>
      <w:pPr>
        <w:ind w:left="608" w:hanging="720"/>
      </w:pPr>
      <w:rPr>
        <w:rFonts w:hint="default"/>
        <w:b/>
        <w:color w:val="000000"/>
      </w:rPr>
    </w:lvl>
    <w:lvl w:ilvl="1" w:tplc="08190019" w:tentative="1">
      <w:start w:val="1"/>
      <w:numFmt w:val="lowerLetter"/>
      <w:lvlText w:val="%2."/>
      <w:lvlJc w:val="left"/>
      <w:pPr>
        <w:ind w:left="968" w:hanging="360"/>
      </w:pPr>
    </w:lvl>
    <w:lvl w:ilvl="2" w:tplc="0819001B" w:tentative="1">
      <w:start w:val="1"/>
      <w:numFmt w:val="lowerRoman"/>
      <w:lvlText w:val="%3."/>
      <w:lvlJc w:val="right"/>
      <w:pPr>
        <w:ind w:left="1688" w:hanging="180"/>
      </w:pPr>
    </w:lvl>
    <w:lvl w:ilvl="3" w:tplc="0819000F" w:tentative="1">
      <w:start w:val="1"/>
      <w:numFmt w:val="decimal"/>
      <w:lvlText w:val="%4."/>
      <w:lvlJc w:val="left"/>
      <w:pPr>
        <w:ind w:left="2408" w:hanging="360"/>
      </w:pPr>
    </w:lvl>
    <w:lvl w:ilvl="4" w:tplc="08190019" w:tentative="1">
      <w:start w:val="1"/>
      <w:numFmt w:val="lowerLetter"/>
      <w:lvlText w:val="%5."/>
      <w:lvlJc w:val="left"/>
      <w:pPr>
        <w:ind w:left="3128" w:hanging="360"/>
      </w:pPr>
    </w:lvl>
    <w:lvl w:ilvl="5" w:tplc="0819001B" w:tentative="1">
      <w:start w:val="1"/>
      <w:numFmt w:val="lowerRoman"/>
      <w:lvlText w:val="%6."/>
      <w:lvlJc w:val="right"/>
      <w:pPr>
        <w:ind w:left="3848" w:hanging="180"/>
      </w:pPr>
    </w:lvl>
    <w:lvl w:ilvl="6" w:tplc="0819000F" w:tentative="1">
      <w:start w:val="1"/>
      <w:numFmt w:val="decimal"/>
      <w:lvlText w:val="%7."/>
      <w:lvlJc w:val="left"/>
      <w:pPr>
        <w:ind w:left="4568" w:hanging="360"/>
      </w:pPr>
    </w:lvl>
    <w:lvl w:ilvl="7" w:tplc="08190019" w:tentative="1">
      <w:start w:val="1"/>
      <w:numFmt w:val="lowerLetter"/>
      <w:lvlText w:val="%8."/>
      <w:lvlJc w:val="left"/>
      <w:pPr>
        <w:ind w:left="5288" w:hanging="360"/>
      </w:pPr>
    </w:lvl>
    <w:lvl w:ilvl="8" w:tplc="0819001B" w:tentative="1">
      <w:start w:val="1"/>
      <w:numFmt w:val="lowerRoman"/>
      <w:lvlText w:val="%9."/>
      <w:lvlJc w:val="right"/>
      <w:pPr>
        <w:ind w:left="6008" w:hanging="180"/>
      </w:p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65246791"/>
    <w:multiLevelType w:val="hybridMultilevel"/>
    <w:tmpl w:val="7E502034"/>
    <w:lvl w:ilvl="0" w:tplc="864468A8">
      <w:start w:val="8"/>
      <w:numFmt w:val="bullet"/>
      <w:lvlText w:val="-"/>
      <w:lvlJc w:val="left"/>
      <w:pPr>
        <w:ind w:left="1211" w:hanging="360"/>
      </w:pPr>
      <w:rPr>
        <w:rFonts w:ascii="Cervino Expanded" w:eastAsiaTheme="minorHAnsi" w:hAnsi="Cervino Expanded" w:cstheme="minorBidi" w:hint="default"/>
      </w:rPr>
    </w:lvl>
    <w:lvl w:ilvl="1" w:tplc="08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AE3E48"/>
    <w:multiLevelType w:val="hybridMultilevel"/>
    <w:tmpl w:val="013A469E"/>
    <w:lvl w:ilvl="0" w:tplc="54E06EB8">
      <w:start w:val="10"/>
      <w:numFmt w:val="bullet"/>
      <w:lvlText w:val="-"/>
      <w:lvlJc w:val="left"/>
      <w:pPr>
        <w:ind w:left="720" w:hanging="360"/>
      </w:pPr>
      <w:rPr>
        <w:rFonts w:ascii="Cervino Expanded" w:eastAsiaTheme="minorHAnsi" w:hAnsi="Cervino Expanded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0F1106"/>
    <w:multiLevelType w:val="hybridMultilevel"/>
    <w:tmpl w:val="0150AC06"/>
    <w:lvl w:ilvl="0" w:tplc="8FAC611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563880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10"/>
  </w:num>
  <w:num w:numId="4">
    <w:abstractNumId w:val="11"/>
  </w:num>
  <w:num w:numId="5">
    <w:abstractNumId w:val="8"/>
  </w:num>
  <w:num w:numId="6">
    <w:abstractNumId w:val="4"/>
  </w:num>
  <w:num w:numId="7">
    <w:abstractNumId w:val="6"/>
  </w:num>
  <w:num w:numId="8">
    <w:abstractNumId w:val="7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0"/>
  </w:num>
  <w:num w:numId="12">
    <w:abstractNumId w:val="15"/>
  </w:num>
  <w:num w:numId="13">
    <w:abstractNumId w:val="1"/>
  </w:num>
  <w:num w:numId="14">
    <w:abstractNumId w:val="16"/>
  </w:num>
  <w:num w:numId="15">
    <w:abstractNumId w:val="5"/>
  </w:num>
  <w:num w:numId="16">
    <w:abstractNumId w:val="9"/>
  </w:num>
  <w:num w:numId="17">
    <w:abstractNumId w:val="2"/>
  </w:num>
  <w:num w:numId="18">
    <w:abstractNumId w:val="13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01AB5"/>
    <w:rsid w:val="000166C4"/>
    <w:rsid w:val="00024973"/>
    <w:rsid w:val="00036AAC"/>
    <w:rsid w:val="000429F8"/>
    <w:rsid w:val="00061E73"/>
    <w:rsid w:val="000733CB"/>
    <w:rsid w:val="00076C77"/>
    <w:rsid w:val="0009108D"/>
    <w:rsid w:val="00095750"/>
    <w:rsid w:val="00097925"/>
    <w:rsid w:val="000B171A"/>
    <w:rsid w:val="000B2AED"/>
    <w:rsid w:val="000F2304"/>
    <w:rsid w:val="0010405F"/>
    <w:rsid w:val="00104089"/>
    <w:rsid w:val="001102E4"/>
    <w:rsid w:val="001218DB"/>
    <w:rsid w:val="00121986"/>
    <w:rsid w:val="001250EC"/>
    <w:rsid w:val="00144BF0"/>
    <w:rsid w:val="001517CA"/>
    <w:rsid w:val="00156D2D"/>
    <w:rsid w:val="001624F6"/>
    <w:rsid w:val="00174132"/>
    <w:rsid w:val="00192066"/>
    <w:rsid w:val="00192233"/>
    <w:rsid w:val="00192313"/>
    <w:rsid w:val="00196818"/>
    <w:rsid w:val="001A0F85"/>
    <w:rsid w:val="001A58B1"/>
    <w:rsid w:val="001B7062"/>
    <w:rsid w:val="001C2237"/>
    <w:rsid w:val="001D33FF"/>
    <w:rsid w:val="001D3561"/>
    <w:rsid w:val="001D646F"/>
    <w:rsid w:val="001E1972"/>
    <w:rsid w:val="001E254E"/>
    <w:rsid w:val="001E3AB3"/>
    <w:rsid w:val="00213401"/>
    <w:rsid w:val="00213EE5"/>
    <w:rsid w:val="002214AB"/>
    <w:rsid w:val="00226C5F"/>
    <w:rsid w:val="002312F1"/>
    <w:rsid w:val="00244E30"/>
    <w:rsid w:val="00246477"/>
    <w:rsid w:val="00264009"/>
    <w:rsid w:val="00266A82"/>
    <w:rsid w:val="00283945"/>
    <w:rsid w:val="0028434A"/>
    <w:rsid w:val="002928D6"/>
    <w:rsid w:val="002A252E"/>
    <w:rsid w:val="002A332B"/>
    <w:rsid w:val="002B3205"/>
    <w:rsid w:val="002B7237"/>
    <w:rsid w:val="002C27C8"/>
    <w:rsid w:val="002C5917"/>
    <w:rsid w:val="002D10CD"/>
    <w:rsid w:val="002D416A"/>
    <w:rsid w:val="002D5916"/>
    <w:rsid w:val="002F002E"/>
    <w:rsid w:val="00303615"/>
    <w:rsid w:val="00306D47"/>
    <w:rsid w:val="0031590A"/>
    <w:rsid w:val="00327C2F"/>
    <w:rsid w:val="00331B5A"/>
    <w:rsid w:val="003325E4"/>
    <w:rsid w:val="003419D1"/>
    <w:rsid w:val="00347AEB"/>
    <w:rsid w:val="003523CF"/>
    <w:rsid w:val="00361B12"/>
    <w:rsid w:val="003672D3"/>
    <w:rsid w:val="00372306"/>
    <w:rsid w:val="00394DD7"/>
    <w:rsid w:val="00394EC2"/>
    <w:rsid w:val="003A105F"/>
    <w:rsid w:val="003A6C26"/>
    <w:rsid w:val="003B5AE0"/>
    <w:rsid w:val="003B5D93"/>
    <w:rsid w:val="003C1A67"/>
    <w:rsid w:val="003E7C55"/>
    <w:rsid w:val="003F025D"/>
    <w:rsid w:val="003F302B"/>
    <w:rsid w:val="0042478F"/>
    <w:rsid w:val="0042706D"/>
    <w:rsid w:val="004275FD"/>
    <w:rsid w:val="00432744"/>
    <w:rsid w:val="00434962"/>
    <w:rsid w:val="00451E7A"/>
    <w:rsid w:val="004537DF"/>
    <w:rsid w:val="00472856"/>
    <w:rsid w:val="00475D83"/>
    <w:rsid w:val="004763F5"/>
    <w:rsid w:val="00487151"/>
    <w:rsid w:val="00487427"/>
    <w:rsid w:val="00493FBD"/>
    <w:rsid w:val="004A6C01"/>
    <w:rsid w:val="004B0C1A"/>
    <w:rsid w:val="004B21D8"/>
    <w:rsid w:val="004B25E6"/>
    <w:rsid w:val="004B3B39"/>
    <w:rsid w:val="004C0984"/>
    <w:rsid w:val="004C2DE1"/>
    <w:rsid w:val="004C3B1A"/>
    <w:rsid w:val="004C3EEE"/>
    <w:rsid w:val="004D0FE0"/>
    <w:rsid w:val="004D1502"/>
    <w:rsid w:val="004D252F"/>
    <w:rsid w:val="004D2EF2"/>
    <w:rsid w:val="004D3759"/>
    <w:rsid w:val="004D398C"/>
    <w:rsid w:val="004D3A40"/>
    <w:rsid w:val="004E06E0"/>
    <w:rsid w:val="004E06E4"/>
    <w:rsid w:val="004E2B7D"/>
    <w:rsid w:val="004E3C6F"/>
    <w:rsid w:val="004F5863"/>
    <w:rsid w:val="004F5ECB"/>
    <w:rsid w:val="004F717B"/>
    <w:rsid w:val="00501493"/>
    <w:rsid w:val="00502254"/>
    <w:rsid w:val="00513075"/>
    <w:rsid w:val="00513EB8"/>
    <w:rsid w:val="00517745"/>
    <w:rsid w:val="00517884"/>
    <w:rsid w:val="005221B8"/>
    <w:rsid w:val="005266A1"/>
    <w:rsid w:val="005275DD"/>
    <w:rsid w:val="00541B37"/>
    <w:rsid w:val="00550693"/>
    <w:rsid w:val="00552016"/>
    <w:rsid w:val="00560D05"/>
    <w:rsid w:val="00560DA8"/>
    <w:rsid w:val="005647DF"/>
    <w:rsid w:val="005732B7"/>
    <w:rsid w:val="00576536"/>
    <w:rsid w:val="00584C35"/>
    <w:rsid w:val="005979EF"/>
    <w:rsid w:val="005A35E1"/>
    <w:rsid w:val="005B7652"/>
    <w:rsid w:val="005C1CAD"/>
    <w:rsid w:val="005D2B48"/>
    <w:rsid w:val="005D38EC"/>
    <w:rsid w:val="005E19A0"/>
    <w:rsid w:val="005E378E"/>
    <w:rsid w:val="0060281C"/>
    <w:rsid w:val="006076A2"/>
    <w:rsid w:val="006151DC"/>
    <w:rsid w:val="00622796"/>
    <w:rsid w:val="006246BF"/>
    <w:rsid w:val="006329D0"/>
    <w:rsid w:val="00636B15"/>
    <w:rsid w:val="00641A13"/>
    <w:rsid w:val="00641DD4"/>
    <w:rsid w:val="006429A5"/>
    <w:rsid w:val="0066288F"/>
    <w:rsid w:val="006764E7"/>
    <w:rsid w:val="006773E9"/>
    <w:rsid w:val="0068292F"/>
    <w:rsid w:val="00694C21"/>
    <w:rsid w:val="00695BAE"/>
    <w:rsid w:val="006A0EB4"/>
    <w:rsid w:val="006A116E"/>
    <w:rsid w:val="006A132C"/>
    <w:rsid w:val="006A4398"/>
    <w:rsid w:val="006A675A"/>
    <w:rsid w:val="006A7EB0"/>
    <w:rsid w:val="006B0F72"/>
    <w:rsid w:val="006B7C41"/>
    <w:rsid w:val="006C027A"/>
    <w:rsid w:val="006C35C3"/>
    <w:rsid w:val="006C5B29"/>
    <w:rsid w:val="006C5F9D"/>
    <w:rsid w:val="006D4D4E"/>
    <w:rsid w:val="006E694A"/>
    <w:rsid w:val="006E6A77"/>
    <w:rsid w:val="006F7E6C"/>
    <w:rsid w:val="00707276"/>
    <w:rsid w:val="007074FE"/>
    <w:rsid w:val="00715B6A"/>
    <w:rsid w:val="00715B83"/>
    <w:rsid w:val="00716D03"/>
    <w:rsid w:val="007277F3"/>
    <w:rsid w:val="00750792"/>
    <w:rsid w:val="007621F3"/>
    <w:rsid w:val="00762311"/>
    <w:rsid w:val="00763995"/>
    <w:rsid w:val="00763A3B"/>
    <w:rsid w:val="007728A1"/>
    <w:rsid w:val="00776AEB"/>
    <w:rsid w:val="00781317"/>
    <w:rsid w:val="00783900"/>
    <w:rsid w:val="007A2296"/>
    <w:rsid w:val="007A44DD"/>
    <w:rsid w:val="007A6B2A"/>
    <w:rsid w:val="007B3803"/>
    <w:rsid w:val="007C002B"/>
    <w:rsid w:val="007C1E3B"/>
    <w:rsid w:val="007C3DE1"/>
    <w:rsid w:val="007D52C7"/>
    <w:rsid w:val="007D697E"/>
    <w:rsid w:val="007F2CD7"/>
    <w:rsid w:val="007F492E"/>
    <w:rsid w:val="007F4CA5"/>
    <w:rsid w:val="008142A8"/>
    <w:rsid w:val="00821765"/>
    <w:rsid w:val="008217A0"/>
    <w:rsid w:val="00821B50"/>
    <w:rsid w:val="00835437"/>
    <w:rsid w:val="00837EEB"/>
    <w:rsid w:val="00842F8A"/>
    <w:rsid w:val="00847912"/>
    <w:rsid w:val="0085295E"/>
    <w:rsid w:val="00862AF5"/>
    <w:rsid w:val="00887AA1"/>
    <w:rsid w:val="00887B59"/>
    <w:rsid w:val="0089032C"/>
    <w:rsid w:val="00891BE2"/>
    <w:rsid w:val="00892743"/>
    <w:rsid w:val="00892755"/>
    <w:rsid w:val="008A6AA6"/>
    <w:rsid w:val="008B55FD"/>
    <w:rsid w:val="008C6BFE"/>
    <w:rsid w:val="008F0CB2"/>
    <w:rsid w:val="008F1244"/>
    <w:rsid w:val="008F3686"/>
    <w:rsid w:val="0090460E"/>
    <w:rsid w:val="00912716"/>
    <w:rsid w:val="00916619"/>
    <w:rsid w:val="00935389"/>
    <w:rsid w:val="00937DD8"/>
    <w:rsid w:val="00941490"/>
    <w:rsid w:val="009532EF"/>
    <w:rsid w:val="009533B5"/>
    <w:rsid w:val="00954C32"/>
    <w:rsid w:val="00985848"/>
    <w:rsid w:val="00993C5C"/>
    <w:rsid w:val="00995BA8"/>
    <w:rsid w:val="009A6096"/>
    <w:rsid w:val="009B420D"/>
    <w:rsid w:val="009B6FE8"/>
    <w:rsid w:val="009B7D34"/>
    <w:rsid w:val="009C6A05"/>
    <w:rsid w:val="009D600F"/>
    <w:rsid w:val="009D75F6"/>
    <w:rsid w:val="009E31CB"/>
    <w:rsid w:val="009F735F"/>
    <w:rsid w:val="00A0284D"/>
    <w:rsid w:val="00A02D45"/>
    <w:rsid w:val="00A0420E"/>
    <w:rsid w:val="00A07F2F"/>
    <w:rsid w:val="00A13FF6"/>
    <w:rsid w:val="00A1744F"/>
    <w:rsid w:val="00A20877"/>
    <w:rsid w:val="00A23F66"/>
    <w:rsid w:val="00A43386"/>
    <w:rsid w:val="00A51F5B"/>
    <w:rsid w:val="00A606A7"/>
    <w:rsid w:val="00A70B4C"/>
    <w:rsid w:val="00A74AFA"/>
    <w:rsid w:val="00A86ACE"/>
    <w:rsid w:val="00A86D0A"/>
    <w:rsid w:val="00A86D9C"/>
    <w:rsid w:val="00A96F76"/>
    <w:rsid w:val="00A97A02"/>
    <w:rsid w:val="00AA7010"/>
    <w:rsid w:val="00AB0F4C"/>
    <w:rsid w:val="00AB69D7"/>
    <w:rsid w:val="00AC7805"/>
    <w:rsid w:val="00AD7D83"/>
    <w:rsid w:val="00AF01FC"/>
    <w:rsid w:val="00AF0FA6"/>
    <w:rsid w:val="00AF2621"/>
    <w:rsid w:val="00B02827"/>
    <w:rsid w:val="00B04252"/>
    <w:rsid w:val="00B0705F"/>
    <w:rsid w:val="00B1182F"/>
    <w:rsid w:val="00B212C4"/>
    <w:rsid w:val="00B22194"/>
    <w:rsid w:val="00B25A3E"/>
    <w:rsid w:val="00B44961"/>
    <w:rsid w:val="00B4607A"/>
    <w:rsid w:val="00B60331"/>
    <w:rsid w:val="00B624F0"/>
    <w:rsid w:val="00B6708F"/>
    <w:rsid w:val="00B674C8"/>
    <w:rsid w:val="00B67B3B"/>
    <w:rsid w:val="00B718DE"/>
    <w:rsid w:val="00B80C21"/>
    <w:rsid w:val="00B92AD5"/>
    <w:rsid w:val="00B934BC"/>
    <w:rsid w:val="00B95459"/>
    <w:rsid w:val="00B971FA"/>
    <w:rsid w:val="00BA096E"/>
    <w:rsid w:val="00BC7DF4"/>
    <w:rsid w:val="00BD103B"/>
    <w:rsid w:val="00BD2828"/>
    <w:rsid w:val="00BD4EBC"/>
    <w:rsid w:val="00BD75DB"/>
    <w:rsid w:val="00BE235B"/>
    <w:rsid w:val="00BE46D7"/>
    <w:rsid w:val="00BE76C5"/>
    <w:rsid w:val="00BF5FDF"/>
    <w:rsid w:val="00C13A12"/>
    <w:rsid w:val="00C1640D"/>
    <w:rsid w:val="00C23B59"/>
    <w:rsid w:val="00C257C7"/>
    <w:rsid w:val="00C307FC"/>
    <w:rsid w:val="00C37B06"/>
    <w:rsid w:val="00C406C3"/>
    <w:rsid w:val="00C425FE"/>
    <w:rsid w:val="00C55622"/>
    <w:rsid w:val="00C55AA6"/>
    <w:rsid w:val="00C56817"/>
    <w:rsid w:val="00C8414D"/>
    <w:rsid w:val="00C94F3D"/>
    <w:rsid w:val="00C96D42"/>
    <w:rsid w:val="00CB3CC2"/>
    <w:rsid w:val="00CB7913"/>
    <w:rsid w:val="00CC5397"/>
    <w:rsid w:val="00CE2CCE"/>
    <w:rsid w:val="00CF4122"/>
    <w:rsid w:val="00CF4376"/>
    <w:rsid w:val="00D00729"/>
    <w:rsid w:val="00D0154A"/>
    <w:rsid w:val="00D1249A"/>
    <w:rsid w:val="00D14897"/>
    <w:rsid w:val="00D168D0"/>
    <w:rsid w:val="00D24CD7"/>
    <w:rsid w:val="00D33A31"/>
    <w:rsid w:val="00D47C19"/>
    <w:rsid w:val="00D525D8"/>
    <w:rsid w:val="00D63278"/>
    <w:rsid w:val="00D66B48"/>
    <w:rsid w:val="00D7419B"/>
    <w:rsid w:val="00D91AF5"/>
    <w:rsid w:val="00D93E60"/>
    <w:rsid w:val="00D97997"/>
    <w:rsid w:val="00DD2705"/>
    <w:rsid w:val="00DE022D"/>
    <w:rsid w:val="00DE1C7E"/>
    <w:rsid w:val="00DF1CB2"/>
    <w:rsid w:val="00E24910"/>
    <w:rsid w:val="00E265C4"/>
    <w:rsid w:val="00E27844"/>
    <w:rsid w:val="00E3014A"/>
    <w:rsid w:val="00E31E51"/>
    <w:rsid w:val="00E354BE"/>
    <w:rsid w:val="00E37AA6"/>
    <w:rsid w:val="00E4105E"/>
    <w:rsid w:val="00E435AC"/>
    <w:rsid w:val="00E446C4"/>
    <w:rsid w:val="00E5035D"/>
    <w:rsid w:val="00E60A80"/>
    <w:rsid w:val="00E62ED4"/>
    <w:rsid w:val="00E64893"/>
    <w:rsid w:val="00E650C8"/>
    <w:rsid w:val="00E706FD"/>
    <w:rsid w:val="00E72B94"/>
    <w:rsid w:val="00E81757"/>
    <w:rsid w:val="00E84EFB"/>
    <w:rsid w:val="00E873C2"/>
    <w:rsid w:val="00E94F4D"/>
    <w:rsid w:val="00E95BD6"/>
    <w:rsid w:val="00E96266"/>
    <w:rsid w:val="00EA15D4"/>
    <w:rsid w:val="00EB144E"/>
    <w:rsid w:val="00EB4D8E"/>
    <w:rsid w:val="00EB7C94"/>
    <w:rsid w:val="00ED4BE3"/>
    <w:rsid w:val="00ED6311"/>
    <w:rsid w:val="00ED65FB"/>
    <w:rsid w:val="00EF2AA1"/>
    <w:rsid w:val="00EF628F"/>
    <w:rsid w:val="00F13207"/>
    <w:rsid w:val="00F25040"/>
    <w:rsid w:val="00F27C31"/>
    <w:rsid w:val="00F514DA"/>
    <w:rsid w:val="00F5658A"/>
    <w:rsid w:val="00F60117"/>
    <w:rsid w:val="00F60150"/>
    <w:rsid w:val="00F60742"/>
    <w:rsid w:val="00F64956"/>
    <w:rsid w:val="00F66D8A"/>
    <w:rsid w:val="00F87641"/>
    <w:rsid w:val="00F92C96"/>
    <w:rsid w:val="00F97ACC"/>
    <w:rsid w:val="00FA3A83"/>
    <w:rsid w:val="00FA54B4"/>
    <w:rsid w:val="00FB2C84"/>
    <w:rsid w:val="00FC0C15"/>
    <w:rsid w:val="00FC0EC0"/>
    <w:rsid w:val="00FC7FB1"/>
    <w:rsid w:val="00FD2433"/>
    <w:rsid w:val="00FE68DF"/>
    <w:rsid w:val="00FE78B9"/>
    <w:rsid w:val="00FF5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BA9F73"/>
  <w15:docId w15:val="{608683A3-6349-4E19-8727-E337FA80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4B25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60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next w:val="a3"/>
    <w:uiPriority w:val="39"/>
    <w:rsid w:val="001624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7A6B2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560DA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next w:val="a3"/>
    <w:uiPriority w:val="39"/>
    <w:rsid w:val="004275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41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paragraph" w:styleId="aa">
    <w:name w:val="No Spacing"/>
    <w:uiPriority w:val="1"/>
    <w:qFormat/>
    <w:rsid w:val="004B25E6"/>
    <w:pPr>
      <w:spacing w:after="0" w:line="240" w:lineRule="auto"/>
    </w:pPr>
    <w:rPr>
      <w:lang w:val="ro-RO"/>
    </w:rPr>
  </w:style>
  <w:style w:type="character" w:customStyle="1" w:styleId="10">
    <w:name w:val="Заголовок 1 Знак"/>
    <w:basedOn w:val="a0"/>
    <w:link w:val="1"/>
    <w:uiPriority w:val="9"/>
    <w:rsid w:val="004B25E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b">
    <w:name w:val="Body Text"/>
    <w:basedOn w:val="a"/>
    <w:link w:val="ac"/>
    <w:uiPriority w:val="1"/>
    <w:qFormat/>
    <w:rsid w:val="004B25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1"/>
    <w:rsid w:val="004B25E6"/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rsid w:val="004B25E6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d">
    <w:name w:val="Unresolved Mention"/>
    <w:basedOn w:val="a0"/>
    <w:uiPriority w:val="99"/>
    <w:semiHidden/>
    <w:unhideWhenUsed/>
    <w:rsid w:val="00541B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4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101FA-C7AA-4D7D-87DB-B7CD126DE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3571</Words>
  <Characters>20355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Slonina Pavel</cp:lastModifiedBy>
  <cp:revision>5</cp:revision>
  <cp:lastPrinted>2026-02-13T11:18:00Z</cp:lastPrinted>
  <dcterms:created xsi:type="dcterms:W3CDTF">2026-02-13T11:18:00Z</dcterms:created>
  <dcterms:modified xsi:type="dcterms:W3CDTF">2026-02-13T11:41:00Z</dcterms:modified>
</cp:coreProperties>
</file>