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6C250C" w:rsidRDefault="00E2161C">
      <w:pPr>
        <w:tabs>
          <w:tab w:val="left" w:pos="4786"/>
          <w:tab w:val="left" w:pos="10031"/>
        </w:tabs>
        <w:rPr>
          <w:sz w:val="22"/>
          <w:szCs w:val="24"/>
          <w:lang w:val="ro-MD"/>
        </w:rPr>
      </w:pPr>
    </w:p>
    <w:p w:rsidR="00000000" w:rsidRPr="006C250C" w:rsidRDefault="005C598D">
      <w:pPr>
        <w:ind w:right="567"/>
        <w:jc w:val="right"/>
        <w:rPr>
          <w:sz w:val="22"/>
          <w:szCs w:val="24"/>
          <w:lang w:val="ro-MD"/>
        </w:rPr>
      </w:pPr>
      <w:r w:rsidRPr="006C250C">
        <w:rPr>
          <w:sz w:val="22"/>
          <w:szCs w:val="24"/>
          <w:lang w:val="ro-MD"/>
        </w:rPr>
        <w:t>Formular Nr.</w:t>
      </w:r>
      <w:r w:rsidR="004E5D12" w:rsidRPr="006C250C">
        <w:rPr>
          <w:sz w:val="22"/>
          <w:szCs w:val="24"/>
          <w:lang w:val="ro-MD"/>
        </w:rPr>
        <w:t>1</w:t>
      </w:r>
    </w:p>
    <w:p w:rsidR="00000000" w:rsidRPr="006C250C" w:rsidRDefault="00E2161C">
      <w:pPr>
        <w:tabs>
          <w:tab w:val="left" w:pos="4786"/>
          <w:tab w:val="left" w:pos="9923"/>
        </w:tabs>
        <w:ind w:right="567"/>
        <w:jc w:val="right"/>
        <w:rPr>
          <w:sz w:val="22"/>
          <w:szCs w:val="24"/>
          <w:lang w:val="ro-MD"/>
        </w:rPr>
      </w:pPr>
      <w:r w:rsidRPr="006C250C">
        <w:rPr>
          <w:sz w:val="16"/>
          <w:szCs w:val="24"/>
          <w:lang w:val="ro-MD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000000" w:rsidRPr="006C250C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6C250C" w:rsidRDefault="00E2161C">
            <w:pPr>
              <w:rPr>
                <w:b/>
                <w:sz w:val="26"/>
                <w:szCs w:val="24"/>
                <w:lang w:val="ro-MD"/>
              </w:rPr>
            </w:pPr>
            <w:r w:rsidRPr="006C250C">
              <w:rPr>
                <w:b/>
                <w:sz w:val="26"/>
                <w:szCs w:val="24"/>
                <w:lang w:val="ro-MD"/>
              </w:rPr>
              <w:t xml:space="preserve">Obiect </w:t>
            </w:r>
            <w:r w:rsidRPr="006C250C">
              <w:rPr>
                <w:b/>
                <w:sz w:val="26"/>
                <w:szCs w:val="24"/>
                <w:lang w:val="ro-MD"/>
              </w:rPr>
              <w:t>Lucrari de schimbare a inve</w:t>
            </w:r>
            <w:r w:rsidR="00E14228" w:rsidRPr="006C250C">
              <w:rPr>
                <w:b/>
                <w:sz w:val="26"/>
                <w:szCs w:val="24"/>
                <w:lang w:val="ro-MD"/>
              </w:rPr>
              <w:t>litoarei Blocului B a LT „</w:t>
            </w:r>
            <w:r w:rsidR="00985732" w:rsidRPr="006C250C">
              <w:rPr>
                <w:b/>
                <w:sz w:val="26"/>
                <w:szCs w:val="24"/>
                <w:lang w:val="ro-MD"/>
              </w:rPr>
              <w:t>Petre</w:t>
            </w:r>
            <w:r w:rsidRPr="006C250C">
              <w:rPr>
                <w:b/>
                <w:sz w:val="26"/>
                <w:szCs w:val="24"/>
                <w:lang w:val="ro-MD"/>
              </w:rPr>
              <w:t xml:space="preserve"> Stefanuca</w:t>
            </w:r>
            <w:r w:rsidR="00E14228" w:rsidRPr="006C250C">
              <w:rPr>
                <w:b/>
                <w:sz w:val="26"/>
                <w:szCs w:val="24"/>
                <w:lang w:val="ro-MD"/>
              </w:rPr>
              <w:t>” or Ialoveni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6C250C" w:rsidRDefault="006E648F" w:rsidP="006E648F">
            <w:pPr>
              <w:jc w:val="right"/>
              <w:rPr>
                <w:sz w:val="26"/>
                <w:szCs w:val="24"/>
                <w:lang w:val="ro-MD"/>
              </w:rPr>
            </w:pPr>
            <w:r w:rsidRPr="006C250C">
              <w:rPr>
                <w:b/>
                <w:sz w:val="24"/>
                <w:szCs w:val="24"/>
                <w:lang w:val="ro-MD"/>
              </w:rPr>
              <w:t xml:space="preserve">       </w:t>
            </w:r>
            <w:r w:rsidR="00E2161C" w:rsidRPr="006C250C">
              <w:rPr>
                <w:b/>
                <w:sz w:val="24"/>
                <w:szCs w:val="24"/>
                <w:lang w:val="ro-MD"/>
              </w:rPr>
              <w:t>Investitor</w:t>
            </w:r>
            <w:r w:rsidR="00E2161C" w:rsidRPr="006C250C">
              <w:rPr>
                <w:sz w:val="24"/>
                <w:szCs w:val="24"/>
                <w:lang w:val="ro-MD"/>
              </w:rPr>
              <w:t xml:space="preserve"> </w:t>
            </w:r>
            <w:r w:rsidR="00E14228" w:rsidRPr="006C250C">
              <w:rPr>
                <w:b/>
                <w:sz w:val="26"/>
                <w:szCs w:val="24"/>
                <w:lang w:val="ro-MD"/>
              </w:rPr>
              <w:t>LT „</w:t>
            </w:r>
            <w:r w:rsidR="00985732" w:rsidRPr="006C250C">
              <w:rPr>
                <w:b/>
                <w:sz w:val="26"/>
                <w:szCs w:val="24"/>
                <w:lang w:val="ro-MD"/>
              </w:rPr>
              <w:t>Petre</w:t>
            </w:r>
            <w:r w:rsidR="00204297" w:rsidRPr="006C250C">
              <w:rPr>
                <w:b/>
                <w:sz w:val="26"/>
                <w:szCs w:val="24"/>
                <w:lang w:val="ro-MD"/>
              </w:rPr>
              <w:t xml:space="preserve"> Stefanuca</w:t>
            </w:r>
            <w:r w:rsidR="00E14228" w:rsidRPr="006C250C">
              <w:rPr>
                <w:b/>
                <w:sz w:val="26"/>
                <w:szCs w:val="24"/>
                <w:lang w:val="ro-MD"/>
              </w:rPr>
              <w:t xml:space="preserve">” </w:t>
            </w:r>
            <w:r w:rsidRPr="006C250C">
              <w:rPr>
                <w:b/>
                <w:sz w:val="26"/>
                <w:szCs w:val="24"/>
                <w:lang w:val="ro-MD"/>
              </w:rPr>
              <w:t xml:space="preserve">          </w:t>
            </w:r>
            <w:r w:rsidR="00E14228" w:rsidRPr="006C250C">
              <w:rPr>
                <w:b/>
                <w:sz w:val="26"/>
                <w:szCs w:val="24"/>
                <w:lang w:val="ro-MD"/>
              </w:rPr>
              <w:t xml:space="preserve">or.Ialoveni </w:t>
            </w:r>
          </w:p>
        </w:tc>
      </w:tr>
    </w:tbl>
    <w:p w:rsidR="00000000" w:rsidRPr="006C250C" w:rsidRDefault="00E2161C">
      <w:pPr>
        <w:rPr>
          <w:szCs w:val="24"/>
          <w:lang w:val="ro-MD"/>
        </w:rPr>
      </w:pPr>
    </w:p>
    <w:p w:rsidR="00000000" w:rsidRPr="006C250C" w:rsidRDefault="00E2161C">
      <w:pPr>
        <w:ind w:right="425"/>
        <w:jc w:val="center"/>
        <w:rPr>
          <w:b/>
          <w:sz w:val="32"/>
          <w:szCs w:val="24"/>
          <w:lang w:val="ro-MD"/>
        </w:rPr>
      </w:pPr>
      <w:r w:rsidRPr="006C250C">
        <w:rPr>
          <w:b/>
          <w:sz w:val="32"/>
          <w:szCs w:val="24"/>
          <w:lang w:val="ro-MD"/>
        </w:rPr>
        <w:t>Catalog de pre</w:t>
      </w:r>
      <w:r w:rsidRPr="006C250C">
        <w:rPr>
          <w:b/>
          <w:sz w:val="32"/>
          <w:szCs w:val="24"/>
          <w:lang w:val="ro-MD"/>
        </w:rPr>
        <w:t>ţ</w:t>
      </w:r>
      <w:r w:rsidRPr="006C250C">
        <w:rPr>
          <w:b/>
          <w:sz w:val="32"/>
          <w:szCs w:val="24"/>
          <w:lang w:val="ro-MD"/>
        </w:rPr>
        <w:t>uri unitare pentru obiectul</w:t>
      </w:r>
      <w:r w:rsidRPr="006C250C">
        <w:rPr>
          <w:b/>
          <w:sz w:val="32"/>
          <w:szCs w:val="24"/>
          <w:lang w:val="ro-MD"/>
        </w:rPr>
        <w:t xml:space="preserve"> </w:t>
      </w:r>
    </w:p>
    <w:p w:rsidR="00000000" w:rsidRPr="006C250C" w:rsidRDefault="00E2161C">
      <w:pPr>
        <w:ind w:right="425"/>
        <w:jc w:val="center"/>
        <w:rPr>
          <w:b/>
          <w:sz w:val="3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43"/>
        <w:gridCol w:w="5529"/>
        <w:gridCol w:w="1275"/>
        <w:gridCol w:w="1276"/>
      </w:tblGrid>
      <w:tr w:rsidR="00E44242" w:rsidRPr="006C250C" w:rsidTr="004E5D12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E44242" w:rsidRPr="006C250C" w:rsidRDefault="00E44242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  <w:r w:rsidRPr="006C250C">
              <w:rPr>
                <w:sz w:val="16"/>
                <w:szCs w:val="24"/>
                <w:lang w:val="ro-MD"/>
              </w:rPr>
              <w:t>№</w:t>
            </w:r>
          </w:p>
          <w:p w:rsidR="00E44242" w:rsidRPr="006C250C" w:rsidRDefault="00E44242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crt.</w:t>
            </w:r>
          </w:p>
        </w:tc>
        <w:tc>
          <w:tcPr>
            <w:tcW w:w="14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E44242" w:rsidRPr="006C250C" w:rsidRDefault="00E44242">
            <w:pPr>
              <w:ind w:left="-120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Simbol norme şi Cod  resurse</w:t>
            </w:r>
          </w:p>
        </w:tc>
        <w:tc>
          <w:tcPr>
            <w:tcW w:w="55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Denumire lucrări, cheltuieli  şi resurse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Consum de resurse pe unitate de măsură</w:t>
            </w:r>
          </w:p>
        </w:tc>
      </w:tr>
      <w:tr w:rsidR="00E44242" w:rsidRPr="006C250C" w:rsidTr="004E5D12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55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</w:p>
        </w:tc>
      </w:tr>
    </w:tbl>
    <w:p w:rsidR="00000000" w:rsidRPr="006C250C" w:rsidRDefault="00E2161C">
      <w:pPr>
        <w:rPr>
          <w:sz w:val="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54"/>
        <w:gridCol w:w="1275"/>
        <w:gridCol w:w="1276"/>
      </w:tblGrid>
      <w:tr w:rsidR="00E44242" w:rsidRPr="006C250C" w:rsidTr="004E5D1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4242" w:rsidRPr="006C250C" w:rsidRDefault="00E44242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4242" w:rsidRPr="006C250C" w:rsidRDefault="00E44242">
            <w:pPr>
              <w:ind w:left="-120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</w:t>
            </w:r>
          </w:p>
        </w:tc>
        <w:tc>
          <w:tcPr>
            <w:tcW w:w="55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4242" w:rsidRPr="006C250C" w:rsidRDefault="00E44242">
            <w:pPr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E44242" w:rsidRPr="006C250C" w:rsidRDefault="00E44242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E44242" w:rsidRPr="006C250C" w:rsidRDefault="00E44242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5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b/>
                <w:sz w:val="22"/>
                <w:szCs w:val="24"/>
                <w:lang w:val="ro-MD"/>
              </w:rPr>
            </w:pPr>
            <w:r w:rsidRPr="006C250C">
              <w:rPr>
                <w:b/>
                <w:sz w:val="22"/>
                <w:szCs w:val="24"/>
                <w:lang w:val="ro-MD"/>
              </w:rPr>
              <w:t>1. Lucrari de constructie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b/>
                <w:sz w:val="22"/>
                <w:szCs w:val="24"/>
                <w:lang w:val="ro-MD"/>
              </w:rPr>
            </w:pPr>
            <w:r w:rsidRPr="006C250C">
              <w:rPr>
                <w:b/>
                <w:sz w:val="22"/>
                <w:szCs w:val="24"/>
                <w:lang w:val="ro-MD"/>
              </w:rPr>
              <w:t>1.1. Lucrari de demontare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RpCI42A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Demontarea elementelor de acoperis - jgheaburi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RpCI42A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Demontarea elementelor de acoperis - burlane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RpCI42B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Demontarea elementelor de acoperis - invelitori din asbociment - foi de ardezie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RpCH32C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Desfacerea planseelor din lemn si a elementelor de acoperis - astereala invelitorilor cu sau fara recuperarea materialelor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de fereastra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RpCI42B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Demontarea elementelor de acoperis - invelitori din tabla ( stresina )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RpCI42F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Demontarea elementelor de acoperis - membrane bituminoase in unul sau doua straturi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TsH85A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Curatirea si inlaturarea stratului de gunoi si noroi de linga pe bordure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2,4100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TrB05A2-2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Transportul, prin purtare directa, al materialelor incomode, avind sub 25 kg, pe distanta de 20 m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1,8700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TrB22D3A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Manipularea materialelor si elementelor prefabricate, cu macaraua pe pneuri, amplasata in pozitie fixa, greutatea materialelor fiind de 0-0,5 t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3410520006728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pe pneuri pina la 9,9 TF cu brat cu zabrele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TsI50A2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 xml:space="preserve">Transportarea pamintului cu autobasculanta de 5 t la distanta de 2 km 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3410540000006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Autobasculanta-5t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0,0640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b/>
                <w:sz w:val="22"/>
                <w:szCs w:val="24"/>
                <w:lang w:val="ro-MD"/>
              </w:rPr>
            </w:pPr>
            <w:r w:rsidRPr="006C250C">
              <w:rPr>
                <w:b/>
                <w:sz w:val="22"/>
                <w:szCs w:val="24"/>
                <w:lang w:val="ro-MD"/>
              </w:rPr>
              <w:t>1.2. Invelitoarea acoperisului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CE41A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 xml:space="preserve">Montarea capriorilor cu tratament antiseptic 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 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21,6800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2,4100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20101029087372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Grinzi ecarisate de rasinoase  б=40-75мм calit a II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20101029087371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Grinzi ecarisate de rasinoase de б=100,125 mm, calit, a II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20101029041692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Dulapuri  ecarisati de rasinnoase calit a Ia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0,8300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28741458870491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Cuie de constructie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27106020001211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4,3800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26821326004260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Carton gudronat  (толь)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3,3800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24142161094821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Pasta antiseptica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1,9600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28731220007511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Piese forjate  din semifabricate masa 1,8 kg (Поковки)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38,0000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24105200067531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Automacara 10 t cu brat cu zabrele    (кран на автомобильном ходу)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29552700002608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Fierastrau mecanic cu lant de 2,2 kw, 3 cp (Drujba, бензопила)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pret de piata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Element metalic de fixare MC 6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1221000100001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Element metalic de fixare KPL - 21- coltar 105x105x90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pret de piata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Tija filtata M 12, l = 300 mm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2811236312778-1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Tija filetata M 12x300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pret de piata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Piulita M 12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2874115840340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Piulita M 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pret de piata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Saiba M 12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2874115836896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Saiba M 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CK35B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Dibluri din metal fixate in ziduri din beton armat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Timplar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2874136313300-1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Diblu din metal 120x12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CE30A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Astereala le invelitori sau doliile invelitorilor din tigla, placi tip eternit etc., din scinduri brute de rasinoase, conform proiectului - 10.01 m3 ( vezi proiectul ) .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0,2250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2010102903495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Scinduri de rasinoase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CE17A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Strat suplimentar polimeric tip ondutiss montat sub stratul de invelitoare de tigla, placi ondulate sau amprentate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 marunt=1,03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2682132600465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Folie suplimentara polimerica - membrana hidroizolare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1,1500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28752763120001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Шпильки (fise)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12,0000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CE42A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Executarea lucarnelor , iinclusiv intrarea in pod. Se exclude: balamali, cremon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 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5,9700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0,6330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20101029010142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Lemn rotund de rasinoase pentru fabricarea lemnarei ecarisate sau pregatirea lamenelor (пластиты) б=20-24см calitatea a II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20101029041693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Dulapuri ecarisati de  rasinoase б=19-22мм calit a III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20101029041694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Dulapuri ecarisati de rasinoase б=44mm  calit a III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2682132600001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Cerceveli  (Переплеты)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28741458870491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Cuie de constructie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24105200067531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Automacara 10 t cu brat cu zabrele    (кран на автомобильном ходу)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2955270002609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Fierastrau mecanic cu lant de 2,2 kw, 3 cp (Drujba, пила дисковая электрическая)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CK12A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Usi metalice confectionate din profiluri de otel laminat, profiluri din banda de otel fasonate la rece, inclusiv armaturile si accesoriile necesare , 1600x800 mm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7214210026800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Montator constructii metalice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3,5400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Sudor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2812106306000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Usi metalice gata confectionate din profiluri de otel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Energie electrica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2873155900800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Electrozi de sudura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Hirtie slefuita uscata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2430226100034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Grund miniu anticoroziv g.351-4 S 3097-80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0,7000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Apa pentru mortare si betoane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0,0010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Automacara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CN20B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Vopsitorii interioare sau exterioare aplicate pe timplarie metalica cu email alchidic in  2 straturi inclusiv grundul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Zugrav vopsitor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Grund  alchidic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0,1040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2430226109444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Diluant alchidic   D.005-12 NI 1708-61 A1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2430226102197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Chit pe baza de rasini alchidice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2430116104160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Email alchidic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Hirtie slefuita uscata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Bumbac de sters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White spirit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CN51E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Tratamentul antiseptic al lemnariei, pe suprafete aparente cu paste bioignifuga 2 in 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10,4000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2462106110601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Paste antiseptice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90,0000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Automacara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3410540000001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Autocamion, 5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CE07A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Invelitori din placi din tabla amprentata  pentru invelitorile acoperisurilor -  profnastil vopsit anticoroziv,  0.45 mm gros.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 marunt=1,05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0,9000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2710403643000-01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Placi din tabla amprentata tip tigla - profnastl, gros. 0.45mm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1,1500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2710403640000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Tabla plana protejata anticoroziv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2875276312000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Accesorii metalice pentru fixare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2640122303000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Coame metalice pentru placi tip tigla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2710403740000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Pazie din tabla protejata anticoroziv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2521106718272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Profil pentru etansare din spuma polimerica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CE31C</w:t>
            </w:r>
          </w:p>
          <w:p w:rsidR="00E246E6" w:rsidRPr="006C250C" w:rsidRDefault="00E246E6">
            <w:pPr>
              <w:rPr>
                <w:sz w:val="18"/>
                <w:szCs w:val="24"/>
                <w:lang w:val="ro-MD"/>
              </w:rPr>
            </w:pPr>
            <w:r>
              <w:rPr>
                <w:sz w:val="18"/>
                <w:szCs w:val="24"/>
                <w:lang w:val="ro-MD"/>
              </w:rPr>
              <w:t>apl.</w:t>
            </w:r>
            <w:bookmarkStart w:id="0" w:name="_GoBack"/>
            <w:bookmarkEnd w:id="0"/>
          </w:p>
          <w:p w:rsidR="00E44242" w:rsidRPr="006C250C" w:rsidRDefault="00E246E6">
            <w:pPr>
              <w:rPr>
                <w:sz w:val="2"/>
                <w:szCs w:val="24"/>
                <w:lang w:val="ro-MD"/>
              </w:rPr>
            </w:pPr>
            <w:r>
              <w:rPr>
                <w:sz w:val="2"/>
                <w:szCs w:val="24"/>
                <w:lang w:val="ro-MD"/>
              </w:rPr>
              <w:t>apl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Streasina infundata, fara console aparente, din tabla protejata anticoroziv - profnastil, gros 0.45 mm, h = 10 mm. Se exclude: scinduri geluite, pervaz de resinoase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2852107335349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Lucru la masina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3,7000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2710403643000-02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Placi din tabla amprentata tip tigla - profnastl, gros. 0.45mm, h=10mm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2811237310026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Coltar din tabla vopsita, protejata anticoroziv 40x40 mm, gros. 0.45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2010102906900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Rigle de rasinoase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3410540003733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Platforma telescopica auto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CE20A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Sisteme de jgheaburi tip brass din tabla protejata anticoroziv, d = 150 mm , culoarea  ( vezi Blocul C )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 marunt=1,03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2710406311800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Jgheaburi semirotunde prefabricate tip brass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2875276311231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Cirlige din otel zn pentru jgheaburi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1,4000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2666122800555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Element de inchidere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2875274000050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Elemente de legatura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2875274110101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Piesa de racordare jgheab -burlan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2875274000501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Cot de jgheab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2874115837745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Suruburi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10,0000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CE22A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Sisteme de burlane tip brass din tabla protejata anticoroziv, d =100 mm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 marunt=1,02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Tinichigiu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2710406311726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Burlan rotund prefabricat tip brass, d = 100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2875274000502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Cot burlan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2875274110001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Piesa de legatura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2413217300010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Cleme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2874115830000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Pilnii de curatire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2875274000503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Cot de capat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2875274000050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Elemente de legatura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CK26B apl.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Protectie  din tabla protejata anticoroziv , gros. 0,45 mm - opritori de zapada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Timplar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0,3200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2743123549026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Opritori de zapada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2874115829126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Suruburi cu cap inecat crestat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CL17B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 xml:space="preserve">Confectii metalice diverse, montate aparent: balustrada - protectie anticadere de pe acoperis 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Lacatus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Sudor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2811236309800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Confectii metalice diverse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Electrozi pentru sudura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Energie electrica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0,0080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2430126103294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Vopsea minium de plumb  v.351-3 ntr 90-80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Carbuni de forja (huila)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IzD10C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Vopsirea anticoroziva cu pensula de mina a confectiilor si constructiilor metalice cu un strat de grund anticoroziv pe baza de miniu de plumb si doua straturi de email clorcauciuc, a confectiilor si constructiilor metalice - balustrada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Vopsitor industrial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7,2800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Email clorcauciuc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12,0000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Grund miniu de plumb G 355-6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6,0000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0,8400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White spirit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Bumbac de sters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b/>
                <w:sz w:val="22"/>
                <w:szCs w:val="24"/>
                <w:lang w:val="ro-MD"/>
              </w:rPr>
            </w:pPr>
            <w:r w:rsidRPr="006C250C">
              <w:rPr>
                <w:b/>
                <w:sz w:val="22"/>
                <w:szCs w:val="24"/>
                <w:lang w:val="ro-MD"/>
              </w:rPr>
              <w:t>1.3. Termoizolarea planseu de pod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IzF10H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Strat termoizolator la terase,  din placi de vata minerala, simplu asezate in poduri uscate, necirculabile pe suprafete orizontale cu gros de 200 mm. si dens. 45 kg/m3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2521302602904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Placi din material termoizolant cu energie redusa, dens. 45 kg/m3,  gros. strat 200mm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0,0040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IzF55C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Termoizolarea  parapetului in pod (sisteme cu fixare rigida a termoizolantului),   cu placi din vata minerala, dens. 100 kg/ m3, h = 100mm. Se exclude: adeziv, impislitura cornier, mixer electric.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Materiale marunte (cirpe, spuma)=1,01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1,8920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Muncitor deservire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0,4180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2682162611370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Placi vata minerala termoiz, dens. 100 kg/m3, h = 100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2874136313400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Diblu din material plastic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8,0000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de fereastra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0,0034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2940420007679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Fierastrau mecanic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IzF04J1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Strat hidroizolant executat  la terase, executata  simplu, asezat cu suprapunerile nelipite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2682132601626-2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Folie polimerica - bariera de vapori, 0.20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0,0005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IzF04J1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Strat hidroizolant executat la terase , executata  simplu, asezat cu suprapunerile nelipite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2682132601626-1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Membrana superdifuziva, 130 g/m2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0,0015 MN (0,15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0,0005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CR09A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Podea peste grinzi lemn 180x60 mm in podul  blocului., executate din scinduri de rasinoase 30 mm gros. , conform proiectului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7124010010700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Dulgher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2010102903495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Scinduri de rasinoase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2873145887000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Cuie cu cap conic tip A pentru constructii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CN51H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Tratamentul antiseptic al lemnariei, pe suprafete aparente cu paste antiseptice,bioignifuga 2 in 1 , pe ambele parti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15,9000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2462106110601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Paste antiseptice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90,0000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2410520006700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Automacara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3410540000001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Autocamion, 5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b/>
                <w:sz w:val="22"/>
                <w:szCs w:val="24"/>
                <w:lang w:val="ro-MD"/>
              </w:rPr>
            </w:pPr>
            <w:r w:rsidRPr="006C250C">
              <w:rPr>
                <w:b/>
                <w:sz w:val="22"/>
                <w:szCs w:val="24"/>
                <w:lang w:val="ro-MD"/>
              </w:rPr>
              <w:t>1.4. Scara exterioara de metal - urcarea in pod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CL17C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Confectii metalice diverse, montate aparent - scara exterioara de incendiu, conform proiectului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Lacatus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Sudor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2811236309800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Confectii metalice diverse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Electrozi pentru sudura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Energie electrica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0,0080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2430126103294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Vopsea minium de plumb  v.351-3 ntr 90-80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Ciment metalurgic cu adaosuri M 30 saci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Carbuni de forja (huila)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IzD10C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pina la 7 mm inclusiv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Vopsitor industrial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7,2800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Email clorcauciuc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12,0000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Grund miniu de plumb G 355-6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6,0000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0,8400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White spirit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3,0000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Bumbac de sters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1,5000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RCsB29A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Forarea gaurilor strapunse in zidarii de caramida si piatra, utilizind cu masina cu foreza-carota diamantata  cu diametrul de: 20 mm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7123011000200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Betonist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0,2520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Muncitor deservire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0,1080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5001000100135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Freza cu carota diamanta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0,0059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 Apa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0,0042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2952260003903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Masina cu foreza-carota diamantata cu diametrul maxim de 60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CK35B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Dibluri din metal fixate in ziduri din beton armat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Timplar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0,2000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2874136313300-2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Diblu din metal 200x20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RpIzC41C1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Desfacerea izolatiilor termice executate in 1-3 straturi, executate la pereti, tavane sau pardoseli, executate la tavane cu placi polistiren sau granule de pluta.Pentru executie in spatii inguste, circulatie sau sectii in functiune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Materiale marunte ( cirpe de sters, maturi etc.) din valoarea mat.=1,20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7134050013240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- termic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0,4900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0,6600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Apa pentru mortare si betoane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2320146200700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Petrol lampant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fereastra de 0,0018 MN (0,18 tf)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IzF55C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Termoizolarea  exterioara peretilor a cladirilor  cu tencuieli  fine pe termoizolant (sisteme cu fixare rigida a termoizolantului),  suprafata  peretilor  neteda: cu placi din vata minerala</w:t>
            </w:r>
          </w:p>
          <w:p w:rsidR="00E44242" w:rsidRPr="006C250C" w:rsidRDefault="00E44242">
            <w:pPr>
              <w:rPr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Materiale marunte (cirpe, spuma)=1,01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7134030012200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Izolator hidrofug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1,8920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Muncitor deservire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0,4180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2462106110545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Adeziv "Ideal Universal"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2462106110547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Adeziv "Ideal Fasad"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5,0000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2682162611370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Placi vata minerala termoiz, dens. 100 kg/m3, h = 100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1,0700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2614122601913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Impaslitura din fibra de sticla tip 160gr/m2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1,1000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2874136313400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Diblu din material plastic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8,0000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Macara de fereastra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Utilaj de ridicat pentru lucrari de finisaj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0,0034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2940420007679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Fierastrau mecanic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0,0300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2952240004021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Mixer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0,0210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CN54B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 xml:space="preserve">Aplicarea manuala a grundului cu cuart "Gleta" intr-un strat, la pereti exteriori la fatade 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7141020013301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Zugrav vopsitor cat.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0,1200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2430226101010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Grund cu cuart "Gleta"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0,4150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Hirtie pentru slefuit uscata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0,0500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CF30A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Tencuieli exterioare de 2-3 mm. grosime, executate manual. cu amestec "TINC" la pereti</w:t>
            </w:r>
          </w:p>
          <w:p w:rsidR="00E44242" w:rsidRPr="006C250C" w:rsidRDefault="00E44242">
            <w:pPr>
              <w:rPr>
                <w:sz w:val="2"/>
                <w:szCs w:val="24"/>
                <w:lang w:val="ro-MD"/>
              </w:rPr>
            </w:pPr>
            <w:r w:rsidRPr="006C250C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  <w:r w:rsidRPr="006C250C">
              <w:rPr>
                <w:sz w:val="18"/>
                <w:szCs w:val="24"/>
                <w:lang w:val="ro-MD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242" w:rsidRPr="006C250C" w:rsidRDefault="00E44242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Tencuitor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1,2200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26531021008311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Tink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2,3000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 xml:space="preserve"> Apa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0,0040</w:t>
            </w:r>
          </w:p>
        </w:tc>
      </w:tr>
      <w:tr w:rsidR="00E44242" w:rsidRPr="006C250C" w:rsidTr="004E5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2952270007607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Masina de gaurit electrica cu ajutaj de snec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4242" w:rsidRPr="006C250C" w:rsidRDefault="00E44242">
            <w:pPr>
              <w:rPr>
                <w:sz w:val="16"/>
                <w:szCs w:val="24"/>
                <w:lang w:val="ro-MD"/>
              </w:rPr>
            </w:pPr>
            <w:r w:rsidRPr="006C250C">
              <w:rPr>
                <w:sz w:val="16"/>
                <w:szCs w:val="24"/>
                <w:lang w:val="ro-MD"/>
              </w:rPr>
              <w:t>0,0060</w:t>
            </w:r>
          </w:p>
        </w:tc>
      </w:tr>
    </w:tbl>
    <w:p w:rsidR="00000000" w:rsidRPr="006C250C" w:rsidRDefault="00E2161C">
      <w:pPr>
        <w:ind w:left="720" w:firstLine="720"/>
        <w:rPr>
          <w:b/>
          <w:sz w:val="28"/>
          <w:szCs w:val="24"/>
          <w:lang w:val="ro-MD"/>
        </w:rPr>
      </w:pPr>
    </w:p>
    <w:p w:rsidR="00000000" w:rsidRPr="006C250C" w:rsidRDefault="00E2161C">
      <w:pPr>
        <w:ind w:left="720" w:firstLine="720"/>
        <w:rPr>
          <w:b/>
          <w:sz w:val="28"/>
          <w:szCs w:val="24"/>
          <w:lang w:val="ro-MD"/>
        </w:rPr>
      </w:pPr>
      <w:r w:rsidRPr="006C250C">
        <w:rPr>
          <w:b/>
          <w:sz w:val="28"/>
          <w:szCs w:val="24"/>
          <w:lang w:val="ro-MD"/>
        </w:rPr>
        <w:tab/>
      </w:r>
      <w:r w:rsidRPr="006C250C">
        <w:rPr>
          <w:b/>
          <w:sz w:val="28"/>
          <w:szCs w:val="24"/>
          <w:lang w:val="ro-MD"/>
        </w:rPr>
        <w:tab/>
      </w:r>
      <w:r w:rsidRPr="006C250C">
        <w:rPr>
          <w:b/>
          <w:sz w:val="28"/>
          <w:szCs w:val="24"/>
          <w:lang w:val="ro-MD"/>
        </w:rPr>
        <w:tab/>
      </w:r>
      <w:r w:rsidRPr="006C250C">
        <w:rPr>
          <w:b/>
          <w:sz w:val="28"/>
          <w:szCs w:val="24"/>
          <w:lang w:val="ro-MD"/>
        </w:rPr>
        <w:tab/>
      </w:r>
      <w:r w:rsidRPr="006C250C">
        <w:rPr>
          <w:b/>
          <w:sz w:val="28"/>
          <w:szCs w:val="24"/>
          <w:lang w:val="ro-MD"/>
        </w:rPr>
        <w:tab/>
        <w:t xml:space="preserve">APROBAT:  </w:t>
      </w:r>
    </w:p>
    <w:p w:rsidR="00000000" w:rsidRPr="006C250C" w:rsidRDefault="00E2161C">
      <w:pPr>
        <w:ind w:left="720" w:firstLine="720"/>
        <w:rPr>
          <w:b/>
          <w:sz w:val="28"/>
          <w:szCs w:val="24"/>
          <w:lang w:val="ro-MD"/>
        </w:rPr>
      </w:pPr>
      <w:r w:rsidRPr="006C250C">
        <w:rPr>
          <w:b/>
          <w:sz w:val="28"/>
          <w:szCs w:val="24"/>
          <w:lang w:val="ro-MD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000000" w:rsidRPr="006C250C"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6C250C" w:rsidRDefault="00E2161C">
            <w:pPr>
              <w:jc w:val="center"/>
              <w:rPr>
                <w:b/>
                <w:sz w:val="26"/>
                <w:szCs w:val="24"/>
                <w:lang w:val="ro-MD"/>
              </w:rPr>
            </w:pPr>
            <w:r w:rsidRPr="006C250C">
              <w:rPr>
                <w:b/>
                <w:sz w:val="26"/>
                <w:szCs w:val="24"/>
                <w:lang w:val="ro-MD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6C250C" w:rsidRDefault="00E2161C">
            <w:pPr>
              <w:ind w:right="176"/>
              <w:jc w:val="center"/>
              <w:rPr>
                <w:b/>
                <w:sz w:val="26"/>
                <w:szCs w:val="24"/>
                <w:lang w:val="ro-MD"/>
              </w:rPr>
            </w:pPr>
            <w:r w:rsidRPr="006C250C">
              <w:rPr>
                <w:b/>
                <w:sz w:val="26"/>
                <w:szCs w:val="24"/>
                <w:lang w:val="ro-MD"/>
              </w:rPr>
              <w:t>Investitor</w:t>
            </w:r>
          </w:p>
        </w:tc>
      </w:tr>
      <w:tr w:rsidR="00000000" w:rsidRPr="006C250C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6C250C" w:rsidRDefault="00E2161C">
            <w:pPr>
              <w:jc w:val="center"/>
              <w:rPr>
                <w:sz w:val="26"/>
                <w:szCs w:val="24"/>
                <w:lang w:val="ro-MD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6C250C" w:rsidRDefault="00E2161C">
            <w:pPr>
              <w:ind w:right="176"/>
              <w:jc w:val="center"/>
              <w:rPr>
                <w:sz w:val="26"/>
                <w:szCs w:val="24"/>
                <w:lang w:val="ro-MD"/>
              </w:rPr>
            </w:pPr>
          </w:p>
        </w:tc>
      </w:tr>
      <w:tr w:rsidR="00000000" w:rsidRPr="006C250C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Pr="006C250C" w:rsidRDefault="00E2161C">
            <w:pPr>
              <w:jc w:val="center"/>
              <w:rPr>
                <w:sz w:val="12"/>
                <w:szCs w:val="24"/>
                <w:lang w:val="ro-MD"/>
              </w:rPr>
            </w:pPr>
            <w:r w:rsidRPr="006C250C">
              <w:rPr>
                <w:sz w:val="12"/>
                <w:szCs w:val="24"/>
                <w:lang w:val="ro-MD"/>
              </w:rPr>
              <w:t>(</w:t>
            </w:r>
            <w:r w:rsidRPr="006C250C">
              <w:rPr>
                <w:sz w:val="12"/>
                <w:szCs w:val="24"/>
                <w:lang w:val="ro-MD"/>
              </w:rPr>
              <w:t>func</w:t>
            </w:r>
            <w:r w:rsidRPr="006C250C">
              <w:rPr>
                <w:sz w:val="12"/>
                <w:szCs w:val="24"/>
                <w:lang w:val="ro-MD"/>
              </w:rPr>
              <w:t>ţ</w:t>
            </w:r>
            <w:r w:rsidRPr="006C250C">
              <w:rPr>
                <w:sz w:val="12"/>
                <w:szCs w:val="24"/>
                <w:lang w:val="ro-MD"/>
              </w:rPr>
              <w:t>ia</w:t>
            </w:r>
            <w:r w:rsidRPr="006C250C">
              <w:rPr>
                <w:sz w:val="12"/>
                <w:szCs w:val="24"/>
                <w:lang w:val="ro-MD"/>
              </w:rPr>
              <w:t xml:space="preserve">, </w:t>
            </w:r>
            <w:r w:rsidRPr="006C250C">
              <w:rPr>
                <w:sz w:val="12"/>
                <w:szCs w:val="24"/>
                <w:lang w:val="ro-MD"/>
              </w:rPr>
              <w:t>semn</w:t>
            </w:r>
            <w:r w:rsidRPr="006C250C">
              <w:rPr>
                <w:sz w:val="12"/>
                <w:szCs w:val="24"/>
                <w:lang w:val="ro-MD"/>
              </w:rPr>
              <w:t>ă</w:t>
            </w:r>
            <w:r w:rsidRPr="006C250C">
              <w:rPr>
                <w:sz w:val="12"/>
                <w:szCs w:val="24"/>
                <w:lang w:val="ro-MD"/>
              </w:rPr>
              <w:t>tura, numele, prenumele</w:t>
            </w:r>
            <w:r w:rsidRPr="006C250C">
              <w:rPr>
                <w:sz w:val="12"/>
                <w:szCs w:val="24"/>
                <w:lang w:val="ro-MD"/>
              </w:rPr>
              <w:t>)                                                                                                                     (</w:t>
            </w:r>
            <w:r w:rsidRPr="006C250C">
              <w:rPr>
                <w:sz w:val="12"/>
                <w:szCs w:val="24"/>
                <w:lang w:val="ro-MD"/>
              </w:rPr>
              <w:t>func</w:t>
            </w:r>
            <w:r w:rsidRPr="006C250C">
              <w:rPr>
                <w:sz w:val="12"/>
                <w:szCs w:val="24"/>
                <w:lang w:val="ro-MD"/>
              </w:rPr>
              <w:t>ţ</w:t>
            </w:r>
            <w:r w:rsidRPr="006C250C">
              <w:rPr>
                <w:sz w:val="12"/>
                <w:szCs w:val="24"/>
                <w:lang w:val="ro-MD"/>
              </w:rPr>
              <w:t>ia</w:t>
            </w:r>
            <w:r w:rsidRPr="006C250C">
              <w:rPr>
                <w:sz w:val="12"/>
                <w:szCs w:val="24"/>
                <w:lang w:val="ro-MD"/>
              </w:rPr>
              <w:t xml:space="preserve">, </w:t>
            </w:r>
            <w:r w:rsidRPr="006C250C">
              <w:rPr>
                <w:sz w:val="12"/>
                <w:szCs w:val="24"/>
                <w:lang w:val="ro-MD"/>
              </w:rPr>
              <w:t>semn</w:t>
            </w:r>
            <w:r w:rsidRPr="006C250C">
              <w:rPr>
                <w:sz w:val="12"/>
                <w:szCs w:val="24"/>
                <w:lang w:val="ro-MD"/>
              </w:rPr>
              <w:t>ă</w:t>
            </w:r>
            <w:r w:rsidRPr="006C250C">
              <w:rPr>
                <w:sz w:val="12"/>
                <w:szCs w:val="24"/>
                <w:lang w:val="ro-MD"/>
              </w:rPr>
              <w:t>tura, numele, prenumele</w:t>
            </w:r>
            <w:r w:rsidRPr="006C250C">
              <w:rPr>
                <w:sz w:val="12"/>
                <w:szCs w:val="24"/>
                <w:lang w:val="ro-MD"/>
              </w:rPr>
              <w:t>)</w:t>
            </w:r>
          </w:p>
        </w:tc>
      </w:tr>
    </w:tbl>
    <w:p w:rsidR="00E2161C" w:rsidRPr="006C250C" w:rsidRDefault="00E2161C">
      <w:pPr>
        <w:rPr>
          <w:sz w:val="28"/>
          <w:szCs w:val="24"/>
          <w:lang w:val="ro-MD"/>
        </w:rPr>
      </w:pPr>
      <w:r w:rsidRPr="006C250C">
        <w:rPr>
          <w:sz w:val="28"/>
          <w:szCs w:val="24"/>
          <w:lang w:val="ro-MD"/>
        </w:rPr>
        <w:t xml:space="preserve">L.S.                                                                                             </w:t>
      </w:r>
      <w:r w:rsidRPr="006C250C">
        <w:rPr>
          <w:sz w:val="28"/>
          <w:szCs w:val="24"/>
          <w:lang w:val="ro-MD"/>
        </w:rPr>
        <w:t xml:space="preserve">    L.S.        </w:t>
      </w:r>
    </w:p>
    <w:sectPr w:rsidR="00E2161C" w:rsidRPr="006C250C">
      <w:pgSz w:w="11907" w:h="16840"/>
      <w:pgMar w:top="737" w:right="397" w:bottom="73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61C" w:rsidRDefault="00E2161C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separator/>
      </w:r>
    </w:p>
  </w:endnote>
  <w:endnote w:type="continuationSeparator" w:id="0">
    <w:p w:rsidR="00E2161C" w:rsidRDefault="00E2161C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61C" w:rsidRDefault="00E2161C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separator/>
      </w:r>
    </w:p>
  </w:footnote>
  <w:footnote w:type="continuationSeparator" w:id="0">
    <w:p w:rsidR="00E2161C" w:rsidRDefault="00E2161C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390"/>
    <w:rsid w:val="00000000"/>
    <w:rsid w:val="00204297"/>
    <w:rsid w:val="002C610C"/>
    <w:rsid w:val="00316390"/>
    <w:rsid w:val="004E5D12"/>
    <w:rsid w:val="005C598D"/>
    <w:rsid w:val="006C250C"/>
    <w:rsid w:val="006E648F"/>
    <w:rsid w:val="00985732"/>
    <w:rsid w:val="00E05070"/>
    <w:rsid w:val="00E14228"/>
    <w:rsid w:val="00E2161C"/>
    <w:rsid w:val="00E246E6"/>
    <w:rsid w:val="00E4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8F241"/>
  <w14:defaultImageDpi w14:val="0"/>
  <w15:docId w15:val="{8A0AAFD1-75E2-4108-AFE3-88F500565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eastAsia="MS Mincho" w:cs="Times New Roman"/>
      <w:sz w:val="20"/>
      <w:szCs w:val="20"/>
      <w:lang w:eastAsia="ja-JP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2711</Words>
  <Characters>15456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16</cp:revision>
  <dcterms:created xsi:type="dcterms:W3CDTF">2026-05-26T06:52:00Z</dcterms:created>
  <dcterms:modified xsi:type="dcterms:W3CDTF">2026-05-26T06:56:00Z</dcterms:modified>
</cp:coreProperties>
</file>