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817E0" w:rsidRPr="00702DF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7E0" w:rsidRPr="00702DF7" w:rsidRDefault="005817E0">
            <w:pPr>
              <w:jc w:val="center"/>
              <w:rPr>
                <w:b/>
                <w:sz w:val="32"/>
                <w:szCs w:val="24"/>
                <w:lang w:val="ro-MD"/>
              </w:rPr>
            </w:pPr>
          </w:p>
          <w:p w:rsidR="005817E0" w:rsidRPr="00702DF7" w:rsidRDefault="005817E0">
            <w:pPr>
              <w:jc w:val="right"/>
              <w:rPr>
                <w:b/>
                <w:sz w:val="32"/>
                <w:szCs w:val="24"/>
                <w:lang w:val="ro-MD"/>
              </w:rPr>
            </w:pPr>
          </w:p>
          <w:p w:rsidR="005817E0" w:rsidRPr="00702DF7" w:rsidRDefault="005817E0">
            <w:pPr>
              <w:jc w:val="center"/>
              <w:rPr>
                <w:b/>
                <w:sz w:val="32"/>
                <w:szCs w:val="24"/>
                <w:lang w:val="ro-MD"/>
              </w:rPr>
            </w:pPr>
          </w:p>
          <w:p w:rsidR="005817E0" w:rsidRPr="00702DF7" w:rsidRDefault="005817E0">
            <w:pPr>
              <w:jc w:val="center"/>
              <w:rPr>
                <w:b/>
                <w:sz w:val="32"/>
                <w:szCs w:val="24"/>
                <w:lang w:val="ro-MD"/>
              </w:rPr>
            </w:pPr>
            <w:r w:rsidRPr="00702DF7">
              <w:rPr>
                <w:b/>
                <w:sz w:val="32"/>
                <w:szCs w:val="24"/>
                <w:lang w:val="ro-MD"/>
              </w:rPr>
              <w:t>Lucrari de schimbare a invelitoarei Blocului B a LT " Petru Stefanuca or Ialoveni 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817E0" w:rsidRPr="00702DF7" w:rsidRDefault="00C51477">
            <w:pPr>
              <w:jc w:val="right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Formular Nr.1 desfasurat</w:t>
            </w:r>
          </w:p>
          <w:p w:rsidR="005817E0" w:rsidRPr="00702DF7" w:rsidRDefault="005817E0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WinСmeta</w:t>
            </w:r>
          </w:p>
          <w:p w:rsidR="005817E0" w:rsidRPr="00702DF7" w:rsidRDefault="005817E0">
            <w:pPr>
              <w:jc w:val="right"/>
              <w:rPr>
                <w:sz w:val="22"/>
                <w:szCs w:val="24"/>
                <w:lang w:val="ro-MD"/>
              </w:rPr>
            </w:pPr>
          </w:p>
        </w:tc>
      </w:tr>
      <w:tr w:rsidR="005817E0" w:rsidRPr="00702DF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817E0" w:rsidRPr="00702DF7" w:rsidRDefault="005817E0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817E0" w:rsidRPr="00702DF7" w:rsidRDefault="005817E0">
            <w:pPr>
              <w:jc w:val="center"/>
              <w:rPr>
                <w:szCs w:val="24"/>
                <w:lang w:val="ro-MD"/>
              </w:rPr>
            </w:pPr>
          </w:p>
        </w:tc>
      </w:tr>
    </w:tbl>
    <w:p w:rsidR="005817E0" w:rsidRPr="00702DF7" w:rsidRDefault="005817E0">
      <w:pPr>
        <w:rPr>
          <w:szCs w:val="24"/>
          <w:lang w:val="ro-MD"/>
        </w:rPr>
      </w:pPr>
    </w:p>
    <w:p w:rsidR="005817E0" w:rsidRPr="00702DF7" w:rsidRDefault="005817E0">
      <w:pPr>
        <w:rPr>
          <w:szCs w:val="24"/>
          <w:lang w:val="ro-MD"/>
        </w:rPr>
      </w:pPr>
    </w:p>
    <w:p w:rsidR="005817E0" w:rsidRPr="00702DF7" w:rsidRDefault="005817E0">
      <w:pPr>
        <w:jc w:val="center"/>
        <w:rPr>
          <w:sz w:val="24"/>
          <w:szCs w:val="24"/>
          <w:lang w:val="ro-MD"/>
        </w:rPr>
      </w:pPr>
      <w:r w:rsidRPr="00702DF7">
        <w:rPr>
          <w:b/>
          <w:sz w:val="40"/>
          <w:szCs w:val="24"/>
          <w:lang w:val="ro-MD"/>
        </w:rPr>
        <w:t>DEVIZ  LOCAL № 2-1-1</w:t>
      </w:r>
    </w:p>
    <w:p w:rsidR="005817E0" w:rsidRPr="00702DF7" w:rsidRDefault="005817E0">
      <w:pPr>
        <w:jc w:val="center"/>
        <w:rPr>
          <w:b/>
          <w:sz w:val="28"/>
          <w:szCs w:val="24"/>
          <w:lang w:val="ro-MD"/>
        </w:rPr>
      </w:pPr>
      <w:r w:rsidRPr="00702DF7">
        <w:rPr>
          <w:b/>
          <w:sz w:val="28"/>
          <w:szCs w:val="24"/>
          <w:lang w:val="ro-MD"/>
        </w:rPr>
        <w:t xml:space="preserve"> </w:t>
      </w:r>
    </w:p>
    <w:p w:rsidR="005817E0" w:rsidRPr="00702DF7" w:rsidRDefault="005817E0">
      <w:pPr>
        <w:jc w:val="center"/>
        <w:rPr>
          <w:b/>
          <w:sz w:val="28"/>
          <w:szCs w:val="24"/>
          <w:lang w:val="ro-MD"/>
        </w:rPr>
      </w:pPr>
    </w:p>
    <w:p w:rsidR="005817E0" w:rsidRPr="00702DF7" w:rsidRDefault="005817E0">
      <w:pPr>
        <w:rPr>
          <w:sz w:val="24"/>
          <w:szCs w:val="24"/>
          <w:lang w:val="ro-MD"/>
        </w:rPr>
      </w:pPr>
      <w:r w:rsidRPr="00702DF7">
        <w:rPr>
          <w:sz w:val="24"/>
          <w:szCs w:val="24"/>
          <w:lang w:val="ro-MD"/>
        </w:rPr>
        <w:t>I</w:t>
      </w:r>
      <w:r w:rsidRPr="00702DF7">
        <w:rPr>
          <w:rFonts w:eastAsia="Times New Roman"/>
          <w:sz w:val="24"/>
          <w:szCs w:val="24"/>
          <w:lang w:val="ro-MD"/>
        </w:rPr>
        <w:t>ntocmit in pre</w:t>
      </w:r>
      <w:r w:rsidRPr="00702DF7">
        <w:rPr>
          <w:sz w:val="24"/>
          <w:szCs w:val="24"/>
          <w:lang w:val="ro-MD"/>
        </w:rPr>
        <w:t xml:space="preserve">ţuri  curente </w:t>
      </w: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386"/>
        <w:gridCol w:w="1134"/>
        <w:gridCol w:w="1701"/>
      </w:tblGrid>
      <w:tr w:rsidR="00C44426" w:rsidRPr="00702DF7" w:rsidTr="00C84D24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44426" w:rsidRPr="00702DF7" w:rsidRDefault="00C44426">
            <w:pPr>
              <w:ind w:right="-108"/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  <w:r w:rsidRPr="00702DF7">
              <w:rPr>
                <w:sz w:val="22"/>
                <w:szCs w:val="24"/>
                <w:lang w:val="ro-MD"/>
              </w:rPr>
              <w:t>№</w:t>
            </w:r>
          </w:p>
          <w:p w:rsidR="00C44426" w:rsidRPr="00702DF7" w:rsidRDefault="00C44426">
            <w:pPr>
              <w:ind w:right="-108"/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44426" w:rsidRPr="00702DF7" w:rsidRDefault="00C44426">
            <w:pPr>
              <w:ind w:left="-120" w:right="-108"/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Simbol norme ş</w:t>
            </w:r>
            <w:r w:rsidRPr="00702DF7">
              <w:rPr>
                <w:rFonts w:eastAsia="Times New Roman"/>
                <w:sz w:val="22"/>
                <w:szCs w:val="24"/>
                <w:lang w:val="ro-MD"/>
              </w:rPr>
              <w:t xml:space="preserve">i Cod </w:t>
            </w:r>
            <w:r w:rsidRPr="00702DF7">
              <w:rPr>
                <w:sz w:val="22"/>
                <w:szCs w:val="24"/>
                <w:lang w:val="ro-MD"/>
              </w:rPr>
              <w:t xml:space="preserve"> resurse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</w:p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rFonts w:eastAsia="Times New Roman"/>
                <w:sz w:val="22"/>
                <w:szCs w:val="24"/>
                <w:lang w:val="ro-MD"/>
              </w:rPr>
              <w:t>Lucr</w:t>
            </w:r>
            <w:r w:rsidRPr="00702DF7">
              <w:rPr>
                <w:sz w:val="22"/>
                <w:szCs w:val="24"/>
                <w:lang w:val="ro-MD"/>
              </w:rPr>
              <w:t>ă</w:t>
            </w:r>
            <w:r w:rsidRPr="00702DF7">
              <w:rPr>
                <w:rFonts w:eastAsia="Times New Roman"/>
                <w:sz w:val="22"/>
                <w:szCs w:val="24"/>
                <w:lang w:val="ro-MD"/>
              </w:rPr>
              <w:t xml:space="preserve">ri </w:t>
            </w:r>
            <w:r w:rsidRPr="00702DF7">
              <w:rPr>
                <w:sz w:val="22"/>
                <w:szCs w:val="24"/>
                <w:lang w:val="ro-MD"/>
              </w:rPr>
              <w:t>ş</w:t>
            </w:r>
            <w:r w:rsidRPr="00702DF7">
              <w:rPr>
                <w:rFonts w:eastAsia="Times New Roman"/>
                <w:sz w:val="22"/>
                <w:szCs w:val="24"/>
                <w:lang w:val="ro-MD"/>
              </w:rPr>
              <w:t>i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44426" w:rsidRPr="00702DF7" w:rsidRDefault="00C44426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</w:p>
          <w:p w:rsidR="00C44426" w:rsidRPr="00702DF7" w:rsidRDefault="00C44426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44426" w:rsidRPr="00702DF7" w:rsidRDefault="00C44426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Cantitate conform datelor din proiect</w:t>
            </w:r>
          </w:p>
        </w:tc>
      </w:tr>
      <w:tr w:rsidR="00C44426" w:rsidRPr="00702DF7" w:rsidTr="00C84D24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4426" w:rsidRPr="00702DF7" w:rsidRDefault="00C44426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4426" w:rsidRPr="00702DF7" w:rsidRDefault="00C44426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4426" w:rsidRPr="00702DF7" w:rsidRDefault="00C44426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4426" w:rsidRPr="00702DF7" w:rsidRDefault="00C44426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4426" w:rsidRPr="00702DF7" w:rsidRDefault="00C44426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</w:tr>
    </w:tbl>
    <w:p w:rsidR="005817E0" w:rsidRPr="00702DF7" w:rsidRDefault="005817E0">
      <w:pPr>
        <w:rPr>
          <w:sz w:val="2"/>
          <w:szCs w:val="24"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386"/>
        <w:gridCol w:w="234"/>
        <w:gridCol w:w="900"/>
        <w:gridCol w:w="518"/>
        <w:gridCol w:w="1183"/>
      </w:tblGrid>
      <w:tr w:rsidR="00C44426" w:rsidRPr="00702DF7" w:rsidTr="00C84D2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4426" w:rsidRPr="00702DF7" w:rsidRDefault="00C44426">
            <w:pPr>
              <w:ind w:right="-108"/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4426" w:rsidRPr="00702DF7" w:rsidRDefault="00C44426">
            <w:pPr>
              <w:ind w:left="-120" w:right="-108"/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2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4426" w:rsidRPr="00702DF7" w:rsidRDefault="00C44426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C44426" w:rsidRPr="00702DF7" w:rsidRDefault="00C44426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jc w:val="right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b/>
                <w:sz w:val="22"/>
                <w:szCs w:val="24"/>
                <w:lang w:val="ro-MD"/>
              </w:rPr>
            </w:pPr>
            <w:r w:rsidRPr="00702DF7">
              <w:rPr>
                <w:b/>
                <w:sz w:val="22"/>
                <w:szCs w:val="24"/>
                <w:lang w:val="ro-MD"/>
              </w:rPr>
              <w:t>1. Lucrari de constructie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</w:tr>
      <w:tr w:rsidR="00C44426" w:rsidRPr="00702DF7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jc w:val="right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b/>
                <w:sz w:val="22"/>
                <w:szCs w:val="24"/>
                <w:lang w:val="ro-MD"/>
              </w:rPr>
            </w:pPr>
            <w:r w:rsidRPr="00702DF7">
              <w:rPr>
                <w:b/>
                <w:sz w:val="22"/>
                <w:szCs w:val="24"/>
                <w:lang w:val="ro-MD"/>
              </w:rPr>
              <w:t>1.1. Lucrari de demontare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RpCI42A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Demontarea elementelor de acoperis - jgheaburi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109,00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9,81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5,45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1,09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RpCI42A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Demontarea elementelor de acoperis - burlane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69,00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6,21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3,45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0,69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RpCI42B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Demontarea elementelor de acoperis - invelitori din asbociment - foi de ardezie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759,00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273,24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273,24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15,18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RpCH32C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Desfacerea planseelor din lemn si a elementelor de acoperis - astereala invelitorilor cu sau fara recuperarea materialelor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759,00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7124010010700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68,31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68,31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de fereastra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22,77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RpCI42B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Demontarea elementelor de acoperis - invelitori din tabla ( stresina )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90,00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32,40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32,40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1,80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RpCI42F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Demontarea elementelor de acoperis - membrane bituminoase in unul sau doua straturi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450,00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211,50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90,00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27,00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lastRenderedPageBreak/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TsH85A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Curatirea si inlaturarea stratului de gunoi si noroi de linga pe bordure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100m2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10,845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TrB05A2-2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Transportul, prin purtare directa, al materialelor incomode, avind sub 25 kg, pe distanta de 20 m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14,025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TrB22D3A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Manipularea materialelor si elementelor prefabricate, cu macaraua pe pneuri, amplasata in pozitie fixa, greutatea materialelor fiind de 0-0,5 t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2,55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3410520006728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pe pneuri pina la 9,9 TF cu brat cu zabrele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0,825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TsI50A2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 xml:space="preserve">Transportarea pamintului cu autobasculanta de 5 t la distanta de 2 km 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3410540000006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Autobasculanta-5t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0,48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5386" w:type="dxa"/>
            <w:tcBorders>
              <w:top w:val="single" w:sz="6" w:space="0" w:color="auto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</w:tr>
      <w:tr w:rsidR="00C44426" w:rsidRPr="00702DF7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jc w:val="right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b/>
                <w:sz w:val="22"/>
                <w:szCs w:val="24"/>
                <w:lang w:val="ro-MD"/>
              </w:rPr>
            </w:pPr>
            <w:r w:rsidRPr="00702DF7">
              <w:rPr>
                <w:b/>
                <w:sz w:val="22"/>
                <w:szCs w:val="24"/>
                <w:lang w:val="ro-MD"/>
              </w:rPr>
              <w:t>1.2. Invelitoarea acoperisului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CE41A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 xml:space="preserve">Montarea capriorilor cu tratament antiseptic 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2,99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7124010010730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Dulgher  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64,8232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7,2059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20101029087372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Grinzi ecarisate de rasinoase  б=40-75мм calit a 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0,4784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20101029087371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Grinzi ecarisate de rasinoase de б=100,125 mm, calit, a 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0,1794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20101029041692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Dulapuri  ecarisati de rasinnoase calit a Ia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2,4817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28741458870491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Cuie de constructie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21,528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27106020001211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Otel beton laminat la cald in colaci D = 6,3 - 6,5mm   (катанка горячекатанная в мотках Д=6,3 - 6,5 мм)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13,0962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26821326004260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Carton gudronat  (толь)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10,1062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24142161094821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Pasta antiseptica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5,8604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28731220007511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Piese forjate  din semifabricate masa 1,8 kg (Поковки)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113,62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24105200067531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Automacara 10 t cu brat cu zabrele    (кран на автомобильном ходу)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0,4485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29552700002608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Fierastrau mecanic cu lant de 2,2 kw, 3 cp (Drujba, бензопила)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1,3156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Element metalic de fixare MC 6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210,00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1221000100001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Element metalic de fixare KPL - 21- coltar 105x105x90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210,00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Tija filtata M 12, l = 300 mm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240,00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2811236312778-1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Tija filetata M 12x300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240,00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Piulita M 12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480,00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2874115840340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Piulita M 12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480,00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Saiba M 12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480,00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2874115836896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Saiba M 12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480,00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CK35B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Dibluri din metal fixate in ziduri din beton armat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72,00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7422010060100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Timplar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14,40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2874136313300-1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Diblu din metal 120x12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72,00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CE30A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Astereala le invelitori sau doliile invelitorilor din tigla, placi tip eternit etc., din scinduri brute de rasinoase, conform proiectului - 10.01 m3 ( vezi proiectul ) .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760,80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71240100107001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150,75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46,90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2010102903495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Scinduri de rasinoase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10,01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2873145887000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Cuie cu cap conic tip A pentru constructii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80,40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20,10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CE17A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Strat suplimentar polimeric tip ondutiss montat sub stratul de invelitoare de tigla, placi ondulate sau amprentate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Material marunt=1,03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760,80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134,00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33,50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2682132600465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Folie suplimentara polimerica - membrana hidroizolare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793,615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28752763120001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Шпильки (fise)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8 281,20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6,70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CE42A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Executarea lucarnelor , iinclusiv intrarea in pod. Se exclude: balamali, cremon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7124010010730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Dulgher  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41,79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4,431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20101029010142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Lemn rotund de rasinoase pentru fabricarea lemnarei ecarisate sau pregatirea lamenelor (пластиты) б=20-24см calitatea a 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0,42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20101029041693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Dulapuri ecarisati de  rasinoase б=19-22мм calit a III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0,42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20101029041694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Dulapuri ecarisati de rasinoase б=44mm  calit a III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0,70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2682132600001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Cerceveli  (Переплеты)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28741458870491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Cuie de constructie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9,80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24105200067531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Automacara 10 t cu brat cu zabrele    (кран на автомобильном ходу)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0,77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2955270002609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Fierastrau mecanic cu lant de 2,2 kw, 3 cp (Drujba, пила дисковая электрическая)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1,12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CK12A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Usi metalice confectionate din profiluri de otel laminat, profiluri din banda de otel fasonate la rece, inclusiv armaturile si accesoriile necesare , 1600x800 mm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1,28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7214210026800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Montator constructii metalice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4,5312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0,512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Sudor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0,2432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7124010010700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0,3456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2812106306000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Usi metalice gata confectionate din profiluri de otel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1,28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4011106202741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Energie electrica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kw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0,3584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2873155900800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Electrozi de sudura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0,1792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2651122100402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Ciment metalurgic cu adaosuri M 30 saci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1,792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2681126001472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Hirtie slefuita uscata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0,64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2430226100034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Grund miniu anticoroziv g.351-4 S 3097-80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0,896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4100116202818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Apa pentru mortare si betoane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0,0013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2410520006700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Automacara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0,0256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CN20B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Vopsitorii interioare sau exterioare aplicate pe timplarie metalica cu email alchidic in  2 straturi inclusiv grundul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1,28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7141020013300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Zugrav vopsitor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1,408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2430226100700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Grund  alchidic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0,1331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2430226109444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Diluant alchidic   D.005-12 NI 1708-61 A1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0,1408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2430226102197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Chit pe baza de rasini alchidice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0,064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2430116104160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Email alchidic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0,2176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2681126001472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Hirtie slefuita uscata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0,256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Bumbac de sters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0,064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2320166200676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White spirit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0,128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CN51E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Tratamentul antiseptic al lemnariei, pe suprafete aparente cu paste bioignifuga 2 in 1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100m2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6,77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9310060019930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70,408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2462106110601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Paste antiseptice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609,30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2410520006700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Automacara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0,1354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3410540000001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Autocamion, 5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0,4739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CE07A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Invelitori din placi din tabla amprentata  pentru invelitorile acoperisurilor -  profnastil vopsit anticoroziv,  0.45 mm gros.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Material marunt=1,05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677,40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609,66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169,35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2710403643000-01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Placi din tabla amprentata tip tigla - profnastl, gros. 0.45mm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817,9605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2710403640000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Tabla plana protejata anticoroziv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355,635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2875276312000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Accesorii metalice pentru fixare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6 401,43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2640122303000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Coame metalice pentru placi tip tigla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71,127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2710403740000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Pazie din tabla protejata anticoroziv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28,4508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2521106718272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Profil pentru etansare din spuma polimerica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35,5635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33,87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CE31C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Streasina infundata, fara console aparente, din tabla protejata anticoroziv - profnastil, gros 0.45 mm, h = 10 mm. Se exclude: scinduri geluite, pervaz de resinoase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0A38CC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62,40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2852107335349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Lucru la masina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3,744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71240100107001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230,88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18,72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2710403643000-02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Placi din tabla amprentata tip tigla - profnastl, gros. 0.45mm, h=10mm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71,80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2811237310026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Coltar din tabla vopsita, protejata anticoroziv 40x40 mm, gros. 0.45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104,00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2010102906900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Rigle de rasinoase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2,496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2873145887000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Cuie cu cap conic tip A pentru constructii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24,96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1,872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3410540003733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Platforma telescopica auto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54,00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CE20A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Sisteme de jgheaburi tip brass din tabla protejata anticoroziv, d = 150 mm , culoarea  ( vezi Blocul C )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Material marunt=1,03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117,44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35,232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2710406311800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Jgheaburi semirotunde prefabricate tip brass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127,0114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2875276311231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Cirlige din otel zn pentru jgheaburi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169,3485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2666122800555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Element de inchidere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24,1926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2875274000050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Elemente de legatura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12,0963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2875274110101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Piesa de racordare jgheab -burlan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24,1926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2875274000501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Cot de jgheab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24,1926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2874115837745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Suruburi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1 209,632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2,3488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CE22A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Sisteme de burlane tip brass din tabla protejata anticoroziv, d =100 mm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lastRenderedPageBreak/>
              <w:t xml:space="preserve"> Material marunt=1,02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lastRenderedPageBreak/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173,34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60,669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2710406311726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Burlan rotund prefabricat tip brass, d = 100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185,6471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2875274000502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Cot burlan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88,4034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2875274110001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Piesa de legatura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44,2017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2413217300010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Cleme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88,4034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2874115830000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Pilnii de curatire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44,2017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2875274000503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Cot de capat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44,2017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2875274000050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Elemente de legatura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44,2017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2,6001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CK26B apl.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Protectie  din tabla protejata anticoroziv , gros. 0,45 mm - opritori de zapada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100,50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7422010060100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Timplar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32,16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8,04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2743123549026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Opritori de zapada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100,50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2874115829126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Suruburi cu cap inecat crestat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402,00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1,005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CL17B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 xml:space="preserve">Confectii metalice diverse, montate aparent: balustrada - protectie anticadere de pe acoperis 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536,80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7214240021810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Lacatus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101,992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5,368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Sudor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5,368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2811236309800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Confectii metalice diverse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536,80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2873155901200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Electrozi pentru sudura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2,684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4011106202741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Energie electrica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kw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4,2944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2430126103294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Vopsea minium de plumb  v.351-3 ntr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5,368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2651122100402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Ciment metalurgic cu adaosuri M 30 saci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10,736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1010126200341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Carbuni de forja (huila)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10,736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IzD10C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Vopsirea anticoroziva cu pensula de mina a confectiilor si constructiilor metalice cu un strat de grund anticoroziv pe baza de miniu de plumb si doua straturi de email clorcauciuc, a confectiilor si constructiilor metalice - balustrada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0,54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7141020013400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Vopsitor industrial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3,9312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2430116100000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Email clorcauciuc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6,48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2430226100814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Grund miniu de plumb G 355-6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3,24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2430226109420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Diluant pt.lacuri anticorozive   D.006-1 NI 1708-61 A1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0,4536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2320166200676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White spirit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1,62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Bumbac de sters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0,81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5386" w:type="dxa"/>
            <w:tcBorders>
              <w:top w:val="single" w:sz="6" w:space="0" w:color="auto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</w:tr>
      <w:tr w:rsidR="00C44426" w:rsidRPr="00702DF7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jc w:val="right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b/>
                <w:sz w:val="22"/>
                <w:szCs w:val="24"/>
                <w:lang w:val="ro-MD"/>
              </w:rPr>
            </w:pPr>
            <w:r w:rsidRPr="00702DF7">
              <w:rPr>
                <w:b/>
                <w:sz w:val="22"/>
                <w:szCs w:val="24"/>
                <w:lang w:val="ro-MD"/>
              </w:rPr>
              <w:t>1.3. Termoizolarea planseu de pod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IzF10H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Strat termoizolator la terase,  din placi de vata minerala, simplu asezate in poduri uscate, necirculabile pe suprafete orizontale cu gros de 200 mm. si dens. 45 kg/m3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449,40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31,458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22,47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2521302602904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Placi din material termoizolant cu energie redusa, dens. 45 kg/m3,  gros. strat 200mm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458,388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1,7976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IzF55C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 xml:space="preserve">Termoizolarea  parapetului in pod (sisteme cu fixare rigida a termoizolantului),   cu placi din vata </w:t>
            </w:r>
            <w:r w:rsidRPr="00702DF7">
              <w:rPr>
                <w:sz w:val="24"/>
                <w:szCs w:val="24"/>
                <w:lang w:val="ro-MD"/>
              </w:rPr>
              <w:lastRenderedPageBreak/>
              <w:t>minerala, dens. 100 kg/ m3, h = 100mm. Se exclude: adeziv, impislitura cornier, mixer electric.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Materiale marunte (cirpe, spuma)=1,01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lastRenderedPageBreak/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58,90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111,4388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Muncitor deservire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24,6202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2682162611370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Placi vata minerala termoiz, dens. 100 kg/m3, h = 100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63,6532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2874136313400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Diblu din material plastic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475,912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de fereastra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1,4725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0,2003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2940420007679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Fierastrau mecanic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1,767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IzF04J1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Strat hidroizolant executat  la terase, executata  simplu, asezat cu suprapunerile nelipite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449,40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8,988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2682132601626-2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Folie polimerica - bariera de vapori, 0.20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485,352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0,2247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IzF04J1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Strat hidroizolant executat la terase , executata  simplu, asezat cu suprapunerile nelipite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508,30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10,166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2682132601626-1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Membrana superdifuziva, 130 g/m2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548,964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0,2541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CR09A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Podea peste grinzi lemn 180x60 mm in podul  blocului., executate din scinduri de rasinoase 30 mm gros. , conform proiectului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37,00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7124010010700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7,40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1,85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2010102903495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Scinduri de rasinoase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2,44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2873145887000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Cuie cu cap conic tip A pentru constructii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7,40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CN51H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Tratamentul antiseptic al lemnariei, pe suprafete aparente cu paste antiseptice,bioignifuga 2 in 1 , pe ambele parti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100m2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1,08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9310060019930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17,172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2462106110601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Paste antiseptice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97,20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2410520006700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Automacara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0,0324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3410540000001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Autocamion, 5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0,0756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5386" w:type="dxa"/>
            <w:tcBorders>
              <w:top w:val="single" w:sz="6" w:space="0" w:color="auto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</w:tr>
      <w:tr w:rsidR="00C44426" w:rsidRPr="00702DF7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jc w:val="right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b/>
                <w:sz w:val="22"/>
                <w:szCs w:val="24"/>
                <w:lang w:val="ro-MD"/>
              </w:rPr>
            </w:pPr>
            <w:r w:rsidRPr="00702DF7">
              <w:rPr>
                <w:b/>
                <w:sz w:val="22"/>
                <w:szCs w:val="24"/>
                <w:lang w:val="ro-MD"/>
              </w:rPr>
              <w:t>1.4. Scara exterioara de metal - urcarea in pod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CL17C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Confectii metalice diverse, montate aparent - scara exterioara de incendiu, conform proiectului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468,60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7214240021810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Lacatus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65,604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4,686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Sudor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4,686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2811236309800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Confectii metalice diverse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468,60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2873155901200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Electrozi pentru sudura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2,343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4011106202741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Energie electrica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kw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3,7488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2430126103294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Vopsea minium de plumb  v.351-3 ntr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4,686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2651122100402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Ciment metalurgic cu adaosuri M 30 saci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9,372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1010126200341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Carbuni de forja (huila)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9,372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IzD10C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 xml:space="preserve">Vopsirea anticoroziva cu pensula de mina a confectiilor si constructiilor metalice cu un strat de grund anticoroziv pe baza de miniu de plumb si doua straturi de email clorcauciuc, a confectiilor si </w:t>
            </w:r>
            <w:r w:rsidRPr="00702DF7">
              <w:rPr>
                <w:sz w:val="24"/>
                <w:szCs w:val="24"/>
                <w:lang w:val="ro-MD"/>
              </w:rPr>
              <w:lastRenderedPageBreak/>
              <w:t>constructiilor metalice, executate din profile cu grosimi pina la 7 mm inclusiv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lastRenderedPageBreak/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0,469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7141020013400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Vopsitor industrial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3,4143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2430116100000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Email clorcauciuc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5,628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2430226100814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Grund miniu de plumb G 355-6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2,814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2430226109420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Diluant pt.lacuri anticorozive   D.006-1 NI 1708-61 A1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0,394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2320166200676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White spirit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1,407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Bumbac de sters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0,7035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RCsB29A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Forarea gaurilor strapunse in zidarii de caramida si piatra, utilizind cu masina cu foreza-carota diamantata  cu diametrul de: 20 mm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7123011000200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Betonist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6,048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Muncitor deservire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2,592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5001000100135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Freza cu carota diamanta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0,1416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4100126202818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0,1008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2952260003903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Masina cu foreza-carota diamantata cu diametrul maxim de 60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4,08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CK35B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Dibluri din metal fixate in ziduri din beton armat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24,00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7422010060100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Timplar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4,80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2874136313300-2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Diblu din metal 200x20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24,00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RpIzC41C1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Desfacerea izolatiilor termice executate in 1-3 straturi, executate la pereti, tavane sau pardoseli, executate la tavane cu placi polistiren sau granule de pluta.Pentru executie in spatii inguste, circulatie sau sectii in functiune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Materiale marunte ( cirpe de sters, maturi etc.) din valoarea mat.=1,20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7134050013240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Izolator - termic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0,735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0,99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4100116202818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Apa pentru mortare si betoane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0,09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2320146200700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Petrol lampant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l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fereastra de 0,0018 MN (0,18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0,015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IzF55C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Termoizolarea  exterioara peretilor a cladirilor  cu tencuieli  fine pe termoizolant (sisteme cu fixare rigida a termoizolantului),  suprafata  peretilor  neteda: cu placi din vata minerala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Materiale marunte (cirpe, spuma)=1,01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2,838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9310060019922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Muncitor deservire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0,627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2462106110545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Adeziv "Ideal Universal"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6,06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2462106110547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Adeziv "Ideal Fasad"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7,575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2682162611370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Placi vata minerala termoiz, dens. 100 kg/m3, h = 100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1,6211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2614122601913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Impaslitura din fibra de sticla tip 160gr/m2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1,6665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2874136313400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Diblu din material plastic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12,12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2922140006702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Macara de fereastra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0,0375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0,0051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2940420007679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Fierastrau mecanic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0,045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2952240004021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Mixer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0,0315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CN54B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 xml:space="preserve">Aplicarea manuala a grundului cu cuart "Gleta" intr-un strat, la pereti exteriori la fatade 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7141020013301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Zugrav vopsitor cat. 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0,18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2430226101010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Grund cu cuart "Gleta"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0,6225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810741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Hirtie pentru slefuit uscata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0,075</w:t>
            </w:r>
          </w:p>
        </w:tc>
      </w:tr>
      <w:tr w:rsidR="00C44426" w:rsidRPr="00702DF7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lastRenderedPageBreak/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22"/>
                <w:szCs w:val="24"/>
                <w:lang w:val="ro-MD"/>
              </w:rPr>
            </w:pPr>
            <w:r w:rsidRPr="00702DF7">
              <w:rPr>
                <w:sz w:val="22"/>
                <w:szCs w:val="24"/>
                <w:lang w:val="ro-MD"/>
              </w:rPr>
              <w:t>CF30A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Tencuieli exterioare de 2-3 mm. grosime, executate manual. cu amestec "TINC" la pereti</w:t>
            </w:r>
          </w:p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1,50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7122050013442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Tencuitor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1,83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26531021008311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Tink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3,45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4100126202818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 xml:space="preserve"> 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0,006</w:t>
            </w:r>
          </w:p>
        </w:tc>
      </w:tr>
      <w:tr w:rsidR="00C44426" w:rsidRPr="00702DF7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>2952270007607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Masina de gaurit electrica cu ajutaj de snec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Pr="00702DF7" w:rsidRDefault="00C44426">
            <w:pPr>
              <w:jc w:val="center"/>
              <w:rPr>
                <w:szCs w:val="24"/>
                <w:lang w:val="ro-MD"/>
              </w:rPr>
            </w:pPr>
            <w:r w:rsidRPr="00702DF7">
              <w:rPr>
                <w:szCs w:val="24"/>
                <w:lang w:val="ro-MD"/>
              </w:rPr>
              <w:t>0,009</w:t>
            </w:r>
          </w:p>
        </w:tc>
      </w:tr>
    </w:tbl>
    <w:p w:rsidR="005817E0" w:rsidRPr="00702DF7" w:rsidRDefault="005817E0">
      <w:pPr>
        <w:rPr>
          <w:szCs w:val="24"/>
          <w:lang w:val="ro-MD"/>
        </w:rPr>
      </w:pPr>
    </w:p>
    <w:p w:rsidR="005817E0" w:rsidRPr="00702DF7" w:rsidRDefault="005817E0">
      <w:pPr>
        <w:jc w:val="center"/>
        <w:rPr>
          <w:sz w:val="28"/>
          <w:szCs w:val="24"/>
          <w:lang w:val="ro-MD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5817E0" w:rsidRPr="00702DF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5817E0" w:rsidRPr="00702DF7" w:rsidRDefault="005817E0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 xml:space="preserve">Intocmit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7E0" w:rsidRPr="00702DF7" w:rsidRDefault="005817E0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5817E0" w:rsidRPr="00702DF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17E0" w:rsidRPr="00702DF7" w:rsidRDefault="005817E0">
            <w:pPr>
              <w:spacing w:line="276" w:lineRule="auto"/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 xml:space="preserve">                                       (</w:t>
            </w:r>
            <w:r w:rsidRPr="00702DF7">
              <w:rPr>
                <w:rFonts w:eastAsia="Times New Roman"/>
                <w:sz w:val="16"/>
                <w:szCs w:val="24"/>
                <w:lang w:val="ro-MD"/>
              </w:rPr>
              <w:t>func</w:t>
            </w:r>
            <w:r w:rsidRPr="00702DF7">
              <w:rPr>
                <w:sz w:val="16"/>
                <w:szCs w:val="24"/>
                <w:lang w:val="ro-MD"/>
              </w:rPr>
              <w:t>ţ</w:t>
            </w:r>
            <w:r w:rsidRPr="00702DF7">
              <w:rPr>
                <w:rFonts w:eastAsia="Times New Roman"/>
                <w:sz w:val="16"/>
                <w:szCs w:val="24"/>
                <w:lang w:val="ro-MD"/>
              </w:rPr>
              <w:t>ia</w:t>
            </w:r>
            <w:r w:rsidRPr="00702DF7">
              <w:rPr>
                <w:sz w:val="16"/>
                <w:szCs w:val="24"/>
                <w:lang w:val="ro-MD"/>
              </w:rPr>
              <w:t xml:space="preserve">, </w:t>
            </w:r>
            <w:r w:rsidRPr="00702DF7">
              <w:rPr>
                <w:rFonts w:eastAsia="Times New Roman"/>
                <w:sz w:val="16"/>
                <w:szCs w:val="24"/>
                <w:lang w:val="ro-MD"/>
              </w:rPr>
              <w:t>semn</w:t>
            </w:r>
            <w:r w:rsidRPr="00702DF7">
              <w:rPr>
                <w:sz w:val="16"/>
                <w:szCs w:val="24"/>
                <w:lang w:val="ro-MD"/>
              </w:rPr>
              <w:t>ă</w:t>
            </w:r>
            <w:r w:rsidRPr="00702DF7">
              <w:rPr>
                <w:rFonts w:eastAsia="Times New Roman"/>
                <w:sz w:val="16"/>
                <w:szCs w:val="24"/>
                <w:lang w:val="ro-MD"/>
              </w:rPr>
              <w:t>tura</w:t>
            </w:r>
            <w:r w:rsidRPr="00702DF7">
              <w:rPr>
                <w:sz w:val="16"/>
                <w:szCs w:val="24"/>
                <w:lang w:val="ro-MD"/>
              </w:rPr>
              <w:t>, numele, prenumele )</w:t>
            </w:r>
          </w:p>
        </w:tc>
      </w:tr>
      <w:tr w:rsidR="005817E0" w:rsidRPr="00702DF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5817E0" w:rsidRPr="00702DF7" w:rsidRDefault="005817E0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702DF7">
              <w:rPr>
                <w:sz w:val="24"/>
                <w:szCs w:val="24"/>
                <w:lang w:val="ro-MD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7E0" w:rsidRPr="00702DF7" w:rsidRDefault="005817E0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5817E0" w:rsidRPr="00702DF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17E0" w:rsidRPr="00702DF7" w:rsidRDefault="005817E0">
            <w:pPr>
              <w:spacing w:line="276" w:lineRule="auto"/>
              <w:jc w:val="center"/>
              <w:rPr>
                <w:sz w:val="16"/>
                <w:szCs w:val="24"/>
                <w:lang w:val="ro-MD"/>
              </w:rPr>
            </w:pPr>
            <w:r w:rsidRPr="00702DF7">
              <w:rPr>
                <w:sz w:val="16"/>
                <w:szCs w:val="24"/>
                <w:lang w:val="ro-MD"/>
              </w:rPr>
              <w:t xml:space="preserve">                                      (</w:t>
            </w:r>
            <w:r w:rsidRPr="00702DF7">
              <w:rPr>
                <w:rFonts w:eastAsia="Times New Roman"/>
                <w:sz w:val="16"/>
                <w:szCs w:val="24"/>
                <w:lang w:val="ro-MD"/>
              </w:rPr>
              <w:t>func</w:t>
            </w:r>
            <w:r w:rsidRPr="00702DF7">
              <w:rPr>
                <w:sz w:val="16"/>
                <w:szCs w:val="24"/>
                <w:lang w:val="ro-MD"/>
              </w:rPr>
              <w:t>ţ</w:t>
            </w:r>
            <w:r w:rsidRPr="00702DF7">
              <w:rPr>
                <w:rFonts w:eastAsia="Times New Roman"/>
                <w:sz w:val="16"/>
                <w:szCs w:val="24"/>
                <w:lang w:val="ro-MD"/>
              </w:rPr>
              <w:t>ia</w:t>
            </w:r>
            <w:r w:rsidRPr="00702DF7">
              <w:rPr>
                <w:sz w:val="16"/>
                <w:szCs w:val="24"/>
                <w:lang w:val="ro-MD"/>
              </w:rPr>
              <w:t xml:space="preserve">, </w:t>
            </w:r>
            <w:r w:rsidRPr="00702DF7">
              <w:rPr>
                <w:rFonts w:eastAsia="Times New Roman"/>
                <w:sz w:val="16"/>
                <w:szCs w:val="24"/>
                <w:lang w:val="ro-MD"/>
              </w:rPr>
              <w:t>semn</w:t>
            </w:r>
            <w:r w:rsidRPr="00702DF7">
              <w:rPr>
                <w:sz w:val="16"/>
                <w:szCs w:val="24"/>
                <w:lang w:val="ro-MD"/>
              </w:rPr>
              <w:t>ă</w:t>
            </w:r>
            <w:r w:rsidRPr="00702DF7">
              <w:rPr>
                <w:rFonts w:eastAsia="Times New Roman"/>
                <w:sz w:val="16"/>
                <w:szCs w:val="24"/>
                <w:lang w:val="ro-MD"/>
              </w:rPr>
              <w:t>tura, numele, prenumele</w:t>
            </w:r>
            <w:r w:rsidRPr="00702DF7">
              <w:rPr>
                <w:sz w:val="16"/>
                <w:szCs w:val="24"/>
                <w:lang w:val="ro-MD"/>
              </w:rPr>
              <w:t>)</w:t>
            </w:r>
          </w:p>
        </w:tc>
      </w:tr>
    </w:tbl>
    <w:p w:rsidR="005817E0" w:rsidRPr="00702DF7" w:rsidRDefault="005817E0">
      <w:pPr>
        <w:jc w:val="center"/>
        <w:rPr>
          <w:sz w:val="28"/>
          <w:szCs w:val="24"/>
          <w:lang w:val="ro-MD"/>
        </w:rPr>
      </w:pPr>
    </w:p>
    <w:p w:rsidR="005817E0" w:rsidRPr="00702DF7" w:rsidRDefault="005817E0">
      <w:pPr>
        <w:jc w:val="center"/>
        <w:rPr>
          <w:sz w:val="28"/>
          <w:szCs w:val="24"/>
          <w:lang w:val="ro-MD"/>
        </w:rPr>
      </w:pPr>
    </w:p>
    <w:p w:rsidR="005817E0" w:rsidRPr="00702DF7" w:rsidRDefault="005817E0">
      <w:pPr>
        <w:jc w:val="center"/>
        <w:rPr>
          <w:sz w:val="28"/>
          <w:szCs w:val="24"/>
          <w:lang w:val="ro-MD"/>
        </w:rPr>
      </w:pPr>
    </w:p>
    <w:p w:rsidR="005817E0" w:rsidRPr="00702DF7" w:rsidRDefault="005817E0">
      <w:pPr>
        <w:jc w:val="center"/>
        <w:rPr>
          <w:sz w:val="28"/>
          <w:szCs w:val="24"/>
          <w:lang w:val="ro-MD"/>
        </w:rPr>
      </w:pPr>
      <w:bookmarkStart w:id="0" w:name="_GoBack"/>
      <w:bookmarkEnd w:id="0"/>
    </w:p>
    <w:sectPr w:rsidR="005817E0" w:rsidRPr="00702DF7">
      <w:pgSz w:w="11907" w:h="16840"/>
      <w:pgMar w:top="851" w:right="454" w:bottom="851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87D" w:rsidRDefault="0040187D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40187D" w:rsidRDefault="0040187D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87D" w:rsidRDefault="0040187D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40187D" w:rsidRDefault="0040187D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815"/>
    <w:rsid w:val="000A38CC"/>
    <w:rsid w:val="001A3815"/>
    <w:rsid w:val="0040187D"/>
    <w:rsid w:val="005817E0"/>
    <w:rsid w:val="00702DF7"/>
    <w:rsid w:val="007333E9"/>
    <w:rsid w:val="00C250E7"/>
    <w:rsid w:val="00C44426"/>
    <w:rsid w:val="00C51477"/>
    <w:rsid w:val="00C84D24"/>
    <w:rsid w:val="00CF6C16"/>
    <w:rsid w:val="00DF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4C6CBF-AA1F-48E1-888B-BCBEBB58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uiPriority="99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semiHidden="1" w:unhideWhenUsed="1" w:qFormat="1"/>
    <w:lsdException w:name="toc 2" w:locked="1" w:semiHidden="1" w:unhideWhenUsed="1" w:qFormat="1"/>
    <w:lsdException w:name="toc 3" w:locked="1" w:semiHidden="1" w:unhideWhenUsed="1" w:qFormat="1"/>
    <w:lsdException w:name="toc 4" w:locked="1" w:semiHidden="1" w:unhideWhenUsed="1" w:qFormat="1"/>
    <w:lsdException w:name="toc 5" w:locked="1" w:semiHidden="1" w:unhideWhenUsed="1" w:qFormat="1"/>
    <w:lsdException w:name="toc 6" w:locked="1" w:semiHidden="1" w:unhideWhenUsed="1" w:qFormat="1"/>
    <w:lsdException w:name="toc 7" w:locked="1" w:semiHidden="1" w:unhideWhenUsed="1" w:qFormat="1"/>
    <w:lsdException w:name="toc 8" w:locked="1" w:semiHidden="1" w:unhideWhenUsed="1" w:qFormat="1"/>
    <w:lsdException w:name="toc 9" w:locked="1" w:semiHidden="1" w:unhideWhenUsed="1" w:qFormat="1"/>
    <w:lsdException w:name="header" w:uiPriority="99" w:unhideWhenUsed="1"/>
    <w:lsdException w:name="caption" w:locked="1" w:semiHidden="1" w:unhideWhenUsed="1" w:qFormat="1"/>
    <w:lsdException w:name="Title" w:locked="1" w:qFormat="1"/>
    <w:lsdException w:name="Default Paragraph Font" w:uiPriority="99" w:unhideWhenUsed="1"/>
    <w:lsdException w:name="Body Text" w:uiPriority="99" w:unhideWhenUsed="1"/>
    <w:lsdException w:name="Subtitle" w:locked="1" w:qFormat="1"/>
    <w:lsdException w:name="Body Text 2" w:uiPriority="99" w:unhideWhenUsed="1"/>
    <w:lsdException w:name="Strong" w:locked="1" w:qFormat="1"/>
    <w:lsdException w:name="Emphasis" w:locked="1" w:qFormat="1"/>
    <w:lsdException w:name="HTML Top of Form" w:uiPriority="99"/>
    <w:lsdException w:name="HTML Bottom of Form" w:uiPriority="99"/>
    <w:lsdException w:name="Normal Table" w:semiHidden="1" w:unhideWhenUsed="1"/>
    <w:lsdException w:name="No List" w:semiHidden="1" w:uiPriority="99" w:unhideWhenUsed="1"/>
    <w:lsdException w:name="Outline List 1" w:uiPriority="99"/>
    <w:lsdException w:name="Outline List 2" w:uiPriority="99"/>
    <w:lsdException w:name="Outline List 3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basedOn w:val="DefaultParagraphFont"/>
    <w:link w:val="BodyText"/>
    <w:uiPriority w:val="99"/>
    <w:unhideWhenUsed/>
    <w:locked/>
    <w:rPr>
      <w:rFonts w:cs="Times New Roman"/>
      <w:sz w:val="20"/>
    </w:rPr>
  </w:style>
  <w:style w:type="character" w:customStyle="1" w:styleId="a">
    <w:name w:val="Основной шрифт"/>
    <w:uiPriority w:val="99"/>
    <w:unhideWhenUsed/>
  </w:style>
  <w:style w:type="character" w:customStyle="1" w:styleId="BodyText2Char1">
    <w:name w:val="Body Text 2 Char1"/>
    <w:basedOn w:val="DefaultParagraphFont"/>
    <w:link w:val="BodyText2"/>
    <w:uiPriority w:val="99"/>
    <w:unhideWhenUsed/>
    <w:locked/>
    <w:rPr>
      <w:rFonts w:cs="Times New Roman"/>
      <w:sz w:val="20"/>
    </w:rPr>
  </w:style>
  <w:style w:type="character" w:customStyle="1" w:styleId="HeaderChar1">
    <w:name w:val="Header Char1"/>
    <w:basedOn w:val="DefaultParagraphFont"/>
    <w:link w:val="Header"/>
    <w:uiPriority w:val="99"/>
    <w:unhideWhenUsed/>
    <w:locked/>
    <w:rPr>
      <w:rFonts w:ascii="Arial" w:hAnsi="Arial" w:cs="Times New Roman"/>
      <w:sz w:val="20"/>
      <w:lang w:val="x-none" w:eastAsia="ar-SA" w:bidi="ar-SA"/>
    </w:rPr>
  </w:style>
  <w:style w:type="paragraph" w:styleId="BodyText">
    <w:name w:val="Body Text"/>
    <w:basedOn w:val="Normal"/>
    <w:link w:val="BodyTextChar1"/>
    <w:uiPriority w:val="99"/>
    <w:unhideWhenUsed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uiPriority w:val="99"/>
    <w:semiHidden/>
    <w:rPr>
      <w:sz w:val="20"/>
      <w:szCs w:val="20"/>
    </w:rPr>
  </w:style>
  <w:style w:type="character" w:customStyle="1" w:styleId="BodyTextChar2">
    <w:name w:val="Body Text Char2"/>
    <w:basedOn w:val="DefaultParagraphFont"/>
    <w:uiPriority w:val="99"/>
    <w:semiHidden/>
    <w:rPr>
      <w:rFonts w:cs="Times New Roman"/>
      <w:sz w:val="20"/>
      <w:szCs w:val="20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/>
      <w:szCs w:val="24"/>
      <w:lang w:eastAsia="ar-SA"/>
    </w:rPr>
  </w:style>
  <w:style w:type="character" w:customStyle="1" w:styleId="HeaderChar">
    <w:name w:val="Header Char"/>
    <w:basedOn w:val="DefaultParagraphFont"/>
    <w:uiPriority w:val="99"/>
    <w:semiHidden/>
    <w:rPr>
      <w:sz w:val="20"/>
      <w:szCs w:val="20"/>
    </w:rPr>
  </w:style>
  <w:style w:type="character" w:customStyle="1" w:styleId="HeaderChar2">
    <w:name w:val="Header Char2"/>
    <w:basedOn w:val="DefaultParagraphFont"/>
    <w:uiPriority w:val="99"/>
    <w:semiHidden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1"/>
    <w:uiPriority w:val="99"/>
    <w:unhideWhenUsed/>
    <w:pPr>
      <w:jc w:val="center"/>
    </w:pPr>
    <w:rPr>
      <w:sz w:val="22"/>
      <w:szCs w:val="24"/>
    </w:rPr>
  </w:style>
  <w:style w:type="character" w:customStyle="1" w:styleId="BodyText2Char">
    <w:name w:val="Body Text 2 Char"/>
    <w:basedOn w:val="DefaultParagraphFont"/>
    <w:uiPriority w:val="99"/>
    <w:semiHidden/>
    <w:rPr>
      <w:sz w:val="20"/>
      <w:szCs w:val="20"/>
    </w:rPr>
  </w:style>
  <w:style w:type="character" w:customStyle="1" w:styleId="BodyText2Char2">
    <w:name w:val="Body Text 2 Char2"/>
    <w:basedOn w:val="DefaultParagraphFont"/>
    <w:uiPriority w:val="99"/>
    <w:semiHidden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2701</Words>
  <Characters>15396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</dc:creator>
  <cp:keywords/>
  <dc:description/>
  <cp:lastModifiedBy>admin</cp:lastModifiedBy>
  <cp:revision>4</cp:revision>
  <dcterms:created xsi:type="dcterms:W3CDTF">2026-05-27T11:28:00Z</dcterms:created>
  <dcterms:modified xsi:type="dcterms:W3CDTF">2026-05-27T12:12:00Z</dcterms:modified>
</cp:coreProperties>
</file>