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12321C" w:rsidRPr="0012321C" w:rsidTr="00F60F4B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it-IT"/>
              </w:rPr>
            </w:pPr>
            <w:r w:rsidRPr="0012321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it-IT"/>
              </w:rPr>
              <w:t>Lucrări de reparație capitală la acoperișul turnului principal al blocului de regim nr. 1 al Penitenciarului nr. 13 – Chișinău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2321C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12321C">
              <w:rPr>
                <w:rFonts w:ascii="Times New Roman" w:hAnsi="Times New Roman" w:cs="Times New Roman"/>
                <w:lang w:val="en-US"/>
              </w:rPr>
              <w:t xml:space="preserve"> Nr.1</w:t>
            </w:r>
          </w:p>
          <w:p w:rsidR="0012321C" w:rsidRPr="0012321C" w:rsidRDefault="0012321C" w:rsidP="0012321C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2321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12321C" w:rsidRPr="0012321C" w:rsidTr="00F60F4B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2321C">
              <w:rPr>
                <w:rFonts w:ascii="Times New Roman" w:hAnsi="Times New Roman" w:cs="Times New Roman"/>
              </w:rPr>
              <w:t>(</w:t>
            </w:r>
            <w:proofErr w:type="spellStart"/>
            <w:r w:rsidRPr="0012321C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12321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lang w:val="en-US"/>
              </w:rPr>
              <w:t>obiectivului</w:t>
            </w:r>
            <w:proofErr w:type="spellEnd"/>
            <w:r w:rsidRPr="0012321C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2321C" w:rsidRPr="0012321C" w:rsidRDefault="0012321C" w:rsidP="0012321C">
      <w:pPr>
        <w:spacing w:after="0"/>
        <w:rPr>
          <w:rFonts w:ascii="Times New Roman" w:hAnsi="Times New Roman" w:cs="Times New Roman"/>
        </w:rPr>
      </w:pPr>
    </w:p>
    <w:p w:rsidR="0012321C" w:rsidRPr="0012321C" w:rsidRDefault="0012321C" w:rsidP="0012321C">
      <w:pPr>
        <w:spacing w:after="0"/>
        <w:rPr>
          <w:rFonts w:ascii="Times New Roman" w:hAnsi="Times New Roman" w:cs="Times New Roman"/>
        </w:rPr>
      </w:pPr>
    </w:p>
    <w:p w:rsidR="0012321C" w:rsidRPr="0012321C" w:rsidRDefault="0012321C" w:rsidP="0012321C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  <w:lang w:val="it-IT"/>
        </w:rPr>
      </w:pPr>
      <w:r w:rsidRPr="0012321C">
        <w:rPr>
          <w:rFonts w:ascii="Times New Roman" w:hAnsi="Times New Roman" w:cs="Times New Roman"/>
          <w:b/>
          <w:bCs/>
          <w:sz w:val="40"/>
          <w:szCs w:val="40"/>
          <w:lang w:val="it-IT"/>
        </w:rPr>
        <w:t>Lista cu cantita</w:t>
      </w:r>
      <w:proofErr w:type="spellStart"/>
      <w:r w:rsidRPr="0012321C">
        <w:rPr>
          <w:rFonts w:ascii="Times New Roman" w:hAnsi="Times New Roman" w:cs="Times New Roman"/>
          <w:b/>
          <w:bCs/>
          <w:sz w:val="40"/>
          <w:szCs w:val="40"/>
          <w:lang w:val="ro-RO"/>
        </w:rPr>
        <w:t>ţile</w:t>
      </w:r>
      <w:proofErr w:type="spellEnd"/>
      <w:r w:rsidRPr="0012321C">
        <w:rPr>
          <w:rFonts w:ascii="Times New Roman" w:hAnsi="Times New Roman" w:cs="Times New Roman"/>
          <w:b/>
          <w:bCs/>
          <w:sz w:val="40"/>
          <w:szCs w:val="40"/>
          <w:lang w:val="ro-RO"/>
        </w:rPr>
        <w:t xml:space="preserve"> de lucrări</w:t>
      </w:r>
      <w:r w:rsidRPr="0012321C">
        <w:rPr>
          <w:rFonts w:ascii="Times New Roman" w:hAnsi="Times New Roman" w:cs="Times New Roman"/>
          <w:b/>
          <w:bCs/>
          <w:sz w:val="40"/>
          <w:szCs w:val="40"/>
          <w:lang w:val="it-IT"/>
        </w:rPr>
        <w:t xml:space="preserve"> № </w:t>
      </w:r>
    </w:p>
    <w:p w:rsidR="0012321C" w:rsidRPr="0012321C" w:rsidRDefault="0012321C" w:rsidP="0012321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12321C" w:rsidRPr="0012321C" w:rsidTr="00F60F4B">
        <w:tblPrEx>
          <w:tblCellMar>
            <w:top w:w="0" w:type="dxa"/>
            <w:bottom w:w="0" w:type="dxa"/>
          </w:tblCellMar>
        </w:tblPrEx>
        <w:trPr>
          <w:cantSplit/>
          <w:trHeight w:val="50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321C">
              <w:rPr>
                <w:rFonts w:ascii="Times New Roman" w:hAnsi="Times New Roman" w:cs="Times New Roman"/>
              </w:rPr>
              <w:t>№</w:t>
            </w:r>
          </w:p>
          <w:p w:rsidR="0012321C" w:rsidRPr="0012321C" w:rsidRDefault="0012321C" w:rsidP="0012321C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1232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12321C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proofErr w:type="gramEnd"/>
            <w:r w:rsidRPr="0012321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12321C">
              <w:rPr>
                <w:rFonts w:ascii="Times New Roman" w:hAnsi="Times New Roman" w:cs="Times New Roman"/>
                <w:lang w:val="ro-RO"/>
              </w:rPr>
              <w:t>Simbol</w:t>
            </w:r>
            <w:r w:rsidRPr="0012321C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12321C">
              <w:rPr>
                <w:rFonts w:ascii="Times New Roman" w:hAnsi="Times New Roman" w:cs="Times New Roman"/>
                <w:lang w:val="ro-RO"/>
              </w:rPr>
              <w:t xml:space="preserve">norme si cod </w:t>
            </w:r>
            <w:r w:rsidRPr="0012321C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12321C">
              <w:rPr>
                <w:rFonts w:ascii="Times New Roman" w:hAnsi="Times New Roman" w:cs="Times New Roman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2321C">
              <w:rPr>
                <w:rFonts w:ascii="Times New Roman" w:hAnsi="Times New Roman" w:cs="Times New Roman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12321C">
              <w:rPr>
                <w:rFonts w:ascii="Times New Roman" w:hAnsi="Times New Roman" w:cs="Times New Roman"/>
                <w:lang w:val="ro-RO"/>
              </w:rPr>
              <w:t>Unitatea de măsură</w:t>
            </w:r>
            <w:r w:rsidRPr="001232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321C">
              <w:rPr>
                <w:rFonts w:ascii="Times New Roman" w:hAnsi="Times New Roman" w:cs="Times New Roman"/>
                <w:lang w:val="ro-RO"/>
              </w:rPr>
              <w:t xml:space="preserve">Volum </w:t>
            </w:r>
          </w:p>
        </w:tc>
      </w:tr>
      <w:tr w:rsidR="0012321C" w:rsidRPr="0012321C" w:rsidTr="00F60F4B">
        <w:tblPrEx>
          <w:tblCellMar>
            <w:top w:w="0" w:type="dxa"/>
            <w:bottom w:w="0" w:type="dxa"/>
          </w:tblCellMar>
        </w:tblPrEx>
        <w:trPr>
          <w:cantSplit/>
          <w:trHeight w:val="509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12321C" w:rsidRPr="0012321C" w:rsidRDefault="0012321C" w:rsidP="0012321C">
      <w:pPr>
        <w:spacing w:after="0"/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12321C" w:rsidRPr="0012321C" w:rsidTr="00F60F4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12321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</w:rPr>
            </w:pPr>
            <w:r w:rsidRPr="0012321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2321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12321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2321C" w:rsidRPr="0012321C" w:rsidRDefault="0012321C" w:rsidP="0012321C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12321C">
              <w:rPr>
                <w:rFonts w:ascii="Times New Roman" w:hAnsi="Times New Roman" w:cs="Times New Roman"/>
              </w:rPr>
              <w:t>5</w:t>
            </w:r>
          </w:p>
        </w:tc>
      </w:tr>
      <w:tr w:rsidR="0012321C" w:rsidRPr="0012321C" w:rsidTr="00F60F4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12321C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12321C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12321C"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proofErr w:type="spellStart"/>
            <w:r w:rsidRPr="0012321C">
              <w:rPr>
                <w:rFonts w:ascii="Times New Roman" w:hAnsi="Times New Roman" w:cs="Times New Roman"/>
                <w:b/>
                <w:bCs/>
              </w:rPr>
              <w:t>Acoperis</w:t>
            </w:r>
            <w:proofErr w:type="spellEnd"/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21C" w:rsidRPr="0012321C" w:rsidTr="00F60F4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12321C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12321C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12321C">
              <w:rPr>
                <w:rFonts w:ascii="Times New Roman" w:hAnsi="Times New Roman" w:cs="Times New Roman"/>
                <w:b/>
                <w:bCs/>
              </w:rPr>
              <w:t xml:space="preserve">1.1. </w:t>
            </w:r>
            <w:proofErr w:type="spellStart"/>
            <w:r w:rsidRPr="0012321C">
              <w:rPr>
                <w:rFonts w:ascii="Times New Roman" w:hAnsi="Times New Roman" w:cs="Times New Roman"/>
                <w:b/>
                <w:bCs/>
              </w:rPr>
              <w:t>Lucrari</w:t>
            </w:r>
            <w:proofErr w:type="spellEnd"/>
            <w:r w:rsidRPr="0012321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b/>
                <w:bCs/>
              </w:rPr>
              <w:t>de</w:t>
            </w:r>
            <w:proofErr w:type="spellEnd"/>
            <w:r w:rsidRPr="0012321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b/>
                <w:bCs/>
              </w:rPr>
              <w:t>demolare</w:t>
            </w:r>
            <w:proofErr w:type="spellEnd"/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RpCI42A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Demontarea elementelor de acoperis -  glafuri, sorturi, etc.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37,68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RpCI42B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Demontarea elementelor de acoperis - invelitori din tabla, asbociment, PVC, carton, pinza, stuf, etc, inclusiv tunsul tablei recuperabile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191,03</w:t>
            </w:r>
          </w:p>
        </w:tc>
      </w:tr>
      <w:tr w:rsidR="0012321C" w:rsidRPr="0012321C" w:rsidTr="00F60F4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12321C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12321C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12321C">
              <w:rPr>
                <w:rFonts w:ascii="Times New Roman" w:hAnsi="Times New Roman" w:cs="Times New Roman"/>
                <w:b/>
                <w:bCs/>
              </w:rPr>
              <w:t xml:space="preserve">1.2. </w:t>
            </w:r>
            <w:proofErr w:type="spellStart"/>
            <w:r w:rsidRPr="0012321C">
              <w:rPr>
                <w:rFonts w:ascii="Times New Roman" w:hAnsi="Times New Roman" w:cs="Times New Roman"/>
                <w:b/>
                <w:bCs/>
              </w:rPr>
              <w:t>Montarea</w:t>
            </w:r>
            <w:proofErr w:type="spellEnd"/>
            <w:r w:rsidRPr="0012321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b/>
                <w:bCs/>
              </w:rPr>
              <w:t>acoperisului</w:t>
            </w:r>
            <w:proofErr w:type="spellEnd"/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CE40A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Montarea elementelor scheletului din grinzi (bare) cu tratament antiseptic(30,%)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1,15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CN50B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Tratament ignifug al lemnariei; carcase, estacade.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3,45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CL10A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Detalii de imbinare a elementelor scheletului din grinzi ansamblate cu suruburi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IzD10A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CE30A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Astereala le invelitori sau doliile invelitorilor din tigla, placi OSB( gr,18mm)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191,03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CE17B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Strat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suplimentar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carton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bitumat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montat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sub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stratul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invelitoare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tigla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placi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ondulate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amprentate</w:t>
            </w:r>
            <w:proofErr w:type="spellEnd"/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191,03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CE03A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Invelitoare din placi plane bituminoase inlocuitoare de tigla (sistem bardoline protejate la fata superioara cu ardezie sau folie de cupru) pentru acoperisuri cu pante cuprinse intre 20%-30% inclusiv(Norma pentru placi bituminoase 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28,50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CE25A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Etansarea suplimentara pe contur, la strapungeri sau rosturi cu chituri sau masticuri polimerice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28,50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CE31C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Streasina infundata, fara console aparente, din scinduri de rasinoase  faltuite si geluite pe o parte, cu latimea medie de 0,4 m-lambriu de lemn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11,30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CN17A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Vopsitorii  cu vopsele si emailuri pe baza de rasini alchidice  aplicate pe timplarie din lemn, executate cu 2 straturi email alchidic inclusiv grundul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11,30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RpCU09C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Transporturi cu mijloace manuale prin purtat direct la 60 m distanta cu o incarcatura pina la 50 kg (pentru 1 m transportat pe verticala se considera 10 pe orizontala) -  Evacuarea deseurilor 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5,20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RpCU09C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Transporturi cu mijloace manuale prin purtat direct la 60 m distanta cu o incarcatura pina la 50 kg (pentru 1 m transportat pe verticala se considera 10 pe orizontala) -  transportarea materialelor lu punctul de lucru </w:t>
            </w:r>
          </w:p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5,20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TsH92B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Incarcarea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auto</w:t>
            </w:r>
            <w:proofErr w:type="spellEnd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deseuri</w:t>
            </w:r>
            <w:proofErr w:type="spellEnd"/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5,20</w:t>
            </w:r>
          </w:p>
        </w:tc>
      </w:tr>
      <w:tr w:rsidR="0012321C" w:rsidRPr="0012321C" w:rsidTr="00F60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TsI51C5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Transportarea pdeseurilori cu autobasculanta de 10 t la distanta de: 25 km </w:t>
            </w:r>
          </w:p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</w:rPr>
              <w:t>5,20</w:t>
            </w:r>
          </w:p>
        </w:tc>
      </w:tr>
    </w:tbl>
    <w:p w:rsidR="0012321C" w:rsidRPr="0012321C" w:rsidRDefault="0012321C" w:rsidP="0012321C">
      <w:pPr>
        <w:spacing w:after="0"/>
        <w:rPr>
          <w:rFonts w:ascii="Times New Roman" w:hAnsi="Times New Roman" w:cs="Times New Roman"/>
          <w:sz w:val="6"/>
          <w:szCs w:val="6"/>
        </w:rPr>
      </w:pPr>
      <w:r w:rsidRPr="00123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321C" w:rsidRPr="0012321C" w:rsidRDefault="0012321C" w:rsidP="0012321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2321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12321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12321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12321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12321C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2321C" w:rsidRPr="0012321C" w:rsidRDefault="0012321C" w:rsidP="0012321C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12321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12321C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tbl>
      <w:tblPr>
        <w:tblW w:w="0" w:type="auto"/>
        <w:tblInd w:w="250" w:type="dxa"/>
        <w:tblLayout w:type="fixed"/>
        <w:tblLook w:val="0000"/>
      </w:tblPr>
      <w:tblGrid>
        <w:gridCol w:w="9781"/>
      </w:tblGrid>
      <w:tr w:rsidR="0012321C" w:rsidRPr="0012321C" w:rsidTr="00F60F4B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2321C" w:rsidRPr="0012321C" w:rsidTr="00F60F4B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2321C" w:rsidRPr="0012321C" w:rsidRDefault="0012321C" w:rsidP="001232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Proiectant   </w:t>
            </w:r>
            <w:r w:rsidRPr="00123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2321C" w:rsidRPr="0012321C" w:rsidTr="00F60F4B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12321C" w:rsidRPr="0012321C" w:rsidRDefault="0012321C" w:rsidP="0012321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12321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</w:t>
            </w:r>
            <w:r w:rsidRPr="0012321C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funcţia</w:t>
            </w:r>
            <w:r w:rsidRPr="0012321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r w:rsidRPr="0012321C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semnătura, numele, prenumele</w:t>
            </w:r>
            <w:r w:rsidRPr="0012321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12321C" w:rsidRPr="0012321C" w:rsidRDefault="0012321C" w:rsidP="0012321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12321C">
        <w:rPr>
          <w:rFonts w:ascii="Times New Roman" w:hAnsi="Times New Roman" w:cs="Times New Roman"/>
          <w:sz w:val="28"/>
          <w:szCs w:val="28"/>
          <w:lang w:val="en-US"/>
        </w:rPr>
        <w:t>L.S.</w:t>
      </w:r>
      <w:proofErr w:type="gramEnd"/>
    </w:p>
    <w:p w:rsidR="0012321C" w:rsidRPr="0012321C" w:rsidRDefault="0012321C" w:rsidP="0012321C">
      <w:pPr>
        <w:tabs>
          <w:tab w:val="left" w:pos="4786"/>
          <w:tab w:val="left" w:pos="10031"/>
        </w:tabs>
        <w:spacing w:after="0"/>
        <w:rPr>
          <w:rFonts w:ascii="Times New Roman" w:hAnsi="Times New Roman" w:cs="Times New Roman"/>
          <w:sz w:val="4"/>
          <w:szCs w:val="4"/>
        </w:rPr>
      </w:pPr>
      <w:r w:rsidRPr="00123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536D" w:rsidRPr="0012321C" w:rsidRDefault="00E2536D" w:rsidP="0012321C">
      <w:pPr>
        <w:spacing w:after="0"/>
        <w:rPr>
          <w:rFonts w:ascii="Times New Roman" w:hAnsi="Times New Roman" w:cs="Times New Roman"/>
        </w:rPr>
      </w:pPr>
    </w:p>
    <w:sectPr w:rsidR="00E2536D" w:rsidRPr="0012321C" w:rsidSect="0012321C">
      <w:pgSz w:w="11907" w:h="16840" w:code="9"/>
      <w:pgMar w:top="426" w:right="567" w:bottom="284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12321C"/>
    <w:rsid w:val="0012321C"/>
    <w:rsid w:val="00E25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2632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</cp:revision>
  <dcterms:created xsi:type="dcterms:W3CDTF">2023-10-27T13:03:00Z</dcterms:created>
  <dcterms:modified xsi:type="dcterms:W3CDTF">2023-10-27T13:04:00Z</dcterms:modified>
</cp:coreProperties>
</file>