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F1" w:rsidRDefault="00803C64" w:rsidP="00C7035F">
      <w:pPr>
        <w:jc w:val="right"/>
        <w:rPr>
          <w:b/>
          <w:color w:val="000000"/>
          <w:sz w:val="24"/>
          <w:szCs w:val="24"/>
          <w:lang w:val="ro-MD"/>
        </w:rPr>
      </w:pPr>
      <w:r w:rsidRPr="00C7035F">
        <w:rPr>
          <w:b/>
          <w:color w:val="000000"/>
          <w:sz w:val="24"/>
          <w:szCs w:val="24"/>
          <w:lang w:val="ro-MD"/>
        </w:rPr>
        <w:t>Anexă la</w:t>
      </w:r>
    </w:p>
    <w:p w:rsidR="00803C64" w:rsidRPr="00C7035F" w:rsidRDefault="00803C64" w:rsidP="00C7035F">
      <w:pPr>
        <w:jc w:val="right"/>
        <w:rPr>
          <w:b/>
          <w:color w:val="000000"/>
          <w:sz w:val="24"/>
          <w:szCs w:val="24"/>
          <w:lang w:val="ro-MD"/>
        </w:rPr>
      </w:pPr>
      <w:r w:rsidRPr="00C7035F">
        <w:rPr>
          <w:b/>
          <w:color w:val="000000"/>
          <w:sz w:val="24"/>
          <w:szCs w:val="24"/>
          <w:lang w:val="ro-MD"/>
        </w:rPr>
        <w:t>Documentația de atribuire</w:t>
      </w:r>
    </w:p>
    <w:p w:rsidR="00C7035F" w:rsidRPr="00C7035F" w:rsidRDefault="004840F1" w:rsidP="00C7035F">
      <w:pPr>
        <w:jc w:val="right"/>
        <w:rPr>
          <w:b/>
          <w:color w:val="000000"/>
          <w:sz w:val="24"/>
          <w:szCs w:val="24"/>
          <w:lang w:val="ro-MD"/>
        </w:rPr>
      </w:pPr>
      <w:r>
        <w:rPr>
          <w:b/>
          <w:color w:val="000000"/>
          <w:sz w:val="24"/>
          <w:szCs w:val="24"/>
          <w:lang w:val="ro-MD"/>
        </w:rPr>
        <w:t>l</w:t>
      </w:r>
      <w:r w:rsidR="00C7035F" w:rsidRPr="00C7035F">
        <w:rPr>
          <w:b/>
          <w:color w:val="000000"/>
          <w:sz w:val="24"/>
          <w:szCs w:val="24"/>
          <w:lang w:val="ro-MD"/>
        </w:rPr>
        <w:t>a anunțul de participare</w:t>
      </w:r>
    </w:p>
    <w:p w:rsidR="00803C64" w:rsidRPr="00C7035F" w:rsidRDefault="00C7035F" w:rsidP="00803C64">
      <w:pPr>
        <w:spacing w:line="276" w:lineRule="auto"/>
        <w:jc w:val="right"/>
        <w:rPr>
          <w:b/>
          <w:color w:val="000000"/>
          <w:sz w:val="24"/>
          <w:szCs w:val="24"/>
          <w:lang w:val="ro-MD"/>
        </w:rPr>
      </w:pPr>
      <w:r w:rsidRPr="00D81A87">
        <w:rPr>
          <w:rFonts w:eastAsiaTheme="majorEastAsia"/>
          <w:b/>
          <w:sz w:val="24"/>
          <w:szCs w:val="24"/>
          <w:lang w:val="ro-MD"/>
        </w:rPr>
        <w:t xml:space="preserve">nr. </w:t>
      </w:r>
      <w:r w:rsidR="00D81A87">
        <w:rPr>
          <w:rFonts w:eastAsiaTheme="majorEastAsia"/>
          <w:b/>
          <w:sz w:val="24"/>
          <w:szCs w:val="24"/>
          <w:lang w:val="ro-MD"/>
        </w:rPr>
        <w:t>ORH-G-09/02-2026</w:t>
      </w:r>
      <w:r w:rsidRPr="00D81A87">
        <w:rPr>
          <w:rFonts w:eastAsiaTheme="majorEastAsia"/>
          <w:b/>
          <w:sz w:val="24"/>
          <w:szCs w:val="24"/>
          <w:lang w:val="ro-MD"/>
        </w:rPr>
        <w:t xml:space="preserve"> din </w:t>
      </w:r>
      <w:r w:rsidR="00D81A87">
        <w:rPr>
          <w:rFonts w:eastAsiaTheme="majorEastAsia"/>
          <w:b/>
          <w:sz w:val="24"/>
          <w:szCs w:val="24"/>
          <w:lang w:val="ro-MD"/>
        </w:rPr>
        <w:t>02</w:t>
      </w:r>
      <w:r w:rsidRPr="00D81A87">
        <w:rPr>
          <w:rFonts w:eastAsiaTheme="majorEastAsia"/>
          <w:b/>
          <w:sz w:val="24"/>
          <w:szCs w:val="24"/>
          <w:lang w:val="ro-MD"/>
        </w:rPr>
        <w:t>.</w:t>
      </w:r>
      <w:r w:rsidR="00D81A87">
        <w:rPr>
          <w:rFonts w:eastAsiaTheme="majorEastAsia"/>
          <w:b/>
          <w:sz w:val="24"/>
          <w:szCs w:val="24"/>
          <w:lang w:val="ro-MD"/>
        </w:rPr>
        <w:t>02</w:t>
      </w:r>
      <w:r w:rsidRPr="00C7035F">
        <w:rPr>
          <w:rFonts w:eastAsiaTheme="majorEastAsia"/>
          <w:b/>
          <w:sz w:val="24"/>
          <w:szCs w:val="24"/>
          <w:lang w:val="ro-MD"/>
        </w:rPr>
        <w:t>.2026</w:t>
      </w:r>
    </w:p>
    <w:p w:rsidR="00D81A87" w:rsidRDefault="00D81A87" w:rsidP="00803C64">
      <w:pPr>
        <w:spacing w:line="276" w:lineRule="auto"/>
        <w:jc w:val="center"/>
        <w:rPr>
          <w:b/>
          <w:color w:val="000000"/>
          <w:sz w:val="24"/>
          <w:szCs w:val="24"/>
          <w:lang w:val="ro-MD"/>
        </w:rPr>
      </w:pP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CAIET DE SARCINI</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 xml:space="preserve">Obiectele care urmează a fi </w:t>
      </w:r>
      <w:r w:rsidR="003504F3">
        <w:rPr>
          <w:b/>
          <w:color w:val="000000"/>
          <w:sz w:val="24"/>
          <w:szCs w:val="24"/>
          <w:lang w:val="ro-MD"/>
        </w:rPr>
        <w:t>reparate</w:t>
      </w:r>
      <w:r w:rsidRPr="0064263C">
        <w:rPr>
          <w:b/>
          <w:color w:val="000000"/>
          <w:sz w:val="24"/>
          <w:szCs w:val="24"/>
          <w:lang w:val="ro-MD"/>
        </w:rPr>
        <w:t>:</w:t>
      </w:r>
    </w:p>
    <w:p w:rsidR="00776F4F" w:rsidRPr="00D81A87" w:rsidRDefault="00AC4FFE" w:rsidP="00C7035F">
      <w:pPr>
        <w:spacing w:line="276" w:lineRule="auto"/>
        <w:jc w:val="center"/>
        <w:rPr>
          <w:b/>
          <w:sz w:val="24"/>
          <w:szCs w:val="24"/>
          <w:lang w:val="ro-MD"/>
        </w:rPr>
      </w:pPr>
      <w:r w:rsidRPr="00D81A87">
        <w:rPr>
          <w:b/>
          <w:sz w:val="24"/>
          <w:szCs w:val="24"/>
          <w:lang w:val="ro-MD"/>
        </w:rPr>
        <w:t xml:space="preserve">Lucrări de </w:t>
      </w:r>
      <w:r w:rsidR="00D81A87" w:rsidRPr="00D81A87">
        <w:rPr>
          <w:b/>
          <w:sz w:val="24"/>
          <w:szCs w:val="24"/>
          <w:lang w:val="ro-MD"/>
        </w:rPr>
        <w:t>reconstrucție a acoperișului blocului administrativ al sucursalei</w:t>
      </w:r>
      <w:r w:rsidRPr="00D81A87">
        <w:rPr>
          <w:b/>
          <w:sz w:val="24"/>
          <w:szCs w:val="24"/>
          <w:lang w:val="ro-MD"/>
        </w:rPr>
        <w:t xml:space="preserve"> "</w:t>
      </w:r>
      <w:r w:rsidR="00D81A87" w:rsidRPr="00D81A87">
        <w:rPr>
          <w:b/>
          <w:sz w:val="24"/>
          <w:szCs w:val="24"/>
          <w:lang w:val="ro-MD"/>
        </w:rPr>
        <w:t>Șoldănești</w:t>
      </w:r>
      <w:r w:rsidRPr="00D81A87">
        <w:rPr>
          <w:b/>
          <w:sz w:val="24"/>
          <w:szCs w:val="24"/>
          <w:lang w:val="ro-MD"/>
        </w:rPr>
        <w:t>-gaz"</w:t>
      </w:r>
    </w:p>
    <w:p w:rsidR="00D47C87" w:rsidRPr="00776F4F" w:rsidRDefault="00D47C87" w:rsidP="00D47C87">
      <w:pPr>
        <w:pStyle w:val="a"/>
        <w:numPr>
          <w:ilvl w:val="0"/>
          <w:numId w:val="0"/>
        </w:numPr>
        <w:tabs>
          <w:tab w:val="clear" w:pos="1134"/>
        </w:tabs>
        <w:spacing w:line="276" w:lineRule="auto"/>
        <w:rPr>
          <w:color w:val="FF0000"/>
          <w:lang w:val="ro-RO"/>
        </w:rPr>
      </w:pPr>
    </w:p>
    <w:tbl>
      <w:tblPr>
        <w:tblW w:w="10206" w:type="dxa"/>
        <w:tblInd w:w="-459" w:type="dxa"/>
        <w:tblLayout w:type="fixed"/>
        <w:tblLook w:val="0000" w:firstRow="0" w:lastRow="0" w:firstColumn="0" w:lastColumn="0" w:noHBand="0" w:noVBand="0"/>
      </w:tblPr>
      <w:tblGrid>
        <w:gridCol w:w="709"/>
        <w:gridCol w:w="1276"/>
        <w:gridCol w:w="5245"/>
        <w:gridCol w:w="992"/>
        <w:gridCol w:w="1984"/>
      </w:tblGrid>
      <w:tr w:rsidR="00D81A87" w:rsidRPr="0057797D" w:rsidTr="009F09F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D81A87" w:rsidRPr="00D81A87" w:rsidRDefault="00D81A87" w:rsidP="00D81A87">
            <w:pPr>
              <w:ind w:right="-108"/>
              <w:jc w:val="center"/>
              <w:rPr>
                <w:sz w:val="22"/>
                <w:szCs w:val="22"/>
                <w:lang w:val="en-US"/>
              </w:rPr>
            </w:pPr>
            <w:r w:rsidRPr="00D81A87">
              <w:rPr>
                <w:sz w:val="22"/>
                <w:szCs w:val="22"/>
              </w:rPr>
              <w:t>№</w:t>
            </w:r>
          </w:p>
          <w:p w:rsidR="00D81A87" w:rsidRPr="00D81A87" w:rsidRDefault="00D81A87" w:rsidP="00D81A87">
            <w:pPr>
              <w:ind w:right="-108"/>
              <w:jc w:val="center"/>
              <w:rPr>
                <w:sz w:val="22"/>
                <w:szCs w:val="22"/>
              </w:rPr>
            </w:pPr>
            <w:r w:rsidRPr="00D81A87">
              <w:rPr>
                <w:sz w:val="22"/>
                <w:szCs w:val="22"/>
                <w:lang w:val="en-US"/>
              </w:rPr>
              <w:t>crt</w:t>
            </w:r>
            <w:r w:rsidRPr="00D81A87">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D81A87" w:rsidRPr="00D81A87" w:rsidRDefault="00D81A87" w:rsidP="00D81A87">
            <w:pPr>
              <w:ind w:left="-120" w:right="-108"/>
              <w:jc w:val="center"/>
              <w:rPr>
                <w:sz w:val="22"/>
                <w:szCs w:val="22"/>
                <w:lang w:val="it-IT"/>
              </w:rPr>
            </w:pPr>
            <w:r w:rsidRPr="00D81A87">
              <w:rPr>
                <w:sz w:val="22"/>
                <w:szCs w:val="22"/>
                <w:lang w:val="ro-RO"/>
              </w:rPr>
              <w:t>Simbol</w:t>
            </w:r>
            <w:r w:rsidRPr="00D81A87">
              <w:rPr>
                <w:sz w:val="22"/>
                <w:szCs w:val="22"/>
                <w:lang w:val="it-IT"/>
              </w:rPr>
              <w:t xml:space="preserve"> </w:t>
            </w:r>
            <w:r w:rsidRPr="00D81A87">
              <w:rPr>
                <w:sz w:val="22"/>
                <w:szCs w:val="22"/>
                <w:lang w:val="ro-RO"/>
              </w:rPr>
              <w:t>norme</w:t>
            </w:r>
            <w:r w:rsidRPr="00D81A87">
              <w:rPr>
                <w:sz w:val="22"/>
                <w:szCs w:val="22"/>
                <w:lang w:val="it-IT"/>
              </w:rPr>
              <w:t xml:space="preserve"> </w:t>
            </w:r>
            <w:r w:rsidRPr="00D81A87">
              <w:rPr>
                <w:sz w:val="22"/>
                <w:szCs w:val="22"/>
                <w:lang w:val="ro-RO"/>
              </w:rPr>
              <w:t xml:space="preserve">şi Cod </w:t>
            </w:r>
            <w:r w:rsidRPr="00D81A87">
              <w:rPr>
                <w:sz w:val="22"/>
                <w:szCs w:val="22"/>
                <w:lang w:val="it-IT"/>
              </w:rPr>
              <w:t xml:space="preserve"> </w:t>
            </w:r>
            <w:r w:rsidRPr="00D81A87">
              <w:rPr>
                <w:sz w:val="22"/>
                <w:szCs w:val="22"/>
                <w:lang w:val="ro-RO"/>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D81A87" w:rsidRPr="00D81A87" w:rsidRDefault="00D81A87" w:rsidP="00D81A87">
            <w:pPr>
              <w:jc w:val="center"/>
              <w:rPr>
                <w:sz w:val="22"/>
                <w:szCs w:val="22"/>
                <w:lang w:val="ro-RO"/>
              </w:rPr>
            </w:pPr>
          </w:p>
          <w:p w:rsidR="00D81A87" w:rsidRPr="00D81A87" w:rsidRDefault="00D81A87" w:rsidP="00D81A87">
            <w:pPr>
              <w:jc w:val="center"/>
              <w:rPr>
                <w:sz w:val="22"/>
                <w:szCs w:val="22"/>
              </w:rPr>
            </w:pPr>
            <w:r w:rsidRPr="00D81A87">
              <w:rPr>
                <w:sz w:val="22"/>
                <w:szCs w:val="22"/>
                <w:lang w:val="ro-RO"/>
              </w:rPr>
              <w:t>Lucrări şi cheltuieli</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D81A87" w:rsidRPr="00D81A87" w:rsidRDefault="00D81A87" w:rsidP="00D81A87">
            <w:pPr>
              <w:ind w:left="-108" w:right="-108"/>
              <w:jc w:val="center"/>
              <w:rPr>
                <w:sz w:val="22"/>
                <w:szCs w:val="22"/>
                <w:lang w:val="ro-RO"/>
              </w:rPr>
            </w:pPr>
          </w:p>
          <w:p w:rsidR="00D81A87" w:rsidRPr="00D81A87" w:rsidRDefault="00D81A87" w:rsidP="00D81A87">
            <w:pPr>
              <w:ind w:left="-108" w:right="-108"/>
              <w:jc w:val="center"/>
              <w:rPr>
                <w:sz w:val="22"/>
                <w:szCs w:val="22"/>
              </w:rPr>
            </w:pPr>
            <w:r w:rsidRPr="00D81A87">
              <w:rPr>
                <w:sz w:val="22"/>
                <w:szCs w:val="22"/>
                <w:lang w:val="ro-RO"/>
              </w:rPr>
              <w:t>U.M.</w:t>
            </w:r>
          </w:p>
        </w:tc>
        <w:tc>
          <w:tcPr>
            <w:tcW w:w="198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rsidR="00D81A87" w:rsidRPr="00D81A87" w:rsidRDefault="00D81A87" w:rsidP="00D81A87">
            <w:pPr>
              <w:ind w:left="-108" w:right="-108"/>
              <w:jc w:val="center"/>
              <w:rPr>
                <w:sz w:val="22"/>
                <w:szCs w:val="22"/>
                <w:lang w:val="en-US"/>
              </w:rPr>
            </w:pPr>
            <w:r w:rsidRPr="00D81A87">
              <w:rPr>
                <w:sz w:val="22"/>
                <w:szCs w:val="22"/>
                <w:lang w:val="ro-RO"/>
              </w:rPr>
              <w:t>Cantitate conform datelor din proiect</w:t>
            </w:r>
          </w:p>
        </w:tc>
      </w:tr>
      <w:tr w:rsidR="00D81A87" w:rsidRPr="0057797D" w:rsidTr="009F09F9">
        <w:trPr>
          <w:cantSplit/>
          <w:trHeight w:val="253"/>
        </w:trPr>
        <w:tc>
          <w:tcPr>
            <w:tcW w:w="709" w:type="dxa"/>
            <w:vMerge/>
            <w:tcBorders>
              <w:top w:val="single" w:sz="6" w:space="0" w:color="auto"/>
              <w:left w:val="single" w:sz="6" w:space="0" w:color="auto"/>
              <w:bottom w:val="single" w:sz="6" w:space="0" w:color="auto"/>
              <w:right w:val="nil"/>
            </w:tcBorders>
            <w:vAlign w:val="center"/>
          </w:tcPr>
          <w:p w:rsidR="00D81A87" w:rsidRPr="00D81A87" w:rsidRDefault="00D81A87" w:rsidP="00D81A87">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D81A87" w:rsidRPr="00D81A87" w:rsidRDefault="00D81A87" w:rsidP="00D81A87">
            <w:pPr>
              <w:autoSpaceDE/>
              <w:autoSpaceDN/>
              <w:jc w:val="center"/>
              <w:rPr>
                <w:sz w:val="22"/>
                <w:szCs w:val="22"/>
                <w:lang w:val="en-US"/>
              </w:rPr>
            </w:pPr>
          </w:p>
        </w:tc>
        <w:tc>
          <w:tcPr>
            <w:tcW w:w="5245" w:type="dxa"/>
            <w:vMerge/>
            <w:tcBorders>
              <w:top w:val="single" w:sz="6" w:space="0" w:color="auto"/>
              <w:left w:val="single" w:sz="6" w:space="0" w:color="auto"/>
              <w:bottom w:val="single" w:sz="6" w:space="0" w:color="auto"/>
              <w:right w:val="nil"/>
            </w:tcBorders>
            <w:vAlign w:val="center"/>
          </w:tcPr>
          <w:p w:rsidR="00D81A87" w:rsidRPr="00D81A87" w:rsidRDefault="00D81A87" w:rsidP="00D81A87">
            <w:pPr>
              <w:autoSpaceDE/>
              <w:autoSpaceDN/>
              <w:jc w:val="center"/>
              <w:rPr>
                <w:sz w:val="22"/>
                <w:szCs w:val="22"/>
                <w:lang w:val="en-US"/>
              </w:rPr>
            </w:pPr>
          </w:p>
        </w:tc>
        <w:tc>
          <w:tcPr>
            <w:tcW w:w="992" w:type="dxa"/>
            <w:vMerge/>
            <w:tcBorders>
              <w:top w:val="single" w:sz="6" w:space="0" w:color="auto"/>
              <w:left w:val="single" w:sz="6" w:space="0" w:color="auto"/>
              <w:bottom w:val="single" w:sz="6" w:space="0" w:color="auto"/>
              <w:right w:val="single" w:sz="4" w:space="0" w:color="auto"/>
            </w:tcBorders>
            <w:vAlign w:val="center"/>
          </w:tcPr>
          <w:p w:rsidR="00D81A87" w:rsidRPr="00D81A87" w:rsidRDefault="00D81A87" w:rsidP="00D81A87">
            <w:pPr>
              <w:autoSpaceDE/>
              <w:autoSpaceDN/>
              <w:jc w:val="center"/>
              <w:rPr>
                <w:sz w:val="22"/>
                <w:szCs w:val="22"/>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81A87" w:rsidRPr="00D81A87" w:rsidRDefault="00D81A87" w:rsidP="00D81A87">
            <w:pPr>
              <w:autoSpaceDE/>
              <w:autoSpaceDN/>
              <w:jc w:val="center"/>
              <w:rPr>
                <w:sz w:val="22"/>
                <w:szCs w:val="22"/>
                <w:lang w:val="en-US"/>
              </w:rPr>
            </w:pPr>
          </w:p>
        </w:tc>
      </w:tr>
    </w:tbl>
    <w:p w:rsidR="00D81A87" w:rsidRPr="00D81A87" w:rsidRDefault="00D81A87" w:rsidP="00D81A87">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245"/>
        <w:gridCol w:w="992"/>
        <w:gridCol w:w="1984"/>
      </w:tblGrid>
      <w:tr w:rsidR="00D81A87" w:rsidRPr="00D81A87" w:rsidTr="009F09F9">
        <w:trPr>
          <w:cantSplit/>
          <w:tblHeader/>
        </w:trPr>
        <w:tc>
          <w:tcPr>
            <w:tcW w:w="709" w:type="dxa"/>
            <w:tcBorders>
              <w:top w:val="single" w:sz="6" w:space="0" w:color="auto"/>
              <w:left w:val="single" w:sz="6" w:space="0" w:color="auto"/>
              <w:bottom w:val="double" w:sz="6" w:space="0" w:color="auto"/>
              <w:right w:val="nil"/>
            </w:tcBorders>
            <w:shd w:val="pct5" w:color="auto" w:fill="auto"/>
          </w:tcPr>
          <w:p w:rsidR="00D81A87" w:rsidRPr="00D81A87" w:rsidRDefault="00D81A87" w:rsidP="00D81A87">
            <w:pPr>
              <w:ind w:right="-108"/>
              <w:jc w:val="center"/>
              <w:rPr>
                <w:sz w:val="22"/>
                <w:szCs w:val="22"/>
              </w:rPr>
            </w:pPr>
            <w:r w:rsidRPr="00D81A87">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D81A87" w:rsidRPr="00D81A87" w:rsidRDefault="00D81A87" w:rsidP="00D81A87">
            <w:pPr>
              <w:ind w:left="-120" w:right="-108"/>
              <w:jc w:val="center"/>
              <w:rPr>
                <w:sz w:val="22"/>
                <w:szCs w:val="22"/>
              </w:rPr>
            </w:pPr>
            <w:r w:rsidRPr="00D81A87">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rsidR="00D81A87" w:rsidRPr="00D81A87" w:rsidRDefault="00D81A87" w:rsidP="00D81A87">
            <w:pPr>
              <w:jc w:val="center"/>
              <w:rPr>
                <w:sz w:val="22"/>
                <w:szCs w:val="22"/>
              </w:rPr>
            </w:pPr>
            <w:r w:rsidRPr="00D81A87">
              <w:rPr>
                <w:sz w:val="22"/>
                <w:szCs w:val="22"/>
              </w:rPr>
              <w:t>3</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81A87" w:rsidRPr="00D81A87" w:rsidRDefault="00D81A87" w:rsidP="00D81A87">
            <w:pPr>
              <w:ind w:left="-108" w:right="-108"/>
              <w:jc w:val="center"/>
              <w:rPr>
                <w:sz w:val="22"/>
                <w:szCs w:val="22"/>
              </w:rPr>
            </w:pPr>
            <w:r w:rsidRPr="00D81A87">
              <w:rPr>
                <w:sz w:val="22"/>
                <w:szCs w:val="22"/>
              </w:rPr>
              <w:t>4</w:t>
            </w:r>
          </w:p>
        </w:tc>
        <w:tc>
          <w:tcPr>
            <w:tcW w:w="1984" w:type="dxa"/>
            <w:tcBorders>
              <w:top w:val="single" w:sz="4" w:space="0" w:color="auto"/>
              <w:left w:val="single" w:sz="4" w:space="0" w:color="auto"/>
              <w:bottom w:val="single" w:sz="4" w:space="0" w:color="auto"/>
              <w:right w:val="single" w:sz="4" w:space="0" w:color="auto"/>
            </w:tcBorders>
            <w:shd w:val="pct5" w:color="auto" w:fill="auto"/>
          </w:tcPr>
          <w:p w:rsidR="00D81A87" w:rsidRPr="00D81A87" w:rsidRDefault="00D81A87" w:rsidP="00D81A87">
            <w:pPr>
              <w:ind w:left="-108" w:right="-2655"/>
              <w:jc w:val="center"/>
              <w:rPr>
                <w:sz w:val="22"/>
                <w:szCs w:val="22"/>
              </w:rPr>
            </w:pPr>
            <w:r w:rsidRPr="00D81A87">
              <w:rPr>
                <w:sz w:val="22"/>
                <w:szCs w:val="22"/>
              </w:rPr>
              <w:t>5</w:t>
            </w:r>
          </w:p>
        </w:tc>
      </w:tr>
      <w:tr w:rsidR="00D81A87" w:rsidRPr="0057797D" w:rsidTr="009F09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81A87" w:rsidRPr="00D81A87" w:rsidRDefault="00D81A87" w:rsidP="00D81A87">
            <w:pPr>
              <w:jc w:val="right"/>
            </w:pPr>
            <w:r w:rsidRPr="00D81A87">
              <w:t xml:space="preserve"> </w:t>
            </w:r>
          </w:p>
        </w:tc>
        <w:tc>
          <w:tcPr>
            <w:tcW w:w="1276" w:type="dxa"/>
            <w:tcBorders>
              <w:top w:val="nil"/>
              <w:bottom w:val="nil"/>
            </w:tcBorders>
          </w:tcPr>
          <w:p w:rsidR="00D81A87" w:rsidRPr="00D81A87" w:rsidRDefault="00D81A87" w:rsidP="00D81A87"/>
        </w:tc>
        <w:tc>
          <w:tcPr>
            <w:tcW w:w="5245" w:type="dxa"/>
            <w:tcBorders>
              <w:top w:val="nil"/>
              <w:bottom w:val="nil"/>
            </w:tcBorders>
          </w:tcPr>
          <w:p w:rsidR="00D81A87" w:rsidRPr="00D81A87" w:rsidRDefault="00D81A87" w:rsidP="00D81A87">
            <w:pPr>
              <w:rPr>
                <w:b/>
                <w:bCs/>
                <w:sz w:val="22"/>
                <w:szCs w:val="22"/>
                <w:lang w:val="it-IT"/>
              </w:rPr>
            </w:pPr>
            <w:r w:rsidRPr="00D81A87">
              <w:rPr>
                <w:b/>
                <w:bCs/>
                <w:sz w:val="22"/>
                <w:szCs w:val="22"/>
                <w:lang w:val="it-IT"/>
              </w:rPr>
              <w:t>1. Desfacerea acoperisului si planseului existent.</w:t>
            </w:r>
          </w:p>
          <w:p w:rsidR="00D81A87" w:rsidRPr="00D81A87" w:rsidRDefault="00D81A87" w:rsidP="00D81A87">
            <w:pPr>
              <w:rPr>
                <w:lang w:val="it-IT"/>
              </w:rPr>
            </w:pPr>
          </w:p>
        </w:tc>
        <w:tc>
          <w:tcPr>
            <w:tcW w:w="992" w:type="dxa"/>
            <w:tcBorders>
              <w:top w:val="nil"/>
              <w:bottom w:val="nil"/>
            </w:tcBorders>
          </w:tcPr>
          <w:p w:rsidR="00D81A87" w:rsidRPr="00D81A87" w:rsidRDefault="00D81A87" w:rsidP="00D81A87">
            <w:pPr>
              <w:rPr>
                <w:lang w:val="it-IT"/>
              </w:rPr>
            </w:pPr>
          </w:p>
        </w:tc>
        <w:tc>
          <w:tcPr>
            <w:tcW w:w="1984" w:type="dxa"/>
            <w:tcBorders>
              <w:top w:val="single" w:sz="4" w:space="0" w:color="auto"/>
              <w:bottom w:val="nil"/>
            </w:tcBorders>
          </w:tcPr>
          <w:p w:rsidR="00D81A87" w:rsidRPr="00D81A87" w:rsidRDefault="00D81A87" w:rsidP="00D81A87">
            <w:pPr>
              <w:rPr>
                <w:lang w:val="it-IT"/>
              </w:rPr>
            </w:pP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1</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RpCH32B</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lang w:val="it-IT"/>
              </w:rPr>
            </w:pPr>
            <w:r w:rsidRPr="00D81A87">
              <w:rPr>
                <w:sz w:val="24"/>
                <w:szCs w:val="24"/>
                <w:lang w:val="it-IT"/>
              </w:rPr>
              <w:t>Desfacerea planseelor din lemn si a elementelor de acoperis - sarpanta acoperisului cu desfacerea tuturor elementelor componente, inclusiv sortarea materialelor rezultate</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m2</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184,200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7124010010700</w:t>
            </w:r>
          </w:p>
        </w:tc>
        <w:tc>
          <w:tcPr>
            <w:tcW w:w="5245" w:type="dxa"/>
            <w:tcBorders>
              <w:top w:val="nil"/>
              <w:bottom w:val="single" w:sz="2" w:space="0" w:color="auto"/>
            </w:tcBorders>
            <w:vAlign w:val="center"/>
          </w:tcPr>
          <w:p w:rsidR="00D81A87" w:rsidRPr="00D81A87" w:rsidRDefault="00D81A87" w:rsidP="00D81A87">
            <w:r w:rsidRPr="00D81A87">
              <w:t>Dulgher</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51,576</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20,262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2922140006702</w:t>
            </w:r>
          </w:p>
        </w:tc>
        <w:tc>
          <w:tcPr>
            <w:tcW w:w="5245" w:type="dxa"/>
            <w:tcBorders>
              <w:top w:val="nil"/>
              <w:bottom w:val="single" w:sz="2" w:space="0" w:color="auto"/>
            </w:tcBorders>
            <w:vAlign w:val="center"/>
          </w:tcPr>
          <w:p w:rsidR="00D81A87" w:rsidRPr="00D81A87" w:rsidRDefault="00D81A87" w:rsidP="00D81A87">
            <w:r w:rsidRPr="00D81A87">
              <w:t>Macara de fereastra</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12,894</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2</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TsI50F</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lang w:val="it-IT"/>
              </w:rPr>
            </w:pPr>
            <w:r w:rsidRPr="00D81A87">
              <w:rPr>
                <w:sz w:val="24"/>
                <w:szCs w:val="24"/>
                <w:lang w:val="it-IT"/>
              </w:rPr>
              <w:t xml:space="preserve">Transportarea incarcaturilor cu autocamione la distanta 10 km </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t</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2,000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3410540000001</w:t>
            </w:r>
          </w:p>
        </w:tc>
        <w:tc>
          <w:tcPr>
            <w:tcW w:w="5245" w:type="dxa"/>
            <w:tcBorders>
              <w:top w:val="nil"/>
              <w:bottom w:val="single" w:sz="2" w:space="0" w:color="auto"/>
            </w:tcBorders>
            <w:vAlign w:val="center"/>
          </w:tcPr>
          <w:p w:rsidR="00D81A87" w:rsidRPr="00D81A87" w:rsidRDefault="00D81A87" w:rsidP="00D81A87">
            <w:r w:rsidRPr="00D81A87">
              <w:t>Autocamion, 5 t</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0,364</w:t>
            </w:r>
          </w:p>
        </w:tc>
      </w:tr>
      <w:tr w:rsidR="00D81A87" w:rsidRPr="0057797D" w:rsidTr="009F09F9">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206" w:type="dxa"/>
            <w:gridSpan w:val="5"/>
            <w:tcBorders>
              <w:bottom w:val="single" w:sz="4" w:space="0" w:color="auto"/>
            </w:tcBorders>
          </w:tcPr>
          <w:p w:rsidR="00D81A87" w:rsidRPr="00D81A87" w:rsidRDefault="00D81A87" w:rsidP="00D81A87">
            <w:pPr>
              <w:rPr>
                <w:b/>
                <w:bCs/>
                <w:sz w:val="24"/>
                <w:szCs w:val="24"/>
                <w:lang w:val="it-IT"/>
              </w:rPr>
            </w:pPr>
            <w:r w:rsidRPr="00D81A87">
              <w:rPr>
                <w:b/>
                <w:bCs/>
                <w:sz w:val="24"/>
                <w:szCs w:val="24"/>
                <w:lang w:val="it-IT"/>
              </w:rPr>
              <w:t xml:space="preserve">Total </w:t>
            </w:r>
            <w:r w:rsidRPr="00D81A87">
              <w:rPr>
                <w:b/>
                <w:bCs/>
                <w:sz w:val="22"/>
                <w:szCs w:val="22"/>
                <w:lang w:val="it-IT"/>
              </w:rPr>
              <w:t>Desfacerea acoperisului si planseului existent.</w:t>
            </w:r>
          </w:p>
          <w:p w:rsidR="00D81A87" w:rsidRPr="00D81A87" w:rsidRDefault="00D81A87" w:rsidP="00D81A87">
            <w:pPr>
              <w:rPr>
                <w:b/>
                <w:bCs/>
                <w:sz w:val="24"/>
                <w:szCs w:val="24"/>
                <w:lang w:val="it-IT"/>
              </w:rPr>
            </w:pPr>
          </w:p>
        </w:tc>
      </w:tr>
      <w:tr w:rsidR="00D81A87" w:rsidRPr="00D81A87" w:rsidTr="009F09F9">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D81A87" w:rsidRPr="00D81A87" w:rsidRDefault="00D81A87" w:rsidP="00D81A87">
            <w:pPr>
              <w:jc w:val="right"/>
              <w:rPr>
                <w:lang w:val="en-US"/>
              </w:rPr>
            </w:pPr>
          </w:p>
        </w:tc>
        <w:tc>
          <w:tcPr>
            <w:tcW w:w="1276" w:type="dxa"/>
            <w:tcBorders>
              <w:top w:val="nil"/>
              <w:bottom w:val="nil"/>
            </w:tcBorders>
          </w:tcPr>
          <w:p w:rsidR="00D81A87" w:rsidRPr="00D81A87" w:rsidRDefault="00D81A87" w:rsidP="00D81A87">
            <w:pPr>
              <w:rPr>
                <w:lang w:val="en-US"/>
              </w:rPr>
            </w:pPr>
          </w:p>
        </w:tc>
        <w:tc>
          <w:tcPr>
            <w:tcW w:w="5245" w:type="dxa"/>
            <w:tcBorders>
              <w:top w:val="nil"/>
              <w:bottom w:val="nil"/>
            </w:tcBorders>
          </w:tcPr>
          <w:p w:rsidR="00D81A87" w:rsidRPr="00D81A87" w:rsidRDefault="00D81A87" w:rsidP="00D81A87">
            <w:pPr>
              <w:rPr>
                <w:b/>
                <w:bCs/>
                <w:sz w:val="22"/>
                <w:szCs w:val="22"/>
                <w:lang w:val="en-US"/>
              </w:rPr>
            </w:pPr>
            <w:r w:rsidRPr="00D81A87">
              <w:rPr>
                <w:b/>
                <w:bCs/>
                <w:sz w:val="22"/>
                <w:szCs w:val="22"/>
              </w:rPr>
              <w:t>2. Acoperis.</w:t>
            </w:r>
          </w:p>
          <w:p w:rsidR="00D81A87" w:rsidRPr="00D81A87" w:rsidRDefault="00D81A87" w:rsidP="00D81A87"/>
        </w:tc>
        <w:tc>
          <w:tcPr>
            <w:tcW w:w="992" w:type="dxa"/>
            <w:tcBorders>
              <w:top w:val="nil"/>
              <w:bottom w:val="nil"/>
            </w:tcBorders>
          </w:tcPr>
          <w:p w:rsidR="00D81A87" w:rsidRPr="00D81A87" w:rsidRDefault="00D81A87" w:rsidP="00D81A87"/>
        </w:tc>
        <w:tc>
          <w:tcPr>
            <w:tcW w:w="1984" w:type="dxa"/>
            <w:tcBorders>
              <w:top w:val="nil"/>
              <w:bottom w:val="nil"/>
            </w:tcBorders>
          </w:tcPr>
          <w:p w:rsidR="00D81A87" w:rsidRPr="00D81A87" w:rsidRDefault="00D81A87" w:rsidP="00D81A87"/>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3</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CE41A</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lang w:val="en-US"/>
              </w:rPr>
            </w:pPr>
            <w:r w:rsidRPr="0057797D">
              <w:rPr>
                <w:sz w:val="24"/>
                <w:szCs w:val="24"/>
                <w:lang w:val="en-US"/>
              </w:rPr>
              <w:t xml:space="preserve">Montarea capriorilor cu tratament antiseptic </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m3</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0,960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7124010010730</w:t>
            </w:r>
          </w:p>
        </w:tc>
        <w:tc>
          <w:tcPr>
            <w:tcW w:w="5245" w:type="dxa"/>
            <w:tcBorders>
              <w:top w:val="nil"/>
              <w:bottom w:val="single" w:sz="2" w:space="0" w:color="auto"/>
            </w:tcBorders>
            <w:vAlign w:val="center"/>
          </w:tcPr>
          <w:p w:rsidR="00D81A87" w:rsidRPr="00D81A87" w:rsidRDefault="00D81A87" w:rsidP="00D81A87">
            <w:r w:rsidRPr="00D81A87">
              <w:t>Dulgher  3</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20,813</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2,314</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20101029087372</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 xml:space="preserve">Grinzi ecarisate de rasinoase  </w:t>
            </w:r>
            <w:r w:rsidRPr="00D81A87">
              <w:t>б</w:t>
            </w:r>
            <w:r w:rsidRPr="00D81A87">
              <w:rPr>
                <w:lang w:val="it-IT"/>
              </w:rPr>
              <w:t>=40-75</w:t>
            </w:r>
            <w:r w:rsidRPr="00D81A87">
              <w:t>мм</w:t>
            </w:r>
            <w:r w:rsidRPr="00D81A87">
              <w:rPr>
                <w:lang w:val="it-IT"/>
              </w:rPr>
              <w:t xml:space="preserve"> calit a II a</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0,154</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20101029087371</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 xml:space="preserve">Grinzi ecarisate de rasinoase de </w:t>
            </w:r>
            <w:r w:rsidRPr="00D81A87">
              <w:t>б</w:t>
            </w:r>
            <w:r w:rsidRPr="00D81A87">
              <w:rPr>
                <w:lang w:val="it-IT"/>
              </w:rPr>
              <w:t>=100,125 mm, calit, a II a</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0,058</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20101029041692</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Dulapuri  ecarisati de rasinnoase calit a Ia</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0,797</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28741458870491</w:t>
            </w:r>
          </w:p>
        </w:tc>
        <w:tc>
          <w:tcPr>
            <w:tcW w:w="5245" w:type="dxa"/>
            <w:tcBorders>
              <w:top w:val="nil"/>
              <w:bottom w:val="single" w:sz="2" w:space="0" w:color="auto"/>
            </w:tcBorders>
            <w:vAlign w:val="center"/>
          </w:tcPr>
          <w:p w:rsidR="00D81A87" w:rsidRPr="00D81A87" w:rsidRDefault="00D81A87" w:rsidP="00D81A87">
            <w:r w:rsidRPr="00D81A87">
              <w:t>Cuie de constructie</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6,912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27106020001211</w:t>
            </w:r>
          </w:p>
        </w:tc>
        <w:tc>
          <w:tcPr>
            <w:tcW w:w="5245" w:type="dxa"/>
            <w:tcBorders>
              <w:top w:val="nil"/>
              <w:bottom w:val="single" w:sz="2" w:space="0" w:color="auto"/>
            </w:tcBorders>
            <w:vAlign w:val="center"/>
          </w:tcPr>
          <w:p w:rsidR="00D81A87" w:rsidRPr="00D81A87" w:rsidRDefault="00D81A87" w:rsidP="00D81A87">
            <w:r w:rsidRPr="00D81A87">
              <w:t>Otel beton laminat la cald in colaci D = 6,3 - 6,5mm   (катанка горячекатанная в мотках Д=6,3 - 6,5 мм)</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4,205</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26821326004260</w:t>
            </w:r>
          </w:p>
        </w:tc>
        <w:tc>
          <w:tcPr>
            <w:tcW w:w="5245" w:type="dxa"/>
            <w:tcBorders>
              <w:top w:val="nil"/>
              <w:bottom w:val="single" w:sz="2" w:space="0" w:color="auto"/>
            </w:tcBorders>
            <w:vAlign w:val="center"/>
          </w:tcPr>
          <w:p w:rsidR="00D81A87" w:rsidRPr="00D81A87" w:rsidRDefault="00D81A87" w:rsidP="00D81A87">
            <w:r w:rsidRPr="00D81A87">
              <w:t>Carton gudronat  (толь)</w:t>
            </w:r>
          </w:p>
        </w:tc>
        <w:tc>
          <w:tcPr>
            <w:tcW w:w="992" w:type="dxa"/>
            <w:tcBorders>
              <w:top w:val="nil"/>
              <w:bottom w:val="single" w:sz="2" w:space="0" w:color="auto"/>
            </w:tcBorders>
            <w:vAlign w:val="center"/>
          </w:tcPr>
          <w:p w:rsidR="00D81A87" w:rsidRPr="00D81A87" w:rsidRDefault="00D81A87" w:rsidP="00D81A87">
            <w:pPr>
              <w:jc w:val="center"/>
            </w:pPr>
            <w:r w:rsidRPr="00D81A87">
              <w:t>m2</w:t>
            </w:r>
          </w:p>
        </w:tc>
        <w:tc>
          <w:tcPr>
            <w:tcW w:w="1984" w:type="dxa"/>
            <w:tcBorders>
              <w:top w:val="nil"/>
              <w:bottom w:val="single" w:sz="2" w:space="0" w:color="auto"/>
            </w:tcBorders>
            <w:vAlign w:val="center"/>
          </w:tcPr>
          <w:p w:rsidR="00D81A87" w:rsidRPr="00D81A87" w:rsidRDefault="00D81A87" w:rsidP="00D81A87">
            <w:pPr>
              <w:jc w:val="center"/>
            </w:pPr>
            <w:r w:rsidRPr="00D81A87">
              <w:t>3,245</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24142161094821</w:t>
            </w:r>
          </w:p>
        </w:tc>
        <w:tc>
          <w:tcPr>
            <w:tcW w:w="5245" w:type="dxa"/>
            <w:tcBorders>
              <w:top w:val="nil"/>
              <w:bottom w:val="single" w:sz="2" w:space="0" w:color="auto"/>
            </w:tcBorders>
            <w:vAlign w:val="center"/>
          </w:tcPr>
          <w:p w:rsidR="00D81A87" w:rsidRPr="00D81A87" w:rsidRDefault="00D81A87" w:rsidP="00D81A87">
            <w:r w:rsidRPr="00D81A87">
              <w:t>Pasta antiseptica</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1,882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28731220007511</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Piese forjate  din semifabricate masa 1,8 kg (</w:t>
            </w:r>
            <w:r w:rsidRPr="00D81A87">
              <w:t>Поковки</w:t>
            </w:r>
            <w:r w:rsidRPr="00D81A87">
              <w:rPr>
                <w:lang w:val="it-IT"/>
              </w:rPr>
              <w:t>)</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36,480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24105200067531</w:t>
            </w:r>
          </w:p>
        </w:tc>
        <w:tc>
          <w:tcPr>
            <w:tcW w:w="5245" w:type="dxa"/>
            <w:tcBorders>
              <w:top w:val="nil"/>
              <w:bottom w:val="single" w:sz="2" w:space="0" w:color="auto"/>
            </w:tcBorders>
            <w:vAlign w:val="center"/>
          </w:tcPr>
          <w:p w:rsidR="00D81A87" w:rsidRPr="00D81A87" w:rsidRDefault="00D81A87" w:rsidP="00D81A87">
            <w:r w:rsidRPr="00D81A87">
              <w:t>Automacara 10 t cu brat cu zabrele    (кран на автомобильном ходу)</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0,144</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2955270002608</w:t>
            </w:r>
          </w:p>
        </w:tc>
        <w:tc>
          <w:tcPr>
            <w:tcW w:w="5245" w:type="dxa"/>
            <w:tcBorders>
              <w:top w:val="nil"/>
              <w:bottom w:val="single" w:sz="2" w:space="0" w:color="auto"/>
            </w:tcBorders>
            <w:vAlign w:val="center"/>
          </w:tcPr>
          <w:p w:rsidR="00D81A87" w:rsidRPr="00D81A87" w:rsidRDefault="00D81A87" w:rsidP="00D81A87">
            <w:pPr>
              <w:rPr>
                <w:lang w:val="en-US"/>
              </w:rPr>
            </w:pPr>
            <w:r w:rsidRPr="00D81A87">
              <w:rPr>
                <w:lang w:val="en-US"/>
              </w:rPr>
              <w:t xml:space="preserve">Fierastrau mecanic cu lant de 2,2 kw, 3 cp (Drujba, </w:t>
            </w:r>
            <w:r w:rsidRPr="00D81A87">
              <w:t>бензопила</w:t>
            </w:r>
            <w:r w:rsidRPr="00D81A87">
              <w:rPr>
                <w:lang w:val="en-US"/>
              </w:rPr>
              <w:t>)</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0,422</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4</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CN50A</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lang w:val="it-IT"/>
              </w:rPr>
            </w:pPr>
            <w:r w:rsidRPr="00D81A87">
              <w:rPr>
                <w:sz w:val="24"/>
                <w:szCs w:val="24"/>
                <w:lang w:val="it-IT"/>
              </w:rPr>
              <w:t>Tratament ignifug al lemnariei; ferme, arce, grinzi, capriori, cosoroabe.</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m3</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3,650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9310060019930</w:t>
            </w:r>
          </w:p>
        </w:tc>
        <w:tc>
          <w:tcPr>
            <w:tcW w:w="5245" w:type="dxa"/>
            <w:tcBorders>
              <w:top w:val="nil"/>
              <w:bottom w:val="single" w:sz="2" w:space="0" w:color="auto"/>
            </w:tcBorders>
            <w:vAlign w:val="center"/>
          </w:tcPr>
          <w:p w:rsidR="00D81A87" w:rsidRPr="00D81A87" w:rsidRDefault="00D81A87" w:rsidP="00D81A87">
            <w:r w:rsidRPr="00D81A87">
              <w:t>Muncitor</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3,103</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1212121212121</w:t>
            </w:r>
          </w:p>
        </w:tc>
        <w:tc>
          <w:tcPr>
            <w:tcW w:w="5245" w:type="dxa"/>
            <w:tcBorders>
              <w:top w:val="nil"/>
              <w:bottom w:val="single" w:sz="2" w:space="0" w:color="auto"/>
            </w:tcBorders>
            <w:vAlign w:val="center"/>
          </w:tcPr>
          <w:p w:rsidR="00D81A87" w:rsidRPr="00D81A87" w:rsidRDefault="00D81A87" w:rsidP="00D81A87">
            <w:r w:rsidRPr="00D81A87">
              <w:t>apa</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0,840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2124117000002</w:t>
            </w:r>
          </w:p>
        </w:tc>
        <w:tc>
          <w:tcPr>
            <w:tcW w:w="5245" w:type="dxa"/>
            <w:tcBorders>
              <w:top w:val="nil"/>
              <w:bottom w:val="single" w:sz="2" w:space="0" w:color="auto"/>
            </w:tcBorders>
            <w:vAlign w:val="center"/>
          </w:tcPr>
          <w:p w:rsidR="00D81A87" w:rsidRPr="00D81A87" w:rsidRDefault="00D81A87" w:rsidP="00D81A87">
            <w:pPr>
              <w:rPr>
                <w:lang w:val="en-US"/>
              </w:rPr>
            </w:pPr>
            <w:r w:rsidRPr="00D81A87">
              <w:rPr>
                <w:lang w:val="en-US"/>
              </w:rPr>
              <w:t>Fosfat de amoniu, praf, calitate superioara</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6,205</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2430127317192</w:t>
            </w:r>
          </w:p>
        </w:tc>
        <w:tc>
          <w:tcPr>
            <w:tcW w:w="5245" w:type="dxa"/>
            <w:tcBorders>
              <w:top w:val="nil"/>
              <w:bottom w:val="single" w:sz="2" w:space="0" w:color="auto"/>
            </w:tcBorders>
            <w:vAlign w:val="center"/>
          </w:tcPr>
          <w:p w:rsidR="00D81A87" w:rsidRPr="00D81A87" w:rsidRDefault="00D81A87" w:rsidP="00D81A87">
            <w:r w:rsidRPr="00D81A87">
              <w:t xml:space="preserve">Diamoniu fosfat </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24,455</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2430116104841</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Vopsele uscate pentru vopsiri interioare</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0,044</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2320166200755</w:t>
            </w:r>
          </w:p>
        </w:tc>
        <w:tc>
          <w:tcPr>
            <w:tcW w:w="5245" w:type="dxa"/>
            <w:tcBorders>
              <w:top w:val="nil"/>
              <w:bottom w:val="single" w:sz="2" w:space="0" w:color="auto"/>
            </w:tcBorders>
            <w:vAlign w:val="center"/>
          </w:tcPr>
          <w:p w:rsidR="00D81A87" w:rsidRPr="00D81A87" w:rsidRDefault="00D81A87" w:rsidP="00D81A87">
            <w:r w:rsidRPr="00D81A87">
              <w:t>Petrol distilat tip 0/200</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3,650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2410520006700</w:t>
            </w:r>
          </w:p>
        </w:tc>
        <w:tc>
          <w:tcPr>
            <w:tcW w:w="5245" w:type="dxa"/>
            <w:tcBorders>
              <w:top w:val="nil"/>
              <w:bottom w:val="single" w:sz="2" w:space="0" w:color="auto"/>
            </w:tcBorders>
            <w:vAlign w:val="center"/>
          </w:tcPr>
          <w:p w:rsidR="00D81A87" w:rsidRPr="00D81A87" w:rsidRDefault="00D81A87" w:rsidP="00D81A87">
            <w:r w:rsidRPr="00D81A87">
              <w:t xml:space="preserve">Automacara </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0,018</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2952270002921</w:t>
            </w:r>
          </w:p>
        </w:tc>
        <w:tc>
          <w:tcPr>
            <w:tcW w:w="5245" w:type="dxa"/>
            <w:tcBorders>
              <w:top w:val="nil"/>
              <w:bottom w:val="single" w:sz="2" w:space="0" w:color="auto"/>
            </w:tcBorders>
            <w:vAlign w:val="center"/>
          </w:tcPr>
          <w:p w:rsidR="00D81A87" w:rsidRPr="00D81A87" w:rsidRDefault="00D81A87" w:rsidP="00D81A87">
            <w:pPr>
              <w:rPr>
                <w:lang w:val="en-US"/>
              </w:rPr>
            </w:pPr>
            <w:r w:rsidRPr="00D81A87">
              <w:rPr>
                <w:lang w:val="en-US"/>
              </w:rPr>
              <w:t>Agregat pentru prepararea solutiilor (fara tractor)</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0,219</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3410540000001</w:t>
            </w:r>
          </w:p>
        </w:tc>
        <w:tc>
          <w:tcPr>
            <w:tcW w:w="5245" w:type="dxa"/>
            <w:tcBorders>
              <w:top w:val="nil"/>
              <w:bottom w:val="single" w:sz="2" w:space="0" w:color="auto"/>
            </w:tcBorders>
            <w:vAlign w:val="center"/>
          </w:tcPr>
          <w:p w:rsidR="00D81A87" w:rsidRPr="00D81A87" w:rsidRDefault="00D81A87" w:rsidP="00D81A87">
            <w:r w:rsidRPr="00D81A87">
              <w:t>Autocamion, 5 t</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0,044</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5</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CE31C</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lang w:val="it-IT"/>
              </w:rPr>
            </w:pPr>
            <w:r w:rsidRPr="00D81A87">
              <w:rPr>
                <w:sz w:val="24"/>
                <w:szCs w:val="24"/>
                <w:lang w:val="it-IT"/>
              </w:rPr>
              <w:t>Streasina infundata, fara console aparente, din scinduri de rasinoase  faltuite si geluite pe o parte, cu latimea medie de 0,4 m</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m2</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40,000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2852107335349</w:t>
            </w:r>
          </w:p>
        </w:tc>
        <w:tc>
          <w:tcPr>
            <w:tcW w:w="5245" w:type="dxa"/>
            <w:tcBorders>
              <w:top w:val="nil"/>
              <w:bottom w:val="single" w:sz="2" w:space="0" w:color="auto"/>
            </w:tcBorders>
            <w:vAlign w:val="center"/>
          </w:tcPr>
          <w:p w:rsidR="00D81A87" w:rsidRPr="00D81A87" w:rsidRDefault="00D81A87" w:rsidP="00D81A87">
            <w:r w:rsidRPr="00D81A87">
              <w:t xml:space="preserve">Lucru la masina </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2,400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71240100107001</w:t>
            </w:r>
          </w:p>
        </w:tc>
        <w:tc>
          <w:tcPr>
            <w:tcW w:w="5245" w:type="dxa"/>
            <w:tcBorders>
              <w:top w:val="nil"/>
              <w:bottom w:val="single" w:sz="2" w:space="0" w:color="auto"/>
            </w:tcBorders>
            <w:vAlign w:val="center"/>
          </w:tcPr>
          <w:p w:rsidR="00D81A87" w:rsidRPr="00D81A87" w:rsidRDefault="00D81A87" w:rsidP="00D81A87">
            <w:r w:rsidRPr="00D81A87">
              <w:t>Dulgher</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148,000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12,000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2010102903497</w:t>
            </w:r>
          </w:p>
        </w:tc>
        <w:tc>
          <w:tcPr>
            <w:tcW w:w="5245" w:type="dxa"/>
            <w:tcBorders>
              <w:top w:val="nil"/>
              <w:bottom w:val="single" w:sz="2" w:space="0" w:color="auto"/>
            </w:tcBorders>
            <w:vAlign w:val="center"/>
          </w:tcPr>
          <w:p w:rsidR="00D81A87" w:rsidRPr="00D81A87" w:rsidRDefault="00D81A87" w:rsidP="00D81A87">
            <w:r w:rsidRPr="00D81A87">
              <w:t>Placi din masa plastica</w:t>
            </w:r>
          </w:p>
        </w:tc>
        <w:tc>
          <w:tcPr>
            <w:tcW w:w="992" w:type="dxa"/>
            <w:tcBorders>
              <w:top w:val="nil"/>
              <w:bottom w:val="single" w:sz="2" w:space="0" w:color="auto"/>
            </w:tcBorders>
            <w:vAlign w:val="center"/>
          </w:tcPr>
          <w:p w:rsidR="00D81A87" w:rsidRPr="00D81A87" w:rsidRDefault="00D81A87" w:rsidP="00D81A87">
            <w:pPr>
              <w:jc w:val="center"/>
            </w:pPr>
            <w:r w:rsidRPr="00D81A87">
              <w:t>m2</w:t>
            </w:r>
          </w:p>
        </w:tc>
        <w:tc>
          <w:tcPr>
            <w:tcW w:w="1984" w:type="dxa"/>
            <w:tcBorders>
              <w:top w:val="nil"/>
              <w:bottom w:val="single" w:sz="2" w:space="0" w:color="auto"/>
            </w:tcBorders>
            <w:vAlign w:val="center"/>
          </w:tcPr>
          <w:p w:rsidR="00D81A87" w:rsidRPr="00D81A87" w:rsidRDefault="00D81A87" w:rsidP="00D81A87">
            <w:pPr>
              <w:jc w:val="center"/>
            </w:pPr>
            <w:r w:rsidRPr="00D81A87">
              <w:t>40,800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2010102906900</w:t>
            </w:r>
          </w:p>
        </w:tc>
        <w:tc>
          <w:tcPr>
            <w:tcW w:w="5245" w:type="dxa"/>
            <w:tcBorders>
              <w:top w:val="nil"/>
              <w:bottom w:val="single" w:sz="2" w:space="0" w:color="auto"/>
            </w:tcBorders>
            <w:vAlign w:val="center"/>
          </w:tcPr>
          <w:p w:rsidR="00D81A87" w:rsidRPr="00D81A87" w:rsidRDefault="00D81A87" w:rsidP="00D81A87">
            <w:r w:rsidRPr="00D81A87">
              <w:t>Rigle de rasinoase</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0,160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2030112947000</w:t>
            </w:r>
          </w:p>
        </w:tc>
        <w:tc>
          <w:tcPr>
            <w:tcW w:w="5245" w:type="dxa"/>
            <w:tcBorders>
              <w:top w:val="nil"/>
              <w:bottom w:val="single" w:sz="2" w:space="0" w:color="auto"/>
            </w:tcBorders>
            <w:vAlign w:val="center"/>
          </w:tcPr>
          <w:p w:rsidR="00D81A87" w:rsidRPr="00D81A87" w:rsidRDefault="00D81A87" w:rsidP="00D81A87">
            <w:r w:rsidRPr="00D81A87">
              <w:t>Pervaz de rasinoase</w:t>
            </w:r>
          </w:p>
        </w:tc>
        <w:tc>
          <w:tcPr>
            <w:tcW w:w="992" w:type="dxa"/>
            <w:tcBorders>
              <w:top w:val="nil"/>
              <w:bottom w:val="single" w:sz="2" w:space="0" w:color="auto"/>
            </w:tcBorders>
            <w:vAlign w:val="center"/>
          </w:tcPr>
          <w:p w:rsidR="00D81A87" w:rsidRPr="00D81A87" w:rsidRDefault="00D81A87" w:rsidP="00D81A87">
            <w:pPr>
              <w:jc w:val="center"/>
            </w:pPr>
            <w:r w:rsidRPr="00D81A87">
              <w:t>m</w:t>
            </w:r>
          </w:p>
        </w:tc>
        <w:tc>
          <w:tcPr>
            <w:tcW w:w="1984" w:type="dxa"/>
            <w:tcBorders>
              <w:top w:val="nil"/>
              <w:bottom w:val="single" w:sz="2" w:space="0" w:color="auto"/>
            </w:tcBorders>
            <w:vAlign w:val="center"/>
          </w:tcPr>
          <w:p w:rsidR="00D81A87" w:rsidRPr="00D81A87" w:rsidRDefault="00D81A87" w:rsidP="00D81A87">
            <w:pPr>
              <w:jc w:val="center"/>
            </w:pPr>
            <w:r w:rsidRPr="00D81A87">
              <w:t>200,000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2873145887000</w:t>
            </w:r>
          </w:p>
        </w:tc>
        <w:tc>
          <w:tcPr>
            <w:tcW w:w="5245" w:type="dxa"/>
            <w:tcBorders>
              <w:top w:val="nil"/>
              <w:bottom w:val="single" w:sz="2" w:space="0" w:color="auto"/>
            </w:tcBorders>
            <w:vAlign w:val="center"/>
          </w:tcPr>
          <w:p w:rsidR="00D81A87" w:rsidRPr="00D81A87" w:rsidRDefault="00D81A87" w:rsidP="00D81A87">
            <w:pPr>
              <w:rPr>
                <w:lang w:val="en-US"/>
              </w:rPr>
            </w:pPr>
            <w:r w:rsidRPr="00D81A87">
              <w:rPr>
                <w:lang w:val="en-US"/>
              </w:rPr>
              <w:t>Cuie cu cap conic tip A pentru constructii</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16,000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2952160007200</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Utilaj de ridicat pentru lucrari de finisaj</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1,200</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6</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CE30A</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rPr>
            </w:pPr>
            <w:r w:rsidRPr="00D81A87">
              <w:rPr>
                <w:sz w:val="24"/>
                <w:szCs w:val="24"/>
                <w:lang w:val="it-IT"/>
              </w:rPr>
              <w:t xml:space="preserve">Asterala le invelitori sau doliile invelitorilor din tigla, placi tip eternit etc., din scinduri brute de rasinoase (24 mm grosime), la constructii obisnuite. </w:t>
            </w:r>
            <w:r w:rsidRPr="00D81A87">
              <w:rPr>
                <w:sz w:val="24"/>
                <w:szCs w:val="24"/>
              </w:rPr>
              <w:t xml:space="preserve">Normele resurselor cu valoarea 0 (zero) se iau dupa proiect. </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m2</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180,900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71240100107001</w:t>
            </w:r>
          </w:p>
        </w:tc>
        <w:tc>
          <w:tcPr>
            <w:tcW w:w="5245" w:type="dxa"/>
            <w:tcBorders>
              <w:top w:val="nil"/>
              <w:bottom w:val="single" w:sz="2" w:space="0" w:color="auto"/>
            </w:tcBorders>
            <w:vAlign w:val="center"/>
          </w:tcPr>
          <w:p w:rsidR="00D81A87" w:rsidRPr="00D81A87" w:rsidRDefault="00D81A87" w:rsidP="00D81A87">
            <w:r w:rsidRPr="00D81A87">
              <w:t>Dulgher</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40,703</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12,663</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2010102903495</w:t>
            </w:r>
          </w:p>
        </w:tc>
        <w:tc>
          <w:tcPr>
            <w:tcW w:w="5245" w:type="dxa"/>
            <w:tcBorders>
              <w:top w:val="nil"/>
              <w:bottom w:val="single" w:sz="2" w:space="0" w:color="auto"/>
            </w:tcBorders>
            <w:vAlign w:val="center"/>
          </w:tcPr>
          <w:p w:rsidR="00D81A87" w:rsidRPr="00D81A87" w:rsidRDefault="00D81A87" w:rsidP="00D81A87">
            <w:r w:rsidRPr="00D81A87">
              <w:t>Scinduri de rasinoase</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4,522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2873145887000</w:t>
            </w:r>
          </w:p>
        </w:tc>
        <w:tc>
          <w:tcPr>
            <w:tcW w:w="5245" w:type="dxa"/>
            <w:tcBorders>
              <w:top w:val="nil"/>
              <w:bottom w:val="single" w:sz="2" w:space="0" w:color="auto"/>
            </w:tcBorders>
            <w:vAlign w:val="center"/>
          </w:tcPr>
          <w:p w:rsidR="00D81A87" w:rsidRPr="00D81A87" w:rsidRDefault="00D81A87" w:rsidP="00D81A87">
            <w:pPr>
              <w:rPr>
                <w:lang w:val="en-US"/>
              </w:rPr>
            </w:pPr>
            <w:r w:rsidRPr="00D81A87">
              <w:rPr>
                <w:lang w:val="en-US"/>
              </w:rPr>
              <w:t>Cuie cu cap conic tip A pentru constructii</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21,708</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2952160007200</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Utilaj de ridicat pentru lucrari de finisaj</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5,427</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7</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CN50C</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lang w:val="it-IT"/>
              </w:rPr>
            </w:pPr>
            <w:r w:rsidRPr="00D81A87">
              <w:rPr>
                <w:sz w:val="24"/>
                <w:szCs w:val="24"/>
                <w:lang w:val="it-IT"/>
              </w:rPr>
              <w:t>Tratament ignifug al lemnariei; gratare din sipci pentru acoperiri si astereli pe ferme.</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100m2</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1,810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9310060019930</w:t>
            </w:r>
          </w:p>
        </w:tc>
        <w:tc>
          <w:tcPr>
            <w:tcW w:w="5245" w:type="dxa"/>
            <w:tcBorders>
              <w:top w:val="nil"/>
              <w:bottom w:val="single" w:sz="2" w:space="0" w:color="auto"/>
            </w:tcBorders>
            <w:vAlign w:val="center"/>
          </w:tcPr>
          <w:p w:rsidR="00D81A87" w:rsidRPr="00D81A87" w:rsidRDefault="00D81A87" w:rsidP="00D81A87">
            <w:r w:rsidRPr="00D81A87">
              <w:t>Muncitor</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5,720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1212121212121</w:t>
            </w:r>
          </w:p>
        </w:tc>
        <w:tc>
          <w:tcPr>
            <w:tcW w:w="5245" w:type="dxa"/>
            <w:tcBorders>
              <w:top w:val="nil"/>
              <w:bottom w:val="single" w:sz="2" w:space="0" w:color="auto"/>
            </w:tcBorders>
            <w:vAlign w:val="center"/>
          </w:tcPr>
          <w:p w:rsidR="00D81A87" w:rsidRPr="00D81A87" w:rsidRDefault="00D81A87" w:rsidP="00D81A87">
            <w:r w:rsidRPr="00D81A87">
              <w:t>apa</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1,430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2124117000002</w:t>
            </w:r>
          </w:p>
        </w:tc>
        <w:tc>
          <w:tcPr>
            <w:tcW w:w="5245" w:type="dxa"/>
            <w:tcBorders>
              <w:top w:val="nil"/>
              <w:bottom w:val="single" w:sz="2" w:space="0" w:color="auto"/>
            </w:tcBorders>
            <w:vAlign w:val="center"/>
          </w:tcPr>
          <w:p w:rsidR="00D81A87" w:rsidRPr="00D81A87" w:rsidRDefault="00D81A87" w:rsidP="00D81A87">
            <w:pPr>
              <w:rPr>
                <w:lang w:val="en-US"/>
              </w:rPr>
            </w:pPr>
            <w:r w:rsidRPr="00D81A87">
              <w:rPr>
                <w:lang w:val="en-US"/>
              </w:rPr>
              <w:t>Fosfat de amoniu, praf, calitate superioara</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10,860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2430127317192</w:t>
            </w:r>
          </w:p>
        </w:tc>
        <w:tc>
          <w:tcPr>
            <w:tcW w:w="5245" w:type="dxa"/>
            <w:tcBorders>
              <w:top w:val="nil"/>
              <w:bottom w:val="single" w:sz="2" w:space="0" w:color="auto"/>
            </w:tcBorders>
            <w:vAlign w:val="center"/>
          </w:tcPr>
          <w:p w:rsidR="00D81A87" w:rsidRPr="00D81A87" w:rsidRDefault="00D81A87" w:rsidP="00D81A87">
            <w:r w:rsidRPr="00D81A87">
              <w:t xml:space="preserve">Diamoniu fosfat </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41,630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2430116104841</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Vopsele uscate pentru vopsiri interioare</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0,072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2320166200755</w:t>
            </w:r>
          </w:p>
        </w:tc>
        <w:tc>
          <w:tcPr>
            <w:tcW w:w="5245" w:type="dxa"/>
            <w:tcBorders>
              <w:top w:val="nil"/>
              <w:bottom w:val="single" w:sz="2" w:space="0" w:color="auto"/>
            </w:tcBorders>
            <w:vAlign w:val="center"/>
          </w:tcPr>
          <w:p w:rsidR="00D81A87" w:rsidRPr="00D81A87" w:rsidRDefault="00D81A87" w:rsidP="00D81A87">
            <w:r w:rsidRPr="00D81A87">
              <w:t>Petrol distilat tip 0/200</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7,240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2410520006700</w:t>
            </w:r>
          </w:p>
        </w:tc>
        <w:tc>
          <w:tcPr>
            <w:tcW w:w="5245" w:type="dxa"/>
            <w:tcBorders>
              <w:top w:val="nil"/>
              <w:bottom w:val="single" w:sz="2" w:space="0" w:color="auto"/>
            </w:tcBorders>
            <w:vAlign w:val="center"/>
          </w:tcPr>
          <w:p w:rsidR="00D81A87" w:rsidRPr="00D81A87" w:rsidRDefault="00D81A87" w:rsidP="00D81A87">
            <w:r w:rsidRPr="00D81A87">
              <w:t xml:space="preserve">Automacara </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0,042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2952270002921</w:t>
            </w:r>
          </w:p>
        </w:tc>
        <w:tc>
          <w:tcPr>
            <w:tcW w:w="5245" w:type="dxa"/>
            <w:tcBorders>
              <w:top w:val="nil"/>
              <w:bottom w:val="single" w:sz="2" w:space="0" w:color="auto"/>
            </w:tcBorders>
            <w:vAlign w:val="center"/>
          </w:tcPr>
          <w:p w:rsidR="00D81A87" w:rsidRPr="00D81A87" w:rsidRDefault="00D81A87" w:rsidP="00D81A87">
            <w:pPr>
              <w:rPr>
                <w:lang w:val="en-US"/>
              </w:rPr>
            </w:pPr>
            <w:r w:rsidRPr="00D81A87">
              <w:rPr>
                <w:lang w:val="en-US"/>
              </w:rPr>
              <w:t>Agregat pentru prepararea solutiilor (fara tractor)</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0,206</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3410540000001</w:t>
            </w:r>
          </w:p>
        </w:tc>
        <w:tc>
          <w:tcPr>
            <w:tcW w:w="5245" w:type="dxa"/>
            <w:tcBorders>
              <w:top w:val="nil"/>
              <w:bottom w:val="single" w:sz="2" w:space="0" w:color="auto"/>
            </w:tcBorders>
            <w:vAlign w:val="center"/>
          </w:tcPr>
          <w:p w:rsidR="00D81A87" w:rsidRPr="00D81A87" w:rsidRDefault="00D81A87" w:rsidP="00D81A87">
            <w:r w:rsidRPr="00D81A87">
              <w:t>Autocamion, 5 t</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0,101</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8</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CE17A</w:t>
            </w:r>
          </w:p>
        </w:tc>
        <w:tc>
          <w:tcPr>
            <w:tcW w:w="5245" w:type="dxa"/>
            <w:tcBorders>
              <w:top w:val="single" w:sz="4" w:space="0" w:color="auto"/>
              <w:bottom w:val="single" w:sz="4" w:space="0" w:color="auto"/>
            </w:tcBorders>
            <w:vAlign w:val="center"/>
          </w:tcPr>
          <w:p w:rsidR="00D81A87" w:rsidRPr="00D81A87" w:rsidRDefault="00D81A87" w:rsidP="00D81A87">
            <w:pPr>
              <w:rPr>
                <w:sz w:val="24"/>
                <w:szCs w:val="24"/>
                <w:lang w:val="en-US"/>
              </w:rPr>
            </w:pPr>
            <w:r w:rsidRPr="00D81A87">
              <w:rPr>
                <w:sz w:val="24"/>
                <w:szCs w:val="24"/>
                <w:lang w:val="en-US"/>
              </w:rPr>
              <w:t>Strat suplimentar polimeric tip ondutiss montat sub stratul de invelitoare de tigla, placi ondulate sau amprentate</w:t>
            </w:r>
          </w:p>
          <w:p w:rsidR="00D81A87" w:rsidRPr="00D81A87" w:rsidRDefault="00D81A87" w:rsidP="00D81A87">
            <w:r w:rsidRPr="00D81A87">
              <w:rPr>
                <w:lang w:val="en-US"/>
              </w:rPr>
              <w:t xml:space="preserve"> </w:t>
            </w:r>
            <w:r w:rsidRPr="00D81A87">
              <w:t>Material marunt=1,030</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m2</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1,810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7134030012200</w:t>
            </w:r>
          </w:p>
        </w:tc>
        <w:tc>
          <w:tcPr>
            <w:tcW w:w="5245" w:type="dxa"/>
            <w:tcBorders>
              <w:top w:val="nil"/>
              <w:bottom w:val="single" w:sz="2" w:space="0" w:color="auto"/>
            </w:tcBorders>
            <w:vAlign w:val="center"/>
          </w:tcPr>
          <w:p w:rsidR="00D81A87" w:rsidRPr="00D81A87" w:rsidRDefault="00D81A87" w:rsidP="00D81A87">
            <w:r w:rsidRPr="00D81A87">
              <w:t>Izolator hidrofug</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0,362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0,091</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2682132600465</w:t>
            </w:r>
          </w:p>
        </w:tc>
        <w:tc>
          <w:tcPr>
            <w:tcW w:w="5245" w:type="dxa"/>
            <w:tcBorders>
              <w:top w:val="nil"/>
              <w:bottom w:val="single" w:sz="2" w:space="0" w:color="auto"/>
            </w:tcBorders>
            <w:vAlign w:val="center"/>
          </w:tcPr>
          <w:p w:rsidR="00D81A87" w:rsidRPr="00D81A87" w:rsidRDefault="00D81A87" w:rsidP="00D81A87">
            <w:r w:rsidRPr="00D81A87">
              <w:t>Folie suplimentara polimerica</w:t>
            </w:r>
          </w:p>
        </w:tc>
        <w:tc>
          <w:tcPr>
            <w:tcW w:w="992" w:type="dxa"/>
            <w:tcBorders>
              <w:top w:val="nil"/>
              <w:bottom w:val="single" w:sz="2" w:space="0" w:color="auto"/>
            </w:tcBorders>
            <w:vAlign w:val="center"/>
          </w:tcPr>
          <w:p w:rsidR="00D81A87" w:rsidRPr="00D81A87" w:rsidRDefault="00D81A87" w:rsidP="00D81A87">
            <w:pPr>
              <w:jc w:val="center"/>
            </w:pPr>
            <w:r w:rsidRPr="00D81A87">
              <w:t>m2</w:t>
            </w:r>
          </w:p>
        </w:tc>
        <w:tc>
          <w:tcPr>
            <w:tcW w:w="1984" w:type="dxa"/>
            <w:tcBorders>
              <w:top w:val="nil"/>
              <w:bottom w:val="single" w:sz="2" w:space="0" w:color="auto"/>
            </w:tcBorders>
            <w:vAlign w:val="center"/>
          </w:tcPr>
          <w:p w:rsidR="00D81A87" w:rsidRPr="00D81A87" w:rsidRDefault="00D81A87" w:rsidP="00D81A87">
            <w:pPr>
              <w:jc w:val="center"/>
            </w:pPr>
            <w:r w:rsidRPr="00D81A87">
              <w:t>2,144</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28752763120001</w:t>
            </w:r>
          </w:p>
        </w:tc>
        <w:tc>
          <w:tcPr>
            <w:tcW w:w="5245" w:type="dxa"/>
            <w:tcBorders>
              <w:top w:val="nil"/>
              <w:bottom w:val="single" w:sz="2" w:space="0" w:color="auto"/>
            </w:tcBorders>
            <w:vAlign w:val="center"/>
          </w:tcPr>
          <w:p w:rsidR="00D81A87" w:rsidRPr="00D81A87" w:rsidRDefault="00D81A87" w:rsidP="00D81A87">
            <w:r w:rsidRPr="00D81A87">
              <w:t>Шпильки (fise)</w:t>
            </w:r>
          </w:p>
        </w:tc>
        <w:tc>
          <w:tcPr>
            <w:tcW w:w="992" w:type="dxa"/>
            <w:tcBorders>
              <w:top w:val="nil"/>
              <w:bottom w:val="single" w:sz="2" w:space="0" w:color="auto"/>
            </w:tcBorders>
            <w:vAlign w:val="center"/>
          </w:tcPr>
          <w:p w:rsidR="00D81A87" w:rsidRPr="00D81A87" w:rsidRDefault="00D81A87" w:rsidP="00D81A87">
            <w:pPr>
              <w:jc w:val="center"/>
            </w:pPr>
            <w:r w:rsidRPr="00D81A87">
              <w:t>buc</w:t>
            </w:r>
          </w:p>
        </w:tc>
        <w:tc>
          <w:tcPr>
            <w:tcW w:w="1984" w:type="dxa"/>
            <w:tcBorders>
              <w:top w:val="nil"/>
              <w:bottom w:val="single" w:sz="2" w:space="0" w:color="auto"/>
            </w:tcBorders>
            <w:vAlign w:val="center"/>
          </w:tcPr>
          <w:p w:rsidR="00D81A87" w:rsidRPr="00D81A87" w:rsidRDefault="00D81A87" w:rsidP="00D81A87">
            <w:pPr>
              <w:jc w:val="center"/>
            </w:pPr>
            <w:r w:rsidRPr="00D81A87">
              <w:t>22,372</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9</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CE07A</w:t>
            </w:r>
          </w:p>
        </w:tc>
        <w:tc>
          <w:tcPr>
            <w:tcW w:w="5245" w:type="dxa"/>
            <w:tcBorders>
              <w:top w:val="single" w:sz="4" w:space="0" w:color="auto"/>
              <w:bottom w:val="single" w:sz="4" w:space="0" w:color="auto"/>
            </w:tcBorders>
            <w:vAlign w:val="center"/>
          </w:tcPr>
          <w:p w:rsidR="00D81A87" w:rsidRPr="00D81A87" w:rsidRDefault="00D81A87" w:rsidP="00D81A87">
            <w:pPr>
              <w:rPr>
                <w:sz w:val="24"/>
                <w:szCs w:val="24"/>
                <w:lang w:val="it-IT"/>
              </w:rPr>
            </w:pPr>
            <w:r w:rsidRPr="00D81A87">
              <w:rPr>
                <w:sz w:val="24"/>
                <w:szCs w:val="24"/>
                <w:lang w:val="it-IT"/>
              </w:rPr>
              <w:t>Invelitori din placi din tabla amprentata (tip tigla) pentru invelitorile acoperisurilor (tip Lindab)</w:t>
            </w:r>
          </w:p>
          <w:p w:rsidR="00D81A87" w:rsidRPr="00D81A87" w:rsidRDefault="00D81A87" w:rsidP="00D81A87">
            <w:r w:rsidRPr="00D81A87">
              <w:rPr>
                <w:lang w:val="it-IT"/>
              </w:rPr>
              <w:t xml:space="preserve"> </w:t>
            </w:r>
            <w:r w:rsidRPr="00D81A87">
              <w:t>Material marunt=1,050</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m2</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181,000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7213050013100</w:t>
            </w:r>
          </w:p>
        </w:tc>
        <w:tc>
          <w:tcPr>
            <w:tcW w:w="5245" w:type="dxa"/>
            <w:tcBorders>
              <w:top w:val="nil"/>
              <w:bottom w:val="single" w:sz="2" w:space="0" w:color="auto"/>
            </w:tcBorders>
            <w:vAlign w:val="center"/>
          </w:tcPr>
          <w:p w:rsidR="00D81A87" w:rsidRPr="00D81A87" w:rsidRDefault="00D81A87" w:rsidP="00D81A87">
            <w:r w:rsidRPr="00D81A87">
              <w:t>Tinichigiu</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162,900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45,250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2710403643000</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Placi din tabla amprentata tip tigla</w:t>
            </w:r>
          </w:p>
        </w:tc>
        <w:tc>
          <w:tcPr>
            <w:tcW w:w="992" w:type="dxa"/>
            <w:tcBorders>
              <w:top w:val="nil"/>
              <w:bottom w:val="single" w:sz="2" w:space="0" w:color="auto"/>
            </w:tcBorders>
            <w:vAlign w:val="center"/>
          </w:tcPr>
          <w:p w:rsidR="00D81A87" w:rsidRPr="00D81A87" w:rsidRDefault="00D81A87" w:rsidP="00D81A87">
            <w:pPr>
              <w:jc w:val="center"/>
            </w:pPr>
            <w:r w:rsidRPr="00D81A87">
              <w:t>m2</w:t>
            </w:r>
          </w:p>
        </w:tc>
        <w:tc>
          <w:tcPr>
            <w:tcW w:w="1984" w:type="dxa"/>
            <w:tcBorders>
              <w:top w:val="nil"/>
              <w:bottom w:val="single" w:sz="2" w:space="0" w:color="auto"/>
            </w:tcBorders>
            <w:vAlign w:val="center"/>
          </w:tcPr>
          <w:p w:rsidR="00D81A87" w:rsidRPr="00D81A87" w:rsidRDefault="00D81A87" w:rsidP="00D81A87">
            <w:pPr>
              <w:jc w:val="center"/>
            </w:pPr>
            <w:r w:rsidRPr="00D81A87">
              <w:t>218,558</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2710403640000</w:t>
            </w:r>
          </w:p>
        </w:tc>
        <w:tc>
          <w:tcPr>
            <w:tcW w:w="5245" w:type="dxa"/>
            <w:tcBorders>
              <w:top w:val="nil"/>
              <w:bottom w:val="single" w:sz="2" w:space="0" w:color="auto"/>
            </w:tcBorders>
            <w:vAlign w:val="center"/>
          </w:tcPr>
          <w:p w:rsidR="00D81A87" w:rsidRPr="00D81A87" w:rsidRDefault="00D81A87" w:rsidP="00D81A87">
            <w:r w:rsidRPr="00D81A87">
              <w:t>Tabla plana protejata anticoroziv</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95,025</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2875276312000</w:t>
            </w:r>
          </w:p>
        </w:tc>
        <w:tc>
          <w:tcPr>
            <w:tcW w:w="5245" w:type="dxa"/>
            <w:tcBorders>
              <w:top w:val="nil"/>
              <w:bottom w:val="single" w:sz="2" w:space="0" w:color="auto"/>
            </w:tcBorders>
            <w:vAlign w:val="center"/>
          </w:tcPr>
          <w:p w:rsidR="00D81A87" w:rsidRPr="00D81A87" w:rsidRDefault="00D81A87" w:rsidP="00D81A87">
            <w:r w:rsidRPr="00D81A87">
              <w:t>Accesorii metalice pentru fixare</w:t>
            </w:r>
          </w:p>
        </w:tc>
        <w:tc>
          <w:tcPr>
            <w:tcW w:w="992" w:type="dxa"/>
            <w:tcBorders>
              <w:top w:val="nil"/>
              <w:bottom w:val="single" w:sz="2" w:space="0" w:color="auto"/>
            </w:tcBorders>
            <w:vAlign w:val="center"/>
          </w:tcPr>
          <w:p w:rsidR="00D81A87" w:rsidRPr="00D81A87" w:rsidRDefault="00D81A87" w:rsidP="00D81A87">
            <w:pPr>
              <w:jc w:val="center"/>
            </w:pPr>
            <w:r w:rsidRPr="00D81A87">
              <w:t>buc</w:t>
            </w:r>
          </w:p>
        </w:tc>
        <w:tc>
          <w:tcPr>
            <w:tcW w:w="1984" w:type="dxa"/>
            <w:tcBorders>
              <w:top w:val="nil"/>
              <w:bottom w:val="single" w:sz="2" w:space="0" w:color="auto"/>
            </w:tcBorders>
            <w:vAlign w:val="center"/>
          </w:tcPr>
          <w:p w:rsidR="00D81A87" w:rsidRPr="00D81A87" w:rsidRDefault="00D81A87" w:rsidP="00D81A87">
            <w:pPr>
              <w:jc w:val="center"/>
            </w:pPr>
            <w:r w:rsidRPr="00D81A87">
              <w:t>1 710,450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2640122303000</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Coame metalice pentru placi tip tigla</w:t>
            </w:r>
          </w:p>
        </w:tc>
        <w:tc>
          <w:tcPr>
            <w:tcW w:w="992" w:type="dxa"/>
            <w:tcBorders>
              <w:top w:val="nil"/>
              <w:bottom w:val="single" w:sz="2" w:space="0" w:color="auto"/>
            </w:tcBorders>
            <w:vAlign w:val="center"/>
          </w:tcPr>
          <w:p w:rsidR="00D81A87" w:rsidRPr="00D81A87" w:rsidRDefault="00D81A87" w:rsidP="00D81A87">
            <w:pPr>
              <w:jc w:val="center"/>
            </w:pPr>
            <w:r w:rsidRPr="00D81A87">
              <w:t>buc</w:t>
            </w:r>
          </w:p>
        </w:tc>
        <w:tc>
          <w:tcPr>
            <w:tcW w:w="1984" w:type="dxa"/>
            <w:tcBorders>
              <w:top w:val="nil"/>
              <w:bottom w:val="single" w:sz="2" w:space="0" w:color="auto"/>
            </w:tcBorders>
            <w:vAlign w:val="center"/>
          </w:tcPr>
          <w:p w:rsidR="00D81A87" w:rsidRPr="00D81A87" w:rsidRDefault="00D81A87" w:rsidP="00D81A87">
            <w:pPr>
              <w:jc w:val="center"/>
            </w:pPr>
            <w:r w:rsidRPr="00D81A87">
              <w:t>19,005</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2710403740000</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Pazie din tabla protejata anticoroziv</w:t>
            </w:r>
          </w:p>
        </w:tc>
        <w:tc>
          <w:tcPr>
            <w:tcW w:w="992" w:type="dxa"/>
            <w:tcBorders>
              <w:top w:val="nil"/>
              <w:bottom w:val="single" w:sz="2" w:space="0" w:color="auto"/>
            </w:tcBorders>
            <w:vAlign w:val="center"/>
          </w:tcPr>
          <w:p w:rsidR="00D81A87" w:rsidRPr="00D81A87" w:rsidRDefault="00D81A87" w:rsidP="00D81A87">
            <w:pPr>
              <w:jc w:val="center"/>
            </w:pPr>
            <w:r w:rsidRPr="00D81A87">
              <w:t>buc</w:t>
            </w:r>
          </w:p>
        </w:tc>
        <w:tc>
          <w:tcPr>
            <w:tcW w:w="1984" w:type="dxa"/>
            <w:tcBorders>
              <w:top w:val="nil"/>
              <w:bottom w:val="single" w:sz="2" w:space="0" w:color="auto"/>
            </w:tcBorders>
            <w:vAlign w:val="center"/>
          </w:tcPr>
          <w:p w:rsidR="00D81A87" w:rsidRPr="00D81A87" w:rsidRDefault="00D81A87" w:rsidP="00D81A87">
            <w:pPr>
              <w:jc w:val="center"/>
            </w:pPr>
            <w:r w:rsidRPr="00D81A87">
              <w:t>7,602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2952160007200</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Utilaj de ridicat pentru lucrari de finisaj</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9,050</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10</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CE20A</w:t>
            </w:r>
          </w:p>
        </w:tc>
        <w:tc>
          <w:tcPr>
            <w:tcW w:w="5245" w:type="dxa"/>
            <w:tcBorders>
              <w:top w:val="single" w:sz="4" w:space="0" w:color="auto"/>
              <w:bottom w:val="single" w:sz="4" w:space="0" w:color="auto"/>
            </w:tcBorders>
            <w:vAlign w:val="center"/>
          </w:tcPr>
          <w:p w:rsidR="00D81A87" w:rsidRPr="00D81A87" w:rsidRDefault="00D81A87" w:rsidP="00D81A87">
            <w:pPr>
              <w:rPr>
                <w:sz w:val="24"/>
                <w:szCs w:val="24"/>
                <w:lang w:val="it-IT"/>
              </w:rPr>
            </w:pPr>
            <w:r w:rsidRPr="00D81A87">
              <w:rPr>
                <w:sz w:val="24"/>
                <w:szCs w:val="24"/>
                <w:lang w:val="it-IT"/>
              </w:rPr>
              <w:t>Sisteme de jgheaburi tip brass din tabla protejata anticoroziv</w:t>
            </w:r>
          </w:p>
          <w:p w:rsidR="00D81A87" w:rsidRPr="00D81A87" w:rsidRDefault="00D81A87" w:rsidP="00D81A87">
            <w:r w:rsidRPr="00D81A87">
              <w:rPr>
                <w:lang w:val="it-IT"/>
              </w:rPr>
              <w:t xml:space="preserve"> </w:t>
            </w:r>
            <w:r w:rsidRPr="00D81A87">
              <w:t>Material marunt=1,030</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48,000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7213050013100</w:t>
            </w:r>
          </w:p>
        </w:tc>
        <w:tc>
          <w:tcPr>
            <w:tcW w:w="5245" w:type="dxa"/>
            <w:tcBorders>
              <w:top w:val="nil"/>
              <w:bottom w:val="single" w:sz="2" w:space="0" w:color="auto"/>
            </w:tcBorders>
            <w:vAlign w:val="center"/>
          </w:tcPr>
          <w:p w:rsidR="00D81A87" w:rsidRPr="00D81A87" w:rsidRDefault="00D81A87" w:rsidP="00D81A87">
            <w:r w:rsidRPr="00D81A87">
              <w:t>Tinichigiu</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14,400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2710406311800</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 xml:space="preserve">Jgheaburi semirotunde prefabricate tip brass  </w:t>
            </w:r>
          </w:p>
        </w:tc>
        <w:tc>
          <w:tcPr>
            <w:tcW w:w="992" w:type="dxa"/>
            <w:tcBorders>
              <w:top w:val="nil"/>
              <w:bottom w:val="single" w:sz="2" w:space="0" w:color="auto"/>
            </w:tcBorders>
            <w:vAlign w:val="center"/>
          </w:tcPr>
          <w:p w:rsidR="00D81A87" w:rsidRPr="00D81A87" w:rsidRDefault="00D81A87" w:rsidP="00D81A87">
            <w:pPr>
              <w:jc w:val="center"/>
            </w:pPr>
            <w:r w:rsidRPr="00D81A87">
              <w:t>m</w:t>
            </w:r>
          </w:p>
        </w:tc>
        <w:tc>
          <w:tcPr>
            <w:tcW w:w="1984" w:type="dxa"/>
            <w:tcBorders>
              <w:top w:val="nil"/>
              <w:bottom w:val="single" w:sz="2" w:space="0" w:color="auto"/>
            </w:tcBorders>
            <w:vAlign w:val="center"/>
          </w:tcPr>
          <w:p w:rsidR="00D81A87" w:rsidRPr="00D81A87" w:rsidRDefault="00D81A87" w:rsidP="00D81A87">
            <w:pPr>
              <w:jc w:val="center"/>
            </w:pPr>
            <w:r w:rsidRPr="00D81A87">
              <w:t>51,912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2875276311231</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Cirlige din otel zn pentru jgheaburi</w:t>
            </w:r>
          </w:p>
        </w:tc>
        <w:tc>
          <w:tcPr>
            <w:tcW w:w="992" w:type="dxa"/>
            <w:tcBorders>
              <w:top w:val="nil"/>
              <w:bottom w:val="single" w:sz="2" w:space="0" w:color="auto"/>
            </w:tcBorders>
            <w:vAlign w:val="center"/>
          </w:tcPr>
          <w:p w:rsidR="00D81A87" w:rsidRPr="00D81A87" w:rsidRDefault="00D81A87" w:rsidP="00D81A87">
            <w:pPr>
              <w:jc w:val="center"/>
            </w:pPr>
            <w:r w:rsidRPr="00D81A87">
              <w:t>buc</w:t>
            </w:r>
          </w:p>
        </w:tc>
        <w:tc>
          <w:tcPr>
            <w:tcW w:w="1984" w:type="dxa"/>
            <w:tcBorders>
              <w:top w:val="nil"/>
              <w:bottom w:val="single" w:sz="2" w:space="0" w:color="auto"/>
            </w:tcBorders>
            <w:vAlign w:val="center"/>
          </w:tcPr>
          <w:p w:rsidR="00D81A87" w:rsidRPr="00D81A87" w:rsidRDefault="00D81A87" w:rsidP="00D81A87">
            <w:pPr>
              <w:jc w:val="center"/>
            </w:pPr>
            <w:r w:rsidRPr="00D81A87">
              <w:t>69,216</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12145748494</w:t>
            </w:r>
          </w:p>
        </w:tc>
        <w:tc>
          <w:tcPr>
            <w:tcW w:w="5245" w:type="dxa"/>
            <w:tcBorders>
              <w:top w:val="nil"/>
              <w:bottom w:val="single" w:sz="2" w:space="0" w:color="auto"/>
            </w:tcBorders>
            <w:vAlign w:val="center"/>
          </w:tcPr>
          <w:p w:rsidR="00D81A87" w:rsidRPr="00D81A87" w:rsidRDefault="00D81A87" w:rsidP="00D81A87">
            <w:r w:rsidRPr="00D81A87">
              <w:t>Burlan scurgere dn=12,5mm</w:t>
            </w:r>
          </w:p>
        </w:tc>
        <w:tc>
          <w:tcPr>
            <w:tcW w:w="992" w:type="dxa"/>
            <w:tcBorders>
              <w:top w:val="nil"/>
              <w:bottom w:val="single" w:sz="2" w:space="0" w:color="auto"/>
            </w:tcBorders>
            <w:vAlign w:val="center"/>
          </w:tcPr>
          <w:p w:rsidR="00D81A87" w:rsidRPr="00D81A87" w:rsidRDefault="00D81A87" w:rsidP="00D81A87">
            <w:pPr>
              <w:jc w:val="center"/>
            </w:pPr>
            <w:r w:rsidRPr="00D81A87">
              <w:t>m</w:t>
            </w:r>
          </w:p>
        </w:tc>
        <w:tc>
          <w:tcPr>
            <w:tcW w:w="1984" w:type="dxa"/>
            <w:tcBorders>
              <w:top w:val="nil"/>
              <w:bottom w:val="single" w:sz="2" w:space="0" w:color="auto"/>
            </w:tcBorders>
            <w:vAlign w:val="center"/>
          </w:tcPr>
          <w:p w:rsidR="00D81A87" w:rsidRPr="00D81A87" w:rsidRDefault="00D81A87" w:rsidP="00D81A87">
            <w:pPr>
              <w:jc w:val="center"/>
            </w:pPr>
            <w:r w:rsidRPr="00D81A87">
              <w:t>18,000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2666122800555</w:t>
            </w:r>
          </w:p>
        </w:tc>
        <w:tc>
          <w:tcPr>
            <w:tcW w:w="5245" w:type="dxa"/>
            <w:tcBorders>
              <w:top w:val="nil"/>
              <w:bottom w:val="single" w:sz="2" w:space="0" w:color="auto"/>
            </w:tcBorders>
            <w:vAlign w:val="center"/>
          </w:tcPr>
          <w:p w:rsidR="00D81A87" w:rsidRPr="00D81A87" w:rsidRDefault="00D81A87" w:rsidP="00D81A87">
            <w:r w:rsidRPr="00D81A87">
              <w:t xml:space="preserve">Element de inchidere </w:t>
            </w:r>
          </w:p>
        </w:tc>
        <w:tc>
          <w:tcPr>
            <w:tcW w:w="992" w:type="dxa"/>
            <w:tcBorders>
              <w:top w:val="nil"/>
              <w:bottom w:val="single" w:sz="2" w:space="0" w:color="auto"/>
            </w:tcBorders>
            <w:vAlign w:val="center"/>
          </w:tcPr>
          <w:p w:rsidR="00D81A87" w:rsidRPr="00D81A87" w:rsidRDefault="00D81A87" w:rsidP="00D81A87">
            <w:pPr>
              <w:jc w:val="center"/>
            </w:pPr>
            <w:r w:rsidRPr="00D81A87">
              <w:t>buc</w:t>
            </w:r>
          </w:p>
        </w:tc>
        <w:tc>
          <w:tcPr>
            <w:tcW w:w="1984" w:type="dxa"/>
            <w:tcBorders>
              <w:top w:val="nil"/>
              <w:bottom w:val="single" w:sz="2" w:space="0" w:color="auto"/>
            </w:tcBorders>
            <w:vAlign w:val="center"/>
          </w:tcPr>
          <w:p w:rsidR="00D81A87" w:rsidRPr="00D81A87" w:rsidRDefault="00D81A87" w:rsidP="00D81A87">
            <w:pPr>
              <w:jc w:val="center"/>
            </w:pPr>
            <w:r w:rsidRPr="00D81A87">
              <w:t>9,888</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2875274000050</w:t>
            </w:r>
          </w:p>
        </w:tc>
        <w:tc>
          <w:tcPr>
            <w:tcW w:w="5245" w:type="dxa"/>
            <w:tcBorders>
              <w:top w:val="nil"/>
              <w:bottom w:val="single" w:sz="2" w:space="0" w:color="auto"/>
            </w:tcBorders>
            <w:vAlign w:val="center"/>
          </w:tcPr>
          <w:p w:rsidR="00D81A87" w:rsidRPr="00D81A87" w:rsidRDefault="00D81A87" w:rsidP="00D81A87">
            <w:r w:rsidRPr="00D81A87">
              <w:t>Elemente de legatura</w:t>
            </w:r>
          </w:p>
        </w:tc>
        <w:tc>
          <w:tcPr>
            <w:tcW w:w="992" w:type="dxa"/>
            <w:tcBorders>
              <w:top w:val="nil"/>
              <w:bottom w:val="single" w:sz="2" w:space="0" w:color="auto"/>
            </w:tcBorders>
            <w:vAlign w:val="center"/>
          </w:tcPr>
          <w:p w:rsidR="00D81A87" w:rsidRPr="00D81A87" w:rsidRDefault="00D81A87" w:rsidP="00D81A87">
            <w:pPr>
              <w:jc w:val="center"/>
            </w:pPr>
            <w:r w:rsidRPr="00D81A87">
              <w:t>buc</w:t>
            </w:r>
          </w:p>
        </w:tc>
        <w:tc>
          <w:tcPr>
            <w:tcW w:w="1984" w:type="dxa"/>
            <w:tcBorders>
              <w:top w:val="nil"/>
              <w:bottom w:val="single" w:sz="2" w:space="0" w:color="auto"/>
            </w:tcBorders>
            <w:vAlign w:val="center"/>
          </w:tcPr>
          <w:p w:rsidR="00D81A87" w:rsidRPr="00D81A87" w:rsidRDefault="00D81A87" w:rsidP="00D81A87">
            <w:pPr>
              <w:jc w:val="center"/>
            </w:pPr>
            <w:r w:rsidRPr="00D81A87">
              <w:t>4,944</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2875274110101</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Piesa de racordare jgheab -burlan</w:t>
            </w:r>
          </w:p>
        </w:tc>
        <w:tc>
          <w:tcPr>
            <w:tcW w:w="992" w:type="dxa"/>
            <w:tcBorders>
              <w:top w:val="nil"/>
              <w:bottom w:val="single" w:sz="2" w:space="0" w:color="auto"/>
            </w:tcBorders>
            <w:vAlign w:val="center"/>
          </w:tcPr>
          <w:p w:rsidR="00D81A87" w:rsidRPr="00D81A87" w:rsidRDefault="00D81A87" w:rsidP="00D81A87">
            <w:pPr>
              <w:jc w:val="center"/>
            </w:pPr>
            <w:r w:rsidRPr="00D81A87">
              <w:t>buc</w:t>
            </w:r>
          </w:p>
        </w:tc>
        <w:tc>
          <w:tcPr>
            <w:tcW w:w="1984" w:type="dxa"/>
            <w:tcBorders>
              <w:top w:val="nil"/>
              <w:bottom w:val="single" w:sz="2" w:space="0" w:color="auto"/>
            </w:tcBorders>
            <w:vAlign w:val="center"/>
          </w:tcPr>
          <w:p w:rsidR="00D81A87" w:rsidRPr="00D81A87" w:rsidRDefault="00D81A87" w:rsidP="00D81A87">
            <w:pPr>
              <w:jc w:val="center"/>
            </w:pPr>
            <w:r w:rsidRPr="00D81A87">
              <w:t>9,888</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2875274000501</w:t>
            </w:r>
          </w:p>
        </w:tc>
        <w:tc>
          <w:tcPr>
            <w:tcW w:w="5245" w:type="dxa"/>
            <w:tcBorders>
              <w:top w:val="nil"/>
              <w:bottom w:val="single" w:sz="2" w:space="0" w:color="auto"/>
            </w:tcBorders>
            <w:vAlign w:val="center"/>
          </w:tcPr>
          <w:p w:rsidR="00D81A87" w:rsidRPr="00D81A87" w:rsidRDefault="00D81A87" w:rsidP="00D81A87">
            <w:r w:rsidRPr="00D81A87">
              <w:t>Cot de jgheab</w:t>
            </w:r>
          </w:p>
        </w:tc>
        <w:tc>
          <w:tcPr>
            <w:tcW w:w="992" w:type="dxa"/>
            <w:tcBorders>
              <w:top w:val="nil"/>
              <w:bottom w:val="single" w:sz="2" w:space="0" w:color="auto"/>
            </w:tcBorders>
            <w:vAlign w:val="center"/>
          </w:tcPr>
          <w:p w:rsidR="00D81A87" w:rsidRPr="00D81A87" w:rsidRDefault="00D81A87" w:rsidP="00D81A87">
            <w:pPr>
              <w:jc w:val="center"/>
            </w:pPr>
            <w:r w:rsidRPr="00D81A87">
              <w:t>buc</w:t>
            </w:r>
          </w:p>
        </w:tc>
        <w:tc>
          <w:tcPr>
            <w:tcW w:w="1984" w:type="dxa"/>
            <w:tcBorders>
              <w:top w:val="nil"/>
              <w:bottom w:val="single" w:sz="2" w:space="0" w:color="auto"/>
            </w:tcBorders>
            <w:vAlign w:val="center"/>
          </w:tcPr>
          <w:p w:rsidR="00D81A87" w:rsidRPr="00D81A87" w:rsidRDefault="00D81A87" w:rsidP="00D81A87">
            <w:pPr>
              <w:jc w:val="center"/>
            </w:pPr>
            <w:r w:rsidRPr="00D81A87">
              <w:t>9,888</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2874115837745</w:t>
            </w:r>
          </w:p>
        </w:tc>
        <w:tc>
          <w:tcPr>
            <w:tcW w:w="5245" w:type="dxa"/>
            <w:tcBorders>
              <w:top w:val="nil"/>
              <w:bottom w:val="single" w:sz="2" w:space="0" w:color="auto"/>
            </w:tcBorders>
            <w:vAlign w:val="center"/>
          </w:tcPr>
          <w:p w:rsidR="00D81A87" w:rsidRPr="00D81A87" w:rsidRDefault="00D81A87" w:rsidP="00D81A87">
            <w:r w:rsidRPr="00D81A87">
              <w:t>Suruburi</w:t>
            </w:r>
          </w:p>
        </w:tc>
        <w:tc>
          <w:tcPr>
            <w:tcW w:w="992" w:type="dxa"/>
            <w:tcBorders>
              <w:top w:val="nil"/>
              <w:bottom w:val="single" w:sz="2" w:space="0" w:color="auto"/>
            </w:tcBorders>
            <w:vAlign w:val="center"/>
          </w:tcPr>
          <w:p w:rsidR="00D81A87" w:rsidRPr="00D81A87" w:rsidRDefault="00D81A87" w:rsidP="00D81A87">
            <w:pPr>
              <w:jc w:val="center"/>
            </w:pPr>
            <w:r w:rsidRPr="00D81A87">
              <w:t>buc</w:t>
            </w:r>
          </w:p>
        </w:tc>
        <w:tc>
          <w:tcPr>
            <w:tcW w:w="1984" w:type="dxa"/>
            <w:tcBorders>
              <w:top w:val="nil"/>
              <w:bottom w:val="single" w:sz="2" w:space="0" w:color="auto"/>
            </w:tcBorders>
            <w:vAlign w:val="center"/>
          </w:tcPr>
          <w:p w:rsidR="00D81A87" w:rsidRPr="00D81A87" w:rsidRDefault="00D81A87" w:rsidP="00D81A87">
            <w:pPr>
              <w:jc w:val="center"/>
            </w:pPr>
            <w:r w:rsidRPr="00D81A87">
              <w:t>494,400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2952160007200</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Utilaj de ridicat pentru lucrari de finisaj</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0,960</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11</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CB02A</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lang w:val="it-IT"/>
              </w:rPr>
            </w:pPr>
            <w:r w:rsidRPr="00D81A87">
              <w:rPr>
                <w:sz w:val="24"/>
                <w:szCs w:val="24"/>
                <w:lang w:val="it-IT"/>
              </w:rPr>
              <w:t>Cofraje din panouri refolosibile, cu asteriala din scinduri de rasinoase scurte si subscurte pentru turnarea betonului in cuzineti, fundatii pahar si fundatii de utilaje inclusiv sprijinirile (la fundatiile de marca FM - ! )</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m2</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18,000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2,700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71240100107001</w:t>
            </w:r>
          </w:p>
        </w:tc>
        <w:tc>
          <w:tcPr>
            <w:tcW w:w="5245" w:type="dxa"/>
            <w:tcBorders>
              <w:top w:val="nil"/>
              <w:bottom w:val="single" w:sz="2" w:space="0" w:color="auto"/>
            </w:tcBorders>
            <w:vAlign w:val="center"/>
          </w:tcPr>
          <w:p w:rsidR="00D81A87" w:rsidRPr="00D81A87" w:rsidRDefault="00D81A87" w:rsidP="00D81A87">
            <w:r w:rsidRPr="00D81A87">
              <w:t>Dulgher</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18,900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2873145887000</w:t>
            </w:r>
          </w:p>
        </w:tc>
        <w:tc>
          <w:tcPr>
            <w:tcW w:w="5245" w:type="dxa"/>
            <w:tcBorders>
              <w:top w:val="nil"/>
              <w:bottom w:val="single" w:sz="2" w:space="0" w:color="auto"/>
            </w:tcBorders>
            <w:vAlign w:val="center"/>
          </w:tcPr>
          <w:p w:rsidR="00D81A87" w:rsidRPr="00D81A87" w:rsidRDefault="00D81A87" w:rsidP="00D81A87">
            <w:pPr>
              <w:rPr>
                <w:lang w:val="en-US"/>
              </w:rPr>
            </w:pPr>
            <w:r w:rsidRPr="00D81A87">
              <w:rPr>
                <w:lang w:val="en-US"/>
              </w:rPr>
              <w:t>Cuie cu cap conic tip A pentru constructii</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1,440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2010102903495</w:t>
            </w:r>
          </w:p>
        </w:tc>
        <w:tc>
          <w:tcPr>
            <w:tcW w:w="5245" w:type="dxa"/>
            <w:tcBorders>
              <w:top w:val="nil"/>
              <w:bottom w:val="single" w:sz="2" w:space="0" w:color="auto"/>
            </w:tcBorders>
            <w:vAlign w:val="center"/>
          </w:tcPr>
          <w:p w:rsidR="00D81A87" w:rsidRPr="00D81A87" w:rsidRDefault="00D81A87" w:rsidP="00D81A87">
            <w:r w:rsidRPr="00D81A87">
              <w:t>Scinduri de rasinoase</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0,063</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12</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RpCD08A</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lang w:val="it-IT"/>
              </w:rPr>
            </w:pPr>
            <w:r w:rsidRPr="00D81A87">
              <w:rPr>
                <w:sz w:val="24"/>
                <w:szCs w:val="24"/>
                <w:lang w:val="it-IT"/>
              </w:rPr>
              <w:t>Montarea plaselor sudate STM sau STNB la pereti si diafragme cu greutate pina la 3 kg/mp (la fundatii de marca FM - 1 partea de jos )</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kg</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144,000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7123020011140</w:t>
            </w:r>
          </w:p>
        </w:tc>
        <w:tc>
          <w:tcPr>
            <w:tcW w:w="5245" w:type="dxa"/>
            <w:tcBorders>
              <w:top w:val="nil"/>
              <w:bottom w:val="single" w:sz="2" w:space="0" w:color="auto"/>
            </w:tcBorders>
            <w:vAlign w:val="center"/>
          </w:tcPr>
          <w:p w:rsidR="00D81A87" w:rsidRPr="00D81A87" w:rsidRDefault="00D81A87" w:rsidP="00D81A87">
            <w:r w:rsidRPr="00D81A87">
              <w:t>Fierar beton</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7,200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0,576</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2873122004200</w:t>
            </w:r>
          </w:p>
        </w:tc>
        <w:tc>
          <w:tcPr>
            <w:tcW w:w="5245" w:type="dxa"/>
            <w:tcBorders>
              <w:top w:val="nil"/>
              <w:bottom w:val="single" w:sz="2" w:space="0" w:color="auto"/>
            </w:tcBorders>
            <w:vAlign w:val="center"/>
          </w:tcPr>
          <w:p w:rsidR="00D81A87" w:rsidRPr="00D81A87" w:rsidRDefault="00D81A87" w:rsidP="00D81A87">
            <w:pPr>
              <w:rPr>
                <w:lang w:val="en-US"/>
              </w:rPr>
            </w:pPr>
            <w:r w:rsidRPr="00D81A87">
              <w:rPr>
                <w:lang w:val="en-US"/>
              </w:rPr>
              <w:t>Plase sudate STM sau STNB</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145,440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2710602000030</w:t>
            </w:r>
          </w:p>
        </w:tc>
        <w:tc>
          <w:tcPr>
            <w:tcW w:w="5245" w:type="dxa"/>
            <w:tcBorders>
              <w:top w:val="nil"/>
              <w:bottom w:val="single" w:sz="2" w:space="0" w:color="auto"/>
            </w:tcBorders>
            <w:vAlign w:val="center"/>
          </w:tcPr>
          <w:p w:rsidR="00D81A87" w:rsidRPr="00D81A87" w:rsidRDefault="00D81A87" w:rsidP="00D81A87">
            <w:pPr>
              <w:rPr>
                <w:lang w:val="en-US"/>
              </w:rPr>
            </w:pPr>
            <w:r w:rsidRPr="00D81A87">
              <w:rPr>
                <w:lang w:val="en-US"/>
              </w:rPr>
              <w:t>Otel beton profil neted OB 37 STAS 438 D = 14 mm</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0,720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2734113803116</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Sirma neagra moale d = 1 mm</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1,440</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13</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CA03G</w:t>
            </w:r>
          </w:p>
        </w:tc>
        <w:tc>
          <w:tcPr>
            <w:tcW w:w="5245" w:type="dxa"/>
            <w:tcBorders>
              <w:top w:val="single" w:sz="4" w:space="0" w:color="auto"/>
              <w:bottom w:val="single" w:sz="4" w:space="0" w:color="auto"/>
            </w:tcBorders>
            <w:vAlign w:val="center"/>
          </w:tcPr>
          <w:p w:rsidR="00D81A87" w:rsidRPr="00D81A87" w:rsidRDefault="00D81A87" w:rsidP="00D81A87">
            <w:pPr>
              <w:rPr>
                <w:sz w:val="24"/>
                <w:szCs w:val="24"/>
                <w:lang w:val="it-IT"/>
              </w:rPr>
            </w:pPr>
            <w:r w:rsidRPr="00D81A87">
              <w:rPr>
                <w:sz w:val="24"/>
                <w:szCs w:val="24"/>
                <w:lang w:val="it-IT"/>
              </w:rPr>
              <w:t>Beton armat turnat cu mijloace clasice,  in fundatii, socluri, ziduri de sprijin, pereti sub cota zero, M200  (la fundatii de marca FM - 1)</w:t>
            </w:r>
          </w:p>
          <w:p w:rsidR="00D81A87" w:rsidRPr="00D81A87" w:rsidRDefault="00D81A87" w:rsidP="00D81A87">
            <w:pPr>
              <w:rPr>
                <w:lang w:val="it-IT"/>
              </w:rPr>
            </w:pPr>
            <w:r w:rsidRPr="00D81A87">
              <w:rPr>
                <w:lang w:val="it-IT"/>
              </w:rPr>
              <w:t xml:space="preserve"> Material marunt (dulapi de rasinoase, cuie, scoabe)=1,015</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m3</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7,680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7123010010200</w:t>
            </w:r>
          </w:p>
        </w:tc>
        <w:tc>
          <w:tcPr>
            <w:tcW w:w="5245" w:type="dxa"/>
            <w:tcBorders>
              <w:top w:val="nil"/>
              <w:bottom w:val="single" w:sz="2" w:space="0" w:color="auto"/>
            </w:tcBorders>
            <w:vAlign w:val="center"/>
          </w:tcPr>
          <w:p w:rsidR="00D81A87" w:rsidRPr="00D81A87" w:rsidRDefault="00D81A87" w:rsidP="00D81A87">
            <w:r w:rsidRPr="00D81A87">
              <w:t>Betonist</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30,720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3,072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26631021000001</w:t>
            </w:r>
          </w:p>
        </w:tc>
        <w:tc>
          <w:tcPr>
            <w:tcW w:w="5245" w:type="dxa"/>
            <w:tcBorders>
              <w:top w:val="nil"/>
              <w:bottom w:val="single" w:sz="2" w:space="0" w:color="auto"/>
            </w:tcBorders>
            <w:vAlign w:val="center"/>
          </w:tcPr>
          <w:p w:rsidR="00D81A87" w:rsidRPr="00D81A87" w:rsidRDefault="00D81A87" w:rsidP="00D81A87">
            <w:r w:rsidRPr="00D81A87">
              <w:t>Beton M-200</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7,990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4100116202818</w:t>
            </w:r>
          </w:p>
        </w:tc>
        <w:tc>
          <w:tcPr>
            <w:tcW w:w="5245" w:type="dxa"/>
            <w:tcBorders>
              <w:top w:val="nil"/>
              <w:bottom w:val="single" w:sz="2" w:space="0" w:color="auto"/>
            </w:tcBorders>
            <w:vAlign w:val="center"/>
          </w:tcPr>
          <w:p w:rsidR="00D81A87" w:rsidRPr="00D81A87" w:rsidRDefault="00D81A87" w:rsidP="00D81A87">
            <w:r w:rsidRPr="00D81A87">
              <w:t>Apa</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0,780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2952270003100</w:t>
            </w:r>
          </w:p>
        </w:tc>
        <w:tc>
          <w:tcPr>
            <w:tcW w:w="5245" w:type="dxa"/>
            <w:tcBorders>
              <w:top w:val="nil"/>
              <w:bottom w:val="single" w:sz="2" w:space="0" w:color="auto"/>
            </w:tcBorders>
            <w:vAlign w:val="center"/>
          </w:tcPr>
          <w:p w:rsidR="00D81A87" w:rsidRPr="00D81A87" w:rsidRDefault="00D81A87" w:rsidP="00D81A87">
            <w:r w:rsidRPr="00D81A87">
              <w:t>Vibrator de adincime</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4,608</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14</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CC02D</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lang w:val="it-IT"/>
              </w:rPr>
            </w:pPr>
            <w:r w:rsidRPr="00D81A87">
              <w:rPr>
                <w:sz w:val="24"/>
                <w:szCs w:val="24"/>
                <w:lang w:val="it-IT"/>
              </w:rPr>
              <w:t>Armaturi din otel beton OB 37 fasonate in ateliere de santier, cu diametrul barelor peste  8 mm, pentru grinzi si stilpi,  exclusiv constructiile executate cu cofraje glisante ( la fundatiile de marca STM - 1 )</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kg</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348,000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7123020011140</w:t>
            </w:r>
          </w:p>
        </w:tc>
        <w:tc>
          <w:tcPr>
            <w:tcW w:w="5245" w:type="dxa"/>
            <w:tcBorders>
              <w:top w:val="nil"/>
              <w:bottom w:val="single" w:sz="2" w:space="0" w:color="auto"/>
            </w:tcBorders>
            <w:vAlign w:val="center"/>
          </w:tcPr>
          <w:p w:rsidR="00D81A87" w:rsidRPr="00D81A87" w:rsidRDefault="00D81A87" w:rsidP="00D81A87">
            <w:r w:rsidRPr="00D81A87">
              <w:t>Fierar beton</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11,484</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2710602300000</w:t>
            </w:r>
          </w:p>
        </w:tc>
        <w:tc>
          <w:tcPr>
            <w:tcW w:w="5245" w:type="dxa"/>
            <w:tcBorders>
              <w:top w:val="nil"/>
              <w:bottom w:val="single" w:sz="2" w:space="0" w:color="auto"/>
            </w:tcBorders>
            <w:vAlign w:val="center"/>
          </w:tcPr>
          <w:p w:rsidR="00D81A87" w:rsidRPr="00D81A87" w:rsidRDefault="00D81A87" w:rsidP="00D81A87">
            <w:pPr>
              <w:rPr>
                <w:lang w:val="it-IT"/>
              </w:rPr>
            </w:pPr>
            <w:r w:rsidRPr="00D81A87">
              <w:rPr>
                <w:lang w:val="it-IT"/>
              </w:rPr>
              <w:t>Otel beton OB 37 diam. mai mare de 14 mm</w:t>
            </w:r>
          </w:p>
        </w:tc>
        <w:tc>
          <w:tcPr>
            <w:tcW w:w="992" w:type="dxa"/>
            <w:tcBorders>
              <w:top w:val="nil"/>
              <w:bottom w:val="single" w:sz="2" w:space="0" w:color="auto"/>
            </w:tcBorders>
            <w:vAlign w:val="center"/>
          </w:tcPr>
          <w:p w:rsidR="00D81A87" w:rsidRPr="00D81A87" w:rsidRDefault="00D81A87" w:rsidP="00D81A87">
            <w:pPr>
              <w:jc w:val="center"/>
            </w:pPr>
            <w:r w:rsidRPr="00D81A87">
              <w:t>kg</w:t>
            </w:r>
          </w:p>
        </w:tc>
        <w:tc>
          <w:tcPr>
            <w:tcW w:w="1984" w:type="dxa"/>
            <w:tcBorders>
              <w:top w:val="nil"/>
              <w:bottom w:val="single" w:sz="2" w:space="0" w:color="auto"/>
            </w:tcBorders>
            <w:vAlign w:val="center"/>
          </w:tcPr>
          <w:p w:rsidR="00D81A87" w:rsidRPr="00D81A87" w:rsidRDefault="00D81A87" w:rsidP="00D81A87">
            <w:pPr>
              <w:jc w:val="center"/>
            </w:pPr>
            <w:r w:rsidRPr="00D81A87">
              <w:t>356,700</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15</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CA03G</w:t>
            </w:r>
          </w:p>
        </w:tc>
        <w:tc>
          <w:tcPr>
            <w:tcW w:w="5245" w:type="dxa"/>
            <w:tcBorders>
              <w:top w:val="single" w:sz="4" w:space="0" w:color="auto"/>
              <w:bottom w:val="single" w:sz="4" w:space="0" w:color="auto"/>
            </w:tcBorders>
            <w:vAlign w:val="center"/>
          </w:tcPr>
          <w:p w:rsidR="00D81A87" w:rsidRPr="00D81A87" w:rsidRDefault="00D81A87" w:rsidP="00D81A87">
            <w:pPr>
              <w:rPr>
                <w:sz w:val="24"/>
                <w:szCs w:val="24"/>
                <w:lang w:val="it-IT"/>
              </w:rPr>
            </w:pPr>
            <w:r w:rsidRPr="00D81A87">
              <w:rPr>
                <w:sz w:val="24"/>
                <w:szCs w:val="24"/>
                <w:lang w:val="en-US"/>
              </w:rPr>
              <w:t xml:space="preserve">Beton armat turnat cu mijloace clasice,  in fundatii, socluri, ziduri de sprijin, pereti sub cota zero, preparat cu centrala de betoane sau beton marfa conform. art. </w:t>
            </w:r>
            <w:r w:rsidRPr="00D81A87">
              <w:rPr>
                <w:sz w:val="24"/>
                <w:szCs w:val="24"/>
                <w:lang w:val="it-IT"/>
              </w:rPr>
              <w:t>CA01, turnare cu mijloace clasice, beton armat clasa... ( la stilpi de marca STM - 1 )</w:t>
            </w:r>
          </w:p>
          <w:p w:rsidR="00D81A87" w:rsidRPr="00D81A87" w:rsidRDefault="00D81A87" w:rsidP="00D81A87">
            <w:pPr>
              <w:rPr>
                <w:lang w:val="it-IT"/>
              </w:rPr>
            </w:pPr>
            <w:r w:rsidRPr="00D81A87">
              <w:rPr>
                <w:lang w:val="it-IT"/>
              </w:rPr>
              <w:t xml:space="preserve"> Material marunt (dulapi de rasinoase, cuie, scoabe)=1,015</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m3</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12,584</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7123010010200</w:t>
            </w:r>
          </w:p>
        </w:tc>
        <w:tc>
          <w:tcPr>
            <w:tcW w:w="5245" w:type="dxa"/>
            <w:tcBorders>
              <w:top w:val="nil"/>
              <w:bottom w:val="single" w:sz="2" w:space="0" w:color="auto"/>
            </w:tcBorders>
            <w:vAlign w:val="center"/>
          </w:tcPr>
          <w:p w:rsidR="00D81A87" w:rsidRPr="00D81A87" w:rsidRDefault="00D81A87" w:rsidP="00D81A87">
            <w:r w:rsidRPr="00D81A87">
              <w:t>Betonist</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50,336</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5,034</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2663102100000</w:t>
            </w:r>
          </w:p>
        </w:tc>
        <w:tc>
          <w:tcPr>
            <w:tcW w:w="5245" w:type="dxa"/>
            <w:tcBorders>
              <w:top w:val="nil"/>
              <w:bottom w:val="single" w:sz="2" w:space="0" w:color="auto"/>
            </w:tcBorders>
            <w:vAlign w:val="center"/>
          </w:tcPr>
          <w:p w:rsidR="00D81A87" w:rsidRPr="00D81A87" w:rsidRDefault="00D81A87" w:rsidP="00D81A87">
            <w:r w:rsidRPr="00D81A87">
              <w:t xml:space="preserve">Beton </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13,092</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4100116202818</w:t>
            </w:r>
          </w:p>
        </w:tc>
        <w:tc>
          <w:tcPr>
            <w:tcW w:w="5245" w:type="dxa"/>
            <w:tcBorders>
              <w:top w:val="nil"/>
              <w:bottom w:val="single" w:sz="2" w:space="0" w:color="auto"/>
            </w:tcBorders>
            <w:vAlign w:val="center"/>
          </w:tcPr>
          <w:p w:rsidR="00D81A87" w:rsidRPr="00D81A87" w:rsidRDefault="00D81A87" w:rsidP="00D81A87">
            <w:r w:rsidRPr="00D81A87">
              <w:t>Apa</w:t>
            </w:r>
          </w:p>
        </w:tc>
        <w:tc>
          <w:tcPr>
            <w:tcW w:w="992" w:type="dxa"/>
            <w:tcBorders>
              <w:top w:val="nil"/>
              <w:bottom w:val="single" w:sz="2" w:space="0" w:color="auto"/>
            </w:tcBorders>
            <w:vAlign w:val="center"/>
          </w:tcPr>
          <w:p w:rsidR="00D81A87" w:rsidRPr="00D81A87" w:rsidRDefault="00D81A87" w:rsidP="00D81A87">
            <w:pPr>
              <w:jc w:val="center"/>
            </w:pPr>
            <w:r w:rsidRPr="00D81A87">
              <w:t>m3</w:t>
            </w:r>
          </w:p>
        </w:tc>
        <w:tc>
          <w:tcPr>
            <w:tcW w:w="1984" w:type="dxa"/>
            <w:tcBorders>
              <w:top w:val="nil"/>
              <w:bottom w:val="single" w:sz="2" w:space="0" w:color="auto"/>
            </w:tcBorders>
            <w:vAlign w:val="center"/>
          </w:tcPr>
          <w:p w:rsidR="00D81A87" w:rsidRPr="00D81A87" w:rsidRDefault="00D81A87" w:rsidP="00D81A87">
            <w:pPr>
              <w:jc w:val="center"/>
            </w:pPr>
            <w:r w:rsidRPr="00D81A87">
              <w:t>1,277</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2952270003100</w:t>
            </w:r>
          </w:p>
        </w:tc>
        <w:tc>
          <w:tcPr>
            <w:tcW w:w="5245" w:type="dxa"/>
            <w:tcBorders>
              <w:top w:val="nil"/>
              <w:bottom w:val="single" w:sz="2" w:space="0" w:color="auto"/>
            </w:tcBorders>
            <w:vAlign w:val="center"/>
          </w:tcPr>
          <w:p w:rsidR="00D81A87" w:rsidRPr="00D81A87" w:rsidRDefault="00D81A87" w:rsidP="00D81A87">
            <w:r w:rsidRPr="00D81A87">
              <w:t>Vibrator de adincime</w:t>
            </w:r>
          </w:p>
        </w:tc>
        <w:tc>
          <w:tcPr>
            <w:tcW w:w="992" w:type="dxa"/>
            <w:tcBorders>
              <w:top w:val="nil"/>
              <w:bottom w:val="single" w:sz="2" w:space="0" w:color="auto"/>
            </w:tcBorders>
            <w:vAlign w:val="center"/>
          </w:tcPr>
          <w:p w:rsidR="00D81A87" w:rsidRPr="00D81A87" w:rsidRDefault="00D81A87" w:rsidP="00D81A87">
            <w:pPr>
              <w:jc w:val="center"/>
            </w:pPr>
            <w:r w:rsidRPr="00D81A87">
              <w:t>h-ut</w:t>
            </w:r>
          </w:p>
        </w:tc>
        <w:tc>
          <w:tcPr>
            <w:tcW w:w="1984" w:type="dxa"/>
            <w:tcBorders>
              <w:top w:val="nil"/>
              <w:bottom w:val="single" w:sz="2" w:space="0" w:color="auto"/>
            </w:tcBorders>
            <w:vAlign w:val="center"/>
          </w:tcPr>
          <w:p w:rsidR="00D81A87" w:rsidRPr="00D81A87" w:rsidRDefault="00D81A87" w:rsidP="00D81A87">
            <w:pPr>
              <w:jc w:val="center"/>
            </w:pPr>
            <w:r w:rsidRPr="00D81A87">
              <w:t>7,550</w:t>
            </w:r>
          </w:p>
        </w:tc>
      </w:tr>
      <w:tr w:rsidR="00D81A87" w:rsidRPr="00D81A87" w:rsidTr="009F09F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D81A87" w:rsidRPr="00D81A87" w:rsidRDefault="00D81A87" w:rsidP="00D81A87">
            <w:pPr>
              <w:jc w:val="center"/>
            </w:pPr>
            <w:r w:rsidRPr="00D81A87">
              <w:t>16</w:t>
            </w:r>
          </w:p>
        </w:tc>
        <w:tc>
          <w:tcPr>
            <w:tcW w:w="1276" w:type="dxa"/>
            <w:tcBorders>
              <w:top w:val="single" w:sz="4" w:space="0" w:color="auto"/>
              <w:bottom w:val="single" w:sz="4" w:space="0" w:color="auto"/>
            </w:tcBorders>
            <w:vAlign w:val="center"/>
          </w:tcPr>
          <w:p w:rsidR="00D81A87" w:rsidRPr="00D81A87" w:rsidRDefault="00D81A87" w:rsidP="00D81A87">
            <w:pPr>
              <w:jc w:val="center"/>
              <w:rPr>
                <w:sz w:val="22"/>
                <w:szCs w:val="22"/>
              </w:rPr>
            </w:pPr>
            <w:r w:rsidRPr="00D81A87">
              <w:rPr>
                <w:sz w:val="22"/>
                <w:szCs w:val="22"/>
              </w:rPr>
              <w:t>CB02A</w:t>
            </w:r>
          </w:p>
        </w:tc>
        <w:tc>
          <w:tcPr>
            <w:tcW w:w="5245" w:type="dxa"/>
            <w:tcBorders>
              <w:top w:val="single" w:sz="4" w:space="0" w:color="auto"/>
              <w:bottom w:val="single" w:sz="4" w:space="0" w:color="auto"/>
            </w:tcBorders>
            <w:vAlign w:val="center"/>
          </w:tcPr>
          <w:p w:rsidR="00D81A87" w:rsidRPr="0057797D" w:rsidRDefault="00D81A87" w:rsidP="00D81A87">
            <w:pPr>
              <w:rPr>
                <w:sz w:val="24"/>
                <w:szCs w:val="24"/>
                <w:lang w:val="it-IT"/>
              </w:rPr>
            </w:pPr>
            <w:r w:rsidRPr="00D81A87">
              <w:rPr>
                <w:sz w:val="24"/>
                <w:szCs w:val="24"/>
                <w:lang w:val="it-IT"/>
              </w:rPr>
              <w:t>Cofraje din panouri refolosibile, cu asteriala din scinduri de rasinoase scurte si subscurte pentru turnarea betonului in cuzineti, fundatii pahar si fundatii de utilaje inclusiv sprijinirile (la STM1,STM2 )</w:t>
            </w:r>
          </w:p>
        </w:tc>
        <w:tc>
          <w:tcPr>
            <w:tcW w:w="992" w:type="dxa"/>
            <w:tcBorders>
              <w:top w:val="single" w:sz="4" w:space="0" w:color="auto"/>
              <w:bottom w:val="single" w:sz="4" w:space="0" w:color="auto"/>
            </w:tcBorders>
            <w:vAlign w:val="center"/>
          </w:tcPr>
          <w:p w:rsidR="00D81A87" w:rsidRPr="00D81A87" w:rsidRDefault="00D81A87" w:rsidP="00D81A87">
            <w:pPr>
              <w:jc w:val="center"/>
            </w:pPr>
            <w:r w:rsidRPr="00D81A87">
              <w:t>m2</w:t>
            </w:r>
          </w:p>
        </w:tc>
        <w:tc>
          <w:tcPr>
            <w:tcW w:w="1984" w:type="dxa"/>
            <w:tcBorders>
              <w:top w:val="single" w:sz="4" w:space="0" w:color="auto"/>
              <w:bottom w:val="single" w:sz="4" w:space="0" w:color="auto"/>
            </w:tcBorders>
            <w:vAlign w:val="center"/>
          </w:tcPr>
          <w:p w:rsidR="00D81A87" w:rsidRPr="00D81A87" w:rsidRDefault="00D81A87" w:rsidP="00D81A87">
            <w:pPr>
              <w:jc w:val="center"/>
            </w:pPr>
            <w:r w:rsidRPr="00D81A87">
              <w:t>44,200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9310060019920</w:t>
            </w:r>
          </w:p>
        </w:tc>
        <w:tc>
          <w:tcPr>
            <w:tcW w:w="5245" w:type="dxa"/>
            <w:tcBorders>
              <w:top w:val="nil"/>
              <w:bottom w:val="single" w:sz="2" w:space="0" w:color="auto"/>
            </w:tcBorders>
            <w:vAlign w:val="center"/>
          </w:tcPr>
          <w:p w:rsidR="00D81A87" w:rsidRPr="00D81A87" w:rsidRDefault="00D81A87" w:rsidP="00D81A87">
            <w:r w:rsidRPr="00D81A87">
              <w:t>Muncitor deservire CM</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6,630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D81A87" w:rsidRPr="00D81A87" w:rsidRDefault="00D81A87" w:rsidP="00D81A87">
            <w:pPr>
              <w:jc w:val="center"/>
            </w:pPr>
          </w:p>
        </w:tc>
        <w:tc>
          <w:tcPr>
            <w:tcW w:w="1276" w:type="dxa"/>
            <w:tcBorders>
              <w:top w:val="nil"/>
              <w:bottom w:val="single" w:sz="2" w:space="0" w:color="auto"/>
            </w:tcBorders>
            <w:vAlign w:val="center"/>
          </w:tcPr>
          <w:p w:rsidR="00D81A87" w:rsidRPr="00D81A87" w:rsidRDefault="00D81A87" w:rsidP="00D81A87">
            <w:pPr>
              <w:jc w:val="center"/>
              <w:rPr>
                <w:sz w:val="16"/>
                <w:szCs w:val="16"/>
              </w:rPr>
            </w:pPr>
            <w:r w:rsidRPr="00D81A87">
              <w:rPr>
                <w:sz w:val="16"/>
                <w:szCs w:val="16"/>
              </w:rPr>
              <w:t>71240100107001</w:t>
            </w:r>
          </w:p>
        </w:tc>
        <w:tc>
          <w:tcPr>
            <w:tcW w:w="5245" w:type="dxa"/>
            <w:tcBorders>
              <w:top w:val="nil"/>
              <w:bottom w:val="single" w:sz="2" w:space="0" w:color="auto"/>
            </w:tcBorders>
            <w:vAlign w:val="center"/>
          </w:tcPr>
          <w:p w:rsidR="00D81A87" w:rsidRPr="00D81A87" w:rsidRDefault="00D81A87" w:rsidP="00D81A87">
            <w:r w:rsidRPr="00D81A87">
              <w:t>Dulgher</w:t>
            </w:r>
          </w:p>
        </w:tc>
        <w:tc>
          <w:tcPr>
            <w:tcW w:w="992" w:type="dxa"/>
            <w:tcBorders>
              <w:top w:val="nil"/>
              <w:bottom w:val="single" w:sz="2" w:space="0" w:color="auto"/>
            </w:tcBorders>
            <w:vAlign w:val="center"/>
          </w:tcPr>
          <w:p w:rsidR="00D81A87" w:rsidRPr="00D81A87" w:rsidRDefault="00D81A87" w:rsidP="00D81A87">
            <w:pPr>
              <w:jc w:val="center"/>
            </w:pPr>
            <w:r w:rsidRPr="00D81A87">
              <w:t>h-om</w:t>
            </w:r>
          </w:p>
        </w:tc>
        <w:tc>
          <w:tcPr>
            <w:tcW w:w="1984" w:type="dxa"/>
            <w:tcBorders>
              <w:top w:val="nil"/>
              <w:bottom w:val="single" w:sz="2" w:space="0" w:color="auto"/>
            </w:tcBorders>
            <w:vAlign w:val="center"/>
          </w:tcPr>
          <w:p w:rsidR="00D81A87" w:rsidRPr="00D81A87" w:rsidRDefault="00D81A87" w:rsidP="00D81A87">
            <w:pPr>
              <w:jc w:val="center"/>
            </w:pPr>
            <w:r w:rsidRPr="00D81A87">
              <w:t>46,410</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rsidR="00D81A87" w:rsidRPr="00D81A87" w:rsidRDefault="00D81A87" w:rsidP="00D81A87">
            <w:pPr>
              <w:jc w:val="center"/>
            </w:pPr>
          </w:p>
        </w:tc>
        <w:tc>
          <w:tcPr>
            <w:tcW w:w="1276" w:type="dxa"/>
            <w:tcBorders>
              <w:top w:val="nil"/>
              <w:bottom w:val="single" w:sz="4" w:space="0" w:color="auto"/>
            </w:tcBorders>
            <w:vAlign w:val="center"/>
          </w:tcPr>
          <w:p w:rsidR="00D81A87" w:rsidRPr="00D81A87" w:rsidRDefault="00D81A87" w:rsidP="00D81A87">
            <w:pPr>
              <w:jc w:val="center"/>
              <w:rPr>
                <w:sz w:val="16"/>
                <w:szCs w:val="16"/>
              </w:rPr>
            </w:pPr>
            <w:r w:rsidRPr="00D81A87">
              <w:rPr>
                <w:sz w:val="16"/>
                <w:szCs w:val="16"/>
              </w:rPr>
              <w:t>2873145887000</w:t>
            </w:r>
          </w:p>
        </w:tc>
        <w:tc>
          <w:tcPr>
            <w:tcW w:w="5245" w:type="dxa"/>
            <w:tcBorders>
              <w:top w:val="nil"/>
              <w:bottom w:val="single" w:sz="4" w:space="0" w:color="auto"/>
            </w:tcBorders>
            <w:vAlign w:val="center"/>
          </w:tcPr>
          <w:p w:rsidR="00D81A87" w:rsidRPr="00D81A87" w:rsidRDefault="00D81A87" w:rsidP="00D81A87">
            <w:pPr>
              <w:rPr>
                <w:lang w:val="en-US"/>
              </w:rPr>
            </w:pPr>
            <w:r w:rsidRPr="00D81A87">
              <w:rPr>
                <w:lang w:val="en-US"/>
              </w:rPr>
              <w:t>Cuie cu cap conic tip A pentru constructii</w:t>
            </w:r>
          </w:p>
        </w:tc>
        <w:tc>
          <w:tcPr>
            <w:tcW w:w="992" w:type="dxa"/>
            <w:tcBorders>
              <w:top w:val="nil"/>
              <w:bottom w:val="single" w:sz="4" w:space="0" w:color="auto"/>
            </w:tcBorders>
            <w:vAlign w:val="center"/>
          </w:tcPr>
          <w:p w:rsidR="00D81A87" w:rsidRPr="00D81A87" w:rsidRDefault="00D81A87" w:rsidP="00D81A87">
            <w:pPr>
              <w:jc w:val="center"/>
            </w:pPr>
            <w:r w:rsidRPr="00D81A87">
              <w:t>kg</w:t>
            </w:r>
          </w:p>
        </w:tc>
        <w:tc>
          <w:tcPr>
            <w:tcW w:w="1984" w:type="dxa"/>
            <w:tcBorders>
              <w:top w:val="nil"/>
              <w:bottom w:val="single" w:sz="4" w:space="0" w:color="auto"/>
            </w:tcBorders>
            <w:vAlign w:val="center"/>
          </w:tcPr>
          <w:p w:rsidR="00D81A87" w:rsidRPr="00D81A87" w:rsidRDefault="00D81A87" w:rsidP="00D81A87">
            <w:pPr>
              <w:jc w:val="center"/>
            </w:pPr>
            <w:r w:rsidRPr="00D81A87">
              <w:t>3,536</w:t>
            </w:r>
          </w:p>
        </w:tc>
      </w:tr>
      <w:tr w:rsidR="00D81A87" w:rsidRPr="00D81A87" w:rsidTr="009F09F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4" w:space="0" w:color="auto"/>
              <w:bottom w:val="single" w:sz="4" w:space="0" w:color="auto"/>
              <w:right w:val="single" w:sz="4" w:space="0" w:color="auto"/>
            </w:tcBorders>
            <w:vAlign w:val="center"/>
          </w:tcPr>
          <w:p w:rsidR="00D81A87" w:rsidRPr="00D81A87" w:rsidRDefault="00D81A87" w:rsidP="00D81A87">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81A87" w:rsidRPr="00D81A87" w:rsidRDefault="00D81A87" w:rsidP="00D81A87">
            <w:pPr>
              <w:jc w:val="center"/>
              <w:rPr>
                <w:sz w:val="16"/>
                <w:szCs w:val="16"/>
              </w:rPr>
            </w:pPr>
            <w:r w:rsidRPr="00D81A87">
              <w:rPr>
                <w:sz w:val="16"/>
                <w:szCs w:val="16"/>
              </w:rPr>
              <w:t>2010102903495</w:t>
            </w:r>
          </w:p>
        </w:tc>
        <w:tc>
          <w:tcPr>
            <w:tcW w:w="5245" w:type="dxa"/>
            <w:tcBorders>
              <w:top w:val="single" w:sz="4" w:space="0" w:color="auto"/>
              <w:left w:val="single" w:sz="4" w:space="0" w:color="auto"/>
              <w:bottom w:val="single" w:sz="4" w:space="0" w:color="auto"/>
              <w:right w:val="single" w:sz="4" w:space="0" w:color="auto"/>
            </w:tcBorders>
            <w:vAlign w:val="center"/>
          </w:tcPr>
          <w:p w:rsidR="00D81A87" w:rsidRPr="00D81A87" w:rsidRDefault="00D81A87" w:rsidP="00D81A87">
            <w:r w:rsidRPr="00D81A87">
              <w:t>Scinduri de rasinoase</w:t>
            </w:r>
          </w:p>
        </w:tc>
        <w:tc>
          <w:tcPr>
            <w:tcW w:w="992" w:type="dxa"/>
            <w:tcBorders>
              <w:top w:val="single" w:sz="4" w:space="0" w:color="auto"/>
              <w:left w:val="single" w:sz="4" w:space="0" w:color="auto"/>
              <w:bottom w:val="single" w:sz="4" w:space="0" w:color="auto"/>
              <w:right w:val="single" w:sz="4" w:space="0" w:color="auto"/>
            </w:tcBorders>
            <w:vAlign w:val="center"/>
          </w:tcPr>
          <w:p w:rsidR="00D81A87" w:rsidRPr="00D81A87" w:rsidRDefault="00D81A87" w:rsidP="00D81A87">
            <w:pPr>
              <w:jc w:val="center"/>
            </w:pPr>
            <w:r w:rsidRPr="00D81A87">
              <w:t>m3</w:t>
            </w:r>
          </w:p>
        </w:tc>
        <w:tc>
          <w:tcPr>
            <w:tcW w:w="1984" w:type="dxa"/>
            <w:tcBorders>
              <w:top w:val="single" w:sz="4" w:space="0" w:color="auto"/>
              <w:left w:val="single" w:sz="4" w:space="0" w:color="auto"/>
              <w:bottom w:val="single" w:sz="4" w:space="0" w:color="auto"/>
              <w:right w:val="single" w:sz="4" w:space="0" w:color="auto"/>
            </w:tcBorders>
            <w:vAlign w:val="center"/>
          </w:tcPr>
          <w:p w:rsidR="00D81A87" w:rsidRPr="00D81A87" w:rsidRDefault="00D81A87" w:rsidP="00D81A87">
            <w:pPr>
              <w:jc w:val="center"/>
            </w:pPr>
            <w:r w:rsidRPr="00D81A87">
              <w:t>0,155</w:t>
            </w:r>
          </w:p>
        </w:tc>
      </w:tr>
    </w:tbl>
    <w:p w:rsidR="00D47C87" w:rsidRDefault="00D47C87" w:rsidP="000B1485">
      <w:pPr>
        <w:ind w:firstLine="567"/>
        <w:rPr>
          <w:b/>
          <w:sz w:val="24"/>
          <w:szCs w:val="24"/>
          <w:lang w:val="ro-MD"/>
        </w:rPr>
      </w:pPr>
    </w:p>
    <w:p w:rsidR="00D47C87" w:rsidRDefault="00D47C87" w:rsidP="000B1485">
      <w:pPr>
        <w:ind w:firstLine="567"/>
        <w:rPr>
          <w:b/>
          <w:sz w:val="24"/>
          <w:szCs w:val="24"/>
          <w:lang w:val="ro-MD"/>
        </w:rPr>
      </w:pPr>
    </w:p>
    <w:p w:rsidR="00D47C87" w:rsidRDefault="00D47C87" w:rsidP="0057797D">
      <w:pPr>
        <w:rPr>
          <w:b/>
          <w:sz w:val="24"/>
          <w:szCs w:val="24"/>
          <w:lang w:val="ro-MD"/>
        </w:rPr>
      </w:pPr>
      <w:bookmarkStart w:id="0" w:name="_GoBack"/>
      <w:bookmarkEnd w:id="0"/>
    </w:p>
    <w:p w:rsidR="00D47C87" w:rsidRPr="00D47C87" w:rsidRDefault="00D47C87" w:rsidP="000B1485">
      <w:pPr>
        <w:ind w:firstLine="567"/>
        <w:rPr>
          <w:b/>
          <w:color w:val="FF0000"/>
          <w:sz w:val="24"/>
          <w:szCs w:val="24"/>
          <w:lang w:val="ro-MD"/>
        </w:rPr>
      </w:pPr>
      <w:r w:rsidRPr="00D47C87">
        <w:rPr>
          <w:b/>
          <w:sz w:val="24"/>
          <w:szCs w:val="24"/>
          <w:lang w:val="ro-MD"/>
        </w:rPr>
        <w:t>Președintele Grupului de lucru</w:t>
      </w:r>
      <w:r w:rsidRPr="00D47C87">
        <w:rPr>
          <w:b/>
          <w:sz w:val="24"/>
          <w:szCs w:val="24"/>
          <w:lang w:val="ro-MD"/>
        </w:rPr>
        <w:tab/>
        <w:t xml:space="preserve">  </w:t>
      </w:r>
      <w:r w:rsidRPr="00D47C87">
        <w:rPr>
          <w:b/>
          <w:sz w:val="24"/>
          <w:szCs w:val="24"/>
          <w:lang w:val="ro-MD"/>
        </w:rPr>
        <w:tab/>
      </w:r>
      <w:r w:rsidRPr="00D47C87">
        <w:rPr>
          <w:b/>
          <w:sz w:val="24"/>
          <w:szCs w:val="24"/>
          <w:lang w:val="ro-MD"/>
        </w:rPr>
        <w:tab/>
        <w:t xml:space="preserve">                         </w:t>
      </w:r>
      <w:r w:rsidR="00D81A87">
        <w:rPr>
          <w:b/>
          <w:sz w:val="24"/>
          <w:szCs w:val="24"/>
          <w:lang w:val="ro-MD"/>
        </w:rPr>
        <w:t>Iurie Cușnir</w:t>
      </w:r>
    </w:p>
    <w:p w:rsidR="00F12C76" w:rsidRPr="00D47C87" w:rsidRDefault="00F12C76" w:rsidP="000B1485">
      <w:pPr>
        <w:ind w:firstLine="709"/>
        <w:jc w:val="both"/>
        <w:rPr>
          <w:lang w:val="ro-MD"/>
        </w:rPr>
      </w:pPr>
    </w:p>
    <w:sectPr w:rsidR="00F12C76" w:rsidRPr="00D47C87" w:rsidSect="00D47C87">
      <w:footerReference w:type="default" r:id="rId7"/>
      <w:pgSz w:w="11906" w:h="16838" w:code="9"/>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EAF" w:rsidRDefault="00181EAF" w:rsidP="00D47C87">
      <w:r>
        <w:separator/>
      </w:r>
    </w:p>
  </w:endnote>
  <w:endnote w:type="continuationSeparator" w:id="0">
    <w:p w:rsidR="00181EAF" w:rsidRDefault="00181EAF" w:rsidP="00D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508252"/>
      <w:docPartObj>
        <w:docPartGallery w:val="Page Numbers (Bottom of Page)"/>
        <w:docPartUnique/>
      </w:docPartObj>
    </w:sdtPr>
    <w:sdtEndPr/>
    <w:sdtContent>
      <w:p w:rsidR="00D47C87" w:rsidRDefault="00D47C87">
        <w:pPr>
          <w:pStyle w:val="a7"/>
          <w:jc w:val="right"/>
        </w:pPr>
        <w:r>
          <w:fldChar w:fldCharType="begin"/>
        </w:r>
        <w:r>
          <w:instrText>PAGE   \* MERGEFORMAT</w:instrText>
        </w:r>
        <w:r>
          <w:fldChar w:fldCharType="separate"/>
        </w:r>
        <w:r w:rsidR="0057797D">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EAF" w:rsidRDefault="00181EAF" w:rsidP="00D47C87">
      <w:r>
        <w:separator/>
      </w:r>
    </w:p>
  </w:footnote>
  <w:footnote w:type="continuationSeparator" w:id="0">
    <w:p w:rsidR="00181EAF" w:rsidRDefault="00181EAF" w:rsidP="00D47C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64"/>
    <w:rsid w:val="000B1485"/>
    <w:rsid w:val="00181EAF"/>
    <w:rsid w:val="003504F3"/>
    <w:rsid w:val="00416E39"/>
    <w:rsid w:val="004840F1"/>
    <w:rsid w:val="0057797D"/>
    <w:rsid w:val="006C0B77"/>
    <w:rsid w:val="00776F4F"/>
    <w:rsid w:val="00803C64"/>
    <w:rsid w:val="008242FF"/>
    <w:rsid w:val="00870751"/>
    <w:rsid w:val="00922C48"/>
    <w:rsid w:val="00AC4FFE"/>
    <w:rsid w:val="00B915B7"/>
    <w:rsid w:val="00C7035F"/>
    <w:rsid w:val="00D47C87"/>
    <w:rsid w:val="00D81A87"/>
    <w:rsid w:val="00EA59DF"/>
    <w:rsid w:val="00EE4070"/>
    <w:rsid w:val="00F02D97"/>
    <w:rsid w:val="00F12C76"/>
    <w:rsid w:val="00FF33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5A3C4"/>
  <w15:chartTrackingRefBased/>
  <w15:docId w15:val="{59420464-A070-4F22-A8E7-7A3B472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3C6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7C87"/>
    <w:pPr>
      <w:numPr>
        <w:numId w:val="1"/>
      </w:numPr>
      <w:tabs>
        <w:tab w:val="left" w:pos="1134"/>
      </w:tabs>
      <w:autoSpaceDE/>
      <w:autoSpaceDN/>
      <w:jc w:val="both"/>
    </w:pPr>
    <w:rPr>
      <w:sz w:val="24"/>
      <w:szCs w:val="24"/>
      <w:lang w:val="en-US" w:eastAsia="en-US"/>
    </w:rPr>
  </w:style>
  <w:style w:type="character" w:customStyle="1" w:styleId="a4">
    <w:name w:val="Абзац списка Знак"/>
    <w:aliases w:val="HotarirePunct1 Знак"/>
    <w:link w:val="a"/>
    <w:uiPriority w:val="34"/>
    <w:locked/>
    <w:rsid w:val="00D47C87"/>
    <w:rPr>
      <w:rFonts w:ascii="Times New Roman" w:eastAsia="Times New Roman" w:hAnsi="Times New Roman" w:cs="Times New Roman"/>
      <w:sz w:val="24"/>
      <w:szCs w:val="24"/>
      <w:lang w:val="en-US"/>
    </w:rPr>
  </w:style>
  <w:style w:type="paragraph" w:styleId="a5">
    <w:name w:val="header"/>
    <w:basedOn w:val="a0"/>
    <w:link w:val="a6"/>
    <w:uiPriority w:val="99"/>
    <w:unhideWhenUsed/>
    <w:rsid w:val="00D47C87"/>
    <w:pPr>
      <w:tabs>
        <w:tab w:val="center" w:pos="4677"/>
        <w:tab w:val="right" w:pos="9355"/>
      </w:tabs>
    </w:pPr>
  </w:style>
  <w:style w:type="character" w:customStyle="1" w:styleId="a6">
    <w:name w:val="Верхний колонтитул Знак"/>
    <w:basedOn w:val="a1"/>
    <w:link w:val="a5"/>
    <w:uiPriority w:val="99"/>
    <w:rsid w:val="00D47C87"/>
    <w:rPr>
      <w:rFonts w:ascii="Times New Roman" w:eastAsia="Times New Roman" w:hAnsi="Times New Roman" w:cs="Times New Roman"/>
      <w:sz w:val="20"/>
      <w:szCs w:val="20"/>
      <w:lang w:eastAsia="ru-RU"/>
    </w:rPr>
  </w:style>
  <w:style w:type="paragraph" w:styleId="a7">
    <w:name w:val="footer"/>
    <w:basedOn w:val="a0"/>
    <w:link w:val="a8"/>
    <w:uiPriority w:val="99"/>
    <w:unhideWhenUsed/>
    <w:rsid w:val="00D47C87"/>
    <w:pPr>
      <w:tabs>
        <w:tab w:val="center" w:pos="4677"/>
        <w:tab w:val="right" w:pos="9355"/>
      </w:tabs>
    </w:pPr>
  </w:style>
  <w:style w:type="character" w:customStyle="1" w:styleId="a8">
    <w:name w:val="Нижний колонтитул Знак"/>
    <w:basedOn w:val="a1"/>
    <w:link w:val="a7"/>
    <w:uiPriority w:val="99"/>
    <w:rsid w:val="00D47C8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1244</Words>
  <Characters>7093</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Vitiu</dc:creator>
  <cp:keywords/>
  <dc:description/>
  <cp:lastModifiedBy>User_2022</cp:lastModifiedBy>
  <cp:revision>6</cp:revision>
  <dcterms:created xsi:type="dcterms:W3CDTF">2026-01-20T13:09:00Z</dcterms:created>
  <dcterms:modified xsi:type="dcterms:W3CDTF">2026-01-29T09:26:00Z</dcterms:modified>
</cp:coreProperties>
</file>