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rsidR="00940C26" w:rsidRDefault="00940C26" w:rsidP="00940C26">
      <w:pPr>
        <w:tabs>
          <w:tab w:val="left" w:pos="6386"/>
        </w:tabs>
        <w:rPr>
          <w:rFonts w:asciiTheme="majorBidi" w:hAnsiTheme="majorBidi" w:cstheme="majorBidi"/>
          <w:sz w:val="28"/>
          <w:szCs w:val="28"/>
          <w:lang w:val="ro-RO" w:eastAsia="ru-RU"/>
        </w:rPr>
      </w:pPr>
    </w:p>
    <w:p w:rsidR="00940C26" w:rsidRDefault="00940C26" w:rsidP="00940C26">
      <w:pPr>
        <w:tabs>
          <w:tab w:val="left" w:pos="6386"/>
        </w:tabs>
        <w:ind w:firstLine="0"/>
        <w:jc w:val="center"/>
        <w:rPr>
          <w:b/>
          <w:sz w:val="24"/>
          <w:szCs w:val="24"/>
          <w:lang w:val="ro-RO"/>
        </w:rPr>
      </w:pPr>
      <w:r w:rsidRPr="00AB4D2F">
        <w:rPr>
          <w:b/>
          <w:sz w:val="24"/>
          <w:szCs w:val="24"/>
        </w:rPr>
        <w:t>DECLARAŢIE DE ELIGIBILITATE</w:t>
      </w:r>
    </w:p>
    <w:p w:rsidR="00940C26" w:rsidRDefault="00940C26" w:rsidP="00940C26">
      <w:pPr>
        <w:tabs>
          <w:tab w:val="left" w:pos="6386"/>
        </w:tabs>
        <w:ind w:firstLine="0"/>
        <w:jc w:val="center"/>
        <w:rPr>
          <w:b/>
          <w:sz w:val="24"/>
          <w:szCs w:val="24"/>
          <w:lang w:val="ro-RO"/>
        </w:rPr>
      </w:pPr>
    </w:p>
    <w:p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940C26" w:rsidRPr="00F36573" w:rsidRDefault="00940C26" w:rsidP="00940C26">
      <w:pPr>
        <w:pStyle w:val="a3"/>
        <w:tabs>
          <w:tab w:val="left" w:pos="567"/>
        </w:tabs>
        <w:ind w:firstLine="709"/>
        <w:jc w:val="both"/>
        <w:rPr>
          <w:rFonts w:ascii="Times New Roman" w:hAnsi="Times New Roman"/>
          <w:szCs w:val="24"/>
        </w:rPr>
      </w:pPr>
    </w:p>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940C26" w:rsidRPr="00F36573" w:rsidRDefault="00940C26" w:rsidP="00940C26"/>
    <w:p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940C26" w:rsidRPr="000217D0" w:rsidRDefault="00940C26" w:rsidP="00940C26">
      <w:pPr>
        <w:rPr>
          <w:sz w:val="24"/>
          <w:szCs w:val="24"/>
          <w:lang w:val="ro-RO"/>
        </w:rPr>
      </w:pPr>
    </w:p>
    <w:p w:rsidR="00940C26" w:rsidRPr="000217D0" w:rsidRDefault="00940C26" w:rsidP="00940C26">
      <w:pPr>
        <w:rPr>
          <w:lang w:val="ro-RO"/>
        </w:rPr>
      </w:pPr>
    </w:p>
    <w:p w:rsidR="00940C26" w:rsidRPr="00F36573" w:rsidRDefault="00940C26" w:rsidP="00940C26"/>
    <w:p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592BB6" w:rsidRDefault="00592BB6">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Pr="004B16DD" w:rsidRDefault="003D6832" w:rsidP="003D6832">
      <w:pPr>
        <w:jc w:val="right"/>
        <w:rPr>
          <w:sz w:val="22"/>
          <w:szCs w:val="22"/>
          <w:lang w:val="it-IT"/>
        </w:rPr>
      </w:pPr>
      <w:bookmarkStart w:id="0" w:name="_Toc449692095"/>
      <w:r w:rsidRPr="00A30B00">
        <w:rPr>
          <w:lang w:val="it-IT"/>
        </w:rPr>
        <w:t>Anexa nr.</w:t>
      </w:r>
      <w:r>
        <w:rPr>
          <w:lang w:val="it-IT"/>
        </w:rPr>
        <w:t xml:space="preserve"> 7</w:t>
      </w:r>
    </w:p>
    <w:p w:rsidR="003D6832" w:rsidRPr="00D22624" w:rsidRDefault="003D6832" w:rsidP="003D6832">
      <w:pPr>
        <w:jc w:val="right"/>
        <w:rPr>
          <w:lang w:val="it-IT"/>
        </w:rPr>
      </w:pPr>
      <w:r w:rsidRPr="0003591A">
        <w:rPr>
          <w:lang w:val="it-IT"/>
        </w:rPr>
        <w:t xml:space="preserve">la </w:t>
      </w:r>
      <w:r>
        <w:rPr>
          <w:lang w:val="it-IT"/>
        </w:rPr>
        <w:t>Documentația standard nr._____</w:t>
      </w:r>
    </w:p>
    <w:p w:rsidR="003D6832" w:rsidRPr="00D22624" w:rsidRDefault="003D6832" w:rsidP="003D6832">
      <w:pPr>
        <w:jc w:val="right"/>
        <w:rPr>
          <w:lang w:val="it-IT"/>
        </w:rPr>
      </w:pPr>
      <w:r w:rsidRPr="0003591A">
        <w:rPr>
          <w:lang w:val="it-IT"/>
        </w:rPr>
        <w:t>din “____” ________ 20___</w:t>
      </w:r>
    </w:p>
    <w:p w:rsidR="003D6832" w:rsidRDefault="003D6832" w:rsidP="003D6832">
      <w:pPr>
        <w:pStyle w:val="Style3"/>
        <w:tabs>
          <w:tab w:val="left" w:pos="567"/>
        </w:tabs>
        <w:spacing w:before="0" w:beforeAutospacing="0" w:after="0"/>
        <w:ind w:left="0" w:firstLine="0"/>
        <w:jc w:val="center"/>
        <w:rPr>
          <w:rFonts w:eastAsia="PMingLiU"/>
          <w:lang w:val="it-IT" w:eastAsia="zh-CN"/>
        </w:rPr>
      </w:pPr>
    </w:p>
    <w:p w:rsidR="003D6832" w:rsidRDefault="003D6832" w:rsidP="003D6832">
      <w:pPr>
        <w:pStyle w:val="Style3"/>
        <w:tabs>
          <w:tab w:val="left" w:pos="567"/>
        </w:tabs>
        <w:spacing w:before="0" w:beforeAutospacing="0" w:after="0"/>
        <w:ind w:left="0" w:firstLine="0"/>
        <w:jc w:val="center"/>
        <w:rPr>
          <w:rFonts w:eastAsia="PMingLiU"/>
          <w:lang w:val="it-IT" w:eastAsia="zh-CN"/>
        </w:rPr>
      </w:pPr>
    </w:p>
    <w:bookmarkEnd w:id="0"/>
    <w:p w:rsidR="003D6832" w:rsidRPr="005D708F" w:rsidRDefault="003D6832" w:rsidP="003D6832">
      <w:pPr>
        <w:pStyle w:val="a3"/>
        <w:tabs>
          <w:tab w:val="left" w:pos="567"/>
        </w:tabs>
        <w:rPr>
          <w:rFonts w:asciiTheme="majorHAnsi" w:hAnsiTheme="majorHAnsi" w:cstheme="majorHAnsi"/>
          <w:b/>
          <w:szCs w:val="24"/>
        </w:rPr>
      </w:pPr>
    </w:p>
    <w:p w:rsidR="003D6832" w:rsidRPr="008B330F" w:rsidRDefault="003D6832" w:rsidP="003D6832">
      <w:pPr>
        <w:pStyle w:val="a3"/>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rsidR="003D6832" w:rsidRDefault="003D6832" w:rsidP="003D6832">
      <w:pPr>
        <w:pStyle w:val="a3"/>
        <w:tabs>
          <w:tab w:val="left" w:pos="-142"/>
        </w:tabs>
        <w:spacing w:before="240"/>
        <w:jc w:val="center"/>
        <w:rPr>
          <w:rFonts w:asciiTheme="majorHAnsi" w:hAnsiTheme="majorHAnsi" w:cstheme="majorHAnsi"/>
          <w:szCs w:val="24"/>
        </w:rPr>
      </w:pPr>
    </w:p>
    <w:p w:rsidR="003D6832" w:rsidRPr="009637D1" w:rsidRDefault="003D6832" w:rsidP="003D6832">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3D6832" w:rsidRPr="009637D1" w:rsidRDefault="003D6832" w:rsidP="003D6832">
      <w:pPr>
        <w:pStyle w:val="a3"/>
        <w:tabs>
          <w:tab w:val="left" w:pos="567"/>
        </w:tabs>
        <w:spacing w:line="360" w:lineRule="auto"/>
        <w:jc w:val="both"/>
        <w:rPr>
          <w:rFonts w:ascii="Times New Roman" w:hAnsi="Times New Roman"/>
          <w:szCs w:val="24"/>
        </w:rPr>
      </w:pPr>
    </w:p>
    <w:p w:rsidR="003D6832" w:rsidRPr="009637D1" w:rsidRDefault="003D6832" w:rsidP="003D6832">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3D6832" w:rsidRPr="009637D1" w:rsidRDefault="003D6832" w:rsidP="003D6832">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3D6832" w:rsidRDefault="003D6832" w:rsidP="003D6832">
      <w:pPr>
        <w:pStyle w:val="a3"/>
        <w:tabs>
          <w:tab w:val="left" w:pos="567"/>
        </w:tabs>
        <w:spacing w:line="360" w:lineRule="auto"/>
        <w:rPr>
          <w:rFonts w:ascii="Times New Roman" w:hAnsi="Times New Roman"/>
          <w:szCs w:val="24"/>
        </w:rPr>
      </w:pPr>
    </w:p>
    <w:p w:rsidR="003D6832" w:rsidRPr="009637D1" w:rsidRDefault="003D6832" w:rsidP="003D6832">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3D6832" w:rsidRPr="009637D1" w:rsidRDefault="003D6832" w:rsidP="003D6832">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3D6832" w:rsidRPr="009637D1" w:rsidRDefault="003D6832" w:rsidP="003D6832">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3D6832" w:rsidRPr="009637D1" w:rsidRDefault="003D6832" w:rsidP="003D6832">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Pr="004B16DD" w:rsidRDefault="003D6832" w:rsidP="003D6832">
      <w:pPr>
        <w:jc w:val="right"/>
        <w:rPr>
          <w:sz w:val="22"/>
          <w:szCs w:val="22"/>
          <w:lang w:val="it-IT"/>
        </w:rPr>
      </w:pPr>
      <w:r w:rsidRPr="00A30B00">
        <w:rPr>
          <w:lang w:val="it-IT"/>
        </w:rPr>
        <w:t>Anexa nr.</w:t>
      </w:r>
      <w:r>
        <w:rPr>
          <w:lang w:val="it-IT"/>
        </w:rPr>
        <w:t xml:space="preserve"> 8</w:t>
      </w:r>
    </w:p>
    <w:p w:rsidR="003D6832" w:rsidRPr="00D22624" w:rsidRDefault="003D6832" w:rsidP="003D6832">
      <w:pPr>
        <w:jc w:val="right"/>
        <w:rPr>
          <w:lang w:val="it-IT"/>
        </w:rPr>
      </w:pPr>
      <w:r w:rsidRPr="0003591A">
        <w:rPr>
          <w:lang w:val="it-IT"/>
        </w:rPr>
        <w:t xml:space="preserve">la </w:t>
      </w:r>
      <w:r>
        <w:rPr>
          <w:lang w:val="it-IT"/>
        </w:rPr>
        <w:t>Documentația standard nr._____</w:t>
      </w:r>
    </w:p>
    <w:p w:rsidR="003D6832" w:rsidRPr="00D22624" w:rsidRDefault="003D6832" w:rsidP="003D6832">
      <w:pPr>
        <w:jc w:val="right"/>
        <w:rPr>
          <w:lang w:val="it-IT"/>
        </w:rPr>
      </w:pPr>
      <w:r w:rsidRPr="0003591A">
        <w:rPr>
          <w:lang w:val="it-IT"/>
        </w:rPr>
        <w:t>din “____” ________ 20___</w:t>
      </w: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Pr="00B927F6" w:rsidRDefault="003D6832" w:rsidP="003D6832">
      <w:pPr>
        <w:pStyle w:val="2"/>
        <w:tabs>
          <w:tab w:val="left" w:pos="567"/>
        </w:tabs>
        <w:spacing w:before="0"/>
        <w:jc w:val="center"/>
        <w:rPr>
          <w:rFonts w:ascii="Times New Roman" w:hAnsi="Times New Roman" w:cs="Times New Roman"/>
          <w:color w:val="auto"/>
          <w:sz w:val="24"/>
          <w:szCs w:val="24"/>
        </w:rPr>
      </w:pPr>
      <w:bookmarkStart w:id="2" w:name="_Hlk77771056"/>
      <w:r w:rsidRPr="00A227F2">
        <w:rPr>
          <w:rFonts w:ascii="Times New Roman" w:hAnsi="Times New Roman" w:cs="Times New Roman"/>
          <w:color w:val="auto"/>
          <w:sz w:val="24"/>
          <w:szCs w:val="24"/>
        </w:rPr>
        <w:t>DECLARAŢIE</w:t>
      </w:r>
    </w:p>
    <w:p w:rsidR="003D6832" w:rsidRPr="00BB1EC7" w:rsidRDefault="003D6832" w:rsidP="003D6832">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rsidR="003D6832" w:rsidRDefault="003D6832" w:rsidP="003D6832">
      <w:pPr>
        <w:pStyle w:val="a3"/>
        <w:tabs>
          <w:tab w:val="left" w:pos="567"/>
        </w:tabs>
        <w:spacing w:line="360" w:lineRule="auto"/>
        <w:rPr>
          <w:rFonts w:ascii="Times New Roman" w:hAnsi="Times New Roman"/>
          <w:szCs w:val="24"/>
        </w:rPr>
      </w:pPr>
    </w:p>
    <w:p w:rsidR="003D6832" w:rsidRPr="009637D1" w:rsidRDefault="003D6832" w:rsidP="003D6832">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3D6832" w:rsidRDefault="003D6832" w:rsidP="003D6832">
      <w:pPr>
        <w:pStyle w:val="a3"/>
        <w:tabs>
          <w:tab w:val="left" w:pos="567"/>
        </w:tabs>
        <w:spacing w:line="360" w:lineRule="auto"/>
        <w:jc w:val="both"/>
        <w:rPr>
          <w:rFonts w:ascii="Times New Roman" w:hAnsi="Times New Roman"/>
          <w:szCs w:val="24"/>
        </w:rPr>
      </w:pPr>
    </w:p>
    <w:p w:rsidR="003D6832" w:rsidRPr="009637D1" w:rsidRDefault="003D6832" w:rsidP="003D6832">
      <w:pPr>
        <w:pStyle w:val="a3"/>
        <w:tabs>
          <w:tab w:val="left" w:pos="567"/>
        </w:tabs>
        <w:spacing w:line="360" w:lineRule="auto"/>
        <w:jc w:val="both"/>
        <w:rPr>
          <w:rFonts w:ascii="Times New Roman" w:hAnsi="Times New Roman"/>
          <w:szCs w:val="24"/>
        </w:rPr>
      </w:pPr>
    </w:p>
    <w:p w:rsidR="003D6832" w:rsidRPr="009637D1" w:rsidRDefault="003D6832" w:rsidP="003D6832">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3D6832" w:rsidRDefault="003D6832" w:rsidP="003D6832">
      <w:pPr>
        <w:pStyle w:val="a3"/>
        <w:tabs>
          <w:tab w:val="left" w:pos="567"/>
        </w:tabs>
        <w:spacing w:line="360" w:lineRule="auto"/>
        <w:rPr>
          <w:rFonts w:ascii="Times New Roman" w:hAnsi="Times New Roman"/>
          <w:szCs w:val="24"/>
        </w:rPr>
      </w:pPr>
    </w:p>
    <w:p w:rsidR="003D6832" w:rsidRPr="00BE362C" w:rsidRDefault="003D6832" w:rsidP="003D6832">
      <w:pPr>
        <w:shd w:val="clear" w:color="auto" w:fill="FFFFFF" w:themeFill="background1"/>
        <w:spacing w:before="120"/>
        <w:rPr>
          <w:b/>
          <w:lang w:val="it-IT" w:eastAsia="ru-RU"/>
        </w:rPr>
      </w:pPr>
      <w:r>
        <w:rPr>
          <w:rFonts w:eastAsia="Calibri"/>
        </w:rPr>
        <w:t xml:space="preserve">    Ne </w:t>
      </w:r>
      <w:proofErr w:type="spellStart"/>
      <w:r>
        <w:rPr>
          <w:rFonts w:eastAsia="Calibri"/>
        </w:rPr>
        <w:t>angajăm</w:t>
      </w:r>
      <w:proofErr w:type="spellEnd"/>
      <w:r>
        <w:rPr>
          <w:rFonts w:eastAsia="Calibri"/>
        </w:rPr>
        <w:t xml:space="preserve"> </w:t>
      </w:r>
      <w:proofErr w:type="spellStart"/>
      <w:r>
        <w:rPr>
          <w:rFonts w:eastAsia="Calibri"/>
        </w:rPr>
        <w:t>să</w:t>
      </w:r>
      <w:proofErr w:type="spellEnd"/>
      <w:r>
        <w:rPr>
          <w:rFonts w:eastAsia="Calibri"/>
        </w:rPr>
        <w:t xml:space="preserve"> </w:t>
      </w:r>
      <w:proofErr w:type="spellStart"/>
      <w:r>
        <w:rPr>
          <w:rFonts w:eastAsia="Calibri"/>
        </w:rPr>
        <w:t>menț</w:t>
      </w:r>
      <w:r w:rsidRPr="00211C74">
        <w:rPr>
          <w:rFonts w:eastAsia="Calibri"/>
        </w:rPr>
        <w:t>inem</w:t>
      </w:r>
      <w:proofErr w:type="spellEnd"/>
      <w:r w:rsidRPr="00211C74">
        <w:rPr>
          <w:rFonts w:eastAsia="Calibri"/>
        </w:rPr>
        <w:t xml:space="preserve"> </w:t>
      </w:r>
      <w:proofErr w:type="spellStart"/>
      <w:r w:rsidRPr="00211C74">
        <w:rPr>
          <w:rFonts w:eastAsia="Calibri"/>
        </w:rPr>
        <w:t>ofert</w:t>
      </w:r>
      <w:r>
        <w:rPr>
          <w:rFonts w:eastAsia="Calibri"/>
        </w:rPr>
        <w:t>a</w:t>
      </w:r>
      <w:proofErr w:type="spellEnd"/>
      <w:r w:rsidRPr="00211C74">
        <w:rPr>
          <w:rFonts w:eastAsia="Calibri"/>
        </w:rPr>
        <w:t xml:space="preserve"> </w:t>
      </w:r>
      <w:proofErr w:type="spellStart"/>
      <w:r w:rsidRPr="00211C74">
        <w:rPr>
          <w:rFonts w:eastAsia="Calibri"/>
        </w:rPr>
        <w:t>valabilă</w:t>
      </w:r>
      <w:proofErr w:type="spellEnd"/>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lang w:val="it-IT" w:eastAsia="ru-RU"/>
        </w:rPr>
        <w:t xml:space="preserve">                                                                                                                                </w:t>
      </w:r>
      <w:r w:rsidRPr="00BE362C">
        <w:rPr>
          <w:lang w:val="it-IT" w:eastAsia="ru-RU"/>
        </w:rPr>
        <w:t>(se indică obiectul achiziției</w:t>
      </w:r>
      <w:proofErr w:type="gramStart"/>
      <w:r w:rsidRPr="00BE362C">
        <w:rPr>
          <w:lang w:val="it-IT" w:eastAsia="ru-RU"/>
        </w:rPr>
        <w:t>)</w:t>
      </w:r>
      <w:proofErr w:type="gramEnd"/>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lang w:val="it-IT" w:eastAsia="ru-RU"/>
        </w:rPr>
        <w:t xml:space="preserve">                                                                </w:t>
      </w:r>
      <w:r w:rsidRPr="00BE362C">
        <w:rPr>
          <w:lang w:val="it-IT" w:eastAsia="ru-RU"/>
        </w:rPr>
        <w:t>(tipul procedurii de achiziție)</w:t>
      </w:r>
    </w:p>
    <w:p w:rsidR="003D6832" w:rsidRPr="00211C74" w:rsidRDefault="003D6832" w:rsidP="003D6832">
      <w:pPr>
        <w:autoSpaceDN w:val="0"/>
        <w:adjustRightInd w:val="0"/>
        <w:rPr>
          <w:rFonts w:eastAsia="Calibri"/>
        </w:rPr>
      </w:pPr>
      <w:proofErr w:type="spellStart"/>
      <w:proofErr w:type="gramStart"/>
      <w:r w:rsidRPr="00211C74">
        <w:rPr>
          <w:rFonts w:eastAsia="Calibri"/>
        </w:rPr>
        <w:t>pentru</w:t>
      </w:r>
      <w:proofErr w:type="spellEnd"/>
      <w:proofErr w:type="gramEnd"/>
      <w:r w:rsidRPr="00211C74">
        <w:rPr>
          <w:rFonts w:eastAsia="Calibri"/>
        </w:rPr>
        <w:t xml:space="preserve"> o </w:t>
      </w:r>
      <w:proofErr w:type="spellStart"/>
      <w:r w:rsidRPr="00211C74">
        <w:rPr>
          <w:rFonts w:eastAsia="Calibri"/>
        </w:rPr>
        <w:t>durat</w:t>
      </w:r>
      <w:r>
        <w:rPr>
          <w:rFonts w:eastAsia="Calibri"/>
        </w:rPr>
        <w:t>ă</w:t>
      </w:r>
      <w:proofErr w:type="spellEnd"/>
      <w:r>
        <w:rPr>
          <w:rFonts w:eastAsia="Calibri"/>
        </w:rPr>
        <w:t xml:space="preserve"> de _____________ </w:t>
      </w:r>
      <w:proofErr w:type="spellStart"/>
      <w:r>
        <w:rPr>
          <w:rFonts w:eastAsia="Calibri"/>
        </w:rPr>
        <w:t>zile</w:t>
      </w:r>
      <w:proofErr w:type="spellEnd"/>
      <w:r>
        <w:rPr>
          <w:rFonts w:eastAsia="Calibri"/>
        </w:rPr>
        <w:t>, (</w:t>
      </w:r>
      <w:proofErr w:type="spellStart"/>
      <w:r>
        <w:rPr>
          <w:rFonts w:eastAsia="Calibri"/>
        </w:rPr>
        <w:t>durata</w:t>
      </w:r>
      <w:proofErr w:type="spellEnd"/>
      <w:r>
        <w:rPr>
          <w:rFonts w:eastAsia="Calibri"/>
        </w:rPr>
        <w:t xml:space="preserve"> </w:t>
      </w:r>
      <w:proofErr w:type="spellStart"/>
      <w:r>
        <w:rPr>
          <w:rFonts w:eastAsia="Calibri"/>
        </w:rPr>
        <w:t>în</w:t>
      </w:r>
      <w:proofErr w:type="spellEnd"/>
      <w:r>
        <w:rPr>
          <w:rFonts w:eastAsia="Calibri"/>
        </w:rPr>
        <w:t xml:space="preserve"> </w:t>
      </w:r>
      <w:proofErr w:type="spellStart"/>
      <w:r>
        <w:rPr>
          <w:rFonts w:eastAsia="Calibri"/>
        </w:rPr>
        <w:t>litere</w:t>
      </w:r>
      <w:proofErr w:type="spellEnd"/>
      <w:r>
        <w:rPr>
          <w:rFonts w:eastAsia="Calibri"/>
        </w:rPr>
        <w:t xml:space="preserve"> </w:t>
      </w:r>
      <w:proofErr w:type="spellStart"/>
      <w:r>
        <w:rPr>
          <w:rFonts w:eastAsia="Calibri"/>
        </w:rPr>
        <w:t>ș</w:t>
      </w:r>
      <w:r w:rsidRPr="00211C74">
        <w:rPr>
          <w:rFonts w:eastAsia="Calibri"/>
        </w:rPr>
        <w:t>i</w:t>
      </w:r>
      <w:proofErr w:type="spellEnd"/>
      <w:r w:rsidRPr="00211C74">
        <w:rPr>
          <w:rFonts w:eastAsia="Calibri"/>
        </w:rPr>
        <w:t xml:space="preserve"> </w:t>
      </w:r>
      <w:proofErr w:type="spellStart"/>
      <w:r w:rsidRPr="00211C74">
        <w:rPr>
          <w:rFonts w:eastAsia="Calibri"/>
        </w:rPr>
        <w:t>cifre</w:t>
      </w:r>
      <w:proofErr w:type="spellEnd"/>
      <w:r w:rsidRPr="00211C74">
        <w:rPr>
          <w:rFonts w:eastAsia="Calibri"/>
        </w:rPr>
        <w:t xml:space="preserve">), </w:t>
      </w:r>
      <w:proofErr w:type="spellStart"/>
      <w:r w:rsidRPr="00211C74">
        <w:rPr>
          <w:rFonts w:eastAsia="Calibri"/>
        </w:rPr>
        <w:t>respectiv</w:t>
      </w:r>
      <w:proofErr w:type="spellEnd"/>
      <w:r w:rsidRPr="00211C74">
        <w:rPr>
          <w:rFonts w:eastAsia="Calibri"/>
        </w:rPr>
        <w:t xml:space="preserve"> </w:t>
      </w:r>
      <w:proofErr w:type="spellStart"/>
      <w:r w:rsidRPr="00211C74">
        <w:rPr>
          <w:rFonts w:eastAsia="Calibri"/>
        </w:rPr>
        <w:t>p</w:t>
      </w:r>
      <w:r>
        <w:rPr>
          <w:rFonts w:eastAsia="Calibri"/>
        </w:rPr>
        <w:t>ână</w:t>
      </w:r>
      <w:proofErr w:type="spellEnd"/>
      <w:r w:rsidRPr="00211C74">
        <w:rPr>
          <w:rFonts w:eastAsia="Calibri"/>
        </w:rPr>
        <w:t xml:space="preserve"> la data de _______</w:t>
      </w:r>
      <w:r>
        <w:rPr>
          <w:rFonts w:eastAsia="Calibri"/>
        </w:rPr>
        <w:t>____________ (</w:t>
      </w:r>
      <w:proofErr w:type="spellStart"/>
      <w:r>
        <w:rPr>
          <w:rFonts w:eastAsia="Calibri"/>
        </w:rPr>
        <w:t>ziua</w:t>
      </w:r>
      <w:proofErr w:type="spellEnd"/>
      <w:r>
        <w:rPr>
          <w:rFonts w:eastAsia="Calibri"/>
        </w:rPr>
        <w:t>/</w:t>
      </w:r>
      <w:proofErr w:type="spellStart"/>
      <w:r>
        <w:rPr>
          <w:rFonts w:eastAsia="Calibri"/>
        </w:rPr>
        <w:t>luna</w:t>
      </w:r>
      <w:proofErr w:type="spellEnd"/>
      <w:r>
        <w:rPr>
          <w:rFonts w:eastAsia="Calibri"/>
        </w:rPr>
        <w:t>/</w:t>
      </w:r>
      <w:proofErr w:type="spellStart"/>
      <w:r>
        <w:rPr>
          <w:rFonts w:eastAsia="Calibri"/>
        </w:rPr>
        <w:t>anul</w:t>
      </w:r>
      <w:proofErr w:type="spellEnd"/>
      <w:r>
        <w:rPr>
          <w:rFonts w:eastAsia="Calibri"/>
        </w:rPr>
        <w:t xml:space="preserve">), </w:t>
      </w:r>
      <w:proofErr w:type="spellStart"/>
      <w:r>
        <w:rPr>
          <w:rFonts w:eastAsia="Calibri"/>
        </w:rPr>
        <w:t>și</w:t>
      </w:r>
      <w:proofErr w:type="spellEnd"/>
      <w:r>
        <w:rPr>
          <w:rFonts w:eastAsia="Calibri"/>
        </w:rPr>
        <w:t xml:space="preserve"> ea </w:t>
      </w:r>
      <w:proofErr w:type="spellStart"/>
      <w:r>
        <w:rPr>
          <w:rFonts w:eastAsia="Calibri"/>
        </w:rPr>
        <w:t>va</w:t>
      </w:r>
      <w:proofErr w:type="spellEnd"/>
      <w:r>
        <w:rPr>
          <w:rFonts w:eastAsia="Calibri"/>
        </w:rPr>
        <w:t xml:space="preserve"> </w:t>
      </w:r>
      <w:proofErr w:type="spellStart"/>
      <w:r>
        <w:rPr>
          <w:rFonts w:eastAsia="Calibri"/>
        </w:rPr>
        <w:t>rămâne</w:t>
      </w:r>
      <w:proofErr w:type="spellEnd"/>
      <w:r>
        <w:rPr>
          <w:rFonts w:eastAsia="Calibri"/>
        </w:rPr>
        <w:t xml:space="preserve"> </w:t>
      </w:r>
      <w:proofErr w:type="spellStart"/>
      <w:r>
        <w:rPr>
          <w:rFonts w:eastAsia="Calibri"/>
        </w:rPr>
        <w:t>obligatorie</w:t>
      </w:r>
      <w:proofErr w:type="spellEnd"/>
      <w:r>
        <w:rPr>
          <w:rFonts w:eastAsia="Calibri"/>
        </w:rPr>
        <w:t xml:space="preserve"> </w:t>
      </w:r>
      <w:proofErr w:type="spellStart"/>
      <w:r>
        <w:rPr>
          <w:rFonts w:eastAsia="Calibri"/>
        </w:rPr>
        <w:t>pentru</w:t>
      </w:r>
      <w:proofErr w:type="spellEnd"/>
      <w:r>
        <w:rPr>
          <w:rFonts w:eastAsia="Calibri"/>
        </w:rPr>
        <w:t xml:space="preserve"> </w:t>
      </w:r>
      <w:proofErr w:type="spellStart"/>
      <w:r>
        <w:rPr>
          <w:rFonts w:eastAsia="Calibri"/>
        </w:rPr>
        <w:t>noi</w:t>
      </w:r>
      <w:proofErr w:type="spellEnd"/>
      <w:r>
        <w:rPr>
          <w:rFonts w:eastAsia="Calibri"/>
        </w:rPr>
        <w:t xml:space="preserve"> </w:t>
      </w:r>
      <w:proofErr w:type="spellStart"/>
      <w:r>
        <w:rPr>
          <w:rFonts w:eastAsia="Calibri"/>
        </w:rPr>
        <w:t>ș</w:t>
      </w:r>
      <w:r w:rsidRPr="00211C74">
        <w:rPr>
          <w:rFonts w:eastAsia="Calibri"/>
        </w:rPr>
        <w:t>i</w:t>
      </w:r>
      <w:proofErr w:type="spellEnd"/>
      <w:r w:rsidRPr="00211C74">
        <w:rPr>
          <w:rFonts w:eastAsia="Calibri"/>
        </w:rPr>
        <w:t xml:space="preserve"> </w:t>
      </w:r>
      <w:proofErr w:type="spellStart"/>
      <w:r w:rsidRPr="00211C74">
        <w:rPr>
          <w:rFonts w:eastAsia="Calibri"/>
        </w:rPr>
        <w:t>poate</w:t>
      </w:r>
      <w:proofErr w:type="spellEnd"/>
      <w:r w:rsidRPr="00211C74">
        <w:rPr>
          <w:rFonts w:eastAsia="Calibri"/>
        </w:rPr>
        <w:t xml:space="preserve"> </w:t>
      </w:r>
      <w:proofErr w:type="spellStart"/>
      <w:r w:rsidRPr="00211C74">
        <w:rPr>
          <w:rFonts w:eastAsia="Calibri"/>
        </w:rPr>
        <w:t>fi</w:t>
      </w:r>
      <w:proofErr w:type="spellEnd"/>
      <w:r w:rsidRPr="00211C74">
        <w:rPr>
          <w:rFonts w:eastAsia="Calibri"/>
        </w:rPr>
        <w:t xml:space="preserve"> </w:t>
      </w:r>
      <w:proofErr w:type="spellStart"/>
      <w:r w:rsidRPr="00211C74">
        <w:rPr>
          <w:rFonts w:eastAsia="Calibri"/>
        </w:rPr>
        <w:t>acceptat</w:t>
      </w:r>
      <w:r>
        <w:rPr>
          <w:rFonts w:eastAsia="Calibri"/>
        </w:rPr>
        <w:t>ă</w:t>
      </w:r>
      <w:proofErr w:type="spellEnd"/>
      <w:r w:rsidRPr="00211C74">
        <w:rPr>
          <w:rFonts w:eastAsia="Calibri"/>
        </w:rPr>
        <w:t xml:space="preserve"> </w:t>
      </w:r>
      <w:proofErr w:type="spellStart"/>
      <w:r w:rsidRPr="00211C74">
        <w:rPr>
          <w:rFonts w:eastAsia="Calibri"/>
        </w:rPr>
        <w:t>oric</w:t>
      </w:r>
      <w:r>
        <w:rPr>
          <w:rFonts w:eastAsia="Calibri"/>
        </w:rPr>
        <w:t>ând</w:t>
      </w:r>
      <w:proofErr w:type="spellEnd"/>
      <w:r>
        <w:rPr>
          <w:rFonts w:eastAsia="Calibri"/>
        </w:rPr>
        <w:t xml:space="preserve"> </w:t>
      </w:r>
      <w:proofErr w:type="spellStart"/>
      <w:r>
        <w:rPr>
          <w:rFonts w:eastAsia="Calibri"/>
        </w:rPr>
        <w:t>î</w:t>
      </w:r>
      <w:r w:rsidRPr="00211C74">
        <w:rPr>
          <w:rFonts w:eastAsia="Calibri"/>
        </w:rPr>
        <w:t>nainte</w:t>
      </w:r>
      <w:proofErr w:type="spellEnd"/>
      <w:r w:rsidRPr="00211C74">
        <w:rPr>
          <w:rFonts w:eastAsia="Calibri"/>
        </w:rPr>
        <w:t xml:space="preserve"> de </w:t>
      </w:r>
      <w:proofErr w:type="spellStart"/>
      <w:r w:rsidRPr="00211C74">
        <w:rPr>
          <w:rFonts w:eastAsia="Calibri"/>
        </w:rPr>
        <w:t>expirarea</w:t>
      </w:r>
      <w:proofErr w:type="spellEnd"/>
      <w:r w:rsidRPr="00211C74">
        <w:rPr>
          <w:rFonts w:eastAsia="Calibri"/>
        </w:rPr>
        <w:t xml:space="preserve"> </w:t>
      </w:r>
      <w:proofErr w:type="spellStart"/>
      <w:r w:rsidRPr="00211C74">
        <w:rPr>
          <w:rFonts w:eastAsia="Calibri"/>
        </w:rPr>
        <w:t>perioadei</w:t>
      </w:r>
      <w:proofErr w:type="spellEnd"/>
      <w:r w:rsidRPr="00211C74">
        <w:rPr>
          <w:rFonts w:eastAsia="Calibri"/>
        </w:rPr>
        <w:t xml:space="preserve"> de </w:t>
      </w:r>
      <w:proofErr w:type="spellStart"/>
      <w:r w:rsidRPr="00211C74">
        <w:rPr>
          <w:rFonts w:eastAsia="Calibri"/>
        </w:rPr>
        <w:t>valabilitate</w:t>
      </w:r>
      <w:proofErr w:type="spellEnd"/>
      <w:r w:rsidRPr="00211C74">
        <w:rPr>
          <w:rFonts w:eastAsia="Calibri"/>
        </w:rPr>
        <w:t>.</w:t>
      </w: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Default="003D6832" w:rsidP="003D6832">
      <w:pPr>
        <w:pStyle w:val="a3"/>
        <w:tabs>
          <w:tab w:val="left" w:pos="567"/>
        </w:tabs>
        <w:spacing w:line="360" w:lineRule="auto"/>
        <w:rPr>
          <w:rFonts w:ascii="Times New Roman" w:hAnsi="Times New Roman"/>
          <w:szCs w:val="24"/>
        </w:rPr>
      </w:pPr>
    </w:p>
    <w:p w:rsidR="003D6832" w:rsidRPr="009637D1" w:rsidRDefault="003D6832" w:rsidP="003D6832">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3D6832" w:rsidRPr="009637D1" w:rsidRDefault="003D6832" w:rsidP="003D6832">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3D6832" w:rsidRPr="009637D1" w:rsidRDefault="003D6832" w:rsidP="003D6832">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3D6832" w:rsidRPr="009637D1" w:rsidRDefault="003D6832" w:rsidP="003D6832">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Default="003D6832">
      <w:pPr>
        <w:rPr>
          <w:lang w:val="ro-RO"/>
        </w:rPr>
      </w:pPr>
    </w:p>
    <w:p w:rsidR="003D6832" w:rsidRPr="00940C26" w:rsidRDefault="003D6832" w:rsidP="00905D60">
      <w:pPr>
        <w:ind w:firstLine="0"/>
        <w:rPr>
          <w:lang w:val="ro-RO"/>
        </w:rPr>
      </w:pPr>
    </w:p>
    <w:sectPr w:rsidR="003D6832" w:rsidRPr="00940C26" w:rsidSect="00AD3C1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460E9"/>
    <w:rsid w:val="001C23DD"/>
    <w:rsid w:val="003460E9"/>
    <w:rsid w:val="0038492A"/>
    <w:rsid w:val="003D6832"/>
    <w:rsid w:val="00592BB6"/>
    <w:rsid w:val="005E78B3"/>
    <w:rsid w:val="007977E4"/>
    <w:rsid w:val="00905D60"/>
    <w:rsid w:val="00940C26"/>
    <w:rsid w:val="00AD3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rPr>
  </w:style>
  <w:style w:type="paragraph" w:styleId="2">
    <w:name w:val="heading 2"/>
    <w:basedOn w:val="a"/>
    <w:next w:val="a"/>
    <w:link w:val="20"/>
    <w:unhideWhenUsed/>
    <w:qFormat/>
    <w:rsid w:val="003D6832"/>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
    <w:next w:val="a"/>
    <w:link w:val="30"/>
    <w:uiPriority w:val="9"/>
    <w:semiHidden/>
    <w:unhideWhenUsed/>
    <w:qFormat/>
    <w:rsid w:val="003D6832"/>
    <w:pPr>
      <w:keepNext/>
      <w:keepLines/>
      <w:spacing w:before="20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rPr>
  </w:style>
  <w:style w:type="character" w:customStyle="1" w:styleId="20">
    <w:name w:val="Заголовок 2 Знак"/>
    <w:basedOn w:val="a0"/>
    <w:link w:val="2"/>
    <w:rsid w:val="003D6832"/>
    <w:rPr>
      <w:rFonts w:asciiTheme="majorHAnsi" w:eastAsiaTheme="majorEastAsia" w:hAnsiTheme="majorHAnsi" w:cstheme="majorBidi"/>
      <w:b/>
      <w:bCs/>
      <w:noProof/>
      <w:color w:val="4472C4" w:themeColor="accent1"/>
      <w:kern w:val="0"/>
      <w:sz w:val="26"/>
      <w:szCs w:val="26"/>
      <w:lang w:val="ro-RO"/>
    </w:rPr>
  </w:style>
  <w:style w:type="paragraph" w:customStyle="1" w:styleId="Style3">
    <w:name w:val="Style3"/>
    <w:basedOn w:val="3"/>
    <w:link w:val="Style3Char"/>
    <w:qFormat/>
    <w:rsid w:val="003D6832"/>
    <w:pPr>
      <w:keepNext w:val="0"/>
      <w:keepLines w:val="0"/>
      <w:tabs>
        <w:tab w:val="left" w:pos="360"/>
      </w:tabs>
      <w:spacing w:before="100" w:beforeAutospacing="1" w:after="120"/>
      <w:ind w:left="1338" w:hanging="870"/>
      <w:jc w:val="left"/>
    </w:pPr>
    <w:rPr>
      <w:rFonts w:ascii="Times New Roman" w:eastAsia="Times New Roman" w:hAnsi="Times New Roman" w:cs="Times New Roman"/>
      <w:bCs w:val="0"/>
      <w:color w:val="auto"/>
      <w:sz w:val="24"/>
      <w:szCs w:val="24"/>
      <w:lang w:eastAsia="ru-RU"/>
    </w:rPr>
  </w:style>
  <w:style w:type="character" w:customStyle="1" w:styleId="Style3Char">
    <w:name w:val="Style3 Char"/>
    <w:link w:val="Style3"/>
    <w:rsid w:val="003D6832"/>
    <w:rPr>
      <w:rFonts w:ascii="Times New Roman" w:eastAsia="Times New Roman" w:hAnsi="Times New Roman" w:cs="Times New Roman"/>
      <w:b/>
      <w:kern w:val="0"/>
      <w:sz w:val="24"/>
      <w:szCs w:val="24"/>
      <w:lang w:eastAsia="ru-RU"/>
    </w:rPr>
  </w:style>
  <w:style w:type="character" w:customStyle="1" w:styleId="30">
    <w:name w:val="Заголовок 3 Знак"/>
    <w:basedOn w:val="a0"/>
    <w:link w:val="3"/>
    <w:uiPriority w:val="9"/>
    <w:semiHidden/>
    <w:rsid w:val="003D6832"/>
    <w:rPr>
      <w:rFonts w:asciiTheme="majorHAnsi" w:eastAsiaTheme="majorEastAsia" w:hAnsiTheme="majorHAnsi" w:cstheme="majorBidi"/>
      <w:b/>
      <w:bCs/>
      <w:color w:val="4472C4" w:themeColor="accent1"/>
      <w:kern w:val="0"/>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482</Words>
  <Characters>2751</Characters>
  <Application>Microsoft Office Word</Application>
  <DocSecurity>0</DocSecurity>
  <Lines>22</Lines>
  <Paragraphs>6</Paragraphs>
  <ScaleCrop>false</ScaleCrop>
  <Company>ms</Company>
  <LinksUpToDate>false</LinksUpToDate>
  <CharactersWithSpaces>3227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cp:revision>
  <dcterms:created xsi:type="dcterms:W3CDTF">2023-10-31T14:22:00Z</dcterms:created>
  <dcterms:modified xsi:type="dcterms:W3CDTF">2025-11-04T09:48:00Z</dcterms:modified>
</cp:coreProperties>
</file>