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14D" w:rsidRDefault="00AC2269">
      <w:pPr>
        <w:pStyle w:val="a4"/>
      </w:pPr>
      <w:r>
        <w:t>ANUNȚ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PARTICIPARE</w:t>
      </w:r>
    </w:p>
    <w:p w:rsidR="002A214D" w:rsidRDefault="00AC2269">
      <w:pPr>
        <w:pStyle w:val="a3"/>
        <w:spacing w:before="228"/>
        <w:ind w:left="423" w:right="441"/>
        <w:jc w:val="center"/>
      </w:pPr>
      <w:r>
        <w:t>privind achiziționarea serviciilor de reparație și întreținere a automobilelor aflate la balanța</w:t>
      </w:r>
      <w:r>
        <w:rPr>
          <w:spacing w:val="-57"/>
        </w:rPr>
        <w:t xml:space="preserve"> </w:t>
      </w:r>
      <w:r>
        <w:t>Inspectoratului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Poliție Orhei</w:t>
      </w:r>
      <w:r>
        <w:rPr>
          <w:spacing w:val="-1"/>
        </w:rPr>
        <w:t xml:space="preserve"> </w:t>
      </w:r>
      <w:r>
        <w:t>prin procedura de</w:t>
      </w:r>
      <w:r>
        <w:rPr>
          <w:spacing w:val="-2"/>
        </w:rPr>
        <w:t xml:space="preserve"> </w:t>
      </w:r>
      <w:r>
        <w:t>achiziție</w:t>
      </w:r>
      <w:r>
        <w:rPr>
          <w:spacing w:val="-3"/>
        </w:rPr>
        <w:t xml:space="preserve"> </w:t>
      </w:r>
      <w:r>
        <w:t>publică de</w:t>
      </w:r>
      <w:r>
        <w:rPr>
          <w:spacing w:val="-5"/>
        </w:rPr>
        <w:t xml:space="preserve"> </w:t>
      </w:r>
      <w:r>
        <w:t>mică valoare</w:t>
      </w:r>
    </w:p>
    <w:p w:rsidR="002A214D" w:rsidRDefault="00AC2269">
      <w:pPr>
        <w:pStyle w:val="a3"/>
        <w:spacing w:before="226"/>
        <w:ind w:left="159"/>
        <w:rPr>
          <w:b w:val="0"/>
        </w:rPr>
      </w:pPr>
      <w:r>
        <w:t>*Procedura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fost</w:t>
      </w:r>
      <w:r>
        <w:rPr>
          <w:spacing w:val="-1"/>
        </w:rPr>
        <w:t xml:space="preserve"> </w:t>
      </w:r>
      <w:r>
        <w:t>inclusă</w:t>
      </w:r>
      <w:r>
        <w:rPr>
          <w:spacing w:val="-2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planul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achiziții</w:t>
      </w:r>
      <w:r>
        <w:rPr>
          <w:spacing w:val="-1"/>
        </w:rPr>
        <w:t xml:space="preserve"> </w:t>
      </w:r>
      <w:r>
        <w:t>publice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autorității</w:t>
      </w:r>
      <w:r>
        <w:rPr>
          <w:spacing w:val="-1"/>
        </w:rPr>
        <w:t xml:space="preserve"> </w:t>
      </w:r>
      <w:r>
        <w:t>contractante</w:t>
      </w:r>
      <w:r>
        <w:rPr>
          <w:spacing w:val="-2"/>
        </w:rPr>
        <w:t xml:space="preserve"> </w:t>
      </w:r>
      <w:r>
        <w:t>(Da/Nu):</w:t>
      </w:r>
      <w:r>
        <w:rPr>
          <w:spacing w:val="6"/>
        </w:rPr>
        <w:t xml:space="preserve"> </w:t>
      </w:r>
      <w:r>
        <w:rPr>
          <w:b w:val="0"/>
        </w:rPr>
        <w:t>Da</w:t>
      </w:r>
    </w:p>
    <w:p w:rsidR="00EB5727" w:rsidRPr="00EB5727" w:rsidRDefault="00EB1122" w:rsidP="00EB5727">
      <w:pPr>
        <w:rPr>
          <w:sz w:val="24"/>
          <w:szCs w:val="24"/>
          <w:lang w:val="en-US" w:eastAsia="ru-RU"/>
        </w:rPr>
      </w:pPr>
      <w:r>
        <w:t xml:space="preserve">    </w:t>
      </w:r>
      <w:r w:rsidR="00AC2269" w:rsidRPr="007F02CB">
        <w:t>Link-ul</w:t>
      </w:r>
      <w:r w:rsidR="00AC2269" w:rsidRPr="007F02CB">
        <w:rPr>
          <w:spacing w:val="-2"/>
        </w:rPr>
        <w:t xml:space="preserve"> </w:t>
      </w:r>
      <w:r w:rsidR="00AC2269" w:rsidRPr="007F02CB">
        <w:t>către</w:t>
      </w:r>
      <w:r w:rsidR="00AC2269" w:rsidRPr="007F02CB">
        <w:rPr>
          <w:spacing w:val="-2"/>
        </w:rPr>
        <w:t xml:space="preserve"> </w:t>
      </w:r>
      <w:r w:rsidR="00AC2269" w:rsidRPr="007F02CB">
        <w:t>planul</w:t>
      </w:r>
      <w:r w:rsidR="00AC2269" w:rsidRPr="007F02CB">
        <w:rPr>
          <w:spacing w:val="-2"/>
        </w:rPr>
        <w:t xml:space="preserve"> </w:t>
      </w:r>
      <w:r w:rsidR="00AC2269" w:rsidRPr="007F02CB">
        <w:t>de</w:t>
      </w:r>
      <w:r w:rsidR="00AC2269" w:rsidRPr="007F02CB">
        <w:rPr>
          <w:spacing w:val="-5"/>
        </w:rPr>
        <w:t xml:space="preserve"> </w:t>
      </w:r>
      <w:r w:rsidR="00AC2269" w:rsidRPr="007F02CB">
        <w:t>achiziții</w:t>
      </w:r>
      <w:r w:rsidR="00AC2269" w:rsidRPr="007F02CB">
        <w:rPr>
          <w:spacing w:val="-1"/>
        </w:rPr>
        <w:t xml:space="preserve"> </w:t>
      </w:r>
      <w:r w:rsidR="00AC2269" w:rsidRPr="007F02CB">
        <w:t>publice</w:t>
      </w:r>
      <w:r w:rsidR="00AC2269" w:rsidRPr="007F02CB">
        <w:rPr>
          <w:spacing w:val="-3"/>
        </w:rPr>
        <w:t xml:space="preserve"> </w:t>
      </w:r>
      <w:r w:rsidR="00AC2269" w:rsidRPr="007F02CB">
        <w:t>publicat:</w:t>
      </w:r>
      <w:r w:rsidRPr="007F02CB">
        <w:rPr>
          <w:rFonts w:ascii="Helvetica" w:hAnsi="Helvetica" w:cs="Helvetica"/>
          <w:color w:val="333333"/>
          <w:shd w:val="clear" w:color="auto" w:fill="FFFFFF"/>
        </w:rPr>
        <w:t xml:space="preserve"> </w:t>
      </w:r>
      <w:r w:rsidRPr="007F02CB">
        <w:rPr>
          <w:rFonts w:ascii="Helvetica" w:hAnsi="Helvetica" w:cs="Helvetica"/>
          <w:color w:val="333333"/>
          <w:shd w:val="clear" w:color="auto" w:fill="FFFFFF"/>
          <w:lang w:val="en-US" w:eastAsia="ru-RU"/>
        </w:rPr>
        <w:t> </w:t>
      </w:r>
      <w:r w:rsidR="00980FDD" w:rsidRPr="00BC44AE">
        <w:rPr>
          <w:sz w:val="24"/>
          <w:szCs w:val="24"/>
          <w:lang w:val="en-US" w:eastAsia="ru-RU"/>
        </w:rPr>
        <w:t>Achiziții.md</w:t>
      </w:r>
      <w:r w:rsidRPr="00BC44AE">
        <w:rPr>
          <w:sz w:val="24"/>
          <w:szCs w:val="24"/>
          <w:lang w:val="en-US" w:eastAsia="ru-RU"/>
        </w:rPr>
        <w:t xml:space="preserve"> </w:t>
      </w:r>
      <w:r w:rsidR="00BC44AE" w:rsidRPr="00BC44AE">
        <w:rPr>
          <w:rFonts w:ascii="Helvetica" w:hAnsi="Helvetica" w:cs="Helvetica"/>
          <w:color w:val="333333"/>
          <w:sz w:val="24"/>
          <w:szCs w:val="24"/>
        </w:rPr>
        <w:t xml:space="preserve">  </w:t>
      </w:r>
      <w:r w:rsidR="00264AD6" w:rsidRPr="00264AD6">
        <w:rPr>
          <w:rFonts w:ascii="Helvetica" w:hAnsi="Helvetica" w:cs="Helvetica"/>
          <w:color w:val="333333"/>
          <w:sz w:val="2"/>
          <w:szCs w:val="2"/>
          <w:shd w:val="clear" w:color="auto" w:fill="FFFFFF"/>
          <w:lang w:val="en-US" w:eastAsia="ru-RU"/>
        </w:rPr>
        <w:t> </w:t>
      </w:r>
      <w:r w:rsidR="00EB5727" w:rsidRPr="00EB5727">
        <w:rPr>
          <w:rFonts w:ascii="Helvetica" w:hAnsi="Helvetica" w:cs="Helvetica"/>
          <w:color w:val="333333"/>
          <w:sz w:val="2"/>
          <w:szCs w:val="2"/>
          <w:shd w:val="clear" w:color="auto" w:fill="FFFFFF"/>
          <w:lang w:val="en-US" w:eastAsia="ru-RU"/>
        </w:rPr>
        <w:t> </w:t>
      </w:r>
      <w:r w:rsidR="00EB5727" w:rsidRPr="00EB5727">
        <w:rPr>
          <w:rFonts w:ascii="Helvetica" w:hAnsi="Helvetica" w:cs="Helvetica"/>
          <w:color w:val="333333"/>
          <w:sz w:val="19"/>
          <w:szCs w:val="19"/>
          <w:lang w:val="en-US" w:eastAsia="ru-RU"/>
        </w:rPr>
        <w:t>21558927</w:t>
      </w:r>
    </w:p>
    <w:p w:rsidR="002A214D" w:rsidRDefault="00BC44AE" w:rsidP="00EB5727">
      <w:pPr>
        <w:shd w:val="clear" w:color="auto" w:fill="FFFFFF"/>
        <w:textAlignment w:val="baseline"/>
        <w:rPr>
          <w:rFonts w:ascii="Helvetica" w:hAnsi="Helvetica" w:cs="Helvetica"/>
          <w:color w:val="333333"/>
          <w:sz w:val="2"/>
          <w:szCs w:val="2"/>
        </w:rPr>
      </w:pPr>
      <w:r w:rsidRPr="00FF404F">
        <w:rPr>
          <w:rStyle w:val="tenderitemrowtitle"/>
          <w:b/>
          <w:bCs/>
          <w:color w:val="333333"/>
          <w:sz w:val="26"/>
          <w:szCs w:val="26"/>
          <w:bdr w:val="none" w:sz="0" w:space="0" w:color="auto" w:frame="1"/>
        </w:rPr>
        <w:t>MTender ID</w:t>
      </w:r>
      <w:r w:rsidRPr="00FF404F">
        <w:rPr>
          <w:color w:val="333333"/>
          <w:sz w:val="26"/>
          <w:szCs w:val="26"/>
        </w:rPr>
        <w:t> </w:t>
      </w:r>
      <w:r w:rsidR="00EB5727" w:rsidRPr="00EB5727">
        <w:rPr>
          <w:color w:val="333333"/>
          <w:sz w:val="26"/>
          <w:szCs w:val="26"/>
        </w:rPr>
        <w:t>ocds-b3wdp1-MD-1769773674291</w:t>
      </w:r>
      <w:r w:rsidR="00EB5727">
        <w:rPr>
          <w:color w:val="333333"/>
          <w:sz w:val="26"/>
          <w:szCs w:val="26"/>
        </w:rPr>
        <w:t xml:space="preserve"> </w:t>
      </w:r>
    </w:p>
    <w:p w:rsidR="00BC44AE" w:rsidRDefault="00BC44AE" w:rsidP="00BC44AE">
      <w:pPr>
        <w:shd w:val="clear" w:color="auto" w:fill="FFFFFF"/>
        <w:textAlignment w:val="baseline"/>
      </w:pPr>
    </w:p>
    <w:p w:rsidR="002A214D" w:rsidRDefault="00AC2269">
      <w:pPr>
        <w:spacing w:before="120"/>
        <w:ind w:left="159"/>
        <w:rPr>
          <w:sz w:val="24"/>
        </w:rPr>
      </w:pPr>
      <w:r>
        <w:rPr>
          <w:b/>
          <w:sz w:val="24"/>
        </w:rPr>
        <w:t>1.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Denumirea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contractante:</w:t>
      </w:r>
      <w:r>
        <w:rPr>
          <w:b/>
          <w:spacing w:val="2"/>
          <w:sz w:val="24"/>
        </w:rPr>
        <w:t xml:space="preserve"> </w:t>
      </w:r>
      <w:r>
        <w:rPr>
          <w:sz w:val="24"/>
        </w:rPr>
        <w:t>Inspectoratul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Poliție</w:t>
      </w:r>
      <w:r>
        <w:rPr>
          <w:spacing w:val="-4"/>
          <w:sz w:val="24"/>
        </w:rPr>
        <w:t xml:space="preserve"> </w:t>
      </w:r>
      <w:r>
        <w:rPr>
          <w:sz w:val="24"/>
        </w:rPr>
        <w:t>Orhei</w:t>
      </w:r>
    </w:p>
    <w:p w:rsidR="002A214D" w:rsidRDefault="00AC2269">
      <w:pPr>
        <w:spacing w:before="120"/>
        <w:ind w:left="159"/>
        <w:rPr>
          <w:sz w:val="24"/>
        </w:rPr>
      </w:pPr>
      <w:r>
        <w:rPr>
          <w:b/>
          <w:sz w:val="24"/>
        </w:rPr>
        <w:t>2.</w:t>
      </w:r>
      <w:r>
        <w:rPr>
          <w:b/>
          <w:spacing w:val="42"/>
          <w:sz w:val="24"/>
        </w:rPr>
        <w:t xml:space="preserve"> </w:t>
      </w:r>
      <w:r>
        <w:rPr>
          <w:b/>
          <w:sz w:val="24"/>
        </w:rPr>
        <w:t>IDNO: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1006601001746</w:t>
      </w:r>
    </w:p>
    <w:p w:rsidR="002A214D" w:rsidRDefault="00AC2269">
      <w:pPr>
        <w:pStyle w:val="a5"/>
        <w:numPr>
          <w:ilvl w:val="0"/>
          <w:numId w:val="2"/>
        </w:numPr>
        <w:tabs>
          <w:tab w:val="left" w:pos="443"/>
        </w:tabs>
        <w:rPr>
          <w:sz w:val="24"/>
        </w:rPr>
      </w:pPr>
      <w:r>
        <w:rPr>
          <w:b/>
          <w:sz w:val="24"/>
        </w:rPr>
        <w:t>Adresa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mun.</w:t>
      </w:r>
      <w:r>
        <w:rPr>
          <w:spacing w:val="-1"/>
          <w:sz w:val="24"/>
        </w:rPr>
        <w:t xml:space="preserve"> </w:t>
      </w:r>
      <w:r>
        <w:rPr>
          <w:sz w:val="24"/>
        </w:rPr>
        <w:t>Orhei,</w:t>
      </w:r>
      <w:r>
        <w:rPr>
          <w:spacing w:val="-1"/>
          <w:sz w:val="24"/>
        </w:rPr>
        <w:t xml:space="preserve"> </w:t>
      </w:r>
      <w:r>
        <w:rPr>
          <w:sz w:val="24"/>
        </w:rPr>
        <w:t>str.</w:t>
      </w:r>
      <w:r>
        <w:rPr>
          <w:spacing w:val="1"/>
          <w:sz w:val="24"/>
        </w:rPr>
        <w:t xml:space="preserve"> </w:t>
      </w:r>
      <w:r>
        <w:rPr>
          <w:sz w:val="24"/>
        </w:rPr>
        <w:t>Vasile</w:t>
      </w:r>
      <w:r>
        <w:rPr>
          <w:spacing w:val="-2"/>
          <w:sz w:val="24"/>
        </w:rPr>
        <w:t xml:space="preserve"> </w:t>
      </w:r>
      <w:r>
        <w:rPr>
          <w:sz w:val="24"/>
        </w:rPr>
        <w:t>Mahu</w:t>
      </w:r>
      <w:r>
        <w:rPr>
          <w:spacing w:val="-1"/>
          <w:sz w:val="24"/>
        </w:rPr>
        <w:t xml:space="preserve"> </w:t>
      </w:r>
      <w:r>
        <w:rPr>
          <w:sz w:val="24"/>
        </w:rPr>
        <w:t>144</w:t>
      </w:r>
    </w:p>
    <w:p w:rsidR="002A214D" w:rsidRDefault="00AC2269">
      <w:pPr>
        <w:pStyle w:val="a5"/>
        <w:numPr>
          <w:ilvl w:val="0"/>
          <w:numId w:val="2"/>
        </w:numPr>
        <w:tabs>
          <w:tab w:val="left" w:pos="443"/>
        </w:tabs>
        <w:rPr>
          <w:sz w:val="24"/>
        </w:rPr>
      </w:pPr>
      <w:r>
        <w:rPr>
          <w:b/>
          <w:sz w:val="24"/>
        </w:rPr>
        <w:t>Numărul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telefon/fax: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0235 78</w:t>
      </w:r>
      <w:r w:rsidR="00EA098E">
        <w:rPr>
          <w:spacing w:val="-1"/>
          <w:sz w:val="24"/>
        </w:rPr>
        <w:t> </w:t>
      </w:r>
      <w:r>
        <w:rPr>
          <w:sz w:val="24"/>
        </w:rPr>
        <w:t>102</w:t>
      </w:r>
      <w:r w:rsidR="00EB5727">
        <w:rPr>
          <w:sz w:val="24"/>
        </w:rPr>
        <w:t>;  0</w:t>
      </w:r>
      <w:r w:rsidR="00EB5727">
        <w:rPr>
          <w:rFonts w:ascii="Arial" w:hAnsi="Arial" w:cs="Arial"/>
          <w:b/>
          <w:bCs/>
          <w:color w:val="333333"/>
          <w:sz w:val="19"/>
          <w:szCs w:val="19"/>
          <w:shd w:val="clear" w:color="auto" w:fill="FFFFFF"/>
        </w:rPr>
        <w:t> 79413587</w:t>
      </w:r>
    </w:p>
    <w:p w:rsidR="002A214D" w:rsidRPr="0096780D" w:rsidRDefault="00AC2269" w:rsidP="0096780D">
      <w:pPr>
        <w:pStyle w:val="a5"/>
        <w:numPr>
          <w:ilvl w:val="0"/>
          <w:numId w:val="2"/>
        </w:numPr>
        <w:tabs>
          <w:tab w:val="left" w:pos="443"/>
        </w:tabs>
        <w:spacing w:before="130" w:line="235" w:lineRule="auto"/>
        <w:ind w:left="447" w:right="180" w:hanging="288"/>
        <w:rPr>
          <w:b/>
          <w:sz w:val="24"/>
        </w:rPr>
      </w:pPr>
      <w:r w:rsidRPr="0096780D">
        <w:rPr>
          <w:b/>
          <w:sz w:val="24"/>
        </w:rPr>
        <w:t>Adresa</w:t>
      </w:r>
      <w:r w:rsidRPr="0096780D">
        <w:rPr>
          <w:b/>
          <w:spacing w:val="-2"/>
          <w:sz w:val="24"/>
        </w:rPr>
        <w:t xml:space="preserve"> </w:t>
      </w:r>
      <w:r w:rsidRPr="0096780D">
        <w:rPr>
          <w:b/>
          <w:sz w:val="24"/>
        </w:rPr>
        <w:t>de</w:t>
      </w:r>
      <w:r w:rsidRPr="0096780D">
        <w:rPr>
          <w:b/>
          <w:spacing w:val="-3"/>
          <w:sz w:val="24"/>
        </w:rPr>
        <w:t xml:space="preserve"> </w:t>
      </w:r>
      <w:r w:rsidRPr="0096780D">
        <w:rPr>
          <w:b/>
          <w:sz w:val="24"/>
        </w:rPr>
        <w:t>e-mail</w:t>
      </w:r>
      <w:r w:rsidRPr="0096780D">
        <w:rPr>
          <w:b/>
          <w:spacing w:val="-2"/>
          <w:sz w:val="24"/>
        </w:rPr>
        <w:t xml:space="preserve"> </w:t>
      </w:r>
      <w:r w:rsidRPr="0096780D">
        <w:rPr>
          <w:b/>
          <w:sz w:val="24"/>
        </w:rPr>
        <w:t>și</w:t>
      </w:r>
      <w:r w:rsidRPr="0096780D">
        <w:rPr>
          <w:b/>
          <w:spacing w:val="-3"/>
          <w:sz w:val="24"/>
        </w:rPr>
        <w:t xml:space="preserve"> </w:t>
      </w:r>
      <w:r w:rsidRPr="0096780D">
        <w:rPr>
          <w:b/>
          <w:sz w:val="24"/>
        </w:rPr>
        <w:t>pagina</w:t>
      </w:r>
      <w:r w:rsidRPr="0096780D">
        <w:rPr>
          <w:b/>
          <w:spacing w:val="-2"/>
          <w:sz w:val="24"/>
        </w:rPr>
        <w:t xml:space="preserve"> </w:t>
      </w:r>
      <w:r w:rsidRPr="0096780D">
        <w:rPr>
          <w:b/>
          <w:sz w:val="24"/>
        </w:rPr>
        <w:t>web</w:t>
      </w:r>
      <w:r w:rsidRPr="0096780D">
        <w:rPr>
          <w:b/>
          <w:spacing w:val="-2"/>
          <w:sz w:val="24"/>
        </w:rPr>
        <w:t xml:space="preserve"> </w:t>
      </w:r>
      <w:r w:rsidRPr="0096780D">
        <w:rPr>
          <w:b/>
          <w:sz w:val="24"/>
        </w:rPr>
        <w:t>oficială</w:t>
      </w:r>
      <w:r w:rsidRPr="0096780D">
        <w:rPr>
          <w:b/>
          <w:spacing w:val="-2"/>
          <w:sz w:val="24"/>
        </w:rPr>
        <w:t xml:space="preserve"> </w:t>
      </w:r>
      <w:r w:rsidRPr="0096780D">
        <w:rPr>
          <w:b/>
          <w:sz w:val="24"/>
        </w:rPr>
        <w:t>ale</w:t>
      </w:r>
      <w:r w:rsidRPr="0096780D">
        <w:rPr>
          <w:b/>
          <w:spacing w:val="-3"/>
          <w:sz w:val="24"/>
        </w:rPr>
        <w:t xml:space="preserve"> </w:t>
      </w:r>
      <w:r w:rsidRPr="0096780D">
        <w:rPr>
          <w:b/>
          <w:sz w:val="24"/>
        </w:rPr>
        <w:t>autorității</w:t>
      </w:r>
      <w:r w:rsidRPr="0096780D">
        <w:rPr>
          <w:b/>
          <w:spacing w:val="-2"/>
          <w:sz w:val="24"/>
        </w:rPr>
        <w:t xml:space="preserve"> </w:t>
      </w:r>
      <w:r w:rsidRPr="0096780D">
        <w:rPr>
          <w:b/>
          <w:sz w:val="24"/>
        </w:rPr>
        <w:t>contractante:</w:t>
      </w:r>
      <w:r w:rsidR="00FF404F">
        <w:rPr>
          <w:b/>
          <w:spacing w:val="1"/>
          <w:sz w:val="24"/>
        </w:rPr>
        <w:t xml:space="preserve"> </w:t>
      </w:r>
      <w:r w:rsidR="00FF404F" w:rsidRPr="00FF404F">
        <w:rPr>
          <w:sz w:val="24"/>
        </w:rPr>
        <w:t>ip_orhei@igp.gov.md</w:t>
      </w:r>
    </w:p>
    <w:p w:rsidR="002A214D" w:rsidRDefault="00AC2269">
      <w:pPr>
        <w:pStyle w:val="a5"/>
        <w:numPr>
          <w:ilvl w:val="0"/>
          <w:numId w:val="2"/>
        </w:numPr>
        <w:tabs>
          <w:tab w:val="left" w:pos="443"/>
        </w:tabs>
        <w:spacing w:before="130" w:line="235" w:lineRule="auto"/>
        <w:ind w:left="447" w:right="180" w:hanging="288"/>
        <w:rPr>
          <w:sz w:val="24"/>
        </w:rPr>
      </w:pPr>
      <w:r w:rsidRPr="0096780D">
        <w:rPr>
          <w:b/>
          <w:sz w:val="24"/>
        </w:rPr>
        <w:t>Adres</w:t>
      </w:r>
      <w:r w:rsidRPr="0096780D">
        <w:rPr>
          <w:b/>
          <w:spacing w:val="2"/>
          <w:sz w:val="24"/>
        </w:rPr>
        <w:t xml:space="preserve">a </w:t>
      </w:r>
      <w:r w:rsidRPr="0096780D">
        <w:rPr>
          <w:b/>
          <w:sz w:val="24"/>
        </w:rPr>
        <w:t>d</w:t>
      </w:r>
      <w:r w:rsidRPr="0096780D">
        <w:rPr>
          <w:b/>
          <w:spacing w:val="1"/>
          <w:sz w:val="24"/>
        </w:rPr>
        <w:t xml:space="preserve">e </w:t>
      </w:r>
      <w:r w:rsidRPr="0096780D">
        <w:rPr>
          <w:b/>
          <w:sz w:val="24"/>
        </w:rPr>
        <w:t>e-mai</w:t>
      </w:r>
      <w:r w:rsidRPr="0096780D">
        <w:rPr>
          <w:b/>
          <w:spacing w:val="4"/>
          <w:sz w:val="24"/>
        </w:rPr>
        <w:t xml:space="preserve">l </w:t>
      </w:r>
      <w:r w:rsidRPr="0096780D">
        <w:rPr>
          <w:b/>
          <w:sz w:val="24"/>
        </w:rPr>
        <w:t>sa</w:t>
      </w:r>
      <w:r w:rsidRPr="0096780D">
        <w:rPr>
          <w:b/>
          <w:spacing w:val="3"/>
          <w:sz w:val="24"/>
        </w:rPr>
        <w:t xml:space="preserve">u </w:t>
      </w:r>
      <w:r w:rsidRPr="0096780D">
        <w:rPr>
          <w:b/>
          <w:sz w:val="24"/>
        </w:rPr>
        <w:t>pagin</w:t>
      </w:r>
      <w:r w:rsidRPr="0096780D">
        <w:rPr>
          <w:b/>
          <w:spacing w:val="1"/>
          <w:sz w:val="24"/>
        </w:rPr>
        <w:t xml:space="preserve">a </w:t>
      </w:r>
      <w:r w:rsidRPr="0096780D">
        <w:rPr>
          <w:b/>
          <w:sz w:val="24"/>
        </w:rPr>
        <w:t>we</w:t>
      </w:r>
      <w:r w:rsidRPr="0096780D">
        <w:rPr>
          <w:b/>
          <w:spacing w:val="3"/>
          <w:sz w:val="24"/>
        </w:rPr>
        <w:t xml:space="preserve">b </w:t>
      </w:r>
      <w:r w:rsidRPr="0096780D">
        <w:rPr>
          <w:b/>
          <w:sz w:val="24"/>
        </w:rPr>
        <w:t>oficial</w:t>
      </w:r>
      <w:r w:rsidRPr="0096780D">
        <w:rPr>
          <w:b/>
          <w:spacing w:val="2"/>
          <w:sz w:val="24"/>
        </w:rPr>
        <w:t xml:space="preserve">ă </w:t>
      </w:r>
      <w:r w:rsidRPr="0096780D">
        <w:rPr>
          <w:b/>
          <w:sz w:val="24"/>
        </w:rPr>
        <w:t>d</w:t>
      </w:r>
      <w:r w:rsidRPr="0096780D">
        <w:rPr>
          <w:b/>
          <w:spacing w:val="2"/>
          <w:sz w:val="24"/>
        </w:rPr>
        <w:t xml:space="preserve">e </w:t>
      </w:r>
      <w:r w:rsidRPr="0096780D">
        <w:rPr>
          <w:b/>
          <w:sz w:val="24"/>
        </w:rPr>
        <w:t>la car</w:t>
      </w:r>
      <w:r w:rsidRPr="0096780D">
        <w:rPr>
          <w:b/>
          <w:spacing w:val="2"/>
          <w:sz w:val="24"/>
        </w:rPr>
        <w:t xml:space="preserve">e </w:t>
      </w:r>
      <w:r w:rsidRPr="0096780D">
        <w:rPr>
          <w:b/>
          <w:sz w:val="24"/>
        </w:rPr>
        <w:t>s</w:t>
      </w:r>
      <w:r w:rsidRPr="0096780D">
        <w:rPr>
          <w:b/>
          <w:spacing w:val="1"/>
          <w:sz w:val="24"/>
        </w:rPr>
        <w:t xml:space="preserve">e </w:t>
      </w:r>
      <w:r w:rsidRPr="0096780D">
        <w:rPr>
          <w:b/>
          <w:sz w:val="24"/>
        </w:rPr>
        <w:t>v</w:t>
      </w:r>
      <w:r w:rsidRPr="0096780D">
        <w:rPr>
          <w:b/>
          <w:spacing w:val="3"/>
          <w:sz w:val="24"/>
        </w:rPr>
        <w:t xml:space="preserve">a </w:t>
      </w:r>
      <w:r w:rsidRPr="0096780D">
        <w:rPr>
          <w:b/>
          <w:sz w:val="24"/>
        </w:rPr>
        <w:t>pute</w:t>
      </w:r>
      <w:r w:rsidRPr="0096780D">
        <w:rPr>
          <w:b/>
          <w:spacing w:val="2"/>
          <w:sz w:val="24"/>
        </w:rPr>
        <w:t xml:space="preserve">a </w:t>
      </w:r>
      <w:r w:rsidRPr="0096780D">
        <w:rPr>
          <w:b/>
          <w:sz w:val="24"/>
        </w:rPr>
        <w:t>obțin</w:t>
      </w:r>
      <w:r w:rsidRPr="0096780D">
        <w:rPr>
          <w:b/>
          <w:spacing w:val="1"/>
          <w:sz w:val="24"/>
        </w:rPr>
        <w:t xml:space="preserve">e </w:t>
      </w:r>
      <w:r w:rsidRPr="0096780D">
        <w:rPr>
          <w:b/>
          <w:sz w:val="24"/>
        </w:rPr>
        <w:t>accesu</w:t>
      </w:r>
      <w:r w:rsidRPr="0096780D">
        <w:rPr>
          <w:b/>
          <w:spacing w:val="4"/>
          <w:sz w:val="24"/>
        </w:rPr>
        <w:t xml:space="preserve">l </w:t>
      </w:r>
      <w:r w:rsidRPr="0096780D">
        <w:rPr>
          <w:b/>
          <w:sz w:val="24"/>
        </w:rPr>
        <w:t>l</w:t>
      </w:r>
      <w:r w:rsidRPr="0096780D">
        <w:rPr>
          <w:b/>
          <w:spacing w:val="3"/>
          <w:sz w:val="24"/>
        </w:rPr>
        <w:t xml:space="preserve">a </w:t>
      </w:r>
      <w:r w:rsidRPr="0096780D">
        <w:rPr>
          <w:b/>
          <w:sz w:val="24"/>
        </w:rPr>
        <w:t>documentați</w:t>
      </w:r>
      <w:r w:rsidRPr="0096780D">
        <w:rPr>
          <w:b/>
          <w:spacing w:val="-57"/>
          <w:sz w:val="24"/>
        </w:rPr>
        <w:t xml:space="preserve">a </w:t>
      </w:r>
      <w:r w:rsidRPr="0096780D">
        <w:rPr>
          <w:b/>
          <w:sz w:val="24"/>
        </w:rPr>
        <w:t>d</w:t>
      </w:r>
      <w:r w:rsidRPr="0096780D">
        <w:rPr>
          <w:b/>
          <w:spacing w:val="-2"/>
          <w:sz w:val="24"/>
        </w:rPr>
        <w:t xml:space="preserve">e </w:t>
      </w:r>
      <w:r w:rsidRPr="0096780D">
        <w:rPr>
          <w:b/>
          <w:sz w:val="24"/>
        </w:rPr>
        <w:t xml:space="preserve">atribuire: </w:t>
      </w:r>
      <w:r w:rsidRPr="0096780D">
        <w:rPr>
          <w:sz w:val="24"/>
        </w:rPr>
        <w:t>documentați</w:t>
      </w:r>
      <w:r w:rsidRPr="0096780D">
        <w:rPr>
          <w:spacing w:val="-1"/>
          <w:sz w:val="24"/>
        </w:rPr>
        <w:t xml:space="preserve">a </w:t>
      </w:r>
      <w:r w:rsidRPr="0096780D">
        <w:rPr>
          <w:sz w:val="24"/>
        </w:rPr>
        <w:t>d</w:t>
      </w:r>
      <w:r w:rsidRPr="0096780D">
        <w:rPr>
          <w:spacing w:val="-2"/>
          <w:sz w:val="24"/>
        </w:rPr>
        <w:t xml:space="preserve">e </w:t>
      </w:r>
      <w:r w:rsidRPr="0096780D">
        <w:rPr>
          <w:sz w:val="24"/>
        </w:rPr>
        <w:t>atribuir</w:t>
      </w:r>
      <w:r w:rsidRPr="0096780D">
        <w:rPr>
          <w:spacing w:val="-2"/>
          <w:sz w:val="24"/>
        </w:rPr>
        <w:t xml:space="preserve">e </w:t>
      </w:r>
      <w:r w:rsidRPr="0096780D">
        <w:rPr>
          <w:sz w:val="24"/>
        </w:rPr>
        <w:t>est</w:t>
      </w:r>
      <w:r w:rsidRPr="0096780D">
        <w:rPr>
          <w:spacing w:val="-1"/>
          <w:sz w:val="24"/>
        </w:rPr>
        <w:t xml:space="preserve">e </w:t>
      </w:r>
      <w:r w:rsidRPr="0096780D">
        <w:rPr>
          <w:sz w:val="24"/>
        </w:rPr>
        <w:t>anexat</w:t>
      </w:r>
      <w:r w:rsidRPr="0096780D">
        <w:rPr>
          <w:spacing w:val="-1"/>
          <w:sz w:val="24"/>
        </w:rPr>
        <w:t xml:space="preserve">ă </w:t>
      </w:r>
      <w:r w:rsidRPr="0096780D">
        <w:rPr>
          <w:sz w:val="24"/>
        </w:rPr>
        <w:t>în cadrul proceduri</w:t>
      </w:r>
      <w:r w:rsidRPr="0096780D">
        <w:rPr>
          <w:spacing w:val="-1"/>
          <w:sz w:val="24"/>
        </w:rPr>
        <w:t xml:space="preserve">i </w:t>
      </w:r>
      <w:r w:rsidRPr="0096780D">
        <w:rPr>
          <w:sz w:val="24"/>
        </w:rPr>
        <w:t>î</w:t>
      </w:r>
      <w:r w:rsidRPr="0096780D">
        <w:rPr>
          <w:spacing w:val="2"/>
          <w:sz w:val="24"/>
        </w:rPr>
        <w:t xml:space="preserve">n </w:t>
      </w:r>
      <w:r w:rsidRPr="0096780D">
        <w:rPr>
          <w:sz w:val="24"/>
        </w:rPr>
        <w:t>SI</w:t>
      </w:r>
      <w:r w:rsidRPr="0096780D">
        <w:rPr>
          <w:spacing w:val="-1"/>
          <w:sz w:val="24"/>
        </w:rPr>
        <w:t xml:space="preserve">A </w:t>
      </w:r>
      <w:r w:rsidRPr="0096780D">
        <w:rPr>
          <w:sz w:val="24"/>
        </w:rPr>
        <w:t>RSAP</w:t>
      </w:r>
    </w:p>
    <w:p w:rsidR="002A214D" w:rsidRDefault="00AC2269">
      <w:pPr>
        <w:pStyle w:val="a5"/>
        <w:numPr>
          <w:ilvl w:val="0"/>
          <w:numId w:val="2"/>
        </w:numPr>
        <w:tabs>
          <w:tab w:val="left" w:pos="443"/>
        </w:tabs>
        <w:spacing w:before="129" w:line="237" w:lineRule="auto"/>
        <w:ind w:left="447" w:right="309" w:hanging="288"/>
        <w:rPr>
          <w:sz w:val="24"/>
        </w:rPr>
      </w:pPr>
      <w:r>
        <w:rPr>
          <w:b/>
          <w:sz w:val="24"/>
        </w:rPr>
        <w:t>Tipul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contractante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obiectul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principal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activitate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(dacă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cazul, mențiunea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autoritatea contractantă este o autoritate centrală de achiziție sau că achiziția implică o altă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formă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comună):</w:t>
      </w:r>
      <w:r>
        <w:rPr>
          <w:b/>
          <w:spacing w:val="3"/>
          <w:sz w:val="24"/>
        </w:rPr>
        <w:t xml:space="preserve"> </w:t>
      </w:r>
      <w:r>
        <w:rPr>
          <w:sz w:val="24"/>
        </w:rPr>
        <w:t>Instituție publică</w:t>
      </w:r>
    </w:p>
    <w:p w:rsidR="002A214D" w:rsidRDefault="00AC2269">
      <w:pPr>
        <w:pStyle w:val="a5"/>
        <w:numPr>
          <w:ilvl w:val="0"/>
          <w:numId w:val="2"/>
        </w:numPr>
        <w:tabs>
          <w:tab w:val="left" w:pos="443"/>
        </w:tabs>
        <w:spacing w:before="123"/>
        <w:ind w:right="179"/>
        <w:rPr>
          <w:b/>
          <w:sz w:val="24"/>
        </w:rPr>
      </w:pPr>
      <w:r>
        <w:rPr>
          <w:b/>
          <w:sz w:val="24"/>
        </w:rPr>
        <w:t>Cumpărătorul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invită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operatorii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interesați,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îi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pot</w:t>
      </w:r>
      <w:r>
        <w:rPr>
          <w:b/>
          <w:spacing w:val="12"/>
          <w:sz w:val="24"/>
        </w:rPr>
        <w:t xml:space="preserve"> </w:t>
      </w:r>
      <w:r>
        <w:rPr>
          <w:b/>
          <w:sz w:val="24"/>
        </w:rPr>
        <w:t>satisface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necesitățile,</w:t>
      </w:r>
      <w:r>
        <w:rPr>
          <w:b/>
          <w:spacing w:val="12"/>
          <w:sz w:val="24"/>
        </w:rPr>
        <w:t xml:space="preserve"> </w:t>
      </w:r>
      <w:r>
        <w:rPr>
          <w:b/>
          <w:sz w:val="24"/>
        </w:rPr>
        <w:t>să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participe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 procedura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privind prestarea următoarelor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servicii:</w:t>
      </w:r>
    </w:p>
    <w:p w:rsidR="002A214D" w:rsidRDefault="002A214D">
      <w:pPr>
        <w:pStyle w:val="a3"/>
        <w:spacing w:before="4"/>
        <w:rPr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4"/>
        <w:gridCol w:w="708"/>
        <w:gridCol w:w="3546"/>
        <w:gridCol w:w="1133"/>
        <w:gridCol w:w="850"/>
        <w:gridCol w:w="1560"/>
        <w:gridCol w:w="1702"/>
      </w:tblGrid>
      <w:tr w:rsidR="002A214D">
        <w:trPr>
          <w:trHeight w:val="690"/>
        </w:trPr>
        <w:tc>
          <w:tcPr>
            <w:tcW w:w="564" w:type="dxa"/>
            <w:shd w:val="clear" w:color="auto" w:fill="D9D9D9"/>
          </w:tcPr>
          <w:p w:rsidR="002A214D" w:rsidRDefault="00AC2269">
            <w:pPr>
              <w:pStyle w:val="TableParagraph"/>
              <w:spacing w:before="113"/>
              <w:ind w:left="170" w:right="112" w:hanging="32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lot</w:t>
            </w:r>
          </w:p>
        </w:tc>
        <w:tc>
          <w:tcPr>
            <w:tcW w:w="708" w:type="dxa"/>
            <w:shd w:val="clear" w:color="auto" w:fill="D9D9D9"/>
          </w:tcPr>
          <w:p w:rsidR="002A214D" w:rsidRDefault="00AC2269">
            <w:pPr>
              <w:pStyle w:val="TableParagraph"/>
              <w:spacing w:before="113"/>
              <w:ind w:left="146" w:right="120" w:firstLine="26"/>
              <w:rPr>
                <w:b/>
                <w:sz w:val="20"/>
              </w:rPr>
            </w:pPr>
            <w:r>
              <w:rPr>
                <w:b/>
                <w:sz w:val="20"/>
              </w:rPr>
              <w:t>Cod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CPV</w:t>
            </w:r>
          </w:p>
        </w:tc>
        <w:tc>
          <w:tcPr>
            <w:tcW w:w="3546" w:type="dxa"/>
            <w:shd w:val="clear" w:color="auto" w:fill="D9D9D9"/>
          </w:tcPr>
          <w:p w:rsidR="002A214D" w:rsidRDefault="002A214D">
            <w:pPr>
              <w:pStyle w:val="TableParagraph"/>
              <w:spacing w:before="9"/>
              <w:rPr>
                <w:b/>
                <w:sz w:val="19"/>
              </w:rPr>
            </w:pPr>
          </w:p>
          <w:p w:rsidR="002A214D" w:rsidRDefault="00AC2269">
            <w:pPr>
              <w:pStyle w:val="TableParagraph"/>
              <w:spacing w:before="1"/>
              <w:ind w:left="438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serviciilor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solicitate</w:t>
            </w:r>
          </w:p>
        </w:tc>
        <w:tc>
          <w:tcPr>
            <w:tcW w:w="1133" w:type="dxa"/>
            <w:shd w:val="clear" w:color="auto" w:fill="D9D9D9"/>
          </w:tcPr>
          <w:p w:rsidR="002A214D" w:rsidRDefault="00AC2269">
            <w:pPr>
              <w:pStyle w:val="TableParagraph"/>
              <w:spacing w:before="113"/>
              <w:ind w:left="117" w:right="108" w:firstLine="81"/>
              <w:rPr>
                <w:b/>
                <w:sz w:val="20"/>
              </w:rPr>
            </w:pPr>
            <w:r>
              <w:rPr>
                <w:b/>
                <w:sz w:val="20"/>
              </w:rPr>
              <w:t>Unitatea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măsură</w:t>
            </w:r>
          </w:p>
        </w:tc>
        <w:tc>
          <w:tcPr>
            <w:tcW w:w="850" w:type="dxa"/>
            <w:shd w:val="clear" w:color="auto" w:fill="D9D9D9"/>
          </w:tcPr>
          <w:p w:rsidR="002A214D" w:rsidRDefault="00AC2269">
            <w:pPr>
              <w:pStyle w:val="TableParagraph"/>
              <w:spacing w:before="113"/>
              <w:ind w:left="246" w:right="125" w:hanging="96"/>
              <w:rPr>
                <w:b/>
                <w:sz w:val="20"/>
              </w:rPr>
            </w:pPr>
            <w:r>
              <w:rPr>
                <w:b/>
                <w:sz w:val="20"/>
              </w:rPr>
              <w:t>Cantit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>atea</w:t>
            </w:r>
          </w:p>
        </w:tc>
        <w:tc>
          <w:tcPr>
            <w:tcW w:w="1560" w:type="dxa"/>
            <w:shd w:val="clear" w:color="auto" w:fill="D9D9D9"/>
          </w:tcPr>
          <w:p w:rsidR="002A214D" w:rsidRDefault="00AC2269">
            <w:pPr>
              <w:pStyle w:val="TableParagraph"/>
              <w:ind w:left="126" w:right="107" w:firstLine="129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tehnică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deplină</w:t>
            </w:r>
          </w:p>
          <w:p w:rsidR="002A214D" w:rsidRDefault="00AC2269">
            <w:pPr>
              <w:pStyle w:val="TableParagraph"/>
              <w:spacing w:line="212" w:lineRule="exact"/>
              <w:ind w:left="395"/>
              <w:rPr>
                <w:b/>
                <w:sz w:val="20"/>
              </w:rPr>
            </w:pPr>
            <w:r>
              <w:rPr>
                <w:b/>
                <w:sz w:val="20"/>
              </w:rPr>
              <w:t>solicitată</w:t>
            </w:r>
          </w:p>
        </w:tc>
        <w:tc>
          <w:tcPr>
            <w:tcW w:w="1702" w:type="dxa"/>
            <w:shd w:val="clear" w:color="auto" w:fill="D9D9D9"/>
          </w:tcPr>
          <w:p w:rsidR="002A214D" w:rsidRDefault="00AC2269">
            <w:pPr>
              <w:pStyle w:val="TableParagraph"/>
              <w:spacing w:line="230" w:lineRule="exact"/>
              <w:ind w:left="436" w:right="426" w:firstLine="24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Valoarea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estimată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fără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TVA</w:t>
            </w:r>
          </w:p>
        </w:tc>
      </w:tr>
      <w:tr w:rsidR="00980FDD">
        <w:trPr>
          <w:trHeight w:val="460"/>
        </w:trPr>
        <w:tc>
          <w:tcPr>
            <w:tcW w:w="564" w:type="dxa"/>
          </w:tcPr>
          <w:p w:rsidR="00980FDD" w:rsidRDefault="00980FDD">
            <w:pPr>
              <w:pStyle w:val="TableParagraph"/>
              <w:spacing w:before="108"/>
              <w:ind w:left="107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708" w:type="dxa"/>
            <w:vMerge w:val="restart"/>
            <w:textDirection w:val="btLr"/>
          </w:tcPr>
          <w:p w:rsidR="00334CFE" w:rsidRDefault="00334CFE">
            <w:pPr>
              <w:ind w:left="113" w:right="113"/>
              <w:rPr>
                <w:b/>
                <w:sz w:val="25"/>
              </w:rPr>
            </w:pPr>
          </w:p>
          <w:p w:rsidR="00980FDD" w:rsidRDefault="00980FDD" w:rsidP="00334CFE">
            <w:pPr>
              <w:rPr>
                <w:sz w:val="20"/>
              </w:rPr>
            </w:pPr>
          </w:p>
        </w:tc>
        <w:tc>
          <w:tcPr>
            <w:tcW w:w="3546" w:type="dxa"/>
          </w:tcPr>
          <w:p w:rsidR="00980FDD" w:rsidRDefault="00980FDD">
            <w:pPr>
              <w:pStyle w:val="TableParagraph"/>
              <w:spacing w:line="223" w:lineRule="exact"/>
              <w:ind w:left="369"/>
              <w:rPr>
                <w:sz w:val="20"/>
              </w:rPr>
            </w:pPr>
            <w:r>
              <w:rPr>
                <w:sz w:val="20"/>
              </w:rPr>
              <w:t>Servicii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reparație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și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întreținere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  <w:p w:rsidR="00334CFE" w:rsidRDefault="00980FDD" w:rsidP="00334CFE">
            <w:pPr>
              <w:pStyle w:val="TableParagraph"/>
              <w:spacing w:line="217" w:lineRule="exact"/>
              <w:ind w:left="278"/>
              <w:rPr>
                <w:sz w:val="20"/>
              </w:rPr>
            </w:pPr>
            <w:r>
              <w:rPr>
                <w:sz w:val="20"/>
              </w:rPr>
              <w:t>automobilelor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model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Logan</w:t>
            </w:r>
            <w:r w:rsidR="00334CFE">
              <w:rPr>
                <w:sz w:val="20"/>
              </w:rPr>
              <w:t xml:space="preserve">  0.9 l</w:t>
            </w:r>
            <w:r w:rsidR="005F1E70">
              <w:rPr>
                <w:sz w:val="20"/>
              </w:rPr>
              <w:t xml:space="preserve"> B </w:t>
            </w:r>
            <w:r w:rsidR="00334CFE">
              <w:rPr>
                <w:sz w:val="20"/>
              </w:rPr>
              <w:t>enzină</w:t>
            </w:r>
          </w:p>
        </w:tc>
        <w:tc>
          <w:tcPr>
            <w:tcW w:w="1133" w:type="dxa"/>
          </w:tcPr>
          <w:p w:rsidR="00980FDD" w:rsidRDefault="00980FDD">
            <w:pPr>
              <w:pStyle w:val="TableParagraph"/>
              <w:spacing w:before="108"/>
              <w:ind w:left="357" w:right="352"/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850" w:type="dxa"/>
          </w:tcPr>
          <w:p w:rsidR="00980FDD" w:rsidRDefault="00334CFE">
            <w:pPr>
              <w:pStyle w:val="TableParagraph"/>
              <w:spacing w:before="108"/>
              <w:ind w:left="304" w:right="296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560" w:type="dxa"/>
            <w:vMerge w:val="restart"/>
          </w:tcPr>
          <w:p w:rsidR="00980FDD" w:rsidRDefault="00980FDD">
            <w:pPr>
              <w:pStyle w:val="TableParagraph"/>
              <w:rPr>
                <w:b/>
              </w:rPr>
            </w:pPr>
          </w:p>
          <w:p w:rsidR="00980FDD" w:rsidRDefault="00980FDD">
            <w:pPr>
              <w:pStyle w:val="TableParagraph"/>
              <w:rPr>
                <w:b/>
              </w:rPr>
            </w:pPr>
          </w:p>
          <w:p w:rsidR="00980FDD" w:rsidRDefault="00980FDD">
            <w:pPr>
              <w:pStyle w:val="TableParagraph"/>
              <w:spacing w:before="6"/>
              <w:rPr>
                <w:b/>
                <w:sz w:val="17"/>
              </w:rPr>
            </w:pPr>
          </w:p>
          <w:p w:rsidR="00334CFE" w:rsidRDefault="00334CFE">
            <w:pPr>
              <w:pStyle w:val="TableParagraph"/>
              <w:spacing w:before="6"/>
              <w:rPr>
                <w:b/>
                <w:sz w:val="17"/>
              </w:rPr>
            </w:pPr>
          </w:p>
          <w:p w:rsidR="00334CFE" w:rsidRDefault="00334CFE">
            <w:pPr>
              <w:pStyle w:val="TableParagraph"/>
              <w:spacing w:before="6"/>
              <w:rPr>
                <w:b/>
                <w:sz w:val="17"/>
              </w:rPr>
            </w:pPr>
          </w:p>
          <w:p w:rsidR="00334CFE" w:rsidRDefault="00334CFE">
            <w:pPr>
              <w:pStyle w:val="TableParagraph"/>
              <w:spacing w:before="6"/>
              <w:rPr>
                <w:b/>
                <w:sz w:val="17"/>
              </w:rPr>
            </w:pPr>
          </w:p>
          <w:p w:rsidR="00334CFE" w:rsidRDefault="00334CFE">
            <w:pPr>
              <w:pStyle w:val="TableParagraph"/>
              <w:spacing w:before="6"/>
              <w:rPr>
                <w:b/>
                <w:sz w:val="17"/>
              </w:rPr>
            </w:pPr>
          </w:p>
          <w:p w:rsidR="00980FDD" w:rsidRDefault="007F02CB" w:rsidP="00980FDD">
            <w:pPr>
              <w:pStyle w:val="TableParagraph"/>
              <w:spacing w:before="1"/>
              <w:ind w:left="160" w:right="149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980FDD">
              <w:rPr>
                <w:sz w:val="20"/>
              </w:rPr>
              <w:t>Conform</w:t>
            </w:r>
            <w:r w:rsidR="00980FDD">
              <w:rPr>
                <w:spacing w:val="1"/>
                <w:sz w:val="20"/>
              </w:rPr>
              <w:t xml:space="preserve"> </w:t>
            </w:r>
            <w:r>
              <w:rPr>
                <w:spacing w:val="1"/>
                <w:sz w:val="20"/>
              </w:rPr>
              <w:t xml:space="preserve"> </w:t>
            </w:r>
            <w:r w:rsidR="00980FDD">
              <w:rPr>
                <w:sz w:val="20"/>
              </w:rPr>
              <w:t>pozițiilor din</w:t>
            </w:r>
            <w:r w:rsidR="00980FDD">
              <w:rPr>
                <w:spacing w:val="1"/>
                <w:sz w:val="20"/>
              </w:rPr>
              <w:t xml:space="preserve"> </w:t>
            </w:r>
            <w:r>
              <w:rPr>
                <w:spacing w:val="1"/>
                <w:sz w:val="20"/>
              </w:rPr>
              <w:t xml:space="preserve">  </w:t>
            </w:r>
            <w:r w:rsidR="00980FDD">
              <w:rPr>
                <w:sz w:val="20"/>
              </w:rPr>
              <w:t xml:space="preserve">Anexa nr.2 </w:t>
            </w:r>
          </w:p>
          <w:p w:rsidR="00980FDD" w:rsidRDefault="00980FDD">
            <w:pPr>
              <w:pStyle w:val="TableParagraph"/>
              <w:ind w:left="335"/>
              <w:rPr>
                <w:sz w:val="20"/>
              </w:rPr>
            </w:pPr>
          </w:p>
        </w:tc>
        <w:tc>
          <w:tcPr>
            <w:tcW w:w="1702" w:type="dxa"/>
            <w:vMerge w:val="restart"/>
          </w:tcPr>
          <w:p w:rsidR="00980FDD" w:rsidRDefault="00980FDD">
            <w:pPr>
              <w:pStyle w:val="TableParagraph"/>
              <w:spacing w:before="108"/>
              <w:ind w:left="430" w:right="421"/>
              <w:jc w:val="center"/>
              <w:rPr>
                <w:sz w:val="20"/>
              </w:rPr>
            </w:pPr>
          </w:p>
        </w:tc>
      </w:tr>
      <w:tr w:rsidR="00980FDD" w:rsidTr="00334CFE">
        <w:trPr>
          <w:trHeight w:val="109"/>
        </w:trPr>
        <w:tc>
          <w:tcPr>
            <w:tcW w:w="564" w:type="dxa"/>
            <w:tcBorders>
              <w:bottom w:val="single" w:sz="4" w:space="0" w:color="auto"/>
            </w:tcBorders>
          </w:tcPr>
          <w:p w:rsidR="00980FDD" w:rsidRDefault="00980FDD">
            <w:pPr>
              <w:pStyle w:val="TableParagraph"/>
              <w:spacing w:before="108"/>
              <w:ind w:left="107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708" w:type="dxa"/>
            <w:vMerge/>
            <w:tcBorders>
              <w:top w:val="nil"/>
              <w:bottom w:val="single" w:sz="4" w:space="0" w:color="auto"/>
            </w:tcBorders>
            <w:textDirection w:val="btLr"/>
          </w:tcPr>
          <w:p w:rsidR="00980FDD" w:rsidRDefault="00980FDD">
            <w:pPr>
              <w:rPr>
                <w:sz w:val="2"/>
                <w:szCs w:val="2"/>
              </w:rPr>
            </w:pPr>
          </w:p>
        </w:tc>
        <w:tc>
          <w:tcPr>
            <w:tcW w:w="3546" w:type="dxa"/>
            <w:tcBorders>
              <w:bottom w:val="single" w:sz="4" w:space="0" w:color="auto"/>
            </w:tcBorders>
          </w:tcPr>
          <w:p w:rsidR="00980FDD" w:rsidRDefault="00980FDD" w:rsidP="00334CFE">
            <w:pPr>
              <w:pStyle w:val="TableParagraph"/>
              <w:spacing w:line="223" w:lineRule="exact"/>
              <w:ind w:left="369"/>
              <w:rPr>
                <w:sz w:val="20"/>
              </w:rPr>
            </w:pPr>
            <w:r>
              <w:rPr>
                <w:sz w:val="20"/>
              </w:rPr>
              <w:t>Servicii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reparație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și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întreținere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 w:rsidR="00334CFE">
              <w:rPr>
                <w:sz w:val="20"/>
              </w:rPr>
              <w:t xml:space="preserve"> automobilelor</w:t>
            </w:r>
            <w:r w:rsidR="00334CFE">
              <w:rPr>
                <w:spacing w:val="-3"/>
                <w:sz w:val="20"/>
              </w:rPr>
              <w:t xml:space="preserve"> </w:t>
            </w:r>
            <w:r w:rsidR="00334CFE">
              <w:rPr>
                <w:sz w:val="20"/>
              </w:rPr>
              <w:t>de</w:t>
            </w:r>
            <w:r w:rsidR="00334CFE">
              <w:rPr>
                <w:spacing w:val="1"/>
                <w:sz w:val="20"/>
              </w:rPr>
              <w:t xml:space="preserve"> </w:t>
            </w:r>
            <w:r w:rsidR="00334CFE">
              <w:rPr>
                <w:sz w:val="20"/>
              </w:rPr>
              <w:t>model</w:t>
            </w:r>
            <w:r w:rsidR="00334CFE">
              <w:rPr>
                <w:spacing w:val="-3"/>
                <w:sz w:val="20"/>
              </w:rPr>
              <w:t xml:space="preserve"> </w:t>
            </w:r>
            <w:r w:rsidR="00334CFE">
              <w:rPr>
                <w:sz w:val="20"/>
              </w:rPr>
              <w:t>Dacia</w:t>
            </w:r>
            <w:r w:rsidR="00334CFE">
              <w:rPr>
                <w:spacing w:val="1"/>
                <w:sz w:val="20"/>
              </w:rPr>
              <w:t xml:space="preserve"> </w:t>
            </w:r>
            <w:r w:rsidR="00334CFE">
              <w:rPr>
                <w:sz w:val="20"/>
              </w:rPr>
              <w:t xml:space="preserve">Logan  1,2 Benzină 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980FDD" w:rsidRDefault="00980FDD">
            <w:pPr>
              <w:pStyle w:val="TableParagraph"/>
              <w:spacing w:before="108"/>
              <w:ind w:left="357" w:right="352"/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80FDD" w:rsidRDefault="00EA098E">
            <w:pPr>
              <w:pStyle w:val="TableParagraph"/>
              <w:spacing w:before="108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1560" w:type="dxa"/>
            <w:vMerge/>
            <w:tcBorders>
              <w:top w:val="nil"/>
            </w:tcBorders>
          </w:tcPr>
          <w:p w:rsidR="00980FDD" w:rsidRDefault="00980FDD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  <w:vMerge/>
          </w:tcPr>
          <w:p w:rsidR="00980FDD" w:rsidRDefault="00980FDD">
            <w:pPr>
              <w:pStyle w:val="TableParagraph"/>
              <w:spacing w:before="108"/>
              <w:ind w:left="431" w:right="421"/>
              <w:jc w:val="center"/>
              <w:rPr>
                <w:sz w:val="20"/>
              </w:rPr>
            </w:pPr>
          </w:p>
        </w:tc>
      </w:tr>
      <w:tr w:rsidR="00334CFE" w:rsidTr="00334CFE">
        <w:trPr>
          <w:trHeight w:val="338"/>
        </w:trPr>
        <w:tc>
          <w:tcPr>
            <w:tcW w:w="564" w:type="dxa"/>
            <w:tcBorders>
              <w:top w:val="single" w:sz="4" w:space="0" w:color="auto"/>
            </w:tcBorders>
          </w:tcPr>
          <w:p w:rsidR="00334CFE" w:rsidRDefault="00334CFE" w:rsidP="00334CFE">
            <w:pPr>
              <w:pStyle w:val="TableParagraph"/>
              <w:spacing w:before="108"/>
              <w:ind w:left="107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</w:tcBorders>
            <w:textDirection w:val="btLr"/>
          </w:tcPr>
          <w:p w:rsidR="00334CFE" w:rsidRDefault="00334CFE">
            <w:pPr>
              <w:pStyle w:val="TableParagraph"/>
              <w:spacing w:before="7"/>
              <w:rPr>
                <w:b/>
                <w:sz w:val="25"/>
              </w:rPr>
            </w:pPr>
          </w:p>
          <w:p w:rsidR="00334CFE" w:rsidRDefault="00334CFE" w:rsidP="00334CFE">
            <w:pPr>
              <w:pStyle w:val="TableParagraph"/>
              <w:spacing w:before="1"/>
              <w:ind w:left="922"/>
              <w:rPr>
                <w:sz w:val="2"/>
                <w:szCs w:val="2"/>
              </w:rPr>
            </w:pPr>
            <w:r>
              <w:rPr>
                <w:sz w:val="20"/>
              </w:rPr>
              <w:t>50100000-6</w:t>
            </w:r>
          </w:p>
        </w:tc>
        <w:tc>
          <w:tcPr>
            <w:tcW w:w="3546" w:type="dxa"/>
            <w:tcBorders>
              <w:top w:val="single" w:sz="4" w:space="0" w:color="auto"/>
            </w:tcBorders>
          </w:tcPr>
          <w:p w:rsidR="00334CFE" w:rsidRDefault="00334CFE" w:rsidP="00334CFE">
            <w:pPr>
              <w:pStyle w:val="TableParagraph"/>
              <w:spacing w:line="217" w:lineRule="exact"/>
              <w:ind w:left="266"/>
              <w:rPr>
                <w:sz w:val="20"/>
              </w:rPr>
            </w:pPr>
            <w:r>
              <w:rPr>
                <w:sz w:val="20"/>
              </w:rPr>
              <w:t>Servicii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reparație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și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întreținere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 automobilelor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 model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Duster 1,6 l Benzină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:rsidR="00334CFE" w:rsidRDefault="00334CFE" w:rsidP="00334CFE">
            <w:pPr>
              <w:pStyle w:val="TableParagraph"/>
              <w:spacing w:before="108"/>
              <w:ind w:left="357" w:right="352"/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34CFE" w:rsidRDefault="00334CFE" w:rsidP="00334CFE">
            <w:pPr>
              <w:pStyle w:val="TableParagraph"/>
              <w:spacing w:before="108"/>
              <w:ind w:left="7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560" w:type="dxa"/>
            <w:vMerge/>
            <w:tcBorders>
              <w:top w:val="nil"/>
            </w:tcBorders>
          </w:tcPr>
          <w:p w:rsidR="00334CFE" w:rsidRDefault="00334CFE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  <w:vMerge/>
          </w:tcPr>
          <w:p w:rsidR="00334CFE" w:rsidRDefault="00334CFE">
            <w:pPr>
              <w:pStyle w:val="TableParagraph"/>
              <w:spacing w:before="108"/>
              <w:ind w:left="431" w:right="421"/>
              <w:jc w:val="center"/>
              <w:rPr>
                <w:sz w:val="20"/>
              </w:rPr>
            </w:pPr>
          </w:p>
        </w:tc>
      </w:tr>
      <w:tr w:rsidR="00980FDD">
        <w:trPr>
          <w:trHeight w:val="458"/>
        </w:trPr>
        <w:tc>
          <w:tcPr>
            <w:tcW w:w="564" w:type="dxa"/>
          </w:tcPr>
          <w:p w:rsidR="00980FDD" w:rsidRDefault="005F1E70">
            <w:pPr>
              <w:pStyle w:val="TableParagraph"/>
              <w:spacing w:before="108"/>
              <w:ind w:left="107"/>
              <w:rPr>
                <w:sz w:val="20"/>
              </w:rPr>
            </w:pPr>
            <w:r>
              <w:rPr>
                <w:sz w:val="20"/>
              </w:rPr>
              <w:t>4</w:t>
            </w:r>
            <w:r w:rsidR="00980FDD">
              <w:rPr>
                <w:sz w:val="20"/>
              </w:rPr>
              <w:t>.</w:t>
            </w:r>
          </w:p>
        </w:tc>
        <w:tc>
          <w:tcPr>
            <w:tcW w:w="708" w:type="dxa"/>
            <w:vMerge/>
            <w:tcBorders>
              <w:top w:val="nil"/>
            </w:tcBorders>
            <w:textDirection w:val="btLr"/>
          </w:tcPr>
          <w:p w:rsidR="00980FDD" w:rsidRDefault="00980FDD">
            <w:pPr>
              <w:rPr>
                <w:sz w:val="2"/>
                <w:szCs w:val="2"/>
              </w:rPr>
            </w:pPr>
          </w:p>
        </w:tc>
        <w:tc>
          <w:tcPr>
            <w:tcW w:w="3546" w:type="dxa"/>
          </w:tcPr>
          <w:p w:rsidR="00980FDD" w:rsidRDefault="00980FDD">
            <w:pPr>
              <w:pStyle w:val="TableParagraph"/>
              <w:spacing w:line="223" w:lineRule="exact"/>
              <w:ind w:left="114" w:right="109"/>
              <w:jc w:val="center"/>
              <w:rPr>
                <w:sz w:val="20"/>
              </w:rPr>
            </w:pPr>
            <w:r>
              <w:rPr>
                <w:sz w:val="20"/>
              </w:rPr>
              <w:t>Servicii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reparație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și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întreținere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  <w:p w:rsidR="00980FDD" w:rsidRDefault="00980FDD">
            <w:pPr>
              <w:pStyle w:val="TableParagraph"/>
              <w:spacing w:line="215" w:lineRule="exact"/>
              <w:ind w:left="114" w:right="111"/>
              <w:jc w:val="center"/>
              <w:rPr>
                <w:sz w:val="20"/>
              </w:rPr>
            </w:pPr>
            <w:r>
              <w:rPr>
                <w:sz w:val="20"/>
              </w:rPr>
              <w:t>automobilelor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model</w:t>
            </w:r>
            <w:r>
              <w:rPr>
                <w:spacing w:val="-3"/>
                <w:sz w:val="20"/>
              </w:rPr>
              <w:t xml:space="preserve"> </w:t>
            </w:r>
            <w:r w:rsidR="00334CFE">
              <w:rPr>
                <w:sz w:val="20"/>
              </w:rPr>
              <w:t>Dacia Duster 1,5 l D</w:t>
            </w:r>
          </w:p>
        </w:tc>
        <w:tc>
          <w:tcPr>
            <w:tcW w:w="1133" w:type="dxa"/>
          </w:tcPr>
          <w:p w:rsidR="00980FDD" w:rsidRDefault="00980FDD">
            <w:pPr>
              <w:pStyle w:val="TableParagraph"/>
              <w:spacing w:before="108"/>
              <w:ind w:left="357" w:right="352"/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850" w:type="dxa"/>
          </w:tcPr>
          <w:p w:rsidR="00980FDD" w:rsidRDefault="00EB5727">
            <w:pPr>
              <w:pStyle w:val="TableParagraph"/>
              <w:spacing w:before="108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1560" w:type="dxa"/>
            <w:vMerge/>
            <w:tcBorders>
              <w:top w:val="nil"/>
            </w:tcBorders>
          </w:tcPr>
          <w:p w:rsidR="00980FDD" w:rsidRDefault="00980FDD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  <w:vMerge/>
          </w:tcPr>
          <w:p w:rsidR="00980FDD" w:rsidRDefault="00980FDD">
            <w:pPr>
              <w:pStyle w:val="TableParagraph"/>
              <w:spacing w:before="108"/>
              <w:ind w:left="428" w:right="421"/>
              <w:jc w:val="center"/>
              <w:rPr>
                <w:sz w:val="20"/>
              </w:rPr>
            </w:pPr>
          </w:p>
        </w:tc>
      </w:tr>
      <w:tr w:rsidR="00980FDD">
        <w:trPr>
          <w:trHeight w:val="460"/>
        </w:trPr>
        <w:tc>
          <w:tcPr>
            <w:tcW w:w="564" w:type="dxa"/>
          </w:tcPr>
          <w:p w:rsidR="00980FDD" w:rsidRDefault="005F1E70">
            <w:pPr>
              <w:pStyle w:val="TableParagraph"/>
              <w:spacing w:before="108"/>
              <w:ind w:left="107"/>
              <w:rPr>
                <w:sz w:val="20"/>
              </w:rPr>
            </w:pPr>
            <w:r>
              <w:rPr>
                <w:sz w:val="20"/>
              </w:rPr>
              <w:t>5</w:t>
            </w:r>
            <w:r w:rsidR="00980FDD">
              <w:rPr>
                <w:sz w:val="20"/>
              </w:rPr>
              <w:t>.</w:t>
            </w:r>
          </w:p>
        </w:tc>
        <w:tc>
          <w:tcPr>
            <w:tcW w:w="708" w:type="dxa"/>
            <w:vMerge/>
            <w:tcBorders>
              <w:top w:val="nil"/>
            </w:tcBorders>
            <w:textDirection w:val="btLr"/>
          </w:tcPr>
          <w:p w:rsidR="00980FDD" w:rsidRDefault="00980FDD">
            <w:pPr>
              <w:rPr>
                <w:sz w:val="2"/>
                <w:szCs w:val="2"/>
              </w:rPr>
            </w:pPr>
          </w:p>
        </w:tc>
        <w:tc>
          <w:tcPr>
            <w:tcW w:w="3546" w:type="dxa"/>
          </w:tcPr>
          <w:p w:rsidR="00980FDD" w:rsidRDefault="00980FDD">
            <w:pPr>
              <w:pStyle w:val="TableParagraph"/>
              <w:spacing w:line="228" w:lineRule="exact"/>
              <w:ind w:left="294" w:right="283" w:firstLine="74"/>
              <w:rPr>
                <w:sz w:val="20"/>
              </w:rPr>
            </w:pPr>
            <w:r>
              <w:rPr>
                <w:sz w:val="20"/>
              </w:rPr>
              <w:t>Servicii de reparație și întreținere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automobilelor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Ford</w:t>
            </w:r>
            <w:r>
              <w:rPr>
                <w:spacing w:val="-4"/>
                <w:sz w:val="20"/>
              </w:rPr>
              <w:t xml:space="preserve"> </w:t>
            </w:r>
            <w:r w:rsidR="00334CFE">
              <w:rPr>
                <w:sz w:val="20"/>
              </w:rPr>
              <w:t>Tranzit 2,2 l D</w:t>
            </w:r>
          </w:p>
        </w:tc>
        <w:tc>
          <w:tcPr>
            <w:tcW w:w="1133" w:type="dxa"/>
          </w:tcPr>
          <w:p w:rsidR="00980FDD" w:rsidRDefault="00980FDD">
            <w:pPr>
              <w:pStyle w:val="TableParagraph"/>
              <w:spacing w:before="108"/>
              <w:ind w:left="357" w:right="352"/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850" w:type="dxa"/>
          </w:tcPr>
          <w:p w:rsidR="00980FDD" w:rsidRDefault="00EA098E">
            <w:pPr>
              <w:pStyle w:val="TableParagraph"/>
              <w:spacing w:before="108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560" w:type="dxa"/>
            <w:vMerge/>
            <w:tcBorders>
              <w:top w:val="nil"/>
            </w:tcBorders>
          </w:tcPr>
          <w:p w:rsidR="00980FDD" w:rsidRDefault="00980FDD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  <w:vMerge/>
          </w:tcPr>
          <w:p w:rsidR="00980FDD" w:rsidRDefault="00980FDD">
            <w:pPr>
              <w:pStyle w:val="TableParagraph"/>
              <w:spacing w:before="108"/>
              <w:ind w:left="431" w:right="421"/>
              <w:jc w:val="center"/>
              <w:rPr>
                <w:sz w:val="20"/>
              </w:rPr>
            </w:pPr>
          </w:p>
        </w:tc>
      </w:tr>
      <w:tr w:rsidR="00EB5727">
        <w:trPr>
          <w:trHeight w:val="460"/>
        </w:trPr>
        <w:tc>
          <w:tcPr>
            <w:tcW w:w="564" w:type="dxa"/>
          </w:tcPr>
          <w:p w:rsidR="00EB5727" w:rsidRDefault="00EB5727">
            <w:pPr>
              <w:pStyle w:val="TableParagraph"/>
              <w:spacing w:before="108"/>
              <w:ind w:left="107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708" w:type="dxa"/>
            <w:tcBorders>
              <w:top w:val="nil"/>
            </w:tcBorders>
            <w:textDirection w:val="btLr"/>
          </w:tcPr>
          <w:p w:rsidR="00EB5727" w:rsidRDefault="00EB5727">
            <w:pPr>
              <w:rPr>
                <w:sz w:val="2"/>
                <w:szCs w:val="2"/>
              </w:rPr>
            </w:pPr>
          </w:p>
        </w:tc>
        <w:tc>
          <w:tcPr>
            <w:tcW w:w="3546" w:type="dxa"/>
          </w:tcPr>
          <w:p w:rsidR="00EB5727" w:rsidRDefault="00EB5727" w:rsidP="00EB5727">
            <w:pPr>
              <w:pStyle w:val="TableParagraph"/>
              <w:spacing w:line="223" w:lineRule="exact"/>
              <w:ind w:left="369"/>
              <w:rPr>
                <w:sz w:val="20"/>
              </w:rPr>
            </w:pPr>
            <w:r>
              <w:rPr>
                <w:sz w:val="20"/>
              </w:rPr>
              <w:t>Servicii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reparație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și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întreținere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  <w:p w:rsidR="00EB5727" w:rsidRDefault="00EB5727" w:rsidP="00EB5727">
            <w:pPr>
              <w:pStyle w:val="TableParagraph"/>
              <w:spacing w:line="228" w:lineRule="exact"/>
              <w:ind w:left="294" w:right="283" w:firstLine="74"/>
              <w:rPr>
                <w:sz w:val="20"/>
              </w:rPr>
            </w:pPr>
            <w:r>
              <w:rPr>
                <w:sz w:val="20"/>
              </w:rPr>
              <w:t>automobilelor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model Opel Mokka, 1,4 l. benzină</w:t>
            </w:r>
          </w:p>
        </w:tc>
        <w:tc>
          <w:tcPr>
            <w:tcW w:w="1133" w:type="dxa"/>
          </w:tcPr>
          <w:p w:rsidR="00EB5727" w:rsidRDefault="00EB5727">
            <w:pPr>
              <w:pStyle w:val="TableParagraph"/>
              <w:spacing w:before="108"/>
              <w:ind w:left="357" w:right="352"/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850" w:type="dxa"/>
          </w:tcPr>
          <w:p w:rsidR="00EB5727" w:rsidRDefault="00EB5727">
            <w:pPr>
              <w:pStyle w:val="TableParagraph"/>
              <w:spacing w:before="108"/>
              <w:ind w:left="7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560" w:type="dxa"/>
            <w:tcBorders>
              <w:top w:val="nil"/>
            </w:tcBorders>
          </w:tcPr>
          <w:p w:rsidR="00EB5727" w:rsidRDefault="00EB5727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</w:tcPr>
          <w:p w:rsidR="00EB5727" w:rsidRDefault="00EB5727">
            <w:pPr>
              <w:pStyle w:val="TableParagraph"/>
              <w:spacing w:before="108"/>
              <w:ind w:left="431" w:right="421"/>
              <w:jc w:val="center"/>
              <w:rPr>
                <w:sz w:val="20"/>
              </w:rPr>
            </w:pPr>
          </w:p>
        </w:tc>
      </w:tr>
      <w:tr w:rsidR="00EB5727">
        <w:trPr>
          <w:trHeight w:val="460"/>
        </w:trPr>
        <w:tc>
          <w:tcPr>
            <w:tcW w:w="564" w:type="dxa"/>
          </w:tcPr>
          <w:p w:rsidR="00EB5727" w:rsidRDefault="00EB5727">
            <w:pPr>
              <w:pStyle w:val="TableParagraph"/>
              <w:spacing w:before="108"/>
              <w:ind w:left="107"/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708" w:type="dxa"/>
            <w:tcBorders>
              <w:top w:val="nil"/>
            </w:tcBorders>
            <w:textDirection w:val="btLr"/>
          </w:tcPr>
          <w:p w:rsidR="00EB5727" w:rsidRDefault="00EB5727">
            <w:pPr>
              <w:rPr>
                <w:sz w:val="2"/>
                <w:szCs w:val="2"/>
              </w:rPr>
            </w:pPr>
          </w:p>
        </w:tc>
        <w:tc>
          <w:tcPr>
            <w:tcW w:w="3546" w:type="dxa"/>
          </w:tcPr>
          <w:p w:rsidR="00EB5727" w:rsidRDefault="00EB5727" w:rsidP="00EB5727">
            <w:pPr>
              <w:pStyle w:val="TableParagraph"/>
              <w:spacing w:line="223" w:lineRule="exact"/>
              <w:ind w:left="369"/>
              <w:rPr>
                <w:sz w:val="20"/>
              </w:rPr>
            </w:pPr>
            <w:r>
              <w:rPr>
                <w:sz w:val="20"/>
              </w:rPr>
              <w:t>Servicii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reparație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și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întreținere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  <w:p w:rsidR="00EB5727" w:rsidRDefault="00EB5727" w:rsidP="00EB5727">
            <w:pPr>
              <w:pStyle w:val="TableParagraph"/>
              <w:spacing w:line="223" w:lineRule="exact"/>
              <w:ind w:left="369"/>
              <w:rPr>
                <w:sz w:val="20"/>
              </w:rPr>
            </w:pPr>
            <w:r>
              <w:rPr>
                <w:sz w:val="20"/>
              </w:rPr>
              <w:t>automobilelor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model Chevrolet Cruze, 1,6 l</w:t>
            </w:r>
          </w:p>
        </w:tc>
        <w:tc>
          <w:tcPr>
            <w:tcW w:w="1133" w:type="dxa"/>
          </w:tcPr>
          <w:p w:rsidR="00EB5727" w:rsidRDefault="00EB5727">
            <w:pPr>
              <w:pStyle w:val="TableParagraph"/>
              <w:spacing w:before="108"/>
              <w:ind w:left="357" w:right="352"/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850" w:type="dxa"/>
          </w:tcPr>
          <w:p w:rsidR="00EB5727" w:rsidRDefault="00EB5727">
            <w:pPr>
              <w:pStyle w:val="TableParagraph"/>
              <w:spacing w:before="108"/>
              <w:ind w:left="7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560" w:type="dxa"/>
            <w:tcBorders>
              <w:top w:val="nil"/>
            </w:tcBorders>
          </w:tcPr>
          <w:p w:rsidR="00EB5727" w:rsidRDefault="00EB5727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</w:tcPr>
          <w:p w:rsidR="00EB5727" w:rsidRDefault="00EB5727">
            <w:pPr>
              <w:pStyle w:val="TableParagraph"/>
              <w:spacing w:before="108"/>
              <w:ind w:left="431" w:right="421"/>
              <w:jc w:val="center"/>
              <w:rPr>
                <w:sz w:val="20"/>
              </w:rPr>
            </w:pPr>
          </w:p>
        </w:tc>
      </w:tr>
      <w:tr w:rsidR="00EB5727">
        <w:trPr>
          <w:trHeight w:val="460"/>
        </w:trPr>
        <w:tc>
          <w:tcPr>
            <w:tcW w:w="564" w:type="dxa"/>
          </w:tcPr>
          <w:p w:rsidR="00EB5727" w:rsidRDefault="00EB5727">
            <w:pPr>
              <w:pStyle w:val="TableParagraph"/>
              <w:spacing w:before="108"/>
              <w:ind w:left="107"/>
              <w:rPr>
                <w:sz w:val="2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708" w:type="dxa"/>
            <w:tcBorders>
              <w:top w:val="nil"/>
            </w:tcBorders>
            <w:textDirection w:val="btLr"/>
          </w:tcPr>
          <w:p w:rsidR="00EB5727" w:rsidRDefault="00EB5727">
            <w:pPr>
              <w:rPr>
                <w:sz w:val="2"/>
                <w:szCs w:val="2"/>
              </w:rPr>
            </w:pPr>
          </w:p>
        </w:tc>
        <w:tc>
          <w:tcPr>
            <w:tcW w:w="3546" w:type="dxa"/>
          </w:tcPr>
          <w:p w:rsidR="00EB5727" w:rsidRDefault="00EB5727" w:rsidP="00EB5727">
            <w:pPr>
              <w:pStyle w:val="TableParagraph"/>
              <w:spacing w:line="223" w:lineRule="exact"/>
              <w:ind w:left="369"/>
              <w:rPr>
                <w:sz w:val="20"/>
              </w:rPr>
            </w:pPr>
            <w:r>
              <w:rPr>
                <w:sz w:val="20"/>
              </w:rPr>
              <w:t>Servicii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reparație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și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întreținere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  <w:p w:rsidR="00EB5727" w:rsidRDefault="00EB5727" w:rsidP="00EB5727">
            <w:pPr>
              <w:pStyle w:val="TableParagraph"/>
              <w:spacing w:line="223" w:lineRule="exact"/>
              <w:ind w:left="369"/>
              <w:rPr>
                <w:sz w:val="20"/>
              </w:rPr>
            </w:pPr>
            <w:r>
              <w:rPr>
                <w:sz w:val="20"/>
              </w:rPr>
              <w:t>automobilelor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model Pegeot partner</w:t>
            </w:r>
          </w:p>
        </w:tc>
        <w:tc>
          <w:tcPr>
            <w:tcW w:w="1133" w:type="dxa"/>
          </w:tcPr>
          <w:p w:rsidR="00EB5727" w:rsidRDefault="00EB5727">
            <w:pPr>
              <w:pStyle w:val="TableParagraph"/>
              <w:spacing w:before="108"/>
              <w:ind w:left="357" w:right="35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Buc. </w:t>
            </w:r>
          </w:p>
        </w:tc>
        <w:tc>
          <w:tcPr>
            <w:tcW w:w="850" w:type="dxa"/>
          </w:tcPr>
          <w:p w:rsidR="00EB5727" w:rsidRDefault="00EB5727">
            <w:pPr>
              <w:pStyle w:val="TableParagraph"/>
              <w:spacing w:before="108"/>
              <w:ind w:left="7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560" w:type="dxa"/>
            <w:tcBorders>
              <w:top w:val="nil"/>
            </w:tcBorders>
          </w:tcPr>
          <w:p w:rsidR="00EB5727" w:rsidRDefault="00EB5727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</w:tcPr>
          <w:p w:rsidR="00EB5727" w:rsidRDefault="00EB5727">
            <w:pPr>
              <w:pStyle w:val="TableParagraph"/>
              <w:spacing w:before="108"/>
              <w:ind w:left="431" w:right="421"/>
              <w:jc w:val="center"/>
              <w:rPr>
                <w:sz w:val="20"/>
              </w:rPr>
            </w:pPr>
          </w:p>
        </w:tc>
      </w:tr>
      <w:tr w:rsidR="002A214D">
        <w:trPr>
          <w:trHeight w:val="350"/>
        </w:trPr>
        <w:tc>
          <w:tcPr>
            <w:tcW w:w="8361" w:type="dxa"/>
            <w:gridSpan w:val="6"/>
          </w:tcPr>
          <w:p w:rsidR="002A214D" w:rsidRDefault="002A214D">
            <w:pPr>
              <w:pStyle w:val="TableParagraph"/>
            </w:pPr>
          </w:p>
        </w:tc>
        <w:tc>
          <w:tcPr>
            <w:tcW w:w="1702" w:type="dxa"/>
          </w:tcPr>
          <w:p w:rsidR="005F1E70" w:rsidRDefault="00AC2269" w:rsidP="00EB5727">
            <w:pPr>
              <w:pStyle w:val="TableParagraph"/>
              <w:spacing w:before="118" w:line="212" w:lineRule="exact"/>
              <w:ind w:left="430" w:right="42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 </w:t>
            </w:r>
            <w:r w:rsidR="00EB5727">
              <w:rPr>
                <w:b/>
                <w:sz w:val="20"/>
              </w:rPr>
              <w:t>98779</w:t>
            </w:r>
          </w:p>
        </w:tc>
      </w:tr>
    </w:tbl>
    <w:p w:rsidR="002A214D" w:rsidRDefault="00AC2269">
      <w:pPr>
        <w:pStyle w:val="a3"/>
        <w:spacing w:before="116" w:line="275" w:lineRule="exact"/>
        <w:ind w:left="442"/>
        <w:jc w:val="both"/>
      </w:pPr>
      <w:r>
        <w:t>*</w:t>
      </w:r>
      <w:r>
        <w:rPr>
          <w:spacing w:val="-1"/>
        </w:rPr>
        <w:t xml:space="preserve"> </w:t>
      </w:r>
      <w:r>
        <w:t>Nota:</w:t>
      </w:r>
    </w:p>
    <w:p w:rsidR="002A214D" w:rsidRDefault="00AC2269">
      <w:pPr>
        <w:pStyle w:val="a5"/>
        <w:numPr>
          <w:ilvl w:val="0"/>
          <w:numId w:val="1"/>
        </w:numPr>
        <w:tabs>
          <w:tab w:val="left" w:pos="590"/>
        </w:tabs>
        <w:spacing w:before="0"/>
        <w:ind w:right="178" w:firstLine="0"/>
        <w:jc w:val="both"/>
      </w:pPr>
      <w:r>
        <w:t>Suma ofertei depuse de către operatorii economici în SIA RSAP va fi egală cu suma cumulativă a tuturor</w:t>
      </w:r>
      <w:r>
        <w:rPr>
          <w:spacing w:val="1"/>
        </w:rPr>
        <w:t xml:space="preserve"> </w:t>
      </w:r>
      <w:r>
        <w:t>pozițiilor</w:t>
      </w:r>
      <w:r>
        <w:rPr>
          <w:spacing w:val="-1"/>
        </w:rPr>
        <w:t xml:space="preserve"> </w:t>
      </w:r>
      <w:r w:rsidR="007F02CB">
        <w:t>din Anexa nr.2</w:t>
      </w:r>
      <w:r>
        <w:t xml:space="preserve"> pentru fiecare</w:t>
      </w:r>
      <w:r>
        <w:rPr>
          <w:spacing w:val="-2"/>
        </w:rPr>
        <w:t xml:space="preserve"> </w:t>
      </w:r>
      <w:r>
        <w:t>lot în parte;</w:t>
      </w:r>
    </w:p>
    <w:p w:rsidR="002A214D" w:rsidRDefault="00AC2269">
      <w:pPr>
        <w:pStyle w:val="a5"/>
        <w:numPr>
          <w:ilvl w:val="0"/>
          <w:numId w:val="1"/>
        </w:numPr>
        <w:tabs>
          <w:tab w:val="left" w:pos="681"/>
        </w:tabs>
        <w:spacing w:before="0"/>
        <w:ind w:right="179" w:firstLine="0"/>
        <w:jc w:val="both"/>
      </w:pPr>
      <w:r>
        <w:t>După etapa finalizării licitației electronice, dacă acesta a avut loc, în cazul micșorării prețurilor inițiale,</w:t>
      </w:r>
      <w:r>
        <w:rPr>
          <w:spacing w:val="1"/>
        </w:rPr>
        <w:t xml:space="preserve"> </w:t>
      </w:r>
      <w:r>
        <w:t>conform rundelor desfășurate, urmează a fi prezentat formularul specificațiilor de preț actualizat în format</w:t>
      </w:r>
      <w:r>
        <w:rPr>
          <w:spacing w:val="1"/>
        </w:rPr>
        <w:t xml:space="preserve"> </w:t>
      </w:r>
      <w:r>
        <w:t>electronic,</w:t>
      </w:r>
      <w:r>
        <w:rPr>
          <w:spacing w:val="-1"/>
        </w:rPr>
        <w:t xml:space="preserve"> </w:t>
      </w:r>
      <w:r>
        <w:t>cu</w:t>
      </w:r>
      <w:r>
        <w:rPr>
          <w:spacing w:val="-4"/>
        </w:rPr>
        <w:t xml:space="preserve"> </w:t>
      </w:r>
      <w:r>
        <w:t>aplicarea semnăturii electronice, pe</w:t>
      </w:r>
      <w:r>
        <w:rPr>
          <w:spacing w:val="-3"/>
        </w:rPr>
        <w:t xml:space="preserve"> </w:t>
      </w:r>
      <w:r>
        <w:t>adresa indicată</w:t>
      </w:r>
      <w:r>
        <w:rPr>
          <w:spacing w:val="-3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documentația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atribuire.</w:t>
      </w:r>
    </w:p>
    <w:p w:rsidR="002A214D" w:rsidRDefault="00AC2269">
      <w:pPr>
        <w:pStyle w:val="a5"/>
        <w:numPr>
          <w:ilvl w:val="0"/>
          <w:numId w:val="2"/>
        </w:numPr>
        <w:tabs>
          <w:tab w:val="left" w:pos="520"/>
        </w:tabs>
        <w:spacing w:before="127" w:line="235" w:lineRule="auto"/>
        <w:ind w:left="519" w:right="696" w:hanging="360"/>
        <w:jc w:val="both"/>
        <w:rPr>
          <w:sz w:val="24"/>
        </w:rPr>
      </w:pPr>
      <w:r>
        <w:rPr>
          <w:b/>
          <w:sz w:val="24"/>
        </w:rPr>
        <w:lastRenderedPageBreak/>
        <w:t>În cazul procedurilor de preselecție se indică numărul minim al candidaților şi, dacă este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cazul,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numărul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maxim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al acestora: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nu se</w:t>
      </w:r>
      <w:r>
        <w:rPr>
          <w:spacing w:val="-2"/>
          <w:sz w:val="24"/>
        </w:rPr>
        <w:t xml:space="preserve"> </w:t>
      </w:r>
      <w:r>
        <w:rPr>
          <w:sz w:val="24"/>
        </w:rPr>
        <w:t>aplică</w:t>
      </w:r>
    </w:p>
    <w:p w:rsidR="002A214D" w:rsidRDefault="002A214D">
      <w:pPr>
        <w:pStyle w:val="a3"/>
        <w:spacing w:before="9"/>
        <w:rPr>
          <w:b w:val="0"/>
          <w:sz w:val="21"/>
        </w:rPr>
      </w:pPr>
    </w:p>
    <w:p w:rsidR="002A214D" w:rsidRDefault="00AC2269">
      <w:pPr>
        <w:pStyle w:val="a5"/>
        <w:numPr>
          <w:ilvl w:val="0"/>
          <w:numId w:val="2"/>
        </w:numPr>
        <w:tabs>
          <w:tab w:val="left" w:pos="518"/>
        </w:tabs>
        <w:spacing w:before="0" w:line="235" w:lineRule="auto"/>
        <w:ind w:left="517" w:right="401" w:hanging="360"/>
        <w:rPr>
          <w:sz w:val="24"/>
        </w:rPr>
      </w:pP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împărțit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loturi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operator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economic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depune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(se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va selecta):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fiecare</w:t>
      </w:r>
      <w:r>
        <w:rPr>
          <w:spacing w:val="-1"/>
          <w:sz w:val="24"/>
        </w:rPr>
        <w:t xml:space="preserve"> </w:t>
      </w:r>
      <w:r>
        <w:rPr>
          <w:sz w:val="24"/>
        </w:rPr>
        <w:t>lot;</w:t>
      </w:r>
    </w:p>
    <w:p w:rsidR="002A214D" w:rsidRDefault="00AC2269">
      <w:pPr>
        <w:pStyle w:val="a5"/>
        <w:numPr>
          <w:ilvl w:val="0"/>
          <w:numId w:val="2"/>
        </w:numPr>
        <w:tabs>
          <w:tab w:val="left" w:pos="587"/>
        </w:tabs>
        <w:spacing w:before="122"/>
        <w:ind w:left="586" w:hanging="428"/>
        <w:rPr>
          <w:sz w:val="24"/>
        </w:rPr>
      </w:pPr>
      <w:r>
        <w:rPr>
          <w:b/>
          <w:sz w:val="24"/>
        </w:rPr>
        <w:t>Admiterea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interzicerea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alternative:</w:t>
      </w:r>
      <w:r>
        <w:rPr>
          <w:b/>
          <w:spacing w:val="2"/>
          <w:sz w:val="24"/>
        </w:rPr>
        <w:t xml:space="preserve"> </w:t>
      </w:r>
      <w:r>
        <w:rPr>
          <w:sz w:val="24"/>
        </w:rPr>
        <w:t>nu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admite</w:t>
      </w:r>
    </w:p>
    <w:p w:rsidR="005F1E70" w:rsidRDefault="005F1E70" w:rsidP="005F1E70">
      <w:pPr>
        <w:pStyle w:val="a5"/>
        <w:numPr>
          <w:ilvl w:val="0"/>
          <w:numId w:val="2"/>
        </w:numPr>
        <w:tabs>
          <w:tab w:val="left" w:pos="587"/>
        </w:tabs>
        <w:spacing w:before="60"/>
        <w:ind w:left="586" w:hanging="428"/>
        <w:rPr>
          <w:sz w:val="24"/>
        </w:rPr>
      </w:pPr>
      <w:r>
        <w:rPr>
          <w:b/>
          <w:sz w:val="24"/>
        </w:rPr>
        <w:t>Termenii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condițiile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prestare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solicitați: </w:t>
      </w:r>
      <w:r>
        <w:rPr>
          <w:sz w:val="24"/>
        </w:rPr>
        <w:t xml:space="preserve">pe parcursul perioadei </w:t>
      </w:r>
      <w:r w:rsidR="00EB5727">
        <w:rPr>
          <w:sz w:val="24"/>
        </w:rPr>
        <w:t xml:space="preserve"> ianuarie</w:t>
      </w:r>
      <w:r>
        <w:rPr>
          <w:sz w:val="24"/>
        </w:rPr>
        <w:t>- decembrie</w:t>
      </w:r>
      <w:r>
        <w:rPr>
          <w:spacing w:val="-1"/>
          <w:sz w:val="24"/>
        </w:rPr>
        <w:t xml:space="preserve"> </w:t>
      </w:r>
      <w:r w:rsidR="00EB5727">
        <w:rPr>
          <w:sz w:val="24"/>
        </w:rPr>
        <w:t>2026</w:t>
      </w:r>
    </w:p>
    <w:p w:rsidR="005F1E70" w:rsidRDefault="005F1E70" w:rsidP="005F1E70">
      <w:pPr>
        <w:pStyle w:val="a5"/>
        <w:numPr>
          <w:ilvl w:val="0"/>
          <w:numId w:val="2"/>
        </w:numPr>
        <w:tabs>
          <w:tab w:val="left" w:pos="587"/>
        </w:tabs>
        <w:ind w:left="586" w:hanging="428"/>
        <w:rPr>
          <w:sz w:val="24"/>
        </w:rPr>
      </w:pPr>
      <w:r>
        <w:rPr>
          <w:b/>
          <w:sz w:val="24"/>
        </w:rPr>
        <w:t>Termenul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contractului: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31 decembrie</w:t>
      </w:r>
      <w:r>
        <w:rPr>
          <w:spacing w:val="-1"/>
          <w:sz w:val="24"/>
        </w:rPr>
        <w:t xml:space="preserve"> </w:t>
      </w:r>
      <w:r w:rsidR="00EB5727">
        <w:rPr>
          <w:sz w:val="24"/>
        </w:rPr>
        <w:t>2026</w:t>
      </w:r>
    </w:p>
    <w:p w:rsidR="005F1E70" w:rsidRDefault="005F1E70" w:rsidP="005F1E70">
      <w:pPr>
        <w:pStyle w:val="a5"/>
        <w:numPr>
          <w:ilvl w:val="0"/>
          <w:numId w:val="2"/>
        </w:numPr>
        <w:tabs>
          <w:tab w:val="left" w:pos="520"/>
        </w:tabs>
        <w:spacing w:before="130" w:line="235" w:lineRule="auto"/>
        <w:ind w:left="519" w:right="536" w:hanging="360"/>
        <w:rPr>
          <w:sz w:val="24"/>
        </w:rPr>
      </w:pPr>
      <w:r>
        <w:rPr>
          <w:b/>
          <w:sz w:val="24"/>
        </w:rPr>
        <w:t>Contract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rezervat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atelierelor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protejate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acesta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executat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numai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cadrul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unor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programe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angajare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protejată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(după caz):</w:t>
      </w:r>
      <w:r>
        <w:rPr>
          <w:b/>
          <w:spacing w:val="2"/>
          <w:sz w:val="24"/>
        </w:rPr>
        <w:t xml:space="preserve"> </w:t>
      </w:r>
      <w:r>
        <w:rPr>
          <w:sz w:val="24"/>
        </w:rPr>
        <w:t>Nu</w:t>
      </w:r>
    </w:p>
    <w:p w:rsidR="005F1E70" w:rsidRDefault="005F1E70" w:rsidP="005F1E70">
      <w:pPr>
        <w:pStyle w:val="a5"/>
        <w:numPr>
          <w:ilvl w:val="0"/>
          <w:numId w:val="2"/>
        </w:numPr>
        <w:tabs>
          <w:tab w:val="left" w:pos="520"/>
        </w:tabs>
        <w:spacing w:before="131" w:line="235" w:lineRule="auto"/>
        <w:ind w:left="519" w:right="222" w:hanging="360"/>
        <w:rPr>
          <w:sz w:val="24"/>
        </w:rPr>
      </w:pPr>
      <w:r>
        <w:rPr>
          <w:b/>
          <w:sz w:val="24"/>
        </w:rPr>
        <w:t>Prestarea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serviciului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rezervată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unei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anumite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profesii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în temeiul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unor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legi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unor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acte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administrative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(după caz): </w:t>
      </w:r>
      <w:r>
        <w:rPr>
          <w:sz w:val="24"/>
        </w:rPr>
        <w:t>nu se</w:t>
      </w:r>
      <w:r>
        <w:rPr>
          <w:spacing w:val="1"/>
          <w:sz w:val="24"/>
        </w:rPr>
        <w:t xml:space="preserve"> </w:t>
      </w:r>
      <w:r>
        <w:rPr>
          <w:sz w:val="24"/>
        </w:rPr>
        <w:t>aplică</w:t>
      </w:r>
    </w:p>
    <w:p w:rsidR="005F1E70" w:rsidRDefault="005F1E70" w:rsidP="005F1E70">
      <w:pPr>
        <w:pStyle w:val="a5"/>
        <w:numPr>
          <w:ilvl w:val="0"/>
          <w:numId w:val="2"/>
        </w:numPr>
        <w:tabs>
          <w:tab w:val="left" w:pos="520"/>
        </w:tabs>
        <w:spacing w:before="127"/>
        <w:ind w:left="519" w:right="175" w:hanging="360"/>
        <w:jc w:val="both"/>
        <w:rPr>
          <w:b/>
          <w:sz w:val="24"/>
        </w:rPr>
      </w:pPr>
      <w:r>
        <w:rPr>
          <w:b/>
          <w:sz w:val="24"/>
        </w:rPr>
        <w:t>Scurta descriere a criteriilor privind eligibilitatea operatorilor economici care pot determina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eliminarea acestora și a criteriilor de selecție/de preselecție; nivelul minim (nivelurile minime)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(ale)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cerințelor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eventual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impuse;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menționează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informațiile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solicitate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(DUAE,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documentație):</w:t>
      </w:r>
    </w:p>
    <w:p w:rsidR="005F1E70" w:rsidRDefault="005F1E70" w:rsidP="005F1E70">
      <w:pPr>
        <w:pStyle w:val="a3"/>
        <w:spacing w:before="3"/>
        <w:rPr>
          <w:sz w:val="14"/>
        </w:rPr>
      </w:pPr>
    </w:p>
    <w:tbl>
      <w:tblPr>
        <w:tblStyle w:val="TableNormal"/>
        <w:tblW w:w="0" w:type="auto"/>
        <w:tblInd w:w="4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9"/>
        <w:gridCol w:w="3267"/>
        <w:gridCol w:w="4174"/>
        <w:gridCol w:w="1495"/>
      </w:tblGrid>
      <w:tr w:rsidR="005F1E70" w:rsidTr="00CA182D">
        <w:trPr>
          <w:trHeight w:val="458"/>
        </w:trPr>
        <w:tc>
          <w:tcPr>
            <w:tcW w:w="559" w:type="dxa"/>
          </w:tcPr>
          <w:p w:rsidR="005F1E70" w:rsidRDefault="005F1E70" w:rsidP="00CA182D">
            <w:pPr>
              <w:pStyle w:val="TableParagraph"/>
              <w:spacing w:line="230" w:lineRule="exact"/>
              <w:ind w:left="107" w:right="138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3267" w:type="dxa"/>
          </w:tcPr>
          <w:p w:rsidR="005F1E70" w:rsidRDefault="005F1E70" w:rsidP="00CA182D">
            <w:pPr>
              <w:pStyle w:val="TableParagraph"/>
              <w:spacing w:line="230" w:lineRule="exact"/>
              <w:ind w:left="302" w:right="136" w:hanging="156"/>
              <w:rPr>
                <w:b/>
                <w:sz w:val="20"/>
              </w:rPr>
            </w:pPr>
            <w:r>
              <w:rPr>
                <w:b/>
                <w:sz w:val="20"/>
              </w:rPr>
              <w:t>Criteriile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calificare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și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selecție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(Descrierea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criteriului/cerinței)</w:t>
            </w:r>
          </w:p>
        </w:tc>
        <w:tc>
          <w:tcPr>
            <w:tcW w:w="4174" w:type="dxa"/>
          </w:tcPr>
          <w:p w:rsidR="005F1E70" w:rsidRDefault="005F1E70" w:rsidP="00CA182D">
            <w:pPr>
              <w:pStyle w:val="TableParagraph"/>
              <w:spacing w:line="230" w:lineRule="exact"/>
              <w:ind w:left="1269" w:right="605" w:hanging="653"/>
              <w:rPr>
                <w:b/>
                <w:sz w:val="20"/>
              </w:rPr>
            </w:pPr>
            <w:r>
              <w:rPr>
                <w:b/>
                <w:sz w:val="20"/>
              </w:rPr>
              <w:t>Mod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demonstrare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îndeplinirii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criteriului/cerinței:</w:t>
            </w:r>
          </w:p>
        </w:tc>
        <w:tc>
          <w:tcPr>
            <w:tcW w:w="1495" w:type="dxa"/>
          </w:tcPr>
          <w:p w:rsidR="005F1E70" w:rsidRDefault="005F1E70" w:rsidP="00CA182D">
            <w:pPr>
              <w:pStyle w:val="TableParagraph"/>
              <w:spacing w:line="230" w:lineRule="exact"/>
              <w:ind w:left="108" w:right="82" w:firstLine="2"/>
              <w:rPr>
                <w:b/>
                <w:sz w:val="20"/>
              </w:rPr>
            </w:pPr>
            <w:r>
              <w:rPr>
                <w:b/>
                <w:sz w:val="20"/>
              </w:rPr>
              <w:t>Nivelul minim/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Obligativitatea</w:t>
            </w:r>
          </w:p>
        </w:tc>
      </w:tr>
      <w:tr w:rsidR="005F1E70" w:rsidTr="00CA182D">
        <w:trPr>
          <w:trHeight w:val="1839"/>
        </w:trPr>
        <w:tc>
          <w:tcPr>
            <w:tcW w:w="559" w:type="dxa"/>
          </w:tcPr>
          <w:p w:rsidR="005F1E70" w:rsidRDefault="005F1E70" w:rsidP="00CA182D">
            <w:pPr>
              <w:pStyle w:val="TableParagraph"/>
              <w:spacing w:line="226" w:lineRule="exact"/>
              <w:ind w:left="107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3267" w:type="dxa"/>
          </w:tcPr>
          <w:p w:rsidR="005F1E70" w:rsidRDefault="005F1E70" w:rsidP="00CA182D">
            <w:pPr>
              <w:pStyle w:val="TableParagraph"/>
              <w:rPr>
                <w:b/>
              </w:rPr>
            </w:pPr>
          </w:p>
          <w:p w:rsidR="005F1E70" w:rsidRDefault="005F1E70" w:rsidP="00CA182D">
            <w:pPr>
              <w:pStyle w:val="TableParagraph"/>
              <w:rPr>
                <w:b/>
              </w:rPr>
            </w:pPr>
          </w:p>
          <w:p w:rsidR="005F1E70" w:rsidRDefault="005F1E70" w:rsidP="00CA182D">
            <w:pPr>
              <w:pStyle w:val="TableParagraph"/>
              <w:spacing w:before="4"/>
              <w:rPr>
                <w:b/>
                <w:sz w:val="25"/>
              </w:rPr>
            </w:pPr>
          </w:p>
          <w:p w:rsidR="005F1E70" w:rsidRDefault="005F1E70" w:rsidP="00CA182D">
            <w:pPr>
              <w:pStyle w:val="TableParagraph"/>
              <w:ind w:left="139" w:right="134"/>
              <w:jc w:val="center"/>
              <w:rPr>
                <w:sz w:val="20"/>
              </w:rPr>
            </w:pPr>
            <w:r>
              <w:rPr>
                <w:sz w:val="20"/>
              </w:rPr>
              <w:t>Specificații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tehnice</w:t>
            </w:r>
          </w:p>
        </w:tc>
        <w:tc>
          <w:tcPr>
            <w:tcW w:w="4174" w:type="dxa"/>
          </w:tcPr>
          <w:p w:rsidR="005F1E70" w:rsidRDefault="005F1E70" w:rsidP="00CA182D">
            <w:pPr>
              <w:pStyle w:val="TableParagraph"/>
              <w:spacing w:line="223" w:lineRule="exact"/>
              <w:ind w:left="170" w:right="163"/>
              <w:jc w:val="center"/>
              <w:rPr>
                <w:sz w:val="20"/>
              </w:rPr>
            </w:pPr>
            <w:r>
              <w:rPr>
                <w:sz w:val="20"/>
              </w:rPr>
              <w:t>Original,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completată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conform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Anexei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nr.2,</w:t>
            </w:r>
          </w:p>
          <w:p w:rsidR="005F1E70" w:rsidRDefault="005F1E70" w:rsidP="00CA182D">
            <w:pPr>
              <w:pStyle w:val="TableParagraph"/>
              <w:ind w:left="170" w:right="164"/>
              <w:jc w:val="center"/>
              <w:rPr>
                <w:sz w:val="20"/>
              </w:rPr>
            </w:pPr>
            <w:r>
              <w:rPr>
                <w:sz w:val="20"/>
              </w:rPr>
              <w:t>confirmată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aplicarea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semnăturii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electronice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de către operatorul economic. Se va completa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conform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Anexei pentru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fiecare tip de</w:t>
            </w:r>
          </w:p>
          <w:p w:rsidR="005F1E70" w:rsidRDefault="005F1E70" w:rsidP="00CA182D">
            <w:pPr>
              <w:pStyle w:val="TableParagraph"/>
              <w:ind w:left="170" w:right="161"/>
              <w:jc w:val="center"/>
              <w:rPr>
                <w:sz w:val="20"/>
              </w:rPr>
            </w:pPr>
            <w:r>
              <w:rPr>
                <w:sz w:val="20"/>
              </w:rPr>
              <w:t>autovehicul,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indicarea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prețurilor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dezagregate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și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producătorului.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solicitarea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autorității</w:t>
            </w:r>
          </w:p>
          <w:p w:rsidR="005F1E70" w:rsidRDefault="005F1E70" w:rsidP="00CA182D">
            <w:pPr>
              <w:pStyle w:val="TableParagraph"/>
              <w:spacing w:line="228" w:lineRule="exact"/>
              <w:ind w:left="170" w:right="160"/>
              <w:jc w:val="center"/>
              <w:rPr>
                <w:sz w:val="20"/>
              </w:rPr>
            </w:pPr>
            <w:r>
              <w:rPr>
                <w:sz w:val="20"/>
              </w:rPr>
              <w:t>contractante,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ofertantul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remite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varianta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Word/Excel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 ofertei.</w:t>
            </w:r>
          </w:p>
        </w:tc>
        <w:tc>
          <w:tcPr>
            <w:tcW w:w="1495" w:type="dxa"/>
          </w:tcPr>
          <w:p w:rsidR="005F1E70" w:rsidRDefault="005F1E70" w:rsidP="00CA182D">
            <w:pPr>
              <w:pStyle w:val="TableParagraph"/>
              <w:rPr>
                <w:b/>
              </w:rPr>
            </w:pPr>
          </w:p>
          <w:p w:rsidR="005F1E70" w:rsidRDefault="005F1E70" w:rsidP="00CA182D">
            <w:pPr>
              <w:pStyle w:val="TableParagraph"/>
              <w:rPr>
                <w:b/>
              </w:rPr>
            </w:pPr>
          </w:p>
          <w:p w:rsidR="005F1E70" w:rsidRDefault="005F1E70" w:rsidP="00CA182D">
            <w:pPr>
              <w:pStyle w:val="TableParagraph"/>
              <w:spacing w:before="4"/>
              <w:rPr>
                <w:b/>
                <w:sz w:val="25"/>
              </w:rPr>
            </w:pPr>
          </w:p>
          <w:p w:rsidR="005F1E70" w:rsidRDefault="005F1E70" w:rsidP="00CA182D">
            <w:pPr>
              <w:pStyle w:val="TableParagraph"/>
              <w:ind w:left="264" w:right="257"/>
              <w:jc w:val="center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  <w:tr w:rsidR="005F1E70" w:rsidTr="00CA182D">
        <w:trPr>
          <w:trHeight w:val="921"/>
        </w:trPr>
        <w:tc>
          <w:tcPr>
            <w:tcW w:w="559" w:type="dxa"/>
          </w:tcPr>
          <w:p w:rsidR="005F1E70" w:rsidRDefault="005F1E70" w:rsidP="00CA182D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3267" w:type="dxa"/>
          </w:tcPr>
          <w:p w:rsidR="005F1E70" w:rsidRDefault="005F1E70" w:rsidP="00CA182D">
            <w:pPr>
              <w:pStyle w:val="TableParagraph"/>
              <w:spacing w:before="5"/>
              <w:rPr>
                <w:b/>
                <w:sz w:val="29"/>
              </w:rPr>
            </w:pPr>
          </w:p>
          <w:p w:rsidR="005F1E70" w:rsidRDefault="005F1E70" w:rsidP="00CA182D">
            <w:pPr>
              <w:pStyle w:val="TableParagraph"/>
              <w:ind w:left="142" w:right="132"/>
              <w:jc w:val="center"/>
              <w:rPr>
                <w:sz w:val="20"/>
              </w:rPr>
            </w:pPr>
            <w:r>
              <w:rPr>
                <w:sz w:val="20"/>
              </w:rPr>
              <w:t>Specificații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preț</w:t>
            </w:r>
          </w:p>
        </w:tc>
        <w:tc>
          <w:tcPr>
            <w:tcW w:w="4174" w:type="dxa"/>
          </w:tcPr>
          <w:p w:rsidR="005F1E70" w:rsidRDefault="005F1E70" w:rsidP="00CA182D">
            <w:pPr>
              <w:pStyle w:val="TableParagraph"/>
              <w:spacing w:line="223" w:lineRule="exact"/>
              <w:ind w:left="170" w:right="164"/>
              <w:jc w:val="center"/>
              <w:rPr>
                <w:sz w:val="20"/>
              </w:rPr>
            </w:pPr>
            <w:r>
              <w:rPr>
                <w:sz w:val="20"/>
              </w:rPr>
              <w:t>Original,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completată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conform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Anexei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nr.2,</w:t>
            </w:r>
          </w:p>
          <w:p w:rsidR="005F1E70" w:rsidRDefault="005F1E70" w:rsidP="00CA182D">
            <w:pPr>
              <w:pStyle w:val="TableParagraph"/>
              <w:spacing w:line="230" w:lineRule="atLeast"/>
              <w:ind w:left="170" w:right="164"/>
              <w:jc w:val="center"/>
              <w:rPr>
                <w:sz w:val="20"/>
              </w:rPr>
            </w:pPr>
            <w:r>
              <w:rPr>
                <w:sz w:val="20"/>
              </w:rPr>
              <w:t>confirmată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aplicarea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semnăturii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electronice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de către operatorul economic. Se va completa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prețul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total per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lot.</w:t>
            </w:r>
          </w:p>
        </w:tc>
        <w:tc>
          <w:tcPr>
            <w:tcW w:w="1495" w:type="dxa"/>
          </w:tcPr>
          <w:p w:rsidR="005F1E70" w:rsidRDefault="005F1E70" w:rsidP="00CA182D">
            <w:pPr>
              <w:pStyle w:val="TableParagraph"/>
              <w:spacing w:before="5"/>
              <w:rPr>
                <w:b/>
                <w:sz w:val="29"/>
              </w:rPr>
            </w:pPr>
          </w:p>
          <w:p w:rsidR="005F1E70" w:rsidRDefault="005F1E70" w:rsidP="00CA182D">
            <w:pPr>
              <w:pStyle w:val="TableParagraph"/>
              <w:ind w:left="264" w:right="257"/>
              <w:jc w:val="center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  <w:tr w:rsidR="005F1E70" w:rsidTr="00CA182D">
        <w:trPr>
          <w:trHeight w:val="919"/>
        </w:trPr>
        <w:tc>
          <w:tcPr>
            <w:tcW w:w="559" w:type="dxa"/>
          </w:tcPr>
          <w:p w:rsidR="005F1E70" w:rsidRDefault="005F1E70" w:rsidP="00CA182D">
            <w:pPr>
              <w:pStyle w:val="TableParagraph"/>
              <w:spacing w:line="226" w:lineRule="exact"/>
              <w:ind w:left="107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3267" w:type="dxa"/>
          </w:tcPr>
          <w:p w:rsidR="005F1E70" w:rsidRDefault="005F1E70" w:rsidP="00CA182D">
            <w:pPr>
              <w:pStyle w:val="TableParagraph"/>
              <w:spacing w:before="5"/>
              <w:rPr>
                <w:b/>
                <w:sz w:val="19"/>
              </w:rPr>
            </w:pPr>
          </w:p>
          <w:p w:rsidR="005F1E70" w:rsidRDefault="005F1E70" w:rsidP="00CA182D">
            <w:pPr>
              <w:pStyle w:val="TableParagraph"/>
              <w:ind w:left="388" w:right="376" w:firstLine="16"/>
              <w:rPr>
                <w:sz w:val="20"/>
              </w:rPr>
            </w:pPr>
            <w:r>
              <w:rPr>
                <w:sz w:val="20"/>
              </w:rPr>
              <w:t>Declarație privind îndeplinirea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cerințelor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conform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Anexei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nr.2</w:t>
            </w:r>
          </w:p>
        </w:tc>
        <w:tc>
          <w:tcPr>
            <w:tcW w:w="4174" w:type="dxa"/>
          </w:tcPr>
          <w:p w:rsidR="005F1E70" w:rsidRDefault="005F1E70" w:rsidP="00CA182D">
            <w:pPr>
              <w:pStyle w:val="TableParagraph"/>
              <w:ind w:left="170" w:right="163"/>
              <w:jc w:val="center"/>
              <w:rPr>
                <w:sz w:val="20"/>
              </w:rPr>
            </w:pPr>
            <w:r>
              <w:rPr>
                <w:sz w:val="20"/>
              </w:rPr>
              <w:t>Declarație privind îndeplinirea cerințelor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conform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Anexei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nr.2,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confirmată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aplicarea</w:t>
            </w:r>
          </w:p>
          <w:p w:rsidR="005F1E70" w:rsidRDefault="005F1E70" w:rsidP="00CA182D">
            <w:pPr>
              <w:pStyle w:val="TableParagraph"/>
              <w:spacing w:line="228" w:lineRule="exact"/>
              <w:ind w:left="170" w:right="160"/>
              <w:jc w:val="center"/>
              <w:rPr>
                <w:sz w:val="20"/>
              </w:rPr>
            </w:pPr>
            <w:r>
              <w:rPr>
                <w:sz w:val="20"/>
              </w:rPr>
              <w:t>semnăturii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electronice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către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operatorul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</w:p>
        </w:tc>
        <w:tc>
          <w:tcPr>
            <w:tcW w:w="1495" w:type="dxa"/>
          </w:tcPr>
          <w:p w:rsidR="005F1E70" w:rsidRDefault="005F1E70" w:rsidP="00CA182D">
            <w:pPr>
              <w:pStyle w:val="TableParagraph"/>
              <w:spacing w:before="5"/>
              <w:rPr>
                <w:b/>
                <w:sz w:val="29"/>
              </w:rPr>
            </w:pPr>
          </w:p>
          <w:p w:rsidR="005F1E70" w:rsidRDefault="005F1E70" w:rsidP="00CA182D">
            <w:pPr>
              <w:pStyle w:val="TableParagraph"/>
              <w:ind w:left="264" w:right="257"/>
              <w:jc w:val="center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  <w:tr w:rsidR="005F1E70" w:rsidTr="00CA182D">
        <w:trPr>
          <w:trHeight w:val="460"/>
        </w:trPr>
        <w:tc>
          <w:tcPr>
            <w:tcW w:w="559" w:type="dxa"/>
          </w:tcPr>
          <w:p w:rsidR="005F1E70" w:rsidRDefault="005F1E70" w:rsidP="00CA182D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3267" w:type="dxa"/>
          </w:tcPr>
          <w:p w:rsidR="005F1E70" w:rsidRDefault="005F1E70" w:rsidP="00CA182D">
            <w:pPr>
              <w:pStyle w:val="TableParagraph"/>
              <w:spacing w:line="223" w:lineRule="exact"/>
              <w:ind w:left="142" w:right="134"/>
              <w:jc w:val="center"/>
              <w:rPr>
                <w:sz w:val="20"/>
              </w:rPr>
            </w:pPr>
            <w:r>
              <w:rPr>
                <w:sz w:val="20"/>
              </w:rPr>
              <w:t>Autorizație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funcționare 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stație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:rsidR="005F1E70" w:rsidRDefault="005F1E70" w:rsidP="00CA182D">
            <w:pPr>
              <w:pStyle w:val="TableParagraph"/>
              <w:spacing w:line="217" w:lineRule="exact"/>
              <w:ind w:left="138" w:right="134"/>
              <w:jc w:val="center"/>
              <w:rPr>
                <w:sz w:val="20"/>
              </w:rPr>
            </w:pPr>
            <w:r>
              <w:rPr>
                <w:sz w:val="20"/>
              </w:rPr>
              <w:t>deservire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tehnică.</w:t>
            </w:r>
          </w:p>
        </w:tc>
        <w:tc>
          <w:tcPr>
            <w:tcW w:w="4174" w:type="dxa"/>
          </w:tcPr>
          <w:p w:rsidR="005F1E70" w:rsidRDefault="005F1E70" w:rsidP="00CA182D">
            <w:pPr>
              <w:pStyle w:val="TableParagraph"/>
              <w:spacing w:line="223" w:lineRule="exact"/>
              <w:ind w:left="170" w:right="162"/>
              <w:jc w:val="center"/>
              <w:rPr>
                <w:sz w:val="20"/>
              </w:rPr>
            </w:pPr>
            <w:r>
              <w:rPr>
                <w:sz w:val="20"/>
              </w:rPr>
              <w:t>Copie,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confirmată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aplicarea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semnăturii</w:t>
            </w:r>
          </w:p>
          <w:p w:rsidR="005F1E70" w:rsidRDefault="005F1E70" w:rsidP="00CA182D">
            <w:pPr>
              <w:pStyle w:val="TableParagraph"/>
              <w:spacing w:line="217" w:lineRule="exact"/>
              <w:ind w:left="169" w:right="164"/>
              <w:jc w:val="center"/>
              <w:rPr>
                <w:sz w:val="20"/>
              </w:rPr>
            </w:pPr>
            <w:r>
              <w:rPr>
                <w:sz w:val="20"/>
              </w:rPr>
              <w:t>electronice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Participantului</w:t>
            </w:r>
          </w:p>
        </w:tc>
        <w:tc>
          <w:tcPr>
            <w:tcW w:w="1495" w:type="dxa"/>
          </w:tcPr>
          <w:p w:rsidR="005F1E70" w:rsidRDefault="005F1E70" w:rsidP="00CA182D">
            <w:pPr>
              <w:pStyle w:val="TableParagraph"/>
              <w:spacing w:before="108"/>
              <w:ind w:left="264" w:right="257"/>
              <w:jc w:val="center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</w:tbl>
    <w:p w:rsidR="005F1E70" w:rsidRDefault="005F1E70" w:rsidP="005F1E70">
      <w:pPr>
        <w:pStyle w:val="a3"/>
        <w:spacing w:before="6"/>
        <w:rPr>
          <w:sz w:val="34"/>
        </w:rPr>
      </w:pPr>
    </w:p>
    <w:p w:rsidR="005F1E70" w:rsidRDefault="005F1E70" w:rsidP="005F1E70">
      <w:pPr>
        <w:pStyle w:val="a5"/>
        <w:numPr>
          <w:ilvl w:val="0"/>
          <w:numId w:val="2"/>
        </w:numPr>
        <w:tabs>
          <w:tab w:val="left" w:pos="520"/>
        </w:tabs>
        <w:spacing w:before="0" w:line="235" w:lineRule="auto"/>
        <w:ind w:left="519" w:right="1224" w:hanging="360"/>
        <w:rPr>
          <w:sz w:val="24"/>
        </w:rPr>
      </w:pPr>
      <w:r>
        <w:rPr>
          <w:b/>
          <w:sz w:val="24"/>
        </w:rPr>
        <w:t>Motivul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recurgerii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accelerată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licitației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deschise,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restrânse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procedurii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negociate), după caz: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Nu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aplică</w:t>
      </w:r>
    </w:p>
    <w:p w:rsidR="005F1E70" w:rsidRDefault="005F1E70" w:rsidP="005F1E70">
      <w:pPr>
        <w:pStyle w:val="a5"/>
        <w:numPr>
          <w:ilvl w:val="0"/>
          <w:numId w:val="2"/>
        </w:numPr>
        <w:tabs>
          <w:tab w:val="left" w:pos="520"/>
        </w:tabs>
        <w:spacing w:before="129" w:line="237" w:lineRule="auto"/>
        <w:ind w:left="519" w:right="539" w:hanging="360"/>
        <w:rPr>
          <w:sz w:val="24"/>
        </w:rPr>
      </w:pPr>
      <w:r>
        <w:rPr>
          <w:b/>
          <w:sz w:val="24"/>
        </w:rPr>
        <w:t>Tehnici și instrumente specifice de atribuire (dacă este cazul specificați dacă se va utiliza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acordul-cadru, sistemul dinamic de achiziție sau licitația electronică): </w:t>
      </w:r>
      <w:r>
        <w:rPr>
          <w:sz w:val="24"/>
        </w:rPr>
        <w:t>licitație electronică, 3</w:t>
      </w:r>
      <w:r>
        <w:rPr>
          <w:spacing w:val="-57"/>
          <w:sz w:val="24"/>
        </w:rPr>
        <w:t xml:space="preserve"> </w:t>
      </w:r>
      <w:r>
        <w:rPr>
          <w:sz w:val="24"/>
        </w:rPr>
        <w:t>runde</w:t>
      </w:r>
      <w:r>
        <w:rPr>
          <w:spacing w:val="-3"/>
          <w:sz w:val="24"/>
        </w:rPr>
        <w:t xml:space="preserve"> </w:t>
      </w:r>
      <w:r>
        <w:rPr>
          <w:sz w:val="24"/>
        </w:rPr>
        <w:t>cu aplicarea</w:t>
      </w:r>
      <w:r>
        <w:rPr>
          <w:spacing w:val="-1"/>
          <w:sz w:val="24"/>
        </w:rPr>
        <w:t xml:space="preserve"> </w:t>
      </w:r>
      <w:r>
        <w:rPr>
          <w:sz w:val="24"/>
        </w:rPr>
        <w:t>pasului minim 0,4 % specificat</w:t>
      </w:r>
      <w:r>
        <w:rPr>
          <w:spacing w:val="-1"/>
          <w:sz w:val="24"/>
        </w:rPr>
        <w:t xml:space="preserve"> </w:t>
      </w:r>
      <w:r>
        <w:rPr>
          <w:sz w:val="24"/>
        </w:rPr>
        <w:t>în SIA RSAP</w:t>
      </w:r>
    </w:p>
    <w:p w:rsidR="005F1E70" w:rsidRDefault="005F1E70" w:rsidP="005F1E70">
      <w:pPr>
        <w:pStyle w:val="a5"/>
        <w:numPr>
          <w:ilvl w:val="0"/>
          <w:numId w:val="2"/>
        </w:numPr>
        <w:tabs>
          <w:tab w:val="left" w:pos="587"/>
        </w:tabs>
        <w:spacing w:before="122"/>
        <w:ind w:left="586" w:hanging="428"/>
        <w:rPr>
          <w:sz w:val="24"/>
        </w:rPr>
      </w:pPr>
      <w:r>
        <w:rPr>
          <w:b/>
          <w:sz w:val="24"/>
        </w:rPr>
        <w:t>Condiții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speciale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depinde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îndeplinirea contractului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</w:t>
      </w:r>
      <w:r>
        <w:rPr>
          <w:sz w:val="24"/>
        </w:rPr>
        <w:t>indicați</w:t>
      </w:r>
      <w:r>
        <w:rPr>
          <w:spacing w:val="-1"/>
          <w:sz w:val="24"/>
        </w:rPr>
        <w:t xml:space="preserve"> </w:t>
      </w:r>
      <w:r>
        <w:rPr>
          <w:sz w:val="24"/>
        </w:rPr>
        <w:t>după</w:t>
      </w:r>
      <w:r>
        <w:rPr>
          <w:spacing w:val="-2"/>
          <w:sz w:val="24"/>
        </w:rPr>
        <w:t xml:space="preserve"> </w:t>
      </w:r>
      <w:r>
        <w:rPr>
          <w:sz w:val="24"/>
        </w:rPr>
        <w:t>caz</w:t>
      </w:r>
      <w:r>
        <w:rPr>
          <w:b/>
          <w:sz w:val="24"/>
        </w:rPr>
        <w:t>):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Anexa</w:t>
      </w:r>
      <w:r>
        <w:rPr>
          <w:spacing w:val="-1"/>
          <w:sz w:val="24"/>
        </w:rPr>
        <w:t xml:space="preserve"> </w:t>
      </w:r>
      <w:r>
        <w:rPr>
          <w:sz w:val="24"/>
        </w:rPr>
        <w:t>nr.2</w:t>
      </w:r>
    </w:p>
    <w:p w:rsidR="005F1E70" w:rsidRDefault="005F1E70" w:rsidP="005F1E70">
      <w:pPr>
        <w:pStyle w:val="a5"/>
        <w:numPr>
          <w:ilvl w:val="0"/>
          <w:numId w:val="2"/>
        </w:numPr>
        <w:tabs>
          <w:tab w:val="left" w:pos="587"/>
        </w:tabs>
        <w:ind w:left="586" w:hanging="428"/>
        <w:rPr>
          <w:sz w:val="24"/>
        </w:rPr>
      </w:pPr>
      <w:r>
        <w:rPr>
          <w:b/>
          <w:sz w:val="24"/>
        </w:rPr>
        <w:t>Ofertele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prezintă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 valuta: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MD, lei</w:t>
      </w:r>
    </w:p>
    <w:p w:rsidR="005F1E70" w:rsidRDefault="005F1E70" w:rsidP="005F1E70">
      <w:pPr>
        <w:pStyle w:val="a5"/>
        <w:numPr>
          <w:ilvl w:val="0"/>
          <w:numId w:val="2"/>
        </w:numPr>
        <w:tabs>
          <w:tab w:val="left" w:pos="587"/>
        </w:tabs>
        <w:ind w:left="586" w:right="287" w:hanging="428"/>
        <w:rPr>
          <w:sz w:val="24"/>
        </w:rPr>
      </w:pPr>
      <w:r>
        <w:rPr>
          <w:b/>
          <w:sz w:val="24"/>
        </w:rPr>
        <w:t xml:space="preserve">Criteriul de evaluare aplicat pentru atribuirea contractului: </w:t>
      </w:r>
      <w:r>
        <w:rPr>
          <w:sz w:val="24"/>
        </w:rPr>
        <w:t>cel mai mic preț și corespunderea</w:t>
      </w:r>
      <w:r>
        <w:rPr>
          <w:spacing w:val="-58"/>
          <w:sz w:val="24"/>
        </w:rPr>
        <w:t xml:space="preserve"> </w:t>
      </w:r>
      <w:r>
        <w:rPr>
          <w:sz w:val="24"/>
        </w:rPr>
        <w:t>cerințelor</w:t>
      </w:r>
      <w:r>
        <w:rPr>
          <w:spacing w:val="-1"/>
          <w:sz w:val="24"/>
        </w:rPr>
        <w:t xml:space="preserve"> </w:t>
      </w:r>
      <w:r>
        <w:rPr>
          <w:sz w:val="24"/>
        </w:rPr>
        <w:t>solicitate</w:t>
      </w:r>
    </w:p>
    <w:p w:rsidR="005F1E70" w:rsidRDefault="005F1E70" w:rsidP="005F1E70">
      <w:pPr>
        <w:pStyle w:val="a5"/>
        <w:numPr>
          <w:ilvl w:val="0"/>
          <w:numId w:val="2"/>
        </w:numPr>
        <w:tabs>
          <w:tab w:val="left" w:pos="587"/>
        </w:tabs>
        <w:spacing w:before="129" w:line="235" w:lineRule="auto"/>
        <w:ind w:left="586" w:right="180" w:hanging="428"/>
        <w:rPr>
          <w:sz w:val="24"/>
        </w:rPr>
      </w:pPr>
      <w:r>
        <w:rPr>
          <w:b/>
          <w:sz w:val="24"/>
        </w:rPr>
        <w:t>Factorii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ofertei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celei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mai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avantajoase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punct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vedere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economic,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precum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ponderile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lor: </w:t>
      </w:r>
      <w:r>
        <w:rPr>
          <w:sz w:val="24"/>
        </w:rPr>
        <w:t>nu se</w:t>
      </w:r>
      <w:r>
        <w:rPr>
          <w:spacing w:val="-1"/>
          <w:sz w:val="24"/>
        </w:rPr>
        <w:t xml:space="preserve"> </w:t>
      </w:r>
      <w:r>
        <w:rPr>
          <w:sz w:val="24"/>
        </w:rPr>
        <w:t>aplică</w:t>
      </w:r>
    </w:p>
    <w:p w:rsidR="005F1E70" w:rsidRDefault="005F1E70" w:rsidP="005F1E70">
      <w:pPr>
        <w:pStyle w:val="a5"/>
        <w:numPr>
          <w:ilvl w:val="0"/>
          <w:numId w:val="2"/>
        </w:numPr>
        <w:tabs>
          <w:tab w:val="left" w:pos="587"/>
        </w:tabs>
        <w:spacing w:before="122"/>
        <w:ind w:left="586" w:hanging="428"/>
        <w:rPr>
          <w:sz w:val="24"/>
        </w:rPr>
      </w:pPr>
      <w:r>
        <w:rPr>
          <w:b/>
          <w:sz w:val="24"/>
        </w:rPr>
        <w:t>Termenul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limită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depunere/deschidere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3"/>
          <w:sz w:val="24"/>
        </w:rPr>
        <w:t xml:space="preserve"> </w:t>
      </w:r>
      <w:r>
        <w:rPr>
          <w:sz w:val="24"/>
        </w:rPr>
        <w:t>conform</w:t>
      </w:r>
      <w:r>
        <w:rPr>
          <w:spacing w:val="-2"/>
          <w:sz w:val="24"/>
        </w:rPr>
        <w:t xml:space="preserve"> </w:t>
      </w:r>
      <w:r>
        <w:rPr>
          <w:sz w:val="24"/>
        </w:rPr>
        <w:t>SIA</w:t>
      </w:r>
      <w:r>
        <w:rPr>
          <w:spacing w:val="-1"/>
          <w:sz w:val="24"/>
        </w:rPr>
        <w:t xml:space="preserve"> </w:t>
      </w:r>
      <w:r>
        <w:rPr>
          <w:sz w:val="24"/>
        </w:rPr>
        <w:t>RSAP</w:t>
      </w:r>
    </w:p>
    <w:p w:rsidR="005F1E70" w:rsidRDefault="005F1E70" w:rsidP="005F1E70">
      <w:pPr>
        <w:pStyle w:val="a5"/>
        <w:numPr>
          <w:ilvl w:val="0"/>
          <w:numId w:val="2"/>
        </w:numPr>
        <w:tabs>
          <w:tab w:val="left" w:pos="587"/>
        </w:tabs>
        <w:spacing w:before="125" w:line="274" w:lineRule="exact"/>
        <w:ind w:left="586" w:hanging="428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transmise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participare:</w:t>
      </w:r>
    </w:p>
    <w:p w:rsidR="005F1E70" w:rsidRDefault="005F1E70" w:rsidP="005F1E70">
      <w:pPr>
        <w:spacing w:line="274" w:lineRule="exact"/>
        <w:ind w:left="610"/>
        <w:rPr>
          <w:i/>
          <w:sz w:val="24"/>
        </w:rPr>
      </w:pPr>
      <w:r>
        <w:rPr>
          <w:i/>
          <w:sz w:val="24"/>
        </w:rPr>
        <w:t>Ofertele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sau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cererile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participare vor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fi depuse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electronic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prin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intermediul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SIA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RSAP</w:t>
      </w:r>
    </w:p>
    <w:p w:rsidR="005F1E70" w:rsidRDefault="005F1E70" w:rsidP="005F1E70">
      <w:pPr>
        <w:pStyle w:val="a5"/>
        <w:numPr>
          <w:ilvl w:val="0"/>
          <w:numId w:val="2"/>
        </w:numPr>
        <w:tabs>
          <w:tab w:val="left" w:pos="587"/>
        </w:tabs>
        <w:ind w:left="586" w:hanging="428"/>
        <w:rPr>
          <w:sz w:val="24"/>
        </w:rPr>
      </w:pPr>
      <w:r>
        <w:rPr>
          <w:b/>
          <w:sz w:val="24"/>
        </w:rPr>
        <w:lastRenderedPageBreak/>
        <w:t>Termenul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3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 xml:space="preserve"> </w:t>
      </w:r>
      <w:r>
        <w:rPr>
          <w:sz w:val="24"/>
        </w:rPr>
        <w:t>zile</w:t>
      </w:r>
      <w:r>
        <w:rPr>
          <w:spacing w:val="-1"/>
          <w:sz w:val="24"/>
        </w:rPr>
        <w:t xml:space="preserve"> </w:t>
      </w:r>
      <w:r>
        <w:rPr>
          <w:sz w:val="24"/>
        </w:rPr>
        <w:t>calendaristice</w:t>
      </w:r>
    </w:p>
    <w:p w:rsidR="005F1E70" w:rsidRDefault="005F1E70" w:rsidP="005F1E70">
      <w:pPr>
        <w:pStyle w:val="a5"/>
        <w:numPr>
          <w:ilvl w:val="0"/>
          <w:numId w:val="2"/>
        </w:numPr>
        <w:tabs>
          <w:tab w:val="left" w:pos="587"/>
        </w:tabs>
        <w:ind w:left="586" w:hanging="428"/>
        <w:rPr>
          <w:sz w:val="24"/>
        </w:rPr>
      </w:pPr>
      <w:r>
        <w:rPr>
          <w:b/>
          <w:sz w:val="24"/>
        </w:rPr>
        <w:t>Locul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deschiderii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SIA</w:t>
      </w:r>
      <w:r>
        <w:rPr>
          <w:spacing w:val="-2"/>
          <w:sz w:val="24"/>
        </w:rPr>
        <w:t xml:space="preserve"> </w:t>
      </w:r>
      <w:r>
        <w:rPr>
          <w:sz w:val="24"/>
        </w:rPr>
        <w:t>RSAP.</w:t>
      </w:r>
      <w:r>
        <w:rPr>
          <w:spacing w:val="-1"/>
          <w:sz w:val="24"/>
        </w:rPr>
        <w:t xml:space="preserve"> </w:t>
      </w:r>
      <w:r>
        <w:rPr>
          <w:sz w:val="24"/>
        </w:rPr>
        <w:t>Ofertele</w:t>
      </w:r>
      <w:r>
        <w:rPr>
          <w:spacing w:val="-1"/>
          <w:sz w:val="24"/>
        </w:rPr>
        <w:t xml:space="preserve"> </w:t>
      </w:r>
      <w:r>
        <w:rPr>
          <w:sz w:val="24"/>
        </w:rPr>
        <w:t>întârziate</w:t>
      </w:r>
      <w:r>
        <w:rPr>
          <w:spacing w:val="-3"/>
          <w:sz w:val="24"/>
        </w:rPr>
        <w:t xml:space="preserve"> </w:t>
      </w:r>
      <w:r>
        <w:rPr>
          <w:sz w:val="24"/>
        </w:rPr>
        <w:t>vor</w:t>
      </w:r>
      <w:r>
        <w:rPr>
          <w:spacing w:val="-2"/>
          <w:sz w:val="24"/>
        </w:rPr>
        <w:t xml:space="preserve"> </w:t>
      </w:r>
      <w:r>
        <w:rPr>
          <w:sz w:val="24"/>
        </w:rPr>
        <w:t>fi</w:t>
      </w:r>
      <w:r>
        <w:rPr>
          <w:spacing w:val="-2"/>
          <w:sz w:val="24"/>
        </w:rPr>
        <w:t xml:space="preserve"> </w:t>
      </w:r>
      <w:r>
        <w:rPr>
          <w:sz w:val="24"/>
        </w:rPr>
        <w:t>respinse.</w:t>
      </w:r>
    </w:p>
    <w:p w:rsidR="005F1E70" w:rsidRDefault="005F1E70" w:rsidP="005F1E70">
      <w:pPr>
        <w:rPr>
          <w:sz w:val="24"/>
        </w:rPr>
        <w:sectPr w:rsidR="005F1E70" w:rsidSect="005F1E70">
          <w:type w:val="continuous"/>
          <w:pgSz w:w="12240" w:h="15840"/>
          <w:pgMar w:top="500" w:right="400" w:bottom="280" w:left="1540" w:header="720" w:footer="720" w:gutter="0"/>
          <w:cols w:space="720"/>
        </w:sectPr>
      </w:pPr>
    </w:p>
    <w:p w:rsidR="005F1E70" w:rsidRDefault="005F1E70" w:rsidP="005F1E70">
      <w:pPr>
        <w:pStyle w:val="a5"/>
        <w:numPr>
          <w:ilvl w:val="0"/>
          <w:numId w:val="2"/>
        </w:numPr>
        <w:tabs>
          <w:tab w:val="left" w:pos="587"/>
        </w:tabs>
        <w:spacing w:before="65" w:line="274" w:lineRule="exact"/>
        <w:ind w:left="586" w:hanging="428"/>
        <w:rPr>
          <w:b/>
          <w:sz w:val="24"/>
        </w:rPr>
      </w:pPr>
      <w:r>
        <w:rPr>
          <w:b/>
          <w:sz w:val="24"/>
        </w:rPr>
        <w:lastRenderedPageBreak/>
        <w:t>Persoanele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autorizate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asiste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deschiderea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ofertelor:</w:t>
      </w:r>
    </w:p>
    <w:p w:rsidR="005F1E70" w:rsidRDefault="005F1E70" w:rsidP="005F1E70">
      <w:pPr>
        <w:ind w:left="610"/>
        <w:rPr>
          <w:sz w:val="24"/>
        </w:rPr>
      </w:pPr>
      <w:r>
        <w:rPr>
          <w:i/>
          <w:sz w:val="24"/>
        </w:rPr>
        <w:t>Ofertanții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sau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reprezentanții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acestora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au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dreptul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să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participe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deschiderea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ofertelor,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cu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excepția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cazului când ofertele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au fost depuse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prin SIA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RSAP</w:t>
      </w:r>
      <w:r>
        <w:rPr>
          <w:sz w:val="24"/>
        </w:rPr>
        <w:t>.</w:t>
      </w:r>
    </w:p>
    <w:p w:rsidR="005F1E70" w:rsidRDefault="005F1E70" w:rsidP="005F1E70">
      <w:pPr>
        <w:pStyle w:val="a5"/>
        <w:numPr>
          <w:ilvl w:val="0"/>
          <w:numId w:val="2"/>
        </w:numPr>
        <w:tabs>
          <w:tab w:val="left" w:pos="587"/>
        </w:tabs>
        <w:spacing w:before="118"/>
        <w:ind w:left="586" w:hanging="428"/>
        <w:rPr>
          <w:sz w:val="24"/>
        </w:rPr>
      </w:pPr>
      <w:r>
        <w:rPr>
          <w:b/>
          <w:sz w:val="24"/>
        </w:rPr>
        <w:t>Limba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limbile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redactate ofertele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participare: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limba</w:t>
      </w:r>
      <w:r>
        <w:rPr>
          <w:spacing w:val="-1"/>
          <w:sz w:val="24"/>
        </w:rPr>
        <w:t xml:space="preserve"> </w:t>
      </w:r>
      <w:r>
        <w:rPr>
          <w:sz w:val="24"/>
        </w:rPr>
        <w:t>română</w:t>
      </w:r>
    </w:p>
    <w:p w:rsidR="005F1E70" w:rsidRDefault="005F1E70" w:rsidP="005F1E70">
      <w:pPr>
        <w:pStyle w:val="a5"/>
        <w:numPr>
          <w:ilvl w:val="0"/>
          <w:numId w:val="2"/>
        </w:numPr>
        <w:tabs>
          <w:tab w:val="left" w:pos="520"/>
        </w:tabs>
        <w:spacing w:before="130" w:line="235" w:lineRule="auto"/>
        <w:ind w:left="519" w:right="494" w:hanging="360"/>
        <w:rPr>
          <w:sz w:val="24"/>
        </w:rPr>
      </w:pPr>
      <w:r>
        <w:rPr>
          <w:b/>
          <w:sz w:val="24"/>
        </w:rPr>
        <w:t>Respectivul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referă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proiect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și/sau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program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finanțat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fonduri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Uniunii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Europene: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nu se</w:t>
      </w:r>
      <w:r>
        <w:rPr>
          <w:spacing w:val="-1"/>
          <w:sz w:val="24"/>
        </w:rPr>
        <w:t xml:space="preserve"> </w:t>
      </w:r>
      <w:r>
        <w:rPr>
          <w:sz w:val="24"/>
        </w:rPr>
        <w:t>aplică</w:t>
      </w:r>
    </w:p>
    <w:p w:rsidR="005F1E70" w:rsidRDefault="005F1E70" w:rsidP="005F1E70">
      <w:pPr>
        <w:pStyle w:val="a5"/>
        <w:numPr>
          <w:ilvl w:val="0"/>
          <w:numId w:val="2"/>
        </w:numPr>
        <w:tabs>
          <w:tab w:val="left" w:pos="520"/>
        </w:tabs>
        <w:spacing w:before="128" w:line="237" w:lineRule="auto"/>
        <w:ind w:left="519" w:right="530" w:hanging="360"/>
        <w:rPr>
          <w:sz w:val="24"/>
        </w:rPr>
      </w:pPr>
      <w:r>
        <w:rPr>
          <w:b/>
          <w:sz w:val="24"/>
        </w:rPr>
        <w:t>Data (datele) și referința (referințele) publicărilor anterioare în Jurnalul Oficial al Uniunii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Europene privind contractul (contractele) la care se referă anunțul respectiv (dacă este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cazul):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nu se</w:t>
      </w:r>
      <w:r>
        <w:rPr>
          <w:spacing w:val="1"/>
          <w:sz w:val="24"/>
        </w:rPr>
        <w:t xml:space="preserve"> </w:t>
      </w:r>
      <w:r>
        <w:rPr>
          <w:sz w:val="24"/>
        </w:rPr>
        <w:t>aplică</w:t>
      </w:r>
    </w:p>
    <w:p w:rsidR="005F1E70" w:rsidRDefault="005F1E70" w:rsidP="005F1E70">
      <w:pPr>
        <w:pStyle w:val="a5"/>
        <w:numPr>
          <w:ilvl w:val="0"/>
          <w:numId w:val="2"/>
        </w:numPr>
        <w:tabs>
          <w:tab w:val="left" w:pos="520"/>
        </w:tabs>
        <w:spacing w:before="122"/>
        <w:ind w:left="519" w:right="168" w:hanging="360"/>
        <w:rPr>
          <w:sz w:val="24"/>
        </w:rPr>
      </w:pPr>
      <w:r>
        <w:rPr>
          <w:b/>
          <w:sz w:val="24"/>
        </w:rPr>
        <w:t>În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achizițiilor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periodice,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calendarul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estimat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publicarea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anunțurilor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viitoare:</w:t>
      </w:r>
      <w:r>
        <w:rPr>
          <w:b/>
          <w:spacing w:val="-8"/>
          <w:sz w:val="24"/>
        </w:rPr>
        <w:t xml:space="preserve"> </w:t>
      </w:r>
      <w:r>
        <w:rPr>
          <w:sz w:val="24"/>
        </w:rPr>
        <w:t>nu</w:t>
      </w:r>
      <w:r>
        <w:rPr>
          <w:spacing w:val="-7"/>
          <w:sz w:val="24"/>
        </w:rPr>
        <w:t xml:space="preserve"> </w:t>
      </w:r>
      <w:r>
        <w:rPr>
          <w:sz w:val="24"/>
        </w:rPr>
        <w:t>se</w:t>
      </w:r>
      <w:r>
        <w:rPr>
          <w:spacing w:val="-57"/>
          <w:sz w:val="24"/>
        </w:rPr>
        <w:t xml:space="preserve"> </w:t>
      </w:r>
      <w:r>
        <w:rPr>
          <w:sz w:val="24"/>
        </w:rPr>
        <w:t>aplică</w:t>
      </w:r>
    </w:p>
    <w:p w:rsidR="005F1E70" w:rsidRDefault="005F1E70" w:rsidP="005F1E70">
      <w:pPr>
        <w:pStyle w:val="a5"/>
        <w:numPr>
          <w:ilvl w:val="0"/>
          <w:numId w:val="2"/>
        </w:numPr>
        <w:tabs>
          <w:tab w:val="left" w:pos="520"/>
        </w:tabs>
        <w:spacing w:before="130" w:line="235" w:lineRule="auto"/>
        <w:ind w:left="519" w:right="182" w:hanging="360"/>
        <w:rPr>
          <w:sz w:val="24"/>
        </w:rPr>
      </w:pPr>
      <w:r>
        <w:rPr>
          <w:b/>
          <w:sz w:val="24"/>
        </w:rPr>
        <w:t>Data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publicării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anunțului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intenție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sau,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caz,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precizarea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nu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fost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publicat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astfel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anunț: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conform SIA</w:t>
      </w:r>
      <w:r>
        <w:rPr>
          <w:spacing w:val="1"/>
          <w:sz w:val="24"/>
        </w:rPr>
        <w:t xml:space="preserve"> </w:t>
      </w:r>
      <w:r>
        <w:rPr>
          <w:sz w:val="24"/>
        </w:rPr>
        <w:t>RSAP</w:t>
      </w:r>
    </w:p>
    <w:p w:rsidR="005F1E70" w:rsidRDefault="005F1E70" w:rsidP="005F1E70">
      <w:pPr>
        <w:pStyle w:val="a5"/>
        <w:numPr>
          <w:ilvl w:val="0"/>
          <w:numId w:val="2"/>
        </w:numPr>
        <w:tabs>
          <w:tab w:val="left" w:pos="587"/>
        </w:tabs>
        <w:spacing w:before="121"/>
        <w:ind w:left="586" w:hanging="428"/>
        <w:rPr>
          <w:sz w:val="24"/>
        </w:rPr>
      </w:pPr>
      <w:r>
        <w:rPr>
          <w:b/>
          <w:sz w:val="24"/>
        </w:rPr>
        <w:t>Data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transmiterii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spre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publicare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anunțului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participare:</w:t>
      </w:r>
      <w:r>
        <w:rPr>
          <w:b/>
          <w:spacing w:val="2"/>
          <w:sz w:val="24"/>
        </w:rPr>
        <w:t xml:space="preserve"> </w:t>
      </w:r>
      <w:r>
        <w:rPr>
          <w:sz w:val="24"/>
        </w:rPr>
        <w:t>Informația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găsiți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SIA</w:t>
      </w:r>
      <w:r>
        <w:rPr>
          <w:spacing w:val="-3"/>
          <w:sz w:val="24"/>
        </w:rPr>
        <w:t xml:space="preserve"> </w:t>
      </w:r>
      <w:r>
        <w:rPr>
          <w:sz w:val="24"/>
        </w:rPr>
        <w:t>RSAP</w:t>
      </w:r>
    </w:p>
    <w:p w:rsidR="005F1E70" w:rsidRDefault="005F1E70" w:rsidP="005F1E70">
      <w:pPr>
        <w:pStyle w:val="a5"/>
        <w:numPr>
          <w:ilvl w:val="0"/>
          <w:numId w:val="2"/>
        </w:numPr>
        <w:tabs>
          <w:tab w:val="left" w:pos="587"/>
        </w:tabs>
        <w:spacing w:before="125" w:after="4"/>
        <w:ind w:left="586" w:hanging="428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cadrul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procedurii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publică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utiliza/accepta:</w:t>
      </w:r>
    </w:p>
    <w:tbl>
      <w:tblPr>
        <w:tblStyle w:val="TableNormal"/>
        <w:tblW w:w="0" w:type="auto"/>
        <w:tblInd w:w="6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213"/>
        <w:gridCol w:w="3032"/>
      </w:tblGrid>
      <w:tr w:rsidR="005F1E70" w:rsidTr="00CA182D">
        <w:trPr>
          <w:trHeight w:val="275"/>
        </w:trPr>
        <w:tc>
          <w:tcPr>
            <w:tcW w:w="6213" w:type="dxa"/>
          </w:tcPr>
          <w:p w:rsidR="005F1E70" w:rsidRDefault="005F1E70" w:rsidP="00CA182D">
            <w:pPr>
              <w:pStyle w:val="TableParagraph"/>
              <w:spacing w:line="256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Denumirea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instrumentului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electronic</w:t>
            </w:r>
          </w:p>
        </w:tc>
        <w:tc>
          <w:tcPr>
            <w:tcW w:w="3032" w:type="dxa"/>
          </w:tcPr>
          <w:p w:rsidR="005F1E70" w:rsidRDefault="005F1E70" w:rsidP="00CA182D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Se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va utiliza/accepta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sau nu</w:t>
            </w:r>
          </w:p>
        </w:tc>
      </w:tr>
      <w:tr w:rsidR="005F1E70" w:rsidTr="00CA182D">
        <w:trPr>
          <w:trHeight w:val="275"/>
        </w:trPr>
        <w:tc>
          <w:tcPr>
            <w:tcW w:w="6213" w:type="dxa"/>
          </w:tcPr>
          <w:p w:rsidR="005F1E70" w:rsidRDefault="005F1E70" w:rsidP="00CA182D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Depunerea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 ofertelor sau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cererilor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participare</w:t>
            </w:r>
          </w:p>
        </w:tc>
        <w:tc>
          <w:tcPr>
            <w:tcW w:w="3032" w:type="dxa"/>
          </w:tcPr>
          <w:p w:rsidR="005F1E70" w:rsidRDefault="005F1E70" w:rsidP="00CA182D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acceptă</w:t>
            </w:r>
          </w:p>
        </w:tc>
      </w:tr>
      <w:tr w:rsidR="005F1E70" w:rsidTr="00CA182D">
        <w:trPr>
          <w:trHeight w:val="275"/>
        </w:trPr>
        <w:tc>
          <w:tcPr>
            <w:tcW w:w="6213" w:type="dxa"/>
          </w:tcPr>
          <w:p w:rsidR="005F1E70" w:rsidRDefault="005F1E70" w:rsidP="00CA182D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Sistemul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comenzi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electronice</w:t>
            </w:r>
          </w:p>
        </w:tc>
        <w:tc>
          <w:tcPr>
            <w:tcW w:w="3032" w:type="dxa"/>
          </w:tcPr>
          <w:p w:rsidR="005F1E70" w:rsidRDefault="005F1E70" w:rsidP="00CA182D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Nu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acceptă</w:t>
            </w:r>
          </w:p>
        </w:tc>
      </w:tr>
      <w:tr w:rsidR="005F1E70" w:rsidTr="00CA182D">
        <w:trPr>
          <w:trHeight w:val="275"/>
        </w:trPr>
        <w:tc>
          <w:tcPr>
            <w:tcW w:w="6213" w:type="dxa"/>
          </w:tcPr>
          <w:p w:rsidR="005F1E70" w:rsidRDefault="005F1E70" w:rsidP="00CA182D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Facturarea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</w:p>
        </w:tc>
        <w:tc>
          <w:tcPr>
            <w:tcW w:w="3032" w:type="dxa"/>
          </w:tcPr>
          <w:p w:rsidR="005F1E70" w:rsidRDefault="005F1E70" w:rsidP="00CA182D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acceptă</w:t>
            </w:r>
          </w:p>
        </w:tc>
      </w:tr>
      <w:tr w:rsidR="005F1E70" w:rsidTr="00CA182D">
        <w:trPr>
          <w:trHeight w:val="275"/>
        </w:trPr>
        <w:tc>
          <w:tcPr>
            <w:tcW w:w="6213" w:type="dxa"/>
          </w:tcPr>
          <w:p w:rsidR="005F1E70" w:rsidRDefault="005F1E70" w:rsidP="00CA182D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Plățile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electronice</w:t>
            </w:r>
          </w:p>
        </w:tc>
        <w:tc>
          <w:tcPr>
            <w:tcW w:w="3032" w:type="dxa"/>
          </w:tcPr>
          <w:p w:rsidR="005F1E70" w:rsidRDefault="005F1E70" w:rsidP="00CA182D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acceptă</w:t>
            </w:r>
          </w:p>
        </w:tc>
      </w:tr>
    </w:tbl>
    <w:p w:rsidR="005F1E70" w:rsidRDefault="005F1E70" w:rsidP="005F1E70">
      <w:pPr>
        <w:pStyle w:val="a3"/>
        <w:spacing w:before="4"/>
        <w:rPr>
          <w:sz w:val="34"/>
        </w:rPr>
      </w:pPr>
    </w:p>
    <w:p w:rsidR="002A214D" w:rsidRPr="00FF404F" w:rsidRDefault="005F1E70" w:rsidP="00FF404F">
      <w:pPr>
        <w:pStyle w:val="a3"/>
        <w:tabs>
          <w:tab w:val="left" w:pos="3767"/>
        </w:tabs>
        <w:ind w:left="159"/>
        <w:sectPr w:rsidR="002A214D" w:rsidRPr="00FF404F">
          <w:type w:val="continuous"/>
          <w:pgSz w:w="12240" w:h="15840"/>
          <w:pgMar w:top="500" w:right="400" w:bottom="280" w:left="1540" w:header="720" w:footer="720" w:gutter="0"/>
          <w:cols w:space="720"/>
        </w:sectPr>
      </w:pPr>
      <w:r>
        <w:t>Conducătorul</w:t>
      </w:r>
      <w:r>
        <w:rPr>
          <w:spacing w:val="-1"/>
        </w:rPr>
        <w:t xml:space="preserve"> </w:t>
      </w:r>
      <w:r>
        <w:t>grupului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 w:rsidR="00FF404F">
        <w:t>lucru:</w:t>
      </w:r>
      <w:r w:rsidR="00EB5727">
        <w:t xml:space="preserve"> </w:t>
      </w:r>
      <w:r w:rsidR="00FD5E7C">
        <w:t>Eugeniu Borș</w:t>
      </w:r>
    </w:p>
    <w:p w:rsidR="002A214D" w:rsidRDefault="002A214D" w:rsidP="00FF404F">
      <w:pPr>
        <w:pStyle w:val="a3"/>
        <w:spacing w:before="90"/>
        <w:ind w:right="1286"/>
      </w:pPr>
    </w:p>
    <w:sectPr w:rsidR="002A214D" w:rsidSect="002A214D">
      <w:pgSz w:w="12240" w:h="15840"/>
      <w:pgMar w:top="500" w:right="400" w:bottom="280" w:left="15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5DF0"/>
    <w:multiLevelType w:val="hybridMultilevel"/>
    <w:tmpl w:val="0CDCAD5A"/>
    <w:lvl w:ilvl="0" w:tplc="FB3CEB74">
      <w:start w:val="3"/>
      <w:numFmt w:val="decimal"/>
      <w:lvlText w:val="%1."/>
      <w:lvlJc w:val="left"/>
      <w:pPr>
        <w:ind w:left="442" w:hanging="28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792C2DF0">
      <w:numFmt w:val="bullet"/>
      <w:lvlText w:val="•"/>
      <w:lvlJc w:val="left"/>
      <w:pPr>
        <w:ind w:left="620" w:hanging="284"/>
      </w:pPr>
      <w:rPr>
        <w:rFonts w:hint="default"/>
        <w:lang w:val="ro-RO" w:eastAsia="en-US" w:bidi="ar-SA"/>
      </w:rPr>
    </w:lvl>
    <w:lvl w:ilvl="2" w:tplc="BA8E5C56">
      <w:numFmt w:val="bullet"/>
      <w:lvlText w:val="•"/>
      <w:lvlJc w:val="left"/>
      <w:pPr>
        <w:ind w:left="8880" w:hanging="284"/>
      </w:pPr>
      <w:rPr>
        <w:rFonts w:hint="default"/>
        <w:lang w:val="ro-RO" w:eastAsia="en-US" w:bidi="ar-SA"/>
      </w:rPr>
    </w:lvl>
    <w:lvl w:ilvl="3" w:tplc="B3BE2F42">
      <w:numFmt w:val="bullet"/>
      <w:lvlText w:val="•"/>
      <w:lvlJc w:val="left"/>
      <w:pPr>
        <w:ind w:left="9057" w:hanging="284"/>
      </w:pPr>
      <w:rPr>
        <w:rFonts w:hint="default"/>
        <w:lang w:val="ro-RO" w:eastAsia="en-US" w:bidi="ar-SA"/>
      </w:rPr>
    </w:lvl>
    <w:lvl w:ilvl="4" w:tplc="5952FFDC">
      <w:numFmt w:val="bullet"/>
      <w:lvlText w:val="•"/>
      <w:lvlJc w:val="left"/>
      <w:pPr>
        <w:ind w:left="9235" w:hanging="284"/>
      </w:pPr>
      <w:rPr>
        <w:rFonts w:hint="default"/>
        <w:lang w:val="ro-RO" w:eastAsia="en-US" w:bidi="ar-SA"/>
      </w:rPr>
    </w:lvl>
    <w:lvl w:ilvl="5" w:tplc="41023C2C">
      <w:numFmt w:val="bullet"/>
      <w:lvlText w:val="•"/>
      <w:lvlJc w:val="left"/>
      <w:pPr>
        <w:ind w:left="9412" w:hanging="284"/>
      </w:pPr>
      <w:rPr>
        <w:rFonts w:hint="default"/>
        <w:lang w:val="ro-RO" w:eastAsia="en-US" w:bidi="ar-SA"/>
      </w:rPr>
    </w:lvl>
    <w:lvl w:ilvl="6" w:tplc="BB5404CE">
      <w:numFmt w:val="bullet"/>
      <w:lvlText w:val="•"/>
      <w:lvlJc w:val="left"/>
      <w:pPr>
        <w:ind w:left="9590" w:hanging="284"/>
      </w:pPr>
      <w:rPr>
        <w:rFonts w:hint="default"/>
        <w:lang w:val="ro-RO" w:eastAsia="en-US" w:bidi="ar-SA"/>
      </w:rPr>
    </w:lvl>
    <w:lvl w:ilvl="7" w:tplc="ADDC730C">
      <w:numFmt w:val="bullet"/>
      <w:lvlText w:val="•"/>
      <w:lvlJc w:val="left"/>
      <w:pPr>
        <w:ind w:left="9767" w:hanging="284"/>
      </w:pPr>
      <w:rPr>
        <w:rFonts w:hint="default"/>
        <w:lang w:val="ro-RO" w:eastAsia="en-US" w:bidi="ar-SA"/>
      </w:rPr>
    </w:lvl>
    <w:lvl w:ilvl="8" w:tplc="F01E3166">
      <w:numFmt w:val="bullet"/>
      <w:lvlText w:val="•"/>
      <w:lvlJc w:val="left"/>
      <w:pPr>
        <w:ind w:left="9945" w:hanging="284"/>
      </w:pPr>
      <w:rPr>
        <w:rFonts w:hint="default"/>
        <w:lang w:val="ro-RO" w:eastAsia="en-US" w:bidi="ar-SA"/>
      </w:rPr>
    </w:lvl>
  </w:abstractNum>
  <w:abstractNum w:abstractNumId="1">
    <w:nsid w:val="59F0061A"/>
    <w:multiLevelType w:val="hybridMultilevel"/>
    <w:tmpl w:val="3692FE42"/>
    <w:lvl w:ilvl="0" w:tplc="BFCEC434">
      <w:numFmt w:val="bullet"/>
      <w:lvlText w:val="-"/>
      <w:lvlJc w:val="left"/>
      <w:pPr>
        <w:ind w:left="442" w:hanging="14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AA1EEECE">
      <w:numFmt w:val="bullet"/>
      <w:lvlText w:val="•"/>
      <w:lvlJc w:val="left"/>
      <w:pPr>
        <w:ind w:left="1426" w:hanging="147"/>
      </w:pPr>
      <w:rPr>
        <w:rFonts w:hint="default"/>
        <w:lang w:val="ro-RO" w:eastAsia="en-US" w:bidi="ar-SA"/>
      </w:rPr>
    </w:lvl>
    <w:lvl w:ilvl="2" w:tplc="E4C4B27A">
      <w:numFmt w:val="bullet"/>
      <w:lvlText w:val="•"/>
      <w:lvlJc w:val="left"/>
      <w:pPr>
        <w:ind w:left="2412" w:hanging="147"/>
      </w:pPr>
      <w:rPr>
        <w:rFonts w:hint="default"/>
        <w:lang w:val="ro-RO" w:eastAsia="en-US" w:bidi="ar-SA"/>
      </w:rPr>
    </w:lvl>
    <w:lvl w:ilvl="3" w:tplc="A306AE08">
      <w:numFmt w:val="bullet"/>
      <w:lvlText w:val="•"/>
      <w:lvlJc w:val="left"/>
      <w:pPr>
        <w:ind w:left="3398" w:hanging="147"/>
      </w:pPr>
      <w:rPr>
        <w:rFonts w:hint="default"/>
        <w:lang w:val="ro-RO" w:eastAsia="en-US" w:bidi="ar-SA"/>
      </w:rPr>
    </w:lvl>
    <w:lvl w:ilvl="4" w:tplc="EDC68572">
      <w:numFmt w:val="bullet"/>
      <w:lvlText w:val="•"/>
      <w:lvlJc w:val="left"/>
      <w:pPr>
        <w:ind w:left="4384" w:hanging="147"/>
      </w:pPr>
      <w:rPr>
        <w:rFonts w:hint="default"/>
        <w:lang w:val="ro-RO" w:eastAsia="en-US" w:bidi="ar-SA"/>
      </w:rPr>
    </w:lvl>
    <w:lvl w:ilvl="5" w:tplc="FD80DB4C">
      <w:numFmt w:val="bullet"/>
      <w:lvlText w:val="•"/>
      <w:lvlJc w:val="left"/>
      <w:pPr>
        <w:ind w:left="5370" w:hanging="147"/>
      </w:pPr>
      <w:rPr>
        <w:rFonts w:hint="default"/>
        <w:lang w:val="ro-RO" w:eastAsia="en-US" w:bidi="ar-SA"/>
      </w:rPr>
    </w:lvl>
    <w:lvl w:ilvl="6" w:tplc="6F3E356A">
      <w:numFmt w:val="bullet"/>
      <w:lvlText w:val="•"/>
      <w:lvlJc w:val="left"/>
      <w:pPr>
        <w:ind w:left="6356" w:hanging="147"/>
      </w:pPr>
      <w:rPr>
        <w:rFonts w:hint="default"/>
        <w:lang w:val="ro-RO" w:eastAsia="en-US" w:bidi="ar-SA"/>
      </w:rPr>
    </w:lvl>
    <w:lvl w:ilvl="7" w:tplc="89C0207A">
      <w:numFmt w:val="bullet"/>
      <w:lvlText w:val="•"/>
      <w:lvlJc w:val="left"/>
      <w:pPr>
        <w:ind w:left="7342" w:hanging="147"/>
      </w:pPr>
      <w:rPr>
        <w:rFonts w:hint="default"/>
        <w:lang w:val="ro-RO" w:eastAsia="en-US" w:bidi="ar-SA"/>
      </w:rPr>
    </w:lvl>
    <w:lvl w:ilvl="8" w:tplc="450E780C">
      <w:numFmt w:val="bullet"/>
      <w:lvlText w:val="•"/>
      <w:lvlJc w:val="left"/>
      <w:pPr>
        <w:ind w:left="8328" w:hanging="147"/>
      </w:pPr>
      <w:rPr>
        <w:rFonts w:hint="default"/>
        <w:lang w:val="ro-RO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2A214D"/>
    <w:rsid w:val="00264AD6"/>
    <w:rsid w:val="00291359"/>
    <w:rsid w:val="002A214D"/>
    <w:rsid w:val="002F110A"/>
    <w:rsid w:val="00334CFE"/>
    <w:rsid w:val="00361B58"/>
    <w:rsid w:val="005C6DB4"/>
    <w:rsid w:val="005F1E70"/>
    <w:rsid w:val="006B0C58"/>
    <w:rsid w:val="006F6B5F"/>
    <w:rsid w:val="00757180"/>
    <w:rsid w:val="007F02CB"/>
    <w:rsid w:val="0096780D"/>
    <w:rsid w:val="00980FDD"/>
    <w:rsid w:val="00AC2269"/>
    <w:rsid w:val="00BC44AE"/>
    <w:rsid w:val="00C24EE2"/>
    <w:rsid w:val="00DC5D5D"/>
    <w:rsid w:val="00E251C9"/>
    <w:rsid w:val="00E41F91"/>
    <w:rsid w:val="00EA098E"/>
    <w:rsid w:val="00EB1122"/>
    <w:rsid w:val="00EB5727"/>
    <w:rsid w:val="00ED0371"/>
    <w:rsid w:val="00F82394"/>
    <w:rsid w:val="00FD5E7C"/>
    <w:rsid w:val="00FF4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A214D"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A214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A214D"/>
    <w:rPr>
      <w:b/>
      <w:bCs/>
      <w:sz w:val="24"/>
      <w:szCs w:val="24"/>
    </w:rPr>
  </w:style>
  <w:style w:type="paragraph" w:styleId="a4">
    <w:name w:val="Title"/>
    <w:basedOn w:val="a"/>
    <w:uiPriority w:val="1"/>
    <w:qFormat/>
    <w:rsid w:val="002A214D"/>
    <w:pPr>
      <w:spacing w:before="67"/>
      <w:ind w:left="423" w:right="440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rsid w:val="002A214D"/>
    <w:pPr>
      <w:spacing w:before="120"/>
      <w:ind w:left="586" w:hanging="428"/>
    </w:pPr>
  </w:style>
  <w:style w:type="paragraph" w:customStyle="1" w:styleId="TableParagraph">
    <w:name w:val="Table Paragraph"/>
    <w:basedOn w:val="a"/>
    <w:uiPriority w:val="1"/>
    <w:qFormat/>
    <w:rsid w:val="002A214D"/>
  </w:style>
  <w:style w:type="character" w:styleId="a6">
    <w:name w:val="Hyperlink"/>
    <w:basedOn w:val="a0"/>
    <w:uiPriority w:val="99"/>
    <w:unhideWhenUsed/>
    <w:rsid w:val="00EB1122"/>
    <w:rPr>
      <w:color w:val="0000FF"/>
      <w:u w:val="single"/>
    </w:rPr>
  </w:style>
  <w:style w:type="character" w:customStyle="1" w:styleId="tenderitemrowtitle">
    <w:name w:val="tender__item__row__title"/>
    <w:basedOn w:val="a0"/>
    <w:rsid w:val="00980F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9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11933">
          <w:marLeft w:val="0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72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300240">
          <w:marLeft w:val="0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57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832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8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7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12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2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45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4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422595">
          <w:marLeft w:val="0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35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167901">
          <w:marLeft w:val="0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1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897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83057">
          <w:marLeft w:val="0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3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763062">
          <w:marLeft w:val="0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8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78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43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42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723710">
          <w:marLeft w:val="0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63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168172">
          <w:marLeft w:val="0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27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1107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ADMIN</cp:lastModifiedBy>
  <cp:revision>3</cp:revision>
  <dcterms:created xsi:type="dcterms:W3CDTF">2026-01-30T12:32:00Z</dcterms:created>
  <dcterms:modified xsi:type="dcterms:W3CDTF">2026-01-30T12:32:00Z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2024-06-04T00:00:00Z</vt:filetime>
  </property>
</Properties>
</file>