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F655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693B4052" w:rsidR="00D06A91" w:rsidRPr="009F6553" w:rsidRDefault="00FA016A">
      <w:pPr>
        <w:tabs>
          <w:tab w:val="right" w:leader="dot" w:pos="8640"/>
        </w:tabs>
        <w:jc w:val="center"/>
        <w:rPr>
          <w:b/>
          <w:sz w:val="40"/>
          <w:szCs w:val="40"/>
          <w:lang w:val="ro-MD"/>
        </w:rPr>
      </w:pPr>
      <w:r>
        <w:rPr>
          <w:b/>
          <w:sz w:val="40"/>
          <w:szCs w:val="40"/>
          <w:lang w:val="ro-MD"/>
        </w:rPr>
        <w:t>82</w:t>
      </w:r>
      <w:r w:rsidR="003B0FBD" w:rsidRPr="009F6553">
        <w:rPr>
          <w:b/>
          <w:sz w:val="40"/>
          <w:szCs w:val="40"/>
          <w:lang w:val="ro-MD"/>
        </w:rPr>
        <w:t>/GD/RM</w:t>
      </w:r>
      <w:r w:rsidR="001A02A7" w:rsidRPr="009F6553">
        <w:rPr>
          <w:b/>
          <w:sz w:val="40"/>
          <w:szCs w:val="40"/>
          <w:lang w:val="ro-MD"/>
        </w:rPr>
        <w:t xml:space="preserve">             </w:t>
      </w:r>
    </w:p>
    <w:p w14:paraId="205C1E75" w14:textId="11292A4E" w:rsidR="00D06A91" w:rsidRPr="009F6553" w:rsidRDefault="00D06A91">
      <w:pPr>
        <w:tabs>
          <w:tab w:val="right" w:leader="dot" w:pos="8640"/>
        </w:tabs>
        <w:jc w:val="center"/>
        <w:rPr>
          <w:b/>
          <w:sz w:val="36"/>
          <w:lang w:val="ro-MD"/>
        </w:rPr>
      </w:pPr>
    </w:p>
    <w:p w14:paraId="090922BC" w14:textId="73489D58" w:rsidR="00D06A91" w:rsidRPr="009F6553" w:rsidRDefault="003A01AA">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2CDABB2E">
                <wp:simplePos x="0" y="0"/>
                <wp:positionH relativeFrom="column">
                  <wp:posOffset>-107314</wp:posOffset>
                </wp:positionH>
                <wp:positionV relativeFrom="paragraph">
                  <wp:posOffset>218440</wp:posOffset>
                </wp:positionV>
                <wp:extent cx="6229350" cy="2038350"/>
                <wp:effectExtent l="0" t="0" r="1905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9350" cy="203835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9CB037" id="AutoShape 2" o:spid="_x0000_s1026" style="position:absolute;margin-left:-8.45pt;margin-top:17.2pt;width:490.5pt;height:16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" fillcolor="silver"/>
            </w:pict>
          </mc:Fallback>
        </mc:AlternateContent>
      </w:r>
    </w:p>
    <w:p w14:paraId="3E862A90" w14:textId="77777777"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11EA2E02" w14:textId="3815FA4F" w:rsidR="003A01AA" w:rsidRDefault="003A01AA" w:rsidP="00FA0826">
      <w:pPr>
        <w:tabs>
          <w:tab w:val="right" w:leader="dot" w:pos="8640"/>
        </w:tabs>
        <w:jc w:val="center"/>
        <w:rPr>
          <w:b/>
          <w:sz w:val="36"/>
          <w:lang w:val="ro-MD"/>
        </w:rPr>
      </w:pPr>
      <w:bookmarkStart w:id="0" w:name="_Hlk78450653"/>
      <w:r>
        <w:rPr>
          <w:b/>
          <w:sz w:val="36"/>
          <w:lang w:val="ro-MD"/>
        </w:rPr>
        <w:t>d</w:t>
      </w:r>
      <w:r w:rsidR="004114C8" w:rsidRPr="009F6553">
        <w:rPr>
          <w:b/>
          <w:sz w:val="36"/>
          <w:lang w:val="ro-MD"/>
        </w:rPr>
        <w:t>e</w:t>
      </w:r>
    </w:p>
    <w:p w14:paraId="01B819E7" w14:textId="56A84918" w:rsidR="003A01AA" w:rsidRDefault="003A01AA" w:rsidP="00FA0826">
      <w:pPr>
        <w:tabs>
          <w:tab w:val="right" w:leader="dot" w:pos="8640"/>
        </w:tabs>
        <w:jc w:val="center"/>
        <w:rPr>
          <w:b/>
          <w:sz w:val="36"/>
          <w:lang w:val="ro-MD"/>
        </w:rPr>
      </w:pPr>
      <w:r>
        <w:rPr>
          <w:b/>
          <w:sz w:val="36"/>
          <w:lang w:val="ro-MD"/>
        </w:rPr>
        <w:t xml:space="preserve"> </w:t>
      </w:r>
      <w:bookmarkStart w:id="1" w:name="_Hlk117696276"/>
      <w:bookmarkEnd w:id="0"/>
      <w:r w:rsidR="00ED3A8D">
        <w:rPr>
          <w:b/>
          <w:sz w:val="36"/>
          <w:lang w:val="ro-MD"/>
        </w:rPr>
        <w:t>Platform</w:t>
      </w:r>
      <w:r w:rsidR="00ED3A8D">
        <w:rPr>
          <w:b/>
          <w:sz w:val="36"/>
          <w:lang w:val="ro-RO"/>
        </w:rPr>
        <w:t>ă de citire automat</w:t>
      </w:r>
      <w:r w:rsidR="00A84458">
        <w:rPr>
          <w:b/>
          <w:sz w:val="36"/>
          <w:lang w:val="ro-RO"/>
        </w:rPr>
        <w:t>ă</w:t>
      </w:r>
      <w:r w:rsidR="00ED3A8D">
        <w:rPr>
          <w:b/>
          <w:sz w:val="36"/>
          <w:lang w:val="ro-RO"/>
        </w:rPr>
        <w:t xml:space="preserve"> a testelor</w:t>
      </w:r>
      <w:r>
        <w:rPr>
          <w:b/>
          <w:sz w:val="36"/>
          <w:lang w:val="ro-MD"/>
        </w:rPr>
        <w:t xml:space="preserve"> </w:t>
      </w:r>
    </w:p>
    <w:p w14:paraId="574A79EF" w14:textId="3E2ECB26" w:rsidR="002454B9" w:rsidRDefault="00ED3A8D" w:rsidP="00FA0826">
      <w:pPr>
        <w:tabs>
          <w:tab w:val="right" w:leader="dot" w:pos="8640"/>
        </w:tabs>
        <w:jc w:val="center"/>
        <w:rPr>
          <w:b/>
          <w:sz w:val="36"/>
        </w:rPr>
      </w:pPr>
      <w:r>
        <w:rPr>
          <w:b/>
          <w:sz w:val="36"/>
          <w:lang w:val="ro-MD"/>
        </w:rPr>
        <w:t>de diagnosticare rapidă</w:t>
      </w:r>
      <w:bookmarkStart w:id="2" w:name="_Hlk117696146"/>
    </w:p>
    <w:p w14:paraId="34B51B7C" w14:textId="32390A6D" w:rsidR="00ED3A8D" w:rsidRPr="00011FC7" w:rsidRDefault="004678D5" w:rsidP="004678D5">
      <w:pPr>
        <w:tabs>
          <w:tab w:val="left" w:pos="2160"/>
          <w:tab w:val="left" w:pos="2820"/>
          <w:tab w:val="center" w:pos="4679"/>
        </w:tabs>
        <w:rPr>
          <w:bCs/>
          <w:i/>
          <w:iCs/>
          <w:sz w:val="36"/>
        </w:rPr>
      </w:pPr>
      <w:r>
        <w:rPr>
          <w:b/>
          <w:sz w:val="36"/>
        </w:rPr>
        <w:t xml:space="preserve">                    </w:t>
      </w:r>
      <w:r w:rsidR="002454B9" w:rsidRPr="00182528">
        <w:rPr>
          <w:bCs/>
          <w:sz w:val="36"/>
        </w:rPr>
        <w:t>(</w:t>
      </w:r>
      <w:r w:rsidR="00ED3A8D" w:rsidRPr="00011FC7">
        <w:rPr>
          <w:bCs/>
          <w:i/>
          <w:iCs/>
          <w:sz w:val="36"/>
        </w:rPr>
        <w:t xml:space="preserve">Automatic Rapid Diagnostic Test (RDT) </w:t>
      </w:r>
    </w:p>
    <w:p w14:paraId="175D5B71" w14:textId="134994A7" w:rsidR="006E5716" w:rsidRPr="009F6553" w:rsidRDefault="00ED3A8D" w:rsidP="00FA0826">
      <w:pPr>
        <w:tabs>
          <w:tab w:val="right" w:leader="dot" w:pos="8640"/>
        </w:tabs>
        <w:jc w:val="center"/>
        <w:rPr>
          <w:b/>
          <w:sz w:val="36"/>
          <w:lang w:val="ro-MD"/>
        </w:rPr>
      </w:pPr>
      <w:r w:rsidRPr="00011FC7">
        <w:rPr>
          <w:bCs/>
          <w:i/>
          <w:iCs/>
          <w:sz w:val="36"/>
        </w:rPr>
        <w:t>reader platform</w:t>
      </w:r>
      <w:bookmarkEnd w:id="2"/>
      <w:r w:rsidR="002454B9" w:rsidRPr="00182528">
        <w:rPr>
          <w:bCs/>
          <w:sz w:val="36"/>
        </w:rPr>
        <w:t>)</w:t>
      </w:r>
      <w:bookmarkEnd w:id="1"/>
      <w:r w:rsidR="00574E0D" w:rsidRPr="009F6553">
        <w:rPr>
          <w:b/>
          <w:sz w:val="36"/>
          <w:lang w:val="ro-MD"/>
        </w:rPr>
        <w:t xml:space="preserve"> </w:t>
      </w:r>
      <w:r w:rsidR="006E5716" w:rsidRPr="009F6553">
        <w:rPr>
          <w:b/>
          <w:sz w:val="36"/>
          <w:lang w:val="ro-MD"/>
        </w:rPr>
        <w:t xml:space="preserve"> </w:t>
      </w: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1C92A431" w:rsidR="007D395B" w:rsidRDefault="007D395B">
      <w:pPr>
        <w:rPr>
          <w:lang w:val="ro-MD"/>
        </w:rPr>
      </w:pPr>
    </w:p>
    <w:p w14:paraId="40B19D67" w14:textId="78F05BB2" w:rsidR="00182528" w:rsidRDefault="00182528">
      <w:pPr>
        <w:rPr>
          <w:lang w:val="ro-MD"/>
        </w:rPr>
      </w:pPr>
    </w:p>
    <w:p w14:paraId="37FAAF5B" w14:textId="2725FAEB" w:rsidR="00182528" w:rsidRDefault="00182528">
      <w:pPr>
        <w:rPr>
          <w:lang w:val="ro-MD"/>
        </w:rPr>
      </w:pPr>
    </w:p>
    <w:p w14:paraId="7717E06F" w14:textId="6A0A0512" w:rsidR="00182528" w:rsidRDefault="00182528">
      <w:pPr>
        <w:rPr>
          <w:lang w:val="ro-MD"/>
        </w:rPr>
      </w:pPr>
    </w:p>
    <w:p w14:paraId="1D718265" w14:textId="77777777" w:rsidR="00182528" w:rsidRPr="009F6553" w:rsidRDefault="00182528">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690C5144" w:rsidR="00D06A91" w:rsidRPr="009F6553" w:rsidRDefault="00391BF8" w:rsidP="0083465D">
      <w:pPr>
        <w:jc w:val="center"/>
        <w:rPr>
          <w:lang w:val="ro-MD"/>
        </w:rPr>
      </w:pPr>
      <w:r>
        <w:rPr>
          <w:b/>
          <w:lang w:val="ro-MD"/>
        </w:rPr>
        <w:t>16 iunie</w:t>
      </w:r>
      <w:r w:rsidR="004E4EE9" w:rsidRPr="009F6553">
        <w:rPr>
          <w:b/>
          <w:lang w:val="ro-MD"/>
        </w:rPr>
        <w:t xml:space="preserve"> </w:t>
      </w:r>
      <w:r w:rsidR="00D06A91" w:rsidRPr="009F6553">
        <w:rPr>
          <w:b/>
          <w:lang w:val="ro-MD"/>
        </w:rPr>
        <w:t>20</w:t>
      </w:r>
      <w:r w:rsidR="00386202" w:rsidRPr="009F6553">
        <w:rPr>
          <w:b/>
          <w:lang w:val="ro-MD"/>
        </w:rPr>
        <w:t>2</w:t>
      </w:r>
      <w:r w:rsidR="002454B9">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3"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6C65FBEC" w14:textId="45E4E89D" w:rsidR="00A84458" w:rsidRDefault="002454B9" w:rsidP="00A84458">
      <w:pPr>
        <w:tabs>
          <w:tab w:val="right" w:leader="dot" w:pos="8640"/>
        </w:tabs>
        <w:jc w:val="center"/>
        <w:rPr>
          <w:b/>
          <w:sz w:val="36"/>
        </w:rPr>
      </w:pPr>
      <w:bookmarkStart w:id="4" w:name="_Hlk117696758"/>
      <w:r w:rsidRPr="002454B9">
        <w:rPr>
          <w:b/>
          <w:szCs w:val="24"/>
          <w:lang w:val="ro-MD"/>
        </w:rPr>
        <w:t>Procurare de</w:t>
      </w:r>
      <w:r w:rsidRPr="00182528">
        <w:rPr>
          <w:b/>
          <w:szCs w:val="24"/>
          <w:lang w:val="ro-MD"/>
        </w:rPr>
        <w:t xml:space="preserve"> </w:t>
      </w:r>
      <w:r w:rsidR="00A84458" w:rsidRPr="00A84458">
        <w:rPr>
          <w:b/>
          <w:szCs w:val="24"/>
          <w:u w:val="single"/>
          <w:lang w:val="ro-MD"/>
        </w:rPr>
        <w:t>Platformă de citire automata a testelor de diagnosticare rapidă</w:t>
      </w:r>
      <w:r w:rsidR="00A84458" w:rsidRPr="002454B9">
        <w:rPr>
          <w:b/>
          <w:sz w:val="36"/>
        </w:rPr>
        <w:t xml:space="preserve"> </w:t>
      </w:r>
    </w:p>
    <w:p w14:paraId="759139DC" w14:textId="21FEFA7F" w:rsidR="003A01AA" w:rsidRPr="002454B9" w:rsidRDefault="002454B9" w:rsidP="003A01AA">
      <w:pPr>
        <w:jc w:val="center"/>
        <w:rPr>
          <w:bCs/>
          <w:szCs w:val="24"/>
          <w:lang w:val="ro-MD"/>
        </w:rPr>
      </w:pPr>
      <w:r w:rsidRPr="002454B9">
        <w:rPr>
          <w:bCs/>
          <w:szCs w:val="24"/>
          <w:lang w:val="ro-MD"/>
        </w:rPr>
        <w:t xml:space="preserve"> </w:t>
      </w:r>
      <w:r>
        <w:rPr>
          <w:bCs/>
          <w:szCs w:val="24"/>
          <w:lang w:val="ro-MD"/>
        </w:rPr>
        <w:t>(</w:t>
      </w:r>
      <w:r w:rsidR="00A84458" w:rsidRPr="00011FC7">
        <w:rPr>
          <w:bCs/>
          <w:i/>
          <w:iCs/>
          <w:szCs w:val="24"/>
          <w:lang w:val="ro-MD"/>
        </w:rPr>
        <w:t>Automatic Rapid Diagnostic Test (RDT) reader platform</w:t>
      </w:r>
      <w:r>
        <w:rPr>
          <w:bCs/>
          <w:szCs w:val="24"/>
          <w:lang w:val="ro-MD"/>
        </w:rPr>
        <w:t>)</w:t>
      </w:r>
    </w:p>
    <w:bookmarkEnd w:id="4"/>
    <w:p w14:paraId="36226B7B" w14:textId="77777777" w:rsidR="003A01AA" w:rsidRPr="002454B9" w:rsidRDefault="003A01AA" w:rsidP="006B7BA9">
      <w:pPr>
        <w:pStyle w:val="Heading41"/>
        <w:jc w:val="right"/>
        <w:rPr>
          <w:b w:val="0"/>
          <w:bCs/>
          <w:u w:val="none"/>
          <w:lang w:val="ro-MD"/>
        </w:rPr>
      </w:pPr>
    </w:p>
    <w:p w14:paraId="7EBB2D14" w14:textId="30E499E8"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2454B9">
        <w:rPr>
          <w:bCs/>
          <w:u w:val="none"/>
          <w:lang w:val="ro-MD"/>
        </w:rPr>
        <w:t>1</w:t>
      </w:r>
      <w:r w:rsidR="00391BF8">
        <w:rPr>
          <w:bCs/>
          <w:u w:val="none"/>
          <w:lang w:val="ro-MD"/>
        </w:rPr>
        <w:t>6 iunie</w:t>
      </w:r>
      <w:r w:rsidR="00A84458">
        <w:rPr>
          <w:bCs/>
          <w:u w:val="none"/>
          <w:lang w:val="ro-MD"/>
        </w:rPr>
        <w:t xml:space="preserve"> </w:t>
      </w:r>
      <w:r w:rsidR="004E4EE9" w:rsidRPr="009F6553">
        <w:rPr>
          <w:bCs/>
          <w:u w:val="none"/>
          <w:lang w:val="ro-MD"/>
        </w:rPr>
        <w:t>202</w:t>
      </w:r>
      <w:r w:rsidR="002454B9">
        <w:rPr>
          <w:bCs/>
          <w:u w:val="none"/>
          <w:lang w:val="ro-MD"/>
        </w:rPr>
        <w:t>3</w:t>
      </w:r>
    </w:p>
    <w:p w14:paraId="6DBD5CD0" w14:textId="77777777" w:rsidR="00FA0826" w:rsidRPr="009F6553" w:rsidRDefault="00FA0826" w:rsidP="009802BA">
      <w:pPr>
        <w:pStyle w:val="Heading41"/>
        <w:ind w:left="2127" w:hanging="2127"/>
        <w:jc w:val="left"/>
        <w:rPr>
          <w:b w:val="0"/>
          <w:bCs/>
          <w:u w:val="none"/>
          <w:lang w:val="ro-MD"/>
        </w:rPr>
      </w:pPr>
    </w:p>
    <w:p w14:paraId="149E7DD8" w14:textId="52BB5777"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541BE4" w:rsidRPr="009F6553">
        <w:rPr>
          <w:bCs/>
          <w:u w:val="none"/>
          <w:lang w:val="ro-MD"/>
        </w:rPr>
        <w:t>„</w:t>
      </w:r>
      <w:r w:rsidR="00541BE4" w:rsidRPr="009F6553">
        <w:rPr>
          <w:u w:val="none"/>
          <w:lang w:val="ro-MD"/>
        </w:rPr>
        <w:t>Mecanismul de răspuns la COVID-19 – finanțare adițională pentru Moldova 2022</w:t>
      </w:r>
      <w:r w:rsidR="009802BA" w:rsidRPr="009F6553">
        <w:rPr>
          <w:u w:val="none"/>
          <w:lang w:val="ro-MD"/>
        </w:rPr>
        <w:t>”</w:t>
      </w:r>
      <w:r>
        <w:rPr>
          <w:u w:val="none"/>
          <w:lang w:val="ro-MD"/>
        </w:rPr>
        <w:t xml:space="preserve"> (</w:t>
      </w:r>
      <w:r>
        <w:rPr>
          <w:u w:val="none"/>
        </w:rPr>
        <w:t>2022</w:t>
      </w:r>
      <w:r w:rsidRPr="00FA0826">
        <w:rPr>
          <w:u w:val="none"/>
        </w:rPr>
        <w:t xml:space="preserve"> COVID-19 Response Mechanism Additional Funding for Moldova</w:t>
      </w:r>
      <w:r>
        <w:rPr>
          <w:u w:val="none"/>
          <w:lang w:val="ro-MD"/>
        </w:rPr>
        <w:t>)</w:t>
      </w:r>
    </w:p>
    <w:p w14:paraId="1F4E78B3" w14:textId="56EA95D2" w:rsidR="009802BA" w:rsidRPr="009F6553"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SIDA, Tuberculozei și Malariei</w:t>
      </w:r>
      <w:r w:rsidR="00057DC5" w:rsidRPr="009F6553">
        <w:rPr>
          <w:b/>
          <w:bCs/>
          <w:szCs w:val="24"/>
          <w:lang w:val="ro-MD"/>
        </w:rPr>
        <w:t>”</w:t>
      </w:r>
      <w:r w:rsidR="009802BA" w:rsidRPr="009F6553">
        <w:rPr>
          <w:b/>
          <w:bCs/>
          <w:szCs w:val="24"/>
          <w:lang w:val="ro-MD"/>
        </w:rPr>
        <w:t xml:space="preserve"> </w:t>
      </w:r>
    </w:p>
    <w:p w14:paraId="20792B78" w14:textId="6716F570"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3A01AA" w:rsidRPr="003A01AA">
        <w:rPr>
          <w:lang w:val="ro-MD"/>
        </w:rPr>
        <w:t>82</w:t>
      </w:r>
      <w:r w:rsidR="003B0FBD" w:rsidRPr="003A01AA">
        <w:rPr>
          <w:lang w:val="ro-MD"/>
        </w:rPr>
        <w:t>/</w:t>
      </w:r>
      <w:r w:rsidR="003B0FBD" w:rsidRPr="009F6553">
        <w:rPr>
          <w:bCs/>
          <w:lang w:val="ro-MD"/>
        </w:rPr>
        <w:t>GD/RM</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391BF8"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oferta/ofertele de preț pentru furnizar</w:t>
      </w:r>
      <w:r w:rsidRPr="00391BF8">
        <w:rPr>
          <w:bCs/>
          <w:szCs w:val="24"/>
          <w:lang w:val="ro-MD"/>
        </w:rPr>
        <w:t xml:space="preserve">ea următoarelor </w:t>
      </w:r>
      <w:r w:rsidR="003D4319" w:rsidRPr="00391BF8">
        <w:rPr>
          <w:bCs/>
          <w:szCs w:val="24"/>
          <w:lang w:val="ro-MD"/>
        </w:rPr>
        <w:t>bunuri</w:t>
      </w:r>
      <w:r w:rsidR="00457C76" w:rsidRPr="00391BF8">
        <w:rPr>
          <w:bCs/>
          <w:szCs w:val="24"/>
          <w:lang w:val="ro-MD"/>
        </w:rPr>
        <w:t>:</w:t>
      </w:r>
      <w:r w:rsidR="009802BA" w:rsidRPr="00391BF8">
        <w:rPr>
          <w:bCs/>
          <w:szCs w:val="24"/>
          <w:lang w:val="ro-MD"/>
        </w:rPr>
        <w:t xml:space="preserve"> </w:t>
      </w:r>
    </w:p>
    <w:p w14:paraId="0AD3A2FB" w14:textId="77777777" w:rsidR="00FA0826" w:rsidRPr="00391BF8"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391BF8" w14:paraId="4A64DB38" w14:textId="77777777" w:rsidTr="007A63B2">
        <w:trPr>
          <w:jc w:val="center"/>
        </w:trPr>
        <w:tc>
          <w:tcPr>
            <w:tcW w:w="7887" w:type="dxa"/>
            <w:vAlign w:val="bottom"/>
          </w:tcPr>
          <w:p w14:paraId="007A4597" w14:textId="5289C9F6" w:rsidR="003A01AA" w:rsidRPr="00391BF8" w:rsidRDefault="00FA0826" w:rsidP="0028662A">
            <w:pPr>
              <w:rPr>
                <w:bCs/>
                <w:szCs w:val="24"/>
                <w:lang w:val="ro-MD" w:eastAsia="ru-RU"/>
              </w:rPr>
            </w:pPr>
            <w:r w:rsidRPr="00391BF8">
              <w:rPr>
                <w:b/>
                <w:szCs w:val="24"/>
                <w:lang w:val="ro-MD" w:eastAsia="ru-RU"/>
              </w:rPr>
              <w:t>LOT</w:t>
            </w:r>
            <w:r w:rsidR="00391BF8" w:rsidRPr="00391BF8">
              <w:rPr>
                <w:b/>
                <w:szCs w:val="24"/>
                <w:lang w:val="ro-MD" w:eastAsia="ru-RU"/>
              </w:rPr>
              <w:t>:</w:t>
            </w:r>
            <w:bookmarkStart w:id="5" w:name="_Hlk88838478"/>
            <w:r w:rsidR="00391BF8">
              <w:rPr>
                <w:b/>
                <w:szCs w:val="24"/>
                <w:lang w:val="ro-MD" w:eastAsia="ru-RU"/>
              </w:rPr>
              <w:t xml:space="preserve"> - </w:t>
            </w:r>
            <w:r w:rsidR="00A84458" w:rsidRPr="00391BF8">
              <w:rPr>
                <w:b/>
                <w:szCs w:val="24"/>
                <w:lang w:val="ro-MD"/>
              </w:rPr>
              <w:t>Platformă de citire automat</w:t>
            </w:r>
            <w:r w:rsidR="008C5218" w:rsidRPr="00391BF8">
              <w:rPr>
                <w:b/>
                <w:szCs w:val="24"/>
                <w:lang w:val="ro-MD"/>
              </w:rPr>
              <w:t>ă</w:t>
            </w:r>
            <w:r w:rsidR="00A84458" w:rsidRPr="00391BF8">
              <w:rPr>
                <w:b/>
                <w:szCs w:val="24"/>
                <w:lang w:val="ro-MD"/>
              </w:rPr>
              <w:t xml:space="preserve"> a testelor de diagnosticare rapidă</w:t>
            </w:r>
            <w:r w:rsidR="00A84458" w:rsidRPr="00391BF8">
              <w:rPr>
                <w:b/>
                <w:sz w:val="36"/>
              </w:rPr>
              <w:t xml:space="preserve"> </w:t>
            </w:r>
            <w:r w:rsidR="002454B9" w:rsidRPr="00391BF8">
              <w:rPr>
                <w:bCs/>
                <w:szCs w:val="24"/>
                <w:lang w:val="ro-MD" w:eastAsia="ru-RU"/>
              </w:rPr>
              <w:t>(</w:t>
            </w:r>
            <w:r w:rsidR="00A84458" w:rsidRPr="00391BF8">
              <w:rPr>
                <w:bCs/>
                <w:i/>
                <w:iCs/>
                <w:szCs w:val="24"/>
                <w:lang w:val="ro-MD"/>
              </w:rPr>
              <w:t>Automatic Rapid Diagnostic Test (RDT) reader platform</w:t>
            </w:r>
            <w:r w:rsidR="002454B9" w:rsidRPr="00391BF8">
              <w:rPr>
                <w:bCs/>
                <w:szCs w:val="24"/>
                <w:lang w:val="ro-MD" w:eastAsia="ru-RU"/>
              </w:rPr>
              <w:t>)</w:t>
            </w:r>
            <w:r w:rsidR="002454B9" w:rsidRPr="00391BF8">
              <w:rPr>
                <w:b/>
                <w:szCs w:val="24"/>
                <w:lang w:val="ro-MD" w:eastAsia="ru-RU"/>
              </w:rPr>
              <w:t xml:space="preserve"> </w:t>
            </w:r>
            <w:r w:rsidR="002454B9" w:rsidRPr="00391BF8">
              <w:rPr>
                <w:bCs/>
                <w:szCs w:val="24"/>
                <w:lang w:val="ro-MD" w:eastAsia="ru-RU"/>
              </w:rPr>
              <w:t>–</w:t>
            </w:r>
            <w:r w:rsidR="003A01AA" w:rsidRPr="00391BF8">
              <w:rPr>
                <w:bCs/>
                <w:szCs w:val="24"/>
                <w:lang w:val="ro-MD" w:eastAsia="ru-RU"/>
              </w:rPr>
              <w:t xml:space="preserve"> 1 unitate SDMC</w:t>
            </w:r>
          </w:p>
          <w:bookmarkEnd w:id="5"/>
          <w:p w14:paraId="0FD5354C" w14:textId="457AE3E0" w:rsidR="00FA0826" w:rsidRPr="00391BF8" w:rsidRDefault="00FA0826" w:rsidP="007A63B2">
            <w:pPr>
              <w:ind w:left="720"/>
              <w:rPr>
                <w:b/>
                <w:szCs w:val="24"/>
                <w:lang w:val="ro-MD" w:eastAsia="ru-RU"/>
              </w:rPr>
            </w:pPr>
          </w:p>
          <w:p w14:paraId="08449716" w14:textId="77777777" w:rsidR="00FA0826" w:rsidRPr="00391BF8" w:rsidRDefault="00FA0826" w:rsidP="003A01AA">
            <w:pPr>
              <w:ind w:left="720"/>
              <w:rPr>
                <w:b/>
                <w:szCs w:val="24"/>
                <w:lang w:val="ro-MD" w:eastAsia="ru-RU"/>
              </w:rPr>
            </w:pPr>
          </w:p>
        </w:tc>
      </w:tr>
      <w:tr w:rsidR="008C5218" w:rsidRPr="009F6553" w14:paraId="086E99CB" w14:textId="77777777" w:rsidTr="007A63B2">
        <w:trPr>
          <w:jc w:val="center"/>
        </w:trPr>
        <w:tc>
          <w:tcPr>
            <w:tcW w:w="7887" w:type="dxa"/>
            <w:vAlign w:val="bottom"/>
          </w:tcPr>
          <w:p w14:paraId="55285C6D" w14:textId="4BF12E37" w:rsidR="008C5218" w:rsidRPr="008C5218" w:rsidRDefault="008C5218" w:rsidP="0028662A">
            <w:pPr>
              <w:rPr>
                <w:b/>
                <w:szCs w:val="24"/>
                <w:lang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00E6005A" w14:textId="77777777" w:rsidR="00B6684F" w:rsidRPr="00B6684F" w:rsidRDefault="00B6684F" w:rsidP="00B6684F">
      <w:pPr>
        <w:numPr>
          <w:ilvl w:val="0"/>
          <w:numId w:val="8"/>
        </w:numPr>
        <w:jc w:val="both"/>
        <w:rPr>
          <w:szCs w:val="24"/>
          <w:lang w:val="ro-MD"/>
        </w:rPr>
      </w:pPr>
      <w:r w:rsidRPr="00B6684F">
        <w:rPr>
          <w:szCs w:val="24"/>
          <w:lang w:val="ro-MD"/>
        </w:rPr>
        <w:t>Este necesar sa depuneți oferta comerciala si tehnica conform Formularului Ofertei din Anexa online pe platforma menționată.</w:t>
      </w:r>
    </w:p>
    <w:p w14:paraId="12A82C6D" w14:textId="58BD201F" w:rsidR="00B6684F" w:rsidRPr="00B6684F" w:rsidRDefault="00B6684F" w:rsidP="00B6684F">
      <w:pPr>
        <w:ind w:left="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03FF6AFC" w:rsidR="002D59F3" w:rsidRPr="009F6553" w:rsidRDefault="00A84458" w:rsidP="00D56ED8">
      <w:pPr>
        <w:pStyle w:val="BodyText2"/>
        <w:numPr>
          <w:ilvl w:val="0"/>
          <w:numId w:val="8"/>
        </w:numPr>
        <w:spacing w:after="0" w:line="240" w:lineRule="auto"/>
        <w:rPr>
          <w:szCs w:val="24"/>
          <w:lang w:val="ro-MD"/>
        </w:rPr>
      </w:pPr>
      <w:r w:rsidRPr="009F6553">
        <w:rPr>
          <w:szCs w:val="24"/>
          <w:lang w:val="ro-MD"/>
        </w:rPr>
        <w:t xml:space="preserve">Termenul limită de recepționare a ofertei dvs. de către Cumpărător este: </w:t>
      </w:r>
      <w:r w:rsidR="00391BF8" w:rsidRPr="00391BF8">
        <w:rPr>
          <w:b/>
          <w:bCs/>
          <w:szCs w:val="24"/>
          <w:lang w:val="ro-MD"/>
        </w:rPr>
        <w:t>30 iunie</w:t>
      </w:r>
      <w:r w:rsidRPr="00F75E1D">
        <w:rPr>
          <w:b/>
          <w:bCs/>
          <w:szCs w:val="24"/>
          <w:lang w:val="ro-MD"/>
        </w:rPr>
        <w:t xml:space="preserve"> 2023</w:t>
      </w:r>
      <w:r w:rsidRPr="009F6553">
        <w:rPr>
          <w:b/>
          <w:szCs w:val="24"/>
          <w:lang w:val="ro-MD"/>
        </w:rPr>
        <w:t>, ora 12:00, ora Chișinăului.</w:t>
      </w:r>
      <w:r w:rsidRPr="009F6553">
        <w:rPr>
          <w:szCs w:val="24"/>
          <w:lang w:val="ro-MD"/>
        </w:rPr>
        <w:t xml:space="preserve"> </w:t>
      </w:r>
      <w:r w:rsidRPr="00B710A9">
        <w:rPr>
          <w:b/>
          <w:bCs/>
          <w:szCs w:val="24"/>
          <w:lang w:val="ro-MD"/>
        </w:rPr>
        <w:t xml:space="preserve">Termenul limita se </w:t>
      </w:r>
      <w:r>
        <w:rPr>
          <w:b/>
          <w:bCs/>
          <w:szCs w:val="24"/>
          <w:lang w:val="ro-MD"/>
        </w:rPr>
        <w:t>prelungește</w:t>
      </w:r>
      <w:r w:rsidRPr="00B710A9">
        <w:rPr>
          <w:b/>
          <w:bCs/>
          <w:szCs w:val="24"/>
          <w:lang w:val="ro-MD"/>
        </w:rPr>
        <w:t xml:space="preserve"> automat </w:t>
      </w:r>
      <w:r>
        <w:rPr>
          <w:b/>
          <w:bCs/>
          <w:szCs w:val="24"/>
          <w:lang w:val="ro-MD"/>
        </w:rPr>
        <w:t xml:space="preserve">de SIA RSAP </w:t>
      </w:r>
      <w:r w:rsidRPr="00B710A9">
        <w:rPr>
          <w:b/>
          <w:bCs/>
          <w:szCs w:val="24"/>
          <w:lang w:val="ro-MD"/>
        </w:rPr>
        <w:t xml:space="preserve"> in dependenta de clarificările solicitate de către operatorii economici</w:t>
      </w:r>
      <w:r w:rsidRPr="00B710A9">
        <w:rPr>
          <w:szCs w:val="24"/>
          <w:lang w:val="ro-MD"/>
        </w:rPr>
        <w:t xml:space="preserve">. </w:t>
      </w:r>
      <w:r w:rsidR="00D56ED8" w:rsidRPr="009F6553">
        <w:rPr>
          <w:szCs w:val="24"/>
          <w:lang w:val="ro-MD"/>
        </w:rPr>
        <w:t>Ofertele întârziate vor fi respinse</w:t>
      </w:r>
      <w:r w:rsidR="002D59F3" w:rsidRPr="009F6553">
        <w:rPr>
          <w:szCs w:val="24"/>
          <w:lang w:val="ro-MD"/>
        </w:rPr>
        <w:t>.</w:t>
      </w: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3D4319">
        <w:rPr>
          <w:spacing w:val="-2"/>
          <w:szCs w:val="24"/>
        </w:rPr>
        <w:t xml:space="preserve">World Bank’s </w:t>
      </w:r>
      <w:r w:rsidR="003D4319" w:rsidRPr="003D4319">
        <w:rPr>
          <w:i/>
          <w:szCs w:val="24"/>
        </w:rPr>
        <w:t>Guidelines for Procurement of Goods, Works, and Non-Consulting Services under IBRD Loans and IDA Credits &amp; Grants by World Bank Borrowers” dated January 2011, revised July 2014 (the Procurement Guidelines)</w:t>
      </w:r>
      <w:r w:rsidR="003D4319" w:rsidRPr="003D4319">
        <w:rPr>
          <w:rStyle w:val="HTMLTypewriter"/>
          <w:rFonts w:ascii="Times New Roman" w:hAnsi="Times New Roman" w:cs="Times New Roman"/>
          <w:i/>
          <w:sz w:val="24"/>
          <w:szCs w:val="24"/>
        </w:rPr>
        <w:t>, “Shopping”</w:t>
      </w:r>
      <w:r w:rsidR="003D4319">
        <w:rPr>
          <w:rStyle w:val="HTMLTypewriter"/>
          <w:rFonts w:ascii="Times New Roman" w:hAnsi="Times New Roman" w:cs="Times New Roman"/>
          <w:i/>
          <w:sz w:val="24"/>
          <w:szCs w:val="24"/>
        </w:rPr>
        <w:t>)</w:t>
      </w:r>
      <w:r w:rsidR="003D4319" w:rsidRPr="003D4319">
        <w:rPr>
          <w:spacing w:val="-2"/>
          <w:szCs w:val="24"/>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semnate și ștampilate 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3"/>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Instituţia Publică „Unitatea de Coordonare, Implementare şi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r w:rsidRPr="00974F07">
        <w:rPr>
          <w:szCs w:val="24"/>
          <w:lang w:val="ro-MD"/>
        </w:rPr>
        <w:t>Instituţia Publică „Unitatea de Coordonare, Implementare şi Monitorizare a Proiectelor în Domeniul Sănătăţii”</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7DD10729" w14:textId="45573F5A" w:rsidR="004146CB" w:rsidRDefault="004146CB" w:rsidP="006E16EC">
      <w:pPr>
        <w:jc w:val="center"/>
        <w:rPr>
          <w:b/>
          <w:szCs w:val="24"/>
          <w:u w:val="single"/>
          <w:lang w:val="ro-MD"/>
        </w:rPr>
      </w:pPr>
    </w:p>
    <w:p w14:paraId="3F26430D" w14:textId="39E71E05" w:rsidR="004146CB" w:rsidRDefault="004146CB" w:rsidP="006E16EC">
      <w:pPr>
        <w:jc w:val="center"/>
        <w:rPr>
          <w:b/>
          <w:szCs w:val="24"/>
          <w:u w:val="single"/>
          <w:lang w:val="ro-MD"/>
        </w:rPr>
      </w:pPr>
    </w:p>
    <w:p w14:paraId="7277668D" w14:textId="77777777" w:rsidR="004146CB" w:rsidRPr="009F6553" w:rsidRDefault="004146CB" w:rsidP="006E16EC">
      <w:pPr>
        <w:jc w:val="center"/>
        <w:rPr>
          <w:b/>
          <w:szCs w:val="24"/>
          <w:u w:val="single"/>
          <w:lang w:val="ro-MD"/>
        </w:rPr>
      </w:pPr>
    </w:p>
    <w:p w14:paraId="593BC36A" w14:textId="77777777" w:rsidR="004E4EE9" w:rsidRPr="009F6553" w:rsidRDefault="004E4EE9"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FCCEF2F" w14:textId="77777777" w:rsidR="00AE3D8D" w:rsidRPr="009F6553" w:rsidRDefault="00AE3D8D" w:rsidP="00AE3D8D">
      <w:pPr>
        <w:ind w:left="1418" w:hanging="1418"/>
        <w:jc w:val="both"/>
        <w:rPr>
          <w:bCs/>
          <w:szCs w:val="24"/>
          <w:lang w:val="ro-MD"/>
        </w:rPr>
      </w:pPr>
      <w:r w:rsidRPr="009F6553">
        <w:rPr>
          <w:bCs/>
          <w:szCs w:val="24"/>
          <w:lang w:val="ro-MD"/>
        </w:rPr>
        <w:t>Denumirea</w:t>
      </w:r>
      <w:r w:rsidRPr="009F6553">
        <w:rPr>
          <w:bCs/>
          <w:szCs w:val="24"/>
          <w:lang w:val="ro-MD"/>
        </w:rPr>
        <w:tab/>
      </w:r>
      <w:r w:rsidRPr="009F6553">
        <w:rPr>
          <w:b/>
          <w:bCs/>
          <w:szCs w:val="24"/>
          <w:lang w:val="ro-MD"/>
        </w:rPr>
        <w:t>“</w:t>
      </w:r>
      <w:r w:rsidRPr="009F6553">
        <w:rPr>
          <w:b/>
          <w:lang w:val="ro-MD"/>
        </w:rPr>
        <w:t>Mecanismul de răspuns la COVID-19 – finanțare adițională pentru</w:t>
      </w:r>
    </w:p>
    <w:p w14:paraId="7400D296" w14:textId="77777777" w:rsidR="006E16EC" w:rsidRPr="009F6553" w:rsidRDefault="00AE3D8D" w:rsidP="001F4722">
      <w:pPr>
        <w:spacing w:line="360" w:lineRule="auto"/>
        <w:ind w:left="1418" w:hanging="1418"/>
        <w:jc w:val="both"/>
        <w:rPr>
          <w:b/>
          <w:bCs/>
          <w:szCs w:val="24"/>
          <w:lang w:val="ro-MD"/>
        </w:rPr>
      </w:pPr>
      <w:r w:rsidRPr="009F6553">
        <w:rPr>
          <w:bCs/>
          <w:szCs w:val="24"/>
          <w:lang w:val="ro-MD"/>
        </w:rPr>
        <w:t>proiectului</w:t>
      </w:r>
      <w:r w:rsidR="006E16EC" w:rsidRPr="009F6553">
        <w:rPr>
          <w:bCs/>
          <w:szCs w:val="24"/>
          <w:lang w:val="ro-MD"/>
        </w:rPr>
        <w:t>:</w:t>
      </w:r>
      <w:r w:rsidR="006E16EC" w:rsidRPr="009F6553">
        <w:rPr>
          <w:bCs/>
          <w:szCs w:val="24"/>
          <w:lang w:val="ro-MD"/>
        </w:rPr>
        <w:tab/>
      </w:r>
      <w:r w:rsidRPr="009F6553">
        <w:rPr>
          <w:b/>
          <w:lang w:val="ro-MD"/>
        </w:rPr>
        <w:t>Moldova 2022</w:t>
      </w:r>
      <w:r w:rsidR="00232BC4" w:rsidRPr="009F6553">
        <w:rPr>
          <w:b/>
          <w:szCs w:val="24"/>
          <w:lang w:val="ro-MD"/>
        </w:rPr>
        <w:t>”</w:t>
      </w:r>
    </w:p>
    <w:p w14:paraId="5E9BAFB7" w14:textId="32C516C8"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002072D3" w:rsidRPr="009F6553">
        <w:rPr>
          <w:b/>
          <w:szCs w:val="24"/>
          <w:lang w:val="ro-MD"/>
        </w:rPr>
        <w:t>Instituția</w:t>
      </w:r>
      <w:r w:rsidRPr="009F6553">
        <w:rPr>
          <w:b/>
          <w:szCs w:val="24"/>
          <w:lang w:val="ro-MD"/>
        </w:rPr>
        <w:t xml:space="preserve"> Publică „Unitatea de Coordonare, Implementare şi Monitorizare a Proiectelor în Domeniul </w:t>
      </w:r>
      <w:r w:rsidR="002072D3" w:rsidRPr="009F6553">
        <w:rPr>
          <w:b/>
          <w:szCs w:val="24"/>
          <w:lang w:val="ro-MD"/>
        </w:rPr>
        <w:t>Sănătății</w:t>
      </w:r>
      <w:r w:rsidR="006E16EC" w:rsidRPr="009F6553">
        <w:rPr>
          <w:b/>
          <w:szCs w:val="24"/>
          <w:lang w:val="ro-MD"/>
        </w:rPr>
        <w:t>”</w:t>
      </w:r>
    </w:p>
    <w:p w14:paraId="15B0D6A0" w14:textId="0909CC43"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D91855" w:rsidRPr="009F6553">
        <w:rPr>
          <w:b/>
          <w:szCs w:val="24"/>
          <w:lang w:val="ro-MD"/>
        </w:rPr>
        <w:t xml:space="preserve">SDMC </w:t>
      </w:r>
      <w:r w:rsidR="004E4EE9" w:rsidRPr="009F6553">
        <w:rPr>
          <w:b/>
          <w:szCs w:val="24"/>
          <w:lang w:val="ro-MD"/>
        </w:rPr>
        <w:t xml:space="preserve">- </w:t>
      </w:r>
      <w:r w:rsidR="00FA0826" w:rsidRPr="009F6553">
        <w:rPr>
          <w:b/>
          <w:szCs w:val="24"/>
          <w:lang w:val="ro-MD"/>
        </w:rPr>
        <w:t>(</w:t>
      </w:r>
      <w:r w:rsidRPr="009F6553">
        <w:rPr>
          <w:b/>
          <w:szCs w:val="24"/>
          <w:lang w:val="ro-MD"/>
        </w:rPr>
        <w:t>Chișinău</w:t>
      </w:r>
      <w:r w:rsidR="00FA0826" w:rsidRPr="009F6553">
        <w:rPr>
          <w:b/>
          <w:szCs w:val="24"/>
          <w:lang w:val="ro-MD"/>
        </w:rPr>
        <w:t>)</w:t>
      </w:r>
      <w:r w:rsidR="0041632C" w:rsidRPr="009F6553">
        <w:rPr>
          <w:b/>
          <w:szCs w:val="24"/>
          <w:lang w:val="ro-MD"/>
        </w:rPr>
        <w:t>.</w:t>
      </w:r>
      <w:r w:rsidR="000724BD" w:rsidRPr="009F6553">
        <w:rPr>
          <w:b/>
          <w:szCs w:val="24"/>
          <w:lang w:val="ro-MD"/>
        </w:rPr>
        <w:t xml:space="preserve"> </w:t>
      </w:r>
      <w:r w:rsidR="00FA0826" w:rsidRPr="009F6553">
        <w:rPr>
          <w:b/>
          <w:szCs w:val="24"/>
          <w:lang w:val="ro-MD"/>
        </w:rPr>
        <w:t xml:space="preserve"> </w:t>
      </w:r>
    </w:p>
    <w:p w14:paraId="3C26751E" w14:textId="63E3159A"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2072D3" w:rsidRPr="002072D3">
        <w:rPr>
          <w:b/>
          <w:szCs w:val="24"/>
          <w:u w:val="single"/>
          <w:lang w:val="ro-MD"/>
        </w:rPr>
        <w:t>82</w:t>
      </w:r>
      <w:r w:rsidR="003B0FBD" w:rsidRPr="002072D3">
        <w:rPr>
          <w:b/>
          <w:szCs w:val="24"/>
          <w:u w:val="single"/>
          <w:lang w:val="ro-MD"/>
        </w:rPr>
        <w:t>/</w:t>
      </w:r>
      <w:r w:rsidR="003B0FBD" w:rsidRPr="009F6553">
        <w:rPr>
          <w:b/>
          <w:szCs w:val="24"/>
          <w:u w:val="single"/>
          <w:lang w:val="ro-MD"/>
        </w:rPr>
        <w:t>GD/RM</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5F9467CA" w14:textId="40CA1C23" w:rsidR="00C81AA4" w:rsidRPr="009F6553" w:rsidRDefault="00FC4D21" w:rsidP="00FC4D21">
      <w:pPr>
        <w:numPr>
          <w:ilvl w:val="0"/>
          <w:numId w:val="12"/>
        </w:numPr>
        <w:rPr>
          <w:bCs/>
          <w:szCs w:val="24"/>
          <w:lang w:val="ro-MD"/>
        </w:rPr>
      </w:pPr>
      <w:r w:rsidRPr="009F6553">
        <w:rPr>
          <w:szCs w:val="24"/>
          <w:lang w:val="ro-MD"/>
        </w:rPr>
        <w:t>Livrarea bunurilor, instalare, racordare și instruire, la adresele destinatarului</w:t>
      </w:r>
      <w:r w:rsidR="002072D3">
        <w:rPr>
          <w:szCs w:val="24"/>
        </w:rPr>
        <w:t>:</w:t>
      </w:r>
      <w:r w:rsidR="002072D3">
        <w:rPr>
          <w:szCs w:val="24"/>
          <w:lang w:val="ro-MD"/>
        </w:rPr>
        <w:t xml:space="preserve"> SDMC </w:t>
      </w:r>
      <w:r w:rsidR="004408F1" w:rsidRPr="009F6553">
        <w:rPr>
          <w:szCs w:val="24"/>
          <w:lang w:val="ro-MD"/>
        </w:rPr>
        <w:t>(</w:t>
      </w:r>
      <w:r w:rsidR="00AE3D8D" w:rsidRPr="009F6553">
        <w:rPr>
          <w:szCs w:val="24"/>
          <w:lang w:val="ro-MD"/>
        </w:rPr>
        <w:t>Chișinău</w:t>
      </w:r>
      <w:r w:rsidR="004408F1" w:rsidRPr="009F6553">
        <w:rPr>
          <w:szCs w:val="24"/>
          <w:lang w:val="ro-MD"/>
        </w:rPr>
        <w:t>)</w:t>
      </w:r>
      <w:r w:rsidR="00C04020" w:rsidRPr="009F6553">
        <w:rPr>
          <w:szCs w:val="24"/>
          <w:lang w:val="ro-MD"/>
        </w:rPr>
        <w:t>.</w:t>
      </w:r>
      <w:r w:rsidR="004408F1"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69D48921" w14:textId="37E9ACD1" w:rsidR="002072D3" w:rsidRPr="002454B9" w:rsidRDefault="003226F4" w:rsidP="002072D3">
      <w:pPr>
        <w:jc w:val="both"/>
        <w:rPr>
          <w:bCs/>
          <w:szCs w:val="24"/>
          <w:lang w:val="ro-MD" w:eastAsia="ru-RU"/>
        </w:rPr>
      </w:pPr>
      <w:r w:rsidRPr="009F6553">
        <w:rPr>
          <w:b/>
          <w:szCs w:val="24"/>
          <w:lang w:val="ro-MD" w:eastAsia="ru-RU"/>
        </w:rPr>
        <w:t>LOT</w:t>
      </w:r>
      <w:r w:rsidR="00FC4D21" w:rsidRPr="009F6553">
        <w:rPr>
          <w:b/>
          <w:szCs w:val="24"/>
          <w:lang w:val="ro-MD" w:eastAsia="ru-RU"/>
        </w:rPr>
        <w:t>UL</w:t>
      </w:r>
      <w:r w:rsidR="00DD5945" w:rsidRPr="009F6553">
        <w:rPr>
          <w:b/>
          <w:szCs w:val="24"/>
          <w:lang w:val="ro-MD" w:eastAsia="ru-RU"/>
        </w:rPr>
        <w:t xml:space="preserve"> 1</w:t>
      </w:r>
      <w:r w:rsidR="00A7031D" w:rsidRPr="009F6553">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2072D3" w:rsidRPr="002072D3">
        <w:rPr>
          <w:b/>
          <w:szCs w:val="24"/>
          <w:u w:val="single"/>
          <w:lang w:val="ro-MD"/>
        </w:rPr>
        <w:t xml:space="preserve"> </w:t>
      </w:r>
      <w:bookmarkStart w:id="6" w:name="_Hlk132031514"/>
      <w:r w:rsidR="00011FC7" w:rsidRPr="00011FC7">
        <w:rPr>
          <w:b/>
          <w:szCs w:val="24"/>
          <w:lang w:val="ro-MD"/>
        </w:rPr>
        <w:t>Platformă de citire automat</w:t>
      </w:r>
      <w:r w:rsidR="00011FC7">
        <w:rPr>
          <w:b/>
          <w:szCs w:val="24"/>
          <w:lang w:val="ro-MD"/>
        </w:rPr>
        <w:t>ă</w:t>
      </w:r>
      <w:r w:rsidR="00011FC7" w:rsidRPr="00011FC7">
        <w:rPr>
          <w:b/>
          <w:szCs w:val="24"/>
          <w:lang w:val="ro-MD"/>
        </w:rPr>
        <w:t xml:space="preserve"> a testelor de diagnosticare rapidă</w:t>
      </w:r>
      <w:r w:rsidR="00011FC7" w:rsidRPr="002454B9">
        <w:rPr>
          <w:b/>
          <w:sz w:val="36"/>
        </w:rPr>
        <w:t xml:space="preserve"> </w:t>
      </w:r>
      <w:r w:rsidR="00011FC7">
        <w:rPr>
          <w:bCs/>
          <w:szCs w:val="24"/>
          <w:lang w:val="ro-MD" w:eastAsia="ru-RU"/>
        </w:rPr>
        <w:t>(</w:t>
      </w:r>
      <w:r w:rsidR="00011FC7" w:rsidRPr="00011FC7">
        <w:rPr>
          <w:bCs/>
          <w:i/>
          <w:iCs/>
          <w:szCs w:val="24"/>
          <w:lang w:val="ro-MD"/>
        </w:rPr>
        <w:t>Automatic Rapid Diagnostic Test (RDT) reader platform</w:t>
      </w:r>
      <w:r w:rsidR="00011FC7" w:rsidRPr="002454B9">
        <w:rPr>
          <w:bCs/>
          <w:szCs w:val="24"/>
          <w:lang w:val="ro-MD" w:eastAsia="ru-RU"/>
        </w:rPr>
        <w:t>)</w:t>
      </w:r>
      <w:r w:rsidR="002454B9">
        <w:rPr>
          <w:bCs/>
          <w:szCs w:val="24"/>
          <w:lang w:val="ro-MD" w:eastAsia="ru-RU"/>
        </w:rPr>
        <w:t>:</w:t>
      </w:r>
      <w:bookmarkEnd w:id="6"/>
    </w:p>
    <w:p w14:paraId="7A996C0B" w14:textId="074CA1AE" w:rsidR="00476609" w:rsidRPr="009F6553" w:rsidRDefault="0028662A" w:rsidP="002454B9">
      <w:pPr>
        <w:jc w:val="both"/>
        <w:rPr>
          <w:b/>
          <w:color w:val="FF0000"/>
          <w:szCs w:val="24"/>
          <w:highlight w:val="yellow"/>
          <w:u w:val="single"/>
          <w:lang w:val="ro-MD"/>
        </w:rPr>
      </w:pPr>
      <w:r w:rsidRPr="00EB560D">
        <w:rPr>
          <w:bCs/>
          <w:szCs w:val="24"/>
          <w:lang w:val="ro-MD" w:eastAsia="ru-RU"/>
        </w:rPr>
        <w:t xml:space="preserve">          </w:t>
      </w:r>
    </w:p>
    <w:tbl>
      <w:tblPr>
        <w:tblW w:w="9810" w:type="dxa"/>
        <w:tblInd w:w="-5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437"/>
        <w:gridCol w:w="1260"/>
        <w:gridCol w:w="1350"/>
        <w:gridCol w:w="1350"/>
        <w:gridCol w:w="1350"/>
        <w:gridCol w:w="1530"/>
      </w:tblGrid>
      <w:tr w:rsidR="00D61DE5" w:rsidRPr="009F6553" w14:paraId="4C84BB23" w14:textId="77777777" w:rsidTr="0083289A">
        <w:trPr>
          <w:trHeight w:val="968"/>
        </w:trPr>
        <w:tc>
          <w:tcPr>
            <w:tcW w:w="533"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2437"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77777777" w:rsidR="00406C21" w:rsidRPr="009F6553" w:rsidRDefault="00FC4D21" w:rsidP="00057D51">
            <w:pPr>
              <w:jc w:val="center"/>
              <w:rPr>
                <w:b/>
                <w:szCs w:val="24"/>
                <w:lang w:val="ro-MD"/>
              </w:rPr>
            </w:pPr>
            <w:r w:rsidRPr="009F6553">
              <w:rPr>
                <w:b/>
                <w:szCs w:val="24"/>
                <w:u w:val="single"/>
                <w:lang w:val="ro-MD"/>
              </w:rPr>
              <w:t>Cantitate</w:t>
            </w:r>
          </w:p>
        </w:tc>
        <w:tc>
          <w:tcPr>
            <w:tcW w:w="135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35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53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D61DE5" w:rsidRPr="009F6553" w14:paraId="49D87C11" w14:textId="77777777" w:rsidTr="0083289A">
        <w:trPr>
          <w:cantSplit/>
          <w:trHeight w:val="534"/>
        </w:trPr>
        <w:tc>
          <w:tcPr>
            <w:tcW w:w="533" w:type="dxa"/>
            <w:shd w:val="clear" w:color="auto" w:fill="auto"/>
            <w:vAlign w:val="center"/>
          </w:tcPr>
          <w:p w14:paraId="1B0BFC8B" w14:textId="77777777" w:rsidR="00A7031D" w:rsidRPr="009F6553" w:rsidRDefault="00A7031D" w:rsidP="00D61DE5">
            <w:pPr>
              <w:pStyle w:val="HeadingStyle"/>
              <w:rPr>
                <w:lang w:val="ro-MD"/>
              </w:rPr>
            </w:pPr>
            <w:r w:rsidRPr="009F6553">
              <w:rPr>
                <w:lang w:val="ro-MD"/>
              </w:rPr>
              <w:t>1</w:t>
            </w:r>
          </w:p>
        </w:tc>
        <w:tc>
          <w:tcPr>
            <w:tcW w:w="2437" w:type="dxa"/>
            <w:shd w:val="clear" w:color="auto" w:fill="auto"/>
            <w:vAlign w:val="center"/>
          </w:tcPr>
          <w:p w14:paraId="45BF2281" w14:textId="77777777" w:rsidR="00391BF8" w:rsidRDefault="00011FC7" w:rsidP="00D61DE5">
            <w:pPr>
              <w:rPr>
                <w:b/>
                <w:sz w:val="36"/>
              </w:rPr>
            </w:pPr>
            <w:bookmarkStart w:id="7" w:name="_Hlk132031469"/>
            <w:r w:rsidRPr="00011FC7">
              <w:rPr>
                <w:b/>
                <w:szCs w:val="24"/>
                <w:lang w:val="ro-MD"/>
              </w:rPr>
              <w:t>Platformă de citire automat</w:t>
            </w:r>
            <w:r>
              <w:rPr>
                <w:b/>
                <w:szCs w:val="24"/>
                <w:lang w:val="ro-MD"/>
              </w:rPr>
              <w:t>ă</w:t>
            </w:r>
            <w:r w:rsidRPr="00011FC7">
              <w:rPr>
                <w:b/>
                <w:szCs w:val="24"/>
                <w:lang w:val="ro-MD"/>
              </w:rPr>
              <w:t xml:space="preserve"> a testelor de diagnosticare rapidă</w:t>
            </w:r>
            <w:r w:rsidRPr="002454B9">
              <w:rPr>
                <w:b/>
                <w:sz w:val="36"/>
              </w:rPr>
              <w:t xml:space="preserve"> </w:t>
            </w:r>
          </w:p>
          <w:p w14:paraId="35E41745" w14:textId="78B7FF04" w:rsidR="00A7031D" w:rsidRPr="009F6553" w:rsidRDefault="00011FC7" w:rsidP="00D61DE5">
            <w:pPr>
              <w:rPr>
                <w:b/>
                <w:szCs w:val="24"/>
                <w:lang w:val="ro-MD"/>
              </w:rPr>
            </w:pPr>
            <w:r>
              <w:rPr>
                <w:bCs/>
                <w:szCs w:val="24"/>
                <w:lang w:val="ro-MD" w:eastAsia="ru-RU"/>
              </w:rPr>
              <w:t>(</w:t>
            </w:r>
            <w:r w:rsidRPr="00011FC7">
              <w:rPr>
                <w:bCs/>
                <w:i/>
                <w:iCs/>
                <w:szCs w:val="24"/>
                <w:lang w:val="ro-MD"/>
              </w:rPr>
              <w:t>Automatic Rapid Diagnostic Test (RDT) reader platform</w:t>
            </w:r>
            <w:r w:rsidRPr="002454B9">
              <w:rPr>
                <w:bCs/>
                <w:szCs w:val="24"/>
                <w:lang w:val="ro-MD" w:eastAsia="ru-RU"/>
              </w:rPr>
              <w:t>)</w:t>
            </w:r>
            <w:bookmarkEnd w:id="7"/>
          </w:p>
        </w:tc>
        <w:tc>
          <w:tcPr>
            <w:tcW w:w="1260" w:type="dxa"/>
            <w:shd w:val="clear" w:color="auto" w:fill="auto"/>
            <w:vAlign w:val="center"/>
          </w:tcPr>
          <w:p w14:paraId="40884391" w14:textId="31C75DB3" w:rsidR="00A7031D" w:rsidRPr="009F6553" w:rsidRDefault="002072D3" w:rsidP="002072D3">
            <w:pPr>
              <w:jc w:val="center"/>
              <w:rPr>
                <w:b/>
                <w:szCs w:val="24"/>
                <w:lang w:val="ro-MD"/>
              </w:rPr>
            </w:pPr>
            <w:r>
              <w:rPr>
                <w:b/>
                <w:szCs w:val="24"/>
                <w:lang w:val="ro-MD"/>
              </w:rPr>
              <w:t>1 unitate</w:t>
            </w:r>
          </w:p>
        </w:tc>
        <w:tc>
          <w:tcPr>
            <w:tcW w:w="1350" w:type="dxa"/>
            <w:shd w:val="clear" w:color="auto" w:fill="auto"/>
            <w:vAlign w:val="center"/>
          </w:tcPr>
          <w:p w14:paraId="4694F063" w14:textId="77777777" w:rsidR="00A7031D" w:rsidRPr="009F6553" w:rsidRDefault="00A7031D" w:rsidP="00A7031D">
            <w:pPr>
              <w:rPr>
                <w:b/>
                <w:szCs w:val="24"/>
                <w:lang w:val="ro-MD"/>
              </w:rPr>
            </w:pPr>
          </w:p>
        </w:tc>
        <w:tc>
          <w:tcPr>
            <w:tcW w:w="1350" w:type="dxa"/>
            <w:shd w:val="clear" w:color="auto" w:fill="auto"/>
            <w:vAlign w:val="center"/>
          </w:tcPr>
          <w:p w14:paraId="5AD6D038" w14:textId="77777777" w:rsidR="00A7031D" w:rsidRPr="009F6553" w:rsidRDefault="00A7031D" w:rsidP="00A7031D">
            <w:pPr>
              <w:rPr>
                <w:b/>
                <w:szCs w:val="24"/>
                <w:lang w:val="ro-MD"/>
              </w:rPr>
            </w:pPr>
          </w:p>
        </w:tc>
        <w:tc>
          <w:tcPr>
            <w:tcW w:w="1350" w:type="dxa"/>
            <w:shd w:val="clear" w:color="auto" w:fill="auto"/>
            <w:vAlign w:val="center"/>
          </w:tcPr>
          <w:p w14:paraId="7DFECE67" w14:textId="042FE076" w:rsidR="00A7031D" w:rsidRPr="009F6553" w:rsidRDefault="00A7031D" w:rsidP="00FC4D21">
            <w:pPr>
              <w:jc w:val="center"/>
              <w:rPr>
                <w:szCs w:val="24"/>
                <w:lang w:val="ro-MD"/>
              </w:rPr>
            </w:pPr>
            <w:r w:rsidRPr="009F6553">
              <w:rPr>
                <w:b/>
                <w:bCs/>
                <w:szCs w:val="24"/>
                <w:lang w:val="ro-MD"/>
              </w:rPr>
              <w:t xml:space="preserve">30-45 </w:t>
            </w:r>
            <w:r w:rsidR="00FC4D21" w:rsidRPr="009F6553">
              <w:rPr>
                <w:b/>
                <w:bCs/>
                <w:szCs w:val="24"/>
                <w:lang w:val="ro-MD"/>
              </w:rPr>
              <w:t xml:space="preserve">zile </w:t>
            </w:r>
            <w:r w:rsidRPr="009F6553">
              <w:rPr>
                <w:b/>
                <w:bCs/>
                <w:szCs w:val="24"/>
                <w:lang w:val="ro-MD"/>
              </w:rPr>
              <w:t>calendar</w:t>
            </w:r>
            <w:r w:rsidR="00FC4D21" w:rsidRPr="009F6553">
              <w:rPr>
                <w:b/>
                <w:bCs/>
                <w:szCs w:val="24"/>
                <w:lang w:val="ro-MD"/>
              </w:rPr>
              <w:t>is</w:t>
            </w:r>
            <w:r w:rsidR="000529B7">
              <w:rPr>
                <w:b/>
                <w:bCs/>
                <w:szCs w:val="24"/>
                <w:lang w:val="ro-MD"/>
              </w:rPr>
              <w:t>-</w:t>
            </w:r>
            <w:r w:rsidR="00FC4D21" w:rsidRPr="009F6553">
              <w:rPr>
                <w:b/>
                <w:bCs/>
                <w:szCs w:val="24"/>
                <w:lang w:val="ro-MD"/>
              </w:rPr>
              <w:t>tice</w:t>
            </w:r>
            <w:r w:rsidRPr="009F6553">
              <w:rPr>
                <w:b/>
                <w:bCs/>
                <w:szCs w:val="24"/>
                <w:lang w:val="ro-MD"/>
              </w:rPr>
              <w:t xml:space="preserve"> </w:t>
            </w:r>
          </w:p>
        </w:tc>
        <w:tc>
          <w:tcPr>
            <w:tcW w:w="1530" w:type="dxa"/>
            <w:shd w:val="clear" w:color="auto" w:fill="auto"/>
            <w:vAlign w:val="center"/>
          </w:tcPr>
          <w:p w14:paraId="3341525C" w14:textId="77777777" w:rsidR="00A7031D" w:rsidRPr="009F6553" w:rsidRDefault="00A7031D" w:rsidP="00271FBE">
            <w:pPr>
              <w:jc w:val="center"/>
              <w:rPr>
                <w:bCs/>
                <w:szCs w:val="24"/>
                <w:lang w:val="ro-MD"/>
              </w:rPr>
            </w:pPr>
          </w:p>
          <w:p w14:paraId="6C016085" w14:textId="0D0F4278" w:rsidR="00A7031D" w:rsidRPr="009F6553" w:rsidRDefault="00A7031D" w:rsidP="00271FBE">
            <w:pPr>
              <w:jc w:val="center"/>
              <w:rPr>
                <w:bCs/>
                <w:szCs w:val="24"/>
                <w:lang w:val="ro-MD"/>
              </w:rPr>
            </w:pPr>
            <w:r w:rsidRPr="009F6553">
              <w:rPr>
                <w:b/>
                <w:szCs w:val="24"/>
                <w:lang w:val="ro-MD"/>
              </w:rPr>
              <w:t>SDMC (</w:t>
            </w:r>
            <w:r w:rsidR="00AE3D8D" w:rsidRPr="009F6553">
              <w:rPr>
                <w:b/>
                <w:szCs w:val="24"/>
                <w:lang w:val="ro-MD"/>
              </w:rPr>
              <w:t>Chișinău</w:t>
            </w:r>
            <w:r w:rsidRPr="009F6553">
              <w:rPr>
                <w:b/>
                <w:szCs w:val="24"/>
                <w:lang w:val="ro-MD"/>
              </w:rPr>
              <w:t>).</w:t>
            </w:r>
          </w:p>
          <w:p w14:paraId="0BE0CB00" w14:textId="77777777" w:rsidR="00A7031D" w:rsidRPr="009F6553" w:rsidRDefault="00A7031D" w:rsidP="00271FBE">
            <w:pPr>
              <w:jc w:val="center"/>
              <w:rPr>
                <w:bCs/>
                <w:szCs w:val="24"/>
                <w:lang w:val="ro-MD"/>
              </w:rPr>
            </w:pPr>
          </w:p>
        </w:tc>
      </w:tr>
      <w:tr w:rsidR="009F617D" w:rsidRPr="009F6553" w14:paraId="04139AA0" w14:textId="77777777" w:rsidTr="002454B9">
        <w:trPr>
          <w:cantSplit/>
          <w:trHeight w:val="301"/>
        </w:trPr>
        <w:tc>
          <w:tcPr>
            <w:tcW w:w="533" w:type="dxa"/>
            <w:shd w:val="clear" w:color="auto" w:fill="auto"/>
            <w:vAlign w:val="center"/>
          </w:tcPr>
          <w:p w14:paraId="1F6AE71A" w14:textId="77777777" w:rsidR="009F617D" w:rsidRPr="009F6553" w:rsidRDefault="009F617D" w:rsidP="00D61DE5">
            <w:pPr>
              <w:pStyle w:val="HeadingStyle"/>
              <w:rPr>
                <w:lang w:val="ro-MD"/>
              </w:rPr>
            </w:pPr>
          </w:p>
        </w:tc>
        <w:tc>
          <w:tcPr>
            <w:tcW w:w="504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350" w:type="dxa"/>
            <w:shd w:val="clear" w:color="auto" w:fill="auto"/>
            <w:vAlign w:val="center"/>
          </w:tcPr>
          <w:p w14:paraId="5C29EDE4" w14:textId="77777777" w:rsidR="009F617D" w:rsidRPr="009F6553" w:rsidRDefault="009F617D" w:rsidP="009F617D">
            <w:pPr>
              <w:jc w:val="center"/>
              <w:rPr>
                <w:b/>
                <w:szCs w:val="24"/>
                <w:lang w:val="ro-MD"/>
              </w:rPr>
            </w:pPr>
          </w:p>
        </w:tc>
        <w:tc>
          <w:tcPr>
            <w:tcW w:w="1350" w:type="dxa"/>
            <w:shd w:val="clear" w:color="auto" w:fill="auto"/>
            <w:vAlign w:val="center"/>
          </w:tcPr>
          <w:p w14:paraId="4F981F64" w14:textId="77777777" w:rsidR="009F617D" w:rsidRPr="009F6553" w:rsidRDefault="009F617D" w:rsidP="009F617D">
            <w:pPr>
              <w:jc w:val="center"/>
              <w:rPr>
                <w:b/>
                <w:szCs w:val="24"/>
                <w:lang w:val="ro-MD"/>
              </w:rPr>
            </w:pPr>
          </w:p>
        </w:tc>
        <w:tc>
          <w:tcPr>
            <w:tcW w:w="153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07726FAE" w14:textId="77777777" w:rsidR="00F31222" w:rsidRDefault="00F31222" w:rsidP="00F62273">
      <w:pPr>
        <w:jc w:val="right"/>
        <w:rPr>
          <w:b/>
          <w:bCs/>
          <w:szCs w:val="24"/>
          <w:lang w:val="ro-MD"/>
        </w:rPr>
      </w:pPr>
    </w:p>
    <w:p w14:paraId="5B98215E" w14:textId="5E233343"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43CB0BFB" w14:textId="1BFDD4CD" w:rsidR="00F31222" w:rsidRPr="002454B9" w:rsidRDefault="00740BED" w:rsidP="00011FC7">
      <w:pPr>
        <w:jc w:val="both"/>
        <w:rPr>
          <w:lang w:val="ro-MD"/>
        </w:rPr>
      </w:pPr>
      <w:r w:rsidRPr="009F6553">
        <w:rPr>
          <w:b/>
          <w:szCs w:val="24"/>
          <w:lang w:val="ro-MD" w:eastAsia="ru-RU"/>
        </w:rPr>
        <w:t>LOT</w:t>
      </w:r>
      <w:r w:rsidR="00391BF8">
        <w:rPr>
          <w:b/>
          <w:szCs w:val="24"/>
          <w:lang w:val="ro-MD" w:eastAsia="ru-RU"/>
        </w:rPr>
        <w:t>:</w:t>
      </w:r>
      <w:r w:rsidRPr="009F6553">
        <w:rPr>
          <w:b/>
          <w:szCs w:val="24"/>
          <w:lang w:val="ro-MD" w:eastAsia="ru-RU"/>
        </w:rPr>
        <w:t xml:space="preserve"> </w:t>
      </w:r>
      <w:r w:rsidR="003D406D">
        <w:rPr>
          <w:b/>
          <w:szCs w:val="24"/>
          <w:lang w:val="ro-MD" w:eastAsia="ru-RU"/>
        </w:rPr>
        <w:t>„</w:t>
      </w:r>
      <w:r w:rsidR="00011FC7" w:rsidRPr="00011FC7">
        <w:rPr>
          <w:b/>
          <w:szCs w:val="24"/>
          <w:lang w:val="ro-MD"/>
        </w:rPr>
        <w:t>Platformă de citire automat</w:t>
      </w:r>
      <w:r w:rsidR="00011FC7">
        <w:rPr>
          <w:b/>
          <w:szCs w:val="24"/>
          <w:lang w:val="ro-MD"/>
        </w:rPr>
        <w:t>ă</w:t>
      </w:r>
      <w:r w:rsidR="00011FC7" w:rsidRPr="00011FC7">
        <w:rPr>
          <w:b/>
          <w:szCs w:val="24"/>
          <w:lang w:val="ro-MD"/>
        </w:rPr>
        <w:t xml:space="preserve"> a testelor de diagnosticare rapidă</w:t>
      </w:r>
      <w:r w:rsidR="00011FC7" w:rsidRPr="002454B9">
        <w:rPr>
          <w:b/>
          <w:sz w:val="36"/>
        </w:rPr>
        <w:t xml:space="preserve"> </w:t>
      </w:r>
      <w:r w:rsidR="00011FC7">
        <w:rPr>
          <w:bCs/>
          <w:szCs w:val="24"/>
          <w:lang w:val="ro-MD" w:eastAsia="ru-RU"/>
        </w:rPr>
        <w:t>(</w:t>
      </w:r>
      <w:r w:rsidR="00011FC7" w:rsidRPr="00011FC7">
        <w:rPr>
          <w:bCs/>
          <w:i/>
          <w:iCs/>
          <w:szCs w:val="24"/>
          <w:lang w:val="ro-MD"/>
        </w:rPr>
        <w:t>Automatic Rapid Diagnostic Test (RDT) reader platform</w:t>
      </w:r>
      <w:r w:rsidR="00011FC7" w:rsidRPr="002454B9">
        <w:rPr>
          <w:bCs/>
          <w:szCs w:val="24"/>
          <w:lang w:val="ro-MD" w:eastAsia="ru-RU"/>
        </w:rPr>
        <w:t>)</w:t>
      </w:r>
      <w:r w:rsidR="00011FC7">
        <w:rPr>
          <w:bCs/>
          <w:szCs w:val="24"/>
          <w:lang w:val="ro-MD" w:eastAsia="ru-RU"/>
        </w:rPr>
        <w:t>:</w:t>
      </w:r>
    </w:p>
    <w:p w14:paraId="19D2C242" w14:textId="77777777" w:rsidR="00682F60" w:rsidRPr="00CF535B" w:rsidRDefault="00682F60" w:rsidP="00F62273">
      <w:pPr>
        <w:jc w:val="both"/>
        <w:rPr>
          <w:szCs w:val="24"/>
          <w:lang w:val="ro-MD" w:eastAsia="ru-RU"/>
        </w:rPr>
      </w:pPr>
    </w:p>
    <w:tbl>
      <w:tblPr>
        <w:tblW w:w="1423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3236"/>
        <w:gridCol w:w="5940"/>
        <w:gridCol w:w="4528"/>
      </w:tblGrid>
      <w:tr w:rsidR="00901882" w:rsidRPr="009F6553" w14:paraId="23A7B1E1" w14:textId="77777777" w:rsidTr="00901882">
        <w:trPr>
          <w:cantSplit/>
          <w:trHeight w:val="1130"/>
        </w:trPr>
        <w:tc>
          <w:tcPr>
            <w:tcW w:w="534" w:type="dxa"/>
            <w:vAlign w:val="center"/>
          </w:tcPr>
          <w:p w14:paraId="60E0FA49" w14:textId="5DFD0055" w:rsidR="00901882" w:rsidRPr="009F6553" w:rsidRDefault="00901882" w:rsidP="00E24426">
            <w:pPr>
              <w:pStyle w:val="HeadingStyle"/>
              <w:rPr>
                <w:lang w:val="ro-MD"/>
              </w:rPr>
            </w:pPr>
            <w:r w:rsidRPr="009F6553">
              <w:rPr>
                <w:lang w:val="ro-MD"/>
              </w:rPr>
              <w:t>Nr</w:t>
            </w:r>
          </w:p>
        </w:tc>
        <w:tc>
          <w:tcPr>
            <w:tcW w:w="3236" w:type="dxa"/>
            <w:vAlign w:val="center"/>
          </w:tcPr>
          <w:p w14:paraId="31EE9B89" w14:textId="5417E59E" w:rsidR="00901882" w:rsidRPr="009F6553" w:rsidRDefault="00901882" w:rsidP="00E24426">
            <w:pPr>
              <w:rPr>
                <w:b/>
                <w:bCs/>
                <w:szCs w:val="24"/>
                <w:lang w:val="ro-MD"/>
              </w:rPr>
            </w:pPr>
            <w:r w:rsidRPr="009F6553">
              <w:rPr>
                <w:b/>
                <w:szCs w:val="24"/>
                <w:lang w:val="ro-MD"/>
              </w:rPr>
              <w:t>Denumirea produsului</w:t>
            </w:r>
            <w:r>
              <w:rPr>
                <w:b/>
                <w:szCs w:val="24"/>
                <w:lang w:val="ro-MD"/>
              </w:rPr>
              <w:t>/ Name of product</w:t>
            </w:r>
          </w:p>
        </w:tc>
        <w:tc>
          <w:tcPr>
            <w:tcW w:w="5940" w:type="dxa"/>
            <w:vAlign w:val="center"/>
          </w:tcPr>
          <w:p w14:paraId="38E3469C" w14:textId="3F50861B" w:rsidR="00901882" w:rsidRPr="009F6553" w:rsidRDefault="00901882" w:rsidP="00901882">
            <w:pPr>
              <w:jc w:val="center"/>
              <w:rPr>
                <w:b/>
                <w:bCs/>
                <w:szCs w:val="24"/>
                <w:lang w:val="ro-MD"/>
              </w:rPr>
            </w:pPr>
            <w:r w:rsidRPr="009F6553">
              <w:rPr>
                <w:b/>
                <w:bCs/>
                <w:szCs w:val="24"/>
                <w:lang w:val="ro-MD"/>
              </w:rPr>
              <w:t>Specificațiile tehnice minime</w:t>
            </w:r>
            <w:r>
              <w:rPr>
                <w:b/>
                <w:bCs/>
                <w:szCs w:val="24"/>
                <w:lang w:val="ro-MD"/>
              </w:rPr>
              <w:t xml:space="preserve"> </w:t>
            </w:r>
          </w:p>
          <w:p w14:paraId="1B59356D" w14:textId="44805539" w:rsidR="00901882" w:rsidRPr="009F6553" w:rsidRDefault="00901882" w:rsidP="00E24426">
            <w:pPr>
              <w:jc w:val="center"/>
              <w:rPr>
                <w:szCs w:val="24"/>
                <w:lang w:val="ro-MD"/>
              </w:rPr>
            </w:pPr>
          </w:p>
        </w:tc>
        <w:tc>
          <w:tcPr>
            <w:tcW w:w="4528" w:type="dxa"/>
            <w:vAlign w:val="center"/>
          </w:tcPr>
          <w:p w14:paraId="48634700" w14:textId="1359857B" w:rsidR="00901882" w:rsidRPr="009F6553" w:rsidRDefault="00901882" w:rsidP="00901882">
            <w:pPr>
              <w:jc w:val="center"/>
              <w:rPr>
                <w:color w:val="000000"/>
                <w:szCs w:val="24"/>
                <w:lang w:val="ro-MD"/>
              </w:rPr>
            </w:pPr>
            <w:r w:rsidRPr="009F6553">
              <w:rPr>
                <w:b/>
                <w:szCs w:val="24"/>
                <w:lang w:val="ro-MD"/>
              </w:rPr>
              <w:t>Specificațiile oferite; model, producător</w:t>
            </w:r>
          </w:p>
        </w:tc>
      </w:tr>
      <w:tr w:rsidR="00901882" w:rsidRPr="009F6553" w14:paraId="0B5D25E8" w14:textId="77777777" w:rsidTr="00901882">
        <w:trPr>
          <w:cantSplit/>
          <w:trHeight w:val="555"/>
        </w:trPr>
        <w:tc>
          <w:tcPr>
            <w:tcW w:w="534" w:type="dxa"/>
            <w:vAlign w:val="center"/>
          </w:tcPr>
          <w:p w14:paraId="5F88267C" w14:textId="77777777" w:rsidR="00901882" w:rsidRPr="009F6553" w:rsidRDefault="00901882" w:rsidP="00E24426">
            <w:pPr>
              <w:pStyle w:val="HeadingStyle"/>
              <w:rPr>
                <w:lang w:val="ro-MD"/>
              </w:rPr>
            </w:pPr>
          </w:p>
        </w:tc>
        <w:tc>
          <w:tcPr>
            <w:tcW w:w="3236" w:type="dxa"/>
            <w:shd w:val="clear" w:color="auto" w:fill="auto"/>
            <w:vAlign w:val="center"/>
          </w:tcPr>
          <w:p w14:paraId="0F37A684" w14:textId="77777777" w:rsidR="00011FC7" w:rsidRDefault="00011FC7" w:rsidP="00E24426">
            <w:pPr>
              <w:rPr>
                <w:b/>
                <w:sz w:val="36"/>
              </w:rPr>
            </w:pPr>
            <w:r w:rsidRPr="00011FC7">
              <w:rPr>
                <w:b/>
                <w:szCs w:val="24"/>
                <w:lang w:val="ro-MD"/>
              </w:rPr>
              <w:t>Platformă de citire automat</w:t>
            </w:r>
            <w:r>
              <w:rPr>
                <w:b/>
                <w:szCs w:val="24"/>
                <w:lang w:val="ro-MD"/>
              </w:rPr>
              <w:t>ă</w:t>
            </w:r>
            <w:r w:rsidRPr="00011FC7">
              <w:rPr>
                <w:b/>
                <w:szCs w:val="24"/>
                <w:lang w:val="ro-MD"/>
              </w:rPr>
              <w:t xml:space="preserve"> a testelor de diagnosticare rapidă</w:t>
            </w:r>
            <w:r w:rsidRPr="002454B9">
              <w:rPr>
                <w:b/>
                <w:sz w:val="36"/>
              </w:rPr>
              <w:t xml:space="preserve"> </w:t>
            </w:r>
          </w:p>
          <w:p w14:paraId="05395D8F" w14:textId="385AD204" w:rsidR="00901882" w:rsidRPr="00F31222" w:rsidRDefault="00011FC7" w:rsidP="00E24426">
            <w:pPr>
              <w:rPr>
                <w:b/>
                <w:sz w:val="22"/>
                <w:szCs w:val="22"/>
                <w:lang w:val="ro-MD"/>
              </w:rPr>
            </w:pPr>
            <w:r>
              <w:rPr>
                <w:bCs/>
                <w:szCs w:val="24"/>
                <w:lang w:val="ro-MD" w:eastAsia="ru-RU"/>
              </w:rPr>
              <w:t>(</w:t>
            </w:r>
            <w:r w:rsidRPr="00011FC7">
              <w:rPr>
                <w:bCs/>
                <w:i/>
                <w:iCs/>
                <w:szCs w:val="24"/>
                <w:lang w:val="ro-MD"/>
              </w:rPr>
              <w:t>Automatic Rapid Diagnostic Test (RDT) reader platform</w:t>
            </w:r>
            <w:r w:rsidRPr="002454B9">
              <w:rPr>
                <w:bCs/>
                <w:szCs w:val="24"/>
                <w:lang w:val="ro-MD" w:eastAsia="ru-RU"/>
              </w:rPr>
              <w:t>)</w:t>
            </w:r>
            <w:r>
              <w:rPr>
                <w:bCs/>
                <w:szCs w:val="24"/>
                <w:lang w:val="ro-MD" w:eastAsia="ru-RU"/>
              </w:rPr>
              <w:t>:</w:t>
            </w:r>
          </w:p>
        </w:tc>
        <w:tc>
          <w:tcPr>
            <w:tcW w:w="5940" w:type="dxa"/>
            <w:vAlign w:val="center"/>
          </w:tcPr>
          <w:p w14:paraId="3555F6F2" w14:textId="77777777" w:rsidR="00011FC7" w:rsidRDefault="00011FC7" w:rsidP="008C5218">
            <w:pPr>
              <w:jc w:val="both"/>
              <w:rPr>
                <w:sz w:val="22"/>
              </w:rPr>
            </w:pPr>
            <w:r>
              <w:t>Platformă automată de citire a testelor de diagnosticare rapidă (RDT) cu laptop/computer/tabletă. </w:t>
            </w:r>
          </w:p>
          <w:p w14:paraId="3DEF675F" w14:textId="77777777" w:rsidR="00011FC7" w:rsidRDefault="00011FC7" w:rsidP="008C5218">
            <w:pPr>
              <w:jc w:val="both"/>
            </w:pPr>
            <w:r>
              <w:t>Cititorul RDT este utilizabil cu numeroase teste imunocromatografice. </w:t>
            </w:r>
          </w:p>
          <w:p w14:paraId="245D8FF7" w14:textId="77777777" w:rsidR="00011FC7" w:rsidRDefault="00011FC7" w:rsidP="008C5218">
            <w:pPr>
              <w:jc w:val="both"/>
            </w:pPr>
            <w:r>
              <w:t>Sistemul are două componente diferite, care sunt suporturi tipărite 3D și un program de decizie numit RDT-AutoReader.</w:t>
            </w:r>
          </w:p>
          <w:p w14:paraId="3468B226" w14:textId="77777777" w:rsidR="00011FC7" w:rsidRDefault="00011FC7" w:rsidP="008C5218">
            <w:pPr>
              <w:jc w:val="both"/>
            </w:pPr>
            <w:r>
              <w:t>Programul preia imaginea RDT, decupează regiunea de interes (ROI) și extrage caracteristicile din liniile de testare ale controlului final pentru a clasifica rezultatele ca nevalide, pozitive sau negative. Toate informațiile personale ale pacientului, imaginea ROI și raportul electronic sunt salvate digital și transferate clinicianului asociat. </w:t>
            </w:r>
          </w:p>
          <w:p w14:paraId="5E024A6F" w14:textId="3575FD45" w:rsidR="00901882" w:rsidRPr="00011FC7" w:rsidRDefault="00011FC7" w:rsidP="008C5218">
            <w:pPr>
              <w:jc w:val="both"/>
              <w:rPr>
                <w:b/>
                <w:bCs/>
                <w:sz w:val="22"/>
                <w:szCs w:val="22"/>
              </w:rPr>
            </w:pPr>
            <w:r>
              <w:t>Starea pacientului și evoluția bolii pot fi monitorizate prin utilizarea datelor salvate. </w:t>
            </w:r>
          </w:p>
        </w:tc>
        <w:tc>
          <w:tcPr>
            <w:tcW w:w="4528" w:type="dxa"/>
            <w:vAlign w:val="center"/>
          </w:tcPr>
          <w:p w14:paraId="18EE5C71" w14:textId="77777777" w:rsidR="00901882" w:rsidRPr="009F6553" w:rsidRDefault="00901882" w:rsidP="00E24426">
            <w:pPr>
              <w:jc w:val="center"/>
              <w:rPr>
                <w:b/>
                <w:szCs w:val="24"/>
                <w:lang w:val="ro-MD"/>
              </w:rPr>
            </w:pPr>
          </w:p>
        </w:tc>
      </w:tr>
      <w:tr w:rsidR="00901882" w:rsidRPr="009F6553" w14:paraId="6CF380D0" w14:textId="77777777" w:rsidTr="00901882">
        <w:trPr>
          <w:cantSplit/>
          <w:trHeight w:val="555"/>
        </w:trPr>
        <w:tc>
          <w:tcPr>
            <w:tcW w:w="534" w:type="dxa"/>
            <w:vAlign w:val="center"/>
          </w:tcPr>
          <w:p w14:paraId="7FD55492" w14:textId="77777777" w:rsidR="00901882" w:rsidRPr="009F6553" w:rsidRDefault="00901882" w:rsidP="00E24426">
            <w:pPr>
              <w:pStyle w:val="HeadingStyle"/>
              <w:rPr>
                <w:lang w:val="ro-MD"/>
              </w:rPr>
            </w:pPr>
          </w:p>
        </w:tc>
        <w:tc>
          <w:tcPr>
            <w:tcW w:w="3236" w:type="dxa"/>
            <w:shd w:val="clear" w:color="auto" w:fill="auto"/>
            <w:vAlign w:val="center"/>
          </w:tcPr>
          <w:p w14:paraId="6A3E664D" w14:textId="77777777" w:rsidR="00901882" w:rsidRPr="00F31222" w:rsidRDefault="00901882" w:rsidP="002F35F3">
            <w:pPr>
              <w:rPr>
                <w:b/>
                <w:bCs/>
                <w:sz w:val="22"/>
                <w:szCs w:val="22"/>
                <w:lang w:val="ro-MD"/>
              </w:rPr>
            </w:pPr>
          </w:p>
          <w:p w14:paraId="76E78EBB" w14:textId="77777777" w:rsidR="00901882" w:rsidRPr="00F31222" w:rsidRDefault="00901882" w:rsidP="002F35F3">
            <w:pPr>
              <w:rPr>
                <w:b/>
                <w:bCs/>
                <w:sz w:val="22"/>
                <w:szCs w:val="22"/>
                <w:lang w:val="ro-MD"/>
              </w:rPr>
            </w:pPr>
            <w:r w:rsidRPr="00F31222">
              <w:rPr>
                <w:b/>
                <w:bCs/>
                <w:sz w:val="22"/>
                <w:szCs w:val="22"/>
                <w:lang w:val="ro-MD"/>
              </w:rPr>
              <w:t>Cerințe obligatorii/</w:t>
            </w:r>
          </w:p>
          <w:p w14:paraId="361A550F" w14:textId="2C5B9851" w:rsidR="00901882" w:rsidRPr="008F5D13" w:rsidRDefault="00901882" w:rsidP="002F35F3">
            <w:pPr>
              <w:rPr>
                <w:sz w:val="22"/>
                <w:szCs w:val="22"/>
                <w:lang w:val="ro-MD"/>
              </w:rPr>
            </w:pPr>
            <w:r w:rsidRPr="008F5D13">
              <w:rPr>
                <w:sz w:val="22"/>
                <w:szCs w:val="22"/>
                <w:lang w:val="ro-MD"/>
              </w:rPr>
              <w:t>Mandatory requirements</w:t>
            </w:r>
          </w:p>
        </w:tc>
        <w:tc>
          <w:tcPr>
            <w:tcW w:w="5940" w:type="dxa"/>
            <w:vAlign w:val="center"/>
          </w:tcPr>
          <w:p w14:paraId="334FDBFB" w14:textId="77777777" w:rsidR="00011FC7" w:rsidRPr="00391BF8" w:rsidRDefault="00901882" w:rsidP="002F35F3">
            <w:pPr>
              <w:rPr>
                <w:sz w:val="22"/>
                <w:szCs w:val="22"/>
              </w:rPr>
            </w:pPr>
            <w:r w:rsidRPr="00391BF8">
              <w:rPr>
                <w:sz w:val="22"/>
                <w:szCs w:val="22"/>
              </w:rPr>
              <w:t>- Certificat ISO 9001 al producătorului;</w:t>
            </w:r>
          </w:p>
          <w:p w14:paraId="4C52526B" w14:textId="756B87F1" w:rsidR="00901882" w:rsidRPr="00391BF8" w:rsidRDefault="00901882" w:rsidP="002F35F3">
            <w:pPr>
              <w:rPr>
                <w:sz w:val="22"/>
                <w:szCs w:val="22"/>
              </w:rPr>
            </w:pPr>
            <w:r w:rsidRPr="00391BF8">
              <w:rPr>
                <w:sz w:val="22"/>
                <w:szCs w:val="22"/>
              </w:rPr>
              <w:t>- Certificat de conformitate (CE)</w:t>
            </w:r>
            <w:r w:rsidR="0067660E" w:rsidRPr="00391BF8">
              <w:rPr>
                <w:sz w:val="22"/>
                <w:szCs w:val="22"/>
              </w:rPr>
              <w:t xml:space="preserve"> sau echivalent;</w:t>
            </w:r>
          </w:p>
          <w:p w14:paraId="0D30ADEA" w14:textId="77777777" w:rsidR="00901882" w:rsidRPr="00391BF8" w:rsidRDefault="00901882" w:rsidP="002F35F3">
            <w:pPr>
              <w:rPr>
                <w:sz w:val="22"/>
                <w:szCs w:val="22"/>
              </w:rPr>
            </w:pPr>
            <w:r w:rsidRPr="00391BF8">
              <w:rPr>
                <w:sz w:val="22"/>
                <w:szCs w:val="22"/>
              </w:rPr>
              <w:t>- Ambalaj original de producător pentru toate articolele;</w:t>
            </w:r>
          </w:p>
          <w:p w14:paraId="1F8C91B9" w14:textId="77777777" w:rsidR="00901882" w:rsidRPr="00391BF8" w:rsidRDefault="00901882" w:rsidP="002F35F3">
            <w:pPr>
              <w:rPr>
                <w:sz w:val="22"/>
                <w:szCs w:val="22"/>
              </w:rPr>
            </w:pPr>
            <w:r w:rsidRPr="00391BF8">
              <w:rPr>
                <w:sz w:val="22"/>
                <w:szCs w:val="22"/>
              </w:rPr>
              <w:t>- Certificate de calitate pentru fiecare aprovizionare;</w:t>
            </w:r>
          </w:p>
          <w:p w14:paraId="6EBF2405" w14:textId="77777777" w:rsidR="00901882" w:rsidRPr="00391BF8" w:rsidRDefault="00901882" w:rsidP="002F35F3">
            <w:pPr>
              <w:rPr>
                <w:sz w:val="22"/>
                <w:szCs w:val="22"/>
              </w:rPr>
            </w:pPr>
            <w:r w:rsidRPr="00391BF8">
              <w:rPr>
                <w:sz w:val="22"/>
                <w:szCs w:val="22"/>
              </w:rPr>
              <w:t>- Cel puțin un set de manuale de operare, întreținere și service pentru fiecare echipament; Scris în limbile Națiunilor Unite: cel puțin în engleză și obligatoriu în română/rusă;</w:t>
            </w:r>
          </w:p>
          <w:p w14:paraId="0128580C" w14:textId="35D5CE66" w:rsidR="00901882" w:rsidRPr="00F31222" w:rsidRDefault="00901882" w:rsidP="002F35F3">
            <w:pPr>
              <w:rPr>
                <w:sz w:val="22"/>
                <w:szCs w:val="22"/>
                <w:lang w:val="ro-MD"/>
              </w:rPr>
            </w:pPr>
            <w:r w:rsidRPr="00391BF8">
              <w:rPr>
                <w:sz w:val="22"/>
                <w:szCs w:val="22"/>
              </w:rPr>
              <w:t xml:space="preserve">- Echipamentul trebuie să tolereze umiditatea ridicată (până la 90% la 35 °C), temperaturi ambientale de 5–40 °C, mucegai și șocuri de </w:t>
            </w:r>
            <w:proofErr w:type="gramStart"/>
            <w:r w:rsidRPr="00391BF8">
              <w:rPr>
                <w:sz w:val="22"/>
                <w:szCs w:val="22"/>
              </w:rPr>
              <w:t>tensiune  în</w:t>
            </w:r>
            <w:proofErr w:type="gramEnd"/>
            <w:r w:rsidRPr="00391BF8">
              <w:rPr>
                <w:sz w:val="22"/>
                <w:szCs w:val="22"/>
              </w:rPr>
              <w:t xml:space="preserve"> alimentarea cu energie electrică.</w:t>
            </w:r>
          </w:p>
        </w:tc>
        <w:tc>
          <w:tcPr>
            <w:tcW w:w="4528" w:type="dxa"/>
            <w:vAlign w:val="center"/>
          </w:tcPr>
          <w:p w14:paraId="03C663E8" w14:textId="77777777" w:rsidR="00901882" w:rsidRPr="009F6553" w:rsidRDefault="00901882" w:rsidP="00E24426">
            <w:pPr>
              <w:jc w:val="center"/>
              <w:rPr>
                <w:b/>
                <w:szCs w:val="24"/>
                <w:lang w:val="ro-MD"/>
              </w:rPr>
            </w:pPr>
          </w:p>
        </w:tc>
      </w:tr>
    </w:tbl>
    <w:p w14:paraId="3D293CAF" w14:textId="77777777" w:rsidR="000225EE" w:rsidRPr="009F6553" w:rsidRDefault="000225EE" w:rsidP="00F62273">
      <w:pPr>
        <w:jc w:val="both"/>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3672DD8"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011FC7">
      <w:pgSz w:w="16839" w:h="11907" w:orient="landscape" w:code="9"/>
      <w:pgMar w:top="0" w:right="999" w:bottom="9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4CA2A" w14:textId="77777777" w:rsidR="001D2436" w:rsidRDefault="001D2436">
      <w:r>
        <w:separator/>
      </w:r>
    </w:p>
  </w:endnote>
  <w:endnote w:type="continuationSeparator" w:id="0">
    <w:p w14:paraId="53BA7139" w14:textId="77777777" w:rsidR="001D2436" w:rsidRDefault="001D2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666A1" w14:textId="77777777" w:rsidR="001D2436" w:rsidRDefault="001D2436">
      <w:r>
        <w:separator/>
      </w:r>
    </w:p>
  </w:footnote>
  <w:footnote w:type="continuationSeparator" w:id="0">
    <w:p w14:paraId="67568E6E" w14:textId="77777777" w:rsidR="001D2436" w:rsidRDefault="001D2436">
      <w:r>
        <w:continuationSeparator/>
      </w:r>
    </w:p>
  </w:footnote>
  <w:footnote w:id="1">
    <w:p w14:paraId="32F46B00" w14:textId="77777777" w:rsidR="001B01C3" w:rsidRDefault="001B01C3" w:rsidP="001B01C3">
      <w:pPr>
        <w:pStyle w:val="FootnoteText"/>
        <w:tabs>
          <w:tab w:val="left" w:pos="360"/>
        </w:tabs>
      </w:pPr>
      <w:r>
        <w:rPr>
          <w:rStyle w:val="FootnoteReference"/>
          <w:szCs w:val="18"/>
        </w:rPr>
        <w:footnoteRef/>
      </w:r>
      <w:r>
        <w:rPr>
          <w:szCs w:val="18"/>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19"/>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2"/>
  </w:num>
  <w:num w:numId="10" w16cid:durableId="1770738903">
    <w:abstractNumId w:val="10"/>
  </w:num>
  <w:num w:numId="11" w16cid:durableId="273169002">
    <w:abstractNumId w:val="3"/>
  </w:num>
  <w:num w:numId="12" w16cid:durableId="1096361524">
    <w:abstractNumId w:val="27"/>
  </w:num>
  <w:num w:numId="13" w16cid:durableId="1276715647">
    <w:abstractNumId w:val="21"/>
  </w:num>
  <w:num w:numId="14" w16cid:durableId="233971914">
    <w:abstractNumId w:val="26"/>
  </w:num>
  <w:num w:numId="15" w16cid:durableId="535579647">
    <w:abstractNumId w:val="25"/>
  </w:num>
  <w:num w:numId="16" w16cid:durableId="1251815240">
    <w:abstractNumId w:val="9"/>
  </w:num>
  <w:num w:numId="17" w16cid:durableId="197396895">
    <w:abstractNumId w:val="18"/>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4"/>
  </w:num>
  <w:num w:numId="23" w16cid:durableId="1803424581">
    <w:abstractNumId w:val="11"/>
  </w:num>
  <w:num w:numId="24" w16cid:durableId="75565725">
    <w:abstractNumId w:val="2"/>
  </w:num>
  <w:num w:numId="25" w16cid:durableId="1297837117">
    <w:abstractNumId w:val="5"/>
  </w:num>
  <w:num w:numId="26" w16cid:durableId="682630413">
    <w:abstractNumId w:val="23"/>
  </w:num>
  <w:num w:numId="27" w16cid:durableId="963197632">
    <w:abstractNumId w:val="20"/>
  </w:num>
  <w:num w:numId="28" w16cid:durableId="1413506949">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1FC7"/>
    <w:rsid w:val="00016811"/>
    <w:rsid w:val="00016E55"/>
    <w:rsid w:val="00017730"/>
    <w:rsid w:val="00017759"/>
    <w:rsid w:val="00020829"/>
    <w:rsid w:val="000225EE"/>
    <w:rsid w:val="00024125"/>
    <w:rsid w:val="00025133"/>
    <w:rsid w:val="00025FF1"/>
    <w:rsid w:val="0003101F"/>
    <w:rsid w:val="000332E3"/>
    <w:rsid w:val="0003372B"/>
    <w:rsid w:val="00033C2A"/>
    <w:rsid w:val="00034A82"/>
    <w:rsid w:val="00035B97"/>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29B7"/>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79F8"/>
    <w:rsid w:val="00147CD5"/>
    <w:rsid w:val="00153D64"/>
    <w:rsid w:val="001557ED"/>
    <w:rsid w:val="00156C0C"/>
    <w:rsid w:val="00167F07"/>
    <w:rsid w:val="001705BD"/>
    <w:rsid w:val="00170D4D"/>
    <w:rsid w:val="00174A5F"/>
    <w:rsid w:val="001752BA"/>
    <w:rsid w:val="00176CA6"/>
    <w:rsid w:val="00177995"/>
    <w:rsid w:val="00177BFD"/>
    <w:rsid w:val="001808AF"/>
    <w:rsid w:val="00181ECF"/>
    <w:rsid w:val="00182528"/>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714"/>
    <w:rsid w:val="001D2436"/>
    <w:rsid w:val="001D290B"/>
    <w:rsid w:val="001D36C6"/>
    <w:rsid w:val="001D69F0"/>
    <w:rsid w:val="001E0AAB"/>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2D3"/>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54B9"/>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8662A"/>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35F3"/>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BF8"/>
    <w:rsid w:val="00391D2D"/>
    <w:rsid w:val="00392BD6"/>
    <w:rsid w:val="00394296"/>
    <w:rsid w:val="00394588"/>
    <w:rsid w:val="00394CA5"/>
    <w:rsid w:val="003A01AA"/>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06D"/>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678D5"/>
    <w:rsid w:val="004730D7"/>
    <w:rsid w:val="00474C78"/>
    <w:rsid w:val="004758B8"/>
    <w:rsid w:val="00476609"/>
    <w:rsid w:val="0048020E"/>
    <w:rsid w:val="004808C1"/>
    <w:rsid w:val="00482A2F"/>
    <w:rsid w:val="004834AB"/>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39F1"/>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660E"/>
    <w:rsid w:val="00676E8C"/>
    <w:rsid w:val="00677C2D"/>
    <w:rsid w:val="00681549"/>
    <w:rsid w:val="00681A82"/>
    <w:rsid w:val="00682F60"/>
    <w:rsid w:val="00682FBE"/>
    <w:rsid w:val="0068333B"/>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36F1"/>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53BB"/>
    <w:rsid w:val="0076554C"/>
    <w:rsid w:val="0076671B"/>
    <w:rsid w:val="00766C48"/>
    <w:rsid w:val="00767B0A"/>
    <w:rsid w:val="007709FB"/>
    <w:rsid w:val="00772038"/>
    <w:rsid w:val="007734CB"/>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289A"/>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6DEB"/>
    <w:rsid w:val="008C149C"/>
    <w:rsid w:val="008C18F8"/>
    <w:rsid w:val="008C2B14"/>
    <w:rsid w:val="008C388C"/>
    <w:rsid w:val="008C3B77"/>
    <w:rsid w:val="008C5218"/>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F119F"/>
    <w:rsid w:val="008F23A4"/>
    <w:rsid w:val="008F28EF"/>
    <w:rsid w:val="008F2A2D"/>
    <w:rsid w:val="008F2DF1"/>
    <w:rsid w:val="008F547A"/>
    <w:rsid w:val="008F5D13"/>
    <w:rsid w:val="008F5E9B"/>
    <w:rsid w:val="008F5EA2"/>
    <w:rsid w:val="008F69C0"/>
    <w:rsid w:val="0090029F"/>
    <w:rsid w:val="009008E0"/>
    <w:rsid w:val="00901882"/>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3F4"/>
    <w:rsid w:val="009B1833"/>
    <w:rsid w:val="009B1C71"/>
    <w:rsid w:val="009B370B"/>
    <w:rsid w:val="009B5B0E"/>
    <w:rsid w:val="009B7547"/>
    <w:rsid w:val="009C0F2B"/>
    <w:rsid w:val="009C2722"/>
    <w:rsid w:val="009C3AB4"/>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458"/>
    <w:rsid w:val="00A8596E"/>
    <w:rsid w:val="00A85B47"/>
    <w:rsid w:val="00A85D2C"/>
    <w:rsid w:val="00A86DE3"/>
    <w:rsid w:val="00A87D05"/>
    <w:rsid w:val="00A9090E"/>
    <w:rsid w:val="00A9209D"/>
    <w:rsid w:val="00A93F03"/>
    <w:rsid w:val="00A94216"/>
    <w:rsid w:val="00A9432A"/>
    <w:rsid w:val="00A94DF8"/>
    <w:rsid w:val="00A97D3D"/>
    <w:rsid w:val="00AA3750"/>
    <w:rsid w:val="00AA3E89"/>
    <w:rsid w:val="00AA3F9A"/>
    <w:rsid w:val="00AA6A15"/>
    <w:rsid w:val="00AA7E6D"/>
    <w:rsid w:val="00AB0BCA"/>
    <w:rsid w:val="00AB15E2"/>
    <w:rsid w:val="00AB1988"/>
    <w:rsid w:val="00AB2F34"/>
    <w:rsid w:val="00AB37D8"/>
    <w:rsid w:val="00AB3979"/>
    <w:rsid w:val="00AB4E54"/>
    <w:rsid w:val="00AB610C"/>
    <w:rsid w:val="00AB6F3D"/>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0624"/>
    <w:rsid w:val="00B61673"/>
    <w:rsid w:val="00B6386C"/>
    <w:rsid w:val="00B63A9E"/>
    <w:rsid w:val="00B6684F"/>
    <w:rsid w:val="00B70715"/>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884"/>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535B"/>
    <w:rsid w:val="00CF6382"/>
    <w:rsid w:val="00CF7256"/>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42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560D"/>
    <w:rsid w:val="00EB6022"/>
    <w:rsid w:val="00EB6F2C"/>
    <w:rsid w:val="00EC096B"/>
    <w:rsid w:val="00EC12E9"/>
    <w:rsid w:val="00EC319F"/>
    <w:rsid w:val="00EC34EA"/>
    <w:rsid w:val="00EC418F"/>
    <w:rsid w:val="00EC6BF7"/>
    <w:rsid w:val="00EC7AF5"/>
    <w:rsid w:val="00ED1696"/>
    <w:rsid w:val="00ED3A8D"/>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222"/>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917B8"/>
    <w:rsid w:val="00F92959"/>
    <w:rsid w:val="00F92E24"/>
    <w:rsid w:val="00F92EE1"/>
    <w:rsid w:val="00F946CF"/>
    <w:rsid w:val="00F95B2E"/>
    <w:rsid w:val="00F96A21"/>
    <w:rsid w:val="00FA016A"/>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4458"/>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D61DE5"/>
    <w:pPr>
      <w:jc w:val="right"/>
    </w:pPr>
    <w:rPr>
      <w:b/>
      <w:szCs w:val="24"/>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80251096">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28351762">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2893</Words>
  <Characters>16492</Characters>
  <Application>Microsoft Office Word</Application>
  <DocSecurity>0</DocSecurity>
  <Lines>137</Lines>
  <Paragraphs>38</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19347</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8</cp:revision>
  <cp:lastPrinted>2021-10-21T07:59:00Z</cp:lastPrinted>
  <dcterms:created xsi:type="dcterms:W3CDTF">2023-06-16T08:16:00Z</dcterms:created>
  <dcterms:modified xsi:type="dcterms:W3CDTF">2023-06-16T08:18:00Z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