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5357F" w14:textId="77777777" w:rsidR="00502EFF" w:rsidRPr="001C60B2" w:rsidRDefault="009C5639" w:rsidP="00502EFF">
      <w:pPr>
        <w:jc w:val="right"/>
        <w:rPr>
          <w:sz w:val="22"/>
          <w:szCs w:val="22"/>
          <w:lang w:val="ro-MD"/>
        </w:rPr>
      </w:pPr>
      <w:r w:rsidRPr="001C60B2">
        <w:rPr>
          <w:lang w:val="ro-MD"/>
        </w:rPr>
        <w:t>Anexa nr.</w:t>
      </w:r>
      <w:r w:rsidR="00FF430B" w:rsidRPr="001C60B2">
        <w:rPr>
          <w:lang w:val="ro-MD"/>
        </w:rPr>
        <w:t xml:space="preserve"> </w:t>
      </w:r>
      <w:r w:rsidRPr="001C60B2">
        <w:rPr>
          <w:lang w:val="ro-MD"/>
        </w:rPr>
        <w:t>2</w:t>
      </w:r>
    </w:p>
    <w:p w14:paraId="38B20E25" w14:textId="77777777" w:rsidR="00502EFF" w:rsidRPr="001C60B2" w:rsidRDefault="009C5639" w:rsidP="00502EFF">
      <w:pPr>
        <w:jc w:val="right"/>
        <w:rPr>
          <w:lang w:val="ro-MD"/>
        </w:rPr>
      </w:pPr>
      <w:r w:rsidRPr="001C60B2">
        <w:rPr>
          <w:lang w:val="ro-MD"/>
        </w:rPr>
        <w:t xml:space="preserve">la </w:t>
      </w:r>
      <w:r w:rsidR="00843F26" w:rsidRPr="001C60B2">
        <w:rPr>
          <w:lang w:val="ro-MD"/>
        </w:rPr>
        <w:t>D</w:t>
      </w:r>
      <w:r w:rsidR="000659D3" w:rsidRPr="001C60B2">
        <w:rPr>
          <w:lang w:val="ro-MD"/>
        </w:rPr>
        <w:t>ocumentația standard nr. 69</w:t>
      </w:r>
    </w:p>
    <w:p w14:paraId="21D58672" w14:textId="77777777" w:rsidR="000E4D7D" w:rsidRPr="001C60B2" w:rsidRDefault="000659D3" w:rsidP="000659D3">
      <w:pPr>
        <w:jc w:val="right"/>
        <w:rPr>
          <w:lang w:val="ro-MD"/>
        </w:rPr>
      </w:pPr>
      <w:r w:rsidRPr="001C60B2">
        <w:rPr>
          <w:lang w:val="ro-MD"/>
        </w:rPr>
        <w:t>din 7</w:t>
      </w:r>
      <w:r w:rsidR="009C5639" w:rsidRPr="001C60B2">
        <w:rPr>
          <w:lang w:val="ro-MD"/>
        </w:rPr>
        <w:t xml:space="preserve"> </w:t>
      </w:r>
      <w:r w:rsidRPr="001C60B2">
        <w:rPr>
          <w:lang w:val="ro-MD"/>
        </w:rPr>
        <w:t>mai  2021</w:t>
      </w:r>
    </w:p>
    <w:p w14:paraId="17939790" w14:textId="77777777" w:rsidR="000E4D7D" w:rsidRPr="001C60B2" w:rsidRDefault="000E4D7D" w:rsidP="00502EFF">
      <w:pPr>
        <w:jc w:val="right"/>
        <w:rPr>
          <w:lang w:val="ro-MD"/>
        </w:rPr>
      </w:pPr>
    </w:p>
    <w:p w14:paraId="142A221E" w14:textId="77777777" w:rsidR="00BE362C" w:rsidRPr="001C60B2" w:rsidRDefault="009C5639" w:rsidP="00BE362C">
      <w:pPr>
        <w:spacing w:before="120"/>
        <w:jc w:val="center"/>
        <w:outlineLvl w:val="0"/>
        <w:rPr>
          <w:b/>
          <w:sz w:val="28"/>
          <w:szCs w:val="28"/>
          <w:lang w:val="ro-MD" w:eastAsia="ru-RU"/>
        </w:rPr>
      </w:pPr>
      <w:r w:rsidRPr="001C60B2">
        <w:rPr>
          <w:b/>
          <w:sz w:val="28"/>
          <w:szCs w:val="28"/>
          <w:lang w:val="ro-MD" w:eastAsia="ru-RU"/>
        </w:rPr>
        <w:t>ANUNȚ DE PARTICIPARE</w:t>
      </w:r>
      <w:r w:rsidR="001C439F" w:rsidRPr="001C60B2">
        <w:rPr>
          <w:b/>
          <w:sz w:val="28"/>
          <w:szCs w:val="28"/>
          <w:lang w:val="ro-MD" w:eastAsia="ru-RU"/>
        </w:rPr>
        <w:t>,</w:t>
      </w:r>
      <w:r w:rsidR="00290D28" w:rsidRPr="001C60B2">
        <w:rPr>
          <w:b/>
          <w:sz w:val="28"/>
          <w:szCs w:val="28"/>
          <w:lang w:val="ro-MD" w:eastAsia="ru-RU"/>
        </w:rPr>
        <w:t xml:space="preserve"> INCLUSIV PENTRU PROCEDURILE </w:t>
      </w:r>
      <w:r w:rsidR="0062391F" w:rsidRPr="001C60B2">
        <w:rPr>
          <w:b/>
          <w:sz w:val="28"/>
          <w:szCs w:val="28"/>
          <w:lang w:val="ro-MD" w:eastAsia="ru-RU"/>
        </w:rPr>
        <w:t>DE PRESELECȚIE</w:t>
      </w:r>
      <w:r w:rsidR="007E463D" w:rsidRPr="001C60B2">
        <w:rPr>
          <w:b/>
          <w:sz w:val="28"/>
          <w:szCs w:val="28"/>
          <w:lang w:val="ro-MD" w:eastAsia="ru-RU"/>
        </w:rPr>
        <w:t>/PROCEDURILE NEGOCIATE</w:t>
      </w:r>
    </w:p>
    <w:p w14:paraId="2F6B9238" w14:textId="77777777" w:rsidR="00BE362C" w:rsidRPr="001C60B2" w:rsidRDefault="00BE362C" w:rsidP="00BE362C">
      <w:pPr>
        <w:rPr>
          <w:sz w:val="20"/>
          <w:szCs w:val="20"/>
          <w:lang w:val="ro-MD" w:eastAsia="ru-RU"/>
        </w:rPr>
      </w:pPr>
    </w:p>
    <w:p w14:paraId="4CD54675" w14:textId="06EB99D1" w:rsidR="00BE362C" w:rsidRPr="001C60B2" w:rsidRDefault="009C5639" w:rsidP="00F33066">
      <w:pPr>
        <w:shd w:val="clear" w:color="auto" w:fill="FFFFFF" w:themeFill="background1"/>
        <w:spacing w:before="120"/>
        <w:rPr>
          <w:b/>
          <w:lang w:val="ro-MD" w:eastAsia="ru-RU"/>
        </w:rPr>
      </w:pPr>
      <w:r w:rsidRPr="001C60B2">
        <w:rPr>
          <w:b/>
          <w:lang w:val="ro-MD" w:eastAsia="ru-RU"/>
        </w:rPr>
        <w:t xml:space="preserve">privind achiziționarea </w:t>
      </w:r>
      <w:r w:rsidR="00BC14D1">
        <w:rPr>
          <w:b/>
          <w:lang w:val="ro-MD" w:eastAsia="ru-RU"/>
        </w:rPr>
        <w:t xml:space="preserve">lucrărilor </w:t>
      </w:r>
      <w:bookmarkStart w:id="0" w:name="_Hlk162858966"/>
      <w:r w:rsidR="00F33066" w:rsidRPr="00F33066">
        <w:rPr>
          <w:bCs/>
          <w:shd w:val="clear" w:color="auto" w:fill="FFFFFF" w:themeFill="background1"/>
          <w:lang w:val="ro-MD" w:eastAsia="ru-RU"/>
        </w:rPr>
        <w:t>Consolidarea revitalizării urbane prin dezvoltarea infrastructurii spațiilor publice în sectorul Căușenii Vechi orașul Căușeni („Reparația acoperișului și termoizolarea fațadelor clădirii Grădiniței pentru Copii nr.6 „Lia Ciocârlia” din or. Căușeni.”, „Reconstrucția acoperișului clădirii Gimnaziului „Dimitrie Cantemir” din or. Căușeni, sec. Căușenii Vechi, str. Ștefan cel Mare, nr.114.”, „Amenajarea complexului sportiv multifuncțional str. Ștefan cel Mare și Sfînt, or. Căușenii Vechi”.</w:t>
      </w:r>
      <w:bookmarkEnd w:id="0"/>
      <w:r w:rsidRPr="001C60B2">
        <w:rPr>
          <w:b/>
          <w:lang w:val="ro-MD" w:eastAsia="ru-RU"/>
        </w:rPr>
        <w:br/>
        <w:t xml:space="preserve">prin procedura de </w:t>
      </w:r>
      <w:r w:rsidR="001A1A16" w:rsidRPr="001C60B2">
        <w:rPr>
          <w:b/>
          <w:lang w:val="ro-MD" w:eastAsia="ru-RU"/>
        </w:rPr>
        <w:t>a</w:t>
      </w:r>
      <w:r w:rsidRPr="001C60B2">
        <w:rPr>
          <w:b/>
          <w:lang w:val="ro-MD" w:eastAsia="ru-RU"/>
        </w:rPr>
        <w:t>chiziție</w:t>
      </w:r>
      <w:r w:rsidR="00685E17" w:rsidRPr="001C60B2">
        <w:rPr>
          <w:b/>
          <w:lang w:val="ro-MD" w:eastAsia="ru-RU"/>
        </w:rPr>
        <w:t xml:space="preserve"> Licitație Deschisă</w:t>
      </w:r>
    </w:p>
    <w:p w14:paraId="2CFCE7B9" w14:textId="081D0C16" w:rsidR="000659D3" w:rsidRPr="00EB66D3" w:rsidRDefault="000659D3" w:rsidP="000659D3">
      <w:pPr>
        <w:tabs>
          <w:tab w:val="left" w:pos="284"/>
          <w:tab w:val="right" w:pos="9531"/>
        </w:tabs>
        <w:spacing w:before="120"/>
        <w:rPr>
          <w:b/>
          <w:lang w:val="ro-MD"/>
        </w:rPr>
      </w:pPr>
      <w:r w:rsidRPr="00EB66D3">
        <w:rPr>
          <w:b/>
          <w:lang w:val="ro-MD"/>
        </w:rPr>
        <w:t>*Procedura a fost inclusă în planul de achiziții publice a autorității contractante (Da/Nu):</w:t>
      </w:r>
    </w:p>
    <w:p w14:paraId="7D52694A" w14:textId="1E85E09C" w:rsidR="000659D3" w:rsidRPr="00EB66D3" w:rsidRDefault="000659D3" w:rsidP="00EB66D3">
      <w:pPr>
        <w:shd w:val="clear" w:color="auto" w:fill="FFFFFF" w:themeFill="background1"/>
        <w:tabs>
          <w:tab w:val="left" w:pos="284"/>
          <w:tab w:val="right" w:pos="426"/>
        </w:tabs>
        <w:spacing w:before="120"/>
        <w:rPr>
          <w:b/>
          <w:lang w:val="ro-MD"/>
        </w:rPr>
      </w:pPr>
      <w:r w:rsidRPr="00EB66D3">
        <w:rPr>
          <w:b/>
          <w:lang w:val="ro-MD"/>
        </w:rPr>
        <w:t>Link-ul către planul de achiziții publice publicat:</w:t>
      </w:r>
      <w:r w:rsidR="00EB66D3" w:rsidRPr="00EB66D3">
        <w:t xml:space="preserve"> </w:t>
      </w:r>
      <w:hyperlink r:id="rId8" w:tgtFrame="_blank" w:history="1">
        <w:r w:rsidR="00EB66D3" w:rsidRPr="00EB66D3">
          <w:rPr>
            <w:rStyle w:val="Hyperlink"/>
            <w:b/>
          </w:rPr>
          <w:t>http://adrsud.md/public/files/Planul_de_achiziii_pentru_anul_2024.PDF</w:t>
        </w:r>
      </w:hyperlink>
    </w:p>
    <w:p w14:paraId="5D9E27DA" w14:textId="145C29F4" w:rsidR="00BE362C" w:rsidRPr="001C60B2" w:rsidRDefault="009C5639" w:rsidP="00685E17">
      <w:pPr>
        <w:numPr>
          <w:ilvl w:val="0"/>
          <w:numId w:val="1"/>
        </w:numPr>
        <w:shd w:val="clear" w:color="auto" w:fill="FFFFFF" w:themeFill="background1"/>
        <w:tabs>
          <w:tab w:val="left" w:pos="284"/>
          <w:tab w:val="right" w:pos="9531"/>
        </w:tabs>
        <w:spacing w:before="120"/>
        <w:ind w:left="284" w:hanging="284"/>
        <w:rPr>
          <w:b/>
          <w:lang w:val="ro-MD" w:eastAsia="ru-RU"/>
        </w:rPr>
      </w:pPr>
      <w:r w:rsidRPr="001C60B2">
        <w:rPr>
          <w:b/>
          <w:lang w:val="ro-MD" w:eastAsia="ru-RU"/>
        </w:rPr>
        <w:t>Denumirea autorității contractante:</w:t>
      </w:r>
      <w:r w:rsidR="00685E17" w:rsidRPr="001C60B2">
        <w:rPr>
          <w:b/>
          <w:lang w:val="ro-MD" w:eastAsia="ru-RU"/>
        </w:rPr>
        <w:t xml:space="preserve"> </w:t>
      </w:r>
      <w:bookmarkStart w:id="1" w:name="_Hlk153186293"/>
      <w:r w:rsidR="00685E17" w:rsidRPr="001C60B2">
        <w:rPr>
          <w:b/>
          <w:u w:val="single"/>
          <w:lang w:val="ro-MD" w:eastAsia="ru-RU"/>
        </w:rPr>
        <w:t>Agenția de Dezvoltare Regională Sud</w:t>
      </w:r>
      <w:bookmarkEnd w:id="1"/>
    </w:p>
    <w:p w14:paraId="176BCCA9" w14:textId="081FF0D6" w:rsidR="00BE362C" w:rsidRPr="001C60B2" w:rsidRDefault="009C5639" w:rsidP="002F556B">
      <w:pPr>
        <w:numPr>
          <w:ilvl w:val="0"/>
          <w:numId w:val="1"/>
        </w:numPr>
        <w:shd w:val="clear" w:color="auto" w:fill="FFFFFF" w:themeFill="background1"/>
        <w:tabs>
          <w:tab w:val="left" w:pos="284"/>
          <w:tab w:val="right" w:pos="9531"/>
        </w:tabs>
        <w:spacing w:before="120"/>
        <w:ind w:left="284" w:hanging="284"/>
        <w:rPr>
          <w:b/>
          <w:lang w:val="ro-MD" w:eastAsia="ru-RU"/>
        </w:rPr>
      </w:pPr>
      <w:r w:rsidRPr="001C60B2">
        <w:rPr>
          <w:b/>
          <w:lang w:val="ro-MD" w:eastAsia="ru-RU"/>
        </w:rPr>
        <w:t xml:space="preserve">IDNO: </w:t>
      </w:r>
      <w:bookmarkStart w:id="2" w:name="_Hlk153186338"/>
      <w:r w:rsidR="00685E17" w:rsidRPr="001C60B2">
        <w:rPr>
          <w:b/>
          <w:u w:val="single"/>
          <w:shd w:val="clear" w:color="auto" w:fill="FFFFFF" w:themeFill="background1"/>
          <w:lang w:val="ro-MD" w:eastAsia="ru-RU"/>
        </w:rPr>
        <w:t>1009601000290</w:t>
      </w:r>
      <w:bookmarkEnd w:id="2"/>
    </w:p>
    <w:p w14:paraId="1D97298B" w14:textId="0B3B4E3D" w:rsidR="00BE362C" w:rsidRPr="001C60B2" w:rsidRDefault="009C5639" w:rsidP="002F556B">
      <w:pPr>
        <w:numPr>
          <w:ilvl w:val="0"/>
          <w:numId w:val="1"/>
        </w:numPr>
        <w:shd w:val="clear" w:color="auto" w:fill="FFFFFF" w:themeFill="background1"/>
        <w:tabs>
          <w:tab w:val="left" w:pos="284"/>
          <w:tab w:val="right" w:pos="9531"/>
        </w:tabs>
        <w:spacing w:before="120"/>
        <w:ind w:left="284" w:hanging="284"/>
        <w:rPr>
          <w:b/>
          <w:lang w:val="ro-MD" w:eastAsia="ru-RU"/>
        </w:rPr>
      </w:pPr>
      <w:r w:rsidRPr="001C60B2">
        <w:rPr>
          <w:b/>
          <w:lang w:val="ro-MD" w:eastAsia="ru-RU"/>
        </w:rPr>
        <w:t xml:space="preserve">Adresa: </w:t>
      </w:r>
      <w:r w:rsidR="00685E17" w:rsidRPr="001C60B2">
        <w:rPr>
          <w:b/>
          <w:u w:val="single"/>
          <w:shd w:val="clear" w:color="auto" w:fill="FFFFFF" w:themeFill="background1"/>
          <w:lang w:val="ro-MD" w:eastAsia="ru-RU"/>
        </w:rPr>
        <w:t>or. Cimișlia, bl. Ștefan cel Mare, 12</w:t>
      </w:r>
    </w:p>
    <w:p w14:paraId="4B216B2C" w14:textId="3DCC45B3" w:rsidR="00BE362C" w:rsidRPr="001C60B2" w:rsidRDefault="009C5639" w:rsidP="002F556B">
      <w:pPr>
        <w:numPr>
          <w:ilvl w:val="0"/>
          <w:numId w:val="1"/>
        </w:numPr>
        <w:shd w:val="clear" w:color="auto" w:fill="FFFFFF" w:themeFill="background1"/>
        <w:tabs>
          <w:tab w:val="left" w:pos="284"/>
          <w:tab w:val="right" w:pos="9531"/>
        </w:tabs>
        <w:spacing w:before="120"/>
        <w:ind w:left="284" w:hanging="284"/>
        <w:rPr>
          <w:b/>
          <w:lang w:val="ro-MD" w:eastAsia="ru-RU"/>
        </w:rPr>
      </w:pPr>
      <w:r w:rsidRPr="001C60B2">
        <w:rPr>
          <w:b/>
          <w:lang w:val="ro-MD" w:eastAsia="ru-RU"/>
        </w:rPr>
        <w:t xml:space="preserve">Numărul de telefon/fax: </w:t>
      </w:r>
      <w:r w:rsidR="00685E17" w:rsidRPr="001C60B2">
        <w:rPr>
          <w:b/>
          <w:u w:val="single"/>
          <w:shd w:val="clear" w:color="auto" w:fill="FFFFFF" w:themeFill="background1"/>
          <w:lang w:val="ro-MD" w:eastAsia="ru-RU"/>
        </w:rPr>
        <w:t>0 (241) 2 62 86 / 0 (241) 8 40 90</w:t>
      </w:r>
    </w:p>
    <w:p w14:paraId="5C19613B" w14:textId="374B4A1E" w:rsidR="00BE362C" w:rsidRPr="001C60B2" w:rsidRDefault="009C5639" w:rsidP="002F556B">
      <w:pPr>
        <w:numPr>
          <w:ilvl w:val="0"/>
          <w:numId w:val="1"/>
        </w:numPr>
        <w:shd w:val="clear" w:color="auto" w:fill="FFFFFF" w:themeFill="background1"/>
        <w:tabs>
          <w:tab w:val="left" w:pos="284"/>
          <w:tab w:val="right" w:pos="9531"/>
        </w:tabs>
        <w:spacing w:before="120"/>
        <w:ind w:left="284" w:hanging="284"/>
        <w:rPr>
          <w:b/>
          <w:lang w:val="ro-MD" w:eastAsia="ru-RU"/>
        </w:rPr>
      </w:pPr>
      <w:r w:rsidRPr="001C60B2">
        <w:rPr>
          <w:b/>
          <w:lang w:val="ro-MD" w:eastAsia="ru-RU"/>
        </w:rPr>
        <w:t xml:space="preserve">Adresa de e-mail și </w:t>
      </w:r>
      <w:r w:rsidR="001C439F" w:rsidRPr="001C60B2">
        <w:rPr>
          <w:b/>
          <w:lang w:val="ro-MD" w:eastAsia="ru-RU"/>
        </w:rPr>
        <w:t xml:space="preserve">pagina web oficială </w:t>
      </w:r>
      <w:r w:rsidRPr="001C60B2">
        <w:rPr>
          <w:b/>
          <w:lang w:val="ro-MD" w:eastAsia="ru-RU"/>
        </w:rPr>
        <w:t>a autorității contractante:</w:t>
      </w:r>
      <w:bookmarkStart w:id="3" w:name="_Hlk153186442"/>
      <w:r w:rsidR="00CA21DF">
        <w:rPr>
          <w:b/>
          <w:lang w:val="ro-MD" w:eastAsia="ru-RU"/>
        </w:rPr>
        <w:t xml:space="preserve"> </w:t>
      </w:r>
      <w:hyperlink r:id="rId9" w:history="1">
        <w:r w:rsidR="00CA21DF" w:rsidRPr="00BE54C2">
          <w:rPr>
            <w:rStyle w:val="Hyperlink"/>
            <w:b/>
            <w:shd w:val="clear" w:color="auto" w:fill="FFFFFF" w:themeFill="background1"/>
            <w:lang w:val="ro-MD" w:eastAsia="ru-RU"/>
          </w:rPr>
          <w:t>adrsud@adrsud.gov.md</w:t>
        </w:r>
      </w:hyperlink>
      <w:r w:rsidR="00685E17" w:rsidRPr="001C60B2">
        <w:rPr>
          <w:b/>
          <w:shd w:val="clear" w:color="auto" w:fill="FFFFFF" w:themeFill="background1"/>
          <w:lang w:val="ro-MD" w:eastAsia="ru-RU"/>
        </w:rPr>
        <w:t xml:space="preserve">  </w:t>
      </w:r>
      <w:hyperlink r:id="rId10" w:history="1">
        <w:r w:rsidR="00685E17" w:rsidRPr="001C60B2">
          <w:rPr>
            <w:rStyle w:val="Hyperlink"/>
            <w:b/>
            <w:shd w:val="clear" w:color="auto" w:fill="FFFFFF" w:themeFill="background1"/>
            <w:lang w:val="ro-MD" w:eastAsia="ru-RU"/>
          </w:rPr>
          <w:t>www.adrsud.md</w:t>
        </w:r>
      </w:hyperlink>
      <w:bookmarkEnd w:id="3"/>
    </w:p>
    <w:p w14:paraId="54B40400" w14:textId="77777777" w:rsidR="00BE362C" w:rsidRPr="001C60B2" w:rsidRDefault="009C5639" w:rsidP="002F556B">
      <w:pPr>
        <w:numPr>
          <w:ilvl w:val="0"/>
          <w:numId w:val="1"/>
        </w:numPr>
        <w:shd w:val="clear" w:color="auto" w:fill="FFFFFF" w:themeFill="background1"/>
        <w:tabs>
          <w:tab w:val="left" w:pos="284"/>
          <w:tab w:val="right" w:pos="9531"/>
        </w:tabs>
        <w:spacing w:before="120"/>
        <w:ind w:left="288" w:hanging="288"/>
        <w:rPr>
          <w:b/>
          <w:lang w:val="ro-MD" w:eastAsia="ru-RU"/>
        </w:rPr>
      </w:pPr>
      <w:r w:rsidRPr="001C60B2">
        <w:rPr>
          <w:b/>
          <w:lang w:val="ro-MD" w:eastAsia="ru-RU"/>
        </w:rPr>
        <w:t xml:space="preserve">Adresa de e-mail sau </w:t>
      </w:r>
      <w:r w:rsidR="001C439F" w:rsidRPr="001C60B2">
        <w:rPr>
          <w:b/>
          <w:lang w:val="ro-MD" w:eastAsia="ru-RU"/>
        </w:rPr>
        <w:t xml:space="preserve">pagina web oficială </w:t>
      </w:r>
      <w:r w:rsidRPr="001C60B2">
        <w:rPr>
          <w:b/>
          <w:lang w:val="ro-MD" w:eastAsia="ru-RU"/>
        </w:rPr>
        <w:t xml:space="preserve">de la care se va putea obține accesul la documentația de atribuire: </w:t>
      </w:r>
      <w:r w:rsidRPr="001C60B2">
        <w:rPr>
          <w:b/>
          <w:i/>
          <w:lang w:val="ro-MD" w:eastAsia="ru-RU"/>
        </w:rPr>
        <w:t>documentația de atribuire este anexată în cadrul procedurii în SIA RSAP</w:t>
      </w:r>
    </w:p>
    <w:p w14:paraId="190A5F9A" w14:textId="50915168" w:rsidR="00BE362C" w:rsidRPr="001C60B2" w:rsidRDefault="009C5639" w:rsidP="002F556B">
      <w:pPr>
        <w:numPr>
          <w:ilvl w:val="0"/>
          <w:numId w:val="1"/>
        </w:numPr>
        <w:shd w:val="clear" w:color="auto" w:fill="FFFFFF" w:themeFill="background1"/>
        <w:tabs>
          <w:tab w:val="left" w:pos="284"/>
          <w:tab w:val="right" w:pos="9531"/>
        </w:tabs>
        <w:spacing w:before="120"/>
        <w:ind w:left="288" w:hanging="288"/>
        <w:rPr>
          <w:b/>
          <w:lang w:val="ro-MD" w:eastAsia="ru-RU"/>
        </w:rPr>
      </w:pPr>
      <w:r w:rsidRPr="001C60B2">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bookmarkStart w:id="4" w:name="_Hlk153186523"/>
      <w:r w:rsidR="00685E17" w:rsidRPr="001C60B2">
        <w:rPr>
          <w:b/>
          <w:u w:val="single"/>
          <w:lang w:val="ro-MD" w:eastAsia="ru-RU"/>
        </w:rPr>
        <w:t xml:space="preserve">Agenția de Dezvoltare Regională Sud – </w:t>
      </w:r>
      <w:r w:rsidR="00685E17" w:rsidRPr="001C60B2">
        <w:rPr>
          <w:b/>
          <w:iCs/>
          <w:u w:val="single"/>
          <w:lang w:val="ro-MD" w:eastAsia="ru-RU"/>
        </w:rPr>
        <w:t xml:space="preserve">instituție publică, al cărei fondator este autoritatea de elaborare a politicii de dezvoltare regională (Ministerului Infrastructurii și Dezvoltării Regionale), constituită pentru implementarea politicii de dezvoltare regională </w:t>
      </w:r>
      <w:r w:rsidR="00685E17" w:rsidRPr="001C60B2">
        <w:rPr>
          <w:b/>
          <w:u w:val="single"/>
          <w:lang w:val="ro-MD" w:eastAsia="ru-RU"/>
        </w:rPr>
        <w:t>;</w:t>
      </w:r>
      <w:bookmarkEnd w:id="4"/>
    </w:p>
    <w:p w14:paraId="3E024421" w14:textId="77777777" w:rsidR="00BE362C" w:rsidRPr="001C60B2" w:rsidRDefault="009C5639" w:rsidP="002F556B">
      <w:pPr>
        <w:numPr>
          <w:ilvl w:val="0"/>
          <w:numId w:val="1"/>
        </w:numPr>
        <w:shd w:val="clear" w:color="auto" w:fill="FFFFFF" w:themeFill="background1"/>
        <w:tabs>
          <w:tab w:val="left" w:pos="284"/>
          <w:tab w:val="right" w:pos="426"/>
        </w:tabs>
        <w:spacing w:before="120"/>
        <w:ind w:left="284" w:hanging="284"/>
        <w:rPr>
          <w:b/>
          <w:lang w:val="ro-MD" w:eastAsia="ru-RU"/>
        </w:rPr>
      </w:pPr>
      <w:r w:rsidRPr="001C60B2">
        <w:rPr>
          <w:b/>
          <w:lang w:val="ro-MD" w:eastAsia="ru-RU"/>
        </w:rPr>
        <w:t>Cumpărătorul invită operatorii economici interesați, care îi pot satisface necesitățile, să participe la procedur</w:t>
      </w:r>
      <w:r w:rsidR="00093AE5" w:rsidRPr="001C60B2">
        <w:rPr>
          <w:b/>
          <w:lang w:val="ro-MD" w:eastAsia="ru-RU"/>
        </w:rPr>
        <w:t xml:space="preserve">a de achiziție privind </w:t>
      </w:r>
      <w:r w:rsidRPr="001C60B2">
        <w:rPr>
          <w:b/>
          <w:lang w:val="ro-MD" w:eastAsia="ru-RU"/>
        </w:rPr>
        <w:t>prestarea/executarea următoarelor servicii</w:t>
      </w:r>
      <w:r w:rsidR="00D012A2" w:rsidRPr="001C60B2">
        <w:rPr>
          <w:b/>
          <w:lang w:val="ro-MD" w:eastAsia="ru-RU"/>
        </w:rPr>
        <w:t xml:space="preserve"> de proiectare</w:t>
      </w:r>
      <w:r w:rsidRPr="001C60B2">
        <w:rPr>
          <w:b/>
          <w:lang w:val="ro-MD" w:eastAsia="ru-RU"/>
        </w:rPr>
        <w:t>/lucrări:</w:t>
      </w:r>
    </w:p>
    <w:tbl>
      <w:tblPr>
        <w:tblW w:w="10628" w:type="dxa"/>
        <w:tblInd w:w="-455" w:type="dxa"/>
        <w:tblLayout w:type="fixed"/>
        <w:tblLook w:val="04A0" w:firstRow="1" w:lastRow="0" w:firstColumn="1" w:lastColumn="0" w:noHBand="0" w:noVBand="1"/>
      </w:tblPr>
      <w:tblGrid>
        <w:gridCol w:w="450"/>
        <w:gridCol w:w="1276"/>
        <w:gridCol w:w="3119"/>
        <w:gridCol w:w="1134"/>
        <w:gridCol w:w="1134"/>
        <w:gridCol w:w="1984"/>
        <w:gridCol w:w="1531"/>
      </w:tblGrid>
      <w:tr w:rsidR="008074AC" w:rsidRPr="00851F00" w14:paraId="19BD8E50" w14:textId="77777777" w:rsidTr="003905CC">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7FC6DC4" w14:textId="77777777" w:rsidR="00BE362C" w:rsidRPr="001C60B2" w:rsidRDefault="009C5639" w:rsidP="00BE362C">
            <w:pPr>
              <w:shd w:val="clear" w:color="auto" w:fill="FFFFFF" w:themeFill="background1"/>
              <w:spacing w:before="120"/>
              <w:jc w:val="center"/>
              <w:rPr>
                <w:b/>
                <w:sz w:val="20"/>
                <w:szCs w:val="20"/>
                <w:lang w:val="ro-MD" w:eastAsia="ru-RU"/>
              </w:rPr>
            </w:pPr>
            <w:r w:rsidRPr="001C60B2">
              <w:rPr>
                <w:b/>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0BF8DB" w14:textId="77777777" w:rsidR="00BE362C" w:rsidRPr="001C60B2" w:rsidRDefault="009C5639" w:rsidP="00BE362C">
            <w:pPr>
              <w:shd w:val="clear" w:color="auto" w:fill="FFFFFF" w:themeFill="background1"/>
              <w:spacing w:before="120"/>
              <w:jc w:val="center"/>
              <w:rPr>
                <w:b/>
                <w:sz w:val="20"/>
                <w:szCs w:val="20"/>
                <w:lang w:val="ro-MD" w:eastAsia="ru-RU"/>
              </w:rPr>
            </w:pPr>
            <w:r w:rsidRPr="001C60B2">
              <w:rPr>
                <w:b/>
                <w:sz w:val="20"/>
                <w:szCs w:val="20"/>
                <w:lang w:val="ro-MD"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856BEC1" w14:textId="77777777" w:rsidR="00BE362C" w:rsidRPr="001C60B2" w:rsidRDefault="009C5639" w:rsidP="00BE362C">
            <w:pPr>
              <w:shd w:val="clear" w:color="auto" w:fill="FFFFFF" w:themeFill="background1"/>
              <w:spacing w:before="120"/>
              <w:jc w:val="center"/>
              <w:rPr>
                <w:b/>
                <w:sz w:val="20"/>
                <w:szCs w:val="20"/>
                <w:lang w:val="ro-MD" w:eastAsia="ru-RU"/>
              </w:rPr>
            </w:pPr>
            <w:r w:rsidRPr="001C60B2">
              <w:rPr>
                <w:b/>
                <w:sz w:val="20"/>
                <w:szCs w:val="20"/>
                <w:lang w:val="ro-MD" w:eastAsia="ru-RU"/>
              </w:rPr>
              <w:t xml:space="preserve">Denumirea </w:t>
            </w:r>
            <w:r w:rsidR="00093AE5" w:rsidRPr="001C60B2">
              <w:rPr>
                <w:b/>
                <w:sz w:val="20"/>
                <w:szCs w:val="20"/>
                <w:lang w:val="ro-MD" w:eastAsia="ru-RU"/>
              </w:rPr>
              <w:t>serviciilor de proiectare sau de lucrări</w:t>
            </w:r>
            <w:r w:rsidRPr="001C60B2">
              <w:rPr>
                <w:b/>
                <w:sz w:val="20"/>
                <w:szCs w:val="20"/>
                <w:lang w:val="ro-MD" w:eastAsia="ru-RU"/>
              </w:rPr>
              <w:t xml:space="preserve">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E0B9BF" w14:textId="77777777" w:rsidR="00BE362C" w:rsidRPr="001C60B2" w:rsidRDefault="009C5639" w:rsidP="00BE362C">
            <w:pPr>
              <w:shd w:val="clear" w:color="auto" w:fill="FFFFFF" w:themeFill="background1"/>
              <w:spacing w:before="120"/>
              <w:jc w:val="center"/>
              <w:rPr>
                <w:b/>
                <w:sz w:val="20"/>
                <w:szCs w:val="20"/>
                <w:lang w:val="ro-MD" w:eastAsia="ru-RU"/>
              </w:rPr>
            </w:pPr>
            <w:r w:rsidRPr="001C60B2">
              <w:rPr>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42A0BE" w14:textId="77777777" w:rsidR="00BE362C" w:rsidRPr="001C60B2" w:rsidRDefault="009C5639" w:rsidP="00BE362C">
            <w:pPr>
              <w:shd w:val="clear" w:color="auto" w:fill="FFFFFF" w:themeFill="background1"/>
              <w:spacing w:before="120"/>
              <w:jc w:val="center"/>
              <w:rPr>
                <w:b/>
                <w:sz w:val="20"/>
                <w:szCs w:val="20"/>
                <w:lang w:val="ro-MD" w:eastAsia="ru-RU"/>
              </w:rPr>
            </w:pPr>
            <w:r w:rsidRPr="001C60B2">
              <w:rPr>
                <w:b/>
                <w:sz w:val="20"/>
                <w:szCs w:val="20"/>
                <w:lang w:val="ro-MD"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11D5005" w14:textId="77777777" w:rsidR="00BE362C" w:rsidRPr="001C60B2" w:rsidRDefault="009C5639" w:rsidP="00BE362C">
            <w:pPr>
              <w:shd w:val="clear" w:color="auto" w:fill="FFFFFF" w:themeFill="background1"/>
              <w:spacing w:before="120"/>
              <w:jc w:val="center"/>
              <w:rPr>
                <w:b/>
                <w:sz w:val="20"/>
                <w:szCs w:val="20"/>
                <w:lang w:val="ro-MD" w:eastAsia="ru-RU"/>
              </w:rPr>
            </w:pPr>
            <w:r w:rsidRPr="001C60B2">
              <w:rPr>
                <w:b/>
                <w:sz w:val="20"/>
                <w:szCs w:val="20"/>
                <w:lang w:val="ro-MD" w:eastAsia="ru-RU"/>
              </w:rPr>
              <w:t>Specificarea tehnică deplină solicitată, Standarde de referință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0C93B619" w14:textId="77777777" w:rsidR="00BE362C" w:rsidRPr="001C60B2" w:rsidRDefault="009C5639" w:rsidP="00BE362C">
            <w:pPr>
              <w:shd w:val="clear" w:color="auto" w:fill="FFFFFF" w:themeFill="background1"/>
              <w:spacing w:before="120"/>
              <w:jc w:val="center"/>
              <w:rPr>
                <w:b/>
                <w:sz w:val="20"/>
                <w:szCs w:val="20"/>
                <w:lang w:val="ro-MD" w:eastAsia="ru-RU"/>
              </w:rPr>
            </w:pPr>
            <w:r w:rsidRPr="001C60B2">
              <w:rPr>
                <w:b/>
                <w:sz w:val="20"/>
                <w:szCs w:val="20"/>
                <w:lang w:val="ro-MD" w:eastAsia="ru-RU"/>
              </w:rPr>
              <w:t>Valoarea estimată</w:t>
            </w:r>
            <w:r w:rsidRPr="001C60B2">
              <w:rPr>
                <w:b/>
                <w:sz w:val="20"/>
                <w:szCs w:val="20"/>
                <w:lang w:val="ro-MD" w:eastAsia="ru-RU"/>
              </w:rPr>
              <w:br/>
              <w:t>(se va indica pentru fiecare lot în parte)</w:t>
            </w:r>
          </w:p>
        </w:tc>
      </w:tr>
      <w:tr w:rsidR="000D3DE0" w:rsidRPr="001C60B2" w14:paraId="4812484B" w14:textId="77777777" w:rsidTr="000B31FE">
        <w:trPr>
          <w:trHeight w:val="397"/>
        </w:trPr>
        <w:tc>
          <w:tcPr>
            <w:tcW w:w="106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C2E684" w14:textId="0FC5D682" w:rsidR="000D3DE0" w:rsidRPr="001C60B2" w:rsidRDefault="000D3DE0" w:rsidP="00BE362C">
            <w:pPr>
              <w:shd w:val="clear" w:color="auto" w:fill="FFFFFF" w:themeFill="background1"/>
              <w:spacing w:before="120"/>
              <w:jc w:val="center"/>
              <w:rPr>
                <w:sz w:val="20"/>
                <w:szCs w:val="20"/>
                <w:lang w:val="ro-MD" w:eastAsia="ru-RU"/>
              </w:rPr>
            </w:pPr>
            <w:r w:rsidRPr="001C60B2">
              <w:rPr>
                <w:b/>
                <w:sz w:val="20"/>
                <w:szCs w:val="20"/>
                <w:lang w:val="ro-MD" w:eastAsia="ru-RU"/>
              </w:rPr>
              <w:t>Lotul 1</w:t>
            </w:r>
          </w:p>
        </w:tc>
      </w:tr>
      <w:tr w:rsidR="008074AC" w:rsidRPr="001C60B2" w14:paraId="612E3A4F" w14:textId="77777777" w:rsidTr="003905C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06C4622" w14:textId="77777777" w:rsidR="00BE362C" w:rsidRPr="001C60B2" w:rsidRDefault="00BE362C" w:rsidP="00BE362C">
            <w:pPr>
              <w:shd w:val="clear" w:color="auto" w:fill="FFFFFF" w:themeFill="background1"/>
              <w:spacing w:before="120"/>
              <w:jc w:val="center"/>
              <w:rPr>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B3482" w14:textId="5328458D" w:rsidR="00BE362C" w:rsidRPr="00FE5740" w:rsidRDefault="00F33066" w:rsidP="00BE362C">
            <w:pPr>
              <w:shd w:val="clear" w:color="auto" w:fill="FFFFFF" w:themeFill="background1"/>
              <w:spacing w:before="120"/>
              <w:jc w:val="center"/>
              <w:rPr>
                <w:b/>
                <w:bCs/>
                <w:sz w:val="20"/>
                <w:szCs w:val="20"/>
                <w:lang w:val="ro-MD" w:eastAsia="ru-RU"/>
              </w:rPr>
            </w:pPr>
            <w:r w:rsidRPr="00F33066">
              <w:rPr>
                <w:b/>
                <w:bCs/>
                <w:sz w:val="20"/>
                <w:szCs w:val="20"/>
                <w:lang w:val="ro-MD" w:eastAsia="ru-RU"/>
              </w:rPr>
              <w:t>45261000-4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2AA34E0" w14:textId="5B392FD5" w:rsidR="00BE362C" w:rsidRPr="000D3DE0" w:rsidRDefault="00F33066" w:rsidP="00BE362C">
            <w:pPr>
              <w:shd w:val="clear" w:color="auto" w:fill="FFFFFF" w:themeFill="background1"/>
              <w:spacing w:before="120"/>
              <w:jc w:val="center"/>
              <w:rPr>
                <w:iCs/>
                <w:sz w:val="20"/>
                <w:szCs w:val="20"/>
                <w:lang w:val="ro-MD" w:eastAsia="ru-RU"/>
              </w:rPr>
            </w:pPr>
            <w:bookmarkStart w:id="5" w:name="_Hlk159315348"/>
            <w:bookmarkStart w:id="6" w:name="_Hlk162858994"/>
            <w:r w:rsidRPr="000D3DE0">
              <w:rPr>
                <w:b/>
                <w:iCs/>
                <w:sz w:val="20"/>
                <w:szCs w:val="20"/>
                <w:lang w:val="ro-MD" w:eastAsia="ru-RU"/>
              </w:rPr>
              <w:t>„Reparația acoperișului și termoizolarea fațadelor clădirii Grădiniței pentru Copii nr.6 „Lia Ciocârlia” din or. Căușeni</w:t>
            </w:r>
            <w:r w:rsidR="003905CC">
              <w:rPr>
                <w:b/>
                <w:iCs/>
                <w:sz w:val="20"/>
                <w:szCs w:val="20"/>
                <w:lang w:val="ro-MD" w:eastAsia="ru-RU"/>
              </w:rPr>
              <w:t xml:space="preserve"> </w:t>
            </w:r>
            <w:r w:rsidRPr="000D3DE0">
              <w:rPr>
                <w:b/>
                <w:iCs/>
                <w:sz w:val="20"/>
                <w:szCs w:val="20"/>
                <w:lang w:val="ro-MD" w:eastAsia="ru-RU"/>
              </w:rPr>
              <w:t>”</w:t>
            </w:r>
            <w:bookmarkEnd w:id="5"/>
            <w:r w:rsidR="00EA289D">
              <w:rPr>
                <w:b/>
                <w:iCs/>
                <w:sz w:val="20"/>
                <w:szCs w:val="20"/>
                <w:lang w:val="ro-MD" w:eastAsia="ru-RU"/>
              </w:rPr>
              <w:t xml:space="preserve"> </w:t>
            </w:r>
            <w:bookmarkEnd w:id="6"/>
            <w:r w:rsidR="00685E17" w:rsidRPr="000D3DE0">
              <w:rPr>
                <w:b/>
                <w:iCs/>
                <w:sz w:val="20"/>
                <w:szCs w:val="20"/>
                <w:lang w:val="ro-MD"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BB258E" w14:textId="293CA170" w:rsidR="00BE362C" w:rsidRPr="001C60B2" w:rsidRDefault="00685E17" w:rsidP="00BE362C">
            <w:pPr>
              <w:shd w:val="clear" w:color="auto" w:fill="FFFFFF" w:themeFill="background1"/>
              <w:spacing w:before="120"/>
              <w:jc w:val="center"/>
              <w:rPr>
                <w:sz w:val="20"/>
                <w:szCs w:val="20"/>
                <w:lang w:val="ro-MD" w:eastAsia="ru-RU"/>
              </w:rPr>
            </w:pPr>
            <w:r w:rsidRPr="001C60B2">
              <w:rPr>
                <w:sz w:val="20"/>
                <w:szCs w:val="20"/>
                <w:lang w:val="ro-MD" w:eastAsia="ru-RU"/>
              </w:rPr>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9C8A8E" w14:textId="101E0E02" w:rsidR="00BE362C" w:rsidRPr="001C60B2" w:rsidRDefault="003905CC" w:rsidP="00BE362C">
            <w:pPr>
              <w:shd w:val="clear" w:color="auto" w:fill="FFFFFF" w:themeFill="background1"/>
              <w:spacing w:before="120"/>
              <w:jc w:val="center"/>
              <w:rPr>
                <w:sz w:val="20"/>
                <w:szCs w:val="20"/>
                <w:lang w:val="ro-MD" w:eastAsia="ru-RU"/>
              </w:rPr>
            </w:pPr>
            <w:r>
              <w:rPr>
                <w:sz w:val="20"/>
                <w:szCs w:val="20"/>
                <w:lang w:val="ro-MD"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47C5EDA" w14:textId="53ED1EDA" w:rsidR="00BE362C" w:rsidRPr="001C60B2" w:rsidRDefault="00AF2761" w:rsidP="00685E17">
            <w:pPr>
              <w:shd w:val="clear" w:color="auto" w:fill="FFFFFF" w:themeFill="background1"/>
              <w:spacing w:before="120"/>
              <w:jc w:val="center"/>
              <w:rPr>
                <w:sz w:val="20"/>
                <w:szCs w:val="20"/>
                <w:lang w:val="ro-MD" w:eastAsia="ru-RU"/>
              </w:rPr>
            </w:pPr>
            <w:r>
              <w:rPr>
                <w:sz w:val="20"/>
                <w:szCs w:val="20"/>
                <w:lang w:val="ro-MD" w:eastAsia="ru-RU"/>
              </w:rPr>
              <w:t>Conform proiectului tehnic</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24F8F03" w14:textId="09FEDFFF" w:rsidR="005C731C" w:rsidRPr="001C60B2" w:rsidRDefault="00F33066" w:rsidP="00BE362C">
            <w:pPr>
              <w:shd w:val="clear" w:color="auto" w:fill="FFFFFF" w:themeFill="background1"/>
              <w:spacing w:before="120"/>
              <w:jc w:val="center"/>
              <w:rPr>
                <w:sz w:val="20"/>
                <w:szCs w:val="20"/>
                <w:lang w:val="ro-MD" w:eastAsia="ru-RU"/>
              </w:rPr>
            </w:pPr>
            <w:r>
              <w:rPr>
                <w:sz w:val="20"/>
                <w:szCs w:val="20"/>
                <w:lang w:val="ro-MD" w:eastAsia="ru-RU"/>
              </w:rPr>
              <w:t xml:space="preserve"> </w:t>
            </w:r>
            <w:r w:rsidR="003905CC">
              <w:rPr>
                <w:sz w:val="20"/>
                <w:szCs w:val="20"/>
                <w:lang w:val="ro-MD" w:eastAsia="ru-RU"/>
              </w:rPr>
              <w:t>5 874 958,33</w:t>
            </w:r>
          </w:p>
        </w:tc>
      </w:tr>
      <w:tr w:rsidR="003905CC" w:rsidRPr="001C60B2" w14:paraId="7ECE2403" w14:textId="77777777" w:rsidTr="001806A3">
        <w:trPr>
          <w:trHeight w:val="397"/>
        </w:trPr>
        <w:tc>
          <w:tcPr>
            <w:tcW w:w="106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022EE7" w14:textId="77A7EBC6" w:rsidR="003905CC" w:rsidRDefault="003905CC" w:rsidP="00BE362C">
            <w:pPr>
              <w:shd w:val="clear" w:color="auto" w:fill="FFFFFF" w:themeFill="background1"/>
              <w:spacing w:before="120"/>
              <w:jc w:val="center"/>
              <w:rPr>
                <w:sz w:val="20"/>
                <w:szCs w:val="20"/>
                <w:lang w:val="ro-MD" w:eastAsia="ru-RU"/>
              </w:rPr>
            </w:pPr>
            <w:r w:rsidRPr="00604E3B">
              <w:rPr>
                <w:b/>
                <w:bCs/>
                <w:sz w:val="20"/>
                <w:szCs w:val="20"/>
                <w:lang w:val="ro-MD" w:eastAsia="ru-RU"/>
              </w:rPr>
              <w:t xml:space="preserve">Lotul </w:t>
            </w:r>
            <w:r>
              <w:rPr>
                <w:b/>
                <w:bCs/>
                <w:sz w:val="20"/>
                <w:szCs w:val="20"/>
                <w:lang w:val="ro-MD" w:eastAsia="ru-RU"/>
              </w:rPr>
              <w:t>2</w:t>
            </w:r>
          </w:p>
        </w:tc>
      </w:tr>
      <w:tr w:rsidR="003905CC" w:rsidRPr="001C60B2" w14:paraId="0C428875" w14:textId="77777777" w:rsidTr="003905C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64DB82C" w14:textId="77777777" w:rsidR="003905CC" w:rsidRPr="001C60B2" w:rsidRDefault="003905CC" w:rsidP="00BE362C">
            <w:pPr>
              <w:shd w:val="clear" w:color="auto" w:fill="FFFFFF" w:themeFill="background1"/>
              <w:spacing w:before="120"/>
              <w:jc w:val="center"/>
              <w:rPr>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F5F19" w14:textId="330BF1FB" w:rsidR="003905CC" w:rsidRPr="00F33066" w:rsidRDefault="003905CC" w:rsidP="00BE362C">
            <w:pPr>
              <w:shd w:val="clear" w:color="auto" w:fill="FFFFFF" w:themeFill="background1"/>
              <w:spacing w:before="120"/>
              <w:jc w:val="center"/>
              <w:rPr>
                <w:b/>
                <w:bCs/>
                <w:sz w:val="20"/>
                <w:szCs w:val="20"/>
                <w:lang w:val="ro-MD" w:eastAsia="ru-RU"/>
              </w:rPr>
            </w:pPr>
            <w:r w:rsidRPr="003905CC">
              <w:rPr>
                <w:b/>
                <w:bCs/>
                <w:sz w:val="20"/>
                <w:szCs w:val="20"/>
                <w:lang w:val="ro-MD" w:eastAsia="ru-RU"/>
              </w:rPr>
              <w:t>45261000-4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3105099" w14:textId="3AC731A3" w:rsidR="003905CC" w:rsidRPr="000D3DE0" w:rsidRDefault="003905CC" w:rsidP="00BE362C">
            <w:pPr>
              <w:shd w:val="clear" w:color="auto" w:fill="FFFFFF" w:themeFill="background1"/>
              <w:spacing w:before="120"/>
              <w:jc w:val="center"/>
              <w:rPr>
                <w:b/>
                <w:iCs/>
                <w:sz w:val="20"/>
                <w:szCs w:val="20"/>
                <w:lang w:val="ro-MD" w:eastAsia="ru-RU"/>
              </w:rPr>
            </w:pPr>
            <w:r w:rsidRPr="003905CC">
              <w:rPr>
                <w:b/>
                <w:iCs/>
                <w:sz w:val="20"/>
                <w:szCs w:val="20"/>
                <w:lang w:val="ro-MD" w:eastAsia="ru-RU"/>
              </w:rPr>
              <w:t>„Reconstrucția acoperișului clădirii Gimnaziului „Dimitrie Cantemir” din or. Căușeni, sec. Căușenii Vechi, str. Ștefan cel Mare, nr.114.”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F0C3A3" w14:textId="4231BD33" w:rsidR="003905CC" w:rsidRPr="001C60B2" w:rsidRDefault="003905CC" w:rsidP="00BE362C">
            <w:pPr>
              <w:shd w:val="clear" w:color="auto" w:fill="FFFFFF" w:themeFill="background1"/>
              <w:spacing w:before="120"/>
              <w:jc w:val="center"/>
              <w:rPr>
                <w:sz w:val="20"/>
                <w:szCs w:val="20"/>
                <w:lang w:val="ro-MD" w:eastAsia="ru-RU"/>
              </w:rPr>
            </w:pPr>
            <w:r>
              <w:rPr>
                <w:sz w:val="20"/>
                <w:szCs w:val="20"/>
                <w:lang w:val="ro-MD" w:eastAsia="ru-RU"/>
              </w:rPr>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8E3E0D" w14:textId="09343070" w:rsidR="003905CC" w:rsidRDefault="003905CC" w:rsidP="00BE362C">
            <w:pPr>
              <w:shd w:val="clear" w:color="auto" w:fill="FFFFFF" w:themeFill="background1"/>
              <w:spacing w:before="120"/>
              <w:jc w:val="center"/>
              <w:rPr>
                <w:sz w:val="20"/>
                <w:szCs w:val="20"/>
                <w:lang w:val="ro-MD" w:eastAsia="ru-RU"/>
              </w:rPr>
            </w:pPr>
            <w:r>
              <w:rPr>
                <w:sz w:val="20"/>
                <w:szCs w:val="20"/>
                <w:lang w:val="ro-MD"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9EF3989" w14:textId="2BC405E6" w:rsidR="003905CC" w:rsidRDefault="003905CC" w:rsidP="00685E17">
            <w:pPr>
              <w:shd w:val="clear" w:color="auto" w:fill="FFFFFF" w:themeFill="background1"/>
              <w:spacing w:before="120"/>
              <w:jc w:val="center"/>
              <w:rPr>
                <w:sz w:val="20"/>
                <w:szCs w:val="20"/>
                <w:lang w:val="ro-MD" w:eastAsia="ru-RU"/>
              </w:rPr>
            </w:pPr>
            <w:r w:rsidRPr="003905CC">
              <w:rPr>
                <w:sz w:val="20"/>
                <w:szCs w:val="20"/>
                <w:lang w:val="ro-MD" w:eastAsia="ru-RU"/>
              </w:rPr>
              <w:t>Conform proiectului tehnic</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97F1B2E" w14:textId="0F3363C1" w:rsidR="003905CC" w:rsidRDefault="003905CC" w:rsidP="00BE362C">
            <w:pPr>
              <w:shd w:val="clear" w:color="auto" w:fill="FFFFFF" w:themeFill="background1"/>
              <w:spacing w:before="120"/>
              <w:jc w:val="center"/>
              <w:rPr>
                <w:sz w:val="20"/>
                <w:szCs w:val="20"/>
                <w:lang w:val="ro-MD" w:eastAsia="ru-RU"/>
              </w:rPr>
            </w:pPr>
            <w:r>
              <w:rPr>
                <w:sz w:val="20"/>
                <w:szCs w:val="20"/>
                <w:lang w:val="ro-MD" w:eastAsia="ru-RU"/>
              </w:rPr>
              <w:t>6 156 500,00</w:t>
            </w:r>
          </w:p>
        </w:tc>
      </w:tr>
      <w:tr w:rsidR="00604E3B" w:rsidRPr="001C60B2" w14:paraId="48532D08" w14:textId="77777777" w:rsidTr="00E7012B">
        <w:trPr>
          <w:trHeight w:val="397"/>
        </w:trPr>
        <w:tc>
          <w:tcPr>
            <w:tcW w:w="106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0E124F2" w14:textId="155428A1" w:rsidR="00604E3B" w:rsidRPr="00604E3B" w:rsidRDefault="007F24FD" w:rsidP="00BE362C">
            <w:pPr>
              <w:shd w:val="clear" w:color="auto" w:fill="FFFFFF" w:themeFill="background1"/>
              <w:spacing w:before="120"/>
              <w:jc w:val="center"/>
              <w:rPr>
                <w:b/>
                <w:bCs/>
                <w:sz w:val="20"/>
                <w:szCs w:val="20"/>
                <w:lang w:val="ro-MD" w:eastAsia="ru-RU"/>
              </w:rPr>
            </w:pPr>
            <w:r w:rsidRPr="000D3DE0">
              <w:rPr>
                <w:b/>
                <w:bCs/>
                <w:sz w:val="20"/>
                <w:szCs w:val="20"/>
                <w:lang w:val="ro-MD" w:eastAsia="ru-RU"/>
              </w:rPr>
              <w:t xml:space="preserve">Lotul </w:t>
            </w:r>
            <w:r>
              <w:rPr>
                <w:b/>
                <w:bCs/>
                <w:sz w:val="20"/>
                <w:szCs w:val="20"/>
                <w:lang w:val="ro-MD" w:eastAsia="ru-RU"/>
              </w:rPr>
              <w:t>3</w:t>
            </w:r>
          </w:p>
        </w:tc>
      </w:tr>
      <w:tr w:rsidR="000F4369" w:rsidRPr="001C60B2" w14:paraId="7F295CD7" w14:textId="77777777" w:rsidTr="003905C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37E5B20" w14:textId="77777777" w:rsidR="000F4369" w:rsidRPr="001C60B2" w:rsidRDefault="000F4369" w:rsidP="00BE362C">
            <w:pPr>
              <w:shd w:val="clear" w:color="auto" w:fill="FFFFFF" w:themeFill="background1"/>
              <w:spacing w:before="120"/>
              <w:jc w:val="center"/>
              <w:rPr>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7AA28E" w14:textId="79FDF7AE" w:rsidR="000F4369" w:rsidRPr="001C60B2" w:rsidRDefault="000D3DE0" w:rsidP="00BE362C">
            <w:pPr>
              <w:shd w:val="clear" w:color="auto" w:fill="FFFFFF" w:themeFill="background1"/>
              <w:spacing w:before="120"/>
              <w:jc w:val="center"/>
              <w:rPr>
                <w:b/>
                <w:bCs/>
                <w:sz w:val="20"/>
                <w:szCs w:val="20"/>
                <w:lang w:val="ro-MD" w:eastAsia="ru-RU"/>
              </w:rPr>
            </w:pPr>
            <w:r w:rsidRPr="000D3DE0">
              <w:rPr>
                <w:b/>
                <w:bCs/>
                <w:sz w:val="20"/>
                <w:szCs w:val="20"/>
                <w:lang w:val="ro-MD" w:eastAsia="ru-RU"/>
              </w:rPr>
              <w:t>45111291-4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8BB09D0" w14:textId="7857C49B" w:rsidR="000F4369" w:rsidRPr="001C60B2" w:rsidRDefault="000D3DE0" w:rsidP="00BE362C">
            <w:pPr>
              <w:shd w:val="clear" w:color="auto" w:fill="FFFFFF" w:themeFill="background1"/>
              <w:spacing w:before="120"/>
              <w:jc w:val="center"/>
              <w:rPr>
                <w:b/>
                <w:bCs/>
                <w:iCs/>
                <w:sz w:val="20"/>
                <w:szCs w:val="20"/>
                <w:lang w:val="ro-MD" w:eastAsia="ru-RU"/>
              </w:rPr>
            </w:pPr>
            <w:bookmarkStart w:id="7" w:name="_Hlk162859642"/>
            <w:r w:rsidRPr="000D3DE0">
              <w:rPr>
                <w:b/>
                <w:bCs/>
                <w:iCs/>
                <w:sz w:val="20"/>
                <w:szCs w:val="20"/>
                <w:lang w:val="ro-MD" w:eastAsia="ru-RU"/>
              </w:rPr>
              <w:t>„Amenajarea complexului sportiv multifuncțional str. Ștefan cel Mare și Sfânt, or. Căușenii Vechi”.</w:t>
            </w:r>
            <w:bookmarkEnd w:id="7"/>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743D70" w14:textId="76DC82BB" w:rsidR="000F4369" w:rsidRPr="001C60B2" w:rsidRDefault="000F4369" w:rsidP="00BE362C">
            <w:pPr>
              <w:shd w:val="clear" w:color="auto" w:fill="FFFFFF" w:themeFill="background1"/>
              <w:spacing w:before="120"/>
              <w:jc w:val="center"/>
              <w:rPr>
                <w:sz w:val="20"/>
                <w:szCs w:val="20"/>
                <w:lang w:val="ro-MD" w:eastAsia="ru-RU"/>
              </w:rPr>
            </w:pPr>
            <w:r w:rsidRPr="001C60B2">
              <w:rPr>
                <w:sz w:val="20"/>
                <w:szCs w:val="20"/>
                <w:lang w:val="ro-MD" w:eastAsia="ru-RU"/>
              </w:rPr>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5D976" w14:textId="59FC8FBF" w:rsidR="000F4369" w:rsidRPr="001C60B2" w:rsidRDefault="000F4369" w:rsidP="00BE362C">
            <w:pPr>
              <w:shd w:val="clear" w:color="auto" w:fill="FFFFFF" w:themeFill="background1"/>
              <w:spacing w:before="120"/>
              <w:jc w:val="center"/>
              <w:rPr>
                <w:sz w:val="20"/>
                <w:szCs w:val="20"/>
                <w:lang w:val="ro-MD" w:eastAsia="ru-RU"/>
              </w:rPr>
            </w:pPr>
            <w:r w:rsidRPr="001C60B2">
              <w:rPr>
                <w:sz w:val="20"/>
                <w:szCs w:val="20"/>
                <w:lang w:val="ro-MD"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65473BC" w14:textId="75207050" w:rsidR="000F4369" w:rsidRPr="001C60B2" w:rsidRDefault="00AF2761" w:rsidP="00175E71">
            <w:pPr>
              <w:shd w:val="clear" w:color="auto" w:fill="FFFFFF" w:themeFill="background1"/>
              <w:jc w:val="center"/>
              <w:rPr>
                <w:sz w:val="20"/>
                <w:szCs w:val="20"/>
                <w:lang w:val="ro-MD" w:eastAsia="ru-RU"/>
              </w:rPr>
            </w:pPr>
            <w:r w:rsidRPr="00AF2761">
              <w:rPr>
                <w:sz w:val="20"/>
                <w:szCs w:val="20"/>
                <w:lang w:val="ro-MD" w:eastAsia="ru-RU"/>
              </w:rPr>
              <w:t>Conform proiectului tehnic</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B0104AC" w14:textId="77777777" w:rsidR="000F4369" w:rsidRDefault="003269C0" w:rsidP="00BE362C">
            <w:pPr>
              <w:shd w:val="clear" w:color="auto" w:fill="FFFFFF" w:themeFill="background1"/>
              <w:spacing w:before="120"/>
              <w:jc w:val="center"/>
              <w:rPr>
                <w:sz w:val="20"/>
                <w:szCs w:val="20"/>
                <w:lang w:val="ro-MD" w:eastAsia="ru-RU"/>
              </w:rPr>
            </w:pPr>
            <w:r>
              <w:rPr>
                <w:sz w:val="20"/>
                <w:szCs w:val="20"/>
                <w:lang w:val="ro-MD" w:eastAsia="ru-RU"/>
              </w:rPr>
              <w:t>4 197 925,00</w:t>
            </w:r>
          </w:p>
          <w:p w14:paraId="00E8D468" w14:textId="3DF62777" w:rsidR="00E01882" w:rsidRPr="001C60B2" w:rsidRDefault="00E01882" w:rsidP="00BE362C">
            <w:pPr>
              <w:shd w:val="clear" w:color="auto" w:fill="FFFFFF" w:themeFill="background1"/>
              <w:spacing w:before="120"/>
              <w:jc w:val="center"/>
              <w:rPr>
                <w:sz w:val="20"/>
                <w:szCs w:val="20"/>
                <w:lang w:val="ro-MD" w:eastAsia="ru-RU"/>
              </w:rPr>
            </w:pPr>
          </w:p>
        </w:tc>
      </w:tr>
      <w:tr w:rsidR="000D3DE0" w:rsidRPr="001C60B2" w14:paraId="67E907BA" w14:textId="77777777" w:rsidTr="006D39F4">
        <w:trPr>
          <w:trHeight w:val="397"/>
        </w:trPr>
        <w:tc>
          <w:tcPr>
            <w:tcW w:w="106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FD7767A" w14:textId="626092D0" w:rsidR="000D3DE0" w:rsidRPr="000D3DE0" w:rsidRDefault="007F24FD" w:rsidP="00BE362C">
            <w:pPr>
              <w:shd w:val="clear" w:color="auto" w:fill="FFFFFF" w:themeFill="background1"/>
              <w:spacing w:before="120"/>
              <w:jc w:val="center"/>
              <w:rPr>
                <w:b/>
                <w:bCs/>
                <w:sz w:val="20"/>
                <w:szCs w:val="20"/>
                <w:lang w:val="ro-MD" w:eastAsia="ru-RU"/>
              </w:rPr>
            </w:pPr>
            <w:r w:rsidRPr="007F24FD">
              <w:rPr>
                <w:b/>
                <w:bCs/>
                <w:sz w:val="20"/>
                <w:szCs w:val="20"/>
                <w:lang w:val="ro-MD" w:eastAsia="ru-RU"/>
              </w:rPr>
              <w:t xml:space="preserve">Lotul </w:t>
            </w:r>
            <w:r>
              <w:rPr>
                <w:b/>
                <w:bCs/>
                <w:sz w:val="20"/>
                <w:szCs w:val="20"/>
                <w:lang w:val="ro-MD" w:eastAsia="ru-RU"/>
              </w:rPr>
              <w:t>4</w:t>
            </w:r>
          </w:p>
        </w:tc>
      </w:tr>
      <w:tr w:rsidR="000D3DE0" w:rsidRPr="001C60B2" w14:paraId="11A4DC52" w14:textId="77777777" w:rsidTr="003905C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E674C5C" w14:textId="77777777" w:rsidR="000D3DE0" w:rsidRPr="001C60B2" w:rsidRDefault="000D3DE0" w:rsidP="00BE362C">
            <w:pPr>
              <w:shd w:val="clear" w:color="auto" w:fill="FFFFFF" w:themeFill="background1"/>
              <w:spacing w:before="120"/>
              <w:jc w:val="center"/>
              <w:rPr>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95537" w14:textId="52C73933" w:rsidR="003905CC" w:rsidRPr="000D3DE0" w:rsidRDefault="007F24FD" w:rsidP="00BE362C">
            <w:pPr>
              <w:shd w:val="clear" w:color="auto" w:fill="FFFFFF" w:themeFill="background1"/>
              <w:spacing w:before="120"/>
              <w:jc w:val="center"/>
              <w:rPr>
                <w:b/>
                <w:bCs/>
                <w:sz w:val="20"/>
                <w:szCs w:val="20"/>
                <w:lang w:val="ro-MD" w:eastAsia="ru-RU"/>
              </w:rPr>
            </w:pPr>
            <w:r w:rsidRPr="007F24FD">
              <w:rPr>
                <w:b/>
                <w:bCs/>
                <w:sz w:val="20"/>
                <w:szCs w:val="20"/>
                <w:lang w:val="ro-MD" w:eastAsia="ru-RU"/>
              </w:rPr>
              <w:t>37535000-7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176F920" w14:textId="2F794298" w:rsidR="000D3DE0" w:rsidRPr="000D3DE0" w:rsidRDefault="00604E3B" w:rsidP="00BE362C">
            <w:pPr>
              <w:shd w:val="clear" w:color="auto" w:fill="FFFFFF" w:themeFill="background1"/>
              <w:spacing w:before="120"/>
              <w:jc w:val="center"/>
              <w:rPr>
                <w:b/>
                <w:bCs/>
                <w:iCs/>
                <w:sz w:val="20"/>
                <w:szCs w:val="20"/>
                <w:lang w:val="ro-MD" w:eastAsia="ru-RU"/>
              </w:rPr>
            </w:pPr>
            <w:r w:rsidRPr="00604E3B">
              <w:rPr>
                <w:b/>
                <w:bCs/>
                <w:iCs/>
                <w:sz w:val="20"/>
                <w:szCs w:val="20"/>
                <w:lang w:val="ro-MD" w:eastAsia="ru-RU"/>
              </w:rPr>
              <w:t>Amenajarea a 9 terenuri de joacă în spațiile aferente ale grădiniței de copii nr.6 „Lia-Ciocârlia” și blocurilor locative din sectorul de revitalizare Căușenii Vechi;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3FE171" w14:textId="5D728619" w:rsidR="000D3DE0" w:rsidRPr="001C60B2" w:rsidRDefault="00AF2761" w:rsidP="00BE362C">
            <w:pPr>
              <w:shd w:val="clear" w:color="auto" w:fill="FFFFFF" w:themeFill="background1"/>
              <w:spacing w:before="120"/>
              <w:jc w:val="center"/>
              <w:rPr>
                <w:sz w:val="20"/>
                <w:szCs w:val="20"/>
                <w:lang w:val="ro-MD" w:eastAsia="ru-RU"/>
              </w:rPr>
            </w:pPr>
            <w:r>
              <w:rPr>
                <w:sz w:val="20"/>
                <w:szCs w:val="20"/>
                <w:lang w:val="ro-MD" w:eastAsia="ru-RU"/>
              </w:rPr>
              <w:t>B</w:t>
            </w:r>
            <w:r w:rsidR="00E01882">
              <w:rPr>
                <w:sz w:val="20"/>
                <w:szCs w:val="20"/>
                <w:lang w:val="ro-MD" w:eastAsia="ru-RU"/>
              </w:rPr>
              <w:t>u</w:t>
            </w:r>
            <w:r>
              <w:rPr>
                <w:sz w:val="20"/>
                <w:szCs w:val="20"/>
                <w:lang w:val="ro-MD" w:eastAsia="ru-RU"/>
              </w:rPr>
              <w:t>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B89B52" w14:textId="48881FBC" w:rsidR="000D3DE0" w:rsidRPr="001C60B2" w:rsidRDefault="00E01882" w:rsidP="00BE362C">
            <w:pPr>
              <w:shd w:val="clear" w:color="auto" w:fill="FFFFFF" w:themeFill="background1"/>
              <w:spacing w:before="120"/>
              <w:jc w:val="center"/>
              <w:rPr>
                <w:sz w:val="20"/>
                <w:szCs w:val="20"/>
                <w:lang w:val="ro-MD" w:eastAsia="ru-RU"/>
              </w:rPr>
            </w:pPr>
            <w:r>
              <w:rPr>
                <w:sz w:val="20"/>
                <w:szCs w:val="20"/>
                <w:lang w:val="ro-MD" w:eastAsia="ru-RU"/>
              </w:rPr>
              <w:t>48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A2B73FA" w14:textId="5725A76D" w:rsidR="000D3DE0" w:rsidRPr="001C60B2" w:rsidRDefault="00AF2761" w:rsidP="00175E71">
            <w:pPr>
              <w:shd w:val="clear" w:color="auto" w:fill="FFFFFF" w:themeFill="background1"/>
              <w:jc w:val="center"/>
              <w:rPr>
                <w:sz w:val="20"/>
                <w:szCs w:val="20"/>
                <w:lang w:val="ro-MD" w:eastAsia="ru-RU"/>
              </w:rPr>
            </w:pPr>
            <w:r>
              <w:rPr>
                <w:sz w:val="20"/>
                <w:szCs w:val="20"/>
                <w:lang w:val="ro-MD" w:eastAsia="ru-RU"/>
              </w:rPr>
              <w:t>Conform specificației tehnice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19046EF" w14:textId="05405A4B" w:rsidR="003905CC" w:rsidRDefault="00E01882" w:rsidP="003905CC">
            <w:pPr>
              <w:shd w:val="clear" w:color="auto" w:fill="FFFFFF" w:themeFill="background1"/>
              <w:spacing w:before="120"/>
              <w:jc w:val="center"/>
              <w:rPr>
                <w:sz w:val="20"/>
                <w:szCs w:val="20"/>
                <w:lang w:val="ro-MD" w:eastAsia="ru-RU"/>
              </w:rPr>
            </w:pPr>
            <w:r>
              <w:rPr>
                <w:sz w:val="20"/>
                <w:szCs w:val="20"/>
                <w:lang w:val="ro-MD" w:eastAsia="ru-RU"/>
              </w:rPr>
              <w:t xml:space="preserve">1 </w:t>
            </w:r>
            <w:r w:rsidR="003905CC">
              <w:rPr>
                <w:sz w:val="20"/>
                <w:szCs w:val="20"/>
                <w:lang w:val="ro-MD" w:eastAsia="ru-RU"/>
              </w:rPr>
              <w:t>543 579,99</w:t>
            </w:r>
          </w:p>
          <w:p w14:paraId="000D19D6" w14:textId="418697CA" w:rsidR="000D3DE0" w:rsidRDefault="000D3DE0" w:rsidP="00BE362C">
            <w:pPr>
              <w:shd w:val="clear" w:color="auto" w:fill="FFFFFF" w:themeFill="background1"/>
              <w:spacing w:before="120"/>
              <w:jc w:val="center"/>
              <w:rPr>
                <w:sz w:val="20"/>
                <w:szCs w:val="20"/>
                <w:lang w:val="ro-MD" w:eastAsia="ru-RU"/>
              </w:rPr>
            </w:pPr>
          </w:p>
        </w:tc>
      </w:tr>
      <w:tr w:rsidR="008074AC" w:rsidRPr="001C60B2" w14:paraId="4C5717CF" w14:textId="77777777" w:rsidTr="000D3DE0">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E54B33D" w14:textId="77777777" w:rsidR="00BE362C" w:rsidRPr="001C60B2" w:rsidRDefault="009C5639" w:rsidP="00BE362C">
            <w:pPr>
              <w:shd w:val="clear" w:color="auto" w:fill="FFFFFF" w:themeFill="background1"/>
              <w:spacing w:before="120"/>
              <w:jc w:val="center"/>
              <w:rPr>
                <w:sz w:val="20"/>
                <w:szCs w:val="20"/>
                <w:lang w:val="ro-MD" w:eastAsia="ru-RU"/>
              </w:rPr>
            </w:pPr>
            <w:r w:rsidRPr="001C60B2">
              <w:rPr>
                <w:b/>
                <w:sz w:val="20"/>
                <w:szCs w:val="20"/>
                <w:lang w:val="ro-MD" w:eastAsia="ru-RU"/>
              </w:rPr>
              <w:t>Valoarea estimativă totală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26D0B4C" w14:textId="4DB6ACAF" w:rsidR="00BE362C" w:rsidRPr="007F24FD" w:rsidRDefault="00AF2761" w:rsidP="00BE362C">
            <w:pPr>
              <w:shd w:val="clear" w:color="auto" w:fill="FFFFFF" w:themeFill="background1"/>
              <w:spacing w:before="120"/>
              <w:jc w:val="center"/>
              <w:rPr>
                <w:b/>
                <w:bCs/>
                <w:sz w:val="20"/>
                <w:szCs w:val="20"/>
                <w:lang w:val="ro-MD" w:eastAsia="ru-RU"/>
              </w:rPr>
            </w:pPr>
            <w:r w:rsidRPr="007F24FD">
              <w:rPr>
                <w:b/>
                <w:bCs/>
                <w:sz w:val="20"/>
                <w:szCs w:val="20"/>
                <w:lang w:val="ro-MD" w:eastAsia="ru-RU"/>
              </w:rPr>
              <w:t>17 772 963,32</w:t>
            </w:r>
          </w:p>
        </w:tc>
      </w:tr>
    </w:tbl>
    <w:p w14:paraId="443938B1" w14:textId="473530BA" w:rsidR="004C499F" w:rsidRPr="001C60B2" w:rsidRDefault="009C5639" w:rsidP="002F556B">
      <w:pPr>
        <w:numPr>
          <w:ilvl w:val="0"/>
          <w:numId w:val="1"/>
        </w:numPr>
        <w:shd w:val="clear" w:color="auto" w:fill="FFFFFF" w:themeFill="background1"/>
        <w:tabs>
          <w:tab w:val="right" w:pos="426"/>
        </w:tabs>
        <w:spacing w:before="120"/>
        <w:ind w:left="360"/>
        <w:rPr>
          <w:b/>
          <w:lang w:val="ro-MD" w:eastAsia="ru-RU"/>
        </w:rPr>
      </w:pPr>
      <w:r w:rsidRPr="001C60B2">
        <w:rPr>
          <w:b/>
          <w:lang w:val="ro-MD" w:eastAsia="ru-RU"/>
        </w:rPr>
        <w:t xml:space="preserve">În cazul procedurilor </w:t>
      </w:r>
      <w:r w:rsidR="00631A2C" w:rsidRPr="001C60B2">
        <w:rPr>
          <w:b/>
          <w:lang w:val="ro-MD" w:eastAsia="ru-RU"/>
        </w:rPr>
        <w:t>de</w:t>
      </w:r>
      <w:r w:rsidRPr="001C60B2">
        <w:rPr>
          <w:b/>
          <w:lang w:val="ro-MD" w:eastAsia="ru-RU"/>
        </w:rPr>
        <w:t xml:space="preserve"> preselecție se indică numărul minim al </w:t>
      </w:r>
      <w:r w:rsidR="00FE5740" w:rsidRPr="001C60B2">
        <w:rPr>
          <w:b/>
          <w:lang w:val="ro-MD" w:eastAsia="ru-RU"/>
        </w:rPr>
        <w:t>candidaților</w:t>
      </w:r>
      <w:r w:rsidRPr="001C60B2">
        <w:rPr>
          <w:b/>
          <w:lang w:val="ro-MD" w:eastAsia="ru-RU"/>
        </w:rPr>
        <w:t xml:space="preserve"> </w:t>
      </w:r>
      <w:r w:rsidR="00FE5740" w:rsidRPr="001C60B2">
        <w:rPr>
          <w:b/>
          <w:lang w:val="ro-MD" w:eastAsia="ru-RU"/>
        </w:rPr>
        <w:t>și</w:t>
      </w:r>
      <w:r w:rsidRPr="001C60B2">
        <w:rPr>
          <w:b/>
          <w:lang w:val="ro-MD" w:eastAsia="ru-RU"/>
        </w:rPr>
        <w:t>, dacă este cazul, numărul maxim al acestora.</w:t>
      </w:r>
      <w:r w:rsidR="00A739AE" w:rsidRPr="001C60B2">
        <w:rPr>
          <w:b/>
          <w:color w:val="0070C0"/>
          <w:u w:val="single"/>
          <w:lang w:val="ro-MD" w:eastAsia="ru-RU"/>
        </w:rPr>
        <w:t xml:space="preserve"> Nu se aplică</w:t>
      </w:r>
    </w:p>
    <w:p w14:paraId="6240A5A1" w14:textId="77777777" w:rsidR="004C499F" w:rsidRPr="001C60B2" w:rsidRDefault="009C5639" w:rsidP="0042296C">
      <w:pPr>
        <w:numPr>
          <w:ilvl w:val="0"/>
          <w:numId w:val="1"/>
        </w:numPr>
        <w:shd w:val="clear" w:color="auto" w:fill="FFFFFF" w:themeFill="background1"/>
        <w:tabs>
          <w:tab w:val="right" w:pos="426"/>
        </w:tabs>
        <w:ind w:left="357"/>
        <w:rPr>
          <w:b/>
          <w:lang w:val="ro-MD" w:eastAsia="ru-RU"/>
        </w:rPr>
      </w:pPr>
      <w:r w:rsidRPr="001C60B2">
        <w:rPr>
          <w:b/>
          <w:lang w:val="ro-MD" w:eastAsia="ru-RU"/>
        </w:rPr>
        <w:t>În cazul în care contractul este împărțit pe loturi</w:t>
      </w:r>
      <w:r w:rsidR="001C439F" w:rsidRPr="001C60B2">
        <w:rPr>
          <w:b/>
          <w:lang w:val="ro-MD" w:eastAsia="ru-RU"/>
        </w:rPr>
        <w:t>,</w:t>
      </w:r>
      <w:r w:rsidRPr="001C60B2">
        <w:rPr>
          <w:b/>
          <w:lang w:val="ro-MD" w:eastAsia="ru-RU"/>
        </w:rPr>
        <w:t xml:space="preserve"> un operator economic poate depune </w:t>
      </w:r>
    </w:p>
    <w:p w14:paraId="73838A25" w14:textId="0EAB4CBF" w:rsidR="009516C7" w:rsidRPr="001C60B2" w:rsidRDefault="009C5639" w:rsidP="00A739AE">
      <w:pPr>
        <w:shd w:val="clear" w:color="auto" w:fill="FFFFFF" w:themeFill="background1"/>
        <w:tabs>
          <w:tab w:val="right" w:pos="426"/>
        </w:tabs>
        <w:ind w:left="720"/>
        <w:rPr>
          <w:b/>
          <w:color w:val="0070C0"/>
          <w:lang w:val="ro-MD" w:eastAsia="ru-RU"/>
        </w:rPr>
      </w:pPr>
      <w:r w:rsidRPr="001C60B2">
        <w:rPr>
          <w:b/>
          <w:lang w:val="ro-MD" w:eastAsia="ru-RU"/>
        </w:rPr>
        <w:t>oferta (se va selecta):</w:t>
      </w:r>
      <w:r w:rsidR="00A739AE" w:rsidRPr="001C60B2">
        <w:rPr>
          <w:b/>
          <w:lang w:val="ro-MD" w:eastAsia="ru-RU"/>
        </w:rPr>
        <w:t xml:space="preserve"> </w:t>
      </w:r>
      <w:r w:rsidR="005C731C" w:rsidRPr="001C60B2">
        <w:rPr>
          <w:b/>
          <w:lang w:val="ro-MD" w:eastAsia="ru-RU"/>
        </w:rPr>
        <w:t>pentru un singur lot</w:t>
      </w:r>
    </w:p>
    <w:p w14:paraId="18579239" w14:textId="77777777" w:rsidR="00BE362C" w:rsidRPr="001C60B2" w:rsidRDefault="009C5639" w:rsidP="002F556B">
      <w:pPr>
        <w:numPr>
          <w:ilvl w:val="0"/>
          <w:numId w:val="2"/>
        </w:numPr>
        <w:shd w:val="clear" w:color="auto" w:fill="FFFFFF" w:themeFill="background1"/>
        <w:tabs>
          <w:tab w:val="right" w:pos="426"/>
        </w:tabs>
        <w:rPr>
          <w:b/>
          <w:bCs/>
          <w:u w:val="single"/>
          <w:lang w:val="ro-MD" w:eastAsia="ru-RU"/>
        </w:rPr>
      </w:pPr>
      <w:bookmarkStart w:id="8" w:name="_Hlk159234834"/>
      <w:r w:rsidRPr="001C60B2">
        <w:rPr>
          <w:b/>
          <w:bCs/>
          <w:u w:val="single"/>
          <w:lang w:val="ro-MD" w:eastAsia="ru-RU"/>
        </w:rPr>
        <w:t>Pentru un singur lot;</w:t>
      </w:r>
    </w:p>
    <w:bookmarkEnd w:id="8"/>
    <w:p w14:paraId="72915405" w14:textId="77777777" w:rsidR="00BE362C" w:rsidRPr="001C60B2" w:rsidRDefault="009C5639" w:rsidP="002F556B">
      <w:pPr>
        <w:numPr>
          <w:ilvl w:val="0"/>
          <w:numId w:val="2"/>
        </w:numPr>
        <w:shd w:val="clear" w:color="auto" w:fill="FFFFFF" w:themeFill="background1"/>
        <w:tabs>
          <w:tab w:val="right" w:pos="426"/>
        </w:tabs>
        <w:rPr>
          <w:lang w:val="ro-MD" w:eastAsia="ru-RU"/>
        </w:rPr>
      </w:pPr>
      <w:r w:rsidRPr="001C60B2">
        <w:rPr>
          <w:lang w:val="ro-MD" w:eastAsia="ru-RU"/>
        </w:rPr>
        <w:t>Pentru mai multe loturi;</w:t>
      </w:r>
    </w:p>
    <w:p w14:paraId="4C513050" w14:textId="77777777" w:rsidR="00BE362C" w:rsidRPr="001C60B2" w:rsidRDefault="009C5639" w:rsidP="002F556B">
      <w:pPr>
        <w:numPr>
          <w:ilvl w:val="0"/>
          <w:numId w:val="2"/>
        </w:numPr>
        <w:shd w:val="clear" w:color="auto" w:fill="FFFFFF" w:themeFill="background1"/>
        <w:tabs>
          <w:tab w:val="right" w:pos="426"/>
        </w:tabs>
        <w:rPr>
          <w:lang w:val="ro-MD" w:eastAsia="ru-RU"/>
        </w:rPr>
      </w:pPr>
      <w:bookmarkStart w:id="9" w:name="_Hlk158279091"/>
      <w:r w:rsidRPr="001C60B2">
        <w:rPr>
          <w:lang w:val="ro-MD" w:eastAsia="ru-RU"/>
        </w:rPr>
        <w:t>Pentru toate loturile;</w:t>
      </w:r>
    </w:p>
    <w:bookmarkEnd w:id="9"/>
    <w:p w14:paraId="39ECC0B4" w14:textId="77777777" w:rsidR="006C1196" w:rsidRPr="001C60B2" w:rsidRDefault="009C5639" w:rsidP="006C1196">
      <w:pPr>
        <w:numPr>
          <w:ilvl w:val="0"/>
          <w:numId w:val="2"/>
        </w:numPr>
        <w:shd w:val="clear" w:color="auto" w:fill="FFFFFF" w:themeFill="background1"/>
        <w:tabs>
          <w:tab w:val="right" w:pos="426"/>
        </w:tabs>
        <w:rPr>
          <w:lang w:val="ro-MD" w:eastAsia="ru-RU"/>
        </w:rPr>
      </w:pPr>
      <w:r w:rsidRPr="001C60B2">
        <w:rPr>
          <w:lang w:val="ro-MD" w:eastAsia="ru-RU"/>
        </w:rPr>
        <w:t>Alte limitări privind numărul de loturi care pot fi atribuite aceluiași ofertant___</w:t>
      </w:r>
      <w:r w:rsidR="00CE3D8F" w:rsidRPr="001C60B2">
        <w:rPr>
          <w:lang w:val="ro-MD" w:eastAsia="ru-RU"/>
        </w:rPr>
        <w:t>______</w:t>
      </w:r>
      <w:r w:rsidR="00B40C4B" w:rsidRPr="001C60B2">
        <w:rPr>
          <w:lang w:val="ro-MD" w:eastAsia="ru-RU"/>
        </w:rPr>
        <w:t>__</w:t>
      </w:r>
    </w:p>
    <w:p w14:paraId="39A0125F" w14:textId="6BF7BC10" w:rsidR="00BE362C" w:rsidRPr="001C60B2" w:rsidRDefault="009C5639" w:rsidP="006C1196">
      <w:pPr>
        <w:pStyle w:val="Listparagraf"/>
        <w:numPr>
          <w:ilvl w:val="0"/>
          <w:numId w:val="1"/>
        </w:numPr>
        <w:shd w:val="clear" w:color="auto" w:fill="FFFFFF" w:themeFill="background1"/>
        <w:tabs>
          <w:tab w:val="right" w:pos="426"/>
        </w:tabs>
        <w:ind w:hanging="720"/>
        <w:rPr>
          <w:lang w:val="ro-MD" w:eastAsia="ru-RU"/>
        </w:rPr>
      </w:pPr>
      <w:r w:rsidRPr="001C60B2">
        <w:rPr>
          <w:b/>
          <w:lang w:val="ro-MD" w:eastAsia="ru-RU"/>
        </w:rPr>
        <w:t>Admiterea sau interzicerea ofertelor alternative:</w:t>
      </w:r>
      <w:r w:rsidRPr="001C60B2">
        <w:rPr>
          <w:b/>
          <w:color w:val="0070C0"/>
          <w:lang w:val="ro-MD" w:eastAsia="ru-RU"/>
        </w:rPr>
        <w:t xml:space="preserve"> </w:t>
      </w:r>
      <w:r w:rsidR="00A739AE" w:rsidRPr="001C60B2">
        <w:rPr>
          <w:b/>
          <w:color w:val="0070C0"/>
          <w:lang w:val="ro-MD" w:eastAsia="ru-RU"/>
        </w:rPr>
        <w:t xml:space="preserve">Nu se admite </w:t>
      </w:r>
    </w:p>
    <w:p w14:paraId="4099E74F" w14:textId="0C17A8A4" w:rsidR="006C1196" w:rsidRPr="001C60B2" w:rsidRDefault="009C5639" w:rsidP="006C1196">
      <w:pPr>
        <w:pStyle w:val="Listparagraf"/>
        <w:numPr>
          <w:ilvl w:val="0"/>
          <w:numId w:val="1"/>
        </w:numPr>
        <w:shd w:val="clear" w:color="auto" w:fill="FFFFFF" w:themeFill="background1"/>
        <w:tabs>
          <w:tab w:val="left" w:pos="0"/>
          <w:tab w:val="left" w:pos="284"/>
          <w:tab w:val="left" w:pos="426"/>
        </w:tabs>
        <w:spacing w:before="120"/>
        <w:ind w:hanging="720"/>
        <w:rPr>
          <w:b/>
          <w:lang w:val="ro-MD" w:eastAsia="ru-RU"/>
        </w:rPr>
      </w:pPr>
      <w:r w:rsidRPr="001C60B2">
        <w:rPr>
          <w:b/>
          <w:lang w:val="ro-MD" w:eastAsia="ru-RU"/>
        </w:rPr>
        <w:t>T</w:t>
      </w:r>
      <w:r w:rsidR="00093AE5" w:rsidRPr="001C60B2">
        <w:rPr>
          <w:b/>
          <w:lang w:val="ro-MD" w:eastAsia="ru-RU"/>
        </w:rPr>
        <w:t xml:space="preserve">ermenii și condițiile de </w:t>
      </w:r>
      <w:r w:rsidRPr="001C60B2">
        <w:rPr>
          <w:b/>
          <w:lang w:val="ro-MD" w:eastAsia="ru-RU"/>
        </w:rPr>
        <w:t xml:space="preserve">prestare/executare solicitați: </w:t>
      </w:r>
    </w:p>
    <w:p w14:paraId="4CED97BC" w14:textId="4A8E72C3" w:rsidR="00BE362C" w:rsidRPr="004C3E3E" w:rsidRDefault="00A739AE" w:rsidP="006C1196">
      <w:pPr>
        <w:pStyle w:val="Listparagraf"/>
        <w:numPr>
          <w:ilvl w:val="0"/>
          <w:numId w:val="4"/>
        </w:numPr>
        <w:shd w:val="clear" w:color="auto" w:fill="FFFFFF" w:themeFill="background1"/>
        <w:tabs>
          <w:tab w:val="left" w:pos="0"/>
          <w:tab w:val="left" w:pos="284"/>
          <w:tab w:val="left" w:pos="426"/>
        </w:tabs>
        <w:spacing w:before="120"/>
        <w:rPr>
          <w:b/>
          <w:lang w:val="ro-MD" w:eastAsia="ru-RU"/>
        </w:rPr>
      </w:pPr>
      <w:r w:rsidRPr="004C3E3E">
        <w:rPr>
          <w:b/>
          <w:color w:val="0070C0"/>
          <w:lang w:val="ro-MD" w:eastAsia="ru-RU"/>
        </w:rPr>
        <w:t>9 (nouă) luni</w:t>
      </w:r>
      <w:r w:rsidR="006C1196" w:rsidRPr="004C3E3E">
        <w:rPr>
          <w:b/>
          <w:color w:val="0070C0"/>
          <w:lang w:val="ro-MD" w:eastAsia="ru-RU"/>
        </w:rPr>
        <w:t xml:space="preserve"> – termenul de executare a lucrărilor </w:t>
      </w:r>
    </w:p>
    <w:p w14:paraId="6FB8DE33" w14:textId="77777777" w:rsidR="006C1196" w:rsidRPr="004C3E3E" w:rsidRDefault="006C1196" w:rsidP="006C1196">
      <w:pPr>
        <w:pStyle w:val="Listparagraf"/>
        <w:numPr>
          <w:ilvl w:val="0"/>
          <w:numId w:val="4"/>
        </w:numPr>
        <w:shd w:val="clear" w:color="auto" w:fill="FFFFFF" w:themeFill="background1"/>
        <w:tabs>
          <w:tab w:val="left" w:pos="0"/>
          <w:tab w:val="left" w:pos="284"/>
          <w:tab w:val="left" w:pos="426"/>
        </w:tabs>
        <w:spacing w:before="120"/>
        <w:rPr>
          <w:b/>
          <w:color w:val="0070C0"/>
          <w:lang w:val="ro-MD" w:eastAsia="ru-RU"/>
        </w:rPr>
      </w:pPr>
      <w:r w:rsidRPr="004C3E3E">
        <w:rPr>
          <w:b/>
          <w:color w:val="0070C0"/>
          <w:lang w:val="ro-MD" w:eastAsia="ru-RU"/>
        </w:rPr>
        <w:t>90 zile a bunurilor, termenul de livrare din data solicitată de către Beneficiar</w:t>
      </w:r>
    </w:p>
    <w:p w14:paraId="43AD445D" w14:textId="5F046CE3" w:rsidR="008E4A8E" w:rsidRPr="001C60B2" w:rsidRDefault="009C5639" w:rsidP="00691D4C">
      <w:pPr>
        <w:pStyle w:val="Listparagraf"/>
        <w:numPr>
          <w:ilvl w:val="0"/>
          <w:numId w:val="1"/>
        </w:numPr>
        <w:shd w:val="clear" w:color="auto" w:fill="FFFFFF" w:themeFill="background1"/>
        <w:tabs>
          <w:tab w:val="left" w:pos="0"/>
          <w:tab w:val="left" w:pos="284"/>
          <w:tab w:val="left" w:pos="426"/>
        </w:tabs>
        <w:spacing w:before="120"/>
        <w:ind w:hanging="720"/>
        <w:rPr>
          <w:b/>
          <w:color w:val="0070C0"/>
          <w:lang w:val="ro-MD" w:eastAsia="ru-RU"/>
        </w:rPr>
      </w:pPr>
      <w:r w:rsidRPr="001C60B2">
        <w:rPr>
          <w:b/>
          <w:lang w:val="ro-MD" w:eastAsia="ru-RU"/>
        </w:rPr>
        <w:t>Termenul de valabilitate a contractului</w:t>
      </w:r>
      <w:r w:rsidR="001A1A16" w:rsidRPr="001C60B2">
        <w:rPr>
          <w:b/>
          <w:lang w:val="ro-MD" w:eastAsia="ru-RU"/>
        </w:rPr>
        <w:t>:</w:t>
      </w:r>
      <w:r w:rsidR="006C1196" w:rsidRPr="001C60B2">
        <w:rPr>
          <w:b/>
          <w:lang w:val="ro-MD" w:eastAsia="ru-RU"/>
        </w:rPr>
        <w:t xml:space="preserve"> </w:t>
      </w:r>
      <w:r w:rsidR="006C1196" w:rsidRPr="001C60B2">
        <w:rPr>
          <w:b/>
          <w:color w:val="0070C0"/>
          <w:lang w:val="ro-MD" w:eastAsia="ru-RU"/>
        </w:rPr>
        <w:t>31.12.2025</w:t>
      </w:r>
    </w:p>
    <w:p w14:paraId="1CC760C2" w14:textId="54FBE81C" w:rsidR="006C1196" w:rsidRPr="001C60B2" w:rsidRDefault="006C1196" w:rsidP="00691D4C">
      <w:pPr>
        <w:pStyle w:val="Listparagraf"/>
        <w:numPr>
          <w:ilvl w:val="0"/>
          <w:numId w:val="1"/>
        </w:numPr>
        <w:shd w:val="clear" w:color="auto" w:fill="FFFFFF" w:themeFill="background1"/>
        <w:tabs>
          <w:tab w:val="left" w:pos="0"/>
          <w:tab w:val="left" w:pos="284"/>
          <w:tab w:val="left" w:pos="426"/>
        </w:tabs>
        <w:spacing w:before="120"/>
        <w:ind w:hanging="720"/>
        <w:rPr>
          <w:b/>
          <w:color w:val="0070C0"/>
          <w:lang w:val="ro-MD" w:eastAsia="ru-RU"/>
        </w:rPr>
      </w:pPr>
      <w:r w:rsidRPr="001C60B2">
        <w:rPr>
          <w:b/>
          <w:lang w:val="ro-MD" w:eastAsia="ru-RU"/>
        </w:rPr>
        <w:t xml:space="preserve"> </w:t>
      </w:r>
      <w:r w:rsidR="009C5639" w:rsidRPr="001C60B2">
        <w:rPr>
          <w:b/>
          <w:lang w:val="ro-MD" w:eastAsia="ru-RU"/>
        </w:rPr>
        <w:t xml:space="preserve">Contract de achiziție rezervat atelierelor protejate sau că acesta poate fi executat numai în cadrul unor programe de angajare protejată (după caz): </w:t>
      </w:r>
      <w:r w:rsidRPr="001C60B2">
        <w:rPr>
          <w:b/>
          <w:color w:val="0070C0"/>
          <w:lang w:val="ro-MD" w:eastAsia="ru-RU"/>
        </w:rPr>
        <w:t>NU</w:t>
      </w:r>
    </w:p>
    <w:p w14:paraId="68577215" w14:textId="7A79C97E" w:rsidR="00BE362C" w:rsidRPr="001C60B2" w:rsidRDefault="006C1196" w:rsidP="00691D4C">
      <w:pPr>
        <w:pStyle w:val="Listparagraf"/>
        <w:numPr>
          <w:ilvl w:val="0"/>
          <w:numId w:val="1"/>
        </w:numPr>
        <w:shd w:val="clear" w:color="auto" w:fill="FFFFFF" w:themeFill="background1"/>
        <w:tabs>
          <w:tab w:val="left" w:pos="0"/>
          <w:tab w:val="left" w:pos="284"/>
          <w:tab w:val="left" w:pos="426"/>
        </w:tabs>
        <w:spacing w:before="120"/>
        <w:ind w:hanging="720"/>
        <w:rPr>
          <w:b/>
          <w:color w:val="0070C0"/>
          <w:lang w:val="ro-MD" w:eastAsia="ru-RU"/>
        </w:rPr>
      </w:pPr>
      <w:r w:rsidRPr="001C60B2">
        <w:rPr>
          <w:b/>
          <w:lang w:val="ro-MD" w:eastAsia="ru-RU"/>
        </w:rPr>
        <w:t xml:space="preserve"> </w:t>
      </w:r>
      <w:r w:rsidR="009C5639" w:rsidRPr="001C60B2">
        <w:rPr>
          <w:b/>
          <w:lang w:val="ro-MD" w:eastAsia="ru-RU"/>
        </w:rPr>
        <w:t xml:space="preserve">Prestarea serviciului este rezervată unei anumite profesii în temeiul unor </w:t>
      </w:r>
      <w:r w:rsidR="00A57290" w:rsidRPr="001C60B2">
        <w:rPr>
          <w:b/>
          <w:lang w:val="ro-MD" w:eastAsia="ru-RU"/>
        </w:rPr>
        <w:t>legi</w:t>
      </w:r>
      <w:r w:rsidRPr="001C60B2">
        <w:rPr>
          <w:b/>
          <w:lang w:val="ro-MD" w:eastAsia="ru-RU"/>
        </w:rPr>
        <w:t xml:space="preserve"> </w:t>
      </w:r>
      <w:r w:rsidR="009C5639" w:rsidRPr="001C60B2">
        <w:rPr>
          <w:b/>
          <w:lang w:val="ro-MD" w:eastAsia="ru-RU"/>
        </w:rPr>
        <w:t xml:space="preserve">sau al unor acte administrative (după caz): </w:t>
      </w:r>
      <w:r w:rsidRPr="001C60B2">
        <w:rPr>
          <w:b/>
          <w:color w:val="0070C0"/>
          <w:u w:val="single"/>
          <w:lang w:val="ro-MD" w:eastAsia="ru-RU"/>
        </w:rPr>
        <w:t>Nu se aplică</w:t>
      </w:r>
    </w:p>
    <w:p w14:paraId="677E72D7" w14:textId="5E9B297C" w:rsidR="009A2B37" w:rsidRPr="001C60B2" w:rsidRDefault="009C5639" w:rsidP="008E4A8E">
      <w:pPr>
        <w:pStyle w:val="Listparagraf"/>
        <w:numPr>
          <w:ilvl w:val="0"/>
          <w:numId w:val="8"/>
        </w:numPr>
        <w:shd w:val="clear" w:color="auto" w:fill="FFFFFF" w:themeFill="background1"/>
        <w:tabs>
          <w:tab w:val="right" w:pos="426"/>
        </w:tabs>
        <w:spacing w:before="120"/>
        <w:ind w:left="0" w:firstLine="0"/>
        <w:rPr>
          <w:b/>
          <w:lang w:val="ro-MD" w:eastAsia="ru-RU"/>
        </w:rPr>
      </w:pPr>
      <w:r w:rsidRPr="001C60B2">
        <w:rPr>
          <w:b/>
          <w:lang w:val="ro-MD" w:eastAsia="ru-RU"/>
        </w:rPr>
        <w:t>Scurta descriere a criteriilor privind eligibilitatea operatorilor economici care pot</w:t>
      </w:r>
      <w:r w:rsidR="008E4A8E" w:rsidRPr="001C60B2">
        <w:rPr>
          <w:b/>
          <w:lang w:val="ro-MD" w:eastAsia="ru-RU"/>
        </w:rPr>
        <w:t xml:space="preserve"> </w:t>
      </w:r>
      <w:r w:rsidRPr="001C60B2">
        <w:rPr>
          <w:b/>
          <w:lang w:val="ro-MD" w:eastAsia="ru-RU"/>
        </w:rPr>
        <w:t>determina eliminarea acestora și a criteriilor de selecție</w:t>
      </w:r>
      <w:r w:rsidR="00292856" w:rsidRPr="001C60B2">
        <w:rPr>
          <w:b/>
          <w:lang w:val="ro-MD" w:eastAsia="ru-RU"/>
        </w:rPr>
        <w:t>/</w:t>
      </w:r>
      <w:r w:rsidR="00602562" w:rsidRPr="001C60B2">
        <w:rPr>
          <w:b/>
          <w:lang w:val="ro-MD" w:eastAsia="ru-RU"/>
        </w:rPr>
        <w:t xml:space="preserve">de </w:t>
      </w:r>
      <w:r w:rsidR="00292856" w:rsidRPr="001C60B2">
        <w:rPr>
          <w:b/>
          <w:lang w:val="ro-MD" w:eastAsia="ru-RU"/>
        </w:rPr>
        <w:t>preselecție</w:t>
      </w:r>
      <w:r w:rsidRPr="001C60B2">
        <w:rPr>
          <w:b/>
          <w:lang w:val="ro-MD" w:eastAsia="ru-RU"/>
        </w:rPr>
        <w:t>; nivelul minim (nivelurile minime) al (ale) cerințelor eventual impuse; se menționează</w:t>
      </w:r>
      <w:r w:rsidR="00FE5740">
        <w:rPr>
          <w:b/>
          <w:lang w:val="ro-MD" w:eastAsia="ru-RU"/>
        </w:rPr>
        <w:t xml:space="preserve"> </w:t>
      </w:r>
      <w:r w:rsidRPr="001C60B2">
        <w:rPr>
          <w:b/>
          <w:lang w:val="ro-MD" w:eastAsia="ru-RU"/>
        </w:rPr>
        <w:t>informațiile solicitate (DUAE, documentație):</w:t>
      </w:r>
    </w:p>
    <w:p w14:paraId="3CF2AFF8" w14:textId="4F21D0F4" w:rsidR="009A2B37" w:rsidRPr="001C60B2" w:rsidRDefault="009A2B37" w:rsidP="009A2B37">
      <w:pPr>
        <w:pStyle w:val="Listparagraf"/>
        <w:shd w:val="clear" w:color="auto" w:fill="FFFFFF" w:themeFill="background1"/>
        <w:tabs>
          <w:tab w:val="right" w:pos="426"/>
        </w:tabs>
        <w:spacing w:before="120"/>
        <w:ind w:left="0"/>
        <w:rPr>
          <w:b/>
          <w:lang w:val="ro-MD" w:eastAsia="ru-RU"/>
        </w:rPr>
      </w:pPr>
    </w:p>
    <w:tbl>
      <w:tblPr>
        <w:tblStyle w:val="Grigliatabella2"/>
        <w:tblW w:w="10491" w:type="dxa"/>
        <w:tblInd w:w="-431" w:type="dxa"/>
        <w:tblLook w:val="04A0" w:firstRow="1" w:lastRow="0" w:firstColumn="1" w:lastColumn="0" w:noHBand="0" w:noVBand="1"/>
      </w:tblPr>
      <w:tblGrid>
        <w:gridCol w:w="665"/>
        <w:gridCol w:w="3305"/>
        <w:gridCol w:w="4678"/>
        <w:gridCol w:w="1843"/>
      </w:tblGrid>
      <w:tr w:rsidR="009A2B37" w:rsidRPr="001C60B2" w14:paraId="69A11E86" w14:textId="77777777" w:rsidTr="00710792">
        <w:tc>
          <w:tcPr>
            <w:tcW w:w="665" w:type="dxa"/>
            <w:shd w:val="clear" w:color="auto" w:fill="auto"/>
          </w:tcPr>
          <w:p w14:paraId="4555A3F8" w14:textId="77777777" w:rsidR="009A2B37" w:rsidRPr="001C60B2" w:rsidRDefault="009A2B37" w:rsidP="00E749C3">
            <w:pPr>
              <w:shd w:val="clear" w:color="auto" w:fill="FFFFFF" w:themeFill="background1"/>
              <w:tabs>
                <w:tab w:val="left" w:pos="612"/>
              </w:tabs>
              <w:rPr>
                <w:rFonts w:ascii="Times New Roman" w:hAnsi="Times New Roman" w:cs="Times New Roman"/>
                <w:b/>
                <w:iCs/>
                <w:sz w:val="20"/>
                <w:szCs w:val="20"/>
                <w:lang w:val="ro-MD" w:eastAsia="ru-RU"/>
              </w:rPr>
            </w:pPr>
            <w:r w:rsidRPr="001C60B2">
              <w:rPr>
                <w:rFonts w:ascii="Times New Roman" w:hAnsi="Times New Roman" w:cs="Times New Roman"/>
                <w:b/>
                <w:iCs/>
                <w:sz w:val="20"/>
                <w:szCs w:val="20"/>
                <w:lang w:val="ro-MD" w:eastAsia="ru-RU"/>
              </w:rPr>
              <w:t>Nr. d/o</w:t>
            </w:r>
          </w:p>
        </w:tc>
        <w:tc>
          <w:tcPr>
            <w:tcW w:w="3305" w:type="dxa"/>
            <w:shd w:val="clear" w:color="auto" w:fill="auto"/>
          </w:tcPr>
          <w:p w14:paraId="018049FF" w14:textId="77777777" w:rsidR="009A2B37" w:rsidRPr="001C60B2" w:rsidRDefault="009A2B37" w:rsidP="00E749C3">
            <w:pPr>
              <w:shd w:val="clear" w:color="auto" w:fill="FFFFFF" w:themeFill="background1"/>
              <w:tabs>
                <w:tab w:val="left" w:pos="612"/>
              </w:tabs>
              <w:jc w:val="center"/>
              <w:rPr>
                <w:rFonts w:ascii="Times New Roman" w:hAnsi="Times New Roman" w:cs="Times New Roman"/>
                <w:b/>
                <w:iCs/>
                <w:sz w:val="20"/>
                <w:szCs w:val="20"/>
                <w:lang w:val="ro-MD" w:eastAsia="ru-RU"/>
              </w:rPr>
            </w:pPr>
            <w:r w:rsidRPr="001C60B2">
              <w:rPr>
                <w:rFonts w:ascii="Times New Roman" w:hAnsi="Times New Roman" w:cs="Times New Roman"/>
                <w:b/>
                <w:iCs/>
                <w:sz w:val="20"/>
                <w:szCs w:val="20"/>
                <w:lang w:val="ro-MD" w:eastAsia="ru-RU"/>
              </w:rPr>
              <w:t>Descrierea criteriului/cerinței</w:t>
            </w:r>
          </w:p>
        </w:tc>
        <w:tc>
          <w:tcPr>
            <w:tcW w:w="4678" w:type="dxa"/>
            <w:shd w:val="clear" w:color="auto" w:fill="auto"/>
          </w:tcPr>
          <w:p w14:paraId="31A37A81" w14:textId="77777777" w:rsidR="009A2B37" w:rsidRPr="001C60B2" w:rsidRDefault="009A2B37" w:rsidP="00E749C3">
            <w:pPr>
              <w:shd w:val="clear" w:color="auto" w:fill="FFFFFF" w:themeFill="background1"/>
              <w:tabs>
                <w:tab w:val="left" w:pos="612"/>
              </w:tabs>
              <w:jc w:val="center"/>
              <w:rPr>
                <w:rFonts w:ascii="Times New Roman" w:hAnsi="Times New Roman" w:cs="Times New Roman"/>
                <w:b/>
                <w:iCs/>
                <w:sz w:val="20"/>
                <w:szCs w:val="20"/>
                <w:lang w:val="ro-MD" w:eastAsia="ru-RU"/>
              </w:rPr>
            </w:pPr>
            <w:r w:rsidRPr="001C60B2">
              <w:rPr>
                <w:rFonts w:ascii="Times New Roman" w:hAnsi="Times New Roman" w:cs="Times New Roman"/>
                <w:b/>
                <w:iCs/>
                <w:sz w:val="20"/>
                <w:szCs w:val="20"/>
                <w:lang w:val="ro-MD" w:eastAsia="ru-RU"/>
              </w:rPr>
              <w:t>Mod de demonstrare a îndeplinirii criteriului/cerinței:</w:t>
            </w:r>
          </w:p>
        </w:tc>
        <w:tc>
          <w:tcPr>
            <w:tcW w:w="1843" w:type="dxa"/>
            <w:shd w:val="clear" w:color="auto" w:fill="auto"/>
          </w:tcPr>
          <w:p w14:paraId="679F698C" w14:textId="77777777" w:rsidR="009A2B37" w:rsidRPr="001C60B2" w:rsidRDefault="009A2B37" w:rsidP="00E749C3">
            <w:pPr>
              <w:shd w:val="clear" w:color="auto" w:fill="FFFFFF" w:themeFill="background1"/>
              <w:tabs>
                <w:tab w:val="left" w:pos="612"/>
              </w:tabs>
              <w:jc w:val="center"/>
              <w:rPr>
                <w:rFonts w:ascii="Times New Roman" w:hAnsi="Times New Roman" w:cs="Times New Roman"/>
                <w:b/>
                <w:iCs/>
                <w:sz w:val="20"/>
                <w:szCs w:val="20"/>
                <w:lang w:val="ro-MD" w:eastAsia="ru-RU"/>
              </w:rPr>
            </w:pPr>
            <w:r w:rsidRPr="001C60B2">
              <w:rPr>
                <w:rFonts w:ascii="Times New Roman" w:hAnsi="Times New Roman" w:cs="Times New Roman"/>
                <w:b/>
                <w:iCs/>
                <w:sz w:val="20"/>
                <w:szCs w:val="20"/>
                <w:lang w:val="ro-MD" w:eastAsia="ru-RU"/>
              </w:rPr>
              <w:t>Nivelul minim/</w:t>
            </w:r>
            <w:r w:rsidRPr="001C60B2">
              <w:rPr>
                <w:rFonts w:ascii="Times New Roman" w:hAnsi="Times New Roman" w:cs="Times New Roman"/>
                <w:b/>
                <w:iCs/>
                <w:sz w:val="20"/>
                <w:szCs w:val="20"/>
                <w:lang w:val="ro-MD" w:eastAsia="ru-RU"/>
              </w:rPr>
              <w:br/>
              <w:t>Obligativitatea</w:t>
            </w:r>
          </w:p>
        </w:tc>
      </w:tr>
      <w:tr w:rsidR="009A2B37" w:rsidRPr="001C60B2" w14:paraId="0D1273EC" w14:textId="77777777" w:rsidTr="00710792">
        <w:tc>
          <w:tcPr>
            <w:tcW w:w="665" w:type="dxa"/>
            <w:shd w:val="clear" w:color="auto" w:fill="auto"/>
          </w:tcPr>
          <w:p w14:paraId="651CEA2C"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w:t>
            </w:r>
          </w:p>
        </w:tc>
        <w:tc>
          <w:tcPr>
            <w:tcW w:w="3305" w:type="dxa"/>
            <w:shd w:val="clear" w:color="auto" w:fill="auto"/>
          </w:tcPr>
          <w:p w14:paraId="21507E9E"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eastAsia="Times New Roman" w:hAnsi="Times New Roman" w:cs="Times New Roman"/>
                <w:lang w:val="ro-MD" w:eastAsia="en-US"/>
              </w:rPr>
              <w:t>DUAE</w:t>
            </w:r>
          </w:p>
        </w:tc>
        <w:tc>
          <w:tcPr>
            <w:tcW w:w="4678" w:type="dxa"/>
            <w:shd w:val="clear" w:color="auto" w:fill="auto"/>
          </w:tcPr>
          <w:p w14:paraId="281624B4"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eastAsia="Times New Roman" w:hAnsi="Times New Roman" w:cs="Times New Roman"/>
                <w:lang w:val="ro-MD" w:eastAsia="en-US"/>
              </w:rPr>
              <w:t>adaptat procedurii, cu aplicarea semnăturii electronice a operatorului economic. Prezentarea oricărui alt formular DUAE este temei de descalificare de la procedura de achiziție publică.</w:t>
            </w:r>
          </w:p>
        </w:tc>
        <w:tc>
          <w:tcPr>
            <w:tcW w:w="1843" w:type="dxa"/>
            <w:shd w:val="clear" w:color="auto" w:fill="auto"/>
          </w:tcPr>
          <w:p w14:paraId="748AD4CB"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48F9E703" w14:textId="77777777" w:rsidTr="00710792">
        <w:tc>
          <w:tcPr>
            <w:tcW w:w="665" w:type="dxa"/>
            <w:shd w:val="clear" w:color="auto" w:fill="auto"/>
          </w:tcPr>
          <w:p w14:paraId="17F5E819"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2</w:t>
            </w:r>
          </w:p>
        </w:tc>
        <w:tc>
          <w:tcPr>
            <w:tcW w:w="3305" w:type="dxa"/>
            <w:shd w:val="clear" w:color="auto" w:fill="auto"/>
          </w:tcPr>
          <w:p w14:paraId="4FD5C5DF"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Cererea de participare (anexa nr. 7)</w:t>
            </w:r>
          </w:p>
        </w:tc>
        <w:tc>
          <w:tcPr>
            <w:tcW w:w="4678" w:type="dxa"/>
            <w:shd w:val="clear" w:color="auto" w:fill="auto"/>
          </w:tcPr>
          <w:p w14:paraId="5714DE17"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hAnsi="Times New Roman" w:cs="Times New Roman"/>
                <w:lang w:val="ro-MD"/>
              </w:rPr>
              <w:t>Semnată electronic de către operatorul economic</w:t>
            </w:r>
          </w:p>
        </w:tc>
        <w:tc>
          <w:tcPr>
            <w:tcW w:w="1843" w:type="dxa"/>
            <w:shd w:val="clear" w:color="auto" w:fill="auto"/>
          </w:tcPr>
          <w:p w14:paraId="56990FA4"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04604BD5" w14:textId="77777777" w:rsidTr="00710792">
        <w:tc>
          <w:tcPr>
            <w:tcW w:w="665" w:type="dxa"/>
            <w:shd w:val="clear" w:color="auto" w:fill="auto"/>
          </w:tcPr>
          <w:p w14:paraId="36202F2A"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3</w:t>
            </w:r>
          </w:p>
        </w:tc>
        <w:tc>
          <w:tcPr>
            <w:tcW w:w="3305" w:type="dxa"/>
            <w:shd w:val="clear" w:color="auto" w:fill="auto"/>
          </w:tcPr>
          <w:p w14:paraId="0BBE2644"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Oferta</w:t>
            </w:r>
          </w:p>
        </w:tc>
        <w:tc>
          <w:tcPr>
            <w:tcW w:w="4678" w:type="dxa"/>
            <w:shd w:val="clear" w:color="auto" w:fill="auto"/>
          </w:tcPr>
          <w:p w14:paraId="18CEC789"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eastAsia="Times New Roman" w:hAnsi="Times New Roman" w:cs="Times New Roman"/>
                <w:lang w:val="ro-MD" w:eastAsia="en-US"/>
              </w:rPr>
              <w:t>Semnată electronic de către operatorul economic</w:t>
            </w:r>
          </w:p>
        </w:tc>
        <w:tc>
          <w:tcPr>
            <w:tcW w:w="1843" w:type="dxa"/>
            <w:shd w:val="clear" w:color="auto" w:fill="auto"/>
          </w:tcPr>
          <w:p w14:paraId="4FC99B86"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31548044" w14:textId="77777777" w:rsidTr="00710792">
        <w:tc>
          <w:tcPr>
            <w:tcW w:w="665" w:type="dxa"/>
            <w:shd w:val="clear" w:color="auto" w:fill="auto"/>
          </w:tcPr>
          <w:p w14:paraId="7D49F049"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4</w:t>
            </w:r>
          </w:p>
        </w:tc>
        <w:tc>
          <w:tcPr>
            <w:tcW w:w="3305" w:type="dxa"/>
            <w:shd w:val="clear" w:color="auto" w:fill="auto"/>
          </w:tcPr>
          <w:p w14:paraId="18940C6B"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Declarație privind valabilitatea ofertei (anexa nr. 8)</w:t>
            </w:r>
          </w:p>
        </w:tc>
        <w:tc>
          <w:tcPr>
            <w:tcW w:w="4678" w:type="dxa"/>
            <w:shd w:val="clear" w:color="auto" w:fill="auto"/>
          </w:tcPr>
          <w:p w14:paraId="02AD2DEE"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Semnată electronic de către operatorul economic</w:t>
            </w:r>
          </w:p>
        </w:tc>
        <w:tc>
          <w:tcPr>
            <w:tcW w:w="1843" w:type="dxa"/>
            <w:shd w:val="clear" w:color="auto" w:fill="auto"/>
          </w:tcPr>
          <w:p w14:paraId="48C7BAC2"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10CE5858" w14:textId="77777777" w:rsidTr="00710792">
        <w:tc>
          <w:tcPr>
            <w:tcW w:w="665" w:type="dxa"/>
            <w:shd w:val="clear" w:color="auto" w:fill="auto"/>
          </w:tcPr>
          <w:p w14:paraId="11C98EBE"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lastRenderedPageBreak/>
              <w:t>5</w:t>
            </w:r>
          </w:p>
        </w:tc>
        <w:tc>
          <w:tcPr>
            <w:tcW w:w="3305" w:type="dxa"/>
            <w:shd w:val="clear" w:color="auto" w:fill="auto"/>
          </w:tcPr>
          <w:p w14:paraId="7C75C0EC" w14:textId="77777777" w:rsidR="009A2B37" w:rsidRPr="001C60B2" w:rsidRDefault="009A2B37" w:rsidP="00E749C3">
            <w:pPr>
              <w:contextualSpacing/>
              <w:jc w:val="center"/>
              <w:rPr>
                <w:rFonts w:ascii="Times New Roman" w:eastAsia="Times New Roman" w:hAnsi="Times New Roman" w:cs="Times New Roman"/>
                <w:lang w:val="ro-MD" w:eastAsia="en-US"/>
              </w:rPr>
            </w:pPr>
            <w:r w:rsidRPr="001C60B2">
              <w:rPr>
                <w:rFonts w:ascii="Times New Roman" w:eastAsia="Times New Roman" w:hAnsi="Times New Roman" w:cs="Times New Roman"/>
                <w:lang w:val="ro-MD" w:eastAsia="en-US"/>
              </w:rPr>
              <w:t xml:space="preserve">Scrisoare de garanție bancară </w:t>
            </w:r>
            <w:r w:rsidRPr="001C60B2">
              <w:rPr>
                <w:rFonts w:ascii="Times New Roman" w:eastAsia="Times New Roman" w:hAnsi="Times New Roman" w:cs="Times New Roman"/>
                <w:b/>
                <w:lang w:val="ro-MD" w:eastAsia="en-US"/>
              </w:rPr>
              <w:t>1%</w:t>
            </w:r>
            <w:r w:rsidRPr="001C60B2">
              <w:rPr>
                <w:rFonts w:ascii="Times New Roman" w:eastAsia="Times New Roman" w:hAnsi="Times New Roman" w:cs="Times New Roman"/>
                <w:lang w:val="ro-MD" w:eastAsia="en-US"/>
              </w:rPr>
              <w:t xml:space="preserve"> din valoarea ofertei fără TVA Anexa nr. 9</w:t>
            </w:r>
          </w:p>
          <w:p w14:paraId="4C253861" w14:textId="77777777" w:rsidR="009A2B37" w:rsidRPr="001C60B2" w:rsidRDefault="009A2B37" w:rsidP="00E749C3">
            <w:pPr>
              <w:shd w:val="clear" w:color="auto" w:fill="FFFFFF" w:themeFill="background1"/>
              <w:tabs>
                <w:tab w:val="left" w:pos="612"/>
              </w:tabs>
              <w:jc w:val="center"/>
              <w:rPr>
                <w:rFonts w:ascii="Times New Roman" w:eastAsia="Times New Roman" w:hAnsi="Times New Roman" w:cs="Times New Roman"/>
                <w:lang w:val="ro-MD" w:eastAsia="en-US"/>
              </w:rPr>
            </w:pPr>
            <w:r w:rsidRPr="001C60B2">
              <w:rPr>
                <w:rFonts w:ascii="Times New Roman" w:eastAsia="Times New Roman" w:hAnsi="Times New Roman" w:cs="Times New Roman"/>
                <w:lang w:val="ro-MD" w:eastAsia="en-US"/>
              </w:rPr>
              <w:t>Scrisoare scanată în original</w:t>
            </w:r>
          </w:p>
          <w:p w14:paraId="4C771CE3" w14:textId="643B640F" w:rsidR="005C731C" w:rsidRPr="001C60B2" w:rsidRDefault="005C731C" w:rsidP="00E749C3">
            <w:pPr>
              <w:shd w:val="clear" w:color="auto" w:fill="FFFFFF" w:themeFill="background1"/>
              <w:tabs>
                <w:tab w:val="left" w:pos="612"/>
              </w:tabs>
              <w:jc w:val="center"/>
              <w:rPr>
                <w:rFonts w:ascii="Times New Roman" w:hAnsi="Times New Roman" w:cs="Times New Roman"/>
                <w:b/>
                <w:bCs/>
                <w:lang w:val="ro-MD"/>
              </w:rPr>
            </w:pPr>
          </w:p>
        </w:tc>
        <w:tc>
          <w:tcPr>
            <w:tcW w:w="4678" w:type="dxa"/>
            <w:shd w:val="clear" w:color="auto" w:fill="auto"/>
          </w:tcPr>
          <w:p w14:paraId="7C953F74" w14:textId="77777777" w:rsidR="009A2B37" w:rsidRPr="001C60B2" w:rsidRDefault="009A2B37" w:rsidP="00E749C3">
            <w:pPr>
              <w:shd w:val="clear" w:color="auto" w:fill="FFFFFF" w:themeFill="background1"/>
              <w:tabs>
                <w:tab w:val="left" w:pos="612"/>
              </w:tabs>
              <w:jc w:val="center"/>
              <w:rPr>
                <w:rFonts w:ascii="Times New Roman" w:eastAsia="Times New Roman" w:hAnsi="Times New Roman" w:cs="Times New Roman"/>
                <w:lang w:val="ro-MD" w:eastAsia="en-US"/>
              </w:rPr>
            </w:pPr>
            <w:r w:rsidRPr="001C60B2">
              <w:rPr>
                <w:rFonts w:ascii="Times New Roman" w:eastAsia="Times New Roman" w:hAnsi="Times New Roman" w:cs="Times New Roman"/>
                <w:lang w:val="ro-MD" w:eastAsia="en-US"/>
              </w:rPr>
              <w:t>Emisă de o bancă comercială cu aplicarea semnăturii electronice a operatorului economic</w:t>
            </w:r>
          </w:p>
          <w:p w14:paraId="109C13C0" w14:textId="7A61C89C"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În cazul unei asocieri, garanția pentru ofertă se depune de antreprenorul general (liderul asociației).</w:t>
            </w:r>
          </w:p>
        </w:tc>
        <w:tc>
          <w:tcPr>
            <w:tcW w:w="1843" w:type="dxa"/>
            <w:shd w:val="clear" w:color="auto" w:fill="auto"/>
          </w:tcPr>
          <w:p w14:paraId="58A214CF"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t>DA</w:t>
            </w:r>
          </w:p>
          <w:p w14:paraId="4EAE53B6" w14:textId="4950EFAC" w:rsidR="005C731C" w:rsidRPr="001C60B2" w:rsidRDefault="005C731C" w:rsidP="00E749C3">
            <w:pPr>
              <w:jc w:val="center"/>
              <w:rPr>
                <w:rFonts w:ascii="Times New Roman" w:hAnsi="Times New Roman" w:cs="Times New Roman"/>
                <w:lang w:val="ro-MD"/>
              </w:rPr>
            </w:pPr>
          </w:p>
        </w:tc>
      </w:tr>
      <w:tr w:rsidR="009A2B37" w:rsidRPr="001C60B2" w14:paraId="74A2341D" w14:textId="77777777" w:rsidTr="00710792">
        <w:tc>
          <w:tcPr>
            <w:tcW w:w="665" w:type="dxa"/>
            <w:shd w:val="clear" w:color="auto" w:fill="auto"/>
          </w:tcPr>
          <w:p w14:paraId="571FD8AC"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6</w:t>
            </w:r>
          </w:p>
        </w:tc>
        <w:tc>
          <w:tcPr>
            <w:tcW w:w="3305" w:type="dxa"/>
            <w:shd w:val="clear" w:color="auto" w:fill="auto"/>
          </w:tcPr>
          <w:p w14:paraId="7BC81ADE"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Grafic de executare a lucrărilor (anexa.10)</w:t>
            </w:r>
          </w:p>
        </w:tc>
        <w:tc>
          <w:tcPr>
            <w:tcW w:w="4678" w:type="dxa"/>
            <w:shd w:val="clear" w:color="auto" w:fill="auto"/>
          </w:tcPr>
          <w:p w14:paraId="46BBB56D"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Semnată electronic de către operatorul economic</w:t>
            </w:r>
          </w:p>
        </w:tc>
        <w:tc>
          <w:tcPr>
            <w:tcW w:w="1843" w:type="dxa"/>
            <w:shd w:val="clear" w:color="auto" w:fill="auto"/>
          </w:tcPr>
          <w:p w14:paraId="2A2BFD53"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589669FE" w14:textId="77777777" w:rsidTr="00710792">
        <w:tc>
          <w:tcPr>
            <w:tcW w:w="665" w:type="dxa"/>
            <w:shd w:val="clear" w:color="auto" w:fill="auto"/>
          </w:tcPr>
          <w:p w14:paraId="0DB62A02"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7</w:t>
            </w:r>
          </w:p>
        </w:tc>
        <w:tc>
          <w:tcPr>
            <w:tcW w:w="3305" w:type="dxa"/>
            <w:shd w:val="clear" w:color="auto" w:fill="auto"/>
          </w:tcPr>
          <w:p w14:paraId="207650BE"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bCs/>
                <w:lang w:val="ro-MD" w:eastAsia="en-US"/>
              </w:rPr>
              <w:t>Experiență similară în lucrări (informațiile date se vor include în anexele nr. 12 si nr. 13)</w:t>
            </w:r>
          </w:p>
        </w:tc>
        <w:tc>
          <w:tcPr>
            <w:tcW w:w="4678" w:type="dxa"/>
            <w:shd w:val="clear" w:color="auto" w:fill="auto"/>
          </w:tcPr>
          <w:p w14:paraId="76043D78" w14:textId="77777777" w:rsidR="009A2B37" w:rsidRPr="001C60B2" w:rsidRDefault="009A2B37" w:rsidP="00E749C3">
            <w:pPr>
              <w:widowControl w:val="0"/>
              <w:contextualSpacing/>
              <w:jc w:val="center"/>
              <w:rPr>
                <w:rFonts w:ascii="Times New Roman" w:eastAsia="Times New Roman" w:hAnsi="Times New Roman" w:cs="Times New Roman"/>
                <w:bCs/>
                <w:lang w:val="ro-MD" w:eastAsia="en-US"/>
              </w:rPr>
            </w:pPr>
            <w:r w:rsidRPr="001C60B2">
              <w:rPr>
                <w:rFonts w:ascii="Times New Roman" w:hAnsi="Times New Roman" w:cs="Times New Roman"/>
                <w:iCs/>
                <w:lang w:val="ro-MD" w:eastAsia="ru-RU"/>
              </w:rPr>
              <w:t>Semnată electronic de către operatorul economic</w:t>
            </w:r>
            <w:r w:rsidRPr="001C60B2">
              <w:rPr>
                <w:rFonts w:ascii="Times New Roman" w:eastAsia="Times New Roman" w:hAnsi="Times New Roman" w:cs="Times New Roman"/>
                <w:bCs/>
                <w:lang w:val="ro-MD" w:eastAsia="en-US"/>
              </w:rPr>
              <w:t>.</w:t>
            </w:r>
          </w:p>
          <w:p w14:paraId="1BB72A7E" w14:textId="77777777" w:rsidR="009A2B37" w:rsidRPr="001C60B2" w:rsidRDefault="009A2B37" w:rsidP="00E749C3">
            <w:pPr>
              <w:widowControl w:val="0"/>
              <w:contextualSpacing/>
              <w:jc w:val="center"/>
              <w:rPr>
                <w:rFonts w:ascii="Times New Roman" w:eastAsia="Times New Roman" w:hAnsi="Times New Roman" w:cs="Times New Roman"/>
                <w:bCs/>
                <w:lang w:val="ro-MD" w:eastAsia="en-US"/>
              </w:rPr>
            </w:pPr>
            <w:r w:rsidRPr="001C60B2">
              <w:rPr>
                <w:rFonts w:ascii="Times New Roman" w:eastAsia="Times New Roman" w:hAnsi="Times New Roman" w:cs="Times New Roman"/>
                <w:bCs/>
                <w:lang w:val="ro-MD" w:eastAsia="en-US"/>
              </w:rPr>
              <w:t>Ofertantul urmează să dispună de un nivel minim de experiență pentru a se califica conform cerințelor de îndeplinire a contractului:</w:t>
            </w:r>
          </w:p>
          <w:p w14:paraId="5CE5EE07" w14:textId="77777777" w:rsidR="009A2B37" w:rsidRPr="001C60B2" w:rsidRDefault="009A2B37" w:rsidP="00E749C3">
            <w:pPr>
              <w:widowControl w:val="0"/>
              <w:contextualSpacing/>
              <w:jc w:val="center"/>
              <w:rPr>
                <w:rFonts w:ascii="Times New Roman" w:eastAsia="Times New Roman" w:hAnsi="Times New Roman" w:cs="Times New Roman"/>
                <w:bCs/>
                <w:lang w:val="ro-MD" w:eastAsia="en-US"/>
              </w:rPr>
            </w:pPr>
            <w:r w:rsidRPr="001C60B2">
              <w:rPr>
                <w:rFonts w:ascii="Times New Roman" w:eastAsia="Times New Roman" w:hAnsi="Times New Roman" w:cs="Times New Roman"/>
                <w:bCs/>
                <w:lang w:val="ro-MD" w:eastAsia="en-US"/>
              </w:rPr>
              <w:t>1) executarea în ultimii 5 ani a cel puțin a unui contract cu o valoare nu mai mică de 75% din valoarea viitorului contract, confirmat prin prezentarea contractului de antrepriză sau subantrepriză, precum și prin procesul-verbal de recepție la terminarea lucrărilor/procesul-verbal de recepție finală la expirarea perioadei de garanție, însoțit de certificări de bună execuție (recomandări) pentru cele mai importante lucrări din partea Beneficiarului (informațiile date se vor include în anexele nr.</w:t>
            </w:r>
          </w:p>
          <w:p w14:paraId="7BE95C9A" w14:textId="77777777" w:rsidR="009A2B37" w:rsidRPr="001C60B2" w:rsidRDefault="009A2B37" w:rsidP="00E749C3">
            <w:pPr>
              <w:widowControl w:val="0"/>
              <w:contextualSpacing/>
              <w:jc w:val="center"/>
              <w:rPr>
                <w:rFonts w:ascii="Times New Roman" w:eastAsia="Times New Roman" w:hAnsi="Times New Roman" w:cs="Times New Roman"/>
                <w:bCs/>
                <w:lang w:val="ro-MD" w:eastAsia="en-US"/>
              </w:rPr>
            </w:pPr>
            <w:r w:rsidRPr="001C60B2">
              <w:rPr>
                <w:rFonts w:ascii="Times New Roman" w:eastAsia="Times New Roman" w:hAnsi="Times New Roman" w:cs="Times New Roman"/>
                <w:bCs/>
                <w:lang w:val="ro-MD" w:eastAsia="en-US"/>
              </w:rPr>
              <w:t>12 și nr. 13); sau</w:t>
            </w:r>
          </w:p>
          <w:p w14:paraId="42928CE3"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eastAsia="Times New Roman" w:hAnsi="Times New Roman" w:cs="Times New Roman"/>
                <w:bCs/>
                <w:lang w:val="ro-MD" w:eastAsia="en-US"/>
              </w:rPr>
              <w:t>2)</w:t>
            </w:r>
            <w:r w:rsidRPr="001C60B2">
              <w:rPr>
                <w:rFonts w:ascii="Times New Roman" w:eastAsia="Times New Roman" w:hAnsi="Times New Roman" w:cs="Times New Roman"/>
                <w:bCs/>
                <w:lang w:val="ro-MD" w:eastAsia="en-US"/>
              </w:rPr>
              <w:tab/>
              <w:t>valoarea cumulată a tuturor contractelor executate în ultimul an de activitate să fie egală sau mai mare decât valoarea viitorului contract, procesele-verbale de recepție la terminarea lucrărilor/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843" w:type="dxa"/>
            <w:shd w:val="clear" w:color="auto" w:fill="auto"/>
          </w:tcPr>
          <w:p w14:paraId="66EDA850"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t>DA</w:t>
            </w:r>
          </w:p>
          <w:p w14:paraId="0B33AD92" w14:textId="79BE4FB0" w:rsidR="005C731C" w:rsidRPr="001C60B2" w:rsidRDefault="005C731C" w:rsidP="00E749C3">
            <w:pPr>
              <w:jc w:val="center"/>
              <w:rPr>
                <w:rFonts w:ascii="Times New Roman" w:hAnsi="Times New Roman" w:cs="Times New Roman"/>
                <w:lang w:val="ro-MD"/>
              </w:rPr>
            </w:pPr>
          </w:p>
        </w:tc>
      </w:tr>
      <w:tr w:rsidR="009A2B37" w:rsidRPr="001C60B2" w14:paraId="768CFCA3" w14:textId="77777777" w:rsidTr="00710792">
        <w:tc>
          <w:tcPr>
            <w:tcW w:w="665" w:type="dxa"/>
            <w:shd w:val="clear" w:color="auto" w:fill="auto"/>
          </w:tcPr>
          <w:p w14:paraId="1D6D18B5"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8</w:t>
            </w:r>
          </w:p>
        </w:tc>
        <w:tc>
          <w:tcPr>
            <w:tcW w:w="3305" w:type="dxa"/>
            <w:shd w:val="clear" w:color="auto" w:fill="auto"/>
          </w:tcPr>
          <w:p w14:paraId="7D598CA6"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Declarație privind dotările specifice, utilajul și echipamentul necesar pentru îndeplinirea corespunzătoare a contractului (anexa nr. 14)</w:t>
            </w:r>
          </w:p>
        </w:tc>
        <w:tc>
          <w:tcPr>
            <w:tcW w:w="4678" w:type="dxa"/>
            <w:shd w:val="clear" w:color="auto" w:fill="auto"/>
          </w:tcPr>
          <w:p w14:paraId="6F75C5A5"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 xml:space="preserve">Semnată electronic </w:t>
            </w:r>
          </w:p>
          <w:p w14:paraId="2602C1B4" w14:textId="77777777" w:rsidR="009A2B37"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de către operatorul economic</w:t>
            </w:r>
          </w:p>
          <w:p w14:paraId="142C4933" w14:textId="75385782" w:rsidR="00004CB6" w:rsidRPr="00004CB6" w:rsidRDefault="00004CB6" w:rsidP="00E749C3">
            <w:pPr>
              <w:shd w:val="clear" w:color="auto" w:fill="FFFFFF" w:themeFill="background1"/>
              <w:tabs>
                <w:tab w:val="left" w:pos="612"/>
              </w:tabs>
              <w:jc w:val="center"/>
              <w:rPr>
                <w:rFonts w:ascii="Times New Roman" w:hAnsi="Times New Roman" w:cs="Times New Roman"/>
                <w:iCs/>
                <w:lang w:val="ru-RU" w:eastAsia="ru-RU"/>
              </w:rPr>
            </w:pPr>
            <w:proofErr w:type="spellStart"/>
            <w:r>
              <w:rPr>
                <w:rFonts w:ascii="Times New Roman" w:hAnsi="Times New Roman" w:cs="Times New Roman"/>
                <w:iCs/>
                <w:lang w:val="ru-RU" w:eastAsia="ru-RU"/>
              </w:rPr>
              <w:t>Utilaj</w:t>
            </w:r>
            <w:proofErr w:type="spellEnd"/>
            <w:r>
              <w:rPr>
                <w:rFonts w:ascii="Times New Roman" w:hAnsi="Times New Roman" w:cs="Times New Roman"/>
                <w:iCs/>
                <w:lang w:val="ru-RU" w:eastAsia="ru-RU"/>
              </w:rPr>
              <w:t xml:space="preserve"> </w:t>
            </w:r>
            <w:proofErr w:type="spellStart"/>
            <w:proofErr w:type="gramStart"/>
            <w:r>
              <w:rPr>
                <w:rFonts w:ascii="Times New Roman" w:hAnsi="Times New Roman" w:cs="Times New Roman"/>
                <w:iCs/>
                <w:lang w:val="ru-RU" w:eastAsia="ru-RU"/>
              </w:rPr>
              <w:t>propriu</w:t>
            </w:r>
            <w:proofErr w:type="spellEnd"/>
            <w:r>
              <w:rPr>
                <w:rFonts w:ascii="Times New Roman" w:hAnsi="Times New Roman" w:cs="Times New Roman"/>
                <w:iCs/>
                <w:lang w:val="ru-RU" w:eastAsia="ru-RU"/>
              </w:rPr>
              <w:t xml:space="preserve"> .</w:t>
            </w:r>
            <w:proofErr w:type="gramEnd"/>
          </w:p>
        </w:tc>
        <w:tc>
          <w:tcPr>
            <w:tcW w:w="1843" w:type="dxa"/>
            <w:shd w:val="clear" w:color="auto" w:fill="auto"/>
          </w:tcPr>
          <w:p w14:paraId="3E629D19"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t>DA</w:t>
            </w:r>
          </w:p>
          <w:p w14:paraId="0200DF8E" w14:textId="00BDA2C2" w:rsidR="005C731C" w:rsidRPr="001C60B2" w:rsidRDefault="005C731C" w:rsidP="000F4369">
            <w:pPr>
              <w:rPr>
                <w:rFonts w:ascii="Times New Roman" w:hAnsi="Times New Roman" w:cs="Times New Roman"/>
                <w:lang w:val="ro-MD"/>
              </w:rPr>
            </w:pPr>
          </w:p>
        </w:tc>
      </w:tr>
      <w:tr w:rsidR="009A2B37" w:rsidRPr="001C60B2" w14:paraId="5CACDB27" w14:textId="77777777" w:rsidTr="00710792">
        <w:tc>
          <w:tcPr>
            <w:tcW w:w="665" w:type="dxa"/>
            <w:shd w:val="clear" w:color="auto" w:fill="auto"/>
          </w:tcPr>
          <w:p w14:paraId="19C4DFF2"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9</w:t>
            </w:r>
          </w:p>
        </w:tc>
        <w:tc>
          <w:tcPr>
            <w:tcW w:w="3305" w:type="dxa"/>
            <w:shd w:val="clear" w:color="auto" w:fill="auto"/>
          </w:tcPr>
          <w:p w14:paraId="30D01285" w14:textId="340B0B5F"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hAnsi="Times New Roman" w:cs="Times New Roman"/>
                <w:lang w:val="ro-MD"/>
              </w:rPr>
              <w:t>Declarație privind personalul de specialitate propus pentru implementarea contractului (anexa.15)</w:t>
            </w:r>
          </w:p>
        </w:tc>
        <w:tc>
          <w:tcPr>
            <w:tcW w:w="4678" w:type="dxa"/>
            <w:shd w:val="clear" w:color="auto" w:fill="auto"/>
          </w:tcPr>
          <w:p w14:paraId="3963365C"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 xml:space="preserve">Semnată electronic </w:t>
            </w:r>
          </w:p>
          <w:p w14:paraId="2E292A2F"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de către operatorul economic</w:t>
            </w:r>
          </w:p>
        </w:tc>
        <w:tc>
          <w:tcPr>
            <w:tcW w:w="1843" w:type="dxa"/>
            <w:shd w:val="clear" w:color="auto" w:fill="auto"/>
          </w:tcPr>
          <w:p w14:paraId="57A06CBB"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t>DA</w:t>
            </w:r>
          </w:p>
          <w:p w14:paraId="7C4420D7" w14:textId="27FFF076" w:rsidR="00D76D4B" w:rsidRPr="001C60B2" w:rsidRDefault="00D76D4B" w:rsidP="00E749C3">
            <w:pPr>
              <w:jc w:val="center"/>
              <w:rPr>
                <w:rFonts w:ascii="Times New Roman" w:hAnsi="Times New Roman" w:cs="Times New Roman"/>
                <w:lang w:val="ro-MD"/>
              </w:rPr>
            </w:pPr>
          </w:p>
        </w:tc>
      </w:tr>
      <w:tr w:rsidR="009A2B37" w:rsidRPr="001C60B2" w14:paraId="58038637" w14:textId="77777777" w:rsidTr="00710792">
        <w:tc>
          <w:tcPr>
            <w:tcW w:w="665" w:type="dxa"/>
            <w:shd w:val="clear" w:color="auto" w:fill="auto"/>
          </w:tcPr>
          <w:p w14:paraId="6E605B87"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10</w:t>
            </w:r>
          </w:p>
        </w:tc>
        <w:tc>
          <w:tcPr>
            <w:tcW w:w="3305" w:type="dxa"/>
            <w:shd w:val="clear" w:color="auto" w:fill="auto"/>
          </w:tcPr>
          <w:p w14:paraId="01A44D9F"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Lista subcontractanților și partea/părțile din contract care sunt îndeplinite de aceștia (anexa nr. 16)</w:t>
            </w:r>
          </w:p>
        </w:tc>
        <w:tc>
          <w:tcPr>
            <w:tcW w:w="4678" w:type="dxa"/>
            <w:shd w:val="clear" w:color="auto" w:fill="auto"/>
          </w:tcPr>
          <w:p w14:paraId="17427EBE"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 xml:space="preserve">Semnată electronic </w:t>
            </w:r>
          </w:p>
          <w:p w14:paraId="6D04F86B"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de către operatorul economic</w:t>
            </w:r>
          </w:p>
          <w:p w14:paraId="2A968C53" w14:textId="77777777" w:rsidR="009A2B37" w:rsidRDefault="009A2B37" w:rsidP="00E749C3">
            <w:pPr>
              <w:shd w:val="clear" w:color="auto" w:fill="FFFFFF" w:themeFill="background1"/>
              <w:tabs>
                <w:tab w:val="left" w:pos="612"/>
              </w:tabs>
              <w:jc w:val="center"/>
              <w:rPr>
                <w:rFonts w:ascii="Times New Roman" w:eastAsia="Times New Roman" w:hAnsi="Times New Roman" w:cs="Times New Roman"/>
                <w:lang w:val="ro-MD" w:eastAsia="en-US"/>
              </w:rPr>
            </w:pPr>
            <w:r w:rsidRPr="001C60B2">
              <w:rPr>
                <w:rFonts w:ascii="Times New Roman" w:eastAsia="Times New Roman" w:hAnsi="Times New Roman" w:cs="Times New Roman"/>
                <w:lang w:val="ro-MD" w:eastAsia="en-US"/>
              </w:rPr>
              <w:t xml:space="preserve">informații privind partea din contract pe care operatorul economic are, eventual, intenția să o subcontracteze, conform anexei nr. 16. De asemenea, urmează a fi atașat/atașate la anexa </w:t>
            </w:r>
            <w:r w:rsidRPr="001C60B2">
              <w:rPr>
                <w:rFonts w:ascii="Times New Roman" w:eastAsia="Times New Roman" w:hAnsi="Times New Roman" w:cs="Times New Roman"/>
                <w:lang w:val="ro-MD" w:eastAsia="en-US"/>
              </w:rPr>
              <w:lastRenderedPageBreak/>
              <w:t>nr.16, copia/copiile contractului/contractelor încheiat/încheiate cu subantreprenorii</w:t>
            </w:r>
            <w:r w:rsidR="00710792">
              <w:rPr>
                <w:rFonts w:ascii="Times New Roman" w:eastAsia="Times New Roman" w:hAnsi="Times New Roman" w:cs="Times New Roman"/>
                <w:lang w:val="ro-MD" w:eastAsia="en-US"/>
              </w:rPr>
              <w:t xml:space="preserve"> </w:t>
            </w:r>
          </w:p>
          <w:p w14:paraId="72BB0B74" w14:textId="6ABA1B51" w:rsidR="00710792" w:rsidRPr="001C60B2" w:rsidRDefault="00710792" w:rsidP="00E749C3">
            <w:pPr>
              <w:shd w:val="clear" w:color="auto" w:fill="FFFFFF" w:themeFill="background1"/>
              <w:tabs>
                <w:tab w:val="left" w:pos="612"/>
              </w:tabs>
              <w:jc w:val="center"/>
              <w:rPr>
                <w:rFonts w:ascii="Times New Roman" w:hAnsi="Times New Roman" w:cs="Times New Roman"/>
                <w:iCs/>
                <w:lang w:val="ro-MD" w:eastAsia="ru-RU"/>
              </w:rPr>
            </w:pPr>
            <w:r w:rsidRPr="00710792">
              <w:rPr>
                <w:rFonts w:ascii="Times New Roman" w:hAnsi="Times New Roman" w:cs="Times New Roman"/>
                <w:iCs/>
                <w:lang w:val="ro-MD" w:eastAsia="ru-RU"/>
              </w:rPr>
              <w:t xml:space="preserve">Fiecare </w:t>
            </w:r>
            <w:r>
              <w:rPr>
                <w:rFonts w:ascii="Times New Roman" w:hAnsi="Times New Roman" w:cs="Times New Roman"/>
                <w:iCs/>
                <w:lang w:val="ro-MD" w:eastAsia="ru-RU"/>
              </w:rPr>
              <w:t>subcontractant</w:t>
            </w:r>
            <w:r w:rsidRPr="00710792">
              <w:rPr>
                <w:rFonts w:ascii="Times New Roman" w:hAnsi="Times New Roman" w:cs="Times New Roman"/>
                <w:iCs/>
                <w:lang w:val="ro-MD" w:eastAsia="ru-RU"/>
              </w:rPr>
              <w:t xml:space="preserve"> urmează să prezinte DUAE-ul separat</w:t>
            </w:r>
          </w:p>
        </w:tc>
        <w:tc>
          <w:tcPr>
            <w:tcW w:w="1843" w:type="dxa"/>
            <w:shd w:val="clear" w:color="auto" w:fill="auto"/>
          </w:tcPr>
          <w:p w14:paraId="0CB35D00"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lastRenderedPageBreak/>
              <w:t>DA</w:t>
            </w:r>
          </w:p>
        </w:tc>
      </w:tr>
      <w:tr w:rsidR="009A2B37" w:rsidRPr="001C60B2" w14:paraId="7D38E43C" w14:textId="77777777" w:rsidTr="00710792">
        <w:tc>
          <w:tcPr>
            <w:tcW w:w="665" w:type="dxa"/>
            <w:shd w:val="clear" w:color="auto" w:fill="auto"/>
          </w:tcPr>
          <w:p w14:paraId="1A40D52F"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11</w:t>
            </w:r>
          </w:p>
        </w:tc>
        <w:tc>
          <w:tcPr>
            <w:tcW w:w="3305" w:type="dxa"/>
            <w:shd w:val="clear" w:color="auto" w:fill="auto"/>
          </w:tcPr>
          <w:p w14:paraId="443F2073"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Informații privind asocierea (anexa nr. 17)</w:t>
            </w:r>
          </w:p>
        </w:tc>
        <w:tc>
          <w:tcPr>
            <w:tcW w:w="4678" w:type="dxa"/>
            <w:shd w:val="clear" w:color="auto" w:fill="auto"/>
          </w:tcPr>
          <w:p w14:paraId="44CCB458" w14:textId="77777777" w:rsidR="009A2B37" w:rsidRPr="001C60B2" w:rsidRDefault="009A2B37" w:rsidP="00E749C3">
            <w:pPr>
              <w:shd w:val="clear" w:color="auto" w:fill="FFFFFF" w:themeFill="background1"/>
              <w:tabs>
                <w:tab w:val="left" w:pos="612"/>
              </w:tabs>
              <w:jc w:val="center"/>
              <w:rPr>
                <w:rFonts w:ascii="Times New Roman" w:eastAsia="Times New Roman" w:hAnsi="Times New Roman" w:cs="Times New Roman"/>
                <w:iCs/>
                <w:lang w:val="ro-MD" w:eastAsia="en-US"/>
              </w:rPr>
            </w:pPr>
            <w:r w:rsidRPr="001C60B2">
              <w:rPr>
                <w:rFonts w:ascii="Times New Roman" w:eastAsia="Times New Roman" w:hAnsi="Times New Roman" w:cs="Times New Roman"/>
                <w:iCs/>
                <w:lang w:val="ro-MD" w:eastAsia="en-US"/>
              </w:rPr>
              <w:t>Semnată electronic de către operatorul economic</w:t>
            </w:r>
          </w:p>
          <w:p w14:paraId="7C2F6244"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eastAsia="Times New Roman" w:hAnsi="Times New Roman" w:cs="Times New Roman"/>
                <w:lang w:val="ro-MD" w:eastAsia="en-US"/>
              </w:rPr>
              <w:t>Fiecare asociat urmează să prezinte DUAE-ul separat</w:t>
            </w:r>
          </w:p>
        </w:tc>
        <w:tc>
          <w:tcPr>
            <w:tcW w:w="1843" w:type="dxa"/>
            <w:shd w:val="clear" w:color="auto" w:fill="auto"/>
          </w:tcPr>
          <w:p w14:paraId="40D9C3CA"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2FDBED7B" w14:textId="77777777" w:rsidTr="00710792">
        <w:tc>
          <w:tcPr>
            <w:tcW w:w="665" w:type="dxa"/>
            <w:shd w:val="clear" w:color="auto" w:fill="auto"/>
          </w:tcPr>
          <w:p w14:paraId="0A98D96C"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12</w:t>
            </w:r>
          </w:p>
        </w:tc>
        <w:tc>
          <w:tcPr>
            <w:tcW w:w="3305" w:type="dxa"/>
            <w:shd w:val="clear" w:color="auto" w:fill="auto"/>
          </w:tcPr>
          <w:p w14:paraId="24D9AF05"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Declarație terț susținător (anexele 18, 19, 20,21)</w:t>
            </w:r>
          </w:p>
        </w:tc>
        <w:tc>
          <w:tcPr>
            <w:tcW w:w="4678" w:type="dxa"/>
            <w:shd w:val="clear" w:color="auto" w:fill="auto"/>
          </w:tcPr>
          <w:p w14:paraId="4E1C21CA"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 xml:space="preserve">Semnată electronic </w:t>
            </w:r>
          </w:p>
          <w:p w14:paraId="28492D75"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de către operatorul economic</w:t>
            </w:r>
          </w:p>
        </w:tc>
        <w:tc>
          <w:tcPr>
            <w:tcW w:w="1843" w:type="dxa"/>
            <w:shd w:val="clear" w:color="auto" w:fill="auto"/>
          </w:tcPr>
          <w:p w14:paraId="1A61AAA3"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b/>
                <w:iCs/>
                <w:lang w:val="ro-MD" w:eastAsia="ru-RU"/>
              </w:rPr>
              <w:t>după caz</w:t>
            </w:r>
          </w:p>
        </w:tc>
      </w:tr>
      <w:tr w:rsidR="009A2B37" w:rsidRPr="001C60B2" w14:paraId="0E1D11C7" w14:textId="77777777" w:rsidTr="00710792">
        <w:tc>
          <w:tcPr>
            <w:tcW w:w="665" w:type="dxa"/>
            <w:shd w:val="clear" w:color="auto" w:fill="auto"/>
          </w:tcPr>
          <w:p w14:paraId="23325F5A"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13</w:t>
            </w:r>
          </w:p>
        </w:tc>
        <w:tc>
          <w:tcPr>
            <w:tcW w:w="3305" w:type="dxa"/>
            <w:shd w:val="clear" w:color="auto" w:fill="auto"/>
          </w:tcPr>
          <w:p w14:paraId="5E80C71A" w14:textId="3DAB5D45"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 xml:space="preserve">Aviz pentru participare la licitațiile publice de lucrări din domeniul construcțiilor și instalațiilor (anexa nr. 22) - </w:t>
            </w:r>
            <w:r w:rsidR="001C60B2" w:rsidRPr="001C60B2">
              <w:rPr>
                <w:rFonts w:ascii="Times New Roman" w:eastAsia="Times New Roman" w:hAnsi="Times New Roman" w:cs="Times New Roman"/>
                <w:b/>
                <w:bCs/>
                <w:lang w:val="ro-MD" w:eastAsia="en-US"/>
              </w:rPr>
              <w:t>Avizul Inspectoratul Național pentru Supraveghere Tehnică</w:t>
            </w:r>
            <w:r w:rsidRPr="001C60B2">
              <w:rPr>
                <w:rFonts w:ascii="Times New Roman" w:eastAsia="Times New Roman" w:hAnsi="Times New Roman" w:cs="Times New Roman"/>
                <w:lang w:val="ro-MD" w:eastAsia="en-US"/>
              </w:rPr>
              <w:t>, trebuie să nu conțină informații despre aceea că au fost depistate încălcări grave, aplicate sancțiuni economice, înregistrate cazuri de accidente</w:t>
            </w:r>
          </w:p>
        </w:tc>
        <w:tc>
          <w:tcPr>
            <w:tcW w:w="4678" w:type="dxa"/>
            <w:shd w:val="clear" w:color="auto" w:fill="auto"/>
          </w:tcPr>
          <w:p w14:paraId="0D630E42"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 xml:space="preserve">Semnată electronic </w:t>
            </w:r>
          </w:p>
          <w:p w14:paraId="2C26BD57"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de către operatorul economic</w:t>
            </w:r>
          </w:p>
        </w:tc>
        <w:tc>
          <w:tcPr>
            <w:tcW w:w="1843" w:type="dxa"/>
            <w:shd w:val="clear" w:color="auto" w:fill="auto"/>
          </w:tcPr>
          <w:p w14:paraId="36826727"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t>DA</w:t>
            </w:r>
          </w:p>
          <w:p w14:paraId="653A7165" w14:textId="31ADD174" w:rsidR="00D76D4B" w:rsidRPr="001C60B2" w:rsidRDefault="00D76D4B" w:rsidP="00E749C3">
            <w:pPr>
              <w:jc w:val="center"/>
              <w:rPr>
                <w:rFonts w:ascii="Times New Roman" w:hAnsi="Times New Roman" w:cs="Times New Roman"/>
                <w:lang w:val="ro-MD"/>
              </w:rPr>
            </w:pPr>
          </w:p>
        </w:tc>
      </w:tr>
      <w:tr w:rsidR="009A2B37" w:rsidRPr="001C60B2" w14:paraId="5CB79378" w14:textId="77777777" w:rsidTr="00710792">
        <w:tc>
          <w:tcPr>
            <w:tcW w:w="665" w:type="dxa"/>
            <w:shd w:val="clear" w:color="auto" w:fill="auto"/>
          </w:tcPr>
          <w:p w14:paraId="0C3FA9DB"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14</w:t>
            </w:r>
          </w:p>
        </w:tc>
        <w:tc>
          <w:tcPr>
            <w:tcW w:w="3305" w:type="dxa"/>
            <w:shd w:val="clear" w:color="auto" w:fill="auto"/>
          </w:tcPr>
          <w:p w14:paraId="0163F0A2"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hAnsi="Times New Roman" w:cs="Times New Roman"/>
                <w:lang w:val="ro-MD"/>
              </w:rPr>
              <w:t>Extras din registrul de stat al persoanelor juridice</w:t>
            </w:r>
          </w:p>
        </w:tc>
        <w:tc>
          <w:tcPr>
            <w:tcW w:w="4678" w:type="dxa"/>
            <w:shd w:val="clear" w:color="auto" w:fill="auto"/>
          </w:tcPr>
          <w:p w14:paraId="7213218F"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Semnată electronic</w:t>
            </w:r>
          </w:p>
          <w:p w14:paraId="62FB5951"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de către operatorul economic</w:t>
            </w:r>
          </w:p>
        </w:tc>
        <w:tc>
          <w:tcPr>
            <w:tcW w:w="1843" w:type="dxa"/>
            <w:shd w:val="clear" w:color="auto" w:fill="auto"/>
          </w:tcPr>
          <w:p w14:paraId="5F9E733B"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16411F27" w14:textId="77777777" w:rsidTr="00710792">
        <w:tc>
          <w:tcPr>
            <w:tcW w:w="665" w:type="dxa"/>
            <w:shd w:val="clear" w:color="auto" w:fill="auto"/>
          </w:tcPr>
          <w:p w14:paraId="09A15829"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15</w:t>
            </w:r>
          </w:p>
        </w:tc>
        <w:tc>
          <w:tcPr>
            <w:tcW w:w="3305" w:type="dxa"/>
            <w:shd w:val="clear" w:color="auto" w:fill="auto"/>
          </w:tcPr>
          <w:p w14:paraId="0DBFD026"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hAnsi="Times New Roman" w:cs="Times New Roman"/>
                <w:lang w:val="ro-MD"/>
              </w:rPr>
              <w:t>Certificat de efectuarea sistematica a plății impozitelor, contribuiților eliberate de Inspectoratul Fiscal valabil la data deschiderii ofertelor</w:t>
            </w:r>
          </w:p>
        </w:tc>
        <w:tc>
          <w:tcPr>
            <w:tcW w:w="4678" w:type="dxa"/>
            <w:shd w:val="clear" w:color="auto" w:fill="auto"/>
          </w:tcPr>
          <w:p w14:paraId="12A0FE93" w14:textId="3847624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 xml:space="preserve">Descărcat de pe platforma (MConnect) </w:t>
            </w:r>
          </w:p>
          <w:p w14:paraId="45530CCB"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Semnată electronice de către operatorul economic</w:t>
            </w:r>
          </w:p>
        </w:tc>
        <w:tc>
          <w:tcPr>
            <w:tcW w:w="1843" w:type="dxa"/>
            <w:shd w:val="clear" w:color="auto" w:fill="auto"/>
          </w:tcPr>
          <w:p w14:paraId="1E1E94DA"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3F4115A3" w14:textId="77777777" w:rsidTr="00710792">
        <w:tc>
          <w:tcPr>
            <w:tcW w:w="665" w:type="dxa"/>
            <w:shd w:val="clear" w:color="auto" w:fill="auto"/>
          </w:tcPr>
          <w:p w14:paraId="5B54D83C"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16</w:t>
            </w:r>
          </w:p>
        </w:tc>
        <w:tc>
          <w:tcPr>
            <w:tcW w:w="3305" w:type="dxa"/>
            <w:shd w:val="clear" w:color="auto" w:fill="auto"/>
          </w:tcPr>
          <w:p w14:paraId="60F8510F"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eastAsia="Times New Roman" w:hAnsi="Times New Roman" w:cs="Times New Roman"/>
                <w:lang w:val="ro-MD" w:eastAsia="en-US"/>
              </w:rPr>
              <w:t>Raport financiar pentru ultimii 3 ani</w:t>
            </w:r>
          </w:p>
        </w:tc>
        <w:tc>
          <w:tcPr>
            <w:tcW w:w="4678" w:type="dxa"/>
            <w:shd w:val="clear" w:color="auto" w:fill="auto"/>
          </w:tcPr>
          <w:p w14:paraId="314A8F6E"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eastAsia="Times New Roman" w:hAnsi="Times New Roman" w:cs="Times New Roman"/>
                <w:lang w:val="ro-MD" w:eastAsia="en-US"/>
              </w:rPr>
              <w:t>Copie de pe original prin aplicarea semnăturii electronice</w:t>
            </w:r>
          </w:p>
        </w:tc>
        <w:tc>
          <w:tcPr>
            <w:tcW w:w="1843" w:type="dxa"/>
            <w:shd w:val="clear" w:color="auto" w:fill="auto"/>
          </w:tcPr>
          <w:p w14:paraId="146D46C8"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0CB1088E" w14:textId="77777777" w:rsidTr="00710792">
        <w:tc>
          <w:tcPr>
            <w:tcW w:w="665" w:type="dxa"/>
            <w:shd w:val="clear" w:color="auto" w:fill="auto"/>
          </w:tcPr>
          <w:p w14:paraId="3EE7E3C9"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17</w:t>
            </w:r>
          </w:p>
        </w:tc>
        <w:tc>
          <w:tcPr>
            <w:tcW w:w="3305" w:type="dxa"/>
            <w:shd w:val="clear" w:color="auto" w:fill="auto"/>
          </w:tcPr>
          <w:p w14:paraId="611A5A21"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bCs/>
                <w:lang w:val="ro-MD" w:eastAsia="en-US"/>
              </w:rPr>
              <w:t>Deviz de cheltuieli</w:t>
            </w:r>
          </w:p>
        </w:tc>
        <w:tc>
          <w:tcPr>
            <w:tcW w:w="4678" w:type="dxa"/>
            <w:shd w:val="clear" w:color="auto" w:fill="auto"/>
          </w:tcPr>
          <w:p w14:paraId="4B008219" w14:textId="77777777" w:rsidR="009A2B37" w:rsidRPr="001C60B2" w:rsidRDefault="009A2B37" w:rsidP="00E749C3">
            <w:pPr>
              <w:widowControl w:val="0"/>
              <w:contextualSpacing/>
              <w:jc w:val="center"/>
              <w:rPr>
                <w:rFonts w:ascii="Times New Roman" w:eastAsia="Times New Roman" w:hAnsi="Times New Roman" w:cs="Times New Roman"/>
                <w:bCs/>
                <w:lang w:val="ro-MD" w:eastAsia="en-US"/>
              </w:rPr>
            </w:pPr>
            <w:r w:rsidRPr="001C60B2">
              <w:rPr>
                <w:rFonts w:ascii="Times New Roman" w:eastAsia="Times New Roman" w:hAnsi="Times New Roman" w:cs="Times New Roman"/>
                <w:bCs/>
                <w:lang w:val="ro-MD" w:eastAsia="en-US"/>
              </w:rPr>
              <w:t>Original scanat, conform F7, F5, F3, confirmat prin semnătură electronică</w:t>
            </w:r>
          </w:p>
          <w:p w14:paraId="6D8BD850" w14:textId="77777777" w:rsidR="009A2B37" w:rsidRPr="001C60B2" w:rsidRDefault="009A2B37" w:rsidP="00E749C3">
            <w:pPr>
              <w:widowControl w:val="0"/>
              <w:contextualSpacing/>
              <w:jc w:val="center"/>
              <w:rPr>
                <w:rFonts w:ascii="Times New Roman" w:eastAsia="Times New Roman" w:hAnsi="Times New Roman" w:cs="Times New Roman"/>
                <w:bCs/>
                <w:lang w:val="ro-MD" w:eastAsia="en-US"/>
              </w:rPr>
            </w:pPr>
            <w:r w:rsidRPr="001C60B2">
              <w:rPr>
                <w:rFonts w:ascii="Times New Roman" w:eastAsia="Times New Roman" w:hAnsi="Times New Roman" w:cs="Times New Roman"/>
                <w:bCs/>
                <w:lang w:val="ro-MD" w:eastAsia="en-US"/>
              </w:rPr>
              <w:t>întocmite conform corespunzător CPL.01.01-2012</w:t>
            </w:r>
          </w:p>
          <w:p w14:paraId="28F67019" w14:textId="28FBE700"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eastAsia="Times New Roman" w:hAnsi="Times New Roman" w:cs="Times New Roman"/>
                <w:bCs/>
                <w:lang w:val="ro-MD" w:eastAsia="en-US"/>
              </w:rPr>
              <w:t>Este interzisa modificarea formularelor de deviz prin majorare sau micșorare a resurselor sau excluderea totala a acestora, cu excep</w:t>
            </w:r>
            <w:r w:rsidR="00E0725C">
              <w:rPr>
                <w:rFonts w:ascii="Times New Roman" w:eastAsia="Times New Roman" w:hAnsi="Times New Roman" w:cs="Times New Roman"/>
                <w:bCs/>
                <w:lang w:val="ro-MD" w:eastAsia="en-US"/>
              </w:rPr>
              <w:t>ția</w:t>
            </w:r>
            <w:r w:rsidRPr="001C60B2">
              <w:rPr>
                <w:rFonts w:ascii="Times New Roman" w:eastAsia="Times New Roman" w:hAnsi="Times New Roman" w:cs="Times New Roman"/>
                <w:bCs/>
                <w:lang w:val="ro-MD" w:eastAsia="en-US"/>
              </w:rPr>
              <w:t xml:space="preserve"> situa</w:t>
            </w:r>
            <w:r w:rsidR="00E0725C">
              <w:rPr>
                <w:rFonts w:ascii="Times New Roman" w:eastAsia="Times New Roman" w:hAnsi="Times New Roman" w:cs="Times New Roman"/>
                <w:bCs/>
                <w:lang w:val="ro-MD" w:eastAsia="en-US"/>
              </w:rPr>
              <w:t>ției î</w:t>
            </w:r>
            <w:r w:rsidRPr="001C60B2">
              <w:rPr>
                <w:rFonts w:ascii="Times New Roman" w:eastAsia="Times New Roman" w:hAnsi="Times New Roman" w:cs="Times New Roman"/>
                <w:bCs/>
                <w:lang w:val="ro-MD" w:eastAsia="en-US"/>
              </w:rPr>
              <w:t>n care in Lista Cantit</w:t>
            </w:r>
            <w:r w:rsidR="00E0725C">
              <w:rPr>
                <w:rFonts w:ascii="Times New Roman" w:eastAsia="Times New Roman" w:hAnsi="Times New Roman" w:cs="Times New Roman"/>
                <w:bCs/>
                <w:lang w:val="ro-MD" w:eastAsia="en-US"/>
              </w:rPr>
              <w:t>ăț</w:t>
            </w:r>
            <w:r w:rsidRPr="001C60B2">
              <w:rPr>
                <w:rFonts w:ascii="Times New Roman" w:eastAsia="Times New Roman" w:hAnsi="Times New Roman" w:cs="Times New Roman"/>
                <w:bCs/>
                <w:lang w:val="ro-MD" w:eastAsia="en-US"/>
              </w:rPr>
              <w:t>ilor prezentate se prevede expres acest lucru. Cifrele indicate în devize la valoarea de deviz lei, pe unitate de măsură inclusiv salariu și total inclusiv salariu, obligatoriu vor fi cu două semne după virgulă.</w:t>
            </w:r>
          </w:p>
        </w:tc>
        <w:tc>
          <w:tcPr>
            <w:tcW w:w="1843" w:type="dxa"/>
            <w:shd w:val="clear" w:color="auto" w:fill="auto"/>
          </w:tcPr>
          <w:p w14:paraId="11372C74"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29B54E10" w14:textId="77777777" w:rsidTr="00710792">
        <w:tc>
          <w:tcPr>
            <w:tcW w:w="665" w:type="dxa"/>
            <w:shd w:val="clear" w:color="auto" w:fill="auto"/>
          </w:tcPr>
          <w:p w14:paraId="7EA1DBB7"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18</w:t>
            </w:r>
          </w:p>
        </w:tc>
        <w:tc>
          <w:tcPr>
            <w:tcW w:w="3305" w:type="dxa"/>
            <w:shd w:val="clear" w:color="auto" w:fill="auto"/>
          </w:tcPr>
          <w:p w14:paraId="2F98CC68" w14:textId="77777777" w:rsidR="00C66DE0" w:rsidRDefault="00C66DE0" w:rsidP="00E749C3">
            <w:pPr>
              <w:jc w:val="center"/>
              <w:rPr>
                <w:rFonts w:ascii="Times New Roman" w:hAnsi="Times New Roman" w:cs="Times New Roman"/>
                <w:lang w:val="ro-MD"/>
              </w:rPr>
            </w:pPr>
            <w:r>
              <w:rPr>
                <w:rFonts w:ascii="Times New Roman" w:hAnsi="Times New Roman" w:cs="Times New Roman"/>
                <w:lang w:val="ro-MD"/>
              </w:rPr>
              <w:t xml:space="preserve">Specificația tehnică </w:t>
            </w:r>
          </w:p>
          <w:p w14:paraId="498E1B27" w14:textId="7ACD4339" w:rsidR="009A2B37" w:rsidRPr="00C66DE0" w:rsidRDefault="00C66DE0" w:rsidP="00E749C3">
            <w:pPr>
              <w:jc w:val="center"/>
              <w:rPr>
                <w:rFonts w:ascii="Times New Roman" w:hAnsi="Times New Roman" w:cs="Times New Roman"/>
                <w:b/>
                <w:bCs/>
                <w:lang w:val="ro-MD"/>
              </w:rPr>
            </w:pPr>
            <w:r w:rsidRPr="00C66DE0">
              <w:rPr>
                <w:rFonts w:ascii="Times New Roman" w:hAnsi="Times New Roman" w:cs="Times New Roman"/>
                <w:b/>
                <w:bCs/>
                <w:lang w:val="ro-MD"/>
              </w:rPr>
              <w:t>Lotul 3</w:t>
            </w:r>
          </w:p>
        </w:tc>
        <w:tc>
          <w:tcPr>
            <w:tcW w:w="4678" w:type="dxa"/>
            <w:shd w:val="clear" w:color="auto" w:fill="auto"/>
          </w:tcPr>
          <w:p w14:paraId="6BB4770A" w14:textId="5FAD1D08" w:rsidR="009A2B37" w:rsidRPr="001C60B2" w:rsidRDefault="009A2B37" w:rsidP="00E749C3">
            <w:pPr>
              <w:widowControl w:val="0"/>
              <w:contextualSpacing/>
              <w:jc w:val="center"/>
              <w:rPr>
                <w:rFonts w:ascii="Times New Roman" w:hAnsi="Times New Roman" w:cs="Times New Roman"/>
                <w:bCs/>
                <w:lang w:val="ro-MD"/>
              </w:rPr>
            </w:pPr>
            <w:r w:rsidRPr="001C60B2">
              <w:rPr>
                <w:rFonts w:ascii="Times New Roman" w:hAnsi="Times New Roman" w:cs="Times New Roman"/>
                <w:bCs/>
                <w:iCs/>
                <w:lang w:val="ro-MD"/>
              </w:rPr>
              <w:t>Semnată electronic de către operatorul economic</w:t>
            </w:r>
          </w:p>
        </w:tc>
        <w:tc>
          <w:tcPr>
            <w:tcW w:w="1843" w:type="dxa"/>
            <w:shd w:val="clear" w:color="auto" w:fill="auto"/>
          </w:tcPr>
          <w:p w14:paraId="0547AC9A" w14:textId="77777777" w:rsidR="009A2B37" w:rsidRPr="001C60B2" w:rsidRDefault="009A2B37" w:rsidP="00E749C3">
            <w:pPr>
              <w:jc w:val="center"/>
              <w:rPr>
                <w:rFonts w:ascii="Times New Roman" w:hAnsi="Times New Roman" w:cs="Times New Roman"/>
                <w:lang w:val="ro-MD"/>
              </w:rPr>
            </w:pPr>
            <w:r w:rsidRPr="001C60B2">
              <w:rPr>
                <w:rFonts w:ascii="Times New Roman" w:hAnsi="Times New Roman" w:cs="Times New Roman"/>
                <w:iCs/>
                <w:lang w:val="ro-MD" w:eastAsia="ru-RU"/>
              </w:rPr>
              <w:t>DA</w:t>
            </w:r>
          </w:p>
        </w:tc>
      </w:tr>
      <w:tr w:rsidR="009A2B37" w:rsidRPr="001C60B2" w14:paraId="114ABBA0" w14:textId="77777777" w:rsidTr="00710792">
        <w:tc>
          <w:tcPr>
            <w:tcW w:w="665" w:type="dxa"/>
            <w:shd w:val="clear" w:color="auto" w:fill="auto"/>
          </w:tcPr>
          <w:p w14:paraId="2B80858B"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19</w:t>
            </w:r>
          </w:p>
        </w:tc>
        <w:tc>
          <w:tcPr>
            <w:tcW w:w="3305" w:type="dxa"/>
            <w:shd w:val="clear" w:color="auto" w:fill="auto"/>
          </w:tcPr>
          <w:p w14:paraId="7C8FF524" w14:textId="01F69168"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Certificat de atestare tehnic-profesională a dirigintelui de șantier și legitimație pentru fiecare tip de lucrare</w:t>
            </w:r>
          </w:p>
        </w:tc>
        <w:tc>
          <w:tcPr>
            <w:tcW w:w="4678" w:type="dxa"/>
            <w:shd w:val="clear" w:color="auto" w:fill="auto"/>
          </w:tcPr>
          <w:p w14:paraId="39BC6981" w14:textId="77777777" w:rsidR="009A2B37" w:rsidRPr="001C60B2" w:rsidRDefault="009A2B37" w:rsidP="00E749C3">
            <w:pPr>
              <w:widowControl w:val="0"/>
              <w:contextualSpacing/>
              <w:jc w:val="center"/>
              <w:rPr>
                <w:rFonts w:ascii="Times New Roman" w:eastAsia="Times New Roman" w:hAnsi="Times New Roman" w:cs="Times New Roman"/>
                <w:lang w:val="ro-MD" w:eastAsia="en-US"/>
              </w:rPr>
            </w:pPr>
            <w:r w:rsidRPr="001C60B2">
              <w:rPr>
                <w:rFonts w:ascii="Times New Roman" w:eastAsia="Times New Roman" w:hAnsi="Times New Roman" w:cs="Times New Roman"/>
                <w:lang w:val="ro-MD" w:eastAsia="en-US"/>
              </w:rPr>
              <w:t>Original, scanat, Semnat electronic.</w:t>
            </w:r>
          </w:p>
          <w:p w14:paraId="0C28446C" w14:textId="2EAF85BC" w:rsidR="009A2B37" w:rsidRDefault="009A2B37" w:rsidP="00E749C3">
            <w:pPr>
              <w:shd w:val="clear" w:color="auto" w:fill="FFFFFF" w:themeFill="background1"/>
              <w:tabs>
                <w:tab w:val="left" w:pos="612"/>
              </w:tabs>
              <w:jc w:val="center"/>
              <w:rPr>
                <w:rFonts w:ascii="Times New Roman" w:eastAsia="Times New Roman" w:hAnsi="Times New Roman" w:cs="Times New Roman"/>
                <w:lang w:val="ro-MD" w:eastAsia="en-US"/>
              </w:rPr>
            </w:pPr>
            <w:r w:rsidRPr="001C60B2">
              <w:rPr>
                <w:rFonts w:ascii="Times New Roman" w:eastAsia="Times New Roman" w:hAnsi="Times New Roman" w:cs="Times New Roman"/>
                <w:lang w:val="ro-MD" w:eastAsia="en-US"/>
              </w:rPr>
              <w:t>Certificatul trebuie să fie valabil la data deschiderii ofertelor ofertantul sau asociatul ori subantreprenorul acestuia trebuie să aibă angajați sau contractați ca prestatori de servicii diriginți de șantier în domeniile:</w:t>
            </w:r>
          </w:p>
          <w:p w14:paraId="1EAA4E72" w14:textId="4B4EDA89" w:rsidR="00C44608" w:rsidRPr="00C44608" w:rsidRDefault="00C44608" w:rsidP="00E749C3">
            <w:pPr>
              <w:shd w:val="clear" w:color="auto" w:fill="FFFFFF" w:themeFill="background1"/>
              <w:tabs>
                <w:tab w:val="left" w:pos="612"/>
              </w:tabs>
              <w:jc w:val="center"/>
              <w:rPr>
                <w:rFonts w:ascii="Times New Roman" w:eastAsia="Times New Roman" w:hAnsi="Times New Roman" w:cs="Times New Roman"/>
                <w:b/>
                <w:bCs/>
                <w:i/>
                <w:iCs/>
                <w:lang w:val="ro-MD" w:eastAsia="en-US"/>
              </w:rPr>
            </w:pPr>
            <w:r w:rsidRPr="00C44608">
              <w:rPr>
                <w:rFonts w:ascii="Times New Roman" w:eastAsia="Times New Roman" w:hAnsi="Times New Roman" w:cs="Times New Roman"/>
                <w:b/>
                <w:bCs/>
                <w:i/>
                <w:iCs/>
                <w:lang w:val="ro-MD" w:eastAsia="en-US"/>
              </w:rPr>
              <w:t>1) Construcții civile, industriale și agrozootehnice</w:t>
            </w:r>
          </w:p>
          <w:p w14:paraId="540FFECE" w14:textId="6A40456D" w:rsidR="00F45FB9" w:rsidRDefault="00C44608" w:rsidP="00E749C3">
            <w:pPr>
              <w:shd w:val="clear" w:color="auto" w:fill="FFFFFF" w:themeFill="background1"/>
              <w:tabs>
                <w:tab w:val="left" w:pos="612"/>
              </w:tabs>
              <w:jc w:val="center"/>
              <w:rPr>
                <w:rFonts w:ascii="Times New Roman" w:eastAsia="Times New Roman" w:hAnsi="Times New Roman" w:cs="Times New Roman"/>
                <w:b/>
                <w:bCs/>
                <w:i/>
                <w:iCs/>
                <w:lang w:val="ro-MD" w:eastAsia="en-US"/>
              </w:rPr>
            </w:pPr>
            <w:r>
              <w:rPr>
                <w:rFonts w:ascii="Times New Roman" w:eastAsia="Times New Roman" w:hAnsi="Times New Roman" w:cs="Times New Roman"/>
                <w:b/>
                <w:bCs/>
                <w:i/>
                <w:iCs/>
                <w:lang w:val="ro-MD" w:eastAsia="en-US"/>
              </w:rPr>
              <w:lastRenderedPageBreak/>
              <w:t>2</w:t>
            </w:r>
            <w:r w:rsidR="00BB2188" w:rsidRPr="001C60B2">
              <w:rPr>
                <w:rFonts w:ascii="Times New Roman" w:eastAsia="Times New Roman" w:hAnsi="Times New Roman" w:cs="Times New Roman"/>
                <w:b/>
                <w:bCs/>
                <w:i/>
                <w:iCs/>
                <w:lang w:val="ro-MD" w:eastAsia="en-US"/>
              </w:rPr>
              <w:t>) Terasamente și lucrări de teren:</w:t>
            </w:r>
          </w:p>
          <w:p w14:paraId="7C3D4565" w14:textId="0A2F4FAB" w:rsidR="00BB2188" w:rsidRPr="00F45FB9" w:rsidRDefault="00BB2188" w:rsidP="00E749C3">
            <w:pPr>
              <w:shd w:val="clear" w:color="auto" w:fill="FFFFFF" w:themeFill="background1"/>
              <w:tabs>
                <w:tab w:val="left" w:pos="612"/>
              </w:tabs>
              <w:jc w:val="center"/>
              <w:rPr>
                <w:rFonts w:ascii="Times New Roman" w:eastAsia="Times New Roman" w:hAnsi="Times New Roman" w:cs="Times New Roman"/>
                <w:i/>
                <w:iCs/>
                <w:lang w:val="ro-MD" w:eastAsia="en-US"/>
              </w:rPr>
            </w:pPr>
            <w:r w:rsidRPr="001C60B2">
              <w:rPr>
                <w:rFonts w:ascii="Times New Roman" w:eastAsia="Times New Roman" w:hAnsi="Times New Roman" w:cs="Times New Roman"/>
                <w:b/>
                <w:bCs/>
                <w:i/>
                <w:iCs/>
                <w:lang w:val="ro-MD" w:eastAsia="en-US"/>
              </w:rPr>
              <w:t xml:space="preserve"> </w:t>
            </w:r>
            <w:r w:rsidRPr="00F45FB9">
              <w:rPr>
                <w:rFonts w:ascii="Times New Roman" w:eastAsia="Times New Roman" w:hAnsi="Times New Roman" w:cs="Times New Roman"/>
                <w:i/>
                <w:iCs/>
                <w:lang w:val="ro-MD" w:eastAsia="en-US"/>
              </w:rPr>
              <w:t>a) lucrări de terasiere;</w:t>
            </w:r>
          </w:p>
          <w:p w14:paraId="7EC8FBFB" w14:textId="18D56A1A" w:rsidR="00BB2188" w:rsidRPr="00F45FB9" w:rsidRDefault="00BB2188" w:rsidP="00E749C3">
            <w:pPr>
              <w:shd w:val="clear" w:color="auto" w:fill="FFFFFF" w:themeFill="background1"/>
              <w:tabs>
                <w:tab w:val="left" w:pos="612"/>
              </w:tabs>
              <w:jc w:val="center"/>
              <w:rPr>
                <w:rFonts w:ascii="Times New Roman" w:eastAsia="Times New Roman" w:hAnsi="Times New Roman" w:cs="Times New Roman"/>
                <w:i/>
                <w:iCs/>
                <w:lang w:val="ro-MD" w:eastAsia="en-US"/>
              </w:rPr>
            </w:pPr>
            <w:r w:rsidRPr="00F45FB9">
              <w:rPr>
                <w:rFonts w:ascii="Times New Roman" w:eastAsia="Times New Roman" w:hAnsi="Times New Roman" w:cs="Times New Roman"/>
                <w:i/>
                <w:iCs/>
                <w:lang w:val="ro-MD" w:eastAsia="en-US"/>
              </w:rPr>
              <w:t xml:space="preserve"> b) lucrări de consolidare și compactare a terenurilor; </w:t>
            </w:r>
          </w:p>
          <w:p w14:paraId="2C12F5C4" w14:textId="26A83CE0" w:rsidR="00F45FB9" w:rsidRPr="00F45FB9" w:rsidRDefault="00C44608" w:rsidP="00F45FB9">
            <w:pPr>
              <w:shd w:val="clear" w:color="auto" w:fill="FFFFFF" w:themeFill="background1"/>
              <w:tabs>
                <w:tab w:val="left" w:pos="612"/>
              </w:tabs>
              <w:jc w:val="center"/>
              <w:rPr>
                <w:rFonts w:ascii="Times New Roman" w:eastAsia="Times New Roman" w:hAnsi="Times New Roman" w:cs="Times New Roman"/>
                <w:b/>
                <w:bCs/>
                <w:i/>
                <w:iCs/>
                <w:lang w:val="ro-MD" w:eastAsia="en-US"/>
              </w:rPr>
            </w:pPr>
            <w:r>
              <w:rPr>
                <w:rFonts w:ascii="Times New Roman" w:eastAsia="Times New Roman" w:hAnsi="Times New Roman" w:cs="Times New Roman"/>
                <w:b/>
                <w:bCs/>
                <w:i/>
                <w:iCs/>
                <w:lang w:val="ro-MD" w:eastAsia="en-US"/>
              </w:rPr>
              <w:t>3</w:t>
            </w:r>
            <w:r w:rsidR="00F45FB9">
              <w:rPr>
                <w:rFonts w:ascii="Times New Roman" w:eastAsia="Times New Roman" w:hAnsi="Times New Roman" w:cs="Times New Roman"/>
                <w:b/>
                <w:bCs/>
                <w:i/>
                <w:iCs/>
                <w:lang w:val="ro-MD" w:eastAsia="en-US"/>
              </w:rPr>
              <w:t xml:space="preserve">) </w:t>
            </w:r>
            <w:r w:rsidR="00F45FB9" w:rsidRPr="00F45FB9">
              <w:rPr>
                <w:rFonts w:ascii="Times New Roman" w:eastAsia="Times New Roman" w:hAnsi="Times New Roman" w:cs="Times New Roman"/>
                <w:b/>
                <w:bCs/>
                <w:i/>
                <w:iCs/>
                <w:lang w:val="ro-MD" w:eastAsia="en-US"/>
              </w:rPr>
              <w:t xml:space="preserve"> Lucrări de protecție a construcțiilor și utilajelor:</w:t>
            </w:r>
          </w:p>
          <w:p w14:paraId="246DEDC7" w14:textId="77777777" w:rsidR="00F45FB9" w:rsidRDefault="00F45FB9" w:rsidP="00F45FB9">
            <w:pPr>
              <w:shd w:val="clear" w:color="auto" w:fill="FFFFFF" w:themeFill="background1"/>
              <w:tabs>
                <w:tab w:val="left" w:pos="612"/>
              </w:tabs>
              <w:jc w:val="center"/>
              <w:rPr>
                <w:rFonts w:ascii="Times New Roman" w:eastAsia="Times New Roman" w:hAnsi="Times New Roman" w:cs="Times New Roman"/>
                <w:i/>
                <w:iCs/>
                <w:lang w:val="ro-MD" w:eastAsia="en-US"/>
              </w:rPr>
            </w:pPr>
            <w:r w:rsidRPr="00F45FB9">
              <w:rPr>
                <w:rFonts w:ascii="Times New Roman" w:eastAsia="Times New Roman" w:hAnsi="Times New Roman" w:cs="Times New Roman"/>
                <w:i/>
                <w:iCs/>
                <w:lang w:val="ro-MD" w:eastAsia="en-US"/>
              </w:rPr>
              <w:t xml:space="preserve">a) învelitori și șarpante, izolații hidrofuge; </w:t>
            </w:r>
          </w:p>
          <w:p w14:paraId="4E542BEE" w14:textId="31E82A94" w:rsidR="00F45FB9" w:rsidRPr="00F45FB9" w:rsidRDefault="00F45FB9" w:rsidP="00F45FB9">
            <w:pPr>
              <w:shd w:val="clear" w:color="auto" w:fill="FFFFFF" w:themeFill="background1"/>
              <w:tabs>
                <w:tab w:val="left" w:pos="612"/>
              </w:tabs>
              <w:jc w:val="center"/>
              <w:rPr>
                <w:rFonts w:ascii="Times New Roman" w:eastAsia="Times New Roman" w:hAnsi="Times New Roman" w:cs="Times New Roman"/>
                <w:i/>
                <w:iCs/>
                <w:lang w:val="ro-MD" w:eastAsia="en-US"/>
              </w:rPr>
            </w:pPr>
            <w:r w:rsidRPr="00F45FB9">
              <w:rPr>
                <w:rFonts w:ascii="Times New Roman" w:eastAsia="Times New Roman" w:hAnsi="Times New Roman" w:cs="Times New Roman"/>
                <w:i/>
                <w:iCs/>
                <w:lang w:val="ro-MD" w:eastAsia="en-US"/>
              </w:rPr>
              <w:t>b) izolații termice;</w:t>
            </w:r>
          </w:p>
          <w:p w14:paraId="056D3511" w14:textId="2E516C05" w:rsidR="000F46D4" w:rsidRPr="001C60B2" w:rsidRDefault="00C44608" w:rsidP="00E749C3">
            <w:pPr>
              <w:shd w:val="clear" w:color="auto" w:fill="FFFFFF" w:themeFill="background1"/>
              <w:tabs>
                <w:tab w:val="left" w:pos="612"/>
              </w:tabs>
              <w:jc w:val="center"/>
              <w:rPr>
                <w:rFonts w:ascii="Times New Roman" w:hAnsi="Times New Roman" w:cs="Times New Roman"/>
                <w:b/>
                <w:bCs/>
                <w:i/>
                <w:iCs/>
                <w:color w:val="333333"/>
                <w:shd w:val="clear" w:color="auto" w:fill="FFFFFF"/>
                <w:lang w:val="ro-MD" w:eastAsia="en-US"/>
              </w:rPr>
            </w:pPr>
            <w:r>
              <w:rPr>
                <w:rFonts w:ascii="Times New Roman" w:hAnsi="Times New Roman" w:cs="Times New Roman"/>
                <w:b/>
                <w:bCs/>
                <w:i/>
                <w:iCs/>
                <w:color w:val="333333"/>
                <w:shd w:val="clear" w:color="auto" w:fill="FFFFFF"/>
                <w:lang w:val="ro-MD" w:eastAsia="en-US"/>
              </w:rPr>
              <w:t>4</w:t>
            </w:r>
            <w:r w:rsidR="00F80131" w:rsidRPr="00F45FB9">
              <w:rPr>
                <w:rFonts w:ascii="Times New Roman" w:hAnsi="Times New Roman" w:cs="Times New Roman"/>
                <w:b/>
                <w:bCs/>
                <w:i/>
                <w:iCs/>
                <w:color w:val="333333"/>
                <w:shd w:val="clear" w:color="auto" w:fill="FFFFFF"/>
                <w:lang w:val="ro-MD" w:eastAsia="en-US"/>
              </w:rPr>
              <w:t>) Executarea/desființarea construc</w:t>
            </w:r>
            <w:r w:rsidR="001C60B2" w:rsidRPr="00F45FB9">
              <w:rPr>
                <w:rFonts w:ascii="Times New Roman" w:hAnsi="Times New Roman" w:cs="Times New Roman"/>
                <w:b/>
                <w:bCs/>
                <w:i/>
                <w:iCs/>
                <w:color w:val="333333"/>
                <w:shd w:val="clear" w:color="auto" w:fill="FFFFFF"/>
                <w:lang w:val="ro-MD" w:eastAsia="en-US"/>
              </w:rPr>
              <w:t>ț</w:t>
            </w:r>
            <w:r w:rsidR="00F80131" w:rsidRPr="00F45FB9">
              <w:rPr>
                <w:rFonts w:ascii="Times New Roman" w:hAnsi="Times New Roman" w:cs="Times New Roman"/>
                <w:b/>
                <w:bCs/>
                <w:i/>
                <w:iCs/>
                <w:color w:val="333333"/>
                <w:shd w:val="clear" w:color="auto" w:fill="FFFFFF"/>
                <w:lang w:val="ro-MD" w:eastAsia="en-US"/>
              </w:rPr>
              <w:t>iilor</w:t>
            </w:r>
            <w:r w:rsidR="00F80131" w:rsidRPr="001C60B2">
              <w:rPr>
                <w:rFonts w:ascii="Times New Roman" w:hAnsi="Times New Roman" w:cs="Times New Roman"/>
                <w:b/>
                <w:bCs/>
                <w:i/>
                <w:iCs/>
                <w:color w:val="333333"/>
                <w:shd w:val="clear" w:color="auto" w:fill="FFFFFF"/>
                <w:lang w:val="ro-MD" w:eastAsia="en-US"/>
              </w:rPr>
              <w:t>:</w:t>
            </w:r>
          </w:p>
          <w:p w14:paraId="6FA8F6AB" w14:textId="77777777" w:rsidR="00F80131" w:rsidRDefault="001C60B2" w:rsidP="00E749C3">
            <w:pPr>
              <w:shd w:val="clear" w:color="auto" w:fill="FFFFFF" w:themeFill="background1"/>
              <w:tabs>
                <w:tab w:val="left" w:pos="612"/>
              </w:tabs>
              <w:jc w:val="center"/>
              <w:rPr>
                <w:rFonts w:ascii="Times New Roman" w:hAnsi="Times New Roman" w:cs="Times New Roman"/>
                <w:color w:val="333333"/>
                <w:shd w:val="clear" w:color="auto" w:fill="FFFFFF"/>
                <w:lang w:val="ro-MD"/>
              </w:rPr>
            </w:pPr>
            <w:r w:rsidRPr="001C60B2">
              <w:rPr>
                <w:rFonts w:ascii="Times New Roman" w:hAnsi="Times New Roman" w:cs="Times New Roman"/>
                <w:color w:val="333333"/>
                <w:shd w:val="clear" w:color="auto" w:fill="FFFFFF"/>
                <w:lang w:val="ro-MD"/>
              </w:rPr>
              <w:t>e) lucrări de amenajare a teritoriului;</w:t>
            </w:r>
          </w:p>
          <w:p w14:paraId="60E794D3" w14:textId="4A8F1F1A" w:rsidR="00F45FB9" w:rsidRPr="001C60B2" w:rsidRDefault="00F45FB9" w:rsidP="00E749C3">
            <w:pPr>
              <w:shd w:val="clear" w:color="auto" w:fill="FFFFFF" w:themeFill="background1"/>
              <w:tabs>
                <w:tab w:val="left" w:pos="612"/>
              </w:tabs>
              <w:jc w:val="center"/>
              <w:rPr>
                <w:rFonts w:ascii="Times New Roman" w:hAnsi="Times New Roman" w:cs="Times New Roman"/>
                <w:color w:val="333333"/>
                <w:shd w:val="clear" w:color="auto" w:fill="FFFFFF"/>
                <w:lang w:val="ro-MD"/>
              </w:rPr>
            </w:pPr>
          </w:p>
        </w:tc>
        <w:tc>
          <w:tcPr>
            <w:tcW w:w="1843" w:type="dxa"/>
            <w:shd w:val="clear" w:color="auto" w:fill="auto"/>
          </w:tcPr>
          <w:p w14:paraId="4E9BA574"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lastRenderedPageBreak/>
              <w:t>DA</w:t>
            </w:r>
          </w:p>
          <w:p w14:paraId="2F45513F" w14:textId="20B89E09" w:rsidR="00D76D4B" w:rsidRPr="001C60B2" w:rsidRDefault="00D76D4B" w:rsidP="00E749C3">
            <w:pPr>
              <w:jc w:val="center"/>
              <w:rPr>
                <w:rFonts w:ascii="Times New Roman" w:hAnsi="Times New Roman" w:cs="Times New Roman"/>
                <w:lang w:val="ro-MD"/>
              </w:rPr>
            </w:pPr>
          </w:p>
        </w:tc>
      </w:tr>
      <w:tr w:rsidR="009A2B37" w:rsidRPr="001C60B2" w14:paraId="68457A8E" w14:textId="77777777" w:rsidTr="00710792">
        <w:tc>
          <w:tcPr>
            <w:tcW w:w="665" w:type="dxa"/>
            <w:shd w:val="clear" w:color="auto" w:fill="auto"/>
          </w:tcPr>
          <w:p w14:paraId="7B0CA584" w14:textId="77777777" w:rsidR="009A2B37" w:rsidRPr="00E0725C"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E0725C">
              <w:rPr>
                <w:rFonts w:ascii="Times New Roman" w:hAnsi="Times New Roman" w:cs="Times New Roman"/>
                <w:iCs/>
                <w:lang w:val="ro-MD" w:eastAsia="ru-RU"/>
              </w:rPr>
              <w:t>20</w:t>
            </w:r>
          </w:p>
        </w:tc>
        <w:tc>
          <w:tcPr>
            <w:tcW w:w="3305" w:type="dxa"/>
            <w:shd w:val="clear" w:color="auto" w:fill="auto"/>
          </w:tcPr>
          <w:p w14:paraId="2F36A23B" w14:textId="5A424A7D" w:rsidR="009A2B37" w:rsidRPr="00E0725C" w:rsidRDefault="009A2B37" w:rsidP="00E749C3">
            <w:pPr>
              <w:shd w:val="clear" w:color="auto" w:fill="FFFFFF" w:themeFill="background1"/>
              <w:tabs>
                <w:tab w:val="left" w:pos="612"/>
              </w:tabs>
              <w:jc w:val="center"/>
              <w:rPr>
                <w:rFonts w:ascii="Times New Roman" w:eastAsia="Times New Roman" w:hAnsi="Times New Roman" w:cs="Times New Roman"/>
                <w:lang w:val="ro-MD" w:eastAsia="en-US"/>
              </w:rPr>
            </w:pPr>
            <w:r w:rsidRPr="00E0725C">
              <w:rPr>
                <w:rFonts w:ascii="Times New Roman" w:eastAsia="Times New Roman" w:hAnsi="Times New Roman" w:cs="Times New Roman"/>
                <w:lang w:val="ro-MD" w:eastAsia="en-US"/>
              </w:rPr>
              <w:t xml:space="preserve">Termenul garanției </w:t>
            </w:r>
          </w:p>
          <w:p w14:paraId="5DFA6CDA" w14:textId="77777777" w:rsidR="009A2B37" w:rsidRPr="00E0725C" w:rsidRDefault="009A2B37" w:rsidP="00E749C3">
            <w:pPr>
              <w:shd w:val="clear" w:color="auto" w:fill="FFFFFF" w:themeFill="background1"/>
              <w:tabs>
                <w:tab w:val="left" w:pos="612"/>
              </w:tabs>
              <w:jc w:val="center"/>
              <w:rPr>
                <w:rFonts w:ascii="Times New Roman" w:eastAsia="Times New Roman" w:hAnsi="Times New Roman" w:cs="Times New Roman"/>
                <w:lang w:val="ro-MD" w:eastAsia="en-US"/>
              </w:rPr>
            </w:pPr>
          </w:p>
        </w:tc>
        <w:tc>
          <w:tcPr>
            <w:tcW w:w="4678" w:type="dxa"/>
            <w:shd w:val="clear" w:color="auto" w:fill="auto"/>
          </w:tcPr>
          <w:p w14:paraId="5273568D" w14:textId="77777777" w:rsidR="009A2B37" w:rsidRPr="004C3E3E" w:rsidRDefault="00D76D4B" w:rsidP="00E749C3">
            <w:pPr>
              <w:shd w:val="clear" w:color="auto" w:fill="FFFFFF" w:themeFill="background1"/>
              <w:tabs>
                <w:tab w:val="left" w:pos="612"/>
              </w:tabs>
              <w:jc w:val="center"/>
              <w:rPr>
                <w:rFonts w:ascii="Times New Roman" w:hAnsi="Times New Roman" w:cs="Times New Roman"/>
                <w:i/>
                <w:iCs/>
                <w:lang w:val="ro-MD" w:eastAsia="ru-RU"/>
              </w:rPr>
            </w:pPr>
            <w:r w:rsidRPr="004C3E3E">
              <w:rPr>
                <w:rFonts w:ascii="Times New Roman" w:hAnsi="Times New Roman" w:cs="Times New Roman"/>
                <w:i/>
                <w:iCs/>
                <w:lang w:val="ro-MD" w:eastAsia="ru-RU"/>
              </w:rPr>
              <w:t xml:space="preserve">Min. </w:t>
            </w:r>
            <w:r w:rsidR="00D36331" w:rsidRPr="004C3E3E">
              <w:rPr>
                <w:rFonts w:ascii="Times New Roman" w:hAnsi="Times New Roman" w:cs="Times New Roman"/>
                <w:i/>
                <w:iCs/>
                <w:lang w:val="ro-MD" w:eastAsia="ru-RU"/>
              </w:rPr>
              <w:t>5 ani</w:t>
            </w:r>
          </w:p>
          <w:p w14:paraId="408B71B8" w14:textId="5566FC9E" w:rsidR="00E0725C" w:rsidRPr="00E0725C" w:rsidRDefault="00E0725C" w:rsidP="00E749C3">
            <w:pPr>
              <w:shd w:val="clear" w:color="auto" w:fill="FFFFFF" w:themeFill="background1"/>
              <w:tabs>
                <w:tab w:val="left" w:pos="612"/>
              </w:tabs>
              <w:jc w:val="center"/>
              <w:rPr>
                <w:rFonts w:ascii="Times New Roman" w:hAnsi="Times New Roman" w:cs="Times New Roman"/>
                <w:i/>
                <w:iCs/>
                <w:lang w:val="ro-MD" w:eastAsia="ru-RU"/>
              </w:rPr>
            </w:pPr>
            <w:r w:rsidRPr="004C3E3E">
              <w:rPr>
                <w:rFonts w:ascii="Times New Roman" w:hAnsi="Times New Roman" w:cs="Times New Roman"/>
                <w:i/>
                <w:iCs/>
                <w:lang w:val="ro-MD" w:eastAsia="ru-RU"/>
              </w:rPr>
              <w:t xml:space="preserve">Min. </w:t>
            </w:r>
            <w:r w:rsidR="007D6050" w:rsidRPr="004C3E3E">
              <w:rPr>
                <w:rFonts w:ascii="Times New Roman" w:hAnsi="Times New Roman" w:cs="Times New Roman"/>
                <w:i/>
                <w:iCs/>
                <w:lang w:val="ro-MD" w:eastAsia="ru-RU"/>
              </w:rPr>
              <w:t>3</w:t>
            </w:r>
            <w:r w:rsidRPr="004C3E3E">
              <w:rPr>
                <w:rFonts w:ascii="Times New Roman" w:hAnsi="Times New Roman" w:cs="Times New Roman"/>
                <w:i/>
                <w:iCs/>
                <w:lang w:val="ro-MD" w:eastAsia="ru-RU"/>
              </w:rPr>
              <w:t xml:space="preserve"> ani </w:t>
            </w:r>
            <w:r w:rsidR="00C44608" w:rsidRPr="004C3E3E">
              <w:rPr>
                <w:rFonts w:ascii="Times New Roman" w:hAnsi="Times New Roman" w:cs="Times New Roman"/>
                <w:i/>
                <w:iCs/>
                <w:lang w:val="ro-MD" w:eastAsia="ru-RU"/>
              </w:rPr>
              <w:t>bunuri</w:t>
            </w:r>
          </w:p>
        </w:tc>
        <w:tc>
          <w:tcPr>
            <w:tcW w:w="1843" w:type="dxa"/>
            <w:shd w:val="clear" w:color="auto" w:fill="auto"/>
          </w:tcPr>
          <w:p w14:paraId="40967CFB" w14:textId="77777777" w:rsidR="009A2B37" w:rsidRPr="001C60B2" w:rsidRDefault="009A2B37" w:rsidP="00E749C3">
            <w:pPr>
              <w:jc w:val="center"/>
              <w:rPr>
                <w:rFonts w:ascii="Times New Roman" w:hAnsi="Times New Roman" w:cs="Times New Roman"/>
                <w:highlight w:val="yellow"/>
                <w:lang w:val="ro-MD"/>
              </w:rPr>
            </w:pPr>
            <w:r w:rsidRPr="001C60B2">
              <w:rPr>
                <w:rFonts w:ascii="Times New Roman" w:hAnsi="Times New Roman" w:cs="Times New Roman"/>
                <w:iCs/>
                <w:lang w:val="ro-MD" w:eastAsia="ru-RU"/>
              </w:rPr>
              <w:t>DA</w:t>
            </w:r>
          </w:p>
        </w:tc>
      </w:tr>
      <w:tr w:rsidR="009A2B37" w:rsidRPr="001C60B2" w14:paraId="5B0CA21E" w14:textId="77777777" w:rsidTr="00710792">
        <w:tc>
          <w:tcPr>
            <w:tcW w:w="665" w:type="dxa"/>
            <w:shd w:val="clear" w:color="auto" w:fill="auto"/>
          </w:tcPr>
          <w:p w14:paraId="4C7B7D77"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21</w:t>
            </w:r>
          </w:p>
        </w:tc>
        <w:tc>
          <w:tcPr>
            <w:tcW w:w="3305" w:type="dxa"/>
            <w:shd w:val="clear" w:color="auto" w:fill="auto"/>
          </w:tcPr>
          <w:p w14:paraId="38891CF1"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Cifra de afaceri medie anuală</w:t>
            </w:r>
          </w:p>
        </w:tc>
        <w:tc>
          <w:tcPr>
            <w:tcW w:w="4678" w:type="dxa"/>
            <w:shd w:val="clear" w:color="auto" w:fill="auto"/>
          </w:tcPr>
          <w:p w14:paraId="7F2813CD" w14:textId="77777777" w:rsidR="009A2B37" w:rsidRPr="001C60B2" w:rsidRDefault="009A2B37" w:rsidP="00E749C3">
            <w:pPr>
              <w:shd w:val="clear" w:color="auto" w:fill="FFFFFF" w:themeFill="background1"/>
              <w:tabs>
                <w:tab w:val="left" w:pos="612"/>
              </w:tabs>
              <w:jc w:val="center"/>
              <w:rPr>
                <w:rFonts w:ascii="Times New Roman" w:eastAsia="Times New Roman" w:hAnsi="Times New Roman" w:cs="Times New Roman"/>
                <w:lang w:val="ro-MD" w:eastAsia="en-US"/>
              </w:rPr>
            </w:pPr>
            <w:r w:rsidRPr="001C60B2">
              <w:rPr>
                <w:rFonts w:ascii="Times New Roman" w:eastAsia="Times New Roman" w:hAnsi="Times New Roman" w:cs="Times New Roman"/>
                <w:lang w:val="ro-MD" w:eastAsia="en-US"/>
              </w:rPr>
              <w:t>realizarea unei cifre medii anuale de afaceri în ultimii 3 ani egală sau mai mare decât suma stabilită</w:t>
            </w:r>
          </w:p>
          <w:p w14:paraId="43204724" w14:textId="0B92CC14" w:rsidR="005C731C" w:rsidRDefault="00C44608" w:rsidP="005C731C">
            <w:pPr>
              <w:shd w:val="clear" w:color="auto" w:fill="FFFFFF" w:themeFill="background1"/>
              <w:tabs>
                <w:tab w:val="left" w:pos="612"/>
              </w:tabs>
              <w:jc w:val="center"/>
              <w:rPr>
                <w:rFonts w:ascii="Times New Roman" w:eastAsia="Times New Roman" w:hAnsi="Times New Roman" w:cs="Times New Roman"/>
                <w:lang w:val="ro-MD" w:eastAsia="en-US"/>
              </w:rPr>
            </w:pPr>
            <w:r w:rsidRPr="00C44608">
              <w:rPr>
                <w:rFonts w:ascii="Times New Roman" w:eastAsia="Times New Roman" w:hAnsi="Times New Roman" w:cs="Times New Roman"/>
                <w:b/>
                <w:bCs/>
                <w:lang w:val="ro-MD" w:eastAsia="en-US"/>
              </w:rPr>
              <w:t>Lotul</w:t>
            </w:r>
            <w:r>
              <w:rPr>
                <w:rFonts w:ascii="Times New Roman" w:eastAsia="Times New Roman" w:hAnsi="Times New Roman" w:cs="Times New Roman"/>
                <w:b/>
                <w:bCs/>
                <w:lang w:val="ro-MD" w:eastAsia="en-US"/>
              </w:rPr>
              <w:t xml:space="preserve"> </w:t>
            </w:r>
            <w:r w:rsidRPr="00C44608">
              <w:rPr>
                <w:rFonts w:ascii="Times New Roman" w:eastAsia="Times New Roman" w:hAnsi="Times New Roman" w:cs="Times New Roman"/>
                <w:b/>
                <w:bCs/>
                <w:lang w:val="ro-MD" w:eastAsia="en-US"/>
              </w:rPr>
              <w:t>1</w:t>
            </w:r>
            <w:r w:rsidR="00D219F2">
              <w:rPr>
                <w:rFonts w:ascii="Times New Roman" w:eastAsia="Times New Roman" w:hAnsi="Times New Roman" w:cs="Times New Roman"/>
                <w:b/>
                <w:bCs/>
                <w:lang w:val="ro-MD" w:eastAsia="en-US"/>
              </w:rPr>
              <w:t xml:space="preserve"> </w:t>
            </w:r>
            <w:r w:rsidR="009A2B37" w:rsidRPr="001C60B2">
              <w:rPr>
                <w:rFonts w:ascii="Times New Roman" w:eastAsia="Times New Roman" w:hAnsi="Times New Roman" w:cs="Times New Roman"/>
                <w:lang w:val="ro-MD" w:eastAsia="en-US"/>
              </w:rPr>
              <w:t xml:space="preserve">Valoarea </w:t>
            </w:r>
            <w:r w:rsidR="00D219F2">
              <w:rPr>
                <w:rFonts w:ascii="Times New Roman" w:eastAsia="Times New Roman" w:hAnsi="Times New Roman" w:cs="Times New Roman"/>
                <w:lang w:val="ro-MD" w:eastAsia="en-US"/>
              </w:rPr>
              <w:t>6</w:t>
            </w:r>
            <w:r w:rsidR="009A2B37" w:rsidRPr="001C60B2">
              <w:rPr>
                <w:rFonts w:ascii="Times New Roman" w:eastAsia="Times New Roman" w:hAnsi="Times New Roman" w:cs="Times New Roman"/>
                <w:lang w:val="ro-MD" w:eastAsia="en-US"/>
              </w:rPr>
              <w:t>.000.000,00</w:t>
            </w:r>
            <w:r w:rsidR="005C731C" w:rsidRPr="001C60B2">
              <w:rPr>
                <w:rFonts w:ascii="Times New Roman" w:eastAsia="Times New Roman" w:hAnsi="Times New Roman" w:cs="Times New Roman"/>
                <w:lang w:val="ro-MD" w:eastAsia="en-US"/>
              </w:rPr>
              <w:t xml:space="preserve"> </w:t>
            </w:r>
          </w:p>
          <w:p w14:paraId="19ABC1C8" w14:textId="1AFB9DB6" w:rsidR="00D219F2" w:rsidRDefault="00D219F2" w:rsidP="005C731C">
            <w:pPr>
              <w:shd w:val="clear" w:color="auto" w:fill="FFFFFF" w:themeFill="background1"/>
              <w:tabs>
                <w:tab w:val="left" w:pos="612"/>
              </w:tabs>
              <w:jc w:val="center"/>
              <w:rPr>
                <w:rFonts w:ascii="Times New Roman" w:eastAsia="Times New Roman" w:hAnsi="Times New Roman" w:cs="Times New Roman"/>
                <w:lang w:val="ro-MD" w:eastAsia="en-US"/>
              </w:rPr>
            </w:pPr>
            <w:r w:rsidRPr="00D219F2">
              <w:rPr>
                <w:rFonts w:ascii="Times New Roman" w:eastAsia="Times New Roman" w:hAnsi="Times New Roman" w:cs="Times New Roman"/>
                <w:b/>
                <w:bCs/>
                <w:lang w:val="ro-MD" w:eastAsia="en-US"/>
              </w:rPr>
              <w:t>Lotul 2</w:t>
            </w:r>
            <w:r>
              <w:rPr>
                <w:rFonts w:ascii="Times New Roman" w:eastAsia="Times New Roman" w:hAnsi="Times New Roman" w:cs="Times New Roman"/>
                <w:lang w:val="ro-MD" w:eastAsia="en-US"/>
              </w:rPr>
              <w:t xml:space="preserve"> </w:t>
            </w:r>
            <w:r w:rsidRPr="00D219F2">
              <w:rPr>
                <w:rFonts w:ascii="Times New Roman" w:eastAsia="Times New Roman" w:hAnsi="Times New Roman" w:cs="Times New Roman"/>
                <w:lang w:val="ro-MD" w:eastAsia="en-US"/>
              </w:rPr>
              <w:t>Valoarea 6.000.000,</w:t>
            </w:r>
            <w:r>
              <w:rPr>
                <w:rFonts w:ascii="Times New Roman" w:eastAsia="Times New Roman" w:hAnsi="Times New Roman" w:cs="Times New Roman"/>
                <w:lang w:val="ro-MD" w:eastAsia="en-US"/>
              </w:rPr>
              <w:t>00</w:t>
            </w:r>
          </w:p>
          <w:p w14:paraId="39D9B6F4" w14:textId="77777777" w:rsidR="00C44608" w:rsidRDefault="00C44608" w:rsidP="005C731C">
            <w:pPr>
              <w:shd w:val="clear" w:color="auto" w:fill="FFFFFF" w:themeFill="background1"/>
              <w:tabs>
                <w:tab w:val="left" w:pos="612"/>
              </w:tabs>
              <w:jc w:val="center"/>
              <w:rPr>
                <w:rFonts w:ascii="Times New Roman" w:eastAsia="Times New Roman" w:hAnsi="Times New Roman" w:cs="Times New Roman"/>
                <w:lang w:val="ro-MD" w:eastAsia="en-US"/>
              </w:rPr>
            </w:pPr>
            <w:r w:rsidRPr="00C44608">
              <w:rPr>
                <w:rFonts w:ascii="Times New Roman" w:eastAsia="Times New Roman" w:hAnsi="Times New Roman" w:cs="Times New Roman"/>
                <w:b/>
                <w:bCs/>
                <w:lang w:val="ro-MD" w:eastAsia="en-US"/>
              </w:rPr>
              <w:t xml:space="preserve">Lotul </w:t>
            </w:r>
            <w:r>
              <w:rPr>
                <w:rFonts w:ascii="Times New Roman" w:eastAsia="Times New Roman" w:hAnsi="Times New Roman" w:cs="Times New Roman"/>
                <w:b/>
                <w:bCs/>
                <w:lang w:val="ro-MD" w:eastAsia="en-US"/>
              </w:rPr>
              <w:t>3</w:t>
            </w:r>
            <w:r w:rsidRPr="00C44608">
              <w:rPr>
                <w:rFonts w:ascii="Times New Roman" w:eastAsia="Times New Roman" w:hAnsi="Times New Roman" w:cs="Times New Roman"/>
                <w:lang w:val="ro-MD" w:eastAsia="en-US"/>
              </w:rPr>
              <w:t xml:space="preserve"> Valoarea</w:t>
            </w:r>
            <w:r w:rsidRPr="00C44608">
              <w:rPr>
                <w:rFonts w:ascii="Times New Roman" w:eastAsia="Times New Roman" w:hAnsi="Times New Roman" w:cs="Times New Roman"/>
                <w:b/>
                <w:bCs/>
                <w:lang w:val="ro-MD" w:eastAsia="en-US"/>
              </w:rPr>
              <w:t xml:space="preserve"> </w:t>
            </w:r>
            <w:r w:rsidR="00D219F2" w:rsidRPr="00D219F2">
              <w:rPr>
                <w:rFonts w:ascii="Times New Roman" w:eastAsia="Times New Roman" w:hAnsi="Times New Roman" w:cs="Times New Roman"/>
                <w:lang w:val="ro-MD" w:eastAsia="en-US"/>
              </w:rPr>
              <w:t>4</w:t>
            </w:r>
            <w:r w:rsidRPr="00C44608">
              <w:rPr>
                <w:rFonts w:ascii="Times New Roman" w:eastAsia="Times New Roman" w:hAnsi="Times New Roman" w:cs="Times New Roman"/>
                <w:lang w:val="ro-MD" w:eastAsia="en-US"/>
              </w:rPr>
              <w:t>.000.000,00</w:t>
            </w:r>
          </w:p>
          <w:p w14:paraId="3F8C9FE6" w14:textId="2EF3F968" w:rsidR="00D219F2" w:rsidRPr="001C60B2" w:rsidRDefault="00D219F2" w:rsidP="005C731C">
            <w:pPr>
              <w:shd w:val="clear" w:color="auto" w:fill="FFFFFF" w:themeFill="background1"/>
              <w:tabs>
                <w:tab w:val="left" w:pos="612"/>
              </w:tabs>
              <w:jc w:val="center"/>
              <w:rPr>
                <w:rFonts w:ascii="Times New Roman" w:eastAsia="Times New Roman" w:hAnsi="Times New Roman" w:cs="Times New Roman"/>
                <w:b/>
                <w:bCs/>
                <w:lang w:val="ro-MD" w:eastAsia="en-US"/>
              </w:rPr>
            </w:pPr>
            <w:r>
              <w:rPr>
                <w:rFonts w:ascii="Times New Roman" w:eastAsia="Times New Roman" w:hAnsi="Times New Roman" w:cs="Times New Roman"/>
                <w:b/>
                <w:bCs/>
                <w:lang w:val="ro-MD" w:eastAsia="en-US"/>
              </w:rPr>
              <w:t xml:space="preserve">Lotul 4 </w:t>
            </w:r>
            <w:r w:rsidRPr="00D219F2">
              <w:rPr>
                <w:rFonts w:ascii="Times New Roman" w:eastAsia="Times New Roman" w:hAnsi="Times New Roman" w:cs="Times New Roman"/>
                <w:lang w:val="ro-MD" w:eastAsia="en-US"/>
              </w:rPr>
              <w:t>Valoarea 1 500 000,00</w:t>
            </w:r>
          </w:p>
        </w:tc>
        <w:tc>
          <w:tcPr>
            <w:tcW w:w="1843" w:type="dxa"/>
            <w:shd w:val="clear" w:color="auto" w:fill="auto"/>
          </w:tcPr>
          <w:p w14:paraId="568CB854"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t>DA</w:t>
            </w:r>
          </w:p>
          <w:p w14:paraId="10DF2149" w14:textId="6AF62777" w:rsidR="000F46D4" w:rsidRPr="001C60B2" w:rsidRDefault="000F46D4" w:rsidP="00E749C3">
            <w:pPr>
              <w:jc w:val="center"/>
              <w:rPr>
                <w:rFonts w:ascii="Times New Roman" w:hAnsi="Times New Roman" w:cs="Times New Roman"/>
                <w:b/>
                <w:bCs/>
                <w:lang w:val="ro-MD"/>
              </w:rPr>
            </w:pPr>
          </w:p>
        </w:tc>
      </w:tr>
      <w:tr w:rsidR="009A2B37" w:rsidRPr="001C60B2" w14:paraId="589830AD" w14:textId="77777777" w:rsidTr="00710792">
        <w:tc>
          <w:tcPr>
            <w:tcW w:w="665" w:type="dxa"/>
            <w:shd w:val="clear" w:color="auto" w:fill="auto"/>
          </w:tcPr>
          <w:p w14:paraId="0EB4465F"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22</w:t>
            </w:r>
          </w:p>
        </w:tc>
        <w:tc>
          <w:tcPr>
            <w:tcW w:w="3305" w:type="dxa"/>
            <w:shd w:val="clear" w:color="auto" w:fill="auto"/>
          </w:tcPr>
          <w:p w14:paraId="34FC6C73" w14:textId="77777777" w:rsidR="009A2B37" w:rsidRPr="001C60B2" w:rsidRDefault="009A2B37" w:rsidP="00E749C3">
            <w:pPr>
              <w:shd w:val="clear" w:color="auto" w:fill="FFFFFF" w:themeFill="background1"/>
              <w:tabs>
                <w:tab w:val="left" w:pos="612"/>
              </w:tabs>
              <w:jc w:val="center"/>
              <w:rPr>
                <w:lang w:val="ro-MD"/>
              </w:rPr>
            </w:pPr>
            <w:r w:rsidRPr="001C60B2">
              <w:rPr>
                <w:rFonts w:ascii="Times New Roman" w:eastAsia="Times New Roman" w:hAnsi="Times New Roman" w:cs="Times New Roman"/>
                <w:iCs/>
                <w:lang w:val="ro-MD" w:eastAsia="ru-RU"/>
              </w:rPr>
              <w:t>Disponibilitate de bani lichizi sau capital circulant, de resurse creditare sau alte mijloace financiare conform</w:t>
            </w:r>
          </w:p>
        </w:tc>
        <w:tc>
          <w:tcPr>
            <w:tcW w:w="4678" w:type="dxa"/>
            <w:shd w:val="clear" w:color="auto" w:fill="auto"/>
          </w:tcPr>
          <w:p w14:paraId="57916A68" w14:textId="77777777" w:rsidR="00BB2188" w:rsidRPr="001C60B2" w:rsidRDefault="00BB2188" w:rsidP="00BC3B5B">
            <w:pPr>
              <w:shd w:val="clear" w:color="auto" w:fill="FFFFFF" w:themeFill="background1"/>
              <w:tabs>
                <w:tab w:val="left" w:pos="612"/>
              </w:tabs>
              <w:jc w:val="center"/>
              <w:rPr>
                <w:rFonts w:ascii="Times New Roman" w:eastAsia="Times New Roman" w:hAnsi="Times New Roman" w:cs="Times New Roman"/>
                <w:iCs/>
                <w:lang w:val="ro-MD" w:eastAsia="ru-RU"/>
              </w:rPr>
            </w:pPr>
            <w:r w:rsidRPr="001C60B2">
              <w:rPr>
                <w:rFonts w:ascii="Times New Roman" w:eastAsia="Times New Roman" w:hAnsi="Times New Roman" w:cs="Times New Roman"/>
                <w:iCs/>
                <w:lang w:val="ro-MD" w:eastAsia="ru-RU"/>
              </w:rPr>
              <w:t>De anexat o dovadă/certificat privind accesul companiei la linii de credit sau lichidități disponibile (min 1.000.000 (un milion)  MDL sau echivalentul conform ratei de schimb a BNM www.bnm.md la data deschiderii ofertelor licitației.</w:t>
            </w:r>
          </w:p>
          <w:p w14:paraId="52D94B9F" w14:textId="00AC02A2" w:rsidR="009A2B37" w:rsidRPr="001C60B2" w:rsidRDefault="00BB2188" w:rsidP="00BC3B5B">
            <w:pPr>
              <w:shd w:val="clear" w:color="auto" w:fill="FFFFFF" w:themeFill="background1"/>
              <w:tabs>
                <w:tab w:val="left" w:pos="612"/>
              </w:tabs>
              <w:jc w:val="center"/>
              <w:rPr>
                <w:lang w:val="ro-MD"/>
              </w:rPr>
            </w:pPr>
            <w:r w:rsidRPr="001C60B2">
              <w:rPr>
                <w:rFonts w:ascii="Times New Roman" w:eastAsia="Times New Roman" w:hAnsi="Times New Roman" w:cs="Times New Roman"/>
                <w:iCs/>
                <w:lang w:val="ro-MD" w:eastAsia="ru-RU"/>
              </w:rPr>
              <w:t>Acces la linia de credit de 1.000.000 (un milion) MDL sau lichidități disponibile de 1.000.000 MDL.</w:t>
            </w:r>
          </w:p>
        </w:tc>
        <w:tc>
          <w:tcPr>
            <w:tcW w:w="1843" w:type="dxa"/>
            <w:shd w:val="clear" w:color="auto" w:fill="auto"/>
          </w:tcPr>
          <w:p w14:paraId="5AB35C68"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t>DA</w:t>
            </w:r>
          </w:p>
          <w:p w14:paraId="7536F66A" w14:textId="1126775D" w:rsidR="00D76D4B" w:rsidRPr="001C60B2" w:rsidRDefault="00D76D4B" w:rsidP="00E749C3">
            <w:pPr>
              <w:jc w:val="center"/>
              <w:rPr>
                <w:rFonts w:ascii="Times New Roman" w:hAnsi="Times New Roman" w:cs="Times New Roman"/>
                <w:b/>
                <w:bCs/>
                <w:iCs/>
                <w:lang w:val="ro-MD" w:eastAsia="ru-RU"/>
              </w:rPr>
            </w:pPr>
          </w:p>
        </w:tc>
      </w:tr>
      <w:tr w:rsidR="009A2B37" w:rsidRPr="001C60B2" w14:paraId="012745C4" w14:textId="77777777" w:rsidTr="00710792">
        <w:tc>
          <w:tcPr>
            <w:tcW w:w="665" w:type="dxa"/>
            <w:shd w:val="clear" w:color="auto" w:fill="auto"/>
          </w:tcPr>
          <w:p w14:paraId="6190338A" w14:textId="77777777" w:rsidR="009A2B37" w:rsidRPr="001C60B2" w:rsidRDefault="009A2B37" w:rsidP="00E749C3">
            <w:pPr>
              <w:shd w:val="clear" w:color="auto" w:fill="FFFFFF" w:themeFill="background1"/>
              <w:tabs>
                <w:tab w:val="left" w:pos="612"/>
              </w:tabs>
              <w:jc w:val="center"/>
              <w:rPr>
                <w:rFonts w:ascii="Times New Roman" w:hAnsi="Times New Roman" w:cs="Times New Roman"/>
                <w:iCs/>
                <w:lang w:val="ro-MD" w:eastAsia="ru-RU"/>
              </w:rPr>
            </w:pPr>
            <w:r w:rsidRPr="001C60B2">
              <w:rPr>
                <w:rFonts w:ascii="Times New Roman" w:hAnsi="Times New Roman" w:cs="Times New Roman"/>
                <w:iCs/>
                <w:lang w:val="ro-MD" w:eastAsia="ru-RU"/>
              </w:rPr>
              <w:t>23</w:t>
            </w:r>
          </w:p>
        </w:tc>
        <w:tc>
          <w:tcPr>
            <w:tcW w:w="3305" w:type="dxa"/>
            <w:shd w:val="clear" w:color="auto" w:fill="auto"/>
          </w:tcPr>
          <w:p w14:paraId="7416150A" w14:textId="77777777" w:rsidR="009A2B37" w:rsidRPr="001C60B2" w:rsidRDefault="009A2B37" w:rsidP="00E749C3">
            <w:pPr>
              <w:shd w:val="clear" w:color="auto" w:fill="FFFFFF" w:themeFill="background1"/>
              <w:tabs>
                <w:tab w:val="left" w:pos="612"/>
              </w:tabs>
              <w:jc w:val="center"/>
              <w:rPr>
                <w:rFonts w:ascii="Times New Roman" w:hAnsi="Times New Roman" w:cs="Times New Roman"/>
                <w:lang w:val="ro-MD"/>
              </w:rPr>
            </w:pPr>
            <w:r w:rsidRPr="001C60B2">
              <w:rPr>
                <w:rFonts w:ascii="Times New Roman" w:eastAsia="Times New Roman" w:hAnsi="Times New Roman" w:cs="Times New Roman"/>
                <w:lang w:val="ro-MD" w:eastAsia="en-US"/>
              </w:rPr>
              <w:t>Lichiditate generală (active circulante/datorii curente)</w:t>
            </w:r>
          </w:p>
        </w:tc>
        <w:tc>
          <w:tcPr>
            <w:tcW w:w="4678" w:type="dxa"/>
            <w:shd w:val="clear" w:color="auto" w:fill="auto"/>
          </w:tcPr>
          <w:p w14:paraId="17C4D684" w14:textId="77777777" w:rsidR="007D6050" w:rsidRDefault="00BC3B5B" w:rsidP="00BC3B5B">
            <w:pPr>
              <w:widowControl w:val="0"/>
              <w:contextualSpacing/>
              <w:jc w:val="center"/>
              <w:rPr>
                <w:rFonts w:ascii="Times New Roman" w:eastAsia="Times New Roman" w:hAnsi="Times New Roman" w:cs="Times New Roman"/>
                <w:lang w:val="ro-MD" w:eastAsia="en-US"/>
              </w:rPr>
            </w:pPr>
            <w:r w:rsidRPr="001C60B2">
              <w:rPr>
                <w:rFonts w:ascii="Times New Roman" w:eastAsia="Times New Roman" w:hAnsi="Times New Roman" w:cs="Times New Roman"/>
                <w:iCs/>
                <w:lang w:val="ro-MD" w:eastAsia="ru-RU"/>
              </w:rPr>
              <w:t>Minim 100%</w:t>
            </w:r>
            <w:r w:rsidRPr="001C60B2">
              <w:rPr>
                <w:rFonts w:ascii="Times New Roman" w:eastAsia="Times New Roman" w:hAnsi="Times New Roman" w:cs="Times New Roman"/>
                <w:lang w:val="ro-MD" w:eastAsia="en-US"/>
              </w:rPr>
              <w:t xml:space="preserve"> </w:t>
            </w:r>
          </w:p>
          <w:p w14:paraId="3142A499" w14:textId="0F3FA5B5" w:rsidR="009A2B37" w:rsidRPr="001C60B2" w:rsidRDefault="00BC3B5B" w:rsidP="00BC3B5B">
            <w:pPr>
              <w:widowControl w:val="0"/>
              <w:contextualSpacing/>
              <w:jc w:val="center"/>
              <w:rPr>
                <w:rFonts w:ascii="Times New Roman" w:hAnsi="Times New Roman" w:cs="Times New Roman"/>
                <w:iCs/>
                <w:lang w:val="ro-MD" w:eastAsia="ru-RU"/>
              </w:rPr>
            </w:pPr>
            <w:r w:rsidRPr="001C60B2">
              <w:rPr>
                <w:rFonts w:ascii="Times New Roman" w:eastAsia="Times New Roman" w:hAnsi="Times New Roman" w:cs="Times New Roman"/>
                <w:lang w:val="ro-MD" w:eastAsia="en-US"/>
              </w:rPr>
              <w:t>Grupul de lucru va verifica în raportul financiar prezentat ca valoarea datoriilor curente să nu depășească valoarea activelor circulante. În caz contrar oferta va fi descalificată</w:t>
            </w:r>
          </w:p>
        </w:tc>
        <w:tc>
          <w:tcPr>
            <w:tcW w:w="1843" w:type="dxa"/>
            <w:shd w:val="clear" w:color="auto" w:fill="auto"/>
          </w:tcPr>
          <w:p w14:paraId="391FE408" w14:textId="77777777" w:rsidR="009A2B37" w:rsidRPr="001C60B2" w:rsidRDefault="009A2B37" w:rsidP="00E749C3">
            <w:pPr>
              <w:jc w:val="center"/>
              <w:rPr>
                <w:rFonts w:ascii="Times New Roman" w:hAnsi="Times New Roman" w:cs="Times New Roman"/>
                <w:iCs/>
                <w:lang w:val="ro-MD" w:eastAsia="ru-RU"/>
              </w:rPr>
            </w:pPr>
            <w:r w:rsidRPr="001C60B2">
              <w:rPr>
                <w:rFonts w:ascii="Times New Roman" w:hAnsi="Times New Roman" w:cs="Times New Roman"/>
                <w:iCs/>
                <w:lang w:val="ro-MD" w:eastAsia="ru-RU"/>
              </w:rPr>
              <w:t>DA</w:t>
            </w:r>
          </w:p>
          <w:p w14:paraId="64B14EC2" w14:textId="4C782B3F" w:rsidR="00D76D4B" w:rsidRPr="001C60B2" w:rsidRDefault="00D76D4B" w:rsidP="00E749C3">
            <w:pPr>
              <w:jc w:val="center"/>
              <w:rPr>
                <w:rFonts w:ascii="Times New Roman" w:hAnsi="Times New Roman" w:cs="Times New Roman"/>
                <w:lang w:val="ro-MD"/>
              </w:rPr>
            </w:pPr>
          </w:p>
        </w:tc>
      </w:tr>
      <w:tr w:rsidR="00004CB6" w:rsidRPr="001C60B2" w14:paraId="70703D4C" w14:textId="77777777" w:rsidTr="00004CB6">
        <w:tc>
          <w:tcPr>
            <w:tcW w:w="665" w:type="dxa"/>
            <w:shd w:val="clear" w:color="auto" w:fill="auto"/>
          </w:tcPr>
          <w:p w14:paraId="7BD18E7F" w14:textId="39B7BB2D" w:rsidR="00004CB6" w:rsidRPr="00004CB6" w:rsidRDefault="00004CB6" w:rsidP="00004CB6">
            <w:pPr>
              <w:shd w:val="clear" w:color="auto" w:fill="FFFFFF" w:themeFill="background1"/>
              <w:tabs>
                <w:tab w:val="left" w:pos="612"/>
              </w:tabs>
              <w:jc w:val="center"/>
              <w:rPr>
                <w:iCs/>
                <w:lang w:val="ru-RU" w:eastAsia="ru-RU"/>
              </w:rPr>
            </w:pPr>
            <w:r>
              <w:rPr>
                <w:iCs/>
                <w:lang w:val="ru-RU" w:eastAsia="ru-RU"/>
              </w:rPr>
              <w:t>24</w:t>
            </w:r>
          </w:p>
        </w:tc>
        <w:tc>
          <w:tcPr>
            <w:tcW w:w="3305" w:type="dxa"/>
            <w:shd w:val="clear" w:color="auto" w:fill="auto"/>
          </w:tcPr>
          <w:p w14:paraId="3154A156" w14:textId="232292DF" w:rsidR="00004CB6" w:rsidRPr="00004CB6" w:rsidRDefault="00004CB6" w:rsidP="00004CB6">
            <w:pPr>
              <w:shd w:val="clear" w:color="auto" w:fill="FFFFFF" w:themeFill="background1"/>
              <w:tabs>
                <w:tab w:val="left" w:pos="612"/>
              </w:tabs>
              <w:jc w:val="center"/>
              <w:rPr>
                <w:rFonts w:ascii="Times New Roman" w:hAnsi="Times New Roman" w:cs="Times New Roman"/>
                <w:lang w:val="en-US"/>
              </w:rPr>
            </w:pPr>
            <w:r w:rsidRPr="00004CB6">
              <w:rPr>
                <w:rFonts w:ascii="Times New Roman" w:hAnsi="Times New Roman" w:cs="Times New Roman"/>
                <w:bCs/>
                <w:sz w:val="22"/>
                <w:szCs w:val="22"/>
              </w:rPr>
              <w:t>Certificat privind managementul calității lucrărilor conform standardelor ISO în domeniu construcțiilor</w:t>
            </w:r>
          </w:p>
        </w:tc>
        <w:tc>
          <w:tcPr>
            <w:tcW w:w="4678" w:type="dxa"/>
            <w:shd w:val="clear" w:color="auto" w:fill="auto"/>
          </w:tcPr>
          <w:p w14:paraId="535C3F71" w14:textId="77777777" w:rsidR="00D316A9" w:rsidRDefault="00004CB6" w:rsidP="00004CB6">
            <w:pPr>
              <w:widowControl w:val="0"/>
              <w:contextualSpacing/>
              <w:jc w:val="center"/>
              <w:rPr>
                <w:rFonts w:ascii="Times New Roman" w:hAnsi="Times New Roman" w:cs="Times New Roman"/>
                <w:sz w:val="22"/>
                <w:szCs w:val="22"/>
              </w:rPr>
            </w:pPr>
            <w:r w:rsidRPr="00004CB6">
              <w:rPr>
                <w:rFonts w:ascii="Times New Roman" w:hAnsi="Times New Roman" w:cs="Times New Roman"/>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14001</w:t>
            </w:r>
            <w:r w:rsidR="00851F00">
              <w:rPr>
                <w:rFonts w:ascii="Times New Roman" w:hAnsi="Times New Roman" w:cs="Times New Roman"/>
                <w:sz w:val="22"/>
                <w:szCs w:val="22"/>
              </w:rPr>
              <w:t>; 45001</w:t>
            </w:r>
            <w:r w:rsidRPr="00004CB6">
              <w:rPr>
                <w:rFonts w:ascii="Times New Roman" w:hAnsi="Times New Roman" w:cs="Times New Roman"/>
                <w:sz w:val="22"/>
                <w:szCs w:val="22"/>
              </w:rPr>
              <w:t>),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004CB6">
              <w:rPr>
                <w:rFonts w:ascii="Times New Roman" w:eastAsia="Calibri" w:hAnsi="Times New Roman" w:cs="Times New Roman"/>
                <w:sz w:val="22"/>
                <w:szCs w:val="22"/>
              </w:rPr>
              <w:t xml:space="preserve"> </w:t>
            </w:r>
            <w:r w:rsidRPr="00004CB6">
              <w:rPr>
                <w:rFonts w:ascii="Times New Roman" w:hAnsi="Times New Roman" w:cs="Times New Roman"/>
                <w:sz w:val="22"/>
                <w:szCs w:val="22"/>
              </w:rPr>
              <w:t xml:space="preserve">Valabil la ziua petrecerii concursului. </w:t>
            </w:r>
          </w:p>
          <w:p w14:paraId="16BE3C2F" w14:textId="66C94B57" w:rsidR="00004CB6" w:rsidRPr="00004CB6" w:rsidRDefault="00004CB6" w:rsidP="00004CB6">
            <w:pPr>
              <w:widowControl w:val="0"/>
              <w:contextualSpacing/>
              <w:jc w:val="center"/>
              <w:rPr>
                <w:rFonts w:ascii="Times New Roman" w:hAnsi="Times New Roman" w:cs="Times New Roman"/>
                <w:iCs/>
                <w:lang w:val="ro-MD" w:eastAsia="ru-RU"/>
              </w:rPr>
            </w:pPr>
            <w:r w:rsidRPr="00004CB6">
              <w:rPr>
                <w:rFonts w:ascii="Times New Roman" w:hAnsi="Times New Roman" w:cs="Times New Roman"/>
                <w:sz w:val="22"/>
                <w:szCs w:val="22"/>
              </w:rPr>
              <w:t>obligatoriu semnarea prin semnătura electronica.</w:t>
            </w:r>
          </w:p>
        </w:tc>
        <w:tc>
          <w:tcPr>
            <w:tcW w:w="1843" w:type="dxa"/>
            <w:shd w:val="clear" w:color="auto" w:fill="auto"/>
          </w:tcPr>
          <w:p w14:paraId="1088A69F" w14:textId="77777777" w:rsidR="00004CB6" w:rsidRPr="001507B5" w:rsidRDefault="00004CB6" w:rsidP="00004CB6">
            <w:pPr>
              <w:jc w:val="center"/>
              <w:rPr>
                <w:rFonts w:ascii="Times New Roman" w:hAnsi="Times New Roman" w:cs="Times New Roman"/>
                <w:iCs/>
                <w:lang w:val="ro-MD" w:eastAsia="ru-RU"/>
              </w:rPr>
            </w:pPr>
            <w:r w:rsidRPr="001507B5">
              <w:rPr>
                <w:rFonts w:ascii="Times New Roman" w:hAnsi="Times New Roman" w:cs="Times New Roman"/>
                <w:iCs/>
                <w:lang w:val="ro-MD" w:eastAsia="ru-RU"/>
              </w:rPr>
              <w:t>DA</w:t>
            </w:r>
          </w:p>
          <w:p w14:paraId="1B1785AF" w14:textId="21493526" w:rsidR="00004CB6" w:rsidRPr="001507B5" w:rsidRDefault="00004CB6" w:rsidP="00004CB6">
            <w:pPr>
              <w:jc w:val="center"/>
              <w:rPr>
                <w:rFonts w:ascii="Times New Roman" w:hAnsi="Times New Roman" w:cs="Times New Roman"/>
                <w:iCs/>
                <w:lang w:val="ro-MD" w:eastAsia="ru-RU"/>
              </w:rPr>
            </w:pPr>
          </w:p>
        </w:tc>
      </w:tr>
      <w:tr w:rsidR="00004CB6" w:rsidRPr="001C60B2" w14:paraId="2792AEEF" w14:textId="77777777" w:rsidTr="001F2474">
        <w:trPr>
          <w:trHeight w:val="822"/>
        </w:trPr>
        <w:tc>
          <w:tcPr>
            <w:tcW w:w="665" w:type="dxa"/>
            <w:shd w:val="clear" w:color="auto" w:fill="auto"/>
          </w:tcPr>
          <w:p w14:paraId="1AEC27C9" w14:textId="1CF8AB3E" w:rsidR="00004CB6" w:rsidRDefault="00004CB6" w:rsidP="00004CB6">
            <w:pPr>
              <w:shd w:val="clear" w:color="auto" w:fill="FFFFFF" w:themeFill="background1"/>
              <w:tabs>
                <w:tab w:val="left" w:pos="612"/>
              </w:tabs>
              <w:jc w:val="center"/>
              <w:rPr>
                <w:iCs/>
                <w:lang w:val="ru-RU" w:eastAsia="ru-RU"/>
              </w:rPr>
            </w:pPr>
            <w:r>
              <w:rPr>
                <w:iCs/>
                <w:lang w:val="ru-RU" w:eastAsia="ru-RU"/>
              </w:rPr>
              <w:t>25</w:t>
            </w:r>
          </w:p>
        </w:tc>
        <w:tc>
          <w:tcPr>
            <w:tcW w:w="3305" w:type="dxa"/>
            <w:shd w:val="clear" w:color="auto" w:fill="auto"/>
          </w:tcPr>
          <w:p w14:paraId="70BF007D" w14:textId="400D2D48" w:rsidR="00004CB6" w:rsidRPr="001507B5" w:rsidRDefault="00004CB6" w:rsidP="00004CB6">
            <w:pPr>
              <w:shd w:val="clear" w:color="auto" w:fill="FFFFFF" w:themeFill="background1"/>
              <w:tabs>
                <w:tab w:val="left" w:pos="612"/>
              </w:tabs>
              <w:jc w:val="center"/>
              <w:rPr>
                <w:rFonts w:ascii="Times New Roman" w:hAnsi="Times New Roman" w:cs="Times New Roman"/>
                <w:bCs/>
                <w:sz w:val="22"/>
                <w:szCs w:val="22"/>
              </w:rPr>
            </w:pPr>
            <w:r w:rsidRPr="001507B5">
              <w:rPr>
                <w:rFonts w:ascii="Times New Roman" w:hAnsi="Times New Roman" w:cs="Times New Roman"/>
                <w:bCs/>
                <w:sz w:val="22"/>
                <w:szCs w:val="22"/>
                <w:lang w:val="en-US"/>
              </w:rPr>
              <w:t>De</w:t>
            </w:r>
            <w:r w:rsidRPr="001507B5">
              <w:rPr>
                <w:rFonts w:ascii="Times New Roman" w:hAnsi="Times New Roman" w:cs="Times New Roman"/>
                <w:bCs/>
                <w:sz w:val="22"/>
                <w:szCs w:val="22"/>
              </w:rPr>
              <w:t>clarația privind</w:t>
            </w:r>
            <w:r w:rsidRPr="001507B5">
              <w:rPr>
                <w:rFonts w:ascii="Times New Roman" w:hAnsi="Times New Roman" w:cs="Times New Roman"/>
                <w:bCs/>
                <w:sz w:val="22"/>
                <w:szCs w:val="22"/>
                <w:lang w:val="en-US"/>
              </w:rPr>
              <w:t xml:space="preserve"> </w:t>
            </w:r>
            <w:r w:rsidRPr="001507B5">
              <w:rPr>
                <w:rFonts w:ascii="Times New Roman" w:hAnsi="Times New Roman" w:cs="Times New Roman"/>
                <w:bCs/>
                <w:sz w:val="22"/>
                <w:szCs w:val="22"/>
              </w:rPr>
              <w:t>asigurarea riscului profesional</w:t>
            </w:r>
          </w:p>
        </w:tc>
        <w:tc>
          <w:tcPr>
            <w:tcW w:w="4678" w:type="dxa"/>
            <w:shd w:val="clear" w:color="auto" w:fill="auto"/>
          </w:tcPr>
          <w:p w14:paraId="6A82BDA2" w14:textId="6CBE4BA8" w:rsidR="00004CB6" w:rsidRPr="001507B5" w:rsidRDefault="00004CB6" w:rsidP="00004CB6">
            <w:pPr>
              <w:widowControl w:val="0"/>
              <w:contextualSpacing/>
              <w:jc w:val="center"/>
              <w:rPr>
                <w:rFonts w:ascii="Times New Roman" w:hAnsi="Times New Roman" w:cs="Times New Roman"/>
                <w:sz w:val="22"/>
                <w:szCs w:val="22"/>
              </w:rPr>
            </w:pPr>
            <w:r w:rsidRPr="001507B5">
              <w:rPr>
                <w:rFonts w:ascii="Times New Roman" w:hAnsi="Times New Roman" w:cs="Times New Roman"/>
                <w:sz w:val="22"/>
                <w:szCs w:val="22"/>
              </w:rPr>
              <w:t>Operatorii economici trebuie să demonstreze poliți de asigurarea riscului profesional pentru muncitorii angajați</w:t>
            </w:r>
          </w:p>
        </w:tc>
        <w:tc>
          <w:tcPr>
            <w:tcW w:w="1843" w:type="dxa"/>
            <w:shd w:val="clear" w:color="auto" w:fill="auto"/>
          </w:tcPr>
          <w:p w14:paraId="34B1E45E" w14:textId="5FC805AC" w:rsidR="00004CB6" w:rsidRPr="001507B5" w:rsidRDefault="001507B5" w:rsidP="00004CB6">
            <w:pPr>
              <w:jc w:val="center"/>
              <w:rPr>
                <w:rFonts w:ascii="Times New Roman" w:hAnsi="Times New Roman" w:cs="Times New Roman"/>
                <w:iCs/>
                <w:lang w:val="ro-MD" w:eastAsia="ru-RU"/>
              </w:rPr>
            </w:pPr>
            <w:r w:rsidRPr="001507B5">
              <w:rPr>
                <w:rFonts w:ascii="Times New Roman" w:hAnsi="Times New Roman" w:cs="Times New Roman"/>
                <w:iCs/>
                <w:lang w:val="ro-MD" w:eastAsia="ru-RU"/>
              </w:rPr>
              <w:t>DA</w:t>
            </w:r>
          </w:p>
        </w:tc>
      </w:tr>
      <w:tr w:rsidR="001507B5" w:rsidRPr="001C60B2" w14:paraId="44188813" w14:textId="77777777" w:rsidTr="001F2474">
        <w:trPr>
          <w:trHeight w:val="840"/>
        </w:trPr>
        <w:tc>
          <w:tcPr>
            <w:tcW w:w="665" w:type="dxa"/>
            <w:shd w:val="clear" w:color="auto" w:fill="auto"/>
          </w:tcPr>
          <w:p w14:paraId="683F90BC" w14:textId="5E51226C" w:rsidR="001507B5" w:rsidRPr="001507B5" w:rsidRDefault="001507B5" w:rsidP="00004CB6">
            <w:pPr>
              <w:shd w:val="clear" w:color="auto" w:fill="FFFFFF" w:themeFill="background1"/>
              <w:tabs>
                <w:tab w:val="left" w:pos="612"/>
              </w:tabs>
              <w:jc w:val="center"/>
              <w:rPr>
                <w:iCs/>
                <w:lang w:eastAsia="ru-RU"/>
              </w:rPr>
            </w:pPr>
            <w:r>
              <w:rPr>
                <w:iCs/>
                <w:lang w:eastAsia="ru-RU"/>
              </w:rPr>
              <w:lastRenderedPageBreak/>
              <w:t>26</w:t>
            </w:r>
          </w:p>
        </w:tc>
        <w:tc>
          <w:tcPr>
            <w:tcW w:w="3305" w:type="dxa"/>
            <w:shd w:val="clear" w:color="auto" w:fill="auto"/>
          </w:tcPr>
          <w:p w14:paraId="69A07BBF" w14:textId="2BB0F443" w:rsidR="001507B5" w:rsidRPr="001507B5" w:rsidRDefault="001507B5" w:rsidP="00004CB6">
            <w:pPr>
              <w:shd w:val="clear" w:color="auto" w:fill="FFFFFF" w:themeFill="background1"/>
              <w:tabs>
                <w:tab w:val="left" w:pos="612"/>
              </w:tabs>
              <w:jc w:val="center"/>
              <w:rPr>
                <w:rFonts w:ascii="Times New Roman" w:hAnsi="Times New Roman" w:cs="Times New Roman"/>
                <w:bCs/>
                <w:sz w:val="22"/>
                <w:szCs w:val="22"/>
              </w:rPr>
            </w:pPr>
            <w:r w:rsidRPr="001507B5">
              <w:rPr>
                <w:rFonts w:ascii="Times New Roman" w:hAnsi="Times New Roman" w:cs="Times New Roman"/>
                <w:bCs/>
                <w:sz w:val="22"/>
                <w:szCs w:val="22"/>
              </w:rPr>
              <w:t>Certificatul persoanei responsabile pent</w:t>
            </w:r>
            <w:r>
              <w:rPr>
                <w:rFonts w:ascii="Times New Roman" w:hAnsi="Times New Roman" w:cs="Times New Roman"/>
                <w:bCs/>
                <w:sz w:val="22"/>
                <w:szCs w:val="22"/>
              </w:rPr>
              <w:t xml:space="preserve">ru securitatea sănătății  </w:t>
            </w:r>
            <w:r w:rsidRPr="001507B5">
              <w:rPr>
                <w:rFonts w:ascii="Times New Roman" w:hAnsi="Times New Roman" w:cs="Times New Roman"/>
                <w:bCs/>
                <w:sz w:val="22"/>
                <w:szCs w:val="22"/>
              </w:rPr>
              <w:t>Nivelul 2</w:t>
            </w:r>
          </w:p>
        </w:tc>
        <w:tc>
          <w:tcPr>
            <w:tcW w:w="4678" w:type="dxa"/>
            <w:shd w:val="clear" w:color="auto" w:fill="auto"/>
          </w:tcPr>
          <w:p w14:paraId="4CB84D77" w14:textId="23289D71" w:rsidR="001507B5" w:rsidRPr="001507B5" w:rsidRDefault="001507B5" w:rsidP="00004CB6">
            <w:pPr>
              <w:widowControl w:val="0"/>
              <w:contextualSpacing/>
              <w:jc w:val="center"/>
              <w:rPr>
                <w:rFonts w:ascii="Times New Roman" w:hAnsi="Times New Roman" w:cs="Times New Roman"/>
                <w:sz w:val="22"/>
                <w:szCs w:val="22"/>
              </w:rPr>
            </w:pPr>
            <w:r w:rsidRPr="001507B5">
              <w:rPr>
                <w:rFonts w:ascii="Times New Roman" w:hAnsi="Times New Roman" w:cs="Times New Roman"/>
                <w:sz w:val="22"/>
                <w:szCs w:val="22"/>
              </w:rPr>
              <w:t>Original semnat electronic de către operatorul economic</w:t>
            </w:r>
          </w:p>
        </w:tc>
        <w:tc>
          <w:tcPr>
            <w:tcW w:w="1843" w:type="dxa"/>
            <w:shd w:val="clear" w:color="auto" w:fill="auto"/>
          </w:tcPr>
          <w:p w14:paraId="5580AA77" w14:textId="1A2C6D20" w:rsidR="001507B5" w:rsidRPr="001507B5" w:rsidRDefault="001507B5" w:rsidP="00004CB6">
            <w:pPr>
              <w:jc w:val="center"/>
              <w:rPr>
                <w:rFonts w:ascii="Times New Roman" w:hAnsi="Times New Roman" w:cs="Times New Roman"/>
                <w:iCs/>
                <w:lang w:eastAsia="ru-RU"/>
              </w:rPr>
            </w:pPr>
            <w:r w:rsidRPr="001507B5">
              <w:rPr>
                <w:rFonts w:ascii="Times New Roman" w:hAnsi="Times New Roman" w:cs="Times New Roman"/>
                <w:iCs/>
                <w:lang w:eastAsia="ru-RU"/>
              </w:rPr>
              <w:t>DA</w:t>
            </w:r>
          </w:p>
        </w:tc>
      </w:tr>
      <w:tr w:rsidR="001507B5" w:rsidRPr="001C60B2" w14:paraId="00CA40E7" w14:textId="77777777" w:rsidTr="001F2474">
        <w:trPr>
          <w:trHeight w:val="1453"/>
        </w:trPr>
        <w:tc>
          <w:tcPr>
            <w:tcW w:w="665" w:type="dxa"/>
            <w:shd w:val="clear" w:color="auto" w:fill="auto"/>
          </w:tcPr>
          <w:p w14:paraId="0876A56A" w14:textId="33080E3A" w:rsidR="001507B5" w:rsidRDefault="001507B5" w:rsidP="00004CB6">
            <w:pPr>
              <w:shd w:val="clear" w:color="auto" w:fill="FFFFFF" w:themeFill="background1"/>
              <w:tabs>
                <w:tab w:val="left" w:pos="612"/>
              </w:tabs>
              <w:jc w:val="center"/>
              <w:rPr>
                <w:iCs/>
                <w:lang w:eastAsia="ru-RU"/>
              </w:rPr>
            </w:pPr>
            <w:r>
              <w:rPr>
                <w:iCs/>
                <w:lang w:eastAsia="ru-RU"/>
              </w:rPr>
              <w:t>27</w:t>
            </w:r>
          </w:p>
        </w:tc>
        <w:tc>
          <w:tcPr>
            <w:tcW w:w="3305" w:type="dxa"/>
            <w:shd w:val="clear" w:color="auto" w:fill="auto"/>
          </w:tcPr>
          <w:p w14:paraId="4AB47620" w14:textId="771B6E81" w:rsidR="001507B5" w:rsidRPr="00DE1470" w:rsidRDefault="001507B5" w:rsidP="001507B5">
            <w:pPr>
              <w:shd w:val="clear" w:color="auto" w:fill="FFFFFF" w:themeFill="background1"/>
              <w:tabs>
                <w:tab w:val="left" w:pos="612"/>
              </w:tabs>
              <w:jc w:val="center"/>
              <w:rPr>
                <w:rFonts w:ascii="Times New Roman" w:hAnsi="Times New Roman" w:cs="Times New Roman"/>
                <w:bCs/>
                <w:sz w:val="22"/>
                <w:szCs w:val="22"/>
              </w:rPr>
            </w:pPr>
            <w:r w:rsidRPr="00DE1470">
              <w:rPr>
                <w:rFonts w:ascii="Times New Roman" w:hAnsi="Times New Roman" w:cs="Times New Roman"/>
                <w:bCs/>
                <w:sz w:val="22"/>
                <w:szCs w:val="22"/>
              </w:rPr>
              <w:t>Certificat Vizita a ob</w:t>
            </w:r>
            <w:r w:rsidR="00D316A9">
              <w:rPr>
                <w:rFonts w:ascii="Times New Roman" w:hAnsi="Times New Roman" w:cs="Times New Roman"/>
                <w:bCs/>
                <w:sz w:val="22"/>
                <w:szCs w:val="22"/>
              </w:rPr>
              <w:t>i</w:t>
            </w:r>
            <w:r w:rsidRPr="00DE1470">
              <w:rPr>
                <w:rFonts w:ascii="Times New Roman" w:hAnsi="Times New Roman" w:cs="Times New Roman"/>
                <w:bCs/>
                <w:sz w:val="22"/>
                <w:szCs w:val="22"/>
              </w:rPr>
              <w:t>ectului</w:t>
            </w:r>
          </w:p>
        </w:tc>
        <w:tc>
          <w:tcPr>
            <w:tcW w:w="4678" w:type="dxa"/>
            <w:shd w:val="clear" w:color="auto" w:fill="auto"/>
          </w:tcPr>
          <w:p w14:paraId="180501FE" w14:textId="1373B707" w:rsidR="00155A07" w:rsidRDefault="00155A07" w:rsidP="00004CB6">
            <w:pPr>
              <w:widowControl w:val="0"/>
              <w:contextualSpacing/>
              <w:jc w:val="center"/>
              <w:rPr>
                <w:rFonts w:ascii="Times New Roman" w:hAnsi="Times New Roman" w:cs="Times New Roman"/>
                <w:sz w:val="22"/>
                <w:szCs w:val="22"/>
              </w:rPr>
            </w:pPr>
            <w:r w:rsidRPr="00DE1470">
              <w:rPr>
                <w:rFonts w:ascii="Times New Roman" w:hAnsi="Times New Roman" w:cs="Times New Roman"/>
                <w:sz w:val="22"/>
                <w:szCs w:val="22"/>
              </w:rPr>
              <w:t>Puteți</w:t>
            </w:r>
            <w:r w:rsidR="001507B5" w:rsidRPr="00DE1470">
              <w:rPr>
                <w:rFonts w:ascii="Times New Roman" w:hAnsi="Times New Roman" w:cs="Times New Roman"/>
                <w:sz w:val="22"/>
                <w:szCs w:val="22"/>
              </w:rPr>
              <w:t xml:space="preserve"> rezerva</w:t>
            </w:r>
            <w:r w:rsidR="001705EE">
              <w:rPr>
                <w:rFonts w:ascii="Times New Roman" w:hAnsi="Times New Roman" w:cs="Times New Roman"/>
                <w:sz w:val="22"/>
                <w:szCs w:val="22"/>
              </w:rPr>
              <w:t xml:space="preserve"> la </w:t>
            </w:r>
            <w:r w:rsidR="001507B5" w:rsidRPr="00DE1470">
              <w:rPr>
                <w:rFonts w:ascii="Times New Roman" w:hAnsi="Times New Roman" w:cs="Times New Roman"/>
                <w:sz w:val="22"/>
                <w:szCs w:val="22"/>
              </w:rPr>
              <w:t>numărul de telefon</w:t>
            </w:r>
            <w:r w:rsidR="001705EE">
              <w:rPr>
                <w:rFonts w:ascii="Times New Roman" w:hAnsi="Times New Roman" w:cs="Times New Roman"/>
                <w:sz w:val="22"/>
                <w:szCs w:val="22"/>
              </w:rPr>
              <w:t xml:space="preserve"> </w:t>
            </w:r>
            <w:r w:rsidRPr="00155A07">
              <w:rPr>
                <w:rFonts w:ascii="Times New Roman" w:hAnsi="Times New Roman" w:cs="Times New Roman"/>
                <w:b/>
                <w:bCs/>
                <w:sz w:val="22"/>
                <w:szCs w:val="22"/>
              </w:rPr>
              <w:t>069214273</w:t>
            </w:r>
          </w:p>
          <w:p w14:paraId="6363E93B" w14:textId="7A4670EB" w:rsidR="001507B5" w:rsidRPr="00DE1470" w:rsidRDefault="00155A07" w:rsidP="00004CB6">
            <w:pPr>
              <w:widowControl w:val="0"/>
              <w:contextualSpacing/>
              <w:jc w:val="center"/>
              <w:rPr>
                <w:rFonts w:ascii="Times New Roman" w:hAnsi="Times New Roman" w:cs="Times New Roman"/>
                <w:sz w:val="22"/>
                <w:szCs w:val="22"/>
              </w:rPr>
            </w:pPr>
            <w:r>
              <w:rPr>
                <w:rFonts w:ascii="Times New Roman" w:hAnsi="Times New Roman" w:cs="Times New Roman"/>
                <w:sz w:val="22"/>
                <w:szCs w:val="22"/>
              </w:rPr>
              <w:t>Persoana de contact Olga Guranda</w:t>
            </w:r>
            <w:r w:rsidR="001507B5" w:rsidRPr="00DE1470">
              <w:rPr>
                <w:rFonts w:ascii="Times New Roman" w:hAnsi="Times New Roman" w:cs="Times New Roman"/>
                <w:sz w:val="22"/>
                <w:szCs w:val="22"/>
              </w:rPr>
              <w:t>.</w:t>
            </w:r>
          </w:p>
          <w:p w14:paraId="5F098ACC" w14:textId="7B0E96D9" w:rsidR="001507B5" w:rsidRPr="00DE1470" w:rsidRDefault="001507B5" w:rsidP="00004CB6">
            <w:pPr>
              <w:widowControl w:val="0"/>
              <w:contextualSpacing/>
              <w:jc w:val="center"/>
              <w:rPr>
                <w:rFonts w:ascii="Times New Roman" w:hAnsi="Times New Roman" w:cs="Times New Roman"/>
                <w:sz w:val="22"/>
                <w:szCs w:val="22"/>
              </w:rPr>
            </w:pPr>
            <w:r w:rsidRPr="00DE1470">
              <w:rPr>
                <w:rFonts w:ascii="Times New Roman" w:hAnsi="Times New Roman" w:cs="Times New Roman"/>
                <w:sz w:val="22"/>
                <w:szCs w:val="22"/>
              </w:rPr>
              <w:t>Semnat electronic</w:t>
            </w:r>
            <w:r w:rsidR="003A3046">
              <w:rPr>
                <w:rFonts w:ascii="Times New Roman" w:hAnsi="Times New Roman" w:cs="Times New Roman"/>
                <w:sz w:val="22"/>
                <w:szCs w:val="22"/>
              </w:rPr>
              <w:t xml:space="preserve"> </w:t>
            </w:r>
            <w:r w:rsidRPr="00DE1470">
              <w:rPr>
                <w:rFonts w:ascii="Times New Roman" w:hAnsi="Times New Roman" w:cs="Times New Roman"/>
                <w:sz w:val="22"/>
                <w:szCs w:val="22"/>
              </w:rPr>
              <w:t>de către Operator economic.</w:t>
            </w:r>
          </w:p>
          <w:p w14:paraId="08248052" w14:textId="3132DAEF" w:rsidR="00851F00" w:rsidRPr="00851F00" w:rsidRDefault="00DE1470" w:rsidP="00851F00">
            <w:pPr>
              <w:widowControl w:val="0"/>
              <w:contextualSpacing/>
              <w:jc w:val="center"/>
              <w:rPr>
                <w:rFonts w:ascii="Times New Roman" w:hAnsi="Times New Roman" w:cs="Times New Roman"/>
                <w:sz w:val="22"/>
                <w:szCs w:val="22"/>
              </w:rPr>
            </w:pPr>
            <w:r>
              <w:rPr>
                <w:rFonts w:ascii="Times New Roman" w:hAnsi="Times New Roman" w:cs="Times New Roman"/>
                <w:b/>
                <w:sz w:val="22"/>
                <w:szCs w:val="22"/>
              </w:rPr>
              <w:t>At</w:t>
            </w:r>
            <w:r w:rsidR="001507B5" w:rsidRPr="00DE1470">
              <w:rPr>
                <w:rFonts w:ascii="Times New Roman" w:hAnsi="Times New Roman" w:cs="Times New Roman"/>
                <w:b/>
                <w:sz w:val="22"/>
                <w:szCs w:val="22"/>
              </w:rPr>
              <w:t>enție</w:t>
            </w:r>
            <w:r w:rsidR="001507B5" w:rsidRPr="00DE1470">
              <w:rPr>
                <w:rFonts w:ascii="Times New Roman" w:hAnsi="Times New Roman" w:cs="Times New Roman"/>
                <w:sz w:val="22"/>
                <w:szCs w:val="22"/>
              </w:rPr>
              <w:t>! Lipsa Certificatului a obeictului –este motiv de descalificare a ofertei operatorul</w:t>
            </w:r>
            <w:r w:rsidRPr="00DE1470">
              <w:rPr>
                <w:rFonts w:ascii="Times New Roman" w:hAnsi="Times New Roman" w:cs="Times New Roman"/>
                <w:sz w:val="22"/>
                <w:szCs w:val="22"/>
              </w:rPr>
              <w:t xml:space="preserve"> economic</w:t>
            </w:r>
          </w:p>
        </w:tc>
        <w:tc>
          <w:tcPr>
            <w:tcW w:w="1843" w:type="dxa"/>
            <w:shd w:val="clear" w:color="auto" w:fill="auto"/>
          </w:tcPr>
          <w:p w14:paraId="7B5B8355" w14:textId="35DD1976" w:rsidR="001507B5" w:rsidRPr="00DE1470" w:rsidRDefault="001507B5" w:rsidP="00004CB6">
            <w:pPr>
              <w:jc w:val="center"/>
              <w:rPr>
                <w:rFonts w:ascii="Times New Roman" w:hAnsi="Times New Roman" w:cs="Times New Roman"/>
                <w:iCs/>
                <w:lang w:eastAsia="ru-RU"/>
              </w:rPr>
            </w:pPr>
            <w:r w:rsidRPr="00DE1470">
              <w:rPr>
                <w:rFonts w:ascii="Times New Roman" w:hAnsi="Times New Roman" w:cs="Times New Roman"/>
                <w:iCs/>
                <w:lang w:eastAsia="ru-RU"/>
              </w:rPr>
              <w:t>DA</w:t>
            </w:r>
          </w:p>
        </w:tc>
      </w:tr>
    </w:tbl>
    <w:p w14:paraId="7DC07F45" w14:textId="202EC2C5" w:rsidR="00BE362C" w:rsidRPr="001C60B2" w:rsidRDefault="00BE362C" w:rsidP="009A2B37">
      <w:pPr>
        <w:pStyle w:val="Listparagraf"/>
        <w:shd w:val="clear" w:color="auto" w:fill="FFFFFF" w:themeFill="background1"/>
        <w:tabs>
          <w:tab w:val="right" w:pos="426"/>
        </w:tabs>
        <w:spacing w:before="120"/>
        <w:ind w:left="0"/>
        <w:rPr>
          <w:b/>
          <w:lang w:val="ro-MD" w:eastAsia="ru-RU"/>
        </w:rPr>
      </w:pPr>
    </w:p>
    <w:p w14:paraId="4DCECE5A" w14:textId="69908329" w:rsidR="0015247E" w:rsidRPr="001C60B2" w:rsidRDefault="009C5639" w:rsidP="00D36331">
      <w:pPr>
        <w:pStyle w:val="Listparagraf"/>
        <w:numPr>
          <w:ilvl w:val="0"/>
          <w:numId w:val="8"/>
        </w:numPr>
        <w:shd w:val="clear" w:color="auto" w:fill="FFFFFF" w:themeFill="background1"/>
        <w:tabs>
          <w:tab w:val="right" w:pos="426"/>
        </w:tabs>
        <w:spacing w:before="120"/>
        <w:ind w:hanging="720"/>
        <w:rPr>
          <w:b/>
          <w:lang w:val="ro-MD" w:eastAsia="ru-RU"/>
        </w:rPr>
      </w:pPr>
      <w:r w:rsidRPr="001C60B2">
        <w:rPr>
          <w:b/>
          <w:lang w:val="ro-MD" w:eastAsia="ru-RU"/>
        </w:rPr>
        <w:t xml:space="preserve">Garanția pentru ofertă, după caz </w:t>
      </w:r>
      <w:r w:rsidR="00D36331" w:rsidRPr="001C60B2">
        <w:rPr>
          <w:b/>
          <w:lang w:val="ro-MD" w:eastAsia="ru-RU"/>
        </w:rPr>
        <w:t>DA</w:t>
      </w:r>
      <w:r w:rsidRPr="001C60B2">
        <w:rPr>
          <w:noProof/>
          <w:lang w:val="ro-MD"/>
        </w:rPr>
        <w:t>,</w:t>
      </w:r>
      <w:r w:rsidR="00FE38A6" w:rsidRPr="001C60B2">
        <w:rPr>
          <w:noProof/>
          <w:lang w:val="ro-MD"/>
        </w:rPr>
        <w:t xml:space="preserve"> </w:t>
      </w:r>
      <w:r w:rsidRPr="001C60B2">
        <w:rPr>
          <w:b/>
          <w:lang w:val="ro-MD" w:eastAsia="ru-RU"/>
        </w:rPr>
        <w:t>cuantumul</w:t>
      </w:r>
      <w:r w:rsidR="00D36331" w:rsidRPr="001C60B2">
        <w:rPr>
          <w:b/>
          <w:lang w:val="ro-MD" w:eastAsia="ru-RU"/>
        </w:rPr>
        <w:t xml:space="preserve"> 1%</w:t>
      </w:r>
      <w:r w:rsidRPr="001C60B2">
        <w:rPr>
          <w:b/>
          <w:lang w:val="ro-MD" w:eastAsia="ru-RU"/>
        </w:rPr>
        <w:t>.</w:t>
      </w:r>
    </w:p>
    <w:p w14:paraId="11CF3B86" w14:textId="29A56042" w:rsidR="0015247E" w:rsidRPr="004C3E3E" w:rsidRDefault="009C5639" w:rsidP="00D36331">
      <w:pPr>
        <w:numPr>
          <w:ilvl w:val="0"/>
          <w:numId w:val="8"/>
        </w:numPr>
        <w:shd w:val="clear" w:color="auto" w:fill="FFFFFF" w:themeFill="background1"/>
        <w:tabs>
          <w:tab w:val="right" w:pos="426"/>
        </w:tabs>
        <w:spacing w:before="120"/>
        <w:ind w:left="360"/>
        <w:rPr>
          <w:b/>
          <w:lang w:val="ro-MD" w:eastAsia="ru-RU"/>
        </w:rPr>
      </w:pPr>
      <w:r w:rsidRPr="004C3E3E">
        <w:rPr>
          <w:b/>
          <w:lang w:val="ro-MD" w:eastAsia="ru-RU"/>
        </w:rPr>
        <w:t>Termenul de garanție a lucrărilor</w:t>
      </w:r>
      <w:r w:rsidR="000F4369" w:rsidRPr="004C3E3E">
        <w:rPr>
          <w:b/>
          <w:lang w:val="ro-MD" w:eastAsia="ru-RU"/>
        </w:rPr>
        <w:t xml:space="preserve"> min.5 ani</w:t>
      </w:r>
    </w:p>
    <w:p w14:paraId="6F67E42A" w14:textId="157539F4" w:rsidR="00D219F2" w:rsidRPr="004C3E3E" w:rsidRDefault="00E0725C" w:rsidP="00E0725C">
      <w:pPr>
        <w:shd w:val="clear" w:color="auto" w:fill="FFFFFF" w:themeFill="background1"/>
        <w:tabs>
          <w:tab w:val="right" w:pos="426"/>
        </w:tabs>
        <w:spacing w:before="120"/>
        <w:ind w:left="360"/>
        <w:rPr>
          <w:b/>
          <w:lang w:val="ro-MD" w:eastAsia="ru-RU"/>
        </w:rPr>
      </w:pPr>
      <w:r w:rsidRPr="004C3E3E">
        <w:rPr>
          <w:b/>
          <w:lang w:val="ro-MD" w:eastAsia="ru-RU"/>
        </w:rPr>
        <w:t>Termenul de garanție a bunurilor min.</w:t>
      </w:r>
      <w:r w:rsidR="00CA21DF" w:rsidRPr="004C3E3E">
        <w:rPr>
          <w:b/>
          <w:lang w:val="ro-MD" w:eastAsia="ru-RU"/>
        </w:rPr>
        <w:t xml:space="preserve"> 3</w:t>
      </w:r>
      <w:r w:rsidRPr="004C3E3E">
        <w:rPr>
          <w:b/>
          <w:lang w:val="ro-MD" w:eastAsia="ru-RU"/>
        </w:rPr>
        <w:t xml:space="preserve"> ani</w:t>
      </w:r>
    </w:p>
    <w:p w14:paraId="562B3B93" w14:textId="07A18386" w:rsidR="00F6465C" w:rsidRPr="001C60B2" w:rsidRDefault="009C5639" w:rsidP="00D36331">
      <w:pPr>
        <w:numPr>
          <w:ilvl w:val="0"/>
          <w:numId w:val="8"/>
        </w:numPr>
        <w:shd w:val="clear" w:color="auto" w:fill="FFFFFF" w:themeFill="background1"/>
        <w:tabs>
          <w:tab w:val="right" w:pos="426"/>
        </w:tabs>
        <w:spacing w:before="120"/>
        <w:ind w:left="360"/>
        <w:rPr>
          <w:b/>
          <w:lang w:val="ro-MD" w:eastAsia="ru-RU"/>
        </w:rPr>
      </w:pPr>
      <w:r w:rsidRPr="001C60B2">
        <w:rPr>
          <w:b/>
          <w:lang w:val="ro-MD" w:eastAsia="ru-RU"/>
        </w:rPr>
        <w:t>Garanția de bună execuție a contractului, după caz</w:t>
      </w:r>
      <w:r w:rsidR="00D36331" w:rsidRPr="001C60B2">
        <w:rPr>
          <w:b/>
          <w:lang w:val="ro-MD" w:eastAsia="ru-RU"/>
        </w:rPr>
        <w:t xml:space="preserve"> DA</w:t>
      </w:r>
      <w:r w:rsidRPr="001C60B2">
        <w:rPr>
          <w:b/>
          <w:lang w:val="ro-MD" w:eastAsia="ru-RU"/>
        </w:rPr>
        <w:t>,</w:t>
      </w:r>
      <w:r w:rsidR="00FE38A6" w:rsidRPr="001C60B2">
        <w:rPr>
          <w:b/>
          <w:lang w:val="ro-MD" w:eastAsia="ru-RU"/>
        </w:rPr>
        <w:t xml:space="preserve"> </w:t>
      </w:r>
      <w:r w:rsidRPr="001C60B2">
        <w:rPr>
          <w:b/>
          <w:lang w:val="ro-MD" w:eastAsia="ru-RU"/>
        </w:rPr>
        <w:t>cuantumul</w:t>
      </w:r>
      <w:r w:rsidR="00D36331" w:rsidRPr="001C60B2">
        <w:rPr>
          <w:b/>
          <w:lang w:val="ro-MD" w:eastAsia="ru-RU"/>
        </w:rPr>
        <w:t xml:space="preserve"> </w:t>
      </w:r>
      <w:r w:rsidR="000F4369" w:rsidRPr="001C60B2">
        <w:rPr>
          <w:b/>
          <w:lang w:val="ro-MD" w:eastAsia="ru-RU"/>
        </w:rPr>
        <w:t xml:space="preserve">5 </w:t>
      </w:r>
      <w:r w:rsidR="00D36331" w:rsidRPr="001C60B2">
        <w:rPr>
          <w:b/>
          <w:lang w:val="ro-MD" w:eastAsia="ru-RU"/>
        </w:rPr>
        <w:t>%</w:t>
      </w:r>
      <w:r w:rsidRPr="001C60B2">
        <w:rPr>
          <w:b/>
          <w:lang w:val="ro-MD" w:eastAsia="ru-RU"/>
        </w:rPr>
        <w:t>.</w:t>
      </w:r>
    </w:p>
    <w:p w14:paraId="53996392" w14:textId="488C1F3A" w:rsidR="00BE362C" w:rsidRPr="001C60B2" w:rsidRDefault="009C5639" w:rsidP="00D36331">
      <w:pPr>
        <w:numPr>
          <w:ilvl w:val="0"/>
          <w:numId w:val="8"/>
        </w:numPr>
        <w:shd w:val="clear" w:color="auto" w:fill="FFFFFF" w:themeFill="background1"/>
        <w:tabs>
          <w:tab w:val="right" w:pos="426"/>
        </w:tabs>
        <w:spacing w:before="120"/>
        <w:ind w:left="360"/>
        <w:rPr>
          <w:b/>
          <w:lang w:val="ro-MD"/>
        </w:rPr>
      </w:pPr>
      <w:r w:rsidRPr="001C60B2">
        <w:rPr>
          <w:b/>
          <w:lang w:val="ro-MD" w:eastAsia="ru-RU"/>
        </w:rPr>
        <w:t>Motivul recurgerii la procedura accelerată (în cazul licitației deschise, restr</w:t>
      </w:r>
      <w:r w:rsidR="00C32CB2" w:rsidRPr="001C60B2">
        <w:rPr>
          <w:b/>
          <w:lang w:val="ro-MD" w:eastAsia="ru-RU"/>
        </w:rPr>
        <w:t>â</w:t>
      </w:r>
      <w:r w:rsidRPr="001C60B2">
        <w:rPr>
          <w:b/>
          <w:lang w:val="ro-MD" w:eastAsia="ru-RU"/>
        </w:rPr>
        <w:t>nse</w:t>
      </w:r>
      <w:r w:rsidR="00FE38A6" w:rsidRPr="001C60B2">
        <w:rPr>
          <w:b/>
          <w:lang w:val="ro-MD" w:eastAsia="ru-RU"/>
        </w:rPr>
        <w:t xml:space="preserve"> </w:t>
      </w:r>
      <w:r w:rsidRPr="001C60B2">
        <w:rPr>
          <w:b/>
          <w:lang w:val="ro-MD" w:eastAsia="ru-RU"/>
        </w:rPr>
        <w:t>și a procedurii negociate), după caz</w:t>
      </w:r>
      <w:r w:rsidR="00D36331" w:rsidRPr="001C60B2">
        <w:rPr>
          <w:b/>
          <w:lang w:val="ro-MD" w:eastAsia="ru-RU"/>
        </w:rPr>
        <w:t xml:space="preserve"> </w:t>
      </w:r>
      <w:r w:rsidR="00D36331" w:rsidRPr="001C60B2">
        <w:rPr>
          <w:b/>
          <w:color w:val="0070C0"/>
          <w:u w:val="single"/>
          <w:lang w:val="ro-MD"/>
        </w:rPr>
        <w:t>Nu se aplică</w:t>
      </w:r>
    </w:p>
    <w:p w14:paraId="3E8DCAD4" w14:textId="42D153B9" w:rsidR="00BE362C" w:rsidRPr="001C60B2" w:rsidRDefault="009C5639" w:rsidP="00D36331">
      <w:pPr>
        <w:numPr>
          <w:ilvl w:val="0"/>
          <w:numId w:val="8"/>
        </w:numPr>
        <w:shd w:val="clear" w:color="auto" w:fill="FFFFFF" w:themeFill="background1"/>
        <w:tabs>
          <w:tab w:val="right" w:pos="426"/>
        </w:tabs>
        <w:spacing w:before="120"/>
        <w:ind w:left="360"/>
        <w:rPr>
          <w:b/>
          <w:lang w:val="ro-MD" w:eastAsia="ru-RU"/>
        </w:rPr>
      </w:pPr>
      <w:r w:rsidRPr="001C60B2">
        <w:rPr>
          <w:b/>
          <w:lang w:val="ro-MD" w:eastAsia="ru-RU"/>
        </w:rPr>
        <w:t>Tehnici și instrumente specifice de atribuire (dacă este cazul specificați dacă se va utiliza acordul-cadru, sistemul dinamic de achiziție sau licitația electronică):</w:t>
      </w:r>
      <w:r w:rsidR="00D36331" w:rsidRPr="001C60B2">
        <w:rPr>
          <w:b/>
          <w:color w:val="0070C0"/>
          <w:u w:val="single"/>
          <w:lang w:val="ro-MD" w:eastAsia="ru-RU"/>
        </w:rPr>
        <w:t xml:space="preserve"> </w:t>
      </w:r>
      <w:bookmarkStart w:id="10" w:name="_Hlk158295837"/>
      <w:r w:rsidR="00D36331" w:rsidRPr="001C60B2">
        <w:rPr>
          <w:b/>
          <w:color w:val="0070C0"/>
          <w:u w:val="single"/>
          <w:lang w:val="ro-MD" w:eastAsia="ru-RU"/>
        </w:rPr>
        <w:t>Nu se aplică</w:t>
      </w:r>
      <w:r w:rsidR="00D36331" w:rsidRPr="001C60B2">
        <w:rPr>
          <w:b/>
          <w:color w:val="0070C0"/>
          <w:lang w:val="ro-MD" w:eastAsia="ru-RU"/>
        </w:rPr>
        <w:t xml:space="preserve"> </w:t>
      </w:r>
    </w:p>
    <w:bookmarkEnd w:id="10"/>
    <w:p w14:paraId="60AB0B58" w14:textId="35EF4B43" w:rsidR="00BE362C" w:rsidRPr="001C60B2" w:rsidRDefault="009C5639" w:rsidP="00D36331">
      <w:pPr>
        <w:numPr>
          <w:ilvl w:val="0"/>
          <w:numId w:val="8"/>
        </w:numPr>
        <w:tabs>
          <w:tab w:val="right" w:pos="426"/>
        </w:tabs>
        <w:spacing w:before="120"/>
        <w:ind w:left="0" w:firstLine="0"/>
        <w:rPr>
          <w:b/>
          <w:lang w:val="ro-MD" w:eastAsia="ru-RU"/>
        </w:rPr>
      </w:pPr>
      <w:r w:rsidRPr="001C60B2">
        <w:rPr>
          <w:b/>
          <w:lang w:val="ro-MD" w:eastAsia="ru-RU"/>
        </w:rPr>
        <w:t>Condiții speciale de care depinde îndeplinirea contractului (</w:t>
      </w:r>
      <w:r w:rsidRPr="001C60B2">
        <w:rPr>
          <w:lang w:val="ro-MD" w:eastAsia="ru-RU"/>
        </w:rPr>
        <w:t>indicați după caz</w:t>
      </w:r>
      <w:r w:rsidRPr="001C60B2">
        <w:rPr>
          <w:b/>
          <w:color w:val="0070C0"/>
          <w:lang w:val="ro-MD" w:eastAsia="ru-RU"/>
        </w:rPr>
        <w:t>):</w:t>
      </w:r>
      <w:r w:rsidR="00D36331" w:rsidRPr="001C60B2">
        <w:rPr>
          <w:b/>
          <w:color w:val="0070C0"/>
          <w:lang w:val="ro-MD" w:eastAsia="ru-RU"/>
        </w:rPr>
        <w:t xml:space="preserve"> </w:t>
      </w:r>
      <w:r w:rsidR="00D36331" w:rsidRPr="001C60B2">
        <w:rPr>
          <w:b/>
          <w:color w:val="0070C0"/>
          <w:u w:val="single"/>
          <w:lang w:val="ro-MD" w:eastAsia="ru-RU"/>
        </w:rPr>
        <w:t>Nu se aplică</w:t>
      </w:r>
    </w:p>
    <w:p w14:paraId="1CDF1121" w14:textId="2BC20E19" w:rsidR="00EF4276" w:rsidRPr="001C60B2" w:rsidRDefault="000659D3" w:rsidP="00D36331">
      <w:pPr>
        <w:numPr>
          <w:ilvl w:val="0"/>
          <w:numId w:val="8"/>
        </w:numPr>
        <w:tabs>
          <w:tab w:val="right" w:pos="426"/>
        </w:tabs>
        <w:spacing w:before="120"/>
        <w:ind w:left="0" w:firstLine="0"/>
        <w:rPr>
          <w:b/>
          <w:lang w:val="ro-MD" w:eastAsia="ru-RU"/>
        </w:rPr>
      </w:pPr>
      <w:bookmarkStart w:id="11" w:name="_Hlk71621175"/>
      <w:r w:rsidRPr="001C60B2">
        <w:rPr>
          <w:b/>
          <w:lang w:val="ro-MD" w:eastAsia="ru-RU"/>
        </w:rPr>
        <w:t xml:space="preserve">Ofertele se prezintă în </w:t>
      </w:r>
      <w:r w:rsidR="00D36331" w:rsidRPr="001C60B2">
        <w:rPr>
          <w:b/>
          <w:lang w:val="ro-MD" w:eastAsia="ru-RU"/>
        </w:rPr>
        <w:t>valuta</w:t>
      </w:r>
      <w:bookmarkEnd w:id="11"/>
      <w:r w:rsidR="00D36331" w:rsidRPr="001C60B2">
        <w:rPr>
          <w:b/>
          <w:lang w:val="ro-MD" w:eastAsia="ru-RU"/>
        </w:rPr>
        <w:t xml:space="preserve"> </w:t>
      </w:r>
      <w:r w:rsidR="00D36331" w:rsidRPr="001C60B2">
        <w:rPr>
          <w:b/>
          <w:color w:val="0070C0"/>
          <w:u w:val="single"/>
          <w:lang w:val="ro-MD" w:eastAsia="ru-RU"/>
        </w:rPr>
        <w:t>lei MD</w:t>
      </w:r>
    </w:p>
    <w:p w14:paraId="34A0D084" w14:textId="4AEE9148" w:rsidR="00BE362C" w:rsidRPr="001C60B2" w:rsidRDefault="009C5639" w:rsidP="00D36331">
      <w:pPr>
        <w:numPr>
          <w:ilvl w:val="0"/>
          <w:numId w:val="8"/>
        </w:numPr>
        <w:tabs>
          <w:tab w:val="right" w:pos="426"/>
        </w:tabs>
        <w:spacing w:before="120"/>
        <w:ind w:left="0" w:firstLine="0"/>
        <w:rPr>
          <w:b/>
          <w:lang w:val="ro-MD" w:eastAsia="ru-RU"/>
        </w:rPr>
      </w:pPr>
      <w:r w:rsidRPr="001C60B2">
        <w:rPr>
          <w:b/>
          <w:lang w:val="ro-MD" w:eastAsia="ru-RU"/>
        </w:rPr>
        <w:t xml:space="preserve">Criteriul de evaluare aplicat pentru </w:t>
      </w:r>
      <w:r w:rsidR="009D14A7" w:rsidRPr="001C60B2">
        <w:rPr>
          <w:b/>
          <w:lang w:val="ro-MD" w:eastAsia="ru-RU"/>
        </w:rPr>
        <w:t>atribuirea</w:t>
      </w:r>
      <w:r w:rsidR="00E706C1" w:rsidRPr="001C60B2">
        <w:rPr>
          <w:b/>
          <w:lang w:val="ro-MD" w:eastAsia="ru-RU"/>
        </w:rPr>
        <w:t xml:space="preserve"> </w:t>
      </w:r>
      <w:r w:rsidRPr="001C60B2">
        <w:rPr>
          <w:b/>
          <w:lang w:val="ro-MD" w:eastAsia="ru-RU"/>
        </w:rPr>
        <w:t>contractului:</w:t>
      </w:r>
      <w:r w:rsidR="00D36331" w:rsidRPr="001C60B2">
        <w:rPr>
          <w:b/>
          <w:lang w:val="ro-MD" w:eastAsia="ru-RU"/>
        </w:rPr>
        <w:t xml:space="preserve"> </w:t>
      </w:r>
      <w:r w:rsidR="00D36331" w:rsidRPr="001C60B2">
        <w:rPr>
          <w:b/>
          <w:color w:val="0070C0"/>
          <w:u w:val="single"/>
          <w:lang w:val="ro-MD" w:eastAsia="ru-RU"/>
        </w:rPr>
        <w:t>prețul cel mai scăzut</w:t>
      </w:r>
    </w:p>
    <w:p w14:paraId="186C3444" w14:textId="51A5BB79" w:rsidR="00BE362C" w:rsidRPr="001C60B2" w:rsidRDefault="009C5639" w:rsidP="00D36331">
      <w:pPr>
        <w:numPr>
          <w:ilvl w:val="0"/>
          <w:numId w:val="8"/>
        </w:numPr>
        <w:tabs>
          <w:tab w:val="right" w:pos="426"/>
        </w:tabs>
        <w:spacing w:before="120"/>
        <w:ind w:left="0" w:firstLine="0"/>
        <w:rPr>
          <w:b/>
          <w:lang w:val="ro-MD" w:eastAsia="ru-RU"/>
        </w:rPr>
      </w:pPr>
      <w:r w:rsidRPr="001C60B2">
        <w:rPr>
          <w:b/>
          <w:lang w:val="ro-MD" w:eastAsia="ru-RU"/>
        </w:rPr>
        <w:t>Factorii de evaluare a ofertei celei mai avantajoase din punct de vedere economic, precum și ponderile lor:</w:t>
      </w:r>
      <w:r w:rsidR="00D36331" w:rsidRPr="001C60B2">
        <w:rPr>
          <w:b/>
          <w:lang w:val="ro-MD" w:eastAsia="ru-RU"/>
        </w:rPr>
        <w:t xml:space="preserve"> </w:t>
      </w:r>
      <w:r w:rsidR="00D36331" w:rsidRPr="001C60B2">
        <w:rPr>
          <w:b/>
          <w:color w:val="0070C0"/>
          <w:u w:val="single"/>
          <w:lang w:val="ro-MD" w:eastAsia="ru-RU"/>
        </w:rPr>
        <w:t>nu se aplică</w:t>
      </w:r>
    </w:p>
    <w:tbl>
      <w:tblPr>
        <w:tblStyle w:val="Grigliatabella2"/>
        <w:tblW w:w="0" w:type="auto"/>
        <w:tblLook w:val="04A0" w:firstRow="1" w:lastRow="0" w:firstColumn="1" w:lastColumn="0" w:noHBand="0" w:noVBand="1"/>
      </w:tblPr>
      <w:tblGrid>
        <w:gridCol w:w="577"/>
        <w:gridCol w:w="7248"/>
        <w:gridCol w:w="1800"/>
      </w:tblGrid>
      <w:tr w:rsidR="008074AC" w:rsidRPr="001C60B2" w14:paraId="1A4D659C" w14:textId="77777777" w:rsidTr="001A1A16">
        <w:tc>
          <w:tcPr>
            <w:tcW w:w="577" w:type="dxa"/>
            <w:shd w:val="clear" w:color="auto" w:fill="auto"/>
          </w:tcPr>
          <w:p w14:paraId="0A1DE627" w14:textId="77777777" w:rsidR="00BE362C" w:rsidRPr="001C60B2" w:rsidRDefault="009C5639" w:rsidP="00BE362C">
            <w:pPr>
              <w:shd w:val="clear" w:color="auto" w:fill="FFFFFF" w:themeFill="background1"/>
              <w:tabs>
                <w:tab w:val="left" w:pos="612"/>
              </w:tabs>
              <w:spacing w:before="120" w:after="120"/>
              <w:rPr>
                <w:b/>
                <w:iCs/>
                <w:sz w:val="20"/>
                <w:szCs w:val="20"/>
                <w:lang w:val="ro-MD" w:eastAsia="ru-RU"/>
              </w:rPr>
            </w:pPr>
            <w:r w:rsidRPr="001C60B2">
              <w:rPr>
                <w:b/>
                <w:iCs/>
                <w:sz w:val="20"/>
                <w:szCs w:val="20"/>
                <w:lang w:val="ro-MD" w:eastAsia="ru-RU"/>
              </w:rPr>
              <w:t>Nr. d/o</w:t>
            </w:r>
          </w:p>
        </w:tc>
        <w:tc>
          <w:tcPr>
            <w:tcW w:w="7248" w:type="dxa"/>
            <w:shd w:val="clear" w:color="auto" w:fill="auto"/>
          </w:tcPr>
          <w:p w14:paraId="38132AA7" w14:textId="77777777" w:rsidR="00BE362C" w:rsidRPr="001C60B2" w:rsidRDefault="009C5639" w:rsidP="00BE362C">
            <w:pPr>
              <w:shd w:val="clear" w:color="auto" w:fill="FFFFFF" w:themeFill="background1"/>
              <w:tabs>
                <w:tab w:val="left" w:pos="612"/>
              </w:tabs>
              <w:spacing w:before="120" w:after="120"/>
              <w:jc w:val="center"/>
              <w:rPr>
                <w:b/>
                <w:iCs/>
                <w:sz w:val="20"/>
                <w:szCs w:val="20"/>
                <w:lang w:val="ro-MD" w:eastAsia="ru-RU"/>
              </w:rPr>
            </w:pPr>
            <w:r w:rsidRPr="001C60B2">
              <w:rPr>
                <w:rFonts w:ascii="Times New Roman" w:hAnsi="Times New Roman" w:cs="Times New Roman"/>
                <w:b/>
                <w:iCs/>
                <w:sz w:val="20"/>
                <w:szCs w:val="20"/>
                <w:lang w:val="ro-MD" w:eastAsia="ru-RU"/>
              </w:rPr>
              <w:t>Denumirea</w:t>
            </w:r>
            <w:r w:rsidRPr="001C60B2">
              <w:rPr>
                <w:b/>
                <w:iCs/>
                <w:sz w:val="20"/>
                <w:szCs w:val="20"/>
                <w:lang w:val="ro-MD" w:eastAsia="ru-RU"/>
              </w:rPr>
              <w:t xml:space="preserve"> factorului de evaluare</w:t>
            </w:r>
          </w:p>
        </w:tc>
        <w:tc>
          <w:tcPr>
            <w:tcW w:w="1800" w:type="dxa"/>
            <w:shd w:val="clear" w:color="auto" w:fill="auto"/>
          </w:tcPr>
          <w:p w14:paraId="52582341" w14:textId="77777777" w:rsidR="00BE362C" w:rsidRPr="001C60B2" w:rsidRDefault="009C5639" w:rsidP="00BE362C">
            <w:pPr>
              <w:shd w:val="clear" w:color="auto" w:fill="FFFFFF" w:themeFill="background1"/>
              <w:tabs>
                <w:tab w:val="left" w:pos="612"/>
              </w:tabs>
              <w:spacing w:before="120" w:after="120"/>
              <w:jc w:val="center"/>
              <w:rPr>
                <w:b/>
                <w:iCs/>
                <w:sz w:val="20"/>
                <w:szCs w:val="20"/>
                <w:lang w:val="ro-MD" w:eastAsia="ru-RU"/>
              </w:rPr>
            </w:pPr>
            <w:r w:rsidRPr="001C60B2">
              <w:rPr>
                <w:b/>
                <w:iCs/>
                <w:sz w:val="20"/>
                <w:szCs w:val="20"/>
                <w:lang w:val="ro-MD" w:eastAsia="ru-RU"/>
              </w:rPr>
              <w:t>Ponderea%</w:t>
            </w:r>
          </w:p>
        </w:tc>
      </w:tr>
      <w:tr w:rsidR="008074AC" w:rsidRPr="001C60B2" w14:paraId="1CA5FC7F" w14:textId="77777777" w:rsidTr="007D6050">
        <w:trPr>
          <w:trHeight w:val="244"/>
        </w:trPr>
        <w:tc>
          <w:tcPr>
            <w:tcW w:w="577" w:type="dxa"/>
            <w:shd w:val="clear" w:color="auto" w:fill="auto"/>
          </w:tcPr>
          <w:p w14:paraId="263FC1DA" w14:textId="77777777" w:rsidR="00BE362C" w:rsidRPr="001C60B2" w:rsidRDefault="00BE362C" w:rsidP="00BE362C">
            <w:pPr>
              <w:shd w:val="clear" w:color="auto" w:fill="FFFFFF" w:themeFill="background1"/>
              <w:tabs>
                <w:tab w:val="left" w:pos="612"/>
              </w:tabs>
              <w:spacing w:before="120" w:after="120"/>
              <w:rPr>
                <w:iCs/>
                <w:lang w:val="ro-MD" w:eastAsia="ru-RU"/>
              </w:rPr>
            </w:pPr>
          </w:p>
        </w:tc>
        <w:tc>
          <w:tcPr>
            <w:tcW w:w="7248" w:type="dxa"/>
            <w:shd w:val="clear" w:color="auto" w:fill="auto"/>
          </w:tcPr>
          <w:p w14:paraId="76FC9A2A" w14:textId="77777777" w:rsidR="00BE362C" w:rsidRPr="001C60B2" w:rsidRDefault="00BE362C" w:rsidP="00BE362C">
            <w:pPr>
              <w:shd w:val="clear" w:color="auto" w:fill="FFFFFF" w:themeFill="background1"/>
              <w:tabs>
                <w:tab w:val="left" w:pos="612"/>
              </w:tabs>
              <w:spacing w:before="120" w:after="120"/>
              <w:rPr>
                <w:iCs/>
                <w:lang w:val="ro-MD" w:eastAsia="ru-RU"/>
              </w:rPr>
            </w:pPr>
          </w:p>
        </w:tc>
        <w:tc>
          <w:tcPr>
            <w:tcW w:w="1800" w:type="dxa"/>
            <w:shd w:val="clear" w:color="auto" w:fill="auto"/>
          </w:tcPr>
          <w:p w14:paraId="53B33285" w14:textId="77777777" w:rsidR="00BE362C" w:rsidRPr="001C60B2" w:rsidRDefault="00BE362C" w:rsidP="00BE362C">
            <w:pPr>
              <w:shd w:val="clear" w:color="auto" w:fill="FFFFFF" w:themeFill="background1"/>
              <w:tabs>
                <w:tab w:val="left" w:pos="612"/>
              </w:tabs>
              <w:spacing w:before="120" w:after="120"/>
              <w:rPr>
                <w:iCs/>
                <w:lang w:val="ro-MD" w:eastAsia="ru-RU"/>
              </w:rPr>
            </w:pPr>
          </w:p>
        </w:tc>
      </w:tr>
    </w:tbl>
    <w:p w14:paraId="07229521" w14:textId="77777777" w:rsidR="00BE362C" w:rsidRPr="001C60B2" w:rsidRDefault="009C5639" w:rsidP="00D36331">
      <w:pPr>
        <w:numPr>
          <w:ilvl w:val="0"/>
          <w:numId w:val="8"/>
        </w:numPr>
        <w:shd w:val="clear" w:color="auto" w:fill="FFFFFF" w:themeFill="background1"/>
        <w:tabs>
          <w:tab w:val="right" w:pos="426"/>
        </w:tabs>
        <w:spacing w:before="120"/>
        <w:ind w:left="0" w:firstLine="0"/>
        <w:rPr>
          <w:b/>
          <w:lang w:val="ro-MD" w:eastAsia="ru-RU"/>
        </w:rPr>
      </w:pPr>
      <w:r w:rsidRPr="001C60B2">
        <w:rPr>
          <w:b/>
          <w:lang w:val="ro-MD" w:eastAsia="ru-RU"/>
        </w:rPr>
        <w:t>Termenul limită de depunere/deschidere a ofertelor:</w:t>
      </w:r>
    </w:p>
    <w:p w14:paraId="54BFC377" w14:textId="2089DB38" w:rsidR="00BE362C" w:rsidRPr="001C60B2" w:rsidRDefault="009C5639" w:rsidP="002F556B">
      <w:pPr>
        <w:numPr>
          <w:ilvl w:val="0"/>
          <w:numId w:val="3"/>
        </w:numPr>
        <w:shd w:val="clear" w:color="auto" w:fill="FFFFFF" w:themeFill="background1"/>
        <w:tabs>
          <w:tab w:val="right" w:pos="426"/>
        </w:tabs>
        <w:spacing w:before="120"/>
        <w:rPr>
          <w:b/>
          <w:lang w:val="ro-MD" w:eastAsia="ru-RU"/>
        </w:rPr>
      </w:pPr>
      <w:r w:rsidRPr="001C60B2">
        <w:rPr>
          <w:b/>
          <w:lang w:val="ro-MD" w:eastAsia="ru-RU"/>
        </w:rPr>
        <w:t xml:space="preserve">conform SIA RSAP </w:t>
      </w:r>
    </w:p>
    <w:p w14:paraId="20B5AFAF" w14:textId="1658E124" w:rsidR="00BE362C" w:rsidRPr="001C60B2" w:rsidRDefault="009C5639" w:rsidP="00D36331">
      <w:pPr>
        <w:numPr>
          <w:ilvl w:val="0"/>
          <w:numId w:val="8"/>
        </w:numPr>
        <w:shd w:val="clear" w:color="auto" w:fill="FFFFFF" w:themeFill="background1"/>
        <w:tabs>
          <w:tab w:val="right" w:pos="426"/>
        </w:tabs>
        <w:spacing w:before="120"/>
        <w:ind w:left="0" w:firstLine="0"/>
        <w:rPr>
          <w:b/>
          <w:lang w:val="ro-MD" w:eastAsia="ru-RU"/>
        </w:rPr>
      </w:pPr>
      <w:r w:rsidRPr="001C60B2">
        <w:rPr>
          <w:b/>
          <w:lang w:val="ro-MD" w:eastAsia="ru-RU"/>
        </w:rPr>
        <w:t xml:space="preserve">pe: </w:t>
      </w:r>
      <w:r w:rsidR="00D36331" w:rsidRPr="001C60B2">
        <w:rPr>
          <w:b/>
          <w:i/>
          <w:lang w:val="ro-MD" w:eastAsia="ru-RU"/>
        </w:rPr>
        <w:t xml:space="preserve"> </w:t>
      </w:r>
      <w:r w:rsidRPr="001C60B2">
        <w:rPr>
          <w:b/>
          <w:lang w:val="ro-MD" w:eastAsia="ru-RU"/>
        </w:rPr>
        <w:t xml:space="preserve">Adresa la care trebuie transmise ofertele sau cererile de participare: </w:t>
      </w:r>
    </w:p>
    <w:p w14:paraId="75218BD0" w14:textId="77777777" w:rsidR="00BE362C" w:rsidRPr="001C60B2" w:rsidRDefault="009C5639" w:rsidP="00BE362C">
      <w:pPr>
        <w:shd w:val="clear" w:color="auto" w:fill="FFFFFF" w:themeFill="background1"/>
        <w:tabs>
          <w:tab w:val="right" w:pos="426"/>
        </w:tabs>
        <w:spacing w:before="120"/>
        <w:ind w:left="450"/>
        <w:rPr>
          <w:b/>
          <w:lang w:val="ro-MD" w:eastAsia="ru-RU"/>
        </w:rPr>
      </w:pPr>
      <w:r w:rsidRPr="001C60B2">
        <w:rPr>
          <w:b/>
          <w:i/>
          <w:lang w:val="ro-MD" w:eastAsia="ru-RU"/>
        </w:rPr>
        <w:t>Ofertele sau cererile de participare vor fi depuse electronic prin intermediul SIA RSAP</w:t>
      </w:r>
    </w:p>
    <w:p w14:paraId="22FD9018" w14:textId="0C8D3B33" w:rsidR="00BE362C" w:rsidRPr="001C60B2" w:rsidRDefault="009C5639" w:rsidP="00D36331">
      <w:pPr>
        <w:numPr>
          <w:ilvl w:val="0"/>
          <w:numId w:val="8"/>
        </w:numPr>
        <w:tabs>
          <w:tab w:val="right" w:pos="426"/>
        </w:tabs>
        <w:spacing w:before="120"/>
        <w:ind w:left="0" w:firstLine="0"/>
        <w:rPr>
          <w:b/>
          <w:lang w:val="ro-MD" w:eastAsia="ru-RU"/>
        </w:rPr>
      </w:pPr>
      <w:r w:rsidRPr="001C60B2">
        <w:rPr>
          <w:b/>
          <w:lang w:val="ro-MD" w:eastAsia="ru-RU"/>
        </w:rPr>
        <w:t xml:space="preserve">Termenul de valabilitate a ofertelor: </w:t>
      </w:r>
      <w:r w:rsidR="00C66DE0">
        <w:rPr>
          <w:b/>
          <w:color w:val="0070C0"/>
          <w:lang w:val="ro-MD" w:eastAsia="ru-RU"/>
        </w:rPr>
        <w:t>9</w:t>
      </w:r>
      <w:r w:rsidR="00C82688" w:rsidRPr="001C60B2">
        <w:rPr>
          <w:b/>
          <w:color w:val="0070C0"/>
          <w:lang w:val="ro-MD" w:eastAsia="ru-RU"/>
        </w:rPr>
        <w:t>0 zile</w:t>
      </w:r>
    </w:p>
    <w:p w14:paraId="2F6CEA50" w14:textId="77777777" w:rsidR="00C82688" w:rsidRPr="001C60B2" w:rsidRDefault="009C5639" w:rsidP="00C82688">
      <w:pPr>
        <w:numPr>
          <w:ilvl w:val="0"/>
          <w:numId w:val="8"/>
        </w:numPr>
        <w:tabs>
          <w:tab w:val="right" w:pos="426"/>
        </w:tabs>
        <w:spacing w:before="120"/>
        <w:ind w:left="0" w:firstLine="0"/>
        <w:rPr>
          <w:b/>
          <w:i/>
          <w:lang w:val="ro-MD" w:eastAsia="ru-RU"/>
        </w:rPr>
      </w:pPr>
      <w:r w:rsidRPr="001C60B2">
        <w:rPr>
          <w:b/>
          <w:lang w:val="ro-MD" w:eastAsia="ru-RU"/>
        </w:rPr>
        <w:t xml:space="preserve">Locul deschiderii ofertelor: </w:t>
      </w:r>
      <w:r w:rsidR="00C82688" w:rsidRPr="001C60B2">
        <w:rPr>
          <w:b/>
          <w:color w:val="0070C0"/>
          <w:lang w:val="ro-MD" w:eastAsia="ru-RU"/>
        </w:rPr>
        <w:t>SIA RSAP</w:t>
      </w:r>
    </w:p>
    <w:p w14:paraId="7A3D9348" w14:textId="116D76A2" w:rsidR="00BE362C" w:rsidRPr="001C60B2" w:rsidRDefault="009C5639" w:rsidP="00C82688">
      <w:pPr>
        <w:tabs>
          <w:tab w:val="right" w:pos="426"/>
        </w:tabs>
        <w:spacing w:before="120"/>
        <w:rPr>
          <w:b/>
          <w:i/>
          <w:lang w:val="ro-MD" w:eastAsia="ru-RU"/>
        </w:rPr>
      </w:pPr>
      <w:r w:rsidRPr="001C60B2">
        <w:rPr>
          <w:b/>
          <w:i/>
          <w:lang w:val="ro-MD" w:eastAsia="ru-RU"/>
        </w:rPr>
        <w:t>Ofertele înt</w:t>
      </w:r>
      <w:r w:rsidR="00AD62DE" w:rsidRPr="001C60B2">
        <w:rPr>
          <w:b/>
          <w:i/>
          <w:lang w:val="ro-MD" w:eastAsia="ru-RU"/>
        </w:rPr>
        <w:t>â</w:t>
      </w:r>
      <w:r w:rsidRPr="001C60B2">
        <w:rPr>
          <w:b/>
          <w:i/>
          <w:lang w:val="ro-MD" w:eastAsia="ru-RU"/>
        </w:rPr>
        <w:t xml:space="preserve">rziate vor fi respinse. </w:t>
      </w:r>
    </w:p>
    <w:p w14:paraId="2748255F" w14:textId="77777777" w:rsidR="00BE362C" w:rsidRPr="001C60B2" w:rsidRDefault="009C5639" w:rsidP="00D36331">
      <w:pPr>
        <w:numPr>
          <w:ilvl w:val="0"/>
          <w:numId w:val="8"/>
        </w:numPr>
        <w:shd w:val="clear" w:color="auto" w:fill="FFFFFF" w:themeFill="background1"/>
        <w:tabs>
          <w:tab w:val="right" w:pos="426"/>
        </w:tabs>
        <w:spacing w:before="120"/>
        <w:ind w:left="450" w:hanging="450"/>
        <w:rPr>
          <w:b/>
          <w:lang w:val="ro-MD" w:eastAsia="ru-RU"/>
        </w:rPr>
      </w:pPr>
      <w:r w:rsidRPr="001C60B2">
        <w:rPr>
          <w:b/>
          <w:lang w:val="ro-MD" w:eastAsia="ru-RU"/>
        </w:rPr>
        <w:t xml:space="preserve">Persoanele autorizate să asiste la deschiderea ofertelor: </w:t>
      </w:r>
      <w:r w:rsidRPr="001C60B2">
        <w:rPr>
          <w:b/>
          <w:lang w:val="ro-MD" w:eastAsia="ru-RU"/>
        </w:rPr>
        <w:br/>
      </w:r>
      <w:r w:rsidRPr="001C60B2">
        <w:rPr>
          <w:b/>
          <w:i/>
          <w:lang w:val="ro-MD" w:eastAsia="ru-RU"/>
        </w:rPr>
        <w:t>Ofertanții sau reprezentanții acestora au dreptul să participe la deschiderea ofertelor, cu excepția cazului c</w:t>
      </w:r>
      <w:r w:rsidR="00AD62DE" w:rsidRPr="001C60B2">
        <w:rPr>
          <w:b/>
          <w:i/>
          <w:lang w:val="ro-MD" w:eastAsia="ru-RU"/>
        </w:rPr>
        <w:t>â</w:t>
      </w:r>
      <w:r w:rsidRPr="001C60B2">
        <w:rPr>
          <w:b/>
          <w:i/>
          <w:lang w:val="ro-MD" w:eastAsia="ru-RU"/>
        </w:rPr>
        <w:t>nd of</w:t>
      </w:r>
      <w:r w:rsidR="00E706C1" w:rsidRPr="001C60B2">
        <w:rPr>
          <w:b/>
          <w:i/>
          <w:lang w:val="ro-MD" w:eastAsia="ru-RU"/>
        </w:rPr>
        <w:t xml:space="preserve">ertele au fost depuse prin SIA </w:t>
      </w:r>
      <w:r w:rsidRPr="001C60B2">
        <w:rPr>
          <w:b/>
          <w:i/>
          <w:lang w:val="ro-MD" w:eastAsia="ru-RU"/>
        </w:rPr>
        <w:t>RSAP</w:t>
      </w:r>
      <w:r w:rsidRPr="001C60B2">
        <w:rPr>
          <w:b/>
          <w:lang w:val="ro-MD" w:eastAsia="ru-RU"/>
        </w:rPr>
        <w:t>.</w:t>
      </w:r>
    </w:p>
    <w:p w14:paraId="15CE7CDD" w14:textId="049083A2" w:rsidR="00BE362C" w:rsidRPr="001C60B2" w:rsidRDefault="009C5639" w:rsidP="00D36331">
      <w:pPr>
        <w:numPr>
          <w:ilvl w:val="0"/>
          <w:numId w:val="8"/>
        </w:numPr>
        <w:shd w:val="clear" w:color="auto" w:fill="FFFFFF" w:themeFill="background1"/>
        <w:tabs>
          <w:tab w:val="right" w:pos="426"/>
        </w:tabs>
        <w:spacing w:before="120"/>
        <w:ind w:left="450" w:hanging="450"/>
        <w:rPr>
          <w:b/>
          <w:color w:val="0070C0"/>
          <w:lang w:val="ro-MD" w:eastAsia="ru-RU"/>
        </w:rPr>
      </w:pPr>
      <w:r w:rsidRPr="001C60B2">
        <w:rPr>
          <w:b/>
          <w:lang w:val="ro-MD" w:eastAsia="ru-RU"/>
        </w:rPr>
        <w:t xml:space="preserve">Limba sau limbile în care trebuie redactate ofertele sau cererile de participare: </w:t>
      </w:r>
      <w:r w:rsidR="00C82688" w:rsidRPr="001C60B2">
        <w:rPr>
          <w:b/>
          <w:color w:val="0070C0"/>
          <w:lang w:val="ro-MD" w:eastAsia="ru-RU"/>
        </w:rPr>
        <w:t xml:space="preserve">Limba Română </w:t>
      </w:r>
    </w:p>
    <w:p w14:paraId="5E8E5BD8" w14:textId="4460DB3B" w:rsidR="00BE362C" w:rsidRPr="001C60B2" w:rsidRDefault="009C5639" w:rsidP="00C82688">
      <w:pPr>
        <w:numPr>
          <w:ilvl w:val="0"/>
          <w:numId w:val="8"/>
        </w:numPr>
        <w:shd w:val="clear" w:color="auto" w:fill="FFFFFF" w:themeFill="background1"/>
        <w:tabs>
          <w:tab w:val="right" w:pos="426"/>
        </w:tabs>
        <w:spacing w:before="120"/>
        <w:ind w:left="360"/>
        <w:rPr>
          <w:color w:val="0070C0"/>
          <w:sz w:val="20"/>
          <w:lang w:val="ro-MD" w:eastAsia="ru-RU"/>
        </w:rPr>
      </w:pPr>
      <w:r w:rsidRPr="001C60B2">
        <w:rPr>
          <w:b/>
          <w:lang w:val="ro-MD" w:eastAsia="ru-RU"/>
        </w:rPr>
        <w:t xml:space="preserve">Respectivul contract se referă la un proiect și/sau program finanțat din fonduri ale Uniunii Europene: </w:t>
      </w:r>
      <w:r w:rsidR="00C82688" w:rsidRPr="001C60B2">
        <w:rPr>
          <w:b/>
          <w:color w:val="0070C0"/>
          <w:lang w:val="ro-MD" w:eastAsia="ru-RU"/>
        </w:rPr>
        <w:t xml:space="preserve">Nu se aplică </w:t>
      </w:r>
    </w:p>
    <w:p w14:paraId="166653F9" w14:textId="77777777" w:rsidR="00BE362C" w:rsidRPr="001C60B2" w:rsidRDefault="009C5639" w:rsidP="00D36331">
      <w:pPr>
        <w:numPr>
          <w:ilvl w:val="0"/>
          <w:numId w:val="8"/>
        </w:numPr>
        <w:shd w:val="clear" w:color="auto" w:fill="FFFFFF" w:themeFill="background1"/>
        <w:tabs>
          <w:tab w:val="right" w:pos="426"/>
        </w:tabs>
        <w:spacing w:before="120"/>
        <w:ind w:left="0" w:firstLine="0"/>
        <w:rPr>
          <w:b/>
          <w:lang w:val="ro-MD" w:eastAsia="ru-RU"/>
        </w:rPr>
      </w:pPr>
      <w:r w:rsidRPr="001C60B2">
        <w:rPr>
          <w:b/>
          <w:lang w:val="ro-MD" w:eastAsia="ru-RU"/>
        </w:rPr>
        <w:t xml:space="preserve">Denumirea și adresa organismului competent de soluționare a contestațiilor: </w:t>
      </w:r>
    </w:p>
    <w:p w14:paraId="6EB03D83" w14:textId="77777777" w:rsidR="00BE362C" w:rsidRPr="001C60B2" w:rsidRDefault="009C5639" w:rsidP="00BE362C">
      <w:pPr>
        <w:shd w:val="clear" w:color="auto" w:fill="FFFFFF" w:themeFill="background1"/>
        <w:tabs>
          <w:tab w:val="right" w:pos="426"/>
        </w:tabs>
        <w:ind w:left="450"/>
        <w:rPr>
          <w:b/>
          <w:i/>
          <w:lang w:val="ro-MD" w:eastAsia="ru-RU"/>
        </w:rPr>
      </w:pPr>
      <w:r w:rsidRPr="001C60B2">
        <w:rPr>
          <w:b/>
          <w:i/>
          <w:lang w:val="ro-MD" w:eastAsia="ru-RU"/>
        </w:rPr>
        <w:t>Agenția Națională pentru Soluționarea Contestațiilor</w:t>
      </w:r>
    </w:p>
    <w:p w14:paraId="7A34C46C" w14:textId="77777777" w:rsidR="00BE362C" w:rsidRPr="001C60B2" w:rsidRDefault="009C5639" w:rsidP="00BE362C">
      <w:pPr>
        <w:shd w:val="clear" w:color="auto" w:fill="FFFFFF" w:themeFill="background1"/>
        <w:tabs>
          <w:tab w:val="right" w:pos="426"/>
        </w:tabs>
        <w:ind w:left="450"/>
        <w:rPr>
          <w:b/>
          <w:i/>
          <w:lang w:val="ro-MD" w:eastAsia="ru-RU"/>
        </w:rPr>
      </w:pPr>
      <w:r w:rsidRPr="001C60B2">
        <w:rPr>
          <w:b/>
          <w:i/>
          <w:lang w:val="ro-MD" w:eastAsia="ru-RU"/>
        </w:rPr>
        <w:t>Adresa: mun. Chișinău, bd. Ștefan cel Mare și Sfânt nr.124 (et.4), MD 2001;</w:t>
      </w:r>
    </w:p>
    <w:p w14:paraId="55604A8F" w14:textId="77777777" w:rsidR="00BE362C" w:rsidRPr="001C60B2" w:rsidRDefault="009C5639" w:rsidP="00BE362C">
      <w:pPr>
        <w:shd w:val="clear" w:color="auto" w:fill="FFFFFF" w:themeFill="background1"/>
        <w:tabs>
          <w:tab w:val="right" w:pos="426"/>
        </w:tabs>
        <w:ind w:left="450"/>
        <w:rPr>
          <w:b/>
          <w:i/>
          <w:lang w:val="ro-MD" w:eastAsia="ru-RU"/>
        </w:rPr>
      </w:pPr>
      <w:r w:rsidRPr="001C60B2">
        <w:rPr>
          <w:b/>
          <w:i/>
          <w:lang w:val="ro-MD" w:eastAsia="ru-RU"/>
        </w:rPr>
        <w:lastRenderedPageBreak/>
        <w:t>Tel/Fax/email:</w:t>
      </w:r>
      <w:r w:rsidR="00FE38A6" w:rsidRPr="001C60B2">
        <w:rPr>
          <w:b/>
          <w:i/>
          <w:lang w:val="ro-MD" w:eastAsia="ru-RU"/>
        </w:rPr>
        <w:t xml:space="preserve"> </w:t>
      </w:r>
      <w:r w:rsidRPr="001C60B2">
        <w:rPr>
          <w:b/>
          <w:i/>
          <w:lang w:val="ro-MD" w:eastAsia="ru-RU"/>
        </w:rPr>
        <w:t>022-820 652, 022 820-651, contestatii@ansc.md</w:t>
      </w:r>
    </w:p>
    <w:p w14:paraId="6A193C5E" w14:textId="2D5B9093" w:rsidR="00BE362C" w:rsidRPr="001C60B2" w:rsidRDefault="009C5639" w:rsidP="00C82688">
      <w:pPr>
        <w:numPr>
          <w:ilvl w:val="0"/>
          <w:numId w:val="8"/>
        </w:numPr>
        <w:shd w:val="clear" w:color="auto" w:fill="FFFFFF" w:themeFill="background1"/>
        <w:tabs>
          <w:tab w:val="right" w:pos="426"/>
        </w:tabs>
        <w:spacing w:before="120"/>
        <w:ind w:left="360"/>
        <w:rPr>
          <w:b/>
          <w:lang w:val="ro-MD" w:eastAsia="ru-RU"/>
        </w:rPr>
      </w:pPr>
      <w:r w:rsidRPr="001C60B2">
        <w:rPr>
          <w:b/>
          <w:lang w:val="ro-MD" w:eastAsia="ru-RU"/>
        </w:rPr>
        <w:t>Data (datele) și</w:t>
      </w:r>
      <w:r w:rsidR="0070384A" w:rsidRPr="001C60B2">
        <w:rPr>
          <w:b/>
          <w:lang w:val="ro-MD" w:eastAsia="ru-RU"/>
        </w:rPr>
        <w:t xml:space="preserve"> </w:t>
      </w:r>
      <w:r w:rsidRPr="001C60B2">
        <w:rPr>
          <w:b/>
          <w:lang w:val="ro-MD" w:eastAsia="ru-RU"/>
        </w:rPr>
        <w:t>referința (referințele) publicărilor anterioare în Jurnalul Oficial al Uniunii Europene privind contractul (contractele) la care se referă anunțul respectiv (dacă este cazul):</w:t>
      </w:r>
      <w:r w:rsidR="00C82688" w:rsidRPr="001C60B2">
        <w:rPr>
          <w:b/>
          <w:lang w:val="ro-MD" w:eastAsia="ru-RU"/>
        </w:rPr>
        <w:t xml:space="preserve"> </w:t>
      </w:r>
      <w:r w:rsidR="00C82688" w:rsidRPr="001C60B2">
        <w:rPr>
          <w:b/>
          <w:color w:val="0070C0"/>
          <w:u w:val="single"/>
          <w:lang w:val="ro-MD" w:eastAsia="ru-RU"/>
        </w:rPr>
        <w:t>Nu se aplică</w:t>
      </w:r>
    </w:p>
    <w:p w14:paraId="652DDBFB" w14:textId="7A3AB828" w:rsidR="00BE362C" w:rsidRPr="001C60B2" w:rsidRDefault="009C5639" w:rsidP="00C82688">
      <w:pPr>
        <w:numPr>
          <w:ilvl w:val="0"/>
          <w:numId w:val="8"/>
        </w:numPr>
        <w:shd w:val="clear" w:color="auto" w:fill="FFFFFF" w:themeFill="background1"/>
        <w:tabs>
          <w:tab w:val="right" w:pos="426"/>
        </w:tabs>
        <w:spacing w:before="120"/>
        <w:ind w:left="360"/>
        <w:rPr>
          <w:b/>
          <w:shd w:val="clear" w:color="auto" w:fill="FFFFFF" w:themeFill="background1"/>
          <w:lang w:val="ro-MD" w:eastAsia="ru-RU"/>
        </w:rPr>
      </w:pPr>
      <w:r w:rsidRPr="001C60B2">
        <w:rPr>
          <w:b/>
          <w:lang w:val="ro-MD" w:eastAsia="ru-RU"/>
        </w:rPr>
        <w:t>În cazul achizițiilor periodice, calendarul estimat pentru publicarea anunțurilor viitoare</w:t>
      </w:r>
      <w:r w:rsidRPr="001C60B2">
        <w:rPr>
          <w:b/>
          <w:shd w:val="clear" w:color="auto" w:fill="FFFFFF" w:themeFill="background1"/>
          <w:lang w:val="ro-MD" w:eastAsia="ru-RU"/>
        </w:rPr>
        <w:t>:</w:t>
      </w:r>
      <w:r w:rsidR="00C82688" w:rsidRPr="001C60B2">
        <w:rPr>
          <w:b/>
          <w:shd w:val="clear" w:color="auto" w:fill="FFFFFF" w:themeFill="background1"/>
          <w:lang w:val="ro-MD" w:eastAsia="ru-RU"/>
        </w:rPr>
        <w:t xml:space="preserve"> </w:t>
      </w:r>
      <w:r w:rsidR="00C82688" w:rsidRPr="001C60B2">
        <w:rPr>
          <w:b/>
          <w:color w:val="0070C0"/>
          <w:u w:val="single"/>
          <w:shd w:val="clear" w:color="auto" w:fill="FFFFFF" w:themeFill="background1"/>
          <w:lang w:val="ro-MD" w:eastAsia="ru-RU"/>
        </w:rPr>
        <w:t>Nu se aplică</w:t>
      </w:r>
    </w:p>
    <w:p w14:paraId="2B5D135D" w14:textId="2D47295C" w:rsidR="00BE362C" w:rsidRPr="001C60B2" w:rsidRDefault="009C5639" w:rsidP="00D36331">
      <w:pPr>
        <w:numPr>
          <w:ilvl w:val="0"/>
          <w:numId w:val="8"/>
        </w:numPr>
        <w:shd w:val="clear" w:color="auto" w:fill="FFFFFF" w:themeFill="background1"/>
        <w:tabs>
          <w:tab w:val="right" w:pos="426"/>
        </w:tabs>
        <w:spacing w:before="120"/>
        <w:ind w:left="360"/>
        <w:rPr>
          <w:b/>
          <w:lang w:val="ro-MD" w:eastAsia="ru-RU"/>
        </w:rPr>
      </w:pPr>
      <w:r w:rsidRPr="001C60B2">
        <w:rPr>
          <w:b/>
          <w:lang w:val="ro-MD" w:eastAsia="ru-RU"/>
        </w:rPr>
        <w:t>Data publicării anunțului de intenție sau, după caz, precizarea că nu a fost publicat un astfel de</w:t>
      </w:r>
      <w:r w:rsidR="00FE38A6" w:rsidRPr="001C60B2">
        <w:rPr>
          <w:b/>
          <w:lang w:val="ro-MD" w:eastAsia="ru-RU"/>
        </w:rPr>
        <w:t xml:space="preserve"> </w:t>
      </w:r>
      <w:r w:rsidR="00155A07" w:rsidRPr="001C60B2">
        <w:rPr>
          <w:b/>
          <w:shd w:val="clear" w:color="auto" w:fill="FFFFFF" w:themeFill="background1"/>
          <w:lang w:val="ro-MD" w:eastAsia="ru-RU"/>
        </w:rPr>
        <w:t>anunț</w:t>
      </w:r>
      <w:r w:rsidRPr="001C60B2">
        <w:rPr>
          <w:b/>
          <w:shd w:val="clear" w:color="auto" w:fill="FFFFFF" w:themeFill="background1"/>
          <w:lang w:val="ro-MD" w:eastAsia="ru-RU"/>
        </w:rPr>
        <w:t>:</w:t>
      </w:r>
      <w:r w:rsidR="00C82688" w:rsidRPr="001C60B2">
        <w:rPr>
          <w:b/>
          <w:shd w:val="clear" w:color="auto" w:fill="FFFFFF" w:themeFill="background1"/>
          <w:lang w:val="ro-MD" w:eastAsia="ru-RU"/>
        </w:rPr>
        <w:t xml:space="preserve"> </w:t>
      </w:r>
      <w:r w:rsidR="00155A07" w:rsidRPr="00155A07">
        <w:rPr>
          <w:b/>
          <w:color w:val="0070C0"/>
          <w:shd w:val="clear" w:color="auto" w:fill="FFFFFF" w:themeFill="background1"/>
          <w:lang w:val="ro-MD" w:eastAsia="ru-RU"/>
        </w:rPr>
        <w:t>BAP nr.15 , din 23 februarie 2024</w:t>
      </w:r>
    </w:p>
    <w:p w14:paraId="2CBC8ED5" w14:textId="43ECE86C" w:rsidR="00BE362C" w:rsidRPr="001C60B2" w:rsidRDefault="009C5639" w:rsidP="00D36331">
      <w:pPr>
        <w:numPr>
          <w:ilvl w:val="0"/>
          <w:numId w:val="8"/>
        </w:numPr>
        <w:shd w:val="clear" w:color="auto" w:fill="FFFFFF" w:themeFill="background1"/>
        <w:tabs>
          <w:tab w:val="right" w:pos="426"/>
        </w:tabs>
        <w:spacing w:before="120"/>
        <w:ind w:left="0" w:firstLine="0"/>
        <w:rPr>
          <w:b/>
          <w:color w:val="0070C0"/>
          <w:lang w:val="ro-MD" w:eastAsia="ru-RU"/>
        </w:rPr>
      </w:pPr>
      <w:r w:rsidRPr="001C60B2">
        <w:rPr>
          <w:b/>
          <w:lang w:val="ro-MD" w:eastAsia="ru-RU"/>
        </w:rPr>
        <w:t>Data transmiterii spre publicare a anunțului de participar</w:t>
      </w:r>
      <w:r w:rsidRPr="001C60B2">
        <w:rPr>
          <w:b/>
          <w:shd w:val="clear" w:color="auto" w:fill="FFFFFF" w:themeFill="background1"/>
          <w:lang w:val="ro-MD" w:eastAsia="ru-RU"/>
        </w:rPr>
        <w:t>e</w:t>
      </w:r>
      <w:r w:rsidR="00426FF4" w:rsidRPr="001C60B2">
        <w:rPr>
          <w:b/>
          <w:shd w:val="clear" w:color="auto" w:fill="FFFFFF" w:themeFill="background1"/>
          <w:lang w:val="ro-MD" w:eastAsia="ru-RU"/>
        </w:rPr>
        <w:t>:_</w:t>
      </w:r>
      <w:r w:rsidR="0000350A" w:rsidRPr="001C60B2">
        <w:rPr>
          <w:b/>
          <w:color w:val="0070C0"/>
          <w:u w:val="single"/>
          <w:lang w:val="ro-MD" w:eastAsia="ru-RU"/>
        </w:rPr>
        <w:t xml:space="preserve"> </w:t>
      </w:r>
      <w:r w:rsidR="0000350A" w:rsidRPr="001C60B2">
        <w:rPr>
          <w:b/>
          <w:color w:val="0070C0"/>
          <w:u w:val="single"/>
          <w:shd w:val="clear" w:color="auto" w:fill="FFFFFF" w:themeFill="background1"/>
          <w:lang w:val="ro-MD" w:eastAsia="ru-RU"/>
        </w:rPr>
        <w:t>conform SIA RSAP MTender</w:t>
      </w:r>
    </w:p>
    <w:p w14:paraId="65B4CDCF" w14:textId="12D8BD17" w:rsidR="00F445B3" w:rsidRPr="001C60B2" w:rsidRDefault="009C5639" w:rsidP="00F445B3">
      <w:pPr>
        <w:numPr>
          <w:ilvl w:val="0"/>
          <w:numId w:val="8"/>
        </w:numPr>
        <w:shd w:val="clear" w:color="auto" w:fill="FFFFFF" w:themeFill="background1"/>
        <w:tabs>
          <w:tab w:val="right" w:pos="426"/>
        </w:tabs>
        <w:spacing w:before="120"/>
        <w:ind w:left="0" w:firstLine="0"/>
        <w:rPr>
          <w:b/>
          <w:lang w:val="ro-MD" w:eastAsia="ru-RU"/>
        </w:rPr>
      </w:pPr>
      <w:r w:rsidRPr="001C60B2">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851F00" w14:paraId="7A591A52" w14:textId="77777777" w:rsidTr="001A1A16">
        <w:tc>
          <w:tcPr>
            <w:tcW w:w="5305" w:type="dxa"/>
            <w:shd w:val="clear" w:color="auto" w:fill="FFFFFF"/>
          </w:tcPr>
          <w:p w14:paraId="64486347" w14:textId="77777777" w:rsidR="00BE362C" w:rsidRPr="001C60B2" w:rsidRDefault="009C5639" w:rsidP="00BE362C">
            <w:pPr>
              <w:shd w:val="clear" w:color="auto" w:fill="FFFFFF" w:themeFill="background1"/>
              <w:tabs>
                <w:tab w:val="right" w:pos="426"/>
              </w:tabs>
              <w:rPr>
                <w:rFonts w:ascii="Times New Roman" w:hAnsi="Times New Roman" w:cs="Times New Roman"/>
                <w:b/>
                <w:lang w:val="ro-MD" w:eastAsia="ru-RU"/>
              </w:rPr>
            </w:pPr>
            <w:r w:rsidRPr="001C60B2">
              <w:rPr>
                <w:rFonts w:ascii="Times New Roman" w:hAnsi="Times New Roman" w:cs="Times New Roman"/>
                <w:b/>
                <w:lang w:val="ro-MD" w:eastAsia="ru-RU"/>
              </w:rPr>
              <w:t>Denumirea instrumentului electronic</w:t>
            </w:r>
          </w:p>
        </w:tc>
        <w:tc>
          <w:tcPr>
            <w:tcW w:w="3785" w:type="dxa"/>
            <w:shd w:val="clear" w:color="auto" w:fill="FFFFFF"/>
          </w:tcPr>
          <w:p w14:paraId="481575E8" w14:textId="77777777" w:rsidR="00BE362C" w:rsidRPr="001C60B2" w:rsidRDefault="009C5639" w:rsidP="00BE362C">
            <w:pPr>
              <w:shd w:val="clear" w:color="auto" w:fill="FFFFFF" w:themeFill="background1"/>
              <w:tabs>
                <w:tab w:val="right" w:pos="426"/>
              </w:tabs>
              <w:rPr>
                <w:rFonts w:ascii="Times New Roman" w:hAnsi="Times New Roman" w:cs="Times New Roman"/>
                <w:b/>
                <w:lang w:val="ro-MD" w:eastAsia="ru-RU"/>
              </w:rPr>
            </w:pPr>
            <w:r w:rsidRPr="001C60B2">
              <w:rPr>
                <w:rFonts w:ascii="Times New Roman" w:hAnsi="Times New Roman" w:cs="Times New Roman"/>
                <w:b/>
                <w:lang w:val="ro-MD" w:eastAsia="ru-RU"/>
              </w:rPr>
              <w:t>Se va utiliza/accepta sau nu</w:t>
            </w:r>
          </w:p>
        </w:tc>
      </w:tr>
      <w:tr w:rsidR="008074AC" w:rsidRPr="001C60B2" w14:paraId="21B9C1F9" w14:textId="77777777" w:rsidTr="001A1A16">
        <w:tc>
          <w:tcPr>
            <w:tcW w:w="5305" w:type="dxa"/>
            <w:shd w:val="clear" w:color="auto" w:fill="FFFFFF"/>
          </w:tcPr>
          <w:p w14:paraId="4753C236" w14:textId="77777777" w:rsidR="00BE362C" w:rsidRPr="001C60B2" w:rsidRDefault="009C5639" w:rsidP="00BE362C">
            <w:pPr>
              <w:shd w:val="clear" w:color="auto" w:fill="FFFFFF" w:themeFill="background1"/>
              <w:tabs>
                <w:tab w:val="right" w:pos="426"/>
              </w:tabs>
              <w:rPr>
                <w:rFonts w:ascii="Times New Roman" w:hAnsi="Times New Roman" w:cs="Times New Roman"/>
                <w:lang w:val="ro-MD" w:eastAsia="ru-RU"/>
              </w:rPr>
            </w:pPr>
            <w:r w:rsidRPr="001C60B2">
              <w:rPr>
                <w:rFonts w:ascii="Times New Roman" w:hAnsi="Times New Roman" w:cs="Times New Roman"/>
                <w:lang w:val="ro-MD" w:eastAsia="ru-RU"/>
              </w:rPr>
              <w:t>depunerea electronică a ofertelor sau a cererilor de participare</w:t>
            </w:r>
          </w:p>
        </w:tc>
        <w:tc>
          <w:tcPr>
            <w:tcW w:w="3785" w:type="dxa"/>
            <w:shd w:val="clear" w:color="auto" w:fill="FFFFFF"/>
          </w:tcPr>
          <w:p w14:paraId="734E665C" w14:textId="4E7D96E3" w:rsidR="00BE362C" w:rsidRPr="001C60B2" w:rsidRDefault="0000350A" w:rsidP="00BE362C">
            <w:pPr>
              <w:shd w:val="clear" w:color="auto" w:fill="FFFFFF" w:themeFill="background1"/>
              <w:tabs>
                <w:tab w:val="right" w:pos="426"/>
              </w:tabs>
              <w:rPr>
                <w:rFonts w:ascii="Times New Roman" w:hAnsi="Times New Roman" w:cs="Times New Roman"/>
                <w:lang w:val="ro-MD" w:eastAsia="ru-RU"/>
              </w:rPr>
            </w:pPr>
            <w:r w:rsidRPr="001C60B2">
              <w:rPr>
                <w:rFonts w:ascii="Times New Roman" w:hAnsi="Times New Roman" w:cs="Times New Roman"/>
                <w:lang w:val="ro-MD" w:eastAsia="ru-RU"/>
              </w:rPr>
              <w:t>DA</w:t>
            </w:r>
          </w:p>
        </w:tc>
      </w:tr>
      <w:tr w:rsidR="008074AC" w:rsidRPr="001C60B2" w14:paraId="0B89BB0F" w14:textId="77777777" w:rsidTr="001A1A16">
        <w:tc>
          <w:tcPr>
            <w:tcW w:w="5305" w:type="dxa"/>
            <w:shd w:val="clear" w:color="auto" w:fill="FFFFFF"/>
          </w:tcPr>
          <w:p w14:paraId="6E532C52" w14:textId="77777777" w:rsidR="00BE362C" w:rsidRPr="001C60B2" w:rsidRDefault="009C5639" w:rsidP="00BE362C">
            <w:pPr>
              <w:shd w:val="clear" w:color="auto" w:fill="FFFFFF" w:themeFill="background1"/>
              <w:tabs>
                <w:tab w:val="right" w:pos="426"/>
              </w:tabs>
              <w:rPr>
                <w:rFonts w:ascii="Times New Roman" w:hAnsi="Times New Roman" w:cs="Times New Roman"/>
                <w:lang w:val="ro-MD" w:eastAsia="ru-RU"/>
              </w:rPr>
            </w:pPr>
            <w:r w:rsidRPr="001C60B2">
              <w:rPr>
                <w:rFonts w:ascii="Times New Roman" w:hAnsi="Times New Roman" w:cs="Times New Roman"/>
                <w:lang w:val="ro-MD" w:eastAsia="ru-RU"/>
              </w:rPr>
              <w:t>sistemul de comenzi electronice</w:t>
            </w:r>
          </w:p>
        </w:tc>
        <w:tc>
          <w:tcPr>
            <w:tcW w:w="3785" w:type="dxa"/>
            <w:shd w:val="clear" w:color="auto" w:fill="FFFFFF"/>
          </w:tcPr>
          <w:p w14:paraId="07D82ED8" w14:textId="3063A56B" w:rsidR="00BE362C" w:rsidRPr="001C60B2" w:rsidRDefault="0000350A" w:rsidP="00BE362C">
            <w:pPr>
              <w:shd w:val="clear" w:color="auto" w:fill="FFFFFF" w:themeFill="background1"/>
              <w:tabs>
                <w:tab w:val="right" w:pos="426"/>
              </w:tabs>
              <w:rPr>
                <w:rFonts w:ascii="Times New Roman" w:hAnsi="Times New Roman" w:cs="Times New Roman"/>
                <w:lang w:val="ro-MD" w:eastAsia="ru-RU"/>
              </w:rPr>
            </w:pPr>
            <w:r w:rsidRPr="001C60B2">
              <w:rPr>
                <w:rFonts w:ascii="Times New Roman" w:hAnsi="Times New Roman" w:cs="Times New Roman"/>
                <w:lang w:val="ro-MD" w:eastAsia="ru-RU"/>
              </w:rPr>
              <w:t>NU</w:t>
            </w:r>
          </w:p>
        </w:tc>
      </w:tr>
      <w:tr w:rsidR="008074AC" w:rsidRPr="001C60B2" w14:paraId="21435074" w14:textId="77777777" w:rsidTr="001A1A16">
        <w:tc>
          <w:tcPr>
            <w:tcW w:w="5305" w:type="dxa"/>
            <w:shd w:val="clear" w:color="auto" w:fill="FFFFFF"/>
          </w:tcPr>
          <w:p w14:paraId="3DD9F6D5" w14:textId="77777777" w:rsidR="00BE362C" w:rsidRPr="001C60B2" w:rsidRDefault="009C5639" w:rsidP="00BE362C">
            <w:pPr>
              <w:shd w:val="clear" w:color="auto" w:fill="FFFFFF" w:themeFill="background1"/>
              <w:tabs>
                <w:tab w:val="right" w:pos="426"/>
              </w:tabs>
              <w:rPr>
                <w:rFonts w:ascii="Times New Roman" w:hAnsi="Times New Roman" w:cs="Times New Roman"/>
                <w:lang w:val="ro-MD" w:eastAsia="ru-RU"/>
              </w:rPr>
            </w:pPr>
            <w:r w:rsidRPr="001C60B2">
              <w:rPr>
                <w:rFonts w:ascii="Times New Roman" w:hAnsi="Times New Roman" w:cs="Times New Roman"/>
                <w:lang w:val="ro-MD" w:eastAsia="ru-RU"/>
              </w:rPr>
              <w:t>facturarea electronică</w:t>
            </w:r>
          </w:p>
        </w:tc>
        <w:tc>
          <w:tcPr>
            <w:tcW w:w="3785" w:type="dxa"/>
            <w:shd w:val="clear" w:color="auto" w:fill="FFFFFF"/>
          </w:tcPr>
          <w:p w14:paraId="6DDF0EAF" w14:textId="64FB446C" w:rsidR="00BE362C" w:rsidRPr="001C60B2" w:rsidRDefault="0000350A" w:rsidP="00BE362C">
            <w:pPr>
              <w:shd w:val="clear" w:color="auto" w:fill="FFFFFF" w:themeFill="background1"/>
              <w:tabs>
                <w:tab w:val="right" w:pos="426"/>
              </w:tabs>
              <w:rPr>
                <w:rFonts w:ascii="Times New Roman" w:hAnsi="Times New Roman" w:cs="Times New Roman"/>
                <w:lang w:val="ro-MD" w:eastAsia="ru-RU"/>
              </w:rPr>
            </w:pPr>
            <w:r w:rsidRPr="001C60B2">
              <w:rPr>
                <w:rFonts w:ascii="Times New Roman" w:hAnsi="Times New Roman" w:cs="Times New Roman"/>
                <w:lang w:val="ro-MD" w:eastAsia="ru-RU"/>
              </w:rPr>
              <w:t>DA</w:t>
            </w:r>
          </w:p>
        </w:tc>
      </w:tr>
      <w:tr w:rsidR="008074AC" w:rsidRPr="001C60B2" w14:paraId="45851450" w14:textId="77777777" w:rsidTr="001A1A16">
        <w:trPr>
          <w:trHeight w:val="77"/>
        </w:trPr>
        <w:tc>
          <w:tcPr>
            <w:tcW w:w="5305" w:type="dxa"/>
            <w:shd w:val="clear" w:color="auto" w:fill="FFFFFF"/>
          </w:tcPr>
          <w:p w14:paraId="2E7235CD" w14:textId="77777777" w:rsidR="00BE362C" w:rsidRPr="001C60B2" w:rsidRDefault="009C5639" w:rsidP="00BE362C">
            <w:pPr>
              <w:shd w:val="clear" w:color="auto" w:fill="FFFFFF" w:themeFill="background1"/>
              <w:tabs>
                <w:tab w:val="right" w:pos="426"/>
              </w:tabs>
              <w:rPr>
                <w:rFonts w:ascii="Times New Roman" w:hAnsi="Times New Roman" w:cs="Times New Roman"/>
                <w:lang w:val="ro-MD" w:eastAsia="ru-RU"/>
              </w:rPr>
            </w:pPr>
            <w:r w:rsidRPr="001C60B2">
              <w:rPr>
                <w:rFonts w:ascii="Times New Roman" w:hAnsi="Times New Roman" w:cs="Times New Roman"/>
                <w:lang w:val="ro-MD" w:eastAsia="ru-RU"/>
              </w:rPr>
              <w:t>plățile electronice</w:t>
            </w:r>
          </w:p>
        </w:tc>
        <w:tc>
          <w:tcPr>
            <w:tcW w:w="3785" w:type="dxa"/>
            <w:shd w:val="clear" w:color="auto" w:fill="FFFFFF"/>
          </w:tcPr>
          <w:p w14:paraId="6E86D422" w14:textId="1B09BEB8" w:rsidR="00BE362C" w:rsidRPr="001C60B2" w:rsidRDefault="003479EE" w:rsidP="00BE362C">
            <w:pPr>
              <w:shd w:val="clear" w:color="auto" w:fill="FFFFFF" w:themeFill="background1"/>
              <w:tabs>
                <w:tab w:val="right" w:pos="426"/>
              </w:tabs>
              <w:rPr>
                <w:rFonts w:ascii="Times New Roman" w:hAnsi="Times New Roman" w:cs="Times New Roman"/>
                <w:lang w:val="ro-MD" w:eastAsia="ru-RU"/>
              </w:rPr>
            </w:pPr>
            <w:r w:rsidRPr="001C60B2">
              <w:rPr>
                <w:rFonts w:ascii="Times New Roman" w:hAnsi="Times New Roman" w:cs="Times New Roman"/>
                <w:lang w:val="ro-MD" w:eastAsia="ru-RU"/>
              </w:rPr>
              <w:t>NU</w:t>
            </w:r>
          </w:p>
        </w:tc>
      </w:tr>
    </w:tbl>
    <w:p w14:paraId="63202E43" w14:textId="2C9272C7" w:rsidR="00BE362C" w:rsidRPr="001C60B2" w:rsidRDefault="009C5639" w:rsidP="0000350A">
      <w:pPr>
        <w:numPr>
          <w:ilvl w:val="0"/>
          <w:numId w:val="8"/>
        </w:numPr>
        <w:shd w:val="clear" w:color="auto" w:fill="FFFFFF" w:themeFill="background1"/>
        <w:tabs>
          <w:tab w:val="right" w:pos="426"/>
        </w:tabs>
        <w:spacing w:before="120"/>
        <w:ind w:left="360"/>
        <w:rPr>
          <w:sz w:val="20"/>
          <w:lang w:val="ro-MD" w:eastAsia="ru-RU"/>
        </w:rPr>
      </w:pPr>
      <w:r w:rsidRPr="001C60B2">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0350A" w:rsidRPr="001C60B2">
        <w:rPr>
          <w:b/>
          <w:color w:val="0070C0"/>
          <w:u w:val="single"/>
          <w:shd w:val="clear" w:color="auto" w:fill="FFFFFF" w:themeFill="background1"/>
          <w:lang w:val="ro-MD" w:eastAsia="ru-RU"/>
        </w:rPr>
        <w:t>conform SIA RSAP MTender</w:t>
      </w:r>
    </w:p>
    <w:p w14:paraId="649BADF5" w14:textId="48E674CF" w:rsidR="00BE362C" w:rsidRPr="001C60B2" w:rsidRDefault="009C5639" w:rsidP="00D36331">
      <w:pPr>
        <w:numPr>
          <w:ilvl w:val="0"/>
          <w:numId w:val="8"/>
        </w:numPr>
        <w:shd w:val="clear" w:color="auto" w:fill="FFFFFF" w:themeFill="background1"/>
        <w:tabs>
          <w:tab w:val="right" w:pos="426"/>
        </w:tabs>
        <w:spacing w:before="120"/>
        <w:ind w:left="0" w:firstLine="0"/>
        <w:rPr>
          <w:b/>
          <w:lang w:val="ro-MD" w:eastAsia="ru-RU"/>
        </w:rPr>
      </w:pPr>
      <w:r w:rsidRPr="001C60B2">
        <w:rPr>
          <w:b/>
          <w:lang w:val="ro-MD" w:eastAsia="ru-RU"/>
        </w:rPr>
        <w:t xml:space="preserve">Alte informații relevante: </w:t>
      </w:r>
    </w:p>
    <w:p w14:paraId="798DDE85" w14:textId="77777777" w:rsidR="0000350A" w:rsidRPr="001C60B2" w:rsidRDefault="0000350A" w:rsidP="0000350A">
      <w:pPr>
        <w:numPr>
          <w:ilvl w:val="0"/>
          <w:numId w:val="9"/>
        </w:numPr>
        <w:rPr>
          <w:b/>
          <w:shd w:val="clear" w:color="auto" w:fill="FFFFFF" w:themeFill="background1"/>
          <w:lang w:val="ro-MD" w:eastAsia="ru-RU"/>
        </w:rPr>
      </w:pPr>
      <w:r w:rsidRPr="001C60B2">
        <w:rPr>
          <w:b/>
          <w:shd w:val="clear" w:color="auto" w:fill="FFFFFF" w:themeFill="background1"/>
          <w:lang w:val="ro-MD" w:eastAsia="ru-RU"/>
        </w:rPr>
        <w:t>Agenții economici vor anexa pe SIA RSAP „MTender” obligatoriu formularul ofertei, cererea de participare, devizele (formularele 3, 5, 7), garanția pentru oferta, graficul de execuție și DUAE.</w:t>
      </w:r>
    </w:p>
    <w:p w14:paraId="529E8D06" w14:textId="77777777" w:rsidR="0000350A" w:rsidRPr="001C60B2" w:rsidRDefault="0000350A" w:rsidP="0000350A">
      <w:pPr>
        <w:numPr>
          <w:ilvl w:val="0"/>
          <w:numId w:val="9"/>
        </w:numPr>
        <w:shd w:val="clear" w:color="auto" w:fill="FFFFFF" w:themeFill="background1"/>
        <w:tabs>
          <w:tab w:val="right" w:pos="426"/>
        </w:tabs>
        <w:rPr>
          <w:b/>
          <w:shd w:val="clear" w:color="auto" w:fill="FFFFFF" w:themeFill="background1"/>
          <w:lang w:val="ro-MD" w:eastAsia="ru-RU"/>
        </w:rPr>
      </w:pPr>
      <w:r w:rsidRPr="001C60B2">
        <w:rPr>
          <w:b/>
          <w:shd w:val="clear" w:color="auto" w:fill="FFFFFF" w:themeFill="background1"/>
          <w:lang w:val="ro-MD" w:eastAsia="ru-RU"/>
        </w:rPr>
        <w:t>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79510FF" w14:textId="37A71AAB" w:rsidR="0000350A" w:rsidRPr="001C60B2" w:rsidRDefault="0000350A" w:rsidP="0000350A">
      <w:pPr>
        <w:numPr>
          <w:ilvl w:val="0"/>
          <w:numId w:val="9"/>
        </w:numPr>
        <w:shd w:val="clear" w:color="auto" w:fill="FFFFFF" w:themeFill="background1"/>
        <w:tabs>
          <w:tab w:val="right" w:pos="426"/>
        </w:tabs>
        <w:rPr>
          <w:b/>
          <w:shd w:val="clear" w:color="auto" w:fill="FFFFFF" w:themeFill="background1"/>
          <w:lang w:val="ro-MD" w:eastAsia="ru-RU"/>
        </w:rPr>
      </w:pPr>
      <w:r w:rsidRPr="001C60B2">
        <w:rPr>
          <w:b/>
          <w:shd w:val="clear" w:color="auto" w:fill="FFFFFF" w:themeFill="background1"/>
          <w:lang w:val="ro-MD" w:eastAsia="ru-RU"/>
        </w:rPr>
        <w:t>Agenții economici vor furniza formularele, certificatele, avizele și alte documente indicate în anunțul de participare și în DUAE în termen de 3 zile din data solicitării acestora de către autoritatea contractantă.</w:t>
      </w:r>
    </w:p>
    <w:p w14:paraId="20B6F301" w14:textId="259541E2" w:rsidR="000F4369" w:rsidRPr="001C60B2" w:rsidRDefault="000F4369" w:rsidP="0000350A">
      <w:pPr>
        <w:numPr>
          <w:ilvl w:val="0"/>
          <w:numId w:val="9"/>
        </w:numPr>
        <w:shd w:val="clear" w:color="auto" w:fill="FFFFFF" w:themeFill="background1"/>
        <w:tabs>
          <w:tab w:val="right" w:pos="426"/>
        </w:tabs>
        <w:rPr>
          <w:b/>
          <w:shd w:val="clear" w:color="auto" w:fill="FFFFFF" w:themeFill="background1"/>
          <w:lang w:val="ro-MD" w:eastAsia="ru-RU"/>
        </w:rPr>
      </w:pPr>
      <w:r w:rsidRPr="001C60B2">
        <w:rPr>
          <w:b/>
          <w:shd w:val="clear" w:color="auto" w:fill="FFFFFF" w:themeFill="background1"/>
          <w:lang w:val="ro-MD" w:eastAsia="ru-RU"/>
        </w:rPr>
        <w:t>Garanția de bună execuție – 5 % (Pentru agentul economic câștigător la etapa semnării contractului)</w:t>
      </w:r>
    </w:p>
    <w:p w14:paraId="5BC3C420" w14:textId="7D833898" w:rsidR="00BE362C" w:rsidRPr="001C60B2" w:rsidRDefault="0000350A" w:rsidP="00D76D4B">
      <w:pPr>
        <w:numPr>
          <w:ilvl w:val="0"/>
          <w:numId w:val="9"/>
        </w:numPr>
        <w:shd w:val="clear" w:color="auto" w:fill="FFFFFF" w:themeFill="background1"/>
        <w:tabs>
          <w:tab w:val="right" w:pos="426"/>
        </w:tabs>
        <w:rPr>
          <w:b/>
          <w:shd w:val="clear" w:color="auto" w:fill="FFFFFF" w:themeFill="background1"/>
          <w:lang w:val="ro-MD" w:eastAsia="ru-RU"/>
        </w:rPr>
      </w:pPr>
      <w:r w:rsidRPr="001C60B2">
        <w:rPr>
          <w:b/>
          <w:shd w:val="clear" w:color="auto" w:fill="FFFFFF" w:themeFill="background1"/>
          <w:lang w:val="ro-MD" w:eastAsia="ru-RU"/>
        </w:rPr>
        <w:t>Sursele financiare vor fi alocate din bugetul de stat, în limita mijloacelor disponibile din FNDRL</w:t>
      </w:r>
      <w:r w:rsidR="00691D4C" w:rsidRPr="001C60B2">
        <w:rPr>
          <w:b/>
          <w:shd w:val="clear" w:color="auto" w:fill="FFFFFF" w:themeFill="background1"/>
          <w:lang w:val="ro-MD" w:eastAsia="ru-RU"/>
        </w:rPr>
        <w:t>.</w:t>
      </w:r>
    </w:p>
    <w:p w14:paraId="2E1F2292" w14:textId="5050B08E" w:rsidR="000F4369" w:rsidRPr="001C60B2" w:rsidRDefault="000F4369" w:rsidP="00D76D4B">
      <w:pPr>
        <w:numPr>
          <w:ilvl w:val="0"/>
          <w:numId w:val="9"/>
        </w:numPr>
        <w:shd w:val="clear" w:color="auto" w:fill="FFFFFF" w:themeFill="background1"/>
        <w:tabs>
          <w:tab w:val="right" w:pos="426"/>
        </w:tabs>
        <w:rPr>
          <w:b/>
          <w:shd w:val="clear" w:color="auto" w:fill="FFFFFF" w:themeFill="background1"/>
          <w:lang w:val="ro-MD" w:eastAsia="ru-RU"/>
        </w:rPr>
      </w:pPr>
      <w:r w:rsidRPr="001C60B2">
        <w:rPr>
          <w:b/>
          <w:shd w:val="clear" w:color="auto" w:fill="FFFFFF" w:themeFill="background1"/>
          <w:lang w:val="ro-MD" w:eastAsia="ru-RU"/>
        </w:rPr>
        <w:t>În termen de 5 zile de la data comunicării rezultatelor procedurii de achiziție publică, ofertantul/ofertantul asociat desemnat câștigător va prezenta autorității contractante și Agenției Achiziții Publice DECLARAŢIA</w:t>
      </w:r>
    </w:p>
    <w:p w14:paraId="3B17F952" w14:textId="1ECF2343" w:rsidR="00D76D4B" w:rsidRDefault="00D76D4B" w:rsidP="00D76D4B">
      <w:pPr>
        <w:shd w:val="clear" w:color="auto" w:fill="FFFFFF" w:themeFill="background1"/>
        <w:tabs>
          <w:tab w:val="right" w:pos="426"/>
        </w:tabs>
        <w:ind w:left="720"/>
        <w:rPr>
          <w:b/>
          <w:shd w:val="clear" w:color="auto" w:fill="FFFFFF" w:themeFill="background1"/>
          <w:lang w:val="ro-MD" w:eastAsia="ru-RU"/>
        </w:rPr>
      </w:pPr>
    </w:p>
    <w:p w14:paraId="0B8890C4" w14:textId="77777777" w:rsidR="00E0725C" w:rsidRPr="001C60B2" w:rsidRDefault="00E0725C" w:rsidP="00D76D4B">
      <w:pPr>
        <w:shd w:val="clear" w:color="auto" w:fill="FFFFFF" w:themeFill="background1"/>
        <w:tabs>
          <w:tab w:val="right" w:pos="426"/>
        </w:tabs>
        <w:ind w:left="720"/>
        <w:rPr>
          <w:b/>
          <w:shd w:val="clear" w:color="auto" w:fill="FFFFFF" w:themeFill="background1"/>
          <w:lang w:val="ro-MD" w:eastAsia="ru-RU"/>
        </w:rPr>
      </w:pPr>
    </w:p>
    <w:p w14:paraId="0047E408" w14:textId="4C0F69C2" w:rsidR="00507348" w:rsidRPr="001C60B2"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lang w:val="ro-MD"/>
        </w:rPr>
      </w:pPr>
      <w:r w:rsidRPr="001C60B2">
        <w:rPr>
          <w:b/>
          <w:lang w:val="ro-MD" w:eastAsia="ru-RU"/>
        </w:rPr>
        <w:t>Conducătorul grupului de lucru:</w:t>
      </w:r>
      <w:r w:rsidR="00691D4C" w:rsidRPr="001C60B2">
        <w:rPr>
          <w:b/>
          <w:lang w:val="ro-MD" w:eastAsia="ru-RU"/>
        </w:rPr>
        <w:tab/>
        <w:t>Nicolae HRISTOV</w:t>
      </w:r>
    </w:p>
    <w:p w14:paraId="6103C9AA" w14:textId="77777777" w:rsidR="00507348" w:rsidRPr="00851F00" w:rsidRDefault="00507348" w:rsidP="00443BED">
      <w:pPr>
        <w:tabs>
          <w:tab w:val="decimal" w:pos="8364"/>
        </w:tabs>
        <w:spacing w:line="276" w:lineRule="auto"/>
        <w:ind w:right="-144"/>
        <w:jc w:val="center"/>
        <w:rPr>
          <w:b/>
          <w:bCs/>
          <w:noProof/>
          <w:color w:val="000000"/>
          <w:lang w:val="it-IT"/>
        </w:rPr>
      </w:pPr>
    </w:p>
    <w:p w14:paraId="1B96ADE7" w14:textId="77777777" w:rsidR="00B65C93" w:rsidRPr="00851F00" w:rsidRDefault="00B65C93" w:rsidP="00F445B3">
      <w:pPr>
        <w:tabs>
          <w:tab w:val="left" w:pos="360"/>
          <w:tab w:val="left" w:pos="567"/>
        </w:tabs>
        <w:outlineLvl w:val="2"/>
        <w:rPr>
          <w:rFonts w:eastAsia="PMingLiU"/>
          <w:b/>
          <w:lang w:val="it-IT" w:eastAsia="zh-CN"/>
        </w:rPr>
      </w:pPr>
    </w:p>
    <w:sectPr w:rsidR="00B65C93" w:rsidRPr="00851F00" w:rsidSect="00896893">
      <w:headerReference w:type="even" r:id="rId11"/>
      <w:headerReference w:type="default" r:id="rId12"/>
      <w:footerReference w:type="even" r:id="rId13"/>
      <w:footerReference w:type="default" r:id="rId14"/>
      <w:headerReference w:type="first" r:id="rId15"/>
      <w:footerReference w:type="first" r:id="rId16"/>
      <w:pgSz w:w="11906" w:h="16838" w:code="9"/>
      <w:pgMar w:top="851" w:right="720" w:bottom="709" w:left="1282" w:header="720" w:footer="50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6509" w14:textId="77777777" w:rsidR="00E17C1D" w:rsidRDefault="00E17C1D">
      <w:r>
        <w:separator/>
      </w:r>
    </w:p>
  </w:endnote>
  <w:endnote w:type="continuationSeparator" w:id="0">
    <w:p w14:paraId="2C09C430" w14:textId="77777777" w:rsidR="00E17C1D" w:rsidRDefault="00E17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592E0" w14:textId="77777777" w:rsidR="00896893" w:rsidRDefault="00896893">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764857"/>
      <w:docPartObj>
        <w:docPartGallery w:val="Page Numbers (Bottom of Page)"/>
        <w:docPartUnique/>
      </w:docPartObj>
    </w:sdtPr>
    <w:sdtContent>
      <w:p w14:paraId="11A1D46D" w14:textId="42379B8E" w:rsidR="00896893" w:rsidRDefault="00896893">
        <w:pPr>
          <w:pStyle w:val="Subsol"/>
          <w:jc w:val="center"/>
        </w:pPr>
        <w:r>
          <w:fldChar w:fldCharType="begin"/>
        </w:r>
        <w:r>
          <w:instrText>PAGE   \* MERGEFORMAT</w:instrText>
        </w:r>
        <w:r>
          <w:fldChar w:fldCharType="separate"/>
        </w:r>
        <w:r>
          <w:t>2</w:t>
        </w:r>
        <w:r>
          <w:fldChar w:fldCharType="end"/>
        </w:r>
      </w:p>
    </w:sdtContent>
  </w:sdt>
  <w:p w14:paraId="7B65BE49" w14:textId="1FB6FC8B" w:rsidR="00896893" w:rsidRDefault="00896893" w:rsidP="00896893">
    <w:pPr>
      <w:pStyle w:val="Subsol"/>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89AC3"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088DC" w14:textId="77777777" w:rsidR="00E17C1D" w:rsidRDefault="00E17C1D">
      <w:r>
        <w:separator/>
      </w:r>
    </w:p>
  </w:footnote>
  <w:footnote w:type="continuationSeparator" w:id="0">
    <w:p w14:paraId="73571DC5" w14:textId="77777777" w:rsidR="00E17C1D" w:rsidRDefault="00E17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C664F" w14:textId="77777777" w:rsidR="00896893" w:rsidRDefault="00896893">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F66B7" w14:textId="77777777" w:rsidR="00896893" w:rsidRDefault="00896893">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BFA8B" w14:textId="77777777" w:rsidR="00896893" w:rsidRDefault="0089689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D2C89"/>
    <w:multiLevelType w:val="hybridMultilevel"/>
    <w:tmpl w:val="104444A0"/>
    <w:lvl w:ilvl="0" w:tplc="24E49B16">
      <w:start w:val="16"/>
      <w:numFmt w:val="decimal"/>
      <w:lvlText w:val="%1."/>
      <w:lvlJc w:val="left"/>
      <w:pPr>
        <w:ind w:left="720" w:hanging="360"/>
      </w:pPr>
      <w:rPr>
        <w:rFonts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B670DB9"/>
    <w:multiLevelType w:val="hybridMultilevel"/>
    <w:tmpl w:val="AE8A582A"/>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3" w15:restartNumberingAfterBreak="0">
    <w:nsid w:val="3CA676AD"/>
    <w:multiLevelType w:val="hybridMultilevel"/>
    <w:tmpl w:val="3DD6BD70"/>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E3D6768"/>
    <w:multiLevelType w:val="hybridMultilevel"/>
    <w:tmpl w:val="F6DE6336"/>
    <w:lvl w:ilvl="0" w:tplc="99DC237E">
      <w:start w:val="1"/>
      <w:numFmt w:val="decimal"/>
      <w:lvlText w:val="%1."/>
      <w:lvlJc w:val="left"/>
      <w:pPr>
        <w:ind w:left="720" w:hanging="360"/>
      </w:pPr>
      <w:rPr>
        <w:rFonts w:hint="default"/>
        <w:b/>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5" w15:restartNumberingAfterBreak="0">
    <w:nsid w:val="55D47C94"/>
    <w:multiLevelType w:val="hybridMultilevel"/>
    <w:tmpl w:val="7500060C"/>
    <w:lvl w:ilvl="0" w:tplc="0F8A5BF6">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7" w15:restartNumberingAfterBreak="0">
    <w:nsid w:val="74A05CE3"/>
    <w:multiLevelType w:val="hybridMultilevel"/>
    <w:tmpl w:val="8B1C59E8"/>
    <w:lvl w:ilvl="0" w:tplc="44748D42">
      <w:start w:val="15"/>
      <w:numFmt w:val="decimal"/>
      <w:lvlText w:val="%1."/>
      <w:lvlJc w:val="left"/>
      <w:pPr>
        <w:ind w:left="720" w:hanging="360"/>
      </w:pPr>
      <w:rPr>
        <w:rFonts w:hint="default"/>
        <w:b/>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DAC716F"/>
    <w:multiLevelType w:val="hybridMultilevel"/>
    <w:tmpl w:val="0CE062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5"/>
  </w:num>
  <w:num w:numId="5">
    <w:abstractNumId w:val="7"/>
  </w:num>
  <w:num w:numId="6">
    <w:abstractNumId w:val="3"/>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350A"/>
    <w:rsid w:val="00004CB6"/>
    <w:rsid w:val="000659D3"/>
    <w:rsid w:val="00071BD5"/>
    <w:rsid w:val="00093AE5"/>
    <w:rsid w:val="000D3DE0"/>
    <w:rsid w:val="000E4D7D"/>
    <w:rsid w:val="000F4369"/>
    <w:rsid w:val="000F46D4"/>
    <w:rsid w:val="001507B5"/>
    <w:rsid w:val="0015247E"/>
    <w:rsid w:val="00155A07"/>
    <w:rsid w:val="001705EE"/>
    <w:rsid w:val="00172F5F"/>
    <w:rsid w:val="00175E71"/>
    <w:rsid w:val="001A1A16"/>
    <w:rsid w:val="001C439F"/>
    <w:rsid w:val="001C60B2"/>
    <w:rsid w:val="001E1476"/>
    <w:rsid w:val="001E4CA8"/>
    <w:rsid w:val="001F2474"/>
    <w:rsid w:val="001F6E5A"/>
    <w:rsid w:val="0020111C"/>
    <w:rsid w:val="00237C4D"/>
    <w:rsid w:val="00290D28"/>
    <w:rsid w:val="00292856"/>
    <w:rsid w:val="002A6E99"/>
    <w:rsid w:val="002E1D64"/>
    <w:rsid w:val="002F556B"/>
    <w:rsid w:val="003269C0"/>
    <w:rsid w:val="00332ED6"/>
    <w:rsid w:val="003479EE"/>
    <w:rsid w:val="003656F6"/>
    <w:rsid w:val="003905CC"/>
    <w:rsid w:val="00392144"/>
    <w:rsid w:val="003A3046"/>
    <w:rsid w:val="0042296C"/>
    <w:rsid w:val="00426FF4"/>
    <w:rsid w:val="00443BED"/>
    <w:rsid w:val="00466D55"/>
    <w:rsid w:val="00470A1C"/>
    <w:rsid w:val="004C3E3E"/>
    <w:rsid w:val="004C499F"/>
    <w:rsid w:val="00502EFF"/>
    <w:rsid w:val="00507348"/>
    <w:rsid w:val="005B72CC"/>
    <w:rsid w:val="005C731C"/>
    <w:rsid w:val="005F3BCB"/>
    <w:rsid w:val="00602562"/>
    <w:rsid w:val="00604E3B"/>
    <w:rsid w:val="00615E49"/>
    <w:rsid w:val="0062391F"/>
    <w:rsid w:val="00631A2C"/>
    <w:rsid w:val="00654C16"/>
    <w:rsid w:val="00656A1B"/>
    <w:rsid w:val="00685E17"/>
    <w:rsid w:val="00691D4C"/>
    <w:rsid w:val="00697FD4"/>
    <w:rsid w:val="006B6445"/>
    <w:rsid w:val="006C1196"/>
    <w:rsid w:val="006C3966"/>
    <w:rsid w:val="006F6CAF"/>
    <w:rsid w:val="0070384A"/>
    <w:rsid w:val="00710792"/>
    <w:rsid w:val="00755359"/>
    <w:rsid w:val="007D6050"/>
    <w:rsid w:val="007E463D"/>
    <w:rsid w:val="007F24FD"/>
    <w:rsid w:val="008074AC"/>
    <w:rsid w:val="00843F26"/>
    <w:rsid w:val="00851F00"/>
    <w:rsid w:val="00896893"/>
    <w:rsid w:val="008A290C"/>
    <w:rsid w:val="008E4A8E"/>
    <w:rsid w:val="008F1D40"/>
    <w:rsid w:val="009516C7"/>
    <w:rsid w:val="009542AD"/>
    <w:rsid w:val="00984FA2"/>
    <w:rsid w:val="009A2B37"/>
    <w:rsid w:val="009C5639"/>
    <w:rsid w:val="009D14A7"/>
    <w:rsid w:val="009F3CEA"/>
    <w:rsid w:val="00A211F8"/>
    <w:rsid w:val="00A57290"/>
    <w:rsid w:val="00A739AE"/>
    <w:rsid w:val="00A75ADA"/>
    <w:rsid w:val="00A77B3E"/>
    <w:rsid w:val="00AC5270"/>
    <w:rsid w:val="00AD62DE"/>
    <w:rsid w:val="00AF2761"/>
    <w:rsid w:val="00B40C4B"/>
    <w:rsid w:val="00B65C93"/>
    <w:rsid w:val="00BB2188"/>
    <w:rsid w:val="00BC14D1"/>
    <w:rsid w:val="00BC3B5B"/>
    <w:rsid w:val="00BE362C"/>
    <w:rsid w:val="00C32CB2"/>
    <w:rsid w:val="00C44608"/>
    <w:rsid w:val="00C66DE0"/>
    <w:rsid w:val="00C82688"/>
    <w:rsid w:val="00CA21DF"/>
    <w:rsid w:val="00CA2A55"/>
    <w:rsid w:val="00CB0AEA"/>
    <w:rsid w:val="00CC11D9"/>
    <w:rsid w:val="00CE3D8F"/>
    <w:rsid w:val="00D012A2"/>
    <w:rsid w:val="00D219F2"/>
    <w:rsid w:val="00D316A9"/>
    <w:rsid w:val="00D36331"/>
    <w:rsid w:val="00D76D4B"/>
    <w:rsid w:val="00D84586"/>
    <w:rsid w:val="00DA467E"/>
    <w:rsid w:val="00DE1470"/>
    <w:rsid w:val="00E0159E"/>
    <w:rsid w:val="00E01882"/>
    <w:rsid w:val="00E0725C"/>
    <w:rsid w:val="00E13744"/>
    <w:rsid w:val="00E17C1D"/>
    <w:rsid w:val="00E27E39"/>
    <w:rsid w:val="00E506CB"/>
    <w:rsid w:val="00E706C1"/>
    <w:rsid w:val="00EA289D"/>
    <w:rsid w:val="00EB66D3"/>
    <w:rsid w:val="00ED0C7F"/>
    <w:rsid w:val="00EF4276"/>
    <w:rsid w:val="00F32066"/>
    <w:rsid w:val="00F33066"/>
    <w:rsid w:val="00F41990"/>
    <w:rsid w:val="00F445B3"/>
    <w:rsid w:val="00F45FB9"/>
    <w:rsid w:val="00F6465C"/>
    <w:rsid w:val="00F64E36"/>
    <w:rsid w:val="00F80131"/>
    <w:rsid w:val="00FE38A6"/>
    <w:rsid w:val="00FE574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1BE4FE"/>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4CB6"/>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85E17"/>
    <w:rPr>
      <w:color w:val="0563C1" w:themeColor="hyperlink"/>
      <w:u w:val="single"/>
    </w:rPr>
  </w:style>
  <w:style w:type="character" w:customStyle="1" w:styleId="1">
    <w:name w:val="Неразрешенное упоминание1"/>
    <w:basedOn w:val="Fontdeparagrafimplicit"/>
    <w:uiPriority w:val="99"/>
    <w:semiHidden/>
    <w:unhideWhenUsed/>
    <w:rsid w:val="00685E17"/>
    <w:rPr>
      <w:color w:val="605E5C"/>
      <w:shd w:val="clear" w:color="auto" w:fill="E1DFDD"/>
    </w:rPr>
  </w:style>
  <w:style w:type="paragraph" w:styleId="Listparagraf">
    <w:name w:val="List Paragraph"/>
    <w:basedOn w:val="Normal"/>
    <w:uiPriority w:val="34"/>
    <w:qFormat/>
    <w:rsid w:val="006C1196"/>
    <w:pPr>
      <w:ind w:left="720"/>
      <w:contextualSpacing/>
    </w:pPr>
  </w:style>
  <w:style w:type="paragraph" w:styleId="Antet">
    <w:name w:val="header"/>
    <w:basedOn w:val="Normal"/>
    <w:link w:val="AntetCaracter"/>
    <w:unhideWhenUsed/>
    <w:rsid w:val="00691D4C"/>
    <w:pPr>
      <w:tabs>
        <w:tab w:val="center" w:pos="4536"/>
        <w:tab w:val="right" w:pos="9072"/>
      </w:tabs>
    </w:pPr>
  </w:style>
  <w:style w:type="character" w:customStyle="1" w:styleId="AntetCaracter">
    <w:name w:val="Antet Caracter"/>
    <w:basedOn w:val="Fontdeparagrafimplicit"/>
    <w:link w:val="Antet"/>
    <w:rsid w:val="00691D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rsud.md/public/files/Planul_de_achiziii_pentru_anul_2024.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adrsud.md" TargetMode="External"/><Relationship Id="rId4" Type="http://schemas.openxmlformats.org/officeDocument/2006/relationships/settings" Target="settings.xml"/><Relationship Id="rId9" Type="http://schemas.openxmlformats.org/officeDocument/2006/relationships/hyperlink" Target="mailto:adrsud@adrsud.gov.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5A649-C7D5-485E-9618-6D224A38B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2493</Words>
  <Characters>14465</Characters>
  <Application>Microsoft Office Word</Application>
  <DocSecurity>0</DocSecurity>
  <Lines>120</Lines>
  <Paragraphs>33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Dorin Coroian</cp:lastModifiedBy>
  <cp:revision>12</cp:revision>
  <cp:lastPrinted>2024-02-27T13:14:00Z</cp:lastPrinted>
  <dcterms:created xsi:type="dcterms:W3CDTF">2024-04-11T20:09:00Z</dcterms:created>
  <dcterms:modified xsi:type="dcterms:W3CDTF">2024-04-15T07:55:00Z</dcterms:modified>
</cp:coreProperties>
</file>