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79808" w14:textId="77777777" w:rsidR="00D24975" w:rsidRDefault="00D24975" w:rsidP="0058308F">
      <w:pPr>
        <w:spacing w:after="0" w:line="240" w:lineRule="auto"/>
        <w:jc w:val="center"/>
        <w:rPr>
          <w:rFonts w:ascii="Times New Roman" w:eastAsia="Times New Roman" w:hAnsi="Times New Roman" w:cs="Times New Roman"/>
          <w:b/>
          <w:sz w:val="28"/>
          <w:szCs w:val="28"/>
          <w:lang w:val="ro-MD"/>
        </w:rPr>
      </w:pPr>
    </w:p>
    <w:p w14:paraId="6C2F6B6A" w14:textId="1A707B51" w:rsidR="00365036" w:rsidRPr="002251DC" w:rsidRDefault="0068258C" w:rsidP="0058308F">
      <w:pPr>
        <w:spacing w:after="0" w:line="240" w:lineRule="auto"/>
        <w:jc w:val="center"/>
        <w:rPr>
          <w:rFonts w:ascii="Times New Roman" w:eastAsia="Times New Roman" w:hAnsi="Times New Roman" w:cs="Times New Roman"/>
          <w:b/>
          <w:sz w:val="28"/>
          <w:szCs w:val="28"/>
          <w:lang w:val="ro-MD"/>
        </w:rPr>
      </w:pPr>
      <w:r w:rsidRPr="002251DC">
        <w:rPr>
          <w:rFonts w:ascii="Times New Roman" w:eastAsia="Times New Roman" w:hAnsi="Times New Roman" w:cs="Times New Roman"/>
          <w:b/>
          <w:sz w:val="28"/>
          <w:szCs w:val="28"/>
          <w:lang w:val="ro-MD"/>
        </w:rPr>
        <w:t>Caiet de sarcini</w:t>
      </w:r>
    </w:p>
    <w:p w14:paraId="7238AE73" w14:textId="77777777" w:rsidR="003E2E10" w:rsidRPr="002251DC" w:rsidRDefault="0068258C" w:rsidP="0058308F">
      <w:pPr>
        <w:spacing w:after="0" w:line="240" w:lineRule="auto"/>
        <w:rPr>
          <w:rFonts w:ascii="Times New Roman" w:eastAsia="Times New Roman" w:hAnsi="Times New Roman" w:cs="Times New Roman"/>
          <w:sz w:val="28"/>
          <w:szCs w:val="28"/>
          <w:lang w:val="ro-MD"/>
        </w:rPr>
      </w:pPr>
      <w:r w:rsidRPr="002251DC">
        <w:rPr>
          <w:rFonts w:ascii="Times New Roman" w:eastAsia="Times New Roman" w:hAnsi="Times New Roman" w:cs="Times New Roman"/>
          <w:b/>
          <w:bCs/>
          <w:sz w:val="28"/>
          <w:szCs w:val="28"/>
          <w:lang w:val="ro-MD"/>
        </w:rPr>
        <w:t>Informații generale:</w:t>
      </w:r>
    </w:p>
    <w:p w14:paraId="0389762E" w14:textId="22A91E87" w:rsidR="003E2E10" w:rsidRDefault="003E2E10" w:rsidP="0058308F">
      <w:pPr>
        <w:spacing w:after="0" w:line="240" w:lineRule="auto"/>
        <w:jc w:val="both"/>
        <w:rPr>
          <w:rFonts w:ascii="Times New Roman" w:hAnsi="Times New Roman" w:cs="Times New Roman"/>
          <w:bCs/>
          <w:sz w:val="28"/>
          <w:szCs w:val="28"/>
          <w:lang w:val="ro-MD"/>
        </w:rPr>
      </w:pPr>
      <w:r w:rsidRPr="002251DC">
        <w:rPr>
          <w:rFonts w:ascii="Times New Roman" w:eastAsia="Times New Roman" w:hAnsi="Times New Roman" w:cs="Times New Roman"/>
          <w:sz w:val="28"/>
          <w:szCs w:val="28"/>
          <w:lang w:val="ro-MD"/>
        </w:rPr>
        <w:tab/>
      </w:r>
      <w:r w:rsidR="0068258C" w:rsidRPr="002251DC">
        <w:rPr>
          <w:rFonts w:ascii="Times New Roman" w:eastAsia="Times New Roman" w:hAnsi="Times New Roman" w:cs="Times New Roman"/>
          <w:sz w:val="28"/>
          <w:szCs w:val="28"/>
          <w:lang w:val="ro-MD"/>
        </w:rPr>
        <w:t>Scopul proiectului îl reprezintă</w:t>
      </w:r>
      <w:r w:rsidR="000F2C19">
        <w:rPr>
          <w:rFonts w:ascii="Times New Roman" w:eastAsia="Times New Roman" w:hAnsi="Times New Roman" w:cs="Times New Roman"/>
          <w:sz w:val="28"/>
          <w:szCs w:val="28"/>
          <w:lang w:val="ro-MD"/>
        </w:rPr>
        <w:t xml:space="preserve"> </w:t>
      </w:r>
      <w:r w:rsidR="0068258C" w:rsidRPr="002251DC">
        <w:rPr>
          <w:rFonts w:ascii="Times New Roman" w:eastAsia="Times New Roman" w:hAnsi="Times New Roman" w:cs="Times New Roman"/>
          <w:sz w:val="28"/>
          <w:szCs w:val="28"/>
          <w:lang w:val="ro-MD"/>
        </w:rPr>
        <w:t xml:space="preserve">achiziționarea </w:t>
      </w:r>
      <w:r w:rsidR="0068258C" w:rsidRPr="002251DC">
        <w:rPr>
          <w:rFonts w:ascii="Times New Roman" w:eastAsia="Times New Roman" w:hAnsi="Times New Roman" w:cs="Times New Roman"/>
          <w:color w:val="000000"/>
          <w:sz w:val="28"/>
          <w:szCs w:val="28"/>
          <w:lang w:val="ro-MD"/>
        </w:rPr>
        <w:t xml:space="preserve">contoarelor de apă rece </w:t>
      </w:r>
      <w:r w:rsidR="00671FC3" w:rsidRPr="002251DC">
        <w:rPr>
          <w:rFonts w:ascii="Times New Roman" w:eastAsia="Times New Roman" w:hAnsi="Times New Roman" w:cs="Times New Roman"/>
          <w:color w:val="000000"/>
          <w:sz w:val="28"/>
          <w:szCs w:val="28"/>
          <w:lang w:val="ro-MD"/>
        </w:rPr>
        <w:t xml:space="preserve">de clasa C </w:t>
      </w:r>
      <w:r w:rsidR="00106F5B" w:rsidRPr="00106F5B">
        <w:rPr>
          <w:rFonts w:ascii="Times New Roman" w:eastAsia="Times New Roman" w:hAnsi="Times New Roman" w:cs="Times New Roman"/>
          <w:color w:val="000000"/>
          <w:sz w:val="28"/>
          <w:szCs w:val="28"/>
          <w:lang w:val="ro-MD"/>
        </w:rPr>
        <w:t>și a radiomodulelor,</w:t>
      </w:r>
      <w:r w:rsidR="00106F5B" w:rsidRPr="002251DC">
        <w:rPr>
          <w:rFonts w:ascii="Times New Roman" w:eastAsia="Times New Roman" w:hAnsi="Times New Roman" w:cs="Times New Roman"/>
          <w:color w:val="000000"/>
          <w:sz w:val="28"/>
          <w:szCs w:val="28"/>
          <w:lang w:val="ro-MD"/>
        </w:rPr>
        <w:t xml:space="preserve"> </w:t>
      </w:r>
      <w:r w:rsidR="00671FC3" w:rsidRPr="002251DC">
        <w:rPr>
          <w:rFonts w:ascii="Times New Roman" w:eastAsia="Times New Roman" w:hAnsi="Times New Roman" w:cs="Times New Roman"/>
          <w:color w:val="000000"/>
          <w:sz w:val="28"/>
          <w:szCs w:val="28"/>
          <w:lang w:val="ro-MD"/>
        </w:rPr>
        <w:t xml:space="preserve">cu posibilitatea de citire la distanță a </w:t>
      </w:r>
      <w:r w:rsidR="00671FC3" w:rsidRPr="00106F5B">
        <w:rPr>
          <w:rFonts w:ascii="Times New Roman" w:eastAsia="Times New Roman" w:hAnsi="Times New Roman" w:cs="Times New Roman"/>
          <w:color w:val="000000"/>
          <w:sz w:val="28"/>
          <w:szCs w:val="28"/>
          <w:lang w:val="ro-MD"/>
        </w:rPr>
        <w:t>consumurilor,</w:t>
      </w:r>
      <w:r w:rsidR="00671FC3" w:rsidRPr="002251DC">
        <w:rPr>
          <w:rFonts w:ascii="Times New Roman" w:eastAsia="Times New Roman" w:hAnsi="Times New Roman" w:cs="Times New Roman"/>
          <w:color w:val="000000"/>
          <w:sz w:val="28"/>
          <w:szCs w:val="28"/>
          <w:lang w:val="ro-MD"/>
        </w:rPr>
        <w:t xml:space="preserve"> </w:t>
      </w:r>
      <w:r w:rsidR="0068258C" w:rsidRPr="002251DC">
        <w:rPr>
          <w:rFonts w:ascii="Times New Roman" w:eastAsia="Times New Roman" w:hAnsi="Times New Roman" w:cs="Times New Roman"/>
          <w:color w:val="000000"/>
          <w:sz w:val="28"/>
          <w:szCs w:val="28"/>
          <w:lang w:val="ro-MD"/>
        </w:rPr>
        <w:t xml:space="preserve">destinate în scopul utilizării în domeniile de interes public, pentru </w:t>
      </w:r>
      <w:r w:rsidR="000F2C19" w:rsidRPr="002251DC">
        <w:rPr>
          <w:rFonts w:ascii="Times New Roman" w:eastAsia="Times New Roman" w:hAnsi="Times New Roman" w:cs="Times New Roman"/>
          <w:color w:val="000000"/>
          <w:sz w:val="28"/>
          <w:szCs w:val="28"/>
          <w:lang w:val="ro-MD"/>
        </w:rPr>
        <w:t>evidența</w:t>
      </w:r>
      <w:r w:rsidR="0068258C" w:rsidRPr="002251DC">
        <w:rPr>
          <w:rFonts w:ascii="Times New Roman" w:eastAsia="Times New Roman" w:hAnsi="Times New Roman" w:cs="Times New Roman"/>
          <w:color w:val="000000"/>
          <w:sz w:val="28"/>
          <w:szCs w:val="28"/>
          <w:lang w:val="ro-MD"/>
        </w:rPr>
        <w:t xml:space="preserve"> comercială a consumului de apă rece, </w:t>
      </w:r>
      <w:r w:rsidR="0068258C" w:rsidRPr="00106F5B">
        <w:rPr>
          <w:rFonts w:ascii="Times New Roman" w:eastAsia="Times New Roman" w:hAnsi="Times New Roman" w:cs="Times New Roman"/>
          <w:color w:val="000000"/>
          <w:sz w:val="28"/>
          <w:szCs w:val="28"/>
          <w:lang w:val="ro-MD"/>
        </w:rPr>
        <w:t>potabilă.</w:t>
      </w:r>
      <w:r w:rsidRPr="00106F5B">
        <w:rPr>
          <w:rFonts w:ascii="Times New Roman" w:eastAsia="Times New Roman" w:hAnsi="Times New Roman" w:cs="Times New Roman"/>
          <w:color w:val="000000"/>
          <w:sz w:val="28"/>
          <w:szCs w:val="28"/>
          <w:lang w:val="ro-MD"/>
        </w:rPr>
        <w:t xml:space="preserve"> </w:t>
      </w:r>
      <w:r w:rsidRPr="00106F5B">
        <w:rPr>
          <w:rFonts w:ascii="Times New Roman" w:hAnsi="Times New Roman" w:cs="Times New Roman"/>
          <w:bCs/>
          <w:sz w:val="28"/>
          <w:szCs w:val="28"/>
          <w:lang w:val="ro-MD"/>
        </w:rPr>
        <w:t>În</w:t>
      </w:r>
      <w:r w:rsidRPr="00106F5B">
        <w:rPr>
          <w:rFonts w:ascii="Times New Roman" w:hAnsi="Times New Roman" w:cs="Times New Roman"/>
          <w:b/>
          <w:sz w:val="28"/>
          <w:szCs w:val="28"/>
          <w:lang w:val="ro-MD"/>
        </w:rPr>
        <w:t xml:space="preserve"> </w:t>
      </w:r>
      <w:r w:rsidRPr="00106F5B">
        <w:rPr>
          <w:rFonts w:ascii="Times New Roman" w:hAnsi="Times New Roman" w:cs="Times New Roman"/>
          <w:bCs/>
          <w:sz w:val="28"/>
          <w:szCs w:val="28"/>
          <w:lang w:val="ro-MD"/>
        </w:rPr>
        <w:t>acest context, Operatorul intenționează să asigure cu radiomodule unele locuri de consum, care vor fi integrate într-un sistem de citire a datelor prin protocolul LoRaWan.</w:t>
      </w:r>
    </w:p>
    <w:p w14:paraId="4B8774B0" w14:textId="77777777" w:rsidR="0058308F" w:rsidRPr="002251DC" w:rsidRDefault="0058308F" w:rsidP="0058308F">
      <w:pPr>
        <w:spacing w:after="0" w:line="240" w:lineRule="auto"/>
        <w:jc w:val="both"/>
        <w:rPr>
          <w:rFonts w:ascii="Times New Roman" w:eastAsia="Times New Roman" w:hAnsi="Times New Roman" w:cs="Times New Roman"/>
          <w:sz w:val="28"/>
          <w:szCs w:val="28"/>
          <w:lang w:val="ro-MD"/>
        </w:rPr>
      </w:pPr>
    </w:p>
    <w:p w14:paraId="269463B3" w14:textId="77777777" w:rsidR="0068258C" w:rsidRPr="002251DC" w:rsidRDefault="0068258C" w:rsidP="0058308F">
      <w:pPr>
        <w:spacing w:after="0" w:line="240" w:lineRule="auto"/>
        <w:jc w:val="both"/>
        <w:rPr>
          <w:rFonts w:ascii="Times New Roman" w:eastAsia="Times New Roman" w:hAnsi="Times New Roman" w:cs="Times New Roman"/>
          <w:sz w:val="28"/>
          <w:szCs w:val="28"/>
          <w:lang w:val="ro-MD"/>
        </w:rPr>
      </w:pPr>
      <w:r w:rsidRPr="002251DC">
        <w:rPr>
          <w:rFonts w:ascii="Times New Roman" w:eastAsia="Times New Roman" w:hAnsi="Times New Roman" w:cs="Times New Roman"/>
          <w:b/>
          <w:bCs/>
          <w:sz w:val="28"/>
          <w:szCs w:val="28"/>
          <w:lang w:val="ro-MD"/>
        </w:rPr>
        <w:t>1. Obiectivul caietului de sarcini şi condiţii generale:</w:t>
      </w:r>
    </w:p>
    <w:p w14:paraId="25C182C0" w14:textId="4803A5CB" w:rsidR="0068258C" w:rsidRPr="002251DC" w:rsidRDefault="00FA3D79" w:rsidP="0058308F">
      <w:pPr>
        <w:spacing w:after="0" w:line="240" w:lineRule="auto"/>
        <w:jc w:val="both"/>
        <w:rPr>
          <w:rFonts w:ascii="Times New Roman" w:eastAsia="Times New Roman" w:hAnsi="Times New Roman" w:cs="Times New Roman"/>
          <w:sz w:val="28"/>
          <w:szCs w:val="28"/>
          <w:lang w:val="ro-MD"/>
        </w:rPr>
      </w:pPr>
      <w:r w:rsidRPr="002251DC">
        <w:rPr>
          <w:rFonts w:ascii="Times New Roman" w:eastAsia="Times New Roman" w:hAnsi="Times New Roman" w:cs="Times New Roman"/>
          <w:sz w:val="28"/>
          <w:szCs w:val="28"/>
          <w:lang w:val="ro-MD"/>
        </w:rPr>
        <w:tab/>
      </w:r>
      <w:r w:rsidR="00AA499D">
        <w:rPr>
          <w:rFonts w:ascii="Times New Roman" w:eastAsia="Times New Roman" w:hAnsi="Times New Roman" w:cs="Times New Roman"/>
          <w:sz w:val="28"/>
          <w:szCs w:val="28"/>
          <w:lang w:val="ro-MD"/>
        </w:rPr>
        <w:t>Autoritatea contractată S.A. „Apă-Canal Chişinău</w:t>
      </w:r>
      <w:r w:rsidR="0068258C" w:rsidRPr="002251DC">
        <w:rPr>
          <w:rFonts w:ascii="Times New Roman" w:eastAsia="Times New Roman" w:hAnsi="Times New Roman" w:cs="Times New Roman"/>
          <w:sz w:val="28"/>
          <w:szCs w:val="28"/>
          <w:lang w:val="ro-MD"/>
        </w:rPr>
        <w:t xml:space="preserve">”, </w:t>
      </w:r>
      <w:r w:rsidR="000F2C19" w:rsidRPr="002251DC">
        <w:rPr>
          <w:rFonts w:ascii="Times New Roman" w:eastAsia="Times New Roman" w:hAnsi="Times New Roman" w:cs="Times New Roman"/>
          <w:sz w:val="28"/>
          <w:szCs w:val="28"/>
          <w:lang w:val="ro-MD"/>
        </w:rPr>
        <w:t>intenționează</w:t>
      </w:r>
      <w:r w:rsidR="0068258C" w:rsidRPr="002251DC">
        <w:rPr>
          <w:rFonts w:ascii="Times New Roman" w:eastAsia="Times New Roman" w:hAnsi="Times New Roman" w:cs="Times New Roman"/>
          <w:sz w:val="28"/>
          <w:szCs w:val="28"/>
          <w:lang w:val="ro-MD"/>
        </w:rPr>
        <w:t xml:space="preserve"> să achiziţioneze </w:t>
      </w:r>
      <w:r w:rsidR="0068258C" w:rsidRPr="002251DC">
        <w:rPr>
          <w:rFonts w:ascii="Times New Roman" w:eastAsia="Times New Roman" w:hAnsi="Times New Roman" w:cs="Times New Roman"/>
          <w:color w:val="000000"/>
          <w:sz w:val="28"/>
          <w:szCs w:val="28"/>
          <w:lang w:val="ro-MD"/>
        </w:rPr>
        <w:t xml:space="preserve">contoare de apă rece destinate în scopul utilizării în domeniile de interes public, pentru </w:t>
      </w:r>
      <w:r w:rsidR="000F2C19" w:rsidRPr="002251DC">
        <w:rPr>
          <w:rFonts w:ascii="Times New Roman" w:eastAsia="Times New Roman" w:hAnsi="Times New Roman" w:cs="Times New Roman"/>
          <w:color w:val="000000"/>
          <w:sz w:val="28"/>
          <w:szCs w:val="28"/>
          <w:lang w:val="ro-MD"/>
        </w:rPr>
        <w:t>evidența</w:t>
      </w:r>
      <w:r w:rsidR="0068258C" w:rsidRPr="002251DC">
        <w:rPr>
          <w:rFonts w:ascii="Times New Roman" w:eastAsia="Times New Roman" w:hAnsi="Times New Roman" w:cs="Times New Roman"/>
          <w:color w:val="000000"/>
          <w:sz w:val="28"/>
          <w:szCs w:val="28"/>
          <w:lang w:val="ro-MD"/>
        </w:rPr>
        <w:t xml:space="preserve"> comercială a consumului de apă rece, potabilă</w:t>
      </w:r>
      <w:r w:rsidR="0068258C" w:rsidRPr="002251DC">
        <w:rPr>
          <w:rFonts w:ascii="Times New Roman" w:eastAsia="Times New Roman" w:hAnsi="Times New Roman" w:cs="Times New Roman"/>
          <w:sz w:val="28"/>
          <w:szCs w:val="28"/>
          <w:lang w:val="ro-MD"/>
        </w:rPr>
        <w:t>.</w:t>
      </w:r>
    </w:p>
    <w:p w14:paraId="0BC1C67C" w14:textId="77777777" w:rsidR="0068258C" w:rsidRDefault="00FA3D79" w:rsidP="0058308F">
      <w:pPr>
        <w:spacing w:after="0" w:line="240" w:lineRule="auto"/>
        <w:jc w:val="both"/>
        <w:rPr>
          <w:rFonts w:ascii="Times New Roman" w:eastAsia="Times New Roman" w:hAnsi="Times New Roman" w:cs="Times New Roman"/>
          <w:sz w:val="28"/>
          <w:szCs w:val="28"/>
          <w:lang w:val="ro-MD"/>
        </w:rPr>
      </w:pPr>
      <w:r w:rsidRPr="002251DC">
        <w:rPr>
          <w:rFonts w:ascii="Times New Roman" w:eastAsia="Times New Roman" w:hAnsi="Times New Roman" w:cs="Times New Roman"/>
          <w:sz w:val="28"/>
          <w:szCs w:val="28"/>
          <w:lang w:val="ro-MD"/>
        </w:rPr>
        <w:tab/>
      </w:r>
      <w:r w:rsidR="0068258C" w:rsidRPr="002251DC">
        <w:rPr>
          <w:rFonts w:ascii="Times New Roman" w:eastAsia="Times New Roman" w:hAnsi="Times New Roman" w:cs="Times New Roman"/>
          <w:sz w:val="28"/>
          <w:szCs w:val="28"/>
          <w:lang w:val="ro-MD"/>
        </w:rPr>
        <w:t>Prezentul Caiet de sarcini face parte integrantă din documentaţia pentru elaborarea şi prezentarea ofertei şi constituie ansamblul cerinţelor pe baza cărora se elaborează propunerea tehnică şi financiară.</w:t>
      </w:r>
    </w:p>
    <w:p w14:paraId="23E84882" w14:textId="77777777" w:rsidR="0058308F" w:rsidRPr="002251DC" w:rsidRDefault="0058308F" w:rsidP="0058308F">
      <w:pPr>
        <w:spacing w:after="0" w:line="240" w:lineRule="auto"/>
        <w:jc w:val="both"/>
        <w:rPr>
          <w:rFonts w:ascii="Times New Roman" w:eastAsia="Times New Roman" w:hAnsi="Times New Roman" w:cs="Times New Roman"/>
          <w:sz w:val="28"/>
          <w:szCs w:val="28"/>
          <w:lang w:val="ro-MD"/>
        </w:rPr>
      </w:pPr>
    </w:p>
    <w:p w14:paraId="21326551" w14:textId="77777777" w:rsidR="00365036" w:rsidRPr="002251DC" w:rsidRDefault="00365036" w:rsidP="0058308F">
      <w:pPr>
        <w:spacing w:after="0" w:line="240" w:lineRule="auto"/>
        <w:jc w:val="both"/>
        <w:rPr>
          <w:rFonts w:ascii="Times New Roman" w:eastAsia="Times New Roman" w:hAnsi="Times New Roman" w:cs="Times New Roman"/>
          <w:b/>
          <w:bCs/>
          <w:sz w:val="28"/>
          <w:szCs w:val="28"/>
          <w:lang w:val="ro-MD"/>
        </w:rPr>
      </w:pPr>
      <w:r w:rsidRPr="002251DC">
        <w:rPr>
          <w:rFonts w:ascii="Times New Roman" w:eastAsia="Times New Roman" w:hAnsi="Times New Roman" w:cs="Times New Roman"/>
          <w:b/>
          <w:bCs/>
          <w:sz w:val="28"/>
          <w:szCs w:val="28"/>
          <w:lang w:val="ro-MD"/>
        </w:rPr>
        <w:t>2. Conceptul proiectului:</w:t>
      </w:r>
    </w:p>
    <w:p w14:paraId="25658FD9" w14:textId="77777777" w:rsidR="003309B6" w:rsidRDefault="00365036" w:rsidP="0058308F">
      <w:pPr>
        <w:spacing w:after="0" w:line="240" w:lineRule="auto"/>
        <w:jc w:val="both"/>
        <w:rPr>
          <w:rFonts w:ascii="Times New Roman" w:eastAsia="Times New Roman" w:hAnsi="Times New Roman" w:cs="Times New Roman"/>
          <w:sz w:val="28"/>
          <w:szCs w:val="28"/>
          <w:lang w:val="ro-MD"/>
        </w:rPr>
      </w:pPr>
      <w:r w:rsidRPr="002251DC">
        <w:rPr>
          <w:rFonts w:ascii="Times New Roman" w:eastAsia="Times New Roman" w:hAnsi="Times New Roman" w:cs="Times New Roman"/>
          <w:b/>
          <w:bCs/>
          <w:sz w:val="28"/>
          <w:szCs w:val="28"/>
          <w:lang w:val="ro-MD"/>
        </w:rPr>
        <w:t xml:space="preserve">- </w:t>
      </w:r>
      <w:r w:rsidR="008175E9" w:rsidRPr="002251DC">
        <w:rPr>
          <w:rFonts w:ascii="Times New Roman" w:eastAsia="Times New Roman" w:hAnsi="Times New Roman" w:cs="Times New Roman"/>
          <w:sz w:val="28"/>
          <w:szCs w:val="28"/>
          <w:lang w:val="ro-MD"/>
        </w:rPr>
        <w:t xml:space="preserve">Contoarele de apă rece </w:t>
      </w:r>
      <w:r w:rsidR="008175E9" w:rsidRPr="001A1DC0">
        <w:rPr>
          <w:rFonts w:ascii="Times New Roman" w:eastAsia="Times New Roman" w:hAnsi="Times New Roman" w:cs="Times New Roman"/>
          <w:sz w:val="28"/>
          <w:szCs w:val="28"/>
          <w:lang w:val="ro-MD"/>
        </w:rPr>
        <w:t>monojet,</w:t>
      </w:r>
      <w:r w:rsidR="008175E9" w:rsidRPr="002251DC">
        <w:rPr>
          <w:rFonts w:ascii="Times New Roman" w:eastAsia="Times New Roman" w:hAnsi="Times New Roman" w:cs="Times New Roman"/>
          <w:sz w:val="28"/>
          <w:szCs w:val="28"/>
          <w:lang w:val="ro-MD"/>
        </w:rPr>
        <w:t xml:space="preserve"> </w:t>
      </w:r>
      <w:r w:rsidR="009019CA" w:rsidRPr="002251DC">
        <w:rPr>
          <w:rFonts w:ascii="Times New Roman" w:eastAsia="Times New Roman" w:hAnsi="Times New Roman" w:cs="Times New Roman"/>
          <w:sz w:val="28"/>
          <w:szCs w:val="28"/>
          <w:lang w:val="ro-MD"/>
        </w:rPr>
        <w:t xml:space="preserve">cu cadran umed, </w:t>
      </w:r>
      <w:r w:rsidR="008175E9" w:rsidRPr="002251DC">
        <w:rPr>
          <w:rFonts w:ascii="Times New Roman" w:eastAsia="Times New Roman" w:hAnsi="Times New Roman" w:cs="Times New Roman"/>
          <w:sz w:val="28"/>
          <w:szCs w:val="28"/>
          <w:lang w:val="ro-MD"/>
        </w:rPr>
        <w:t>clasa de precizie C, echipat cu inel an</w:t>
      </w:r>
      <w:r w:rsidR="009019CA" w:rsidRPr="002251DC">
        <w:rPr>
          <w:rFonts w:ascii="Times New Roman" w:eastAsia="Times New Roman" w:hAnsi="Times New Roman" w:cs="Times New Roman"/>
          <w:sz w:val="28"/>
          <w:szCs w:val="28"/>
          <w:lang w:val="ro-MD"/>
        </w:rPr>
        <w:t>tifraudă</w:t>
      </w:r>
      <w:r w:rsidR="008175E9" w:rsidRPr="002251DC">
        <w:rPr>
          <w:rFonts w:ascii="Times New Roman" w:eastAsia="Times New Roman" w:hAnsi="Times New Roman" w:cs="Times New Roman"/>
          <w:sz w:val="28"/>
          <w:szCs w:val="28"/>
          <w:lang w:val="ro-MD"/>
        </w:rPr>
        <w:t xml:space="preserve">, </w:t>
      </w:r>
      <w:r w:rsidR="0068258C" w:rsidRPr="002251DC">
        <w:rPr>
          <w:rFonts w:ascii="Times New Roman" w:eastAsia="Times New Roman" w:hAnsi="Times New Roman" w:cs="Times New Roman"/>
          <w:sz w:val="28"/>
          <w:szCs w:val="28"/>
          <w:lang w:val="ro-MD"/>
        </w:rPr>
        <w:t xml:space="preserve"> să fie destinate măsurării volumului de apă rece, pentru evidența come</w:t>
      </w:r>
      <w:r w:rsidR="009019CA" w:rsidRPr="002251DC">
        <w:rPr>
          <w:rFonts w:ascii="Times New Roman" w:eastAsia="Times New Roman" w:hAnsi="Times New Roman" w:cs="Times New Roman"/>
          <w:sz w:val="28"/>
          <w:szCs w:val="28"/>
          <w:lang w:val="ro-MD"/>
        </w:rPr>
        <w:t>rcială a consumului de apă în si</w:t>
      </w:r>
      <w:r w:rsidR="0068258C" w:rsidRPr="002251DC">
        <w:rPr>
          <w:rFonts w:ascii="Times New Roman" w:eastAsia="Times New Roman" w:hAnsi="Times New Roman" w:cs="Times New Roman"/>
          <w:sz w:val="28"/>
          <w:szCs w:val="28"/>
          <w:lang w:val="ro-MD"/>
        </w:rPr>
        <w:t>stemele de aprovizionare în aparta</w:t>
      </w:r>
      <w:r w:rsidR="008175E9" w:rsidRPr="002251DC">
        <w:rPr>
          <w:rFonts w:ascii="Times New Roman" w:eastAsia="Times New Roman" w:hAnsi="Times New Roman" w:cs="Times New Roman"/>
          <w:sz w:val="28"/>
          <w:szCs w:val="28"/>
          <w:lang w:val="ro-MD"/>
        </w:rPr>
        <w:t>mente și case particulare</w:t>
      </w:r>
      <w:r w:rsidR="0068258C" w:rsidRPr="002251DC">
        <w:rPr>
          <w:rFonts w:ascii="Times New Roman" w:eastAsia="Times New Roman" w:hAnsi="Times New Roman" w:cs="Times New Roman"/>
          <w:sz w:val="28"/>
          <w:szCs w:val="28"/>
          <w:lang w:val="ro-MD"/>
        </w:rPr>
        <w:t>.</w:t>
      </w:r>
    </w:p>
    <w:p w14:paraId="444C2CE2" w14:textId="77777777" w:rsidR="0058308F" w:rsidRPr="002251DC" w:rsidRDefault="0058308F" w:rsidP="0058308F">
      <w:pPr>
        <w:spacing w:after="0" w:line="240" w:lineRule="auto"/>
        <w:jc w:val="both"/>
        <w:rPr>
          <w:rFonts w:ascii="Times New Roman" w:eastAsia="Times New Roman" w:hAnsi="Times New Roman" w:cs="Times New Roman"/>
          <w:sz w:val="28"/>
          <w:szCs w:val="28"/>
          <w:lang w:val="ro-MD"/>
        </w:rPr>
      </w:pPr>
    </w:p>
    <w:p w14:paraId="3962A4A8" w14:textId="77777777" w:rsidR="0068258C" w:rsidRPr="002251DC" w:rsidRDefault="0068258C" w:rsidP="0058308F">
      <w:pPr>
        <w:spacing w:after="0" w:line="240" w:lineRule="auto"/>
        <w:jc w:val="both"/>
        <w:rPr>
          <w:rFonts w:ascii="Times New Roman" w:eastAsia="Times New Roman" w:hAnsi="Times New Roman" w:cs="Times New Roman"/>
          <w:sz w:val="28"/>
          <w:szCs w:val="28"/>
          <w:lang w:val="ro-MD"/>
        </w:rPr>
      </w:pPr>
      <w:r w:rsidRPr="002251DC">
        <w:rPr>
          <w:rFonts w:ascii="Times New Roman" w:eastAsia="Times New Roman" w:hAnsi="Times New Roman" w:cs="Times New Roman"/>
          <w:b/>
          <w:bCs/>
          <w:color w:val="000000"/>
          <w:sz w:val="28"/>
          <w:szCs w:val="28"/>
          <w:lang w:val="ro-MD"/>
        </w:rPr>
        <w:t>3. Cerinţe:</w:t>
      </w:r>
    </w:p>
    <w:p w14:paraId="1853909C" w14:textId="77777777" w:rsidR="0068258C" w:rsidRPr="002251DC" w:rsidRDefault="0068258C" w:rsidP="0058308F">
      <w:pPr>
        <w:spacing w:after="0" w:line="240" w:lineRule="auto"/>
        <w:jc w:val="both"/>
        <w:rPr>
          <w:rFonts w:ascii="Times New Roman" w:eastAsia="Times New Roman" w:hAnsi="Times New Roman" w:cs="Times New Roman"/>
          <w:sz w:val="28"/>
          <w:szCs w:val="28"/>
          <w:lang w:val="ro-MD"/>
        </w:rPr>
      </w:pPr>
      <w:r w:rsidRPr="002251DC">
        <w:rPr>
          <w:rFonts w:ascii="Times New Roman" w:eastAsia="Times New Roman" w:hAnsi="Times New Roman" w:cs="Times New Roman"/>
          <w:color w:val="000000"/>
          <w:sz w:val="28"/>
          <w:szCs w:val="28"/>
          <w:lang w:val="ro-MD"/>
        </w:rPr>
        <w:t xml:space="preserve">- Contoarele de apă rece trebuie să respecte cerinţele stricte </w:t>
      </w:r>
      <w:r w:rsidR="004E452D" w:rsidRPr="002251DC">
        <w:rPr>
          <w:rFonts w:ascii="Times New Roman" w:eastAsia="Times New Roman" w:hAnsi="Times New Roman" w:cs="Times New Roman"/>
          <w:color w:val="000000"/>
          <w:sz w:val="28"/>
          <w:szCs w:val="28"/>
          <w:lang w:val="ro-MD"/>
        </w:rPr>
        <w:t xml:space="preserve">al Legii metrologie nr. 19/2016 </w:t>
      </w:r>
      <w:r w:rsidRPr="002251DC">
        <w:rPr>
          <w:rFonts w:ascii="Times New Roman" w:eastAsia="Times New Roman" w:hAnsi="Times New Roman" w:cs="Times New Roman"/>
          <w:color w:val="000000"/>
          <w:sz w:val="28"/>
          <w:szCs w:val="28"/>
          <w:lang w:val="ro-MD"/>
        </w:rPr>
        <w:t xml:space="preserve">standardul european şi naţional </w:t>
      </w:r>
      <w:r w:rsidR="00905788" w:rsidRPr="002251DC">
        <w:rPr>
          <w:rFonts w:ascii="Times New Roman" w:eastAsia="Times New Roman" w:hAnsi="Times New Roman" w:cs="Times New Roman"/>
          <w:color w:val="000000"/>
          <w:sz w:val="28"/>
          <w:szCs w:val="28"/>
          <w:lang w:val="ro-MD"/>
        </w:rPr>
        <w:t>SM EN ISO 4064</w:t>
      </w:r>
      <w:r w:rsidR="00107FF1" w:rsidRPr="002251DC">
        <w:rPr>
          <w:rFonts w:ascii="Times New Roman" w:eastAsia="Times New Roman" w:hAnsi="Times New Roman" w:cs="Times New Roman"/>
          <w:color w:val="000000"/>
          <w:sz w:val="28"/>
          <w:szCs w:val="28"/>
          <w:lang w:val="ro-MD"/>
        </w:rPr>
        <w:t xml:space="preserve"> – 1:2015</w:t>
      </w:r>
    </w:p>
    <w:p w14:paraId="58DF6066" w14:textId="77777777" w:rsidR="00FA3D79" w:rsidRPr="002251DC" w:rsidRDefault="00781A5F" w:rsidP="0058308F">
      <w:pPr>
        <w:spacing w:after="0" w:line="240" w:lineRule="auto"/>
        <w:ind w:hanging="363"/>
        <w:jc w:val="both"/>
        <w:rPr>
          <w:rFonts w:ascii="Times New Roman" w:eastAsia="Times New Roman" w:hAnsi="Times New Roman" w:cs="Times New Roman"/>
          <w:sz w:val="28"/>
          <w:szCs w:val="28"/>
          <w:lang w:val="ro-MD"/>
        </w:rPr>
      </w:pPr>
      <w:r w:rsidRPr="002251DC">
        <w:rPr>
          <w:rFonts w:ascii="Times New Roman" w:eastAsia="Times New Roman" w:hAnsi="Times New Roman" w:cs="Times New Roman"/>
          <w:color w:val="000000"/>
          <w:sz w:val="28"/>
          <w:szCs w:val="28"/>
          <w:lang w:val="ro-MD"/>
        </w:rPr>
        <w:t xml:space="preserve">    </w:t>
      </w:r>
      <w:r w:rsidR="0068258C" w:rsidRPr="002251DC">
        <w:rPr>
          <w:rFonts w:ascii="Times New Roman" w:eastAsia="Times New Roman" w:hAnsi="Times New Roman" w:cs="Times New Roman"/>
          <w:color w:val="000000"/>
          <w:sz w:val="28"/>
          <w:szCs w:val="28"/>
          <w:lang w:val="ro-MD"/>
        </w:rPr>
        <w:t xml:space="preserve">- Contoarele de apă rece trebuie să fie preechipate </w:t>
      </w:r>
      <w:r w:rsidR="0055306D" w:rsidRPr="002251DC">
        <w:rPr>
          <w:rFonts w:ascii="Times New Roman" w:eastAsia="Times New Roman" w:hAnsi="Times New Roman" w:cs="Times New Roman"/>
          <w:color w:val="000000"/>
          <w:sz w:val="28"/>
          <w:szCs w:val="28"/>
          <w:lang w:val="ro-MD"/>
        </w:rPr>
        <w:t xml:space="preserve">cu echipament </w:t>
      </w:r>
      <w:r w:rsidR="0068258C" w:rsidRPr="002251DC">
        <w:rPr>
          <w:rFonts w:ascii="Times New Roman" w:eastAsia="Times New Roman" w:hAnsi="Times New Roman" w:cs="Times New Roman"/>
          <w:color w:val="000000"/>
          <w:sz w:val="28"/>
          <w:szCs w:val="28"/>
          <w:lang w:val="ro-MD"/>
        </w:rPr>
        <w:t>pentru transm</w:t>
      </w:r>
      <w:r w:rsidR="0055306D" w:rsidRPr="002251DC">
        <w:rPr>
          <w:rFonts w:ascii="Times New Roman" w:eastAsia="Times New Roman" w:hAnsi="Times New Roman" w:cs="Times New Roman"/>
          <w:color w:val="000000"/>
          <w:sz w:val="28"/>
          <w:szCs w:val="28"/>
          <w:lang w:val="ro-MD"/>
        </w:rPr>
        <w:t>iterea indicaţiilor la distanţă sau</w:t>
      </w:r>
      <w:r w:rsidR="0068258C" w:rsidRPr="002251DC">
        <w:rPr>
          <w:rFonts w:ascii="Times New Roman" w:eastAsia="Times New Roman" w:hAnsi="Times New Roman" w:cs="Times New Roman"/>
          <w:color w:val="000000"/>
          <w:sz w:val="28"/>
          <w:szCs w:val="28"/>
          <w:lang w:val="ro-MD"/>
        </w:rPr>
        <w:t xml:space="preserve"> pentru a fi p</w:t>
      </w:r>
      <w:r w:rsidRPr="002251DC">
        <w:rPr>
          <w:rFonts w:ascii="Times New Roman" w:eastAsia="Times New Roman" w:hAnsi="Times New Roman" w:cs="Times New Roman"/>
          <w:color w:val="000000"/>
          <w:sz w:val="28"/>
          <w:szCs w:val="28"/>
          <w:lang w:val="ro-MD"/>
        </w:rPr>
        <w:t>osibil instalarea modulului</w:t>
      </w:r>
      <w:r w:rsidR="0068258C" w:rsidRPr="002251DC">
        <w:rPr>
          <w:rFonts w:ascii="Times New Roman" w:eastAsia="Times New Roman" w:hAnsi="Times New Roman" w:cs="Times New Roman"/>
          <w:color w:val="000000"/>
          <w:sz w:val="28"/>
          <w:szCs w:val="28"/>
          <w:lang w:val="ro-MD"/>
        </w:rPr>
        <w:t xml:space="preserve"> de transmiterea indicaţiilor</w:t>
      </w:r>
      <w:r w:rsidRPr="002251DC">
        <w:rPr>
          <w:rFonts w:ascii="Times New Roman" w:eastAsia="Times New Roman" w:hAnsi="Times New Roman" w:cs="Times New Roman"/>
          <w:color w:val="000000"/>
          <w:sz w:val="28"/>
          <w:szCs w:val="28"/>
          <w:lang w:val="ro-MD"/>
        </w:rPr>
        <w:t xml:space="preserve"> la distanță</w:t>
      </w:r>
      <w:r w:rsidR="00365036" w:rsidRPr="002251DC">
        <w:rPr>
          <w:rFonts w:ascii="Times New Roman" w:eastAsia="Times New Roman" w:hAnsi="Times New Roman" w:cs="Times New Roman"/>
          <w:color w:val="000000"/>
          <w:sz w:val="28"/>
          <w:szCs w:val="28"/>
          <w:lang w:val="ro-MD"/>
        </w:rPr>
        <w:t>,</w:t>
      </w:r>
      <w:r w:rsidRPr="002251DC">
        <w:rPr>
          <w:rFonts w:ascii="Times New Roman" w:eastAsia="Times New Roman" w:hAnsi="Times New Roman" w:cs="Times New Roman"/>
          <w:color w:val="000000"/>
          <w:sz w:val="28"/>
          <w:szCs w:val="28"/>
          <w:lang w:val="ro-MD"/>
        </w:rPr>
        <w:t xml:space="preserve"> </w:t>
      </w:r>
      <w:r w:rsidR="00A73117" w:rsidRPr="001A1DC0">
        <w:rPr>
          <w:rFonts w:ascii="Times New Roman" w:eastAsia="Times New Roman" w:hAnsi="Times New Roman" w:cs="Times New Roman"/>
          <w:color w:val="000000"/>
          <w:sz w:val="28"/>
          <w:szCs w:val="28"/>
          <w:lang w:val="ro-MD"/>
        </w:rPr>
        <w:t>fabricat</w:t>
      </w:r>
      <w:r w:rsidR="001276BE" w:rsidRPr="001A1DC0">
        <w:rPr>
          <w:rFonts w:ascii="Times New Roman" w:eastAsia="Times New Roman" w:hAnsi="Times New Roman" w:cs="Times New Roman"/>
          <w:color w:val="000000"/>
          <w:sz w:val="28"/>
          <w:szCs w:val="28"/>
          <w:lang w:val="ro-MD"/>
        </w:rPr>
        <w:t xml:space="preserve">ă </w:t>
      </w:r>
      <w:r w:rsidR="001276BE" w:rsidRPr="001A1DC0">
        <w:rPr>
          <w:rFonts w:ascii="Times New Roman" w:eastAsia="Times New Roman" w:hAnsi="Times New Roman" w:cs="Times New Roman"/>
          <w:sz w:val="28"/>
          <w:szCs w:val="28"/>
          <w:lang w:val="ro-MD"/>
        </w:rPr>
        <w:t xml:space="preserve">de producător, </w:t>
      </w:r>
      <w:r w:rsidR="001276BE">
        <w:rPr>
          <w:rFonts w:ascii="Times New Roman" w:eastAsia="Times New Roman" w:hAnsi="Times New Roman" w:cs="Times New Roman"/>
          <w:color w:val="000000"/>
          <w:sz w:val="28"/>
          <w:szCs w:val="28"/>
          <w:lang w:val="ro-MD"/>
        </w:rPr>
        <w:t xml:space="preserve">care dispun de certificate de conformitate și </w:t>
      </w:r>
      <w:r w:rsidR="00A73117" w:rsidRPr="002251DC">
        <w:rPr>
          <w:rFonts w:ascii="Times New Roman" w:eastAsia="Times New Roman" w:hAnsi="Times New Roman" w:cs="Times New Roman"/>
          <w:color w:val="000000"/>
          <w:sz w:val="28"/>
          <w:szCs w:val="28"/>
          <w:lang w:val="ro-MD"/>
        </w:rPr>
        <w:t>garanție</w:t>
      </w:r>
      <w:r w:rsidR="001276BE">
        <w:rPr>
          <w:rFonts w:ascii="Times New Roman" w:eastAsia="Times New Roman" w:hAnsi="Times New Roman" w:cs="Times New Roman"/>
          <w:color w:val="000000"/>
          <w:sz w:val="28"/>
          <w:szCs w:val="28"/>
          <w:lang w:val="ro-MD"/>
        </w:rPr>
        <w:t xml:space="preserve">, </w:t>
      </w:r>
      <w:r w:rsidR="0068258C" w:rsidRPr="001A1DC0">
        <w:rPr>
          <w:rFonts w:ascii="Times New Roman" w:eastAsia="Times New Roman" w:hAnsi="Times New Roman" w:cs="Times New Roman"/>
          <w:color w:val="000000"/>
          <w:sz w:val="28"/>
          <w:szCs w:val="28"/>
          <w:lang w:val="ro-MD"/>
        </w:rPr>
        <w:t>menţinînd caracteristicile mecanice şi metrologice, fără a afecta lizibilitatea contorului,</w:t>
      </w:r>
      <w:r w:rsidR="0068258C" w:rsidRPr="002251DC">
        <w:rPr>
          <w:rFonts w:ascii="Times New Roman" w:eastAsia="Times New Roman" w:hAnsi="Times New Roman" w:cs="Times New Roman"/>
          <w:color w:val="000000"/>
          <w:sz w:val="28"/>
          <w:szCs w:val="28"/>
          <w:lang w:val="ro-MD"/>
        </w:rPr>
        <w:t xml:space="preserve"> capacitatea de citire să fie asigurată de lentile din sticlă minerală, să fie rezistent la zgârieturi, să asigur</w:t>
      </w:r>
      <w:r w:rsidRPr="002251DC">
        <w:rPr>
          <w:rFonts w:ascii="Times New Roman" w:eastAsia="Times New Roman" w:hAnsi="Times New Roman" w:cs="Times New Roman"/>
          <w:color w:val="000000"/>
          <w:sz w:val="28"/>
          <w:szCs w:val="28"/>
          <w:lang w:val="ro-MD"/>
        </w:rPr>
        <w:t>e exploatarea de lungă durată cu</w:t>
      </w:r>
      <w:r w:rsidR="0068258C" w:rsidRPr="002251DC">
        <w:rPr>
          <w:rFonts w:ascii="Times New Roman" w:eastAsia="Times New Roman" w:hAnsi="Times New Roman" w:cs="Times New Roman"/>
          <w:color w:val="000000"/>
          <w:sz w:val="28"/>
          <w:szCs w:val="28"/>
          <w:lang w:val="ro-MD"/>
        </w:rPr>
        <w:t xml:space="preserve"> menținerea tuturor cerinţelor tehnice şi metrologice.</w:t>
      </w:r>
    </w:p>
    <w:p w14:paraId="0C821DF2" w14:textId="77777777" w:rsidR="0068258C" w:rsidRPr="002251DC" w:rsidRDefault="00FA3D79" w:rsidP="0058308F">
      <w:pPr>
        <w:spacing w:after="0" w:line="240" w:lineRule="auto"/>
        <w:ind w:hanging="363"/>
        <w:jc w:val="both"/>
        <w:rPr>
          <w:rFonts w:ascii="Times New Roman" w:eastAsia="Times New Roman" w:hAnsi="Times New Roman" w:cs="Times New Roman"/>
          <w:color w:val="000000"/>
          <w:sz w:val="28"/>
          <w:szCs w:val="28"/>
          <w:lang w:val="ro-MD"/>
        </w:rPr>
      </w:pPr>
      <w:r w:rsidRPr="002251DC">
        <w:rPr>
          <w:rFonts w:ascii="Times New Roman" w:eastAsia="Times New Roman" w:hAnsi="Times New Roman" w:cs="Times New Roman"/>
          <w:sz w:val="28"/>
          <w:szCs w:val="28"/>
          <w:lang w:val="ro-MD"/>
        </w:rPr>
        <w:t xml:space="preserve">      </w:t>
      </w:r>
      <w:r w:rsidR="0068258C" w:rsidRPr="002251DC">
        <w:rPr>
          <w:rFonts w:ascii="Times New Roman" w:eastAsia="Times New Roman" w:hAnsi="Times New Roman" w:cs="Times New Roman"/>
          <w:color w:val="000000"/>
          <w:sz w:val="28"/>
          <w:szCs w:val="28"/>
          <w:lang w:val="ro-MD"/>
        </w:rPr>
        <w:t>- Contoare de apă rece m</w:t>
      </w:r>
      <w:r w:rsidR="00781A5F" w:rsidRPr="002251DC">
        <w:rPr>
          <w:rFonts w:ascii="Times New Roman" w:eastAsia="Times New Roman" w:hAnsi="Times New Roman" w:cs="Times New Roman"/>
          <w:color w:val="000000"/>
          <w:sz w:val="28"/>
          <w:szCs w:val="28"/>
          <w:lang w:val="ro-MD"/>
        </w:rPr>
        <w:t xml:space="preserve">ecanice monojet, </w:t>
      </w:r>
      <w:r w:rsidR="009019CA" w:rsidRPr="002251DC">
        <w:rPr>
          <w:rFonts w:ascii="Times New Roman" w:eastAsia="Times New Roman" w:hAnsi="Times New Roman" w:cs="Times New Roman"/>
          <w:color w:val="000000"/>
          <w:sz w:val="28"/>
          <w:szCs w:val="28"/>
          <w:lang w:val="ro-MD"/>
        </w:rPr>
        <w:t xml:space="preserve">cu cadran umed, </w:t>
      </w:r>
      <w:r w:rsidR="002D2CD1" w:rsidRPr="002251DC">
        <w:rPr>
          <w:rFonts w:ascii="Times New Roman" w:eastAsia="Times New Roman" w:hAnsi="Times New Roman" w:cs="Times New Roman"/>
          <w:color w:val="000000"/>
          <w:sz w:val="28"/>
          <w:szCs w:val="28"/>
          <w:lang w:val="ro-MD"/>
        </w:rPr>
        <w:t>Cl</w:t>
      </w:r>
      <w:r w:rsidR="00781A5F" w:rsidRPr="002251DC">
        <w:rPr>
          <w:rFonts w:ascii="Times New Roman" w:eastAsia="Times New Roman" w:hAnsi="Times New Roman" w:cs="Times New Roman"/>
          <w:color w:val="000000"/>
          <w:sz w:val="28"/>
          <w:szCs w:val="28"/>
          <w:lang w:val="ro-MD"/>
        </w:rPr>
        <w:t xml:space="preserve">asa de precizie C, Dn-15mm, R – 100 </w:t>
      </w:r>
      <w:r w:rsidR="0068258C" w:rsidRPr="002251DC">
        <w:rPr>
          <w:rFonts w:ascii="Times New Roman" w:eastAsia="Times New Roman" w:hAnsi="Times New Roman" w:cs="Times New Roman"/>
          <w:color w:val="000000"/>
          <w:sz w:val="28"/>
          <w:szCs w:val="28"/>
          <w:lang w:val="ro-MD"/>
        </w:rPr>
        <w:t>V</w:t>
      </w:r>
      <w:r w:rsidR="00781A5F" w:rsidRPr="002251DC">
        <w:rPr>
          <w:rFonts w:ascii="Times New Roman" w:eastAsia="Times New Roman" w:hAnsi="Times New Roman" w:cs="Times New Roman"/>
          <w:color w:val="000000"/>
          <w:sz w:val="28"/>
          <w:szCs w:val="28"/>
          <w:lang w:val="ro-MD"/>
        </w:rPr>
        <w:t>H</w:t>
      </w:r>
      <w:r w:rsidR="0068258C" w:rsidRPr="002251DC">
        <w:rPr>
          <w:rFonts w:ascii="Times New Roman" w:eastAsia="Times New Roman" w:hAnsi="Times New Roman" w:cs="Times New Roman"/>
          <w:color w:val="000000"/>
          <w:sz w:val="28"/>
          <w:szCs w:val="28"/>
          <w:lang w:val="ro-MD"/>
        </w:rPr>
        <w:t xml:space="preserve">, </w:t>
      </w:r>
      <w:r w:rsidR="00781A5F" w:rsidRPr="002251DC">
        <w:rPr>
          <w:rFonts w:ascii="Times New Roman" w:eastAsia="Times New Roman" w:hAnsi="Times New Roman" w:cs="Times New Roman"/>
          <w:color w:val="000000"/>
          <w:sz w:val="28"/>
          <w:szCs w:val="28"/>
          <w:lang w:val="ro-MD"/>
        </w:rPr>
        <w:t xml:space="preserve">R 160H, </w:t>
      </w:r>
      <w:r w:rsidR="00516199" w:rsidRPr="002251DC">
        <w:rPr>
          <w:rFonts w:ascii="Times New Roman" w:eastAsia="Times New Roman" w:hAnsi="Times New Roman" w:cs="Times New Roman"/>
          <w:color w:val="000000"/>
          <w:sz w:val="28"/>
          <w:szCs w:val="28"/>
          <w:lang w:val="ro-MD"/>
        </w:rPr>
        <w:t xml:space="preserve">L-110 mm, </w:t>
      </w:r>
      <w:r w:rsidR="0068258C" w:rsidRPr="002251DC">
        <w:rPr>
          <w:rFonts w:ascii="Times New Roman" w:eastAsia="Times New Roman" w:hAnsi="Times New Roman" w:cs="Times New Roman"/>
          <w:color w:val="000000"/>
          <w:sz w:val="28"/>
          <w:szCs w:val="28"/>
          <w:lang w:val="ro-MD"/>
        </w:rPr>
        <w:t>protecţie antimagnet, cu set de montare şi garnituri în complet.</w:t>
      </w:r>
    </w:p>
    <w:tbl>
      <w:tblPr>
        <w:tblW w:w="9631" w:type="dxa"/>
        <w:tblCellSpacing w:w="0" w:type="dxa"/>
        <w:tblBorders>
          <w:top w:val="outset" w:sz="6" w:space="0" w:color="000000"/>
          <w:left w:val="outset" w:sz="6" w:space="0" w:color="000000"/>
          <w:bottom w:val="outset" w:sz="6" w:space="0" w:color="000000"/>
          <w:right w:val="outset" w:sz="6" w:space="0" w:color="000000"/>
          <w:insideH w:val="outset" w:sz="6" w:space="0" w:color="000000"/>
          <w:insideV w:val="outset" w:sz="6" w:space="0" w:color="000000"/>
        </w:tblBorders>
        <w:tblCellMar>
          <w:top w:w="60" w:type="dxa"/>
          <w:left w:w="60" w:type="dxa"/>
          <w:bottom w:w="60" w:type="dxa"/>
          <w:right w:w="60" w:type="dxa"/>
        </w:tblCellMar>
        <w:tblLook w:val="04A0" w:firstRow="1" w:lastRow="0" w:firstColumn="1" w:lastColumn="0" w:noHBand="0" w:noVBand="1"/>
      </w:tblPr>
      <w:tblGrid>
        <w:gridCol w:w="493"/>
        <w:gridCol w:w="6870"/>
        <w:gridCol w:w="2268"/>
      </w:tblGrid>
      <w:tr w:rsidR="00D24975" w:rsidRPr="0008574C" w14:paraId="34D410F2" w14:textId="77777777" w:rsidTr="00D24975">
        <w:trPr>
          <w:tblCellSpacing w:w="0" w:type="dxa"/>
        </w:trPr>
        <w:tc>
          <w:tcPr>
            <w:tcW w:w="493" w:type="dxa"/>
            <w:hideMark/>
          </w:tcPr>
          <w:p w14:paraId="47323634" w14:textId="77777777" w:rsidR="00D24975" w:rsidRPr="000F2C19" w:rsidRDefault="00D24975" w:rsidP="0058308F">
            <w:pPr>
              <w:spacing w:after="0" w:line="240" w:lineRule="auto"/>
              <w:jc w:val="both"/>
              <w:rPr>
                <w:rFonts w:ascii="Times New Roman" w:eastAsia="Times New Roman" w:hAnsi="Times New Roman" w:cs="Times New Roman"/>
                <w:b/>
                <w:bCs/>
                <w:sz w:val="24"/>
                <w:szCs w:val="24"/>
                <w:lang w:val="ro-MD"/>
              </w:rPr>
            </w:pPr>
            <w:r w:rsidRPr="000F2C19">
              <w:rPr>
                <w:rFonts w:ascii="Times New Roman" w:eastAsia="Times New Roman" w:hAnsi="Times New Roman" w:cs="Times New Roman"/>
                <w:b/>
                <w:bCs/>
                <w:sz w:val="24"/>
                <w:szCs w:val="24"/>
                <w:lang w:val="ro-MD"/>
              </w:rPr>
              <w:t>Nr.</w:t>
            </w:r>
          </w:p>
          <w:p w14:paraId="6C564B6B" w14:textId="77777777" w:rsidR="00D24975" w:rsidRPr="000F2C19" w:rsidRDefault="00D24975" w:rsidP="0058308F">
            <w:pPr>
              <w:spacing w:after="0" w:line="240" w:lineRule="auto"/>
              <w:jc w:val="both"/>
              <w:rPr>
                <w:rFonts w:ascii="Times New Roman" w:eastAsia="Times New Roman" w:hAnsi="Times New Roman" w:cs="Times New Roman"/>
                <w:b/>
                <w:bCs/>
                <w:sz w:val="24"/>
                <w:szCs w:val="24"/>
                <w:lang w:val="ro-MD"/>
              </w:rPr>
            </w:pPr>
            <w:r w:rsidRPr="000F2C19">
              <w:rPr>
                <w:rFonts w:ascii="Times New Roman" w:eastAsia="Times New Roman" w:hAnsi="Times New Roman" w:cs="Times New Roman"/>
                <w:b/>
                <w:bCs/>
                <w:sz w:val="24"/>
                <w:szCs w:val="24"/>
                <w:lang w:val="ro-MD"/>
              </w:rPr>
              <w:t>lot</w:t>
            </w:r>
          </w:p>
        </w:tc>
        <w:tc>
          <w:tcPr>
            <w:tcW w:w="6870" w:type="dxa"/>
            <w:hideMark/>
          </w:tcPr>
          <w:p w14:paraId="4598429B" w14:textId="77777777" w:rsidR="00D24975" w:rsidRPr="000F2C19" w:rsidRDefault="00D24975" w:rsidP="0058308F">
            <w:pPr>
              <w:spacing w:after="0" w:line="240" w:lineRule="auto"/>
              <w:jc w:val="both"/>
              <w:rPr>
                <w:rFonts w:ascii="Times New Roman" w:eastAsia="Times New Roman" w:hAnsi="Times New Roman" w:cs="Times New Roman"/>
                <w:b/>
                <w:bCs/>
                <w:sz w:val="24"/>
                <w:szCs w:val="24"/>
                <w:lang w:val="ro-MD"/>
              </w:rPr>
            </w:pPr>
            <w:r w:rsidRPr="000F2C19">
              <w:rPr>
                <w:rFonts w:ascii="Times New Roman" w:eastAsia="Times New Roman" w:hAnsi="Times New Roman" w:cs="Times New Roman"/>
                <w:b/>
                <w:bCs/>
                <w:sz w:val="24"/>
                <w:szCs w:val="24"/>
                <w:lang w:val="ro-MD"/>
              </w:rPr>
              <w:t>Tip şi denumire</w:t>
            </w:r>
          </w:p>
        </w:tc>
        <w:tc>
          <w:tcPr>
            <w:tcW w:w="2268" w:type="dxa"/>
            <w:hideMark/>
          </w:tcPr>
          <w:p w14:paraId="7D3FFC29" w14:textId="77777777" w:rsidR="00D24975" w:rsidRPr="000F2C19" w:rsidRDefault="00D24975" w:rsidP="0058308F">
            <w:pPr>
              <w:spacing w:after="0" w:line="240" w:lineRule="auto"/>
              <w:jc w:val="both"/>
              <w:rPr>
                <w:rFonts w:ascii="Times New Roman" w:eastAsia="Times New Roman" w:hAnsi="Times New Roman" w:cs="Times New Roman"/>
                <w:b/>
                <w:bCs/>
                <w:sz w:val="24"/>
                <w:szCs w:val="24"/>
                <w:lang w:val="ro-MD"/>
              </w:rPr>
            </w:pPr>
            <w:r w:rsidRPr="000F2C19">
              <w:rPr>
                <w:rFonts w:ascii="Times New Roman" w:eastAsia="Times New Roman" w:hAnsi="Times New Roman" w:cs="Times New Roman"/>
                <w:b/>
                <w:bCs/>
                <w:sz w:val="24"/>
                <w:szCs w:val="24"/>
                <w:lang w:val="ro-MD"/>
              </w:rPr>
              <w:t>Cantitatea (buc)</w:t>
            </w:r>
          </w:p>
        </w:tc>
      </w:tr>
      <w:tr w:rsidR="00D24975" w:rsidRPr="0008574C" w14:paraId="7CFD1DD3" w14:textId="77777777" w:rsidTr="00D24975">
        <w:trPr>
          <w:tblCellSpacing w:w="0" w:type="dxa"/>
        </w:trPr>
        <w:tc>
          <w:tcPr>
            <w:tcW w:w="493" w:type="dxa"/>
            <w:vMerge w:val="restart"/>
            <w:hideMark/>
          </w:tcPr>
          <w:p w14:paraId="469ADD0B" w14:textId="77777777" w:rsidR="00D24975" w:rsidRPr="0008574C" w:rsidRDefault="00D24975" w:rsidP="0058308F">
            <w:pPr>
              <w:spacing w:after="0" w:line="240" w:lineRule="auto"/>
              <w:jc w:val="both"/>
              <w:rPr>
                <w:rFonts w:ascii="Times New Roman" w:eastAsia="Times New Roman" w:hAnsi="Times New Roman" w:cs="Times New Roman"/>
                <w:sz w:val="24"/>
                <w:szCs w:val="24"/>
                <w:lang w:val="ro-MD"/>
              </w:rPr>
            </w:pPr>
            <w:r w:rsidRPr="0008574C">
              <w:rPr>
                <w:rFonts w:ascii="Times New Roman" w:eastAsia="Times New Roman" w:hAnsi="Times New Roman" w:cs="Times New Roman"/>
                <w:sz w:val="24"/>
                <w:szCs w:val="24"/>
                <w:lang w:val="ro-MD"/>
              </w:rPr>
              <w:t>1</w:t>
            </w:r>
          </w:p>
        </w:tc>
        <w:tc>
          <w:tcPr>
            <w:tcW w:w="6870" w:type="dxa"/>
            <w:hideMark/>
          </w:tcPr>
          <w:p w14:paraId="3E1ED3A0" w14:textId="77777777" w:rsidR="00D24975" w:rsidRPr="0008574C" w:rsidRDefault="00D24975" w:rsidP="0058308F">
            <w:pPr>
              <w:spacing w:after="0" w:line="240" w:lineRule="auto"/>
              <w:jc w:val="both"/>
              <w:rPr>
                <w:rFonts w:ascii="Times New Roman" w:eastAsia="Times New Roman" w:hAnsi="Times New Roman" w:cs="Times New Roman"/>
                <w:sz w:val="24"/>
                <w:szCs w:val="24"/>
                <w:lang w:val="ro-MD"/>
              </w:rPr>
            </w:pPr>
            <w:r w:rsidRPr="0008574C">
              <w:rPr>
                <w:rFonts w:ascii="Times New Roman" w:eastAsia="Times New Roman" w:hAnsi="Times New Roman" w:cs="Times New Roman"/>
                <w:sz w:val="24"/>
                <w:szCs w:val="24"/>
                <w:lang w:val="ro-MD"/>
              </w:rPr>
              <w:t>Contor de apă rece:</w:t>
            </w:r>
          </w:p>
          <w:p w14:paraId="3FA978CB" w14:textId="77777777" w:rsidR="00D24975" w:rsidRPr="0008574C" w:rsidRDefault="00D24975" w:rsidP="0058308F">
            <w:pPr>
              <w:spacing w:after="0" w:line="240" w:lineRule="auto"/>
              <w:jc w:val="both"/>
              <w:rPr>
                <w:rFonts w:ascii="Times New Roman" w:eastAsia="Times New Roman" w:hAnsi="Times New Roman" w:cs="Times New Roman"/>
                <w:sz w:val="24"/>
                <w:szCs w:val="24"/>
                <w:lang w:val="ro-MD"/>
              </w:rPr>
            </w:pPr>
            <w:r w:rsidRPr="0008574C">
              <w:rPr>
                <w:rFonts w:ascii="Times New Roman" w:eastAsia="Times New Roman" w:hAnsi="Times New Roman" w:cs="Times New Roman"/>
                <w:sz w:val="24"/>
                <w:szCs w:val="24"/>
                <w:lang w:val="ro-MD"/>
              </w:rPr>
              <w:t>- Monojet;</w:t>
            </w:r>
          </w:p>
          <w:p w14:paraId="638BCB27" w14:textId="77777777" w:rsidR="00D24975" w:rsidRPr="0008574C" w:rsidRDefault="00D24975" w:rsidP="0058308F">
            <w:pPr>
              <w:spacing w:after="0" w:line="240" w:lineRule="auto"/>
              <w:jc w:val="both"/>
              <w:rPr>
                <w:rFonts w:ascii="Times New Roman" w:eastAsia="Times New Roman" w:hAnsi="Times New Roman" w:cs="Times New Roman"/>
                <w:sz w:val="24"/>
                <w:szCs w:val="24"/>
                <w:lang w:val="ro-MD"/>
              </w:rPr>
            </w:pPr>
            <w:r w:rsidRPr="0008574C">
              <w:rPr>
                <w:rFonts w:ascii="Times New Roman" w:eastAsia="Times New Roman" w:hAnsi="Times New Roman" w:cs="Times New Roman"/>
                <w:sz w:val="24"/>
                <w:szCs w:val="24"/>
                <w:lang w:val="ro-MD"/>
              </w:rPr>
              <w:t xml:space="preserve">- Dn-15 mm; </w:t>
            </w:r>
          </w:p>
          <w:p w14:paraId="04FD74FB" w14:textId="77777777" w:rsidR="00D24975" w:rsidRPr="0008574C" w:rsidRDefault="00D24975" w:rsidP="0058308F">
            <w:pPr>
              <w:spacing w:after="0" w:line="240" w:lineRule="auto"/>
              <w:jc w:val="both"/>
              <w:rPr>
                <w:rFonts w:ascii="Times New Roman" w:eastAsia="Times New Roman" w:hAnsi="Times New Roman" w:cs="Times New Roman"/>
                <w:sz w:val="24"/>
                <w:szCs w:val="24"/>
                <w:lang w:val="ro-MD"/>
              </w:rPr>
            </w:pPr>
            <w:r w:rsidRPr="0008574C">
              <w:rPr>
                <w:rFonts w:ascii="Times New Roman" w:eastAsia="Times New Roman" w:hAnsi="Times New Roman" w:cs="Times New Roman"/>
                <w:sz w:val="24"/>
                <w:szCs w:val="24"/>
                <w:lang w:val="ro-MD"/>
              </w:rPr>
              <w:t xml:space="preserve">- Tip – mecanic, </w:t>
            </w:r>
            <w:r w:rsidRPr="0008574C">
              <w:rPr>
                <w:rFonts w:ascii="Times New Roman" w:hAnsi="Times New Roman" w:cs="Times New Roman"/>
                <w:sz w:val="24"/>
                <w:szCs w:val="24"/>
                <w:lang w:val="ro-MD"/>
              </w:rPr>
              <w:t>volumetric, cu cadran umed</w:t>
            </w:r>
            <w:r w:rsidRPr="0008574C">
              <w:rPr>
                <w:rFonts w:ascii="Times New Roman" w:eastAsia="Times New Roman" w:hAnsi="Times New Roman" w:cs="Times New Roman"/>
                <w:sz w:val="24"/>
                <w:szCs w:val="24"/>
                <w:lang w:val="ro-MD"/>
              </w:rPr>
              <w:t xml:space="preserve">; </w:t>
            </w:r>
          </w:p>
          <w:p w14:paraId="0A7D848C" w14:textId="77777777" w:rsidR="00D24975" w:rsidRPr="0008574C" w:rsidRDefault="00D24975" w:rsidP="0058308F">
            <w:pPr>
              <w:spacing w:after="0" w:line="240" w:lineRule="auto"/>
              <w:jc w:val="both"/>
              <w:rPr>
                <w:rFonts w:ascii="Times New Roman" w:eastAsia="Times New Roman" w:hAnsi="Times New Roman" w:cs="Times New Roman"/>
                <w:sz w:val="24"/>
                <w:szCs w:val="24"/>
                <w:lang w:val="ro-MD"/>
              </w:rPr>
            </w:pPr>
            <w:r w:rsidRPr="0008574C">
              <w:rPr>
                <w:rFonts w:ascii="Times New Roman" w:eastAsia="Times New Roman" w:hAnsi="Times New Roman" w:cs="Times New Roman"/>
                <w:sz w:val="24"/>
                <w:szCs w:val="24"/>
                <w:lang w:val="ro-MD"/>
              </w:rPr>
              <w:t>- Citire directă pe 5 sau 8 role numerice;</w:t>
            </w:r>
          </w:p>
          <w:p w14:paraId="0C52ADA7" w14:textId="77777777" w:rsidR="00D24975" w:rsidRPr="0008574C" w:rsidRDefault="00D24975" w:rsidP="0058308F">
            <w:pPr>
              <w:spacing w:after="0" w:line="240" w:lineRule="auto"/>
              <w:jc w:val="both"/>
              <w:rPr>
                <w:rFonts w:ascii="Times New Roman" w:eastAsia="Times New Roman" w:hAnsi="Times New Roman" w:cs="Times New Roman"/>
                <w:sz w:val="24"/>
                <w:szCs w:val="24"/>
                <w:lang w:val="ro-MD"/>
              </w:rPr>
            </w:pPr>
            <w:r w:rsidRPr="0008574C">
              <w:rPr>
                <w:rFonts w:ascii="Times New Roman" w:eastAsia="Times New Roman" w:hAnsi="Times New Roman" w:cs="Times New Roman"/>
                <w:sz w:val="24"/>
                <w:szCs w:val="24"/>
                <w:lang w:val="ro-MD"/>
              </w:rPr>
              <w:t xml:space="preserve">- Debit </w:t>
            </w:r>
            <w:r w:rsidRPr="0008574C">
              <w:rPr>
                <w:rFonts w:ascii="Times New Roman" w:eastAsia="Times New Roman" w:hAnsi="Times New Roman" w:cs="Times New Roman"/>
                <w:color w:val="000000"/>
                <w:sz w:val="24"/>
                <w:szCs w:val="24"/>
                <w:lang w:val="ro-MD"/>
              </w:rPr>
              <w:t>Q3 - 2,5 m³/h,</w:t>
            </w:r>
          </w:p>
          <w:p w14:paraId="5ADC9B62" w14:textId="77777777" w:rsidR="00D24975" w:rsidRPr="0008574C" w:rsidRDefault="00D24975" w:rsidP="0058308F">
            <w:pPr>
              <w:spacing w:after="0" w:line="240" w:lineRule="auto"/>
              <w:jc w:val="both"/>
              <w:rPr>
                <w:rFonts w:ascii="Times New Roman" w:eastAsia="Times New Roman" w:hAnsi="Times New Roman" w:cs="Times New Roman"/>
                <w:color w:val="000000"/>
                <w:sz w:val="24"/>
                <w:szCs w:val="24"/>
                <w:lang w:val="ro-MD"/>
              </w:rPr>
            </w:pPr>
            <w:r w:rsidRPr="0008574C">
              <w:rPr>
                <w:rFonts w:ascii="Times New Roman" w:eastAsia="Times New Roman" w:hAnsi="Times New Roman" w:cs="Times New Roman"/>
                <w:color w:val="000000"/>
                <w:sz w:val="24"/>
                <w:szCs w:val="24"/>
                <w:lang w:val="ro-MD"/>
              </w:rPr>
              <w:t>- Clasa de temperatură - T-0,1-50</w:t>
            </w:r>
            <w:r w:rsidRPr="0008574C">
              <w:rPr>
                <w:rFonts w:ascii="Times New Roman" w:eastAsia="Times New Roman" w:hAnsi="Times New Roman" w:cs="Times New Roman"/>
                <w:color w:val="000000"/>
                <w:sz w:val="24"/>
                <w:szCs w:val="24"/>
                <w:vertAlign w:val="superscript"/>
                <w:lang w:val="ro-MD"/>
              </w:rPr>
              <w:t>0</w:t>
            </w:r>
            <w:r w:rsidRPr="0008574C">
              <w:rPr>
                <w:rFonts w:ascii="Times New Roman" w:eastAsia="Times New Roman" w:hAnsi="Times New Roman" w:cs="Times New Roman"/>
                <w:color w:val="000000"/>
                <w:sz w:val="24"/>
                <w:szCs w:val="24"/>
                <w:lang w:val="ro-MD"/>
              </w:rPr>
              <w:t>C,</w:t>
            </w:r>
          </w:p>
          <w:p w14:paraId="5C41F5E3" w14:textId="77777777" w:rsidR="00D24975" w:rsidRPr="0008574C" w:rsidRDefault="00D24975" w:rsidP="0058308F">
            <w:pPr>
              <w:spacing w:after="0" w:line="240" w:lineRule="auto"/>
              <w:jc w:val="both"/>
              <w:rPr>
                <w:rFonts w:ascii="Times New Roman" w:hAnsi="Times New Roman" w:cs="Times New Roman"/>
                <w:sz w:val="24"/>
                <w:szCs w:val="24"/>
                <w:lang w:val="ro-MD"/>
              </w:rPr>
            </w:pPr>
            <w:r w:rsidRPr="0008574C">
              <w:rPr>
                <w:rFonts w:ascii="Times New Roman" w:hAnsi="Times New Roman" w:cs="Times New Roman"/>
                <w:sz w:val="24"/>
                <w:szCs w:val="24"/>
                <w:lang w:val="ro-MD"/>
              </w:rPr>
              <w:t>- Sensibilitatea la curgere U0-D0;</w:t>
            </w:r>
          </w:p>
          <w:p w14:paraId="6982E5E5" w14:textId="77777777" w:rsidR="00D24975" w:rsidRPr="00F07F61" w:rsidRDefault="00D24975" w:rsidP="001D00D4">
            <w:pPr>
              <w:numPr>
                <w:ilvl w:val="0"/>
                <w:numId w:val="6"/>
              </w:numPr>
              <w:spacing w:after="0" w:line="240" w:lineRule="auto"/>
              <w:ind w:left="0" w:hanging="360"/>
              <w:jc w:val="both"/>
              <w:rPr>
                <w:rFonts w:ascii="Times New Roman" w:hAnsi="Times New Roman" w:cs="Times New Roman"/>
                <w:sz w:val="28"/>
                <w:szCs w:val="28"/>
                <w:lang w:val="ro-MD"/>
              </w:rPr>
            </w:pPr>
            <w:r>
              <w:rPr>
                <w:rFonts w:ascii="Times New Roman" w:hAnsi="Times New Roman" w:cs="Times New Roman"/>
                <w:sz w:val="28"/>
                <w:szCs w:val="28"/>
                <w:lang w:val="ro-MD"/>
              </w:rPr>
              <w:lastRenderedPageBreak/>
              <w:t xml:space="preserve">- </w:t>
            </w:r>
            <w:r w:rsidRPr="001A1DC0">
              <w:rPr>
                <w:rFonts w:ascii="Times New Roman" w:hAnsi="Times New Roman" w:cs="Times New Roman"/>
                <w:sz w:val="24"/>
                <w:szCs w:val="24"/>
                <w:lang w:val="ro-MD"/>
              </w:rPr>
              <w:t>Clasa de protecție</w:t>
            </w:r>
            <w:r>
              <w:rPr>
                <w:rFonts w:ascii="Times New Roman" w:hAnsi="Times New Roman" w:cs="Times New Roman"/>
                <w:sz w:val="24"/>
                <w:szCs w:val="24"/>
                <w:lang w:val="ro-MD"/>
              </w:rPr>
              <w:t xml:space="preserve"> minim </w:t>
            </w:r>
            <w:r w:rsidRPr="001A1DC0">
              <w:rPr>
                <w:rFonts w:ascii="Times New Roman" w:hAnsi="Times New Roman" w:cs="Times New Roman"/>
                <w:sz w:val="24"/>
                <w:szCs w:val="24"/>
                <w:lang w:val="ro-MD"/>
              </w:rPr>
              <w:t>- IP 65</w:t>
            </w:r>
          </w:p>
          <w:p w14:paraId="5DBA79A0" w14:textId="77777777" w:rsidR="00D24975" w:rsidRPr="0008574C" w:rsidRDefault="00D24975" w:rsidP="001D00D4">
            <w:pPr>
              <w:spacing w:after="0" w:line="240" w:lineRule="auto"/>
              <w:rPr>
                <w:rFonts w:ascii="Times New Roman" w:hAnsi="Times New Roman" w:cs="Times New Roman"/>
                <w:sz w:val="24"/>
                <w:szCs w:val="24"/>
                <w:lang w:val="ro-MD"/>
              </w:rPr>
            </w:pPr>
            <w:r w:rsidRPr="0008574C">
              <w:rPr>
                <w:rFonts w:ascii="Times New Roman" w:hAnsi="Times New Roman" w:cs="Times New Roman"/>
                <w:sz w:val="24"/>
                <w:szCs w:val="24"/>
                <w:lang w:val="ro-MD"/>
              </w:rPr>
              <w:t>- Clasa de pierdere presiune delta P-63;</w:t>
            </w:r>
          </w:p>
          <w:p w14:paraId="55D8DD7E" w14:textId="77777777" w:rsidR="00D24975" w:rsidRPr="0008574C" w:rsidRDefault="00D24975" w:rsidP="0058308F">
            <w:pPr>
              <w:spacing w:after="0" w:line="240" w:lineRule="auto"/>
              <w:jc w:val="both"/>
              <w:rPr>
                <w:rFonts w:ascii="Times New Roman" w:eastAsia="Times New Roman" w:hAnsi="Times New Roman" w:cs="Times New Roman"/>
                <w:color w:val="000000"/>
                <w:sz w:val="24"/>
                <w:szCs w:val="24"/>
                <w:lang w:val="ro-MD"/>
              </w:rPr>
            </w:pPr>
            <w:r w:rsidRPr="0008574C">
              <w:rPr>
                <w:rFonts w:ascii="Times New Roman" w:eastAsia="Times New Roman" w:hAnsi="Times New Roman" w:cs="Times New Roman"/>
                <w:color w:val="000000"/>
                <w:sz w:val="24"/>
                <w:szCs w:val="24"/>
                <w:lang w:val="ro-MD"/>
              </w:rPr>
              <w:t>- Clasa de precizie C;</w:t>
            </w:r>
          </w:p>
          <w:p w14:paraId="7BB619F7" w14:textId="77777777" w:rsidR="00D24975" w:rsidRPr="0008574C" w:rsidRDefault="00D24975" w:rsidP="0058308F">
            <w:pPr>
              <w:spacing w:after="0" w:line="240" w:lineRule="auto"/>
              <w:jc w:val="both"/>
              <w:rPr>
                <w:rFonts w:ascii="Times New Roman" w:eastAsia="Times New Roman" w:hAnsi="Times New Roman" w:cs="Times New Roman"/>
                <w:sz w:val="24"/>
                <w:szCs w:val="24"/>
                <w:lang w:val="ro-MD"/>
              </w:rPr>
            </w:pPr>
            <w:r w:rsidRPr="0008574C">
              <w:rPr>
                <w:rFonts w:ascii="Times New Roman" w:eastAsia="Times New Roman" w:hAnsi="Times New Roman" w:cs="Times New Roman"/>
                <w:color w:val="000000"/>
                <w:sz w:val="24"/>
                <w:szCs w:val="24"/>
                <w:lang w:val="ro-MD"/>
              </w:rPr>
              <w:t>- Lungime - L-110 mm,</w:t>
            </w:r>
          </w:p>
          <w:p w14:paraId="140F07DA" w14:textId="77777777" w:rsidR="00D24975" w:rsidRPr="0008574C" w:rsidRDefault="00D24975" w:rsidP="0058308F">
            <w:pPr>
              <w:spacing w:after="0" w:line="240" w:lineRule="auto"/>
              <w:jc w:val="both"/>
              <w:rPr>
                <w:rFonts w:ascii="Times New Roman" w:eastAsia="Times New Roman" w:hAnsi="Times New Roman" w:cs="Times New Roman"/>
                <w:color w:val="000000"/>
                <w:sz w:val="24"/>
                <w:szCs w:val="24"/>
                <w:lang w:val="ro-MD"/>
              </w:rPr>
            </w:pPr>
            <w:r w:rsidRPr="0008574C">
              <w:rPr>
                <w:rFonts w:ascii="Times New Roman" w:eastAsia="Times New Roman" w:hAnsi="Times New Roman" w:cs="Times New Roman"/>
                <w:color w:val="000000"/>
                <w:sz w:val="24"/>
                <w:szCs w:val="24"/>
                <w:lang w:val="ro-MD"/>
              </w:rPr>
              <w:t>- preechipat pentru instalarea modulului pentru transmiterea indicilor la distanță</w:t>
            </w:r>
          </w:p>
          <w:p w14:paraId="1FACF80F" w14:textId="77777777" w:rsidR="00D24975" w:rsidRPr="0008574C" w:rsidRDefault="00D24975" w:rsidP="0058308F">
            <w:pPr>
              <w:spacing w:after="0" w:line="240" w:lineRule="auto"/>
              <w:jc w:val="both"/>
              <w:rPr>
                <w:rFonts w:ascii="Times New Roman" w:eastAsia="Times New Roman" w:hAnsi="Times New Roman" w:cs="Times New Roman"/>
                <w:sz w:val="24"/>
                <w:szCs w:val="24"/>
                <w:lang w:val="ro-MD"/>
              </w:rPr>
            </w:pPr>
            <w:r w:rsidRPr="0008574C">
              <w:rPr>
                <w:rFonts w:ascii="Times New Roman" w:eastAsia="Times New Roman" w:hAnsi="Times New Roman" w:cs="Times New Roman"/>
                <w:color w:val="000000"/>
                <w:sz w:val="24"/>
                <w:szCs w:val="24"/>
                <w:lang w:val="ro-MD"/>
              </w:rPr>
              <w:t>-</w:t>
            </w:r>
            <w:r w:rsidRPr="0008574C">
              <w:rPr>
                <w:rFonts w:ascii="Times New Roman" w:eastAsia="Times New Roman" w:hAnsi="Times New Roman" w:cs="Times New Roman"/>
                <w:sz w:val="24"/>
                <w:szCs w:val="24"/>
                <w:lang w:val="ro-MD"/>
              </w:rPr>
              <w:t xml:space="preserve"> echipat cu inel antifraudă;</w:t>
            </w:r>
          </w:p>
          <w:p w14:paraId="49B52453" w14:textId="77777777" w:rsidR="00D24975" w:rsidRPr="0008574C" w:rsidRDefault="00D24975" w:rsidP="0058308F">
            <w:pPr>
              <w:spacing w:after="0" w:line="240" w:lineRule="auto"/>
              <w:jc w:val="both"/>
              <w:rPr>
                <w:rFonts w:ascii="Times New Roman" w:eastAsia="Times New Roman" w:hAnsi="Times New Roman" w:cs="Times New Roman"/>
                <w:color w:val="000000"/>
                <w:sz w:val="24"/>
                <w:szCs w:val="24"/>
                <w:lang w:val="ro-MD"/>
              </w:rPr>
            </w:pPr>
            <w:r w:rsidRPr="0008574C">
              <w:rPr>
                <w:rFonts w:ascii="Times New Roman" w:eastAsia="Times New Roman" w:hAnsi="Times New Roman" w:cs="Times New Roman"/>
                <w:color w:val="000000"/>
                <w:sz w:val="24"/>
                <w:szCs w:val="24"/>
                <w:lang w:val="ro-MD"/>
              </w:rPr>
              <w:t xml:space="preserve">- protecţie antimagnet. </w:t>
            </w:r>
          </w:p>
          <w:p w14:paraId="453F6BEE" w14:textId="77777777" w:rsidR="00D24975" w:rsidRPr="0008574C" w:rsidRDefault="00D24975" w:rsidP="0058308F">
            <w:pPr>
              <w:spacing w:after="0" w:line="240" w:lineRule="auto"/>
              <w:jc w:val="both"/>
              <w:rPr>
                <w:rFonts w:ascii="Times New Roman" w:eastAsia="Times New Roman" w:hAnsi="Times New Roman" w:cs="Times New Roman"/>
                <w:sz w:val="24"/>
                <w:szCs w:val="24"/>
                <w:lang w:val="ro-MD"/>
              </w:rPr>
            </w:pPr>
            <w:r w:rsidRPr="0008574C">
              <w:rPr>
                <w:rFonts w:ascii="Times New Roman" w:eastAsia="Times New Roman" w:hAnsi="Times New Roman" w:cs="Times New Roman"/>
                <w:sz w:val="24"/>
                <w:szCs w:val="24"/>
                <w:lang w:val="ro-MD"/>
              </w:rPr>
              <w:t>- Standard de referinţă: SM EN ISO 4064-1: 2015</w:t>
            </w:r>
          </w:p>
          <w:p w14:paraId="2D1C52E4" w14:textId="40307F54" w:rsidR="00D24975" w:rsidRPr="00D24975" w:rsidRDefault="00D24975" w:rsidP="0058308F">
            <w:pPr>
              <w:spacing w:after="0" w:line="240" w:lineRule="auto"/>
              <w:jc w:val="both"/>
              <w:rPr>
                <w:rFonts w:ascii="Times New Roman" w:eastAsia="Times New Roman" w:hAnsi="Times New Roman" w:cs="Times New Roman"/>
                <w:sz w:val="24"/>
                <w:szCs w:val="24"/>
              </w:rPr>
            </w:pPr>
            <w:r w:rsidRPr="0008574C">
              <w:rPr>
                <w:rFonts w:ascii="Times New Roman" w:eastAsia="Times New Roman" w:hAnsi="Times New Roman" w:cs="Times New Roman"/>
                <w:sz w:val="24"/>
                <w:szCs w:val="24"/>
                <w:lang w:val="ro-MD"/>
              </w:rPr>
              <w:t xml:space="preserve">- </w:t>
            </w:r>
            <w:proofErr w:type="spellStart"/>
            <w:r w:rsidRPr="00D24975">
              <w:rPr>
                <w:rFonts w:ascii="Times New Roman" w:eastAsia="Times New Roman" w:hAnsi="Times New Roman" w:cs="Times New Roman"/>
                <w:sz w:val="24"/>
                <w:szCs w:val="24"/>
              </w:rPr>
              <w:t>Certificat</w:t>
            </w:r>
            <w:proofErr w:type="spellEnd"/>
            <w:r w:rsidRPr="00D24975">
              <w:rPr>
                <w:rFonts w:ascii="Times New Roman" w:eastAsia="Times New Roman" w:hAnsi="Times New Roman" w:cs="Times New Roman"/>
                <w:sz w:val="24"/>
                <w:szCs w:val="24"/>
              </w:rPr>
              <w:t>/</w:t>
            </w:r>
            <w:proofErr w:type="spellStart"/>
            <w:r w:rsidRPr="00D24975">
              <w:rPr>
                <w:rFonts w:ascii="Times New Roman" w:eastAsia="Times New Roman" w:hAnsi="Times New Roman" w:cs="Times New Roman"/>
                <w:sz w:val="24"/>
                <w:szCs w:val="24"/>
              </w:rPr>
              <w:t>declarație</w:t>
            </w:r>
            <w:proofErr w:type="spellEnd"/>
            <w:r w:rsidRPr="00D24975">
              <w:rPr>
                <w:rFonts w:ascii="Times New Roman" w:eastAsia="Times New Roman" w:hAnsi="Times New Roman" w:cs="Times New Roman"/>
                <w:sz w:val="24"/>
                <w:szCs w:val="24"/>
              </w:rPr>
              <w:t xml:space="preserve"> CE </w:t>
            </w:r>
            <w:proofErr w:type="spellStart"/>
            <w:r w:rsidRPr="00D24975">
              <w:rPr>
                <w:rFonts w:ascii="Times New Roman" w:eastAsia="Times New Roman" w:hAnsi="Times New Roman" w:cs="Times New Roman"/>
                <w:sz w:val="24"/>
                <w:szCs w:val="24"/>
              </w:rPr>
              <w:t>sau</w:t>
            </w:r>
            <w:proofErr w:type="spellEnd"/>
            <w:r w:rsidRPr="00D24975">
              <w:rPr>
                <w:rFonts w:ascii="Times New Roman" w:eastAsia="Times New Roman" w:hAnsi="Times New Roman" w:cs="Times New Roman"/>
                <w:sz w:val="24"/>
                <w:szCs w:val="24"/>
              </w:rPr>
              <w:t xml:space="preserve"> </w:t>
            </w:r>
            <w:proofErr w:type="spellStart"/>
            <w:r w:rsidRPr="00D24975">
              <w:rPr>
                <w:rFonts w:ascii="Times New Roman" w:eastAsia="Times New Roman" w:hAnsi="Times New Roman" w:cs="Times New Roman"/>
                <w:sz w:val="24"/>
                <w:szCs w:val="24"/>
              </w:rPr>
              <w:t>Buletin</w:t>
            </w:r>
            <w:proofErr w:type="spellEnd"/>
            <w:r w:rsidRPr="00D24975">
              <w:rPr>
                <w:rFonts w:ascii="Times New Roman" w:eastAsia="Times New Roman" w:hAnsi="Times New Roman" w:cs="Times New Roman"/>
                <w:sz w:val="24"/>
                <w:szCs w:val="24"/>
              </w:rPr>
              <w:t xml:space="preserve"> de </w:t>
            </w:r>
            <w:proofErr w:type="spellStart"/>
            <w:r w:rsidRPr="00D24975">
              <w:rPr>
                <w:rFonts w:ascii="Times New Roman" w:eastAsia="Times New Roman" w:hAnsi="Times New Roman" w:cs="Times New Roman"/>
                <w:sz w:val="24"/>
                <w:szCs w:val="24"/>
              </w:rPr>
              <w:t>verificare</w:t>
            </w:r>
            <w:proofErr w:type="spellEnd"/>
            <w:r w:rsidRPr="00D24975">
              <w:rPr>
                <w:rFonts w:ascii="Times New Roman" w:eastAsia="Times New Roman" w:hAnsi="Times New Roman" w:cs="Times New Roman"/>
                <w:sz w:val="24"/>
                <w:szCs w:val="24"/>
              </w:rPr>
              <w:t xml:space="preserve"> </w:t>
            </w:r>
            <w:proofErr w:type="spellStart"/>
            <w:r w:rsidRPr="00D24975">
              <w:rPr>
                <w:rFonts w:ascii="Times New Roman" w:eastAsia="Times New Roman" w:hAnsi="Times New Roman" w:cs="Times New Roman"/>
                <w:sz w:val="24"/>
                <w:szCs w:val="24"/>
              </w:rPr>
              <w:t>metrologică</w:t>
            </w:r>
            <w:proofErr w:type="spellEnd"/>
            <w:r>
              <w:rPr>
                <w:rFonts w:ascii="Times New Roman" w:eastAsia="Times New Roman" w:hAnsi="Times New Roman" w:cs="Times New Roman"/>
                <w:sz w:val="24"/>
                <w:szCs w:val="24"/>
              </w:rPr>
              <w:t>,</w:t>
            </w:r>
            <w:r w:rsidRPr="00D24975">
              <w:rPr>
                <w:rFonts w:ascii="Times New Roman" w:eastAsia="Times New Roman" w:hAnsi="Times New Roman" w:cs="Times New Roman"/>
                <w:sz w:val="24"/>
                <w:szCs w:val="24"/>
              </w:rPr>
              <w:t xml:space="preserve"> </w:t>
            </w:r>
            <w:proofErr w:type="spellStart"/>
            <w:r w:rsidRPr="00D24975">
              <w:rPr>
                <w:rFonts w:ascii="Times New Roman" w:eastAsia="Times New Roman" w:hAnsi="Times New Roman" w:cs="Times New Roman"/>
                <w:sz w:val="24"/>
                <w:szCs w:val="24"/>
              </w:rPr>
              <w:t>în</w:t>
            </w:r>
            <w:proofErr w:type="spellEnd"/>
            <w:r w:rsidRPr="00D24975">
              <w:rPr>
                <w:rFonts w:ascii="Times New Roman" w:eastAsia="Times New Roman" w:hAnsi="Times New Roman" w:cs="Times New Roman"/>
                <w:sz w:val="24"/>
                <w:szCs w:val="24"/>
              </w:rPr>
              <w:t xml:space="preserve"> </w:t>
            </w:r>
            <w:proofErr w:type="spellStart"/>
            <w:r w:rsidRPr="00D24975">
              <w:rPr>
                <w:rFonts w:ascii="Times New Roman" w:eastAsia="Times New Roman" w:hAnsi="Times New Roman" w:cs="Times New Roman"/>
                <w:sz w:val="24"/>
                <w:szCs w:val="24"/>
              </w:rPr>
              <w:t>lipsa</w:t>
            </w:r>
            <w:proofErr w:type="spellEnd"/>
            <w:r w:rsidRPr="00D24975">
              <w:rPr>
                <w:rFonts w:ascii="Times New Roman" w:eastAsia="Times New Roman" w:hAnsi="Times New Roman" w:cs="Times New Roman"/>
                <w:sz w:val="24"/>
                <w:szCs w:val="24"/>
              </w:rPr>
              <w:t xml:space="preserve"> CE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lang w:val="ro-MD"/>
              </w:rPr>
              <w:t>(</w:t>
            </w:r>
            <w:r w:rsidRPr="0008574C">
              <w:rPr>
                <w:rFonts w:ascii="Times New Roman" w:eastAsia="Times New Roman" w:hAnsi="Times New Roman" w:cs="Times New Roman"/>
                <w:color w:val="000000"/>
                <w:sz w:val="24"/>
                <w:szCs w:val="24"/>
                <w:lang w:val="ro-MD"/>
              </w:rPr>
              <w:t>Legea metrologie nr. 19/2016</w:t>
            </w:r>
            <w:r>
              <w:rPr>
                <w:rFonts w:ascii="Times New Roman" w:eastAsia="Times New Roman" w:hAnsi="Times New Roman" w:cs="Times New Roman"/>
                <w:color w:val="000000"/>
                <w:sz w:val="24"/>
                <w:szCs w:val="24"/>
                <w:lang w:val="ro-MD"/>
              </w:rPr>
              <w:t>)</w:t>
            </w:r>
          </w:p>
        </w:tc>
        <w:tc>
          <w:tcPr>
            <w:tcW w:w="2268" w:type="dxa"/>
            <w:hideMark/>
          </w:tcPr>
          <w:p w14:paraId="32A4CEF8" w14:textId="5354B2C6" w:rsidR="00D24975" w:rsidRPr="0008574C" w:rsidRDefault="00D24975" w:rsidP="0058308F">
            <w:pPr>
              <w:spacing w:after="0" w:line="240" w:lineRule="auto"/>
              <w:jc w:val="both"/>
              <w:rPr>
                <w:rFonts w:ascii="Times New Roman" w:eastAsia="Times New Roman" w:hAnsi="Times New Roman" w:cs="Times New Roman"/>
                <w:sz w:val="24"/>
                <w:szCs w:val="24"/>
                <w:lang w:val="ro-MD"/>
              </w:rPr>
            </w:pPr>
            <w:r>
              <w:rPr>
                <w:rFonts w:ascii="Times New Roman" w:eastAsia="Times New Roman" w:hAnsi="Times New Roman" w:cs="Times New Roman"/>
                <w:sz w:val="24"/>
                <w:szCs w:val="24"/>
                <w:lang w:val="ro-MD"/>
              </w:rPr>
              <w:lastRenderedPageBreak/>
              <w:t>1</w:t>
            </w:r>
            <w:r w:rsidRPr="0008574C">
              <w:rPr>
                <w:rFonts w:ascii="Times New Roman" w:eastAsia="Times New Roman" w:hAnsi="Times New Roman" w:cs="Times New Roman"/>
                <w:sz w:val="24"/>
                <w:szCs w:val="24"/>
                <w:lang w:val="ro-MD"/>
              </w:rPr>
              <w:t>0000</w:t>
            </w:r>
          </w:p>
        </w:tc>
      </w:tr>
      <w:tr w:rsidR="00D24975" w:rsidRPr="0008574C" w14:paraId="7D75BC91" w14:textId="77777777" w:rsidTr="006F3540">
        <w:trPr>
          <w:tblCellSpacing w:w="0" w:type="dxa"/>
        </w:trPr>
        <w:tc>
          <w:tcPr>
            <w:tcW w:w="493" w:type="dxa"/>
            <w:vMerge/>
          </w:tcPr>
          <w:p w14:paraId="2C87B230" w14:textId="77777777" w:rsidR="00D24975" w:rsidRPr="0008574C" w:rsidRDefault="00D24975" w:rsidP="00D24975">
            <w:pPr>
              <w:spacing w:after="0" w:line="240" w:lineRule="auto"/>
              <w:jc w:val="both"/>
              <w:rPr>
                <w:rFonts w:ascii="Times New Roman" w:eastAsia="Times New Roman" w:hAnsi="Times New Roman" w:cs="Times New Roman"/>
                <w:sz w:val="24"/>
                <w:szCs w:val="24"/>
                <w:lang w:val="ro-MD"/>
              </w:rPr>
            </w:pPr>
          </w:p>
        </w:tc>
        <w:tc>
          <w:tcPr>
            <w:tcW w:w="6870" w:type="dxa"/>
            <w:vAlign w:val="center"/>
          </w:tcPr>
          <w:p w14:paraId="25DD9D7D" w14:textId="77777777" w:rsidR="00D24975" w:rsidRPr="00D24975" w:rsidRDefault="00D24975" w:rsidP="00D24975">
            <w:pPr>
              <w:spacing w:after="0" w:line="240" w:lineRule="auto"/>
              <w:jc w:val="both"/>
              <w:rPr>
                <w:rFonts w:ascii="Times New Roman" w:eastAsia="Times New Roman" w:hAnsi="Times New Roman" w:cs="Times New Roman"/>
                <w:sz w:val="24"/>
                <w:szCs w:val="24"/>
                <w:lang w:val="ro-MD"/>
              </w:rPr>
            </w:pPr>
            <w:r w:rsidRPr="00D24975">
              <w:rPr>
                <w:rFonts w:ascii="Times New Roman" w:eastAsia="Times New Roman" w:hAnsi="Times New Roman" w:cs="Times New Roman"/>
                <w:sz w:val="24"/>
                <w:szCs w:val="24"/>
                <w:lang w:val="ro-MD"/>
              </w:rPr>
              <w:t>Set montare DN15 (pentru contor de apă rece) format din:</w:t>
            </w:r>
          </w:p>
          <w:p w14:paraId="41EF900D" w14:textId="77777777" w:rsidR="00D24975" w:rsidRPr="00D24975" w:rsidRDefault="00D24975" w:rsidP="00D24975">
            <w:pPr>
              <w:spacing w:after="0" w:line="240" w:lineRule="auto"/>
              <w:jc w:val="both"/>
              <w:rPr>
                <w:rFonts w:ascii="Times New Roman" w:eastAsia="Times New Roman" w:hAnsi="Times New Roman" w:cs="Times New Roman"/>
                <w:sz w:val="24"/>
                <w:szCs w:val="24"/>
                <w:lang w:val="ro-MD"/>
              </w:rPr>
            </w:pPr>
            <w:r w:rsidRPr="00D24975">
              <w:rPr>
                <w:rFonts w:ascii="Times New Roman" w:eastAsia="Times New Roman" w:hAnsi="Times New Roman" w:cs="Times New Roman"/>
                <w:sz w:val="24"/>
                <w:szCs w:val="24"/>
                <w:lang w:val="ro-MD"/>
              </w:rPr>
              <w:t>- două garnituri de cauciuc sau fibră</w:t>
            </w:r>
          </w:p>
          <w:p w14:paraId="1E76176E" w14:textId="77777777" w:rsidR="00D24975" w:rsidRPr="00D24975" w:rsidRDefault="00D24975" w:rsidP="00D24975">
            <w:pPr>
              <w:spacing w:after="0" w:line="240" w:lineRule="auto"/>
              <w:jc w:val="both"/>
              <w:rPr>
                <w:rFonts w:ascii="Times New Roman" w:eastAsia="Times New Roman" w:hAnsi="Times New Roman" w:cs="Times New Roman"/>
                <w:sz w:val="24"/>
                <w:szCs w:val="24"/>
                <w:lang w:val="ro-MD"/>
              </w:rPr>
            </w:pPr>
            <w:r w:rsidRPr="00D24975">
              <w:rPr>
                <w:rFonts w:ascii="Times New Roman" w:eastAsia="Times New Roman" w:hAnsi="Times New Roman" w:cs="Times New Roman"/>
                <w:sz w:val="24"/>
                <w:szCs w:val="24"/>
                <w:lang w:val="ro-MD"/>
              </w:rPr>
              <w:t>- două piulițe</w:t>
            </w:r>
          </w:p>
          <w:p w14:paraId="6CCB9A00" w14:textId="336DAAE2" w:rsidR="00D24975" w:rsidRPr="00D24975" w:rsidRDefault="00D24975" w:rsidP="00D24975">
            <w:pPr>
              <w:spacing w:after="0" w:line="240" w:lineRule="auto"/>
              <w:jc w:val="both"/>
              <w:rPr>
                <w:rFonts w:ascii="Times New Roman" w:eastAsia="Times New Roman" w:hAnsi="Times New Roman" w:cs="Times New Roman"/>
                <w:sz w:val="24"/>
                <w:szCs w:val="24"/>
                <w:lang w:val="ro-MD"/>
              </w:rPr>
            </w:pPr>
            <w:r w:rsidRPr="00D24975">
              <w:rPr>
                <w:rFonts w:ascii="Times New Roman" w:eastAsia="Times New Roman" w:hAnsi="Times New Roman" w:cs="Times New Roman"/>
                <w:sz w:val="24"/>
                <w:szCs w:val="24"/>
                <w:lang w:val="ro-MD"/>
              </w:rPr>
              <w:t>- două nipluri</w:t>
            </w:r>
          </w:p>
        </w:tc>
        <w:tc>
          <w:tcPr>
            <w:tcW w:w="2268" w:type="dxa"/>
          </w:tcPr>
          <w:p w14:paraId="59DFE58A" w14:textId="6802ED41" w:rsidR="00D24975" w:rsidRDefault="00D24975" w:rsidP="00D24975">
            <w:pPr>
              <w:spacing w:after="0" w:line="240" w:lineRule="auto"/>
              <w:jc w:val="both"/>
              <w:rPr>
                <w:rFonts w:ascii="Times New Roman" w:eastAsia="Times New Roman" w:hAnsi="Times New Roman" w:cs="Times New Roman"/>
                <w:sz w:val="24"/>
                <w:szCs w:val="24"/>
                <w:lang w:val="ro-MD"/>
              </w:rPr>
            </w:pPr>
            <w:r>
              <w:rPr>
                <w:rFonts w:ascii="Times New Roman" w:eastAsia="Times New Roman" w:hAnsi="Times New Roman" w:cs="Times New Roman"/>
                <w:sz w:val="24"/>
                <w:szCs w:val="24"/>
                <w:lang w:val="ro-MD"/>
              </w:rPr>
              <w:t>5000</w:t>
            </w:r>
          </w:p>
        </w:tc>
      </w:tr>
      <w:tr w:rsidR="00D24975" w:rsidRPr="0008574C" w14:paraId="7BA4CF09" w14:textId="77777777" w:rsidTr="00D24975">
        <w:trPr>
          <w:tblCellSpacing w:w="0" w:type="dxa"/>
        </w:trPr>
        <w:tc>
          <w:tcPr>
            <w:tcW w:w="493" w:type="dxa"/>
            <w:vMerge w:val="restart"/>
          </w:tcPr>
          <w:p w14:paraId="7931B679" w14:textId="3ED7200E" w:rsidR="00D24975" w:rsidRPr="0008574C" w:rsidRDefault="00D24975" w:rsidP="00D24975">
            <w:pPr>
              <w:spacing w:after="0" w:line="240" w:lineRule="auto"/>
              <w:jc w:val="both"/>
              <w:rPr>
                <w:rFonts w:ascii="Times New Roman" w:eastAsia="Times New Roman" w:hAnsi="Times New Roman" w:cs="Times New Roman"/>
                <w:sz w:val="24"/>
                <w:szCs w:val="24"/>
                <w:lang w:val="ro-MD"/>
              </w:rPr>
            </w:pPr>
            <w:r>
              <w:rPr>
                <w:rFonts w:ascii="Times New Roman" w:eastAsia="Times New Roman" w:hAnsi="Times New Roman" w:cs="Times New Roman"/>
                <w:sz w:val="24"/>
                <w:szCs w:val="24"/>
                <w:lang w:val="ro-MD"/>
              </w:rPr>
              <w:t>2</w:t>
            </w:r>
          </w:p>
        </w:tc>
        <w:tc>
          <w:tcPr>
            <w:tcW w:w="6870" w:type="dxa"/>
          </w:tcPr>
          <w:p w14:paraId="6FDCA232" w14:textId="6265DF9D" w:rsidR="00D24975" w:rsidRPr="00D24975" w:rsidRDefault="00D24975" w:rsidP="00D24975">
            <w:pPr>
              <w:spacing w:after="0" w:line="240" w:lineRule="auto"/>
              <w:jc w:val="both"/>
              <w:rPr>
                <w:rFonts w:ascii="Times New Roman" w:eastAsia="Times New Roman" w:hAnsi="Times New Roman" w:cs="Times New Roman"/>
                <w:sz w:val="24"/>
                <w:szCs w:val="24"/>
                <w:lang w:val="ro-MD"/>
              </w:rPr>
            </w:pPr>
            <w:r w:rsidRPr="00D24975">
              <w:rPr>
                <w:rFonts w:ascii="Times New Roman" w:eastAsia="Times New Roman" w:hAnsi="Times New Roman" w:cs="Times New Roman"/>
                <w:sz w:val="24"/>
                <w:szCs w:val="24"/>
                <w:lang w:val="ro-MD"/>
              </w:rPr>
              <w:t>Contor de apă rece</w:t>
            </w:r>
            <w:r w:rsidRPr="00D24975">
              <w:rPr>
                <w:b/>
                <w:sz w:val="24"/>
                <w:szCs w:val="24"/>
                <w:lang w:val="ro-RO"/>
              </w:rPr>
              <w:t xml:space="preserve"> </w:t>
            </w:r>
            <w:r w:rsidRPr="00D24975">
              <w:rPr>
                <w:rFonts w:ascii="Times New Roman" w:hAnsi="Times New Roman" w:cs="Times New Roman"/>
                <w:bCs/>
                <w:sz w:val="24"/>
                <w:szCs w:val="24"/>
                <w:lang w:val="ro-RO"/>
              </w:rPr>
              <w:t>cu module de comunicație</w:t>
            </w:r>
            <w:r w:rsidRPr="00D24975">
              <w:rPr>
                <w:rFonts w:ascii="Times New Roman" w:eastAsia="Times New Roman" w:hAnsi="Times New Roman" w:cs="Times New Roman"/>
                <w:sz w:val="24"/>
                <w:szCs w:val="24"/>
                <w:lang w:val="ro-MD"/>
              </w:rPr>
              <w:t>:</w:t>
            </w:r>
          </w:p>
          <w:p w14:paraId="7E473F56" w14:textId="77777777" w:rsidR="00D24975" w:rsidRPr="00D24975" w:rsidRDefault="00D24975" w:rsidP="00D24975">
            <w:pPr>
              <w:spacing w:after="0" w:line="240" w:lineRule="auto"/>
              <w:jc w:val="both"/>
              <w:rPr>
                <w:rFonts w:ascii="Times New Roman" w:eastAsia="Times New Roman" w:hAnsi="Times New Roman" w:cs="Times New Roman"/>
                <w:sz w:val="24"/>
                <w:szCs w:val="24"/>
                <w:lang w:val="ro-MD"/>
              </w:rPr>
            </w:pPr>
            <w:r w:rsidRPr="00D24975">
              <w:rPr>
                <w:rFonts w:ascii="Times New Roman" w:eastAsia="Times New Roman" w:hAnsi="Times New Roman" w:cs="Times New Roman"/>
                <w:sz w:val="24"/>
                <w:szCs w:val="24"/>
                <w:lang w:val="ro-MD"/>
              </w:rPr>
              <w:t>- Monojet;</w:t>
            </w:r>
          </w:p>
          <w:p w14:paraId="0E55CB18" w14:textId="77777777" w:rsidR="00D24975" w:rsidRPr="00D24975" w:rsidRDefault="00D24975" w:rsidP="00D24975">
            <w:pPr>
              <w:spacing w:after="0" w:line="240" w:lineRule="auto"/>
              <w:jc w:val="both"/>
              <w:rPr>
                <w:rFonts w:ascii="Times New Roman" w:eastAsia="Times New Roman" w:hAnsi="Times New Roman" w:cs="Times New Roman"/>
                <w:sz w:val="24"/>
                <w:szCs w:val="24"/>
                <w:lang w:val="ro-MD"/>
              </w:rPr>
            </w:pPr>
            <w:r w:rsidRPr="00D24975">
              <w:rPr>
                <w:rFonts w:ascii="Times New Roman" w:eastAsia="Times New Roman" w:hAnsi="Times New Roman" w:cs="Times New Roman"/>
                <w:sz w:val="24"/>
                <w:szCs w:val="24"/>
                <w:lang w:val="ro-MD"/>
              </w:rPr>
              <w:t xml:space="preserve">- Dn-15 mm; </w:t>
            </w:r>
          </w:p>
          <w:p w14:paraId="0C5D0D25" w14:textId="77777777" w:rsidR="00D24975" w:rsidRPr="00D24975" w:rsidRDefault="00D24975" w:rsidP="00D24975">
            <w:pPr>
              <w:spacing w:after="0" w:line="240" w:lineRule="auto"/>
              <w:jc w:val="both"/>
              <w:rPr>
                <w:rFonts w:ascii="Times New Roman" w:eastAsia="Times New Roman" w:hAnsi="Times New Roman" w:cs="Times New Roman"/>
                <w:sz w:val="24"/>
                <w:szCs w:val="24"/>
                <w:lang w:val="ro-MD"/>
              </w:rPr>
            </w:pPr>
            <w:r w:rsidRPr="00D24975">
              <w:rPr>
                <w:rFonts w:ascii="Times New Roman" w:eastAsia="Times New Roman" w:hAnsi="Times New Roman" w:cs="Times New Roman"/>
                <w:sz w:val="24"/>
                <w:szCs w:val="24"/>
                <w:lang w:val="ro-MD"/>
              </w:rPr>
              <w:t xml:space="preserve">- Tip – mecanic, </w:t>
            </w:r>
            <w:r w:rsidRPr="00D24975">
              <w:rPr>
                <w:rFonts w:ascii="Times New Roman" w:hAnsi="Times New Roman" w:cs="Times New Roman"/>
                <w:sz w:val="24"/>
                <w:szCs w:val="24"/>
                <w:lang w:val="ro-MD"/>
              </w:rPr>
              <w:t>volumetric, cu cadran umed</w:t>
            </w:r>
            <w:r w:rsidRPr="00D24975">
              <w:rPr>
                <w:rFonts w:ascii="Times New Roman" w:eastAsia="Times New Roman" w:hAnsi="Times New Roman" w:cs="Times New Roman"/>
                <w:sz w:val="24"/>
                <w:szCs w:val="24"/>
                <w:lang w:val="ro-MD"/>
              </w:rPr>
              <w:t xml:space="preserve">; </w:t>
            </w:r>
          </w:p>
          <w:p w14:paraId="68CE0B79" w14:textId="77777777" w:rsidR="00D24975" w:rsidRPr="00D24975" w:rsidRDefault="00D24975" w:rsidP="00D24975">
            <w:pPr>
              <w:spacing w:after="0" w:line="240" w:lineRule="auto"/>
              <w:jc w:val="both"/>
              <w:rPr>
                <w:rFonts w:ascii="Times New Roman" w:eastAsia="Times New Roman" w:hAnsi="Times New Roman" w:cs="Times New Roman"/>
                <w:sz w:val="24"/>
                <w:szCs w:val="24"/>
                <w:lang w:val="ro-MD"/>
              </w:rPr>
            </w:pPr>
            <w:r w:rsidRPr="00D24975">
              <w:rPr>
                <w:rFonts w:ascii="Times New Roman" w:eastAsia="Times New Roman" w:hAnsi="Times New Roman" w:cs="Times New Roman"/>
                <w:sz w:val="24"/>
                <w:szCs w:val="24"/>
                <w:lang w:val="ro-MD"/>
              </w:rPr>
              <w:t>- Citire directă pe 5 sau 8 role numerice;</w:t>
            </w:r>
          </w:p>
          <w:p w14:paraId="439B024A" w14:textId="77777777" w:rsidR="00D24975" w:rsidRPr="00D24975" w:rsidRDefault="00D24975" w:rsidP="00D24975">
            <w:pPr>
              <w:spacing w:after="0" w:line="240" w:lineRule="auto"/>
              <w:jc w:val="both"/>
              <w:rPr>
                <w:rFonts w:ascii="Times New Roman" w:eastAsia="Times New Roman" w:hAnsi="Times New Roman" w:cs="Times New Roman"/>
                <w:sz w:val="24"/>
                <w:szCs w:val="24"/>
                <w:lang w:val="ro-MD"/>
              </w:rPr>
            </w:pPr>
            <w:r w:rsidRPr="00D24975">
              <w:rPr>
                <w:rFonts w:ascii="Times New Roman" w:eastAsia="Times New Roman" w:hAnsi="Times New Roman" w:cs="Times New Roman"/>
                <w:sz w:val="24"/>
                <w:szCs w:val="24"/>
                <w:lang w:val="ro-MD"/>
              </w:rPr>
              <w:t xml:space="preserve">- Debit </w:t>
            </w:r>
            <w:r w:rsidRPr="00D24975">
              <w:rPr>
                <w:rFonts w:ascii="Times New Roman" w:eastAsia="Times New Roman" w:hAnsi="Times New Roman" w:cs="Times New Roman"/>
                <w:color w:val="000000"/>
                <w:sz w:val="24"/>
                <w:szCs w:val="24"/>
                <w:lang w:val="ro-MD"/>
              </w:rPr>
              <w:t>Q3 - 2,5 m³/h,</w:t>
            </w:r>
          </w:p>
          <w:p w14:paraId="2CB3A8DA" w14:textId="77777777" w:rsidR="00D24975" w:rsidRPr="00D24975" w:rsidRDefault="00D24975" w:rsidP="00D24975">
            <w:pPr>
              <w:spacing w:after="0" w:line="240" w:lineRule="auto"/>
              <w:jc w:val="both"/>
              <w:rPr>
                <w:rFonts w:ascii="Times New Roman" w:eastAsia="Times New Roman" w:hAnsi="Times New Roman" w:cs="Times New Roman"/>
                <w:color w:val="000000"/>
                <w:sz w:val="24"/>
                <w:szCs w:val="24"/>
                <w:lang w:val="ro-MD"/>
              </w:rPr>
            </w:pPr>
            <w:r w:rsidRPr="00D24975">
              <w:rPr>
                <w:rFonts w:ascii="Times New Roman" w:eastAsia="Times New Roman" w:hAnsi="Times New Roman" w:cs="Times New Roman"/>
                <w:color w:val="000000"/>
                <w:sz w:val="24"/>
                <w:szCs w:val="24"/>
                <w:lang w:val="ro-MD"/>
              </w:rPr>
              <w:t>- Clasa de temperatură - T-0,1-50</w:t>
            </w:r>
            <w:r w:rsidRPr="00D24975">
              <w:rPr>
                <w:rFonts w:ascii="Times New Roman" w:eastAsia="Times New Roman" w:hAnsi="Times New Roman" w:cs="Times New Roman"/>
                <w:color w:val="000000"/>
                <w:sz w:val="24"/>
                <w:szCs w:val="24"/>
                <w:vertAlign w:val="superscript"/>
                <w:lang w:val="ro-MD"/>
              </w:rPr>
              <w:t>0</w:t>
            </w:r>
            <w:r w:rsidRPr="00D24975">
              <w:rPr>
                <w:rFonts w:ascii="Times New Roman" w:eastAsia="Times New Roman" w:hAnsi="Times New Roman" w:cs="Times New Roman"/>
                <w:color w:val="000000"/>
                <w:sz w:val="24"/>
                <w:szCs w:val="24"/>
                <w:lang w:val="ro-MD"/>
              </w:rPr>
              <w:t>C,</w:t>
            </w:r>
          </w:p>
          <w:p w14:paraId="0361701E" w14:textId="77777777" w:rsidR="00D24975" w:rsidRPr="00D24975" w:rsidRDefault="00D24975" w:rsidP="00D24975">
            <w:pPr>
              <w:spacing w:after="0" w:line="240" w:lineRule="auto"/>
              <w:jc w:val="both"/>
              <w:rPr>
                <w:rFonts w:ascii="Times New Roman" w:hAnsi="Times New Roman" w:cs="Times New Roman"/>
                <w:sz w:val="24"/>
                <w:szCs w:val="24"/>
                <w:lang w:val="ro-MD"/>
              </w:rPr>
            </w:pPr>
            <w:r w:rsidRPr="00D24975">
              <w:rPr>
                <w:rFonts w:ascii="Times New Roman" w:hAnsi="Times New Roman" w:cs="Times New Roman"/>
                <w:sz w:val="24"/>
                <w:szCs w:val="24"/>
                <w:lang w:val="ro-MD"/>
              </w:rPr>
              <w:t>- Sensibilitatea la curgere U0-D0;</w:t>
            </w:r>
          </w:p>
          <w:p w14:paraId="4C16D5DC" w14:textId="77777777" w:rsidR="00D24975" w:rsidRPr="00D24975" w:rsidRDefault="00D24975" w:rsidP="00D24975">
            <w:pPr>
              <w:numPr>
                <w:ilvl w:val="0"/>
                <w:numId w:val="6"/>
              </w:numPr>
              <w:spacing w:after="0" w:line="240" w:lineRule="auto"/>
              <w:ind w:left="0" w:hanging="360"/>
              <w:jc w:val="both"/>
              <w:rPr>
                <w:rFonts w:ascii="Times New Roman" w:hAnsi="Times New Roman" w:cs="Times New Roman"/>
                <w:sz w:val="24"/>
                <w:szCs w:val="24"/>
                <w:lang w:val="ro-MD"/>
              </w:rPr>
            </w:pPr>
            <w:r w:rsidRPr="00D24975">
              <w:rPr>
                <w:rFonts w:ascii="Times New Roman" w:hAnsi="Times New Roman" w:cs="Times New Roman"/>
                <w:sz w:val="24"/>
                <w:szCs w:val="24"/>
                <w:lang w:val="ro-MD"/>
              </w:rPr>
              <w:t>- Clasa de protecție minim - IP 65</w:t>
            </w:r>
          </w:p>
          <w:p w14:paraId="23174425" w14:textId="77777777" w:rsidR="00D24975" w:rsidRPr="00D24975" w:rsidRDefault="00D24975" w:rsidP="00D24975">
            <w:pPr>
              <w:spacing w:after="0" w:line="240" w:lineRule="auto"/>
              <w:rPr>
                <w:rFonts w:ascii="Times New Roman" w:hAnsi="Times New Roman" w:cs="Times New Roman"/>
                <w:sz w:val="24"/>
                <w:szCs w:val="24"/>
                <w:lang w:val="ro-MD"/>
              </w:rPr>
            </w:pPr>
            <w:r w:rsidRPr="00D24975">
              <w:rPr>
                <w:rFonts w:ascii="Times New Roman" w:hAnsi="Times New Roman" w:cs="Times New Roman"/>
                <w:sz w:val="24"/>
                <w:szCs w:val="24"/>
                <w:lang w:val="ro-MD"/>
              </w:rPr>
              <w:t>- Clasa de pierdere presiune delta P-63;</w:t>
            </w:r>
          </w:p>
          <w:p w14:paraId="4E9E1682" w14:textId="77777777" w:rsidR="00D24975" w:rsidRPr="00D24975" w:rsidRDefault="00D24975" w:rsidP="00D24975">
            <w:pPr>
              <w:spacing w:after="0" w:line="240" w:lineRule="auto"/>
              <w:jc w:val="both"/>
              <w:rPr>
                <w:rFonts w:ascii="Times New Roman" w:eastAsia="Times New Roman" w:hAnsi="Times New Roman" w:cs="Times New Roman"/>
                <w:color w:val="000000"/>
                <w:sz w:val="24"/>
                <w:szCs w:val="24"/>
                <w:lang w:val="ro-MD"/>
              </w:rPr>
            </w:pPr>
            <w:r w:rsidRPr="00D24975">
              <w:rPr>
                <w:rFonts w:ascii="Times New Roman" w:eastAsia="Times New Roman" w:hAnsi="Times New Roman" w:cs="Times New Roman"/>
                <w:color w:val="000000"/>
                <w:sz w:val="24"/>
                <w:szCs w:val="24"/>
                <w:lang w:val="ro-MD"/>
              </w:rPr>
              <w:t>- Clasa de precizie C;</w:t>
            </w:r>
          </w:p>
          <w:p w14:paraId="21D2559E" w14:textId="77777777" w:rsidR="00D24975" w:rsidRPr="00D24975" w:rsidRDefault="00D24975" w:rsidP="00D24975">
            <w:pPr>
              <w:spacing w:after="0" w:line="240" w:lineRule="auto"/>
              <w:jc w:val="both"/>
              <w:rPr>
                <w:rFonts w:ascii="Times New Roman" w:eastAsia="Times New Roman" w:hAnsi="Times New Roman" w:cs="Times New Roman"/>
                <w:sz w:val="24"/>
                <w:szCs w:val="24"/>
                <w:lang w:val="ro-MD"/>
              </w:rPr>
            </w:pPr>
            <w:r w:rsidRPr="00D24975">
              <w:rPr>
                <w:rFonts w:ascii="Times New Roman" w:eastAsia="Times New Roman" w:hAnsi="Times New Roman" w:cs="Times New Roman"/>
                <w:color w:val="000000"/>
                <w:sz w:val="24"/>
                <w:szCs w:val="24"/>
                <w:lang w:val="ro-MD"/>
              </w:rPr>
              <w:t>- Lungime - L-110 mm,</w:t>
            </w:r>
          </w:p>
          <w:p w14:paraId="1D2B4074" w14:textId="77777777" w:rsidR="00D24975" w:rsidRPr="00D24975" w:rsidRDefault="00D24975" w:rsidP="00D24975">
            <w:pPr>
              <w:spacing w:after="0" w:line="240" w:lineRule="auto"/>
              <w:jc w:val="both"/>
              <w:rPr>
                <w:rFonts w:ascii="Times New Roman" w:eastAsia="Times New Roman" w:hAnsi="Times New Roman" w:cs="Times New Roman"/>
                <w:color w:val="000000"/>
                <w:sz w:val="24"/>
                <w:szCs w:val="24"/>
                <w:lang w:val="ro-MD"/>
              </w:rPr>
            </w:pPr>
            <w:r w:rsidRPr="00D24975">
              <w:rPr>
                <w:rFonts w:ascii="Times New Roman" w:eastAsia="Times New Roman" w:hAnsi="Times New Roman" w:cs="Times New Roman"/>
                <w:color w:val="000000"/>
                <w:sz w:val="24"/>
                <w:szCs w:val="24"/>
                <w:lang w:val="ro-MD"/>
              </w:rPr>
              <w:t>- preechipat pentru instalarea modulului pentru transmiterea indicilor la distanță</w:t>
            </w:r>
          </w:p>
          <w:p w14:paraId="1F546282" w14:textId="77777777" w:rsidR="00D24975" w:rsidRPr="00D24975" w:rsidRDefault="00D24975" w:rsidP="00D24975">
            <w:pPr>
              <w:spacing w:after="0" w:line="240" w:lineRule="auto"/>
              <w:jc w:val="both"/>
              <w:rPr>
                <w:rFonts w:ascii="Times New Roman" w:eastAsia="Times New Roman" w:hAnsi="Times New Roman" w:cs="Times New Roman"/>
                <w:sz w:val="24"/>
                <w:szCs w:val="24"/>
                <w:lang w:val="ro-MD"/>
              </w:rPr>
            </w:pPr>
            <w:r w:rsidRPr="00D24975">
              <w:rPr>
                <w:rFonts w:ascii="Times New Roman" w:eastAsia="Times New Roman" w:hAnsi="Times New Roman" w:cs="Times New Roman"/>
                <w:color w:val="000000"/>
                <w:sz w:val="24"/>
                <w:szCs w:val="24"/>
                <w:lang w:val="ro-MD"/>
              </w:rPr>
              <w:t>-</w:t>
            </w:r>
            <w:r w:rsidRPr="00D24975">
              <w:rPr>
                <w:rFonts w:ascii="Times New Roman" w:eastAsia="Times New Roman" w:hAnsi="Times New Roman" w:cs="Times New Roman"/>
                <w:sz w:val="24"/>
                <w:szCs w:val="24"/>
                <w:lang w:val="ro-MD"/>
              </w:rPr>
              <w:t xml:space="preserve"> echipat cu inel antifraudă;</w:t>
            </w:r>
          </w:p>
          <w:p w14:paraId="0353C9D5" w14:textId="77777777" w:rsidR="00D24975" w:rsidRPr="00D24975" w:rsidRDefault="00D24975" w:rsidP="00D24975">
            <w:pPr>
              <w:spacing w:after="0" w:line="240" w:lineRule="auto"/>
              <w:jc w:val="both"/>
              <w:rPr>
                <w:rFonts w:ascii="Times New Roman" w:eastAsia="Times New Roman" w:hAnsi="Times New Roman" w:cs="Times New Roman"/>
                <w:color w:val="000000"/>
                <w:sz w:val="24"/>
                <w:szCs w:val="24"/>
                <w:lang w:val="ro-MD"/>
              </w:rPr>
            </w:pPr>
            <w:r w:rsidRPr="00D24975">
              <w:rPr>
                <w:rFonts w:ascii="Times New Roman" w:eastAsia="Times New Roman" w:hAnsi="Times New Roman" w:cs="Times New Roman"/>
                <w:color w:val="000000"/>
                <w:sz w:val="24"/>
                <w:szCs w:val="24"/>
                <w:lang w:val="ro-MD"/>
              </w:rPr>
              <w:t xml:space="preserve">- protecţie antimagnet. </w:t>
            </w:r>
          </w:p>
          <w:p w14:paraId="4072911F" w14:textId="77777777" w:rsidR="00D24975" w:rsidRPr="00D24975" w:rsidRDefault="00D24975" w:rsidP="00D24975">
            <w:pPr>
              <w:spacing w:after="0" w:line="240" w:lineRule="auto"/>
              <w:jc w:val="both"/>
              <w:rPr>
                <w:rFonts w:ascii="Times New Roman" w:eastAsia="Times New Roman" w:hAnsi="Times New Roman" w:cs="Times New Roman"/>
                <w:sz w:val="24"/>
                <w:szCs w:val="24"/>
                <w:lang w:val="ro-MD"/>
              </w:rPr>
            </w:pPr>
            <w:r w:rsidRPr="00D24975">
              <w:rPr>
                <w:rFonts w:ascii="Times New Roman" w:eastAsia="Times New Roman" w:hAnsi="Times New Roman" w:cs="Times New Roman"/>
                <w:sz w:val="24"/>
                <w:szCs w:val="24"/>
                <w:lang w:val="ro-MD"/>
              </w:rPr>
              <w:t>- Standard de referinţă: SM EN ISO 4064-1: 2015</w:t>
            </w:r>
          </w:p>
          <w:p w14:paraId="03323B72" w14:textId="33E4CB50" w:rsidR="00D24975" w:rsidRPr="001219C6" w:rsidRDefault="00D24975" w:rsidP="00D24975">
            <w:pPr>
              <w:spacing w:after="0" w:line="240" w:lineRule="auto"/>
              <w:jc w:val="both"/>
              <w:rPr>
                <w:rFonts w:ascii="Times New Roman" w:eastAsia="Times New Roman" w:hAnsi="Times New Roman" w:cs="Times New Roman"/>
                <w:color w:val="000000"/>
                <w:sz w:val="24"/>
                <w:szCs w:val="24"/>
                <w:lang w:val="ro-MD"/>
              </w:rPr>
            </w:pPr>
            <w:r w:rsidRPr="00D24975">
              <w:rPr>
                <w:rFonts w:ascii="Times New Roman" w:eastAsia="Times New Roman" w:hAnsi="Times New Roman" w:cs="Times New Roman"/>
                <w:sz w:val="24"/>
                <w:szCs w:val="24"/>
                <w:lang w:val="ro-MD"/>
              </w:rPr>
              <w:t xml:space="preserve">- </w:t>
            </w:r>
            <w:proofErr w:type="spellStart"/>
            <w:r w:rsidRPr="00D24975">
              <w:rPr>
                <w:rFonts w:ascii="Times New Roman" w:eastAsia="Times New Roman" w:hAnsi="Times New Roman" w:cs="Times New Roman"/>
                <w:sz w:val="24"/>
                <w:szCs w:val="24"/>
              </w:rPr>
              <w:t>Certificat</w:t>
            </w:r>
            <w:proofErr w:type="spellEnd"/>
            <w:r w:rsidRPr="00D24975">
              <w:rPr>
                <w:rFonts w:ascii="Times New Roman" w:eastAsia="Times New Roman" w:hAnsi="Times New Roman" w:cs="Times New Roman"/>
                <w:sz w:val="24"/>
                <w:szCs w:val="24"/>
              </w:rPr>
              <w:t>/</w:t>
            </w:r>
            <w:proofErr w:type="spellStart"/>
            <w:r w:rsidRPr="00D24975">
              <w:rPr>
                <w:rFonts w:ascii="Times New Roman" w:eastAsia="Times New Roman" w:hAnsi="Times New Roman" w:cs="Times New Roman"/>
                <w:sz w:val="24"/>
                <w:szCs w:val="24"/>
              </w:rPr>
              <w:t>declarație</w:t>
            </w:r>
            <w:proofErr w:type="spellEnd"/>
            <w:r w:rsidRPr="00D24975">
              <w:rPr>
                <w:rFonts w:ascii="Times New Roman" w:eastAsia="Times New Roman" w:hAnsi="Times New Roman" w:cs="Times New Roman"/>
                <w:sz w:val="24"/>
                <w:szCs w:val="24"/>
              </w:rPr>
              <w:t xml:space="preserve"> CE </w:t>
            </w:r>
            <w:proofErr w:type="spellStart"/>
            <w:r w:rsidRPr="00D24975">
              <w:rPr>
                <w:rFonts w:ascii="Times New Roman" w:eastAsia="Times New Roman" w:hAnsi="Times New Roman" w:cs="Times New Roman"/>
                <w:sz w:val="24"/>
                <w:szCs w:val="24"/>
              </w:rPr>
              <w:t>sau</w:t>
            </w:r>
            <w:proofErr w:type="spellEnd"/>
            <w:r w:rsidRPr="00D24975">
              <w:rPr>
                <w:rFonts w:ascii="Times New Roman" w:eastAsia="Times New Roman" w:hAnsi="Times New Roman" w:cs="Times New Roman"/>
                <w:sz w:val="24"/>
                <w:szCs w:val="24"/>
              </w:rPr>
              <w:t xml:space="preserve"> </w:t>
            </w:r>
            <w:proofErr w:type="spellStart"/>
            <w:r w:rsidRPr="00D24975">
              <w:rPr>
                <w:rFonts w:ascii="Times New Roman" w:eastAsia="Times New Roman" w:hAnsi="Times New Roman" w:cs="Times New Roman"/>
                <w:sz w:val="24"/>
                <w:szCs w:val="24"/>
              </w:rPr>
              <w:t>Buletin</w:t>
            </w:r>
            <w:proofErr w:type="spellEnd"/>
            <w:r w:rsidRPr="00D24975">
              <w:rPr>
                <w:rFonts w:ascii="Times New Roman" w:eastAsia="Times New Roman" w:hAnsi="Times New Roman" w:cs="Times New Roman"/>
                <w:sz w:val="24"/>
                <w:szCs w:val="24"/>
              </w:rPr>
              <w:t xml:space="preserve"> de </w:t>
            </w:r>
            <w:proofErr w:type="spellStart"/>
            <w:r w:rsidRPr="00D24975">
              <w:rPr>
                <w:rFonts w:ascii="Times New Roman" w:eastAsia="Times New Roman" w:hAnsi="Times New Roman" w:cs="Times New Roman"/>
                <w:sz w:val="24"/>
                <w:szCs w:val="24"/>
              </w:rPr>
              <w:t>verificare</w:t>
            </w:r>
            <w:proofErr w:type="spellEnd"/>
            <w:r w:rsidRPr="00D24975">
              <w:rPr>
                <w:rFonts w:ascii="Times New Roman" w:eastAsia="Times New Roman" w:hAnsi="Times New Roman" w:cs="Times New Roman"/>
                <w:sz w:val="24"/>
                <w:szCs w:val="24"/>
              </w:rPr>
              <w:t xml:space="preserve"> </w:t>
            </w:r>
            <w:proofErr w:type="spellStart"/>
            <w:r w:rsidRPr="00D24975">
              <w:rPr>
                <w:rFonts w:ascii="Times New Roman" w:eastAsia="Times New Roman" w:hAnsi="Times New Roman" w:cs="Times New Roman"/>
                <w:sz w:val="24"/>
                <w:szCs w:val="24"/>
              </w:rPr>
              <w:t>metrologică</w:t>
            </w:r>
            <w:proofErr w:type="spellEnd"/>
            <w:r w:rsidRPr="00D24975">
              <w:rPr>
                <w:rFonts w:ascii="Times New Roman" w:eastAsia="Times New Roman" w:hAnsi="Times New Roman" w:cs="Times New Roman"/>
                <w:sz w:val="24"/>
                <w:szCs w:val="24"/>
              </w:rPr>
              <w:t xml:space="preserve">, </w:t>
            </w:r>
            <w:proofErr w:type="spellStart"/>
            <w:r w:rsidRPr="00D24975">
              <w:rPr>
                <w:rFonts w:ascii="Times New Roman" w:eastAsia="Times New Roman" w:hAnsi="Times New Roman" w:cs="Times New Roman"/>
                <w:sz w:val="24"/>
                <w:szCs w:val="24"/>
              </w:rPr>
              <w:t>în</w:t>
            </w:r>
            <w:proofErr w:type="spellEnd"/>
            <w:r w:rsidRPr="00D24975">
              <w:rPr>
                <w:rFonts w:ascii="Times New Roman" w:eastAsia="Times New Roman" w:hAnsi="Times New Roman" w:cs="Times New Roman"/>
                <w:sz w:val="24"/>
                <w:szCs w:val="24"/>
              </w:rPr>
              <w:t xml:space="preserve"> </w:t>
            </w:r>
            <w:proofErr w:type="spellStart"/>
            <w:r w:rsidRPr="00D24975">
              <w:rPr>
                <w:rFonts w:ascii="Times New Roman" w:eastAsia="Times New Roman" w:hAnsi="Times New Roman" w:cs="Times New Roman"/>
                <w:sz w:val="24"/>
                <w:szCs w:val="24"/>
              </w:rPr>
              <w:t>lipsa</w:t>
            </w:r>
            <w:proofErr w:type="spellEnd"/>
            <w:r w:rsidRPr="00D24975">
              <w:rPr>
                <w:rFonts w:ascii="Times New Roman" w:eastAsia="Times New Roman" w:hAnsi="Times New Roman" w:cs="Times New Roman"/>
                <w:sz w:val="24"/>
                <w:szCs w:val="24"/>
              </w:rPr>
              <w:t xml:space="preserve"> CE </w:t>
            </w:r>
            <w:r w:rsidRPr="00D24975">
              <w:rPr>
                <w:rFonts w:ascii="Times New Roman" w:eastAsia="Times New Roman" w:hAnsi="Times New Roman" w:cs="Times New Roman"/>
                <w:color w:val="000000"/>
                <w:sz w:val="24"/>
                <w:szCs w:val="24"/>
                <w:lang w:val="ro-MD"/>
              </w:rPr>
              <w:t>(Legea metrologie nr. 19/2016)</w:t>
            </w:r>
          </w:p>
        </w:tc>
        <w:tc>
          <w:tcPr>
            <w:tcW w:w="2268" w:type="dxa"/>
          </w:tcPr>
          <w:p w14:paraId="391F2A41" w14:textId="6BCDE5B9" w:rsidR="00D24975" w:rsidRDefault="00D24975" w:rsidP="00D24975">
            <w:pPr>
              <w:spacing w:after="0" w:line="240" w:lineRule="auto"/>
              <w:jc w:val="both"/>
              <w:rPr>
                <w:rFonts w:ascii="Times New Roman" w:eastAsia="Times New Roman" w:hAnsi="Times New Roman" w:cs="Times New Roman"/>
                <w:sz w:val="24"/>
                <w:szCs w:val="24"/>
                <w:lang w:val="ro-MD"/>
              </w:rPr>
            </w:pPr>
            <w:r>
              <w:rPr>
                <w:rFonts w:ascii="Times New Roman" w:eastAsia="Times New Roman" w:hAnsi="Times New Roman" w:cs="Times New Roman"/>
                <w:sz w:val="24"/>
                <w:szCs w:val="24"/>
                <w:lang w:val="ro-MD"/>
              </w:rPr>
              <w:t>10000</w:t>
            </w:r>
          </w:p>
        </w:tc>
      </w:tr>
      <w:tr w:rsidR="001219C6" w:rsidRPr="0008574C" w14:paraId="1D6B3AA6" w14:textId="77777777" w:rsidTr="00D24975">
        <w:trPr>
          <w:tblCellSpacing w:w="0" w:type="dxa"/>
        </w:trPr>
        <w:tc>
          <w:tcPr>
            <w:tcW w:w="493" w:type="dxa"/>
            <w:vMerge/>
          </w:tcPr>
          <w:p w14:paraId="7A969B42" w14:textId="77777777" w:rsidR="001219C6" w:rsidRDefault="001219C6" w:rsidP="00D24975">
            <w:pPr>
              <w:spacing w:after="0" w:line="240" w:lineRule="auto"/>
              <w:jc w:val="both"/>
              <w:rPr>
                <w:rFonts w:ascii="Times New Roman" w:eastAsia="Times New Roman" w:hAnsi="Times New Roman" w:cs="Times New Roman"/>
                <w:sz w:val="24"/>
                <w:szCs w:val="24"/>
                <w:lang w:val="ro-MD"/>
              </w:rPr>
            </w:pPr>
          </w:p>
        </w:tc>
        <w:tc>
          <w:tcPr>
            <w:tcW w:w="6870" w:type="dxa"/>
          </w:tcPr>
          <w:p w14:paraId="7ECF35BA" w14:textId="3F3C7EF2" w:rsidR="001219C6" w:rsidRPr="001219C6" w:rsidRDefault="001219C6" w:rsidP="00D24975">
            <w:pPr>
              <w:spacing w:after="0" w:line="240" w:lineRule="auto"/>
              <w:jc w:val="both"/>
              <w:rPr>
                <w:rFonts w:ascii="Times New Roman" w:eastAsia="Times New Roman" w:hAnsi="Times New Roman" w:cs="Times New Roman"/>
                <w:sz w:val="24"/>
                <w:szCs w:val="24"/>
                <w:lang w:val="ro-MD"/>
              </w:rPr>
            </w:pPr>
            <w:r w:rsidRPr="001219C6">
              <w:rPr>
                <w:rFonts w:ascii="Times New Roman" w:eastAsia="Times New Roman" w:hAnsi="Times New Roman" w:cs="Times New Roman"/>
                <w:sz w:val="24"/>
                <w:szCs w:val="24"/>
                <w:lang w:val="ro-MD"/>
              </w:rPr>
              <w:t xml:space="preserve">Modulele de comunicații (radiomodulele) </w:t>
            </w:r>
          </w:p>
        </w:tc>
        <w:tc>
          <w:tcPr>
            <w:tcW w:w="2268" w:type="dxa"/>
          </w:tcPr>
          <w:p w14:paraId="6E4D0FFC" w14:textId="3EE9E207" w:rsidR="001219C6" w:rsidRDefault="001219C6" w:rsidP="00D24975">
            <w:pPr>
              <w:spacing w:after="0" w:line="240" w:lineRule="auto"/>
              <w:jc w:val="both"/>
              <w:rPr>
                <w:rFonts w:ascii="Times New Roman" w:eastAsia="Times New Roman" w:hAnsi="Times New Roman" w:cs="Times New Roman"/>
                <w:sz w:val="24"/>
                <w:szCs w:val="24"/>
                <w:lang w:val="ro-MD"/>
              </w:rPr>
            </w:pPr>
            <w:r>
              <w:rPr>
                <w:rFonts w:ascii="Times New Roman" w:eastAsia="Times New Roman" w:hAnsi="Times New Roman" w:cs="Times New Roman"/>
                <w:sz w:val="24"/>
                <w:szCs w:val="24"/>
                <w:lang w:val="ro-MD"/>
              </w:rPr>
              <w:t>10000</w:t>
            </w:r>
          </w:p>
        </w:tc>
      </w:tr>
      <w:tr w:rsidR="00D24975" w:rsidRPr="0008574C" w14:paraId="1B5DB836" w14:textId="77777777" w:rsidTr="00E86CA6">
        <w:trPr>
          <w:tblCellSpacing w:w="0" w:type="dxa"/>
        </w:trPr>
        <w:tc>
          <w:tcPr>
            <w:tcW w:w="493" w:type="dxa"/>
            <w:vMerge/>
          </w:tcPr>
          <w:p w14:paraId="65A67403" w14:textId="77777777" w:rsidR="00D24975" w:rsidRPr="0008574C" w:rsidRDefault="00D24975" w:rsidP="00D24975">
            <w:pPr>
              <w:spacing w:after="0" w:line="240" w:lineRule="auto"/>
              <w:jc w:val="both"/>
              <w:rPr>
                <w:rFonts w:ascii="Times New Roman" w:eastAsia="Times New Roman" w:hAnsi="Times New Roman" w:cs="Times New Roman"/>
                <w:sz w:val="24"/>
                <w:szCs w:val="24"/>
                <w:lang w:val="ro-MD"/>
              </w:rPr>
            </w:pPr>
          </w:p>
        </w:tc>
        <w:tc>
          <w:tcPr>
            <w:tcW w:w="6870" w:type="dxa"/>
            <w:vAlign w:val="center"/>
          </w:tcPr>
          <w:p w14:paraId="69719128" w14:textId="77777777" w:rsidR="00D24975" w:rsidRPr="00D24975" w:rsidRDefault="00D24975" w:rsidP="00D24975">
            <w:pPr>
              <w:spacing w:after="0" w:line="240" w:lineRule="auto"/>
              <w:jc w:val="both"/>
              <w:rPr>
                <w:rFonts w:ascii="Times New Roman" w:eastAsia="Times New Roman" w:hAnsi="Times New Roman" w:cs="Times New Roman"/>
                <w:sz w:val="24"/>
                <w:szCs w:val="24"/>
                <w:lang w:val="ro-MD"/>
              </w:rPr>
            </w:pPr>
            <w:r w:rsidRPr="00D24975">
              <w:rPr>
                <w:rFonts w:ascii="Times New Roman" w:eastAsia="Times New Roman" w:hAnsi="Times New Roman" w:cs="Times New Roman"/>
                <w:sz w:val="24"/>
                <w:szCs w:val="24"/>
                <w:lang w:val="ro-MD"/>
              </w:rPr>
              <w:t>Set montare DN15 (pentru contor de apă rece) format din:</w:t>
            </w:r>
          </w:p>
          <w:p w14:paraId="44DAAC7C" w14:textId="77777777" w:rsidR="00D24975" w:rsidRPr="00D24975" w:rsidRDefault="00D24975" w:rsidP="00D24975">
            <w:pPr>
              <w:spacing w:after="0" w:line="240" w:lineRule="auto"/>
              <w:jc w:val="both"/>
              <w:rPr>
                <w:rFonts w:ascii="Times New Roman" w:eastAsia="Times New Roman" w:hAnsi="Times New Roman" w:cs="Times New Roman"/>
                <w:sz w:val="24"/>
                <w:szCs w:val="24"/>
                <w:lang w:val="ro-MD"/>
              </w:rPr>
            </w:pPr>
            <w:r w:rsidRPr="00D24975">
              <w:rPr>
                <w:rFonts w:ascii="Times New Roman" w:eastAsia="Times New Roman" w:hAnsi="Times New Roman" w:cs="Times New Roman"/>
                <w:sz w:val="24"/>
                <w:szCs w:val="24"/>
                <w:lang w:val="ro-MD"/>
              </w:rPr>
              <w:t>- două garnituri de cauciuc sau fibră</w:t>
            </w:r>
          </w:p>
          <w:p w14:paraId="1417DBAE" w14:textId="77777777" w:rsidR="00D24975" w:rsidRPr="00D24975" w:rsidRDefault="00D24975" w:rsidP="00D24975">
            <w:pPr>
              <w:spacing w:after="0" w:line="240" w:lineRule="auto"/>
              <w:jc w:val="both"/>
              <w:rPr>
                <w:rFonts w:ascii="Times New Roman" w:eastAsia="Times New Roman" w:hAnsi="Times New Roman" w:cs="Times New Roman"/>
                <w:sz w:val="24"/>
                <w:szCs w:val="24"/>
                <w:lang w:val="ro-MD"/>
              </w:rPr>
            </w:pPr>
            <w:r w:rsidRPr="00D24975">
              <w:rPr>
                <w:rFonts w:ascii="Times New Roman" w:eastAsia="Times New Roman" w:hAnsi="Times New Roman" w:cs="Times New Roman"/>
                <w:sz w:val="24"/>
                <w:szCs w:val="24"/>
                <w:lang w:val="ro-MD"/>
              </w:rPr>
              <w:t>- două piulițe</w:t>
            </w:r>
          </w:p>
          <w:p w14:paraId="3DBD71FA" w14:textId="72535263" w:rsidR="00D24975" w:rsidRPr="0008574C" w:rsidRDefault="00D24975" w:rsidP="00D24975">
            <w:pPr>
              <w:spacing w:after="0" w:line="240" w:lineRule="auto"/>
              <w:jc w:val="both"/>
              <w:rPr>
                <w:rFonts w:ascii="Times New Roman" w:eastAsia="Times New Roman" w:hAnsi="Times New Roman" w:cs="Times New Roman"/>
                <w:sz w:val="24"/>
                <w:szCs w:val="24"/>
                <w:lang w:val="ro-MD"/>
              </w:rPr>
            </w:pPr>
            <w:r w:rsidRPr="00D24975">
              <w:rPr>
                <w:rFonts w:ascii="Times New Roman" w:eastAsia="Times New Roman" w:hAnsi="Times New Roman" w:cs="Times New Roman"/>
                <w:sz w:val="24"/>
                <w:szCs w:val="24"/>
                <w:lang w:val="ro-MD"/>
              </w:rPr>
              <w:t>- două nipluri</w:t>
            </w:r>
          </w:p>
        </w:tc>
        <w:tc>
          <w:tcPr>
            <w:tcW w:w="2268" w:type="dxa"/>
          </w:tcPr>
          <w:p w14:paraId="27CA6A53" w14:textId="7DDA41BB" w:rsidR="00D24975" w:rsidRDefault="00D24975" w:rsidP="00D24975">
            <w:pPr>
              <w:spacing w:after="0" w:line="240" w:lineRule="auto"/>
              <w:jc w:val="both"/>
              <w:rPr>
                <w:rFonts w:ascii="Times New Roman" w:eastAsia="Times New Roman" w:hAnsi="Times New Roman" w:cs="Times New Roman"/>
                <w:sz w:val="24"/>
                <w:szCs w:val="24"/>
                <w:lang w:val="ro-MD"/>
              </w:rPr>
            </w:pPr>
            <w:r>
              <w:rPr>
                <w:rFonts w:ascii="Times New Roman" w:eastAsia="Times New Roman" w:hAnsi="Times New Roman" w:cs="Times New Roman"/>
                <w:sz w:val="24"/>
                <w:szCs w:val="24"/>
                <w:lang w:val="ro-MD"/>
              </w:rPr>
              <w:t>5000</w:t>
            </w:r>
          </w:p>
        </w:tc>
      </w:tr>
    </w:tbl>
    <w:p w14:paraId="156E12A7" w14:textId="77777777" w:rsidR="00696763" w:rsidRPr="002251DC" w:rsidRDefault="00696763" w:rsidP="0058308F">
      <w:pPr>
        <w:spacing w:after="0" w:line="240" w:lineRule="auto"/>
        <w:ind w:hanging="363"/>
        <w:jc w:val="both"/>
        <w:rPr>
          <w:rFonts w:ascii="Times New Roman" w:eastAsia="Times New Roman" w:hAnsi="Times New Roman" w:cs="Times New Roman"/>
          <w:b/>
          <w:bCs/>
          <w:color w:val="000000"/>
          <w:sz w:val="28"/>
          <w:szCs w:val="28"/>
          <w:lang w:val="ro-MD"/>
        </w:rPr>
      </w:pPr>
    </w:p>
    <w:p w14:paraId="3ACE52D5" w14:textId="77777777" w:rsidR="0068258C" w:rsidRPr="002251DC" w:rsidRDefault="0068258C" w:rsidP="0058308F">
      <w:pPr>
        <w:spacing w:after="0" w:line="240" w:lineRule="auto"/>
        <w:ind w:left="426" w:hanging="363"/>
        <w:jc w:val="both"/>
        <w:rPr>
          <w:rFonts w:ascii="Times New Roman" w:eastAsia="Times New Roman" w:hAnsi="Times New Roman" w:cs="Times New Roman"/>
          <w:b/>
          <w:bCs/>
          <w:color w:val="000000"/>
          <w:sz w:val="28"/>
          <w:szCs w:val="28"/>
          <w:lang w:val="ro-MD"/>
        </w:rPr>
      </w:pPr>
      <w:r w:rsidRPr="002251DC">
        <w:rPr>
          <w:rFonts w:ascii="Times New Roman" w:eastAsia="Times New Roman" w:hAnsi="Times New Roman" w:cs="Times New Roman"/>
          <w:b/>
          <w:bCs/>
          <w:color w:val="000000"/>
          <w:sz w:val="28"/>
          <w:szCs w:val="28"/>
          <w:lang w:val="ro-MD"/>
        </w:rPr>
        <w:t>4. Condiții generale:</w:t>
      </w:r>
    </w:p>
    <w:p w14:paraId="184C77C5" w14:textId="77777777" w:rsidR="003E2E10" w:rsidRPr="002251DC" w:rsidRDefault="003E2E10" w:rsidP="0058308F">
      <w:pPr>
        <w:spacing w:after="0" w:line="240" w:lineRule="auto"/>
        <w:ind w:left="426" w:hanging="363"/>
        <w:jc w:val="both"/>
        <w:rPr>
          <w:rFonts w:ascii="Times New Roman" w:eastAsia="Times New Roman" w:hAnsi="Times New Roman" w:cs="Times New Roman"/>
          <w:sz w:val="28"/>
          <w:szCs w:val="28"/>
          <w:lang w:val="ro-MD"/>
        </w:rPr>
      </w:pPr>
      <w:r w:rsidRPr="002251DC">
        <w:rPr>
          <w:rFonts w:ascii="Times New Roman" w:eastAsia="Times New Roman" w:hAnsi="Times New Roman" w:cs="Times New Roman"/>
          <w:b/>
          <w:bCs/>
          <w:color w:val="000000"/>
          <w:sz w:val="28"/>
          <w:szCs w:val="28"/>
          <w:lang w:val="ro-MD"/>
        </w:rPr>
        <w:t>4.1. Cerințe față de contoare:</w:t>
      </w:r>
    </w:p>
    <w:p w14:paraId="489B717F" w14:textId="77777777" w:rsidR="0068258C" w:rsidRPr="002251DC" w:rsidRDefault="0068258C" w:rsidP="0058308F">
      <w:pPr>
        <w:numPr>
          <w:ilvl w:val="0"/>
          <w:numId w:val="1"/>
        </w:numPr>
        <w:spacing w:after="0" w:line="240" w:lineRule="auto"/>
        <w:ind w:left="426"/>
        <w:jc w:val="both"/>
        <w:rPr>
          <w:rFonts w:ascii="Times New Roman" w:eastAsia="Times New Roman" w:hAnsi="Times New Roman" w:cs="Times New Roman"/>
          <w:sz w:val="28"/>
          <w:szCs w:val="28"/>
          <w:lang w:val="ro-MD"/>
        </w:rPr>
      </w:pPr>
      <w:r w:rsidRPr="002251DC">
        <w:rPr>
          <w:rFonts w:ascii="Times New Roman" w:eastAsia="Times New Roman" w:hAnsi="Times New Roman" w:cs="Times New Roman"/>
          <w:color w:val="000000"/>
          <w:sz w:val="28"/>
          <w:szCs w:val="28"/>
          <w:lang w:val="ro-MD"/>
        </w:rPr>
        <w:t>Tip contor: Mecanic;</w:t>
      </w:r>
    </w:p>
    <w:p w14:paraId="0E5DE012" w14:textId="77777777" w:rsidR="0068258C" w:rsidRPr="002251DC" w:rsidRDefault="0068258C" w:rsidP="0058308F">
      <w:pPr>
        <w:numPr>
          <w:ilvl w:val="0"/>
          <w:numId w:val="1"/>
        </w:numPr>
        <w:spacing w:after="0" w:line="240" w:lineRule="auto"/>
        <w:ind w:left="426"/>
        <w:jc w:val="both"/>
        <w:rPr>
          <w:rFonts w:ascii="Times New Roman" w:eastAsia="Times New Roman" w:hAnsi="Times New Roman" w:cs="Times New Roman"/>
          <w:sz w:val="28"/>
          <w:szCs w:val="28"/>
          <w:lang w:val="ro-MD"/>
        </w:rPr>
      </w:pPr>
      <w:r w:rsidRPr="002251DC">
        <w:rPr>
          <w:rFonts w:ascii="Times New Roman" w:eastAsia="Times New Roman" w:hAnsi="Times New Roman" w:cs="Times New Roman"/>
          <w:color w:val="000000"/>
          <w:sz w:val="28"/>
          <w:szCs w:val="28"/>
          <w:lang w:val="ro-MD"/>
        </w:rPr>
        <w:t>Lungime: 110 mm;</w:t>
      </w:r>
    </w:p>
    <w:p w14:paraId="4269B83A" w14:textId="77777777" w:rsidR="0068258C" w:rsidRPr="002251DC" w:rsidRDefault="0068258C" w:rsidP="0058308F">
      <w:pPr>
        <w:numPr>
          <w:ilvl w:val="0"/>
          <w:numId w:val="1"/>
        </w:numPr>
        <w:spacing w:after="0" w:line="240" w:lineRule="auto"/>
        <w:ind w:left="426"/>
        <w:jc w:val="both"/>
        <w:rPr>
          <w:rFonts w:ascii="Times New Roman" w:eastAsia="Times New Roman" w:hAnsi="Times New Roman" w:cs="Times New Roman"/>
          <w:sz w:val="28"/>
          <w:szCs w:val="28"/>
          <w:lang w:val="ro-MD"/>
        </w:rPr>
      </w:pPr>
      <w:r w:rsidRPr="002251DC">
        <w:rPr>
          <w:rFonts w:ascii="Times New Roman" w:eastAsia="Times New Roman" w:hAnsi="Times New Roman" w:cs="Times New Roman"/>
          <w:color w:val="000000"/>
          <w:sz w:val="28"/>
          <w:szCs w:val="28"/>
          <w:lang w:val="ro-MD"/>
        </w:rPr>
        <w:t>Poziţia de montare orizontală (H) sau verticală (V);</w:t>
      </w:r>
    </w:p>
    <w:p w14:paraId="6CCD70EB" w14:textId="77777777" w:rsidR="0068258C" w:rsidRPr="002251DC" w:rsidRDefault="0068258C" w:rsidP="0058308F">
      <w:pPr>
        <w:numPr>
          <w:ilvl w:val="0"/>
          <w:numId w:val="1"/>
        </w:numPr>
        <w:spacing w:after="0" w:line="240" w:lineRule="auto"/>
        <w:ind w:left="426"/>
        <w:jc w:val="both"/>
        <w:rPr>
          <w:rFonts w:ascii="Times New Roman" w:eastAsia="Times New Roman" w:hAnsi="Times New Roman" w:cs="Times New Roman"/>
          <w:sz w:val="28"/>
          <w:szCs w:val="28"/>
          <w:lang w:val="ro-MD"/>
        </w:rPr>
      </w:pPr>
      <w:r w:rsidRPr="002251DC">
        <w:rPr>
          <w:rFonts w:ascii="Times New Roman" w:eastAsia="Times New Roman" w:hAnsi="Times New Roman" w:cs="Times New Roman"/>
          <w:color w:val="000000"/>
          <w:sz w:val="28"/>
          <w:szCs w:val="28"/>
          <w:lang w:val="ro-MD"/>
        </w:rPr>
        <w:t>Debit: Q3 -2,5 m³/h ;</w:t>
      </w:r>
    </w:p>
    <w:p w14:paraId="2071DE22" w14:textId="77777777" w:rsidR="0068258C" w:rsidRPr="002251DC" w:rsidRDefault="0068258C" w:rsidP="0058308F">
      <w:pPr>
        <w:numPr>
          <w:ilvl w:val="0"/>
          <w:numId w:val="1"/>
        </w:numPr>
        <w:spacing w:after="0" w:line="240" w:lineRule="auto"/>
        <w:ind w:left="426"/>
        <w:jc w:val="both"/>
        <w:rPr>
          <w:rFonts w:ascii="Times New Roman" w:eastAsia="Times New Roman" w:hAnsi="Times New Roman" w:cs="Times New Roman"/>
          <w:sz w:val="28"/>
          <w:szCs w:val="28"/>
          <w:lang w:val="ro-MD"/>
        </w:rPr>
      </w:pPr>
      <w:r w:rsidRPr="002251DC">
        <w:rPr>
          <w:rFonts w:ascii="Times New Roman" w:eastAsia="Times New Roman" w:hAnsi="Times New Roman" w:cs="Times New Roman"/>
          <w:color w:val="000000"/>
          <w:sz w:val="28"/>
          <w:szCs w:val="28"/>
          <w:lang w:val="ro-MD"/>
        </w:rPr>
        <w:t>Tip racord: cu filet, cu set de montare şi garnitură de etanșare din cauciuc;</w:t>
      </w:r>
    </w:p>
    <w:p w14:paraId="4B639472" w14:textId="77777777" w:rsidR="0068258C" w:rsidRPr="002251DC" w:rsidRDefault="0068258C" w:rsidP="0058308F">
      <w:pPr>
        <w:numPr>
          <w:ilvl w:val="0"/>
          <w:numId w:val="1"/>
        </w:numPr>
        <w:spacing w:after="0" w:line="240" w:lineRule="auto"/>
        <w:ind w:left="426"/>
        <w:jc w:val="both"/>
        <w:rPr>
          <w:rFonts w:ascii="Times New Roman" w:eastAsia="Times New Roman" w:hAnsi="Times New Roman" w:cs="Times New Roman"/>
          <w:sz w:val="28"/>
          <w:szCs w:val="28"/>
          <w:lang w:val="ro-MD"/>
        </w:rPr>
      </w:pPr>
      <w:r w:rsidRPr="002251DC">
        <w:rPr>
          <w:rFonts w:ascii="Times New Roman" w:eastAsia="Times New Roman" w:hAnsi="Times New Roman" w:cs="Times New Roman"/>
          <w:color w:val="000000"/>
          <w:sz w:val="28"/>
          <w:szCs w:val="28"/>
          <w:lang w:val="ro-MD"/>
        </w:rPr>
        <w:t>Presiunea nominală: PN-16;</w:t>
      </w:r>
    </w:p>
    <w:p w14:paraId="4642A7F0" w14:textId="77777777" w:rsidR="0055306D" w:rsidRPr="002251DC" w:rsidRDefault="00A024A8" w:rsidP="0058308F">
      <w:pPr>
        <w:numPr>
          <w:ilvl w:val="0"/>
          <w:numId w:val="1"/>
        </w:numPr>
        <w:spacing w:after="0" w:line="240" w:lineRule="auto"/>
        <w:ind w:left="426"/>
        <w:jc w:val="both"/>
        <w:rPr>
          <w:rFonts w:ascii="Times New Roman" w:eastAsia="Times New Roman" w:hAnsi="Times New Roman" w:cs="Times New Roman"/>
          <w:sz w:val="28"/>
          <w:szCs w:val="28"/>
          <w:lang w:val="ro-MD"/>
        </w:rPr>
      </w:pPr>
      <w:r w:rsidRPr="002251DC">
        <w:rPr>
          <w:rFonts w:ascii="Times New Roman" w:eastAsia="Times New Roman" w:hAnsi="Times New Roman" w:cs="Times New Roman"/>
          <w:color w:val="000000"/>
          <w:sz w:val="28"/>
          <w:szCs w:val="28"/>
          <w:lang w:val="ro-MD"/>
        </w:rPr>
        <w:lastRenderedPageBreak/>
        <w:t xml:space="preserve">Clasa de temperatură: T-0,1 </w:t>
      </w:r>
      <w:r w:rsidR="0068258C" w:rsidRPr="002251DC">
        <w:rPr>
          <w:rFonts w:ascii="Times New Roman" w:eastAsia="Times New Roman" w:hAnsi="Times New Roman" w:cs="Times New Roman"/>
          <w:color w:val="000000"/>
          <w:sz w:val="28"/>
          <w:szCs w:val="28"/>
          <w:lang w:val="ro-MD"/>
        </w:rPr>
        <w:t>-50</w:t>
      </w:r>
      <w:r w:rsidRPr="002251DC">
        <w:rPr>
          <w:rFonts w:ascii="Times New Roman" w:eastAsia="Times New Roman" w:hAnsi="Times New Roman" w:cs="Times New Roman"/>
          <w:color w:val="000000"/>
          <w:sz w:val="28"/>
          <w:szCs w:val="28"/>
          <w:lang w:val="ro-MD"/>
        </w:rPr>
        <w:t xml:space="preserve"> </w:t>
      </w:r>
      <w:r w:rsidRPr="002251DC">
        <w:rPr>
          <w:rFonts w:ascii="Times New Roman" w:eastAsia="Times New Roman" w:hAnsi="Times New Roman" w:cs="Times New Roman"/>
          <w:color w:val="000000"/>
          <w:sz w:val="28"/>
          <w:szCs w:val="28"/>
          <w:vertAlign w:val="superscript"/>
          <w:lang w:val="ro-MD"/>
        </w:rPr>
        <w:t>0</w:t>
      </w:r>
      <w:r w:rsidRPr="002251DC">
        <w:rPr>
          <w:rFonts w:ascii="Times New Roman" w:eastAsia="Times New Roman" w:hAnsi="Times New Roman" w:cs="Times New Roman"/>
          <w:color w:val="000000"/>
          <w:sz w:val="28"/>
          <w:szCs w:val="28"/>
          <w:lang w:val="ro-MD"/>
        </w:rPr>
        <w:t>C</w:t>
      </w:r>
      <w:r w:rsidR="0068258C" w:rsidRPr="002251DC">
        <w:rPr>
          <w:rFonts w:ascii="Times New Roman" w:eastAsia="Times New Roman" w:hAnsi="Times New Roman" w:cs="Times New Roman"/>
          <w:color w:val="000000"/>
          <w:sz w:val="28"/>
          <w:szCs w:val="28"/>
          <w:lang w:val="ro-MD"/>
        </w:rPr>
        <w:t>;</w:t>
      </w:r>
    </w:p>
    <w:p w14:paraId="063189D1" w14:textId="77777777" w:rsidR="00FA3D79" w:rsidRPr="002251DC" w:rsidRDefault="00FA3D79" w:rsidP="0058308F">
      <w:pPr>
        <w:spacing w:after="0" w:line="240" w:lineRule="auto"/>
        <w:ind w:left="426"/>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Set de montare DN 15 pentru contor de apă rece, format din:</w:t>
      </w:r>
    </w:p>
    <w:p w14:paraId="3580D26B" w14:textId="77777777" w:rsidR="00FA3D79" w:rsidRPr="002251DC" w:rsidRDefault="00FA3D79" w:rsidP="0058308F">
      <w:pPr>
        <w:numPr>
          <w:ilvl w:val="0"/>
          <w:numId w:val="2"/>
        </w:numPr>
        <w:spacing w:after="0" w:line="240" w:lineRule="auto"/>
        <w:ind w:left="426"/>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două garnituri de cauciuc sau fibră;</w:t>
      </w:r>
    </w:p>
    <w:p w14:paraId="2A153541" w14:textId="77777777" w:rsidR="00FA3D79" w:rsidRPr="002251DC" w:rsidRDefault="00FA3D79" w:rsidP="0058308F">
      <w:pPr>
        <w:numPr>
          <w:ilvl w:val="0"/>
          <w:numId w:val="2"/>
        </w:numPr>
        <w:spacing w:after="0" w:line="240" w:lineRule="auto"/>
        <w:ind w:left="426"/>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două piulițe;</w:t>
      </w:r>
    </w:p>
    <w:p w14:paraId="0AA8C50D" w14:textId="77777777" w:rsidR="00FA3D79" w:rsidRPr="002251DC" w:rsidRDefault="00FA3D79" w:rsidP="0058308F">
      <w:pPr>
        <w:numPr>
          <w:ilvl w:val="0"/>
          <w:numId w:val="2"/>
        </w:numPr>
        <w:spacing w:after="0" w:line="240" w:lineRule="auto"/>
        <w:ind w:left="426"/>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două nipluri.</w:t>
      </w:r>
    </w:p>
    <w:p w14:paraId="721C01A3" w14:textId="77777777" w:rsidR="0098319A" w:rsidRDefault="0098319A" w:rsidP="0058308F">
      <w:pPr>
        <w:spacing w:after="0" w:line="240" w:lineRule="auto"/>
        <w:ind w:left="426"/>
        <w:jc w:val="both"/>
        <w:rPr>
          <w:rFonts w:ascii="Times New Roman" w:hAnsi="Times New Roman" w:cs="Times New Roman"/>
          <w:b/>
          <w:sz w:val="28"/>
          <w:szCs w:val="28"/>
          <w:u w:val="single"/>
          <w:lang w:val="ro-MD"/>
        </w:rPr>
      </w:pPr>
    </w:p>
    <w:p w14:paraId="75FAF159" w14:textId="77777777" w:rsidR="003E2E10" w:rsidRPr="0058308F" w:rsidRDefault="003E2E10" w:rsidP="0058308F">
      <w:pPr>
        <w:spacing w:after="0" w:line="240" w:lineRule="auto"/>
        <w:jc w:val="both"/>
        <w:rPr>
          <w:rFonts w:ascii="Times New Roman" w:hAnsi="Times New Roman" w:cs="Times New Roman"/>
          <w:b/>
          <w:bCs/>
          <w:sz w:val="28"/>
          <w:szCs w:val="28"/>
          <w:u w:val="single"/>
          <w:lang w:val="ro-MD"/>
        </w:rPr>
      </w:pPr>
      <w:r w:rsidRPr="002251DC">
        <w:rPr>
          <w:rFonts w:ascii="Times New Roman" w:hAnsi="Times New Roman" w:cs="Times New Roman"/>
          <w:b/>
          <w:sz w:val="28"/>
          <w:szCs w:val="28"/>
          <w:lang w:val="ro-MD"/>
        </w:rPr>
        <w:t>4.2</w:t>
      </w:r>
      <w:r w:rsidRPr="002251DC">
        <w:rPr>
          <w:rFonts w:ascii="Times New Roman" w:eastAsia="Arial" w:hAnsi="Times New Roman" w:cs="Times New Roman"/>
          <w:b/>
          <w:sz w:val="28"/>
          <w:szCs w:val="28"/>
          <w:lang w:val="ro-MD"/>
        </w:rPr>
        <w:t xml:space="preserve"> </w:t>
      </w:r>
      <w:r w:rsidRPr="002251DC">
        <w:rPr>
          <w:rFonts w:ascii="Times New Roman" w:hAnsi="Times New Roman" w:cs="Times New Roman"/>
          <w:b/>
          <w:sz w:val="28"/>
          <w:szCs w:val="28"/>
          <w:lang w:val="ro-MD"/>
        </w:rPr>
        <w:t>Cerințe față de modulele de comunicații:</w:t>
      </w:r>
      <w:r w:rsidRPr="002251DC">
        <w:rPr>
          <w:rFonts w:ascii="Times New Roman" w:hAnsi="Times New Roman" w:cs="Times New Roman"/>
          <w:sz w:val="28"/>
          <w:szCs w:val="28"/>
          <w:lang w:val="ro-MD"/>
        </w:rPr>
        <w:t xml:space="preserve"> </w:t>
      </w:r>
    </w:p>
    <w:p w14:paraId="3709CCD5" w14:textId="77777777" w:rsidR="003E2E10" w:rsidRPr="002251DC" w:rsidRDefault="003E2E10" w:rsidP="0058308F">
      <w:pPr>
        <w:spacing w:after="0" w:line="240" w:lineRule="auto"/>
        <w:jc w:val="both"/>
        <w:rPr>
          <w:rFonts w:ascii="Times New Roman" w:hAnsi="Times New Roman" w:cs="Times New Roman"/>
          <w:i/>
          <w:sz w:val="28"/>
          <w:szCs w:val="28"/>
          <w:lang w:val="ro-MD"/>
        </w:rPr>
      </w:pPr>
      <w:r w:rsidRPr="002251DC">
        <w:rPr>
          <w:rFonts w:ascii="Times New Roman" w:hAnsi="Times New Roman" w:cs="Times New Roman"/>
          <w:i/>
          <w:sz w:val="28"/>
          <w:szCs w:val="28"/>
          <w:lang w:val="ro-MD"/>
        </w:rPr>
        <w:t>4.2.1</w:t>
      </w:r>
      <w:r w:rsidRPr="002251DC">
        <w:rPr>
          <w:rFonts w:ascii="Times New Roman" w:eastAsia="Arial" w:hAnsi="Times New Roman" w:cs="Times New Roman"/>
          <w:i/>
          <w:sz w:val="28"/>
          <w:szCs w:val="28"/>
          <w:lang w:val="ro-MD"/>
        </w:rPr>
        <w:t xml:space="preserve"> </w:t>
      </w:r>
      <w:r w:rsidRPr="002251DC">
        <w:rPr>
          <w:rFonts w:ascii="Times New Roman" w:hAnsi="Times New Roman" w:cs="Times New Roman"/>
          <w:i/>
          <w:sz w:val="28"/>
          <w:szCs w:val="28"/>
          <w:lang w:val="ro-MD"/>
        </w:rPr>
        <w:t xml:space="preserve">Cerințe tehnice (toate cerințele sunt obligatorii): </w:t>
      </w:r>
    </w:p>
    <w:p w14:paraId="0E03D7A1" w14:textId="77777777" w:rsidR="00F05674" w:rsidRPr="002251DC" w:rsidRDefault="003E2E10" w:rsidP="0058308F">
      <w:pPr>
        <w:numPr>
          <w:ilvl w:val="0"/>
          <w:numId w:val="3"/>
        </w:numPr>
        <w:spacing w:after="0" w:line="240" w:lineRule="auto"/>
        <w:ind w:left="142"/>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 xml:space="preserve">modulele individuale </w:t>
      </w:r>
      <w:r w:rsidR="00333B6D" w:rsidRPr="002251DC">
        <w:rPr>
          <w:rFonts w:ascii="Times New Roman" w:hAnsi="Times New Roman" w:cs="Times New Roman"/>
          <w:sz w:val="28"/>
          <w:szCs w:val="28"/>
          <w:lang w:val="ro-MD"/>
        </w:rPr>
        <w:t>de comunicație care fac parte a</w:t>
      </w:r>
      <w:r w:rsidRPr="002251DC">
        <w:rPr>
          <w:rFonts w:ascii="Times New Roman" w:hAnsi="Times New Roman" w:cs="Times New Roman"/>
          <w:sz w:val="28"/>
          <w:szCs w:val="28"/>
          <w:lang w:val="ro-MD"/>
        </w:rPr>
        <w:t xml:space="preserve"> prezentului Caiet de sarcini vor asigura comunicația între contorul de apă și softul sistemului automatizat. </w:t>
      </w:r>
    </w:p>
    <w:p w14:paraId="44740392" w14:textId="77777777" w:rsidR="003E2E10" w:rsidRPr="002251DC" w:rsidRDefault="003E2E10" w:rsidP="0058308F">
      <w:pPr>
        <w:numPr>
          <w:ilvl w:val="0"/>
          <w:numId w:val="3"/>
        </w:numPr>
        <w:spacing w:after="0" w:line="240" w:lineRule="auto"/>
        <w:ind w:left="142"/>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modulele individuale de comunicație</w:t>
      </w:r>
      <w:r w:rsidR="009C1310">
        <w:rPr>
          <w:rFonts w:ascii="Times New Roman" w:hAnsi="Times New Roman" w:cs="Times New Roman"/>
          <w:sz w:val="28"/>
          <w:szCs w:val="28"/>
          <w:lang w:val="ro-MD"/>
        </w:rPr>
        <w:t>,</w:t>
      </w:r>
      <w:r w:rsidRPr="002251DC">
        <w:rPr>
          <w:rFonts w:ascii="Times New Roman" w:hAnsi="Times New Roman" w:cs="Times New Roman"/>
          <w:sz w:val="28"/>
          <w:szCs w:val="28"/>
          <w:lang w:val="ro-MD"/>
        </w:rPr>
        <w:t xml:space="preserve"> se vor monta în afara contorului de apă, iar citirea indicațiilor de la apometre se va asigura prin intermediul traductorului de impulsuri magnetice, generate de către echipamentul de măsurare, </w:t>
      </w:r>
    </w:p>
    <w:p w14:paraId="31B9C7D7" w14:textId="77777777" w:rsidR="00F05674" w:rsidRPr="002251DC" w:rsidRDefault="003E2E10" w:rsidP="0058308F">
      <w:pPr>
        <w:pStyle w:val="ListParagraph"/>
        <w:numPr>
          <w:ilvl w:val="0"/>
          <w:numId w:val="3"/>
        </w:numPr>
        <w:spacing w:after="0" w:line="240" w:lineRule="auto"/>
        <w:ind w:left="142" w:right="0" w:firstLine="0"/>
        <w:rPr>
          <w:sz w:val="28"/>
          <w:szCs w:val="28"/>
          <w:lang w:val="ro-MD"/>
        </w:rPr>
      </w:pPr>
      <w:r w:rsidRPr="002251DC">
        <w:rPr>
          <w:sz w:val="28"/>
          <w:szCs w:val="28"/>
          <w:lang w:val="ro-MD"/>
        </w:rPr>
        <w:t xml:space="preserve">modulul individual de comunicație trebuie sa fie compatibil mecanic cu locul de fixare la apometrele existente cu posibilitatea aplicării după montarea rigidă a sigiliului; </w:t>
      </w:r>
    </w:p>
    <w:p w14:paraId="3F3447BD" w14:textId="45717D78" w:rsidR="003E2E10" w:rsidRPr="002251DC" w:rsidRDefault="003E2E10" w:rsidP="0058308F">
      <w:pPr>
        <w:pStyle w:val="ListParagraph"/>
        <w:numPr>
          <w:ilvl w:val="0"/>
          <w:numId w:val="3"/>
        </w:numPr>
        <w:spacing w:after="0" w:line="240" w:lineRule="auto"/>
        <w:ind w:left="142" w:right="0" w:firstLine="0"/>
        <w:rPr>
          <w:sz w:val="28"/>
          <w:szCs w:val="28"/>
          <w:lang w:val="ro-MD"/>
        </w:rPr>
      </w:pPr>
      <w:r w:rsidRPr="002251DC">
        <w:rPr>
          <w:sz w:val="28"/>
          <w:szCs w:val="28"/>
          <w:lang w:val="ro-MD"/>
        </w:rPr>
        <w:t>transmiterea datelor trebuie să fie asigurată chiar și în cazul amplasării contoarelor în încăperi cu condițiile dificile de transmisie a datelor</w:t>
      </w:r>
      <w:r w:rsidR="00266CBA">
        <w:rPr>
          <w:sz w:val="28"/>
          <w:szCs w:val="28"/>
          <w:lang w:val="ro-MD"/>
        </w:rPr>
        <w:t xml:space="preserve"> </w:t>
      </w:r>
      <w:r w:rsidRPr="002251DC">
        <w:rPr>
          <w:sz w:val="28"/>
          <w:szCs w:val="28"/>
          <w:lang w:val="ro-MD"/>
        </w:rPr>
        <w:t xml:space="preserve">wireless (prezența unor straturi de ecranare a semnalului), </w:t>
      </w:r>
    </w:p>
    <w:p w14:paraId="53B1062F" w14:textId="77777777" w:rsidR="003E2E10" w:rsidRPr="002251DC" w:rsidRDefault="003E2E10" w:rsidP="0058308F">
      <w:pPr>
        <w:numPr>
          <w:ilvl w:val="0"/>
          <w:numId w:val="3"/>
        </w:numPr>
        <w:spacing w:after="0" w:line="240" w:lineRule="auto"/>
        <w:ind w:left="142"/>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 xml:space="preserve">modulele de comunicație vor fi alimentate individual folosind baterii proprii, care vor trebui să asigure o durată de viața de minim 10 ani în condițiile în care modulele de comunicații transmit zilnic informația acumulată de 2 ori pe zi (inclusiv și consumurile orare) cu posibilitatea modificării numărului de transmiteri: </w:t>
      </w:r>
    </w:p>
    <w:p w14:paraId="494721D3" w14:textId="77777777" w:rsidR="003E2E10" w:rsidRPr="002251DC" w:rsidRDefault="003E2E10" w:rsidP="0058308F">
      <w:pPr>
        <w:numPr>
          <w:ilvl w:val="0"/>
          <w:numId w:val="3"/>
        </w:numPr>
        <w:spacing w:after="0" w:line="240" w:lineRule="auto"/>
        <w:ind w:left="142"/>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 xml:space="preserve">din punct de vedere constructiv, modulul de comunicație trebuie sa aibă arhitectura modulară formată din minim următoarele componente (subansamble): </w:t>
      </w:r>
    </w:p>
    <w:p w14:paraId="48E972F2" w14:textId="77777777" w:rsidR="003E2E10" w:rsidRPr="002251DC" w:rsidRDefault="003E2E10" w:rsidP="0058308F">
      <w:pPr>
        <w:numPr>
          <w:ilvl w:val="0"/>
          <w:numId w:val="4"/>
        </w:numPr>
        <w:spacing w:after="0" w:line="240" w:lineRule="auto"/>
        <w:ind w:left="993" w:hanging="425"/>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unitate de citire a impulsurilor de la contoarele de apă;</w:t>
      </w:r>
      <w:r w:rsidRPr="002251DC">
        <w:rPr>
          <w:rFonts w:ascii="Times New Roman" w:hAnsi="Times New Roman" w:cs="Times New Roman"/>
          <w:b/>
          <w:sz w:val="28"/>
          <w:szCs w:val="28"/>
          <w:lang w:val="ro-MD"/>
        </w:rPr>
        <w:t xml:space="preserve"> </w:t>
      </w:r>
    </w:p>
    <w:p w14:paraId="3EEB78D8" w14:textId="77777777" w:rsidR="003E2E10" w:rsidRPr="002251DC" w:rsidRDefault="003E2E10" w:rsidP="0058308F">
      <w:pPr>
        <w:numPr>
          <w:ilvl w:val="0"/>
          <w:numId w:val="4"/>
        </w:numPr>
        <w:spacing w:after="0" w:line="240" w:lineRule="auto"/>
        <w:ind w:left="993" w:hanging="425"/>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baterie internă;</w:t>
      </w:r>
      <w:r w:rsidRPr="002251DC">
        <w:rPr>
          <w:rFonts w:ascii="Times New Roman" w:hAnsi="Times New Roman" w:cs="Times New Roman"/>
          <w:b/>
          <w:sz w:val="28"/>
          <w:szCs w:val="28"/>
          <w:lang w:val="ro-MD"/>
        </w:rPr>
        <w:t xml:space="preserve"> </w:t>
      </w:r>
    </w:p>
    <w:p w14:paraId="6A87C285" w14:textId="77777777" w:rsidR="003E2E10" w:rsidRPr="002251DC" w:rsidRDefault="003E2E10" w:rsidP="0058308F">
      <w:pPr>
        <w:numPr>
          <w:ilvl w:val="0"/>
          <w:numId w:val="4"/>
        </w:numPr>
        <w:spacing w:after="0" w:line="240" w:lineRule="auto"/>
        <w:ind w:left="993" w:hanging="425"/>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real time clock;</w:t>
      </w:r>
      <w:r w:rsidRPr="002251DC">
        <w:rPr>
          <w:rFonts w:ascii="Times New Roman" w:hAnsi="Times New Roman" w:cs="Times New Roman"/>
          <w:b/>
          <w:sz w:val="28"/>
          <w:szCs w:val="28"/>
          <w:lang w:val="ro-MD"/>
        </w:rPr>
        <w:t xml:space="preserve"> </w:t>
      </w:r>
    </w:p>
    <w:p w14:paraId="753E502A" w14:textId="77777777" w:rsidR="003E2E10" w:rsidRPr="002251DC" w:rsidRDefault="003E2E10" w:rsidP="0058308F">
      <w:pPr>
        <w:numPr>
          <w:ilvl w:val="0"/>
          <w:numId w:val="4"/>
        </w:numPr>
        <w:spacing w:after="0" w:line="240" w:lineRule="auto"/>
        <w:ind w:left="993" w:hanging="425"/>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senzor adițional de identificare a prezenței câmpului magnetic exterior, cu transmiterea alertelor la interventia electromagnética față de modul</w:t>
      </w:r>
      <w:r w:rsidRPr="002251DC">
        <w:rPr>
          <w:rFonts w:ascii="Times New Roman" w:hAnsi="Times New Roman" w:cs="Times New Roman"/>
          <w:b/>
          <w:sz w:val="28"/>
          <w:szCs w:val="28"/>
          <w:lang w:val="ro-MD"/>
        </w:rPr>
        <w:t>;</w:t>
      </w:r>
    </w:p>
    <w:p w14:paraId="72965204" w14:textId="77777777" w:rsidR="003E2E10" w:rsidRPr="002251DC" w:rsidRDefault="003E2E10" w:rsidP="0058308F">
      <w:pPr>
        <w:numPr>
          <w:ilvl w:val="0"/>
          <w:numId w:val="4"/>
        </w:numPr>
        <w:spacing w:after="0" w:line="240" w:lineRule="auto"/>
        <w:ind w:left="993" w:hanging="425"/>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 xml:space="preserve">sistem de notificare în cadrul software-ului privind deconectarea radiomodulului de la contorul de apă; </w:t>
      </w:r>
    </w:p>
    <w:p w14:paraId="0BD55FEA" w14:textId="134CF4C2" w:rsidR="003E2E10" w:rsidRPr="00F65403" w:rsidRDefault="003E2E10" w:rsidP="00F65403">
      <w:pPr>
        <w:numPr>
          <w:ilvl w:val="0"/>
          <w:numId w:val="4"/>
        </w:numPr>
        <w:spacing w:after="0" w:line="240" w:lineRule="auto"/>
        <w:ind w:left="993" w:hanging="425"/>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antena</w:t>
      </w:r>
      <w:r w:rsidR="00C1720B">
        <w:rPr>
          <w:rFonts w:ascii="Times New Roman" w:hAnsi="Times New Roman" w:cs="Times New Roman"/>
          <w:sz w:val="28"/>
          <w:szCs w:val="28"/>
          <w:lang w:val="ro-MD"/>
        </w:rPr>
        <w:t xml:space="preserve"> (</w:t>
      </w:r>
      <w:r w:rsidR="00C1720B" w:rsidRPr="00C1720B">
        <w:rPr>
          <w:rFonts w:ascii="Times New Roman" w:hAnsi="Times New Roman" w:cs="Times New Roman"/>
          <w:sz w:val="28"/>
          <w:szCs w:val="28"/>
          <w:lang w:val="ro-MD"/>
        </w:rPr>
        <w:t>Ținând cont de faptul că modulele și contoarele vor fi instalate în apartamentele blocurilor locative, Operatorul solicită ca</w:t>
      </w:r>
      <w:r w:rsidR="00F65403">
        <w:rPr>
          <w:rFonts w:ascii="Times New Roman" w:hAnsi="Times New Roman" w:cs="Times New Roman"/>
          <w:sz w:val="28"/>
          <w:szCs w:val="28"/>
          <w:lang w:val="ro-MD"/>
        </w:rPr>
        <w:t>,</w:t>
      </w:r>
      <w:r w:rsidR="00C1720B" w:rsidRPr="00C1720B">
        <w:rPr>
          <w:rFonts w:ascii="Times New Roman" w:hAnsi="Times New Roman" w:cs="Times New Roman"/>
          <w:sz w:val="28"/>
          <w:szCs w:val="28"/>
          <w:lang w:val="ro-MD"/>
        </w:rPr>
        <w:t xml:space="preserve"> antena modulului radio tre</w:t>
      </w:r>
      <w:r w:rsidR="00F65403">
        <w:rPr>
          <w:rFonts w:ascii="Times New Roman" w:hAnsi="Times New Roman" w:cs="Times New Roman"/>
          <w:sz w:val="28"/>
          <w:szCs w:val="28"/>
          <w:lang w:val="ro-MD"/>
        </w:rPr>
        <w:t xml:space="preserve">buie </w:t>
      </w:r>
      <w:r w:rsidR="00C1720B" w:rsidRPr="00C1720B">
        <w:rPr>
          <w:rFonts w:ascii="Times New Roman" w:hAnsi="Times New Roman" w:cs="Times New Roman"/>
          <w:sz w:val="28"/>
          <w:szCs w:val="28"/>
          <w:lang w:val="ro-MD"/>
        </w:rPr>
        <w:t>să fie integrată în caracasul modulului, fără cablu de extensie sau antene externe, asigurând un design compact , estetic, și protejat</w:t>
      </w:r>
      <w:r w:rsidRPr="00F65403">
        <w:rPr>
          <w:rFonts w:ascii="Times New Roman" w:hAnsi="Times New Roman" w:cs="Times New Roman"/>
          <w:sz w:val="28"/>
          <w:szCs w:val="28"/>
          <w:lang w:val="ro-MD"/>
        </w:rPr>
        <w:t>;</w:t>
      </w:r>
      <w:r w:rsidRPr="00F65403">
        <w:rPr>
          <w:rFonts w:ascii="Times New Roman" w:hAnsi="Times New Roman" w:cs="Times New Roman"/>
          <w:b/>
          <w:sz w:val="28"/>
          <w:szCs w:val="28"/>
          <w:lang w:val="ro-MD"/>
        </w:rPr>
        <w:t xml:space="preserve"> </w:t>
      </w:r>
    </w:p>
    <w:p w14:paraId="13CD3C3F" w14:textId="77777777" w:rsidR="003E2E10" w:rsidRPr="002251DC" w:rsidRDefault="003E2E10" w:rsidP="0058308F">
      <w:pPr>
        <w:numPr>
          <w:ilvl w:val="0"/>
          <w:numId w:val="4"/>
        </w:numPr>
        <w:spacing w:after="0" w:line="240" w:lineRule="auto"/>
        <w:ind w:left="993" w:hanging="425"/>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 xml:space="preserve">carcasă </w:t>
      </w:r>
      <w:r w:rsidR="009C1310">
        <w:rPr>
          <w:rFonts w:ascii="Times New Roman" w:hAnsi="Times New Roman" w:cs="Times New Roman"/>
          <w:sz w:val="28"/>
          <w:szCs w:val="28"/>
          <w:lang w:val="ro-MD"/>
        </w:rPr>
        <w:t xml:space="preserve">minim </w:t>
      </w:r>
      <w:r w:rsidRPr="002251DC">
        <w:rPr>
          <w:rFonts w:ascii="Times New Roman" w:hAnsi="Times New Roman" w:cs="Times New Roman"/>
          <w:sz w:val="28"/>
          <w:szCs w:val="28"/>
          <w:lang w:val="ro-MD"/>
        </w:rPr>
        <w:t>IP54;</w:t>
      </w:r>
      <w:r w:rsidRPr="002251DC">
        <w:rPr>
          <w:rFonts w:ascii="Times New Roman" w:hAnsi="Times New Roman" w:cs="Times New Roman"/>
          <w:b/>
          <w:sz w:val="28"/>
          <w:szCs w:val="28"/>
          <w:lang w:val="ro-MD"/>
        </w:rPr>
        <w:t xml:space="preserve"> </w:t>
      </w:r>
    </w:p>
    <w:p w14:paraId="438D051E" w14:textId="77777777" w:rsidR="003E2E10" w:rsidRPr="002251DC" w:rsidRDefault="003E2E10" w:rsidP="0058308F">
      <w:pPr>
        <w:numPr>
          <w:ilvl w:val="0"/>
          <w:numId w:val="4"/>
        </w:numPr>
        <w:spacing w:after="0" w:line="240" w:lineRule="auto"/>
        <w:ind w:left="993" w:hanging="425"/>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protocol de comunicare LoRaWAN, conform standardului EN 13757;</w:t>
      </w:r>
      <w:r w:rsidRPr="002251DC">
        <w:rPr>
          <w:rFonts w:ascii="Times New Roman" w:hAnsi="Times New Roman" w:cs="Times New Roman"/>
          <w:b/>
          <w:sz w:val="28"/>
          <w:szCs w:val="28"/>
          <w:lang w:val="ro-MD"/>
        </w:rPr>
        <w:t xml:space="preserve"> </w:t>
      </w:r>
    </w:p>
    <w:p w14:paraId="140A2DA3" w14:textId="77777777" w:rsidR="00F05674" w:rsidRPr="002251DC" w:rsidRDefault="003E2E10" w:rsidP="0058308F">
      <w:pPr>
        <w:numPr>
          <w:ilvl w:val="0"/>
          <w:numId w:val="5"/>
        </w:numPr>
        <w:spacing w:after="0" w:line="240" w:lineRule="auto"/>
        <w:ind w:left="567" w:hanging="567"/>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radiomodulele vor fi echipate cu interfețe radio de comunicații construite în banda spect</w:t>
      </w:r>
      <w:r w:rsidR="00F05674" w:rsidRPr="002251DC">
        <w:rPr>
          <w:rFonts w:ascii="Times New Roman" w:hAnsi="Times New Roman" w:cs="Times New Roman"/>
          <w:sz w:val="28"/>
          <w:szCs w:val="28"/>
          <w:lang w:val="ro-MD"/>
        </w:rPr>
        <w:t>rului de frecvențe</w:t>
      </w:r>
      <w:r w:rsidRPr="002251DC">
        <w:rPr>
          <w:rFonts w:ascii="Times New Roman" w:hAnsi="Times New Roman" w:cs="Times New Roman"/>
          <w:sz w:val="28"/>
          <w:szCs w:val="28"/>
          <w:lang w:val="ro-MD"/>
        </w:rPr>
        <w:t xml:space="preserve">; </w:t>
      </w:r>
    </w:p>
    <w:p w14:paraId="6585829B" w14:textId="77777777" w:rsidR="003E2E10" w:rsidRPr="002251DC" w:rsidRDefault="003E2E10" w:rsidP="0058308F">
      <w:pPr>
        <w:numPr>
          <w:ilvl w:val="0"/>
          <w:numId w:val="5"/>
        </w:numPr>
        <w:spacing w:after="0" w:line="240" w:lineRule="auto"/>
        <w:ind w:left="567" w:hanging="567"/>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 xml:space="preserve">la livrarea fiecărui lot de dispozitive către Beneficiar, Furnizorul transmite/predă, împreună cu pașaportul producătorului și alte documente tehnice, un registru numerotat conținând o listă a radiomodulelor livrate. Acest registru (inclusiv o copie în variantă electronică sub formă de tabel Excel) cuprinde următoarele informații: numărul de serie al radiomodulului, identificatorul radiomodulului </w:t>
      </w:r>
      <w:r w:rsidRPr="002251DC">
        <w:rPr>
          <w:rFonts w:ascii="Times New Roman" w:hAnsi="Times New Roman" w:cs="Times New Roman"/>
          <w:sz w:val="28"/>
          <w:szCs w:val="28"/>
          <w:lang w:val="ro-MD"/>
        </w:rPr>
        <w:lastRenderedPageBreak/>
        <w:t xml:space="preserve">(DevEUI), numărul cheilor de securitate LoRaWan pentru fiecare modul, precum și alte informații necesare pentru identificarea și activarea radiomodulului în rețea, </w:t>
      </w:r>
    </w:p>
    <w:p w14:paraId="4DF05D95" w14:textId="77777777" w:rsidR="003E2E10" w:rsidRPr="002251DC" w:rsidRDefault="003E2E10" w:rsidP="0058308F">
      <w:pPr>
        <w:numPr>
          <w:ilvl w:val="0"/>
          <w:numId w:val="5"/>
        </w:numPr>
        <w:spacing w:after="0" w:line="240" w:lineRule="auto"/>
        <w:ind w:left="567" w:hanging="567"/>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Modulele vor fi livrate cu certificat EU de conformitate CE sau declarație de conformitate EU;</w:t>
      </w:r>
    </w:p>
    <w:p w14:paraId="1942FED7" w14:textId="77777777" w:rsidR="003E2E10" w:rsidRPr="002251DC" w:rsidRDefault="003E2E10" w:rsidP="0058308F">
      <w:pPr>
        <w:numPr>
          <w:ilvl w:val="0"/>
          <w:numId w:val="5"/>
        </w:numPr>
        <w:spacing w:after="0" w:line="240" w:lineRule="auto"/>
        <w:ind w:left="567" w:hanging="567"/>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 xml:space="preserve">radiomodulul va avea imprimate caractere pe partea vizibilă pentru operator (numărul de serie a radiomodulului, DevEUI, QRcode sau BARcode); </w:t>
      </w:r>
    </w:p>
    <w:p w14:paraId="3A372C30" w14:textId="77777777" w:rsidR="003E2E10" w:rsidRPr="002251DC" w:rsidRDefault="003E2E10" w:rsidP="0058308F">
      <w:pPr>
        <w:numPr>
          <w:ilvl w:val="0"/>
          <w:numId w:val="5"/>
        </w:numPr>
        <w:spacing w:after="0" w:line="240" w:lineRule="auto"/>
        <w:ind w:left="567" w:hanging="567"/>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 xml:space="preserve">datele QRcode sau BARcode vor fi folosite pentru scanarea și identificarea rapidă în baza de date a sistemului automatizat cu aplicația mobilă pusă la dispoziție de către Prestator; </w:t>
      </w:r>
    </w:p>
    <w:p w14:paraId="71A6FC1C" w14:textId="77777777" w:rsidR="003E2E10" w:rsidRPr="002251DC" w:rsidRDefault="003E2E10" w:rsidP="0058308F">
      <w:pPr>
        <w:spacing w:after="0" w:line="240" w:lineRule="auto"/>
        <w:ind w:left="567" w:hanging="567"/>
        <w:jc w:val="both"/>
        <w:rPr>
          <w:rFonts w:ascii="Times New Roman" w:hAnsi="Times New Roman" w:cs="Times New Roman"/>
          <w:i/>
          <w:sz w:val="28"/>
          <w:szCs w:val="28"/>
          <w:lang w:val="ro-MD"/>
        </w:rPr>
      </w:pPr>
      <w:r w:rsidRPr="002251DC">
        <w:rPr>
          <w:rFonts w:ascii="Times New Roman" w:hAnsi="Times New Roman" w:cs="Times New Roman"/>
          <w:i/>
          <w:sz w:val="28"/>
          <w:szCs w:val="28"/>
          <w:lang w:val="ro-MD"/>
        </w:rPr>
        <w:t>4.2.2</w:t>
      </w:r>
      <w:r w:rsidRPr="002251DC">
        <w:rPr>
          <w:rFonts w:ascii="Times New Roman" w:eastAsia="Arial" w:hAnsi="Times New Roman" w:cs="Times New Roman"/>
          <w:i/>
          <w:sz w:val="28"/>
          <w:szCs w:val="28"/>
          <w:lang w:val="ro-MD"/>
        </w:rPr>
        <w:t xml:space="preserve"> </w:t>
      </w:r>
      <w:r w:rsidRPr="002251DC">
        <w:rPr>
          <w:rFonts w:ascii="Times New Roman" w:hAnsi="Times New Roman" w:cs="Times New Roman"/>
          <w:i/>
          <w:sz w:val="28"/>
          <w:szCs w:val="28"/>
          <w:lang w:val="ro-MD"/>
        </w:rPr>
        <w:t xml:space="preserve">Cerințe </w:t>
      </w:r>
      <w:r w:rsidR="00696763" w:rsidRPr="002251DC">
        <w:rPr>
          <w:rFonts w:ascii="Times New Roman" w:hAnsi="Times New Roman" w:cs="Times New Roman"/>
          <w:i/>
          <w:sz w:val="28"/>
          <w:szCs w:val="28"/>
          <w:lang w:val="ro-MD"/>
        </w:rPr>
        <w:t>funcționale pentru radiomodule</w:t>
      </w:r>
      <w:r w:rsidRPr="002251DC">
        <w:rPr>
          <w:rFonts w:ascii="Times New Roman" w:hAnsi="Times New Roman" w:cs="Times New Roman"/>
          <w:i/>
          <w:sz w:val="28"/>
          <w:szCs w:val="28"/>
          <w:lang w:val="ro-MD"/>
        </w:rPr>
        <w:t xml:space="preserve">: </w:t>
      </w:r>
    </w:p>
    <w:p w14:paraId="2E22B3BC" w14:textId="77777777" w:rsidR="003E2E10" w:rsidRPr="002251DC" w:rsidRDefault="003E2E10" w:rsidP="0058308F">
      <w:pPr>
        <w:numPr>
          <w:ilvl w:val="0"/>
          <w:numId w:val="5"/>
        </w:numPr>
        <w:spacing w:after="0" w:line="240" w:lineRule="auto"/>
        <w:ind w:left="567" w:hanging="567"/>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modulul de comunicație trebuie să asigure citirea datelor de la contoarele de apă;</w:t>
      </w:r>
    </w:p>
    <w:p w14:paraId="04560CFD" w14:textId="77777777" w:rsidR="003E2E10" w:rsidRPr="002251DC" w:rsidRDefault="003E2E10" w:rsidP="0058308F">
      <w:pPr>
        <w:numPr>
          <w:ilvl w:val="0"/>
          <w:numId w:val="5"/>
        </w:numPr>
        <w:spacing w:after="0" w:line="240" w:lineRule="auto"/>
        <w:ind w:left="567" w:hanging="567"/>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modulul de comunicație va asigura citirea datelor de la contoarele de apă și transmiterea informației colectate pe server, folosind infrastructura de concentratoare sau a stațiilor de bază sau alte metode;</w:t>
      </w:r>
    </w:p>
    <w:p w14:paraId="743D09A4" w14:textId="77777777" w:rsidR="00696763" w:rsidRPr="002251DC" w:rsidRDefault="003E2E10" w:rsidP="0058308F">
      <w:pPr>
        <w:numPr>
          <w:ilvl w:val="0"/>
          <w:numId w:val="5"/>
        </w:numPr>
        <w:spacing w:after="0" w:line="240" w:lineRule="auto"/>
        <w:ind w:left="567" w:hanging="567"/>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 xml:space="preserve">intervalul de transmisie al datelor trebuie sa fie configurabil hardware sau software. În mod standard la livrare modulele individuale vor fi programate să trimită datele despre consumul orar două ori pe zi, după ce vor intra în „sleep mode”, </w:t>
      </w:r>
    </w:p>
    <w:p w14:paraId="64A7E092" w14:textId="77777777" w:rsidR="003E2E10" w:rsidRPr="002251DC" w:rsidRDefault="003E2E10" w:rsidP="0058308F">
      <w:pPr>
        <w:numPr>
          <w:ilvl w:val="0"/>
          <w:numId w:val="5"/>
        </w:numPr>
        <w:spacing w:after="0" w:line="240" w:lineRule="auto"/>
        <w:ind w:left="567" w:hanging="567"/>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 xml:space="preserve">modulul de comunicație trebuie să ofere posibilitatea monitorizării nivelului bateriei și să alerteze în cazul în care bateria a ajuns la nivelul 90 % al ciclului său de viață sau când bateria se descarcă în mod accelerat, </w:t>
      </w:r>
    </w:p>
    <w:p w14:paraId="175F34F5" w14:textId="77777777" w:rsidR="003E2E10" w:rsidRPr="002251DC" w:rsidRDefault="003E2E10" w:rsidP="0058308F">
      <w:pPr>
        <w:numPr>
          <w:ilvl w:val="0"/>
          <w:numId w:val="5"/>
        </w:numPr>
        <w:spacing w:after="0" w:line="240" w:lineRule="auto"/>
        <w:ind w:left="567" w:hanging="567"/>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modulul trebuie să asigure funcționarea optimă și fără erori în limitele valorilor de temperaturi -20</w:t>
      </w:r>
      <w:r w:rsidRPr="002251DC">
        <w:rPr>
          <w:rFonts w:ascii="Times New Roman" w:hAnsi="Times New Roman" w:cs="Times New Roman"/>
          <w:sz w:val="28"/>
          <w:szCs w:val="28"/>
          <w:vertAlign w:val="superscript"/>
          <w:lang w:val="ro-MD"/>
        </w:rPr>
        <w:t>0</w:t>
      </w:r>
      <w:r w:rsidRPr="002251DC">
        <w:rPr>
          <w:rFonts w:ascii="Times New Roman" w:hAnsi="Times New Roman" w:cs="Times New Roman"/>
          <w:sz w:val="28"/>
          <w:szCs w:val="28"/>
          <w:lang w:val="ro-MD"/>
        </w:rPr>
        <w:t>C ÷ +50</w:t>
      </w:r>
      <w:r w:rsidRPr="002251DC">
        <w:rPr>
          <w:rFonts w:ascii="Times New Roman" w:hAnsi="Times New Roman" w:cs="Times New Roman"/>
          <w:sz w:val="28"/>
          <w:szCs w:val="28"/>
          <w:vertAlign w:val="superscript"/>
          <w:lang w:val="ro-MD"/>
        </w:rPr>
        <w:t>0</w:t>
      </w:r>
      <w:r w:rsidRPr="002251DC">
        <w:rPr>
          <w:rFonts w:ascii="Times New Roman" w:hAnsi="Times New Roman" w:cs="Times New Roman"/>
          <w:sz w:val="28"/>
          <w:szCs w:val="28"/>
          <w:lang w:val="ro-MD"/>
        </w:rPr>
        <w:t xml:space="preserve">C și trebuie să înregistreze pentru eventuala analiză a temperaturii mediului ambiant (sau încăperii în care este instalat), </w:t>
      </w:r>
    </w:p>
    <w:p w14:paraId="3A7F4E68" w14:textId="77777777" w:rsidR="003E2E10" w:rsidRPr="002251DC" w:rsidRDefault="003E2E10" w:rsidP="0058308F">
      <w:pPr>
        <w:numPr>
          <w:ilvl w:val="0"/>
          <w:numId w:val="5"/>
        </w:numPr>
        <w:spacing w:after="0" w:line="240" w:lineRule="auto"/>
        <w:ind w:left="567" w:hanging="567"/>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 xml:space="preserve">modulul trebuie să corespundă specificației solicitate şi să dispună de documentația necesară de la producător ce atestă calitatea produsului şi certificarea acestuia conform normelor în vigoare, </w:t>
      </w:r>
    </w:p>
    <w:p w14:paraId="40EFB67C" w14:textId="77777777" w:rsidR="003E2E10" w:rsidRPr="002251DC" w:rsidRDefault="003E2E10" w:rsidP="0058308F">
      <w:pPr>
        <w:numPr>
          <w:ilvl w:val="0"/>
          <w:numId w:val="5"/>
        </w:numPr>
        <w:spacing w:after="0" w:line="240" w:lineRule="auto"/>
        <w:ind w:left="567" w:hanging="567"/>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 xml:space="preserve">în caz de dispariție a rețelei, radiomodulul trebuie să treacă în alt regim de transmitere.  </w:t>
      </w:r>
    </w:p>
    <w:p w14:paraId="4738908F" w14:textId="1160F18F" w:rsidR="009A1AA9" w:rsidRDefault="009A1AA9" w:rsidP="0058308F">
      <w:pPr>
        <w:pStyle w:val="ListParagraph"/>
        <w:spacing w:after="0" w:line="240" w:lineRule="auto"/>
        <w:ind w:left="0" w:right="0" w:firstLine="0"/>
        <w:rPr>
          <w:b/>
          <w:bCs/>
          <w:sz w:val="28"/>
          <w:szCs w:val="28"/>
          <w:u w:val="single"/>
          <w:lang w:val="ro-MD"/>
        </w:rPr>
      </w:pPr>
      <w:r w:rsidRPr="002251DC">
        <w:rPr>
          <w:b/>
          <w:sz w:val="28"/>
          <w:szCs w:val="28"/>
          <w:u w:val="single"/>
          <w:lang w:val="ro-MD"/>
        </w:rPr>
        <w:t>Cantitate</w:t>
      </w:r>
      <w:r w:rsidRPr="002251DC">
        <w:rPr>
          <w:sz w:val="28"/>
          <w:szCs w:val="28"/>
          <w:u w:val="single"/>
          <w:lang w:val="ro-MD"/>
        </w:rPr>
        <w:t xml:space="preserve"> </w:t>
      </w:r>
      <w:r w:rsidRPr="002251DC">
        <w:rPr>
          <w:b/>
          <w:bCs/>
          <w:sz w:val="28"/>
          <w:szCs w:val="28"/>
          <w:u w:val="single"/>
          <w:lang w:val="ro-MD"/>
        </w:rPr>
        <w:t xml:space="preserve">10000 </w:t>
      </w:r>
      <w:r w:rsidR="00873205">
        <w:rPr>
          <w:b/>
          <w:bCs/>
          <w:sz w:val="28"/>
          <w:szCs w:val="28"/>
          <w:u w:val="single"/>
          <w:lang w:val="ro-MD"/>
        </w:rPr>
        <w:t xml:space="preserve">de </w:t>
      </w:r>
      <w:r w:rsidR="00873205" w:rsidRPr="002251DC">
        <w:rPr>
          <w:b/>
          <w:bCs/>
          <w:sz w:val="28"/>
          <w:szCs w:val="28"/>
          <w:u w:val="single"/>
          <w:lang w:val="ro-MD"/>
        </w:rPr>
        <w:t>radiomodule</w:t>
      </w:r>
      <w:r w:rsidR="00DE1655">
        <w:rPr>
          <w:b/>
          <w:bCs/>
          <w:sz w:val="28"/>
          <w:szCs w:val="28"/>
          <w:u w:val="single"/>
          <w:lang w:val="ro-MD"/>
        </w:rPr>
        <w:t xml:space="preserve"> să fie compatibile cu 10000 de contoare</w:t>
      </w:r>
      <w:r w:rsidR="00C54CF5">
        <w:rPr>
          <w:b/>
          <w:bCs/>
          <w:sz w:val="28"/>
          <w:szCs w:val="28"/>
          <w:u w:val="single"/>
          <w:lang w:val="ro-MD"/>
        </w:rPr>
        <w:t xml:space="preserve"> din totalul de 2</w:t>
      </w:r>
      <w:r w:rsidR="00873205">
        <w:rPr>
          <w:b/>
          <w:bCs/>
          <w:sz w:val="28"/>
          <w:szCs w:val="28"/>
          <w:u w:val="single"/>
          <w:lang w:val="ro-MD"/>
        </w:rPr>
        <w:t>0</w:t>
      </w:r>
      <w:r w:rsidR="00C54CF5">
        <w:rPr>
          <w:b/>
          <w:bCs/>
          <w:sz w:val="28"/>
          <w:szCs w:val="28"/>
          <w:u w:val="single"/>
          <w:lang w:val="ro-MD"/>
        </w:rPr>
        <w:t>000 contoare achiziționate</w:t>
      </w:r>
      <w:r w:rsidRPr="002251DC">
        <w:rPr>
          <w:b/>
          <w:bCs/>
          <w:sz w:val="28"/>
          <w:szCs w:val="28"/>
          <w:u w:val="single"/>
          <w:lang w:val="ro-MD"/>
        </w:rPr>
        <w:t>.</w:t>
      </w:r>
    </w:p>
    <w:p w14:paraId="60D88B37" w14:textId="77777777" w:rsidR="00C54CF5" w:rsidRPr="002251DC" w:rsidRDefault="00C54CF5" w:rsidP="0058308F">
      <w:pPr>
        <w:pStyle w:val="ListParagraph"/>
        <w:spacing w:after="0" w:line="240" w:lineRule="auto"/>
        <w:ind w:left="0" w:right="0" w:firstLine="0"/>
        <w:rPr>
          <w:b/>
          <w:bCs/>
          <w:sz w:val="28"/>
          <w:szCs w:val="28"/>
          <w:u w:val="single"/>
          <w:lang w:val="ro-MD"/>
        </w:rPr>
      </w:pPr>
    </w:p>
    <w:p w14:paraId="600E8BCC" w14:textId="77777777" w:rsidR="0068258C" w:rsidRPr="002251DC" w:rsidRDefault="00516199" w:rsidP="0058308F">
      <w:pPr>
        <w:spacing w:after="0" w:line="240" w:lineRule="auto"/>
        <w:jc w:val="both"/>
        <w:rPr>
          <w:rFonts w:ascii="Times New Roman" w:eastAsia="Times New Roman" w:hAnsi="Times New Roman" w:cs="Times New Roman"/>
          <w:sz w:val="28"/>
          <w:szCs w:val="28"/>
          <w:lang w:val="ro-MD"/>
        </w:rPr>
      </w:pPr>
      <w:r w:rsidRPr="002251DC">
        <w:rPr>
          <w:rFonts w:ascii="Times New Roman" w:eastAsia="Times New Roman" w:hAnsi="Times New Roman" w:cs="Times New Roman"/>
          <w:b/>
          <w:bCs/>
          <w:color w:val="000000"/>
          <w:sz w:val="28"/>
          <w:szCs w:val="28"/>
          <w:lang w:val="ro-MD"/>
        </w:rPr>
        <w:t>5</w:t>
      </w:r>
      <w:r w:rsidR="0068258C" w:rsidRPr="002251DC">
        <w:rPr>
          <w:rFonts w:ascii="Times New Roman" w:eastAsia="Times New Roman" w:hAnsi="Times New Roman" w:cs="Times New Roman"/>
          <w:b/>
          <w:bCs/>
          <w:color w:val="000000"/>
          <w:sz w:val="28"/>
          <w:szCs w:val="28"/>
          <w:lang w:val="ro-MD"/>
        </w:rPr>
        <w:t>. Condiții de calitate și garanție: </w:t>
      </w:r>
    </w:p>
    <w:p w14:paraId="291606C0" w14:textId="77777777" w:rsidR="003E2E10" w:rsidRPr="002251DC" w:rsidRDefault="003309B6" w:rsidP="0058308F">
      <w:pPr>
        <w:spacing w:after="0" w:line="240" w:lineRule="auto"/>
        <w:ind w:firstLine="720"/>
        <w:jc w:val="both"/>
        <w:rPr>
          <w:rFonts w:ascii="Times New Roman" w:eastAsia="Times New Roman" w:hAnsi="Times New Roman" w:cs="Times New Roman"/>
          <w:sz w:val="28"/>
          <w:szCs w:val="28"/>
          <w:lang w:val="ro-MD"/>
        </w:rPr>
      </w:pPr>
      <w:r w:rsidRPr="002251DC">
        <w:rPr>
          <w:rFonts w:ascii="Times New Roman" w:eastAsia="Times New Roman" w:hAnsi="Times New Roman" w:cs="Times New Roman"/>
          <w:sz w:val="28"/>
          <w:szCs w:val="28"/>
          <w:lang w:val="ro-MD"/>
        </w:rPr>
        <w:t>Termenul de garanție: 60</w:t>
      </w:r>
      <w:r w:rsidR="0068258C" w:rsidRPr="002251DC">
        <w:rPr>
          <w:rFonts w:ascii="Times New Roman" w:eastAsia="Times New Roman" w:hAnsi="Times New Roman" w:cs="Times New Roman"/>
          <w:sz w:val="28"/>
          <w:szCs w:val="28"/>
          <w:lang w:val="ro-MD"/>
        </w:rPr>
        <w:t xml:space="preserve"> luni de la data procurării;</w:t>
      </w:r>
    </w:p>
    <w:p w14:paraId="4D0DADF8" w14:textId="77777777" w:rsidR="00FA3D79" w:rsidRPr="002251DC" w:rsidRDefault="00FA3D79" w:rsidP="0058308F">
      <w:pPr>
        <w:spacing w:after="0" w:line="240" w:lineRule="auto"/>
        <w:jc w:val="both"/>
        <w:rPr>
          <w:rFonts w:ascii="Times New Roman" w:eastAsia="Times New Roman" w:hAnsi="Times New Roman" w:cs="Times New Roman"/>
          <w:sz w:val="28"/>
          <w:szCs w:val="28"/>
          <w:lang w:val="ro-MD"/>
        </w:rPr>
      </w:pPr>
      <w:r w:rsidRPr="002251DC">
        <w:rPr>
          <w:rFonts w:ascii="Times New Roman" w:hAnsi="Times New Roman" w:cs="Times New Roman"/>
          <w:sz w:val="28"/>
          <w:szCs w:val="28"/>
          <w:lang w:val="ro-MD"/>
        </w:rPr>
        <w:tab/>
        <w:t>Operatorul economic va asigura prezentarea numărului și seriei fiecărui contor în format electronic, într-o structură agreată de autoritatea contractantă.</w:t>
      </w:r>
      <w:r w:rsidRPr="002251DC">
        <w:rPr>
          <w:rFonts w:ascii="Times New Roman" w:hAnsi="Times New Roman" w:cs="Times New Roman"/>
          <w:sz w:val="28"/>
          <w:szCs w:val="28"/>
          <w:lang w:val="ro-MD"/>
        </w:rPr>
        <w:tab/>
      </w:r>
      <w:r w:rsidRPr="002251DC">
        <w:rPr>
          <w:rFonts w:ascii="Times New Roman" w:hAnsi="Times New Roman" w:cs="Times New Roman"/>
          <w:sz w:val="28"/>
          <w:szCs w:val="28"/>
          <w:lang w:val="ro-MD"/>
        </w:rPr>
        <w:tab/>
      </w:r>
    </w:p>
    <w:p w14:paraId="20D7E21B" w14:textId="77777777" w:rsidR="0068258C" w:rsidRPr="002251DC" w:rsidRDefault="00FA3D79" w:rsidP="0058308F">
      <w:pPr>
        <w:spacing w:after="0" w:line="240" w:lineRule="auto"/>
        <w:jc w:val="both"/>
        <w:rPr>
          <w:rFonts w:ascii="Times New Roman" w:eastAsia="Times New Roman" w:hAnsi="Times New Roman" w:cs="Times New Roman"/>
          <w:sz w:val="28"/>
          <w:szCs w:val="28"/>
          <w:lang w:val="ro-MD"/>
        </w:rPr>
      </w:pPr>
      <w:r w:rsidRPr="002251DC">
        <w:rPr>
          <w:rFonts w:ascii="Times New Roman" w:eastAsia="Times New Roman" w:hAnsi="Times New Roman" w:cs="Times New Roman"/>
          <w:sz w:val="28"/>
          <w:szCs w:val="28"/>
          <w:lang w:val="ro-MD"/>
        </w:rPr>
        <w:tab/>
      </w:r>
      <w:r w:rsidR="0068258C" w:rsidRPr="002251DC">
        <w:rPr>
          <w:rFonts w:ascii="Times New Roman" w:eastAsia="Times New Roman" w:hAnsi="Times New Roman" w:cs="Times New Roman"/>
          <w:sz w:val="28"/>
          <w:szCs w:val="28"/>
          <w:lang w:val="ro-MD"/>
        </w:rPr>
        <w:t>Prestatorul își asumă obligațiunile să înlăture, din cont propriu, toate defectele apărute din cauza sa și/sau în cazul utilizării materialelor necalitative, depistate pe parcursul termenului de garanție;</w:t>
      </w:r>
    </w:p>
    <w:p w14:paraId="1509E593" w14:textId="77777777" w:rsidR="0068258C" w:rsidRPr="002251DC" w:rsidRDefault="00FA3D79" w:rsidP="0058308F">
      <w:pPr>
        <w:spacing w:after="0" w:line="240" w:lineRule="auto"/>
        <w:jc w:val="both"/>
        <w:rPr>
          <w:rFonts w:ascii="Times New Roman" w:eastAsia="Times New Roman" w:hAnsi="Times New Roman" w:cs="Times New Roman"/>
          <w:sz w:val="28"/>
          <w:szCs w:val="28"/>
          <w:lang w:val="ro-MD"/>
        </w:rPr>
      </w:pPr>
      <w:r w:rsidRPr="002251DC">
        <w:rPr>
          <w:rFonts w:ascii="Times New Roman" w:eastAsia="Times New Roman" w:hAnsi="Times New Roman" w:cs="Times New Roman"/>
          <w:sz w:val="28"/>
          <w:szCs w:val="28"/>
          <w:lang w:val="ro-MD"/>
        </w:rPr>
        <w:tab/>
      </w:r>
      <w:r w:rsidR="0068258C" w:rsidRPr="002251DC">
        <w:rPr>
          <w:rFonts w:ascii="Times New Roman" w:eastAsia="Times New Roman" w:hAnsi="Times New Roman" w:cs="Times New Roman"/>
          <w:sz w:val="28"/>
          <w:szCs w:val="28"/>
          <w:lang w:val="ro-MD"/>
        </w:rPr>
        <w:t>Prestatorul va asigura, gratuit, în perioada de garanție, remedierea defecțiunilor și a pieselor de schimb în maxim 48 ore de la sesizare.</w:t>
      </w:r>
    </w:p>
    <w:p w14:paraId="37B901FC" w14:textId="77777777" w:rsidR="00365036" w:rsidRPr="002251DC" w:rsidRDefault="00365036" w:rsidP="0058308F">
      <w:pPr>
        <w:spacing w:after="0" w:line="240" w:lineRule="auto"/>
        <w:jc w:val="both"/>
        <w:rPr>
          <w:rFonts w:ascii="Times New Roman" w:eastAsia="Times New Roman" w:hAnsi="Times New Roman" w:cs="Times New Roman"/>
          <w:b/>
          <w:sz w:val="28"/>
          <w:szCs w:val="28"/>
          <w:lang w:val="ro-MD"/>
        </w:rPr>
      </w:pPr>
    </w:p>
    <w:sectPr w:rsidR="00365036" w:rsidRPr="002251DC" w:rsidSect="00365036">
      <w:pgSz w:w="12240" w:h="15840"/>
      <w:pgMar w:top="709"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66C49"/>
    <w:multiLevelType w:val="multilevel"/>
    <w:tmpl w:val="FE22F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5E332C"/>
    <w:multiLevelType w:val="multilevel"/>
    <w:tmpl w:val="A45CF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EA6174"/>
    <w:multiLevelType w:val="hybridMultilevel"/>
    <w:tmpl w:val="ED90525C"/>
    <w:lvl w:ilvl="0" w:tplc="12B0450E">
      <w:start w:val="1"/>
      <w:numFmt w:val="bullet"/>
      <w:lvlText w:val="–"/>
      <w:lvlJc w:val="left"/>
      <w:pPr>
        <w:ind w:left="7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9CE7502">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A10D586">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4340882">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4A6F77C">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27065FC">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954B616">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92AA81E">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6B41602">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7087955"/>
    <w:multiLevelType w:val="hybridMultilevel"/>
    <w:tmpl w:val="035C26C4"/>
    <w:lvl w:ilvl="0" w:tplc="A8E2522A">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A0245F0">
      <w:start w:val="1"/>
      <w:numFmt w:val="bullet"/>
      <w:lvlText w:val="o"/>
      <w:lvlJc w:val="left"/>
      <w:pPr>
        <w:ind w:left="1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9E6374A">
      <w:start w:val="1"/>
      <w:numFmt w:val="bullet"/>
      <w:lvlText w:val="▪"/>
      <w:lvlJc w:val="left"/>
      <w:pPr>
        <w:ind w:left="2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9BD8348E">
      <w:start w:val="1"/>
      <w:numFmt w:val="bullet"/>
      <w:lvlText w:val="•"/>
      <w:lvlJc w:val="left"/>
      <w:pPr>
        <w:ind w:left="3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B20672E">
      <w:start w:val="1"/>
      <w:numFmt w:val="bullet"/>
      <w:lvlText w:val="o"/>
      <w:lvlJc w:val="left"/>
      <w:pPr>
        <w:ind w:left="39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62EC778">
      <w:start w:val="1"/>
      <w:numFmt w:val="bullet"/>
      <w:lvlText w:val="▪"/>
      <w:lvlJc w:val="left"/>
      <w:pPr>
        <w:ind w:left="46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7964144">
      <w:start w:val="1"/>
      <w:numFmt w:val="bullet"/>
      <w:lvlText w:val="•"/>
      <w:lvlJc w:val="left"/>
      <w:pPr>
        <w:ind w:left="53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F76D8BE">
      <w:start w:val="1"/>
      <w:numFmt w:val="bullet"/>
      <w:lvlText w:val="o"/>
      <w:lvlJc w:val="left"/>
      <w:pPr>
        <w:ind w:left="61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32C62B0">
      <w:start w:val="1"/>
      <w:numFmt w:val="bullet"/>
      <w:lvlText w:val="▪"/>
      <w:lvlJc w:val="left"/>
      <w:pPr>
        <w:ind w:left="68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 w15:restartNumberingAfterBreak="0">
    <w:nsid w:val="72AE5AF6"/>
    <w:multiLevelType w:val="hybridMultilevel"/>
    <w:tmpl w:val="B38C7A20"/>
    <w:lvl w:ilvl="0" w:tplc="AAA877D4">
      <w:start w:val="1"/>
      <w:numFmt w:val="bullet"/>
      <w:lvlText w:val="•"/>
      <w:lvlJc w:val="left"/>
      <w:pPr>
        <w:ind w:left="1068"/>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645A3004">
      <w:start w:val="1"/>
      <w:numFmt w:val="bullet"/>
      <w:lvlText w:val="o"/>
      <w:lvlJc w:val="left"/>
      <w:pPr>
        <w:ind w:left="178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8BE8BFE0">
      <w:start w:val="1"/>
      <w:numFmt w:val="bullet"/>
      <w:lvlText w:val="▪"/>
      <w:lvlJc w:val="left"/>
      <w:pPr>
        <w:ind w:left="250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93F21772">
      <w:start w:val="1"/>
      <w:numFmt w:val="bullet"/>
      <w:lvlText w:val="•"/>
      <w:lvlJc w:val="left"/>
      <w:pPr>
        <w:ind w:left="3228"/>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DC566698">
      <w:start w:val="1"/>
      <w:numFmt w:val="bullet"/>
      <w:lvlText w:val="o"/>
      <w:lvlJc w:val="left"/>
      <w:pPr>
        <w:ind w:left="394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5B5C6E46">
      <w:start w:val="1"/>
      <w:numFmt w:val="bullet"/>
      <w:lvlText w:val="▪"/>
      <w:lvlJc w:val="left"/>
      <w:pPr>
        <w:ind w:left="466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00BEFA18">
      <w:start w:val="1"/>
      <w:numFmt w:val="bullet"/>
      <w:lvlText w:val="•"/>
      <w:lvlJc w:val="left"/>
      <w:pPr>
        <w:ind w:left="5388"/>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31DC2710">
      <w:start w:val="1"/>
      <w:numFmt w:val="bullet"/>
      <w:lvlText w:val="o"/>
      <w:lvlJc w:val="left"/>
      <w:pPr>
        <w:ind w:left="610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F310641A">
      <w:start w:val="1"/>
      <w:numFmt w:val="bullet"/>
      <w:lvlText w:val="▪"/>
      <w:lvlJc w:val="left"/>
      <w:pPr>
        <w:ind w:left="682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5" w15:restartNumberingAfterBreak="0">
    <w:nsid w:val="7FFA7333"/>
    <w:multiLevelType w:val="hybridMultilevel"/>
    <w:tmpl w:val="8A56838A"/>
    <w:lvl w:ilvl="0" w:tplc="E4067CE2">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5D8E7FDC">
      <w:start w:val="1"/>
      <w:numFmt w:val="bullet"/>
      <w:lvlText w:val="o"/>
      <w:lvlJc w:val="left"/>
      <w:pPr>
        <w:ind w:left="17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911E98A4">
      <w:start w:val="1"/>
      <w:numFmt w:val="bullet"/>
      <w:lvlText w:val="▪"/>
      <w:lvlJc w:val="left"/>
      <w:pPr>
        <w:ind w:left="25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07075A0">
      <w:start w:val="1"/>
      <w:numFmt w:val="bullet"/>
      <w:lvlText w:val="•"/>
      <w:lvlJc w:val="left"/>
      <w:pPr>
        <w:ind w:left="32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79AA862">
      <w:start w:val="1"/>
      <w:numFmt w:val="bullet"/>
      <w:lvlText w:val="o"/>
      <w:lvlJc w:val="left"/>
      <w:pPr>
        <w:ind w:left="39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164F4C8">
      <w:start w:val="1"/>
      <w:numFmt w:val="bullet"/>
      <w:lvlText w:val="▪"/>
      <w:lvlJc w:val="left"/>
      <w:pPr>
        <w:ind w:left="46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3EFC982A">
      <w:start w:val="1"/>
      <w:numFmt w:val="bullet"/>
      <w:lvlText w:val="•"/>
      <w:lvlJc w:val="left"/>
      <w:pPr>
        <w:ind w:left="53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DA24C7C">
      <w:start w:val="1"/>
      <w:numFmt w:val="bullet"/>
      <w:lvlText w:val="o"/>
      <w:lvlJc w:val="left"/>
      <w:pPr>
        <w:ind w:left="61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C0DC539C">
      <w:start w:val="1"/>
      <w:numFmt w:val="bullet"/>
      <w:lvlText w:val="▪"/>
      <w:lvlJc w:val="left"/>
      <w:pPr>
        <w:ind w:left="68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num w:numId="1" w16cid:durableId="925267376">
    <w:abstractNumId w:val="1"/>
  </w:num>
  <w:num w:numId="2" w16cid:durableId="735780183">
    <w:abstractNumId w:val="0"/>
  </w:num>
  <w:num w:numId="3" w16cid:durableId="1965770892">
    <w:abstractNumId w:val="5"/>
  </w:num>
  <w:num w:numId="4" w16cid:durableId="181092169">
    <w:abstractNumId w:val="4"/>
  </w:num>
  <w:num w:numId="5" w16cid:durableId="796684420">
    <w:abstractNumId w:val="3"/>
  </w:num>
  <w:num w:numId="6" w16cid:durableId="16719550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58C"/>
    <w:rsid w:val="00057A78"/>
    <w:rsid w:val="00075932"/>
    <w:rsid w:val="0008574C"/>
    <w:rsid w:val="000C1E57"/>
    <w:rsid w:val="000C4F3C"/>
    <w:rsid w:val="000F2C19"/>
    <w:rsid w:val="00106F5B"/>
    <w:rsid w:val="00107FF1"/>
    <w:rsid w:val="001219C6"/>
    <w:rsid w:val="001276BE"/>
    <w:rsid w:val="00193411"/>
    <w:rsid w:val="001A1DC0"/>
    <w:rsid w:val="001C50E7"/>
    <w:rsid w:val="001D00D4"/>
    <w:rsid w:val="002251DC"/>
    <w:rsid w:val="00266CBA"/>
    <w:rsid w:val="002D2CD1"/>
    <w:rsid w:val="003309B6"/>
    <w:rsid w:val="00333B6D"/>
    <w:rsid w:val="00334CF5"/>
    <w:rsid w:val="00363457"/>
    <w:rsid w:val="00365036"/>
    <w:rsid w:val="003E2E10"/>
    <w:rsid w:val="004E0C1E"/>
    <w:rsid w:val="004E452D"/>
    <w:rsid w:val="004E453C"/>
    <w:rsid w:val="00516199"/>
    <w:rsid w:val="0052767D"/>
    <w:rsid w:val="0055306D"/>
    <w:rsid w:val="0058308F"/>
    <w:rsid w:val="00584087"/>
    <w:rsid w:val="00671FC3"/>
    <w:rsid w:val="0068258C"/>
    <w:rsid w:val="00696763"/>
    <w:rsid w:val="00781A5F"/>
    <w:rsid w:val="008175E9"/>
    <w:rsid w:val="00873205"/>
    <w:rsid w:val="008E10F5"/>
    <w:rsid w:val="009019CA"/>
    <w:rsid w:val="00905788"/>
    <w:rsid w:val="0098319A"/>
    <w:rsid w:val="009A1A0B"/>
    <w:rsid w:val="009A1AA9"/>
    <w:rsid w:val="009C1310"/>
    <w:rsid w:val="00A024A8"/>
    <w:rsid w:val="00A73117"/>
    <w:rsid w:val="00A952E4"/>
    <w:rsid w:val="00AA499D"/>
    <w:rsid w:val="00B2155D"/>
    <w:rsid w:val="00B25042"/>
    <w:rsid w:val="00B718CA"/>
    <w:rsid w:val="00C1720B"/>
    <w:rsid w:val="00C54CF5"/>
    <w:rsid w:val="00D24975"/>
    <w:rsid w:val="00D25D3A"/>
    <w:rsid w:val="00D34A20"/>
    <w:rsid w:val="00D87ABD"/>
    <w:rsid w:val="00DE1655"/>
    <w:rsid w:val="00E35806"/>
    <w:rsid w:val="00E83236"/>
    <w:rsid w:val="00EC11AC"/>
    <w:rsid w:val="00EF7919"/>
    <w:rsid w:val="00F05674"/>
    <w:rsid w:val="00F15A7E"/>
    <w:rsid w:val="00F65403"/>
    <w:rsid w:val="00FA3D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B12B4"/>
  <w15:chartTrackingRefBased/>
  <w15:docId w15:val="{613B5DE8-38C3-4ED7-A6C6-C28716279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8258C"/>
    <w:pPr>
      <w:spacing w:before="100" w:beforeAutospacing="1" w:after="119"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8258C"/>
    <w:rPr>
      <w:b/>
      <w:bCs/>
    </w:rPr>
  </w:style>
  <w:style w:type="paragraph" w:styleId="BalloonText">
    <w:name w:val="Balloon Text"/>
    <w:basedOn w:val="Normal"/>
    <w:link w:val="BalloonTextChar"/>
    <w:uiPriority w:val="99"/>
    <w:semiHidden/>
    <w:unhideWhenUsed/>
    <w:rsid w:val="009057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5788"/>
    <w:rPr>
      <w:rFonts w:ascii="Segoe UI" w:hAnsi="Segoe UI" w:cs="Segoe UI"/>
      <w:sz w:val="18"/>
      <w:szCs w:val="18"/>
    </w:rPr>
  </w:style>
  <w:style w:type="paragraph" w:styleId="ListParagraph">
    <w:name w:val="List Paragraph"/>
    <w:basedOn w:val="Normal"/>
    <w:uiPriority w:val="34"/>
    <w:qFormat/>
    <w:rsid w:val="003E2E10"/>
    <w:pPr>
      <w:spacing w:after="14" w:line="270" w:lineRule="auto"/>
      <w:ind w:left="720" w:right="1" w:firstLine="698"/>
      <w:contextualSpacing/>
      <w:jc w:val="both"/>
    </w:pPr>
    <w:rPr>
      <w:rFonts w:ascii="Times New Roman" w:eastAsia="Times New Roman" w:hAnsi="Times New Roman" w:cs="Times New Roman"/>
      <w:color w:val="000000"/>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3602162">
      <w:bodyDiv w:val="1"/>
      <w:marLeft w:val="0"/>
      <w:marRight w:val="0"/>
      <w:marTop w:val="0"/>
      <w:marBottom w:val="0"/>
      <w:divBdr>
        <w:top w:val="none" w:sz="0" w:space="0" w:color="auto"/>
        <w:left w:val="none" w:sz="0" w:space="0" w:color="auto"/>
        <w:bottom w:val="none" w:sz="0" w:space="0" w:color="auto"/>
        <w:right w:val="none" w:sz="0" w:space="0" w:color="auto"/>
      </w:divBdr>
    </w:div>
    <w:div w:id="1703360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EEAC6-FC19-4741-BD5F-1BADACCE1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1426</Words>
  <Characters>8134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S.A. 'Apa-Canal Chisinau</Company>
  <LinksUpToDate>false</LinksUpToDate>
  <CharactersWithSpaces>9541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Lavric Marina</dc:creator>
  <cp:keywords/>
  <dc:description/>
  <cp:lastModifiedBy>Plamadeala Iacob</cp:lastModifiedBy>
  <cp:revision>2</cp:revision>
  <cp:lastPrinted>2025-12-29T12:39:00Z</cp:lastPrinted>
  <dcterms:created xsi:type="dcterms:W3CDTF">2026-01-22T11:21:00Z</dcterms:created>
  <dcterms:modified xsi:type="dcterms:W3CDTF">2026-01-22T11:21:00Z</dcterms:modified>
</cp:coreProperties>
</file>