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056A73" w:rsidP="00914F87">
      <w:pPr>
        <w:tabs>
          <w:tab w:val="left" w:pos="5103"/>
          <w:tab w:val="left" w:pos="10348"/>
        </w:tabs>
        <w:jc w:val="right"/>
        <w:rPr>
          <w:noProof w:val="0"/>
          <w:lang w:eastAsia="ru-RU"/>
        </w:rPr>
      </w:pPr>
      <w:r w:rsidRPr="00F15F7B">
        <w:rPr>
          <w:noProof w:val="0"/>
          <w:lang w:eastAsia="ru-RU"/>
        </w:rPr>
        <w:t>la</w:t>
      </w:r>
      <w:r>
        <w:rPr>
          <w:noProof w:val="0"/>
          <w:lang w:eastAsia="ru-RU"/>
        </w:rPr>
        <w:t xml:space="preserve"> </w:t>
      </w:r>
      <w:r w:rsidR="00FF4A40" w:rsidRPr="00F15F7B">
        <w:rPr>
          <w:noProof w:val="0"/>
          <w:lang w:eastAsia="ru-RU"/>
        </w:rPr>
        <w:t>Ordinul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lastRenderedPageBreak/>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lastRenderedPageBreak/>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Default="00947702"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Pr="00F15F7B" w:rsidRDefault="00F35524" w:rsidP="00914F87">
      <w:pPr>
        <w:jc w:val="right"/>
        <w:rPr>
          <w:noProof w:val="0"/>
        </w:rPr>
      </w:pPr>
    </w:p>
    <w:p w:rsidR="00947702" w:rsidRPr="00F15F7B" w:rsidRDefault="00947702" w:rsidP="00914F87">
      <w:pPr>
        <w:jc w:val="right"/>
        <w:rPr>
          <w:noProof w:val="0"/>
        </w:rPr>
      </w:pPr>
    </w:p>
    <w:p w:rsidR="00E91A95" w:rsidRPr="00A32570" w:rsidRDefault="00A50CF8" w:rsidP="00E91A95">
      <w:pPr>
        <w:jc w:val="right"/>
        <w:rPr>
          <w:lang w:val="ro-MO"/>
        </w:rPr>
      </w:pPr>
      <w:r w:rsidRPr="00A32570">
        <w:rPr>
          <w:lang w:val="ro-MO"/>
        </w:rPr>
        <w:t xml:space="preserve">Anexa </w:t>
      </w:r>
      <w:r w:rsidR="00E91A95" w:rsidRPr="00A32570">
        <w:rPr>
          <w:lang w:val="ro-MO"/>
        </w:rPr>
        <w:t>nr.2</w:t>
      </w:r>
    </w:p>
    <w:p w:rsidR="00E91A95" w:rsidRPr="00A32570" w:rsidRDefault="00E91A95" w:rsidP="00E91A95">
      <w:pPr>
        <w:jc w:val="right"/>
        <w:rPr>
          <w:lang w:val="ro-MO"/>
        </w:rPr>
      </w:pPr>
      <w:r w:rsidRPr="00A32570">
        <w:rPr>
          <w:lang w:val="ro-MO"/>
        </w:rPr>
        <w:t>la Documentația standard nr.115</w:t>
      </w:r>
    </w:p>
    <w:p w:rsidR="00E91A95" w:rsidRPr="00A32570" w:rsidRDefault="00E91A95" w:rsidP="00E91A95">
      <w:pPr>
        <w:jc w:val="right"/>
        <w:rPr>
          <w:lang w:val="ro-MO"/>
        </w:rPr>
      </w:pPr>
      <w:r w:rsidRPr="00A32570">
        <w:rPr>
          <w:lang w:val="ro-MO"/>
        </w:rPr>
        <w:t>din “15” octombrie 2021</w:t>
      </w:r>
    </w:p>
    <w:p w:rsidR="00E91A95" w:rsidRPr="00A32570" w:rsidRDefault="00E91A95" w:rsidP="00E91A95">
      <w:pPr>
        <w:jc w:val="center"/>
        <w:outlineLvl w:val="0"/>
        <w:rPr>
          <w:b/>
          <w:lang w:val="ro-MO" w:eastAsia="ru-RU"/>
        </w:rPr>
      </w:pPr>
      <w:bookmarkStart w:id="70" w:name="_Hlk77770922"/>
      <w:r w:rsidRPr="00A32570">
        <w:rPr>
          <w:b/>
          <w:lang w:val="ro-MO" w:eastAsia="ru-RU"/>
        </w:rPr>
        <w:t xml:space="preserve">ANUNȚ DE PARTICIPARE </w:t>
      </w:r>
    </w:p>
    <w:bookmarkEnd w:id="70"/>
    <w:p w:rsidR="00E91A95" w:rsidRPr="00A32570" w:rsidRDefault="00E91A95" w:rsidP="00E91A95">
      <w:pPr>
        <w:rPr>
          <w:lang w:val="ro-MO" w:eastAsia="ru-RU"/>
        </w:rPr>
      </w:pPr>
    </w:p>
    <w:p w:rsidR="00A50CF8" w:rsidRDefault="00E91A95" w:rsidP="00E91A95">
      <w:pPr>
        <w:jc w:val="center"/>
        <w:rPr>
          <w:u w:val="single"/>
          <w:lang w:val="ro-MO"/>
        </w:rPr>
      </w:pPr>
      <w:r w:rsidRPr="00A32570">
        <w:rPr>
          <w:b/>
          <w:lang w:val="ro-MO"/>
        </w:rPr>
        <w:t xml:space="preserve">privind achiziţionarea </w:t>
      </w:r>
      <w:r>
        <w:rPr>
          <w:u w:val="single"/>
          <w:lang w:val="ro-MO"/>
        </w:rPr>
        <w:t>Echipament</w:t>
      </w:r>
      <w:r w:rsidR="00A50CF8">
        <w:rPr>
          <w:u w:val="single"/>
          <w:lang w:val="ro-MO"/>
        </w:rPr>
        <w:t>ului</w:t>
      </w:r>
      <w:r>
        <w:rPr>
          <w:u w:val="single"/>
          <w:lang w:val="ro-MO"/>
        </w:rPr>
        <w:t xml:space="preserve"> medical oftalmologic</w:t>
      </w:r>
      <w:r w:rsidRPr="006100EF">
        <w:rPr>
          <w:u w:val="single"/>
          <w:lang w:val="ro-MO"/>
        </w:rPr>
        <w:t xml:space="preserve"> </w:t>
      </w:r>
    </w:p>
    <w:p w:rsidR="00E91A95" w:rsidRPr="00A32570" w:rsidRDefault="00E91A95" w:rsidP="00E91A95">
      <w:pPr>
        <w:jc w:val="center"/>
        <w:rPr>
          <w:u w:val="single"/>
          <w:lang w:val="ro-MO"/>
        </w:rPr>
      </w:pPr>
      <w:bookmarkStart w:id="71" w:name="_GoBack"/>
      <w:bookmarkEnd w:id="71"/>
      <w:r w:rsidRPr="00A32570">
        <w:rPr>
          <w:u w:val="single"/>
          <w:lang w:val="ro-MO"/>
        </w:rPr>
        <w:t>pentru Spitalul Clinic Militar Central</w:t>
      </w:r>
    </w:p>
    <w:p w:rsidR="00E91A95" w:rsidRPr="00A32570" w:rsidRDefault="00E91A95" w:rsidP="00E91A95">
      <w:pPr>
        <w:jc w:val="center"/>
        <w:rPr>
          <w:b/>
          <w:lang w:val="ro-MO"/>
        </w:rPr>
      </w:pPr>
      <w:r w:rsidRPr="00A32570">
        <w:rPr>
          <w:b/>
          <w:lang w:val="ro-MO"/>
        </w:rPr>
        <w:t xml:space="preserve">prin procedura de achiziţie </w:t>
      </w:r>
      <w:r w:rsidRPr="00A32570">
        <w:rPr>
          <w:u w:val="single"/>
          <w:lang w:val="ro-MO"/>
        </w:rPr>
        <w:t>Licitaţie Deschisă</w:t>
      </w:r>
    </w:p>
    <w:p w:rsidR="00E91A95" w:rsidRPr="00A32570" w:rsidRDefault="00E91A95" w:rsidP="00E91A95">
      <w:pPr>
        <w:shd w:val="clear" w:color="auto" w:fill="FFFFFF"/>
        <w:tabs>
          <w:tab w:val="left" w:pos="7515"/>
        </w:tabs>
        <w:outlineLvl w:val="0"/>
        <w:rPr>
          <w:lang w:val="ro-MO" w:eastAsia="ru-RU"/>
        </w:rPr>
      </w:pPr>
    </w:p>
    <w:p w:rsidR="00E91A95" w:rsidRPr="00A32570" w:rsidRDefault="00E91A95" w:rsidP="00E91A95">
      <w:pPr>
        <w:numPr>
          <w:ilvl w:val="0"/>
          <w:numId w:val="10"/>
        </w:numPr>
        <w:tabs>
          <w:tab w:val="left" w:pos="284"/>
          <w:tab w:val="right" w:pos="9531"/>
        </w:tabs>
        <w:ind w:left="0" w:right="-22" w:firstLine="0"/>
        <w:jc w:val="both"/>
        <w:rPr>
          <w:b/>
          <w:lang w:val="ro-MO"/>
        </w:rPr>
      </w:pPr>
      <w:r w:rsidRPr="00A32570">
        <w:rPr>
          <w:b/>
          <w:lang w:val="ro-MO"/>
        </w:rPr>
        <w:t xml:space="preserve">Denumirea autorităţii contractante: </w:t>
      </w:r>
      <w:r w:rsidRPr="00A32570">
        <w:rPr>
          <w:lang w:val="ro-MO"/>
        </w:rPr>
        <w:t xml:space="preserve">Agenţia Asigurare Resurse </w:t>
      </w:r>
      <w:r>
        <w:rPr>
          <w:lang w:val="ro-MO"/>
        </w:rPr>
        <w:t>ș</w:t>
      </w:r>
      <w:r w:rsidRPr="00A32570">
        <w:rPr>
          <w:lang w:val="ro-MO"/>
        </w:rPr>
        <w:t>i Administrare Patrimoniu a Ministerului Apărării</w:t>
      </w:r>
    </w:p>
    <w:p w:rsidR="00E91A95" w:rsidRPr="00A32570" w:rsidRDefault="00E91A95" w:rsidP="00E91A95">
      <w:pPr>
        <w:numPr>
          <w:ilvl w:val="0"/>
          <w:numId w:val="10"/>
        </w:numPr>
        <w:tabs>
          <w:tab w:val="left" w:pos="284"/>
          <w:tab w:val="right" w:pos="9531"/>
        </w:tabs>
        <w:ind w:left="0" w:right="-22" w:firstLine="0"/>
        <w:jc w:val="both"/>
        <w:rPr>
          <w:b/>
          <w:lang w:val="ro-MO"/>
        </w:rPr>
      </w:pPr>
      <w:r w:rsidRPr="00A32570">
        <w:rPr>
          <w:b/>
          <w:lang w:val="ro-MO"/>
        </w:rPr>
        <w:t xml:space="preserve">IDNO: </w:t>
      </w:r>
      <w:r w:rsidRPr="00A32570">
        <w:rPr>
          <w:lang w:val="ro-MO"/>
        </w:rPr>
        <w:t>1006601001229</w:t>
      </w:r>
    </w:p>
    <w:p w:rsidR="00E91A95" w:rsidRPr="00A32570" w:rsidRDefault="00E91A95" w:rsidP="00E91A95">
      <w:pPr>
        <w:numPr>
          <w:ilvl w:val="0"/>
          <w:numId w:val="10"/>
        </w:numPr>
        <w:tabs>
          <w:tab w:val="left" w:pos="284"/>
          <w:tab w:val="right" w:pos="9531"/>
        </w:tabs>
        <w:ind w:left="0" w:right="-22" w:firstLine="0"/>
        <w:jc w:val="both"/>
        <w:rPr>
          <w:b/>
          <w:lang w:val="ro-MO"/>
        </w:rPr>
      </w:pPr>
      <w:r w:rsidRPr="00A32570">
        <w:rPr>
          <w:b/>
          <w:lang w:val="ro-MO"/>
        </w:rPr>
        <w:t xml:space="preserve">Adresa: </w:t>
      </w:r>
      <w:r w:rsidRPr="00A32570">
        <w:rPr>
          <w:bCs/>
          <w:lang w:val="ro-MO"/>
        </w:rPr>
        <w:t>mun. Chişinău, şos. Hînceşti 84</w:t>
      </w:r>
    </w:p>
    <w:p w:rsidR="00E91A95" w:rsidRPr="003B119C" w:rsidRDefault="00E91A95" w:rsidP="00E91A95">
      <w:pPr>
        <w:numPr>
          <w:ilvl w:val="0"/>
          <w:numId w:val="10"/>
        </w:numPr>
        <w:tabs>
          <w:tab w:val="left" w:pos="284"/>
          <w:tab w:val="right" w:pos="9531"/>
        </w:tabs>
        <w:ind w:left="0" w:firstLine="0"/>
        <w:jc w:val="both"/>
        <w:rPr>
          <w:b/>
          <w:lang w:val="ro-MD"/>
        </w:rPr>
      </w:pPr>
      <w:r w:rsidRPr="003B119C">
        <w:rPr>
          <w:b/>
          <w:lang w:val="ro-MD"/>
        </w:rPr>
        <w:t xml:space="preserve">Numărul de telefon/fax: </w:t>
      </w:r>
      <w:r w:rsidRPr="003B119C">
        <w:rPr>
          <w:bCs/>
          <w:lang w:val="ro-MD"/>
        </w:rPr>
        <w:t>022</w:t>
      </w:r>
      <w:r>
        <w:rPr>
          <w:bCs/>
        </w:rPr>
        <w:t>-</w:t>
      </w:r>
      <w:r w:rsidRPr="003B119C">
        <w:rPr>
          <w:bCs/>
          <w:lang w:val="ro-MD"/>
        </w:rPr>
        <w:t>25-23-57,  022-25-20-49, 25-23-00 / 25-2</w:t>
      </w:r>
      <w:r>
        <w:rPr>
          <w:bCs/>
        </w:rPr>
        <w:t>4</w:t>
      </w:r>
      <w:r w:rsidRPr="003B119C">
        <w:rPr>
          <w:bCs/>
          <w:lang w:val="ro-MD"/>
        </w:rPr>
        <w:t>-</w:t>
      </w:r>
      <w:r>
        <w:rPr>
          <w:bCs/>
        </w:rPr>
        <w:t>78.</w:t>
      </w:r>
    </w:p>
    <w:p w:rsidR="00E91A95" w:rsidRPr="0080096B" w:rsidRDefault="00E91A95" w:rsidP="00E91A95">
      <w:pPr>
        <w:numPr>
          <w:ilvl w:val="0"/>
          <w:numId w:val="10"/>
        </w:numPr>
        <w:tabs>
          <w:tab w:val="left" w:pos="284"/>
          <w:tab w:val="right" w:pos="9531"/>
        </w:tabs>
        <w:ind w:left="0" w:firstLine="0"/>
        <w:jc w:val="both"/>
        <w:rPr>
          <w:b/>
          <w:lang w:val="ro-MD"/>
        </w:rPr>
      </w:pPr>
      <w:r w:rsidRPr="003B119C">
        <w:rPr>
          <w:b/>
          <w:lang w:val="ro-MD"/>
        </w:rPr>
        <w:t>Adresa de e-mail şi de internet a autorităţii contractante:</w:t>
      </w:r>
      <w:r>
        <w:rPr>
          <w:b/>
        </w:rPr>
        <w:t xml:space="preserve"> </w:t>
      </w:r>
      <w:r w:rsidRPr="0080096B">
        <w:t>natalia.croitoru@army.md,</w:t>
      </w:r>
      <w:r w:rsidRPr="0080096B">
        <w:rPr>
          <w:lang w:val="ro-MD"/>
        </w:rPr>
        <w:t xml:space="preserve"> </w:t>
      </w:r>
      <w:hyperlink r:id="rId10" w:history="1">
        <w:r w:rsidRPr="003C64DD">
          <w:rPr>
            <w:rStyle w:val="Hyperlink"/>
            <w:bCs/>
            <w:lang w:eastAsia="ru-RU"/>
          </w:rPr>
          <w:t>denis.neghina@army.md</w:t>
        </w:r>
      </w:hyperlink>
      <w:r w:rsidRPr="003C64DD">
        <w:rPr>
          <w:bCs/>
          <w:lang w:val="ro-MD"/>
        </w:rPr>
        <w:t>,</w:t>
      </w:r>
      <w:r w:rsidRPr="003C64DD">
        <w:rPr>
          <w:bCs/>
        </w:rPr>
        <w:t xml:space="preserve"> </w:t>
      </w:r>
      <w:r>
        <w:rPr>
          <w:bCs/>
        </w:rPr>
        <w:t>eugen.caragea</w:t>
      </w:r>
      <w:r w:rsidRPr="0080096B">
        <w:rPr>
          <w:bCs/>
        </w:rPr>
        <w:t>@army.md,</w:t>
      </w:r>
      <w:r w:rsidRPr="0080096B">
        <w:rPr>
          <w:bCs/>
          <w:lang w:val="ro-MD"/>
        </w:rPr>
        <w:t xml:space="preserve"> </w:t>
      </w:r>
      <w:r w:rsidRPr="0080096B">
        <w:rPr>
          <w:shd w:val="clear" w:color="auto" w:fill="FFFFFF"/>
          <w:lang w:val="ro-MD" w:eastAsia="ru-RU"/>
        </w:rPr>
        <w:t>https://www.army.md/</w:t>
      </w:r>
    </w:p>
    <w:p w:rsidR="00E91A95" w:rsidRPr="00A32570" w:rsidRDefault="00E91A95" w:rsidP="00E91A95">
      <w:pPr>
        <w:numPr>
          <w:ilvl w:val="0"/>
          <w:numId w:val="22"/>
        </w:numPr>
        <w:tabs>
          <w:tab w:val="left" w:pos="284"/>
          <w:tab w:val="left" w:pos="1134"/>
          <w:tab w:val="right" w:pos="9531"/>
        </w:tabs>
        <w:ind w:left="0" w:right="-22" w:firstLine="0"/>
        <w:jc w:val="both"/>
        <w:rPr>
          <w:b/>
          <w:lang w:val="ro-MO"/>
        </w:rPr>
      </w:pPr>
      <w:r w:rsidRPr="00A32570">
        <w:rPr>
          <w:b/>
          <w:lang w:val="ro-MO"/>
        </w:rPr>
        <w:t xml:space="preserve">Adresa de e-mail sau de internet de la care se va putea obţine accesul la documentaţia de atribuire: </w:t>
      </w:r>
      <w:r w:rsidRPr="00A32570">
        <w:rPr>
          <w:lang w:val="ro-MO"/>
        </w:rPr>
        <w:t xml:space="preserve">documentaţia de atribuire este anexată în cadrul procedurii conform </w:t>
      </w:r>
      <w:r w:rsidRPr="00A32570">
        <w:rPr>
          <w:b/>
          <w:i/>
          <w:lang w:val="ro-MO"/>
        </w:rPr>
        <w:t>SIA “RSAP”</w:t>
      </w:r>
    </w:p>
    <w:p w:rsidR="00E91A95" w:rsidRPr="00A32570" w:rsidRDefault="00E91A95" w:rsidP="00E91A95">
      <w:pPr>
        <w:numPr>
          <w:ilvl w:val="0"/>
          <w:numId w:val="22"/>
        </w:numPr>
        <w:tabs>
          <w:tab w:val="left" w:pos="284"/>
          <w:tab w:val="right" w:pos="9531"/>
        </w:tabs>
        <w:ind w:left="0" w:right="-22" w:firstLine="0"/>
        <w:jc w:val="both"/>
        <w:rPr>
          <w:b/>
          <w:lang w:val="ro-MO"/>
        </w:rPr>
      </w:pPr>
      <w:r w:rsidRPr="00A32570">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A32570">
        <w:rPr>
          <w:lang w:val="ro-MO"/>
        </w:rPr>
        <w:t>Autoritate centrală de achiziţie a Ministerului Apărării.</w:t>
      </w:r>
    </w:p>
    <w:p w:rsidR="00E91A95" w:rsidRPr="00A32570" w:rsidRDefault="00E91A95" w:rsidP="00E91A95">
      <w:pPr>
        <w:numPr>
          <w:ilvl w:val="0"/>
          <w:numId w:val="22"/>
        </w:numPr>
        <w:tabs>
          <w:tab w:val="left" w:pos="284"/>
          <w:tab w:val="right" w:pos="9531"/>
        </w:tabs>
        <w:ind w:left="0" w:right="-22" w:firstLine="0"/>
        <w:jc w:val="both"/>
        <w:rPr>
          <w:b/>
          <w:lang w:val="ro-MO"/>
        </w:rPr>
      </w:pPr>
      <w:r w:rsidRPr="00A32570">
        <w:rPr>
          <w:b/>
          <w:lang w:val="ro-MO"/>
        </w:rPr>
        <w:t xml:space="preserve">Cumpărătorul invită operatorii economici interesaţi, care îi pot satisface necesităţile, să participe la procedura de achiziţie privind livrarea următoarelor bunuri: </w:t>
      </w:r>
    </w:p>
    <w:tbl>
      <w:tblPr>
        <w:tblW w:w="10632" w:type="dxa"/>
        <w:tblInd w:w="-601" w:type="dxa"/>
        <w:tblLayout w:type="fixed"/>
        <w:tblLook w:val="04A0" w:firstRow="1" w:lastRow="0" w:firstColumn="1" w:lastColumn="0" w:noHBand="0" w:noVBand="1"/>
      </w:tblPr>
      <w:tblGrid>
        <w:gridCol w:w="426"/>
        <w:gridCol w:w="1060"/>
        <w:gridCol w:w="1633"/>
        <w:gridCol w:w="850"/>
        <w:gridCol w:w="993"/>
        <w:gridCol w:w="4394"/>
        <w:gridCol w:w="1276"/>
      </w:tblGrid>
      <w:tr w:rsidR="00E91A95" w:rsidRPr="00A32570" w:rsidTr="00492011">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ind w:left="-112" w:right="-108"/>
              <w:jc w:val="center"/>
              <w:rPr>
                <w:b/>
                <w:sz w:val="20"/>
                <w:szCs w:val="20"/>
                <w:lang w:val="ro-MO"/>
              </w:rPr>
            </w:pPr>
            <w:r w:rsidRPr="00A32570">
              <w:rPr>
                <w:b/>
                <w:sz w:val="20"/>
                <w:szCs w:val="20"/>
                <w:lang w:val="ro-MO"/>
              </w:rPr>
              <w:t>Nr.</w:t>
            </w:r>
          </w:p>
          <w:p w:rsidR="00E91A95" w:rsidRPr="00A32570" w:rsidRDefault="00E91A95" w:rsidP="00E91A95">
            <w:pPr>
              <w:ind w:left="-112" w:right="-108"/>
              <w:jc w:val="center"/>
              <w:rPr>
                <w:b/>
                <w:sz w:val="20"/>
                <w:szCs w:val="20"/>
                <w:lang w:val="ro-MO"/>
              </w:rPr>
            </w:pPr>
            <w:r w:rsidRPr="00A32570">
              <w:rPr>
                <w:b/>
                <w:sz w:val="20"/>
                <w:szCs w:val="20"/>
                <w:lang w:val="ro-MO"/>
              </w:rPr>
              <w:t>d/o</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ind w:left="-112" w:right="-108"/>
              <w:jc w:val="center"/>
              <w:rPr>
                <w:b/>
                <w:sz w:val="20"/>
                <w:szCs w:val="20"/>
                <w:lang w:val="ro-MO"/>
              </w:rPr>
            </w:pPr>
            <w:r w:rsidRPr="00A32570">
              <w:rPr>
                <w:b/>
                <w:sz w:val="20"/>
                <w:szCs w:val="20"/>
                <w:lang w:val="ro-MO"/>
              </w:rPr>
              <w:t>Cod CPV</w:t>
            </w:r>
          </w:p>
        </w:tc>
        <w:tc>
          <w:tcPr>
            <w:tcW w:w="1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ind w:left="-34" w:right="-108"/>
              <w:jc w:val="center"/>
              <w:rPr>
                <w:b/>
                <w:sz w:val="20"/>
                <w:szCs w:val="20"/>
                <w:lang w:val="ro-MO"/>
              </w:rPr>
            </w:pPr>
            <w:r w:rsidRPr="00A32570">
              <w:rPr>
                <w:b/>
                <w:sz w:val="20"/>
                <w:szCs w:val="20"/>
                <w:lang w:val="ro-MO"/>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ind w:left="-112" w:right="-108"/>
              <w:jc w:val="center"/>
              <w:rPr>
                <w:b/>
                <w:sz w:val="20"/>
                <w:szCs w:val="20"/>
                <w:lang w:val="ro-MO"/>
              </w:rPr>
            </w:pPr>
            <w:r w:rsidRPr="00A32570">
              <w:rPr>
                <w:b/>
                <w:sz w:val="20"/>
                <w:szCs w:val="20"/>
                <w:lang w:val="ro-MO"/>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ind w:left="-129" w:right="-133"/>
              <w:jc w:val="center"/>
              <w:rPr>
                <w:b/>
                <w:sz w:val="20"/>
                <w:szCs w:val="20"/>
                <w:lang w:val="ro-MO"/>
              </w:rPr>
            </w:pPr>
            <w:r w:rsidRPr="00A32570">
              <w:rPr>
                <w:b/>
                <w:sz w:val="20"/>
                <w:szCs w:val="20"/>
                <w:lang w:val="ro-MO"/>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jc w:val="both"/>
              <w:rPr>
                <w:b/>
                <w:bCs/>
                <w:sz w:val="20"/>
                <w:szCs w:val="20"/>
                <w:lang w:val="ro-MO"/>
              </w:rPr>
            </w:pPr>
            <w:r w:rsidRPr="00A32570">
              <w:rPr>
                <w:b/>
                <w:bCs/>
                <w:sz w:val="20"/>
                <w:szCs w:val="20"/>
                <w:lang w:val="ro-MO"/>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1A95" w:rsidRPr="00A32570" w:rsidRDefault="00E91A95" w:rsidP="00E91A95">
            <w:pPr>
              <w:jc w:val="center"/>
              <w:rPr>
                <w:b/>
                <w:color w:val="000000"/>
                <w:sz w:val="20"/>
                <w:szCs w:val="20"/>
                <w:lang w:val="ro-MO"/>
              </w:rPr>
            </w:pPr>
            <w:r w:rsidRPr="00A32570">
              <w:rPr>
                <w:b/>
                <w:color w:val="000000"/>
                <w:sz w:val="20"/>
                <w:szCs w:val="20"/>
                <w:lang w:val="ro-MO"/>
              </w:rPr>
              <w:t>Valoarea fără TVA, lei</w:t>
            </w:r>
          </w:p>
        </w:tc>
      </w:tr>
      <w:tr w:rsidR="00E91A95" w:rsidRPr="00A32570" w:rsidTr="00492011">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E91A95" w:rsidRPr="00A32570" w:rsidRDefault="00E91A95" w:rsidP="00E91A95">
            <w:pPr>
              <w:contextualSpacing/>
              <w:jc w:val="center"/>
              <w:rPr>
                <w:sz w:val="20"/>
                <w:szCs w:val="20"/>
                <w:lang w:val="ro-MO"/>
              </w:rPr>
            </w:pPr>
            <w:r>
              <w:rPr>
                <w:sz w:val="20"/>
                <w:szCs w:val="20"/>
                <w:lang w:val="ro-MO"/>
              </w:rPr>
              <w:t>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ind w:left="-108" w:right="-40"/>
              <w:jc w:val="center"/>
              <w:rPr>
                <w:sz w:val="20"/>
                <w:szCs w:val="20"/>
                <w:lang w:val="ro-MO"/>
              </w:rPr>
            </w:pPr>
            <w:r w:rsidRPr="00A32570">
              <w:rPr>
                <w:sz w:val="20"/>
                <w:szCs w:val="20"/>
                <w:lang w:val="ro-MO"/>
              </w:rPr>
              <w:t>33122000-1</w:t>
            </w:r>
          </w:p>
        </w:tc>
        <w:tc>
          <w:tcPr>
            <w:tcW w:w="1633"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ind w:left="-108"/>
              <w:jc w:val="center"/>
              <w:rPr>
                <w:b/>
                <w:sz w:val="20"/>
                <w:szCs w:val="20"/>
                <w:shd w:val="clear" w:color="auto" w:fill="FFFFFF"/>
                <w:lang w:val="ro-MO"/>
              </w:rPr>
            </w:pPr>
            <w:r w:rsidRPr="00A32570">
              <w:rPr>
                <w:b/>
                <w:sz w:val="20"/>
                <w:szCs w:val="20"/>
                <w:shd w:val="clear" w:color="auto" w:fill="FFFFFF"/>
                <w:lang w:val="ro-MO"/>
              </w:rPr>
              <w:t>Sistem de biometrie optică și topografie corneană cu pahimetria cu accesorii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jc w:val="center"/>
              <w:rPr>
                <w:color w:val="000000" w:themeColor="text1"/>
                <w:sz w:val="20"/>
                <w:szCs w:val="20"/>
                <w:lang w:val="ro-MO"/>
              </w:rPr>
            </w:pPr>
            <w:r w:rsidRPr="00A32570">
              <w:rPr>
                <w:color w:val="000000" w:themeColor="text1"/>
                <w:sz w:val="20"/>
                <w:szCs w:val="20"/>
                <w:lang w:val="ro-M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jc w:val="center"/>
              <w:rPr>
                <w:b/>
                <w:color w:val="000000" w:themeColor="text1"/>
                <w:sz w:val="20"/>
                <w:szCs w:val="20"/>
                <w:lang w:val="ro-MO"/>
              </w:rPr>
            </w:pPr>
            <w:r w:rsidRPr="00A32570">
              <w:rPr>
                <w:b/>
                <w:color w:val="000000" w:themeColor="text1"/>
                <w:sz w:val="20"/>
                <w:szCs w:val="20"/>
                <w:lang w:val="ro-MO"/>
              </w:rPr>
              <w:t>1</w:t>
            </w:r>
          </w:p>
        </w:tc>
        <w:tc>
          <w:tcPr>
            <w:tcW w:w="4394" w:type="dxa"/>
            <w:tcBorders>
              <w:top w:val="single" w:sz="4" w:space="0" w:color="auto"/>
              <w:left w:val="single" w:sz="4" w:space="0" w:color="auto"/>
              <w:bottom w:val="single" w:sz="4" w:space="0" w:color="auto"/>
              <w:right w:val="single" w:sz="4" w:space="0" w:color="auto"/>
            </w:tcBorders>
            <w:vAlign w:val="center"/>
          </w:tcPr>
          <w:p w:rsidR="00E91A95" w:rsidRPr="00A32570" w:rsidRDefault="00E91A95" w:rsidP="00E91A95">
            <w:pPr>
              <w:jc w:val="both"/>
              <w:rPr>
                <w:sz w:val="20"/>
                <w:szCs w:val="20"/>
                <w:u w:val="single"/>
                <w:lang w:val="ro-MO"/>
              </w:rPr>
            </w:pPr>
            <w:r w:rsidRPr="00A32570">
              <w:rPr>
                <w:sz w:val="20"/>
                <w:szCs w:val="20"/>
                <w:u w:val="single"/>
                <w:lang w:val="ro-MO"/>
              </w:rPr>
              <w:t>DESCRIERE GENERALĂ</w:t>
            </w:r>
          </w:p>
          <w:p w:rsidR="00E91A95" w:rsidRDefault="00E91A95" w:rsidP="00E91A95">
            <w:pPr>
              <w:jc w:val="both"/>
              <w:rPr>
                <w:sz w:val="20"/>
                <w:szCs w:val="20"/>
                <w:lang w:val="ro-MO"/>
              </w:rPr>
            </w:pPr>
            <w:r w:rsidRPr="00A32570">
              <w:rPr>
                <w:sz w:val="20"/>
                <w:szCs w:val="20"/>
                <w:u w:val="single"/>
                <w:lang w:val="ro-MO"/>
              </w:rPr>
              <w:t>Sistemul include</w:t>
            </w:r>
            <w:r w:rsidRPr="00A32570">
              <w:rPr>
                <w:sz w:val="20"/>
                <w:szCs w:val="20"/>
                <w:lang w:val="ro-MO"/>
              </w:rPr>
              <w:t xml:space="preserve">: biometru optic, keratometru, pahimetru, topograf, pupilometru si modul miopie. </w:t>
            </w:r>
          </w:p>
          <w:p w:rsidR="00E91A95" w:rsidRPr="00A32570" w:rsidRDefault="00E91A95" w:rsidP="00E91A95">
            <w:pPr>
              <w:jc w:val="both"/>
              <w:rPr>
                <w:sz w:val="20"/>
                <w:szCs w:val="20"/>
                <w:lang w:val="ro-MO"/>
              </w:rPr>
            </w:pPr>
            <w:r w:rsidRPr="00A32570">
              <w:rPr>
                <w:sz w:val="20"/>
                <w:szCs w:val="20"/>
                <w:lang w:val="ro-MO"/>
              </w:rPr>
              <w:t>Sistemul poate măsura: Lungimea axială (AL); Grosimea corneei (CT); Adâncimea camerei anterioare (ACD); Adâncimea polului posterior (capsulă posterioară - retină); Grosimea lentilei (LT); Keratometrie (K); Distanță Alb – la – Alb (White to White (WTW)); Pupilometrie (PD).</w:t>
            </w:r>
          </w:p>
          <w:p w:rsidR="00E91A95" w:rsidRPr="00A32570" w:rsidRDefault="00E91A95" w:rsidP="00E91A95">
            <w:pPr>
              <w:jc w:val="both"/>
              <w:rPr>
                <w:sz w:val="20"/>
                <w:szCs w:val="20"/>
                <w:lang w:val="ro-MO"/>
              </w:rPr>
            </w:pPr>
            <w:r w:rsidRPr="00A32570">
              <w:rPr>
                <w:sz w:val="20"/>
                <w:szCs w:val="20"/>
                <w:u w:val="single"/>
                <w:lang w:val="ro-MO"/>
              </w:rPr>
              <w:t>Specificații tehnice</w:t>
            </w:r>
            <w:r w:rsidRPr="00A32570">
              <w:rPr>
                <w:sz w:val="20"/>
                <w:szCs w:val="20"/>
                <w:lang w:val="ro-MO"/>
              </w:rPr>
              <w:t xml:space="preserve">: </w:t>
            </w:r>
          </w:p>
          <w:p w:rsidR="00E91A95" w:rsidRPr="00A32570" w:rsidRDefault="00E91A95" w:rsidP="00E91A95">
            <w:pPr>
              <w:jc w:val="both"/>
              <w:rPr>
                <w:sz w:val="20"/>
                <w:szCs w:val="20"/>
                <w:lang w:val="ro-MO"/>
              </w:rPr>
            </w:pPr>
            <w:r w:rsidRPr="00A32570">
              <w:rPr>
                <w:sz w:val="20"/>
                <w:szCs w:val="20"/>
                <w:lang w:val="ro-MO"/>
              </w:rPr>
              <w:t xml:space="preserve">Grosime Cornee: Arie măsurare: minim 300–800 µm, Rezoluție afișare: maxim 1 µm. </w:t>
            </w:r>
          </w:p>
          <w:p w:rsidR="00E91A95" w:rsidRPr="00A32570" w:rsidRDefault="00E91A95" w:rsidP="00E91A95">
            <w:pPr>
              <w:jc w:val="both"/>
              <w:rPr>
                <w:sz w:val="20"/>
                <w:szCs w:val="20"/>
                <w:lang w:val="ro-MO"/>
              </w:rPr>
            </w:pPr>
            <w:r w:rsidRPr="00A32570">
              <w:rPr>
                <w:sz w:val="20"/>
                <w:szCs w:val="20"/>
                <w:lang w:val="ro-MO"/>
              </w:rPr>
              <w:t xml:space="preserve">Adâncime Cameră Anterioară: Arie măsurare: minim 1,8–6,5 mm, Rezoluție afișare: maxim 0,01 mm. </w:t>
            </w:r>
          </w:p>
          <w:p w:rsidR="00E91A95" w:rsidRPr="00A32570" w:rsidRDefault="00E91A95" w:rsidP="00E91A95">
            <w:pPr>
              <w:jc w:val="both"/>
              <w:rPr>
                <w:sz w:val="20"/>
                <w:szCs w:val="20"/>
                <w:lang w:val="ro-MO"/>
              </w:rPr>
            </w:pPr>
            <w:r w:rsidRPr="00A32570">
              <w:rPr>
                <w:sz w:val="20"/>
                <w:szCs w:val="20"/>
                <w:lang w:val="ro-MO"/>
              </w:rPr>
              <w:t xml:space="preserve">Grosime Lentilă: Arie măsurare: minim 0,5–6,5 mm, Rezoluție afișare: 0,01 mm. Lungime axială: Arie măsurare: minim 14–32 mm, Rezoluție </w:t>
            </w:r>
            <w:r w:rsidRPr="00A32570">
              <w:rPr>
                <w:sz w:val="20"/>
                <w:szCs w:val="20"/>
                <w:lang w:val="ro-MO"/>
              </w:rPr>
              <w:lastRenderedPageBreak/>
              <w:t xml:space="preserve">afișare: maxim 0,01 mm. </w:t>
            </w:r>
          </w:p>
          <w:p w:rsidR="00E91A95" w:rsidRPr="00A32570" w:rsidRDefault="00E91A95" w:rsidP="00E91A95">
            <w:pPr>
              <w:jc w:val="both"/>
              <w:rPr>
                <w:sz w:val="20"/>
                <w:szCs w:val="20"/>
                <w:lang w:val="ro-MO"/>
              </w:rPr>
            </w:pPr>
            <w:r w:rsidRPr="00A32570">
              <w:rPr>
                <w:sz w:val="20"/>
                <w:szCs w:val="20"/>
                <w:lang w:val="ro-MO"/>
              </w:rPr>
              <w:t xml:space="preserve">Distanță Alb/Alb (White to White): Arie măsurare: minim 7–16 mm, Rezoluție afișare: maxim 0,01 mm. </w:t>
            </w:r>
          </w:p>
          <w:p w:rsidR="00E91A95" w:rsidRPr="00A32570" w:rsidRDefault="00E91A95" w:rsidP="00E91A95">
            <w:pPr>
              <w:jc w:val="both"/>
              <w:rPr>
                <w:sz w:val="20"/>
                <w:szCs w:val="20"/>
                <w:lang w:val="ro-MO"/>
              </w:rPr>
            </w:pPr>
            <w:r w:rsidRPr="00A32570">
              <w:rPr>
                <w:sz w:val="20"/>
                <w:szCs w:val="20"/>
                <w:lang w:val="ro-MO"/>
              </w:rPr>
              <w:t>Keratometrie: Arie măsurare pentru rază: minim 32,1–67,5 dpt, Rezo</w:t>
            </w:r>
            <w:r>
              <w:rPr>
                <w:sz w:val="20"/>
                <w:szCs w:val="20"/>
                <w:lang w:val="ro-MO"/>
              </w:rPr>
              <w:t xml:space="preserve">luție afișare: maxim 0,01 dpt. </w:t>
            </w:r>
          </w:p>
          <w:p w:rsidR="00E91A95" w:rsidRPr="00A32570" w:rsidRDefault="00E91A95" w:rsidP="00E91A95">
            <w:pPr>
              <w:jc w:val="both"/>
              <w:rPr>
                <w:sz w:val="20"/>
                <w:szCs w:val="20"/>
                <w:lang w:val="ro-MO"/>
              </w:rPr>
            </w:pPr>
            <w:r w:rsidRPr="00A32570">
              <w:rPr>
                <w:sz w:val="20"/>
                <w:szCs w:val="20"/>
                <w:lang w:val="ro-MO"/>
              </w:rPr>
              <w:t>Arie măsurare pentru unghiul axial: 0–180°.</w:t>
            </w:r>
          </w:p>
          <w:p w:rsidR="00E91A95" w:rsidRPr="00A32570" w:rsidRDefault="00E91A95" w:rsidP="00E91A95">
            <w:pPr>
              <w:jc w:val="both"/>
              <w:rPr>
                <w:sz w:val="20"/>
                <w:szCs w:val="20"/>
                <w:lang w:val="ro-MO"/>
              </w:rPr>
            </w:pPr>
            <w:r w:rsidRPr="00A32570">
              <w:rPr>
                <w:sz w:val="20"/>
                <w:szCs w:val="20"/>
                <w:lang w:val="ro-MO"/>
              </w:rPr>
              <w:t xml:space="preserve">Pupilometrie: Arie măsurare: minim 2–13 mm, Rezoluție afișare: maxim 0,01 mm. </w:t>
            </w:r>
          </w:p>
          <w:p w:rsidR="00E91A95" w:rsidRPr="00A32570" w:rsidRDefault="00E91A95" w:rsidP="00E91A95">
            <w:pPr>
              <w:jc w:val="both"/>
              <w:rPr>
                <w:sz w:val="20"/>
                <w:szCs w:val="20"/>
                <w:lang w:val="ro-MO"/>
              </w:rPr>
            </w:pPr>
            <w:r w:rsidRPr="00A32570">
              <w:rPr>
                <w:sz w:val="20"/>
                <w:szCs w:val="20"/>
                <w:lang w:val="ro-MO"/>
              </w:rPr>
              <w:t xml:space="preserve">Grosime Retină: Valoare atribuită manual, Rezoluție afișare: 1 µm. </w:t>
            </w:r>
          </w:p>
          <w:p w:rsidR="00E91A95" w:rsidRPr="00A32570" w:rsidRDefault="00E91A95" w:rsidP="00E91A95">
            <w:pPr>
              <w:jc w:val="both"/>
              <w:rPr>
                <w:sz w:val="20"/>
                <w:szCs w:val="20"/>
                <w:lang w:val="ro-MO"/>
              </w:rPr>
            </w:pPr>
            <w:r w:rsidRPr="00A32570">
              <w:rPr>
                <w:sz w:val="20"/>
                <w:szCs w:val="20"/>
                <w:lang w:val="ro-MO"/>
              </w:rPr>
              <w:t xml:space="preserve">Moduri de măsurare: Normal, Aphakic, Pseudophakic, Plin de silicon, Combinații. </w:t>
            </w:r>
          </w:p>
          <w:p w:rsidR="00E91A95" w:rsidRPr="00A32570" w:rsidRDefault="00E91A95" w:rsidP="00E91A95">
            <w:pPr>
              <w:jc w:val="both"/>
              <w:rPr>
                <w:sz w:val="20"/>
                <w:szCs w:val="20"/>
                <w:lang w:val="ro-MO"/>
              </w:rPr>
            </w:pPr>
            <w:r w:rsidRPr="00A32570">
              <w:rPr>
                <w:sz w:val="20"/>
                <w:szCs w:val="20"/>
                <w:lang w:val="ro-MO"/>
              </w:rPr>
              <w:t>Formule calculare LIO: Hill RBF, Hill RBF/Abulafia Koch pentru lentile torice,  Barrett Universal II, Barret True-K, Barrett True-K Toric, Barret Toric Talculator,  Masket, Masket Modified, Shammas No-History, Haigis, Hoffer Q, Holladay 1, SRK/T, SRK II, Olsen, Olsen Toric.</w:t>
            </w:r>
          </w:p>
          <w:p w:rsidR="00E91A95" w:rsidRPr="00A32570" w:rsidRDefault="00E91A95" w:rsidP="00E91A95">
            <w:pPr>
              <w:jc w:val="both"/>
              <w:rPr>
                <w:sz w:val="20"/>
                <w:szCs w:val="20"/>
                <w:lang w:val="ro-MO"/>
              </w:rPr>
            </w:pPr>
            <w:r w:rsidRPr="00A32570">
              <w:rPr>
                <w:sz w:val="20"/>
                <w:szCs w:val="20"/>
                <w:lang w:val="ro-MO"/>
              </w:rPr>
              <w:t xml:space="preserve">Date interfața calculare LIO: Holladay IOL Consultant, PhacoOptics. </w:t>
            </w:r>
          </w:p>
          <w:p w:rsidR="00E91A95" w:rsidRPr="00A32570" w:rsidRDefault="00E91A95" w:rsidP="00E91A95">
            <w:pPr>
              <w:jc w:val="both"/>
              <w:rPr>
                <w:sz w:val="20"/>
                <w:szCs w:val="20"/>
                <w:lang w:val="ro-MO"/>
              </w:rPr>
            </w:pPr>
            <w:r w:rsidRPr="00A32570">
              <w:rPr>
                <w:sz w:val="20"/>
                <w:szCs w:val="20"/>
                <w:lang w:val="ro-MO"/>
              </w:rPr>
              <w:t>Conectivitate: posibilitate conectare la perimetru, biometru optic și biomicroscop. Scanări de maxim 40 secunde (în mod tipic).</w:t>
            </w:r>
          </w:p>
          <w:p w:rsidR="00E91A95" w:rsidRPr="00A32570" w:rsidRDefault="00E91A95" w:rsidP="00E91A95">
            <w:pPr>
              <w:jc w:val="both"/>
              <w:rPr>
                <w:sz w:val="20"/>
                <w:szCs w:val="20"/>
                <w:lang w:val="ro-MO"/>
              </w:rPr>
            </w:pPr>
            <w:r w:rsidRPr="00A32570">
              <w:rPr>
                <w:sz w:val="20"/>
                <w:szCs w:val="20"/>
                <w:lang w:val="ro-MO"/>
              </w:rPr>
              <w:t>Accesorii: suport bărbie, set pentru fixare, set fitting, masă ergonomică: înălțimea reglabilă motorizată 645-895 mm, dimensiuni suprafață de lucru 860x430 mm.</w:t>
            </w:r>
          </w:p>
          <w:p w:rsidR="00E91A95" w:rsidRDefault="00E91A95" w:rsidP="00E91A95">
            <w:pPr>
              <w:jc w:val="both"/>
              <w:rPr>
                <w:sz w:val="20"/>
                <w:szCs w:val="20"/>
                <w:lang w:val="ro-MO"/>
              </w:rPr>
            </w:pPr>
            <w:r>
              <w:rPr>
                <w:sz w:val="20"/>
                <w:szCs w:val="20"/>
                <w:lang w:val="ro-MO"/>
              </w:rPr>
              <w:t>C</w:t>
            </w:r>
            <w:r w:rsidRPr="00A32570">
              <w:rPr>
                <w:sz w:val="20"/>
                <w:szCs w:val="20"/>
                <w:lang w:val="ro-MO"/>
              </w:rPr>
              <w:t xml:space="preserve">ertificat de </w:t>
            </w:r>
            <w:r>
              <w:rPr>
                <w:sz w:val="20"/>
                <w:szCs w:val="20"/>
                <w:lang w:val="ro-MO"/>
              </w:rPr>
              <w:t>garanție la toate componentele min. 24 luni.</w:t>
            </w:r>
          </w:p>
          <w:p w:rsidR="00E91A95" w:rsidRPr="00A32570" w:rsidRDefault="00E91A95" w:rsidP="00E91A95">
            <w:pPr>
              <w:jc w:val="both"/>
              <w:rPr>
                <w:sz w:val="20"/>
                <w:szCs w:val="20"/>
                <w:lang w:val="ro-MO"/>
              </w:rPr>
            </w:pPr>
            <w:r w:rsidRPr="00A32570">
              <w:rPr>
                <w:sz w:val="20"/>
                <w:szCs w:val="20"/>
                <w:lang w:val="ro-MO"/>
              </w:rPr>
              <w:t>Anul de producere: 2026</w:t>
            </w:r>
          </w:p>
          <w:p w:rsidR="00E91A95" w:rsidRPr="00A32570" w:rsidRDefault="00E91A95" w:rsidP="00E91A95">
            <w:pPr>
              <w:jc w:val="both"/>
              <w:rPr>
                <w:sz w:val="20"/>
                <w:szCs w:val="20"/>
                <w:lang w:val="ro-MO"/>
              </w:rPr>
            </w:pPr>
            <w:r w:rsidRPr="00A32570">
              <w:rPr>
                <w:sz w:val="20"/>
                <w:szCs w:val="20"/>
                <w:lang w:val="ro-MO"/>
              </w:rPr>
              <w:t xml:space="preserve">Prețul include livrarea și instalarea/ asamblarea. </w:t>
            </w:r>
          </w:p>
          <w:p w:rsidR="00E91A95" w:rsidRPr="00A32570" w:rsidRDefault="00E91A95" w:rsidP="00E91A95">
            <w:pPr>
              <w:jc w:val="both"/>
              <w:rPr>
                <w:sz w:val="20"/>
                <w:szCs w:val="20"/>
                <w:u w:val="single"/>
                <w:lang w:val="ro-MO"/>
              </w:rPr>
            </w:pPr>
            <w:r w:rsidRPr="00A32570">
              <w:rPr>
                <w:sz w:val="20"/>
                <w:szCs w:val="20"/>
                <w:lang w:val="ro-MO"/>
              </w:rPr>
              <w:t xml:space="preserve">Termen de livrare </w:t>
            </w:r>
            <w:r>
              <w:rPr>
                <w:sz w:val="20"/>
                <w:szCs w:val="20"/>
                <w:lang w:val="ro-MO"/>
              </w:rPr>
              <w:t xml:space="preserve">pînă la </w:t>
            </w:r>
            <w:r w:rsidRPr="00A32570">
              <w:rPr>
                <w:sz w:val="20"/>
                <w:szCs w:val="20"/>
                <w:lang w:val="ro-MO"/>
              </w:rPr>
              <w:t>90 zile calendaristice de la semnarea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ind w:left="-108"/>
              <w:jc w:val="center"/>
              <w:rPr>
                <w:sz w:val="20"/>
                <w:szCs w:val="20"/>
                <w:lang w:val="ro-MO"/>
              </w:rPr>
            </w:pPr>
            <w:r w:rsidRPr="00A32570">
              <w:rPr>
                <w:sz w:val="20"/>
                <w:szCs w:val="20"/>
                <w:lang w:val="ro-MO"/>
              </w:rPr>
              <w:lastRenderedPageBreak/>
              <w:t>840333,33</w:t>
            </w:r>
          </w:p>
        </w:tc>
      </w:tr>
      <w:tr w:rsidR="00E91A95" w:rsidRPr="00A32570" w:rsidTr="00492011">
        <w:trPr>
          <w:trHeight w:val="357"/>
        </w:trPr>
        <w:tc>
          <w:tcPr>
            <w:tcW w:w="9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91A95" w:rsidRPr="000B601C" w:rsidRDefault="00E91A95" w:rsidP="00E91A95">
            <w:pPr>
              <w:jc w:val="center"/>
              <w:rPr>
                <w:szCs w:val="20"/>
                <w:lang w:val="ro-MO"/>
              </w:rPr>
            </w:pPr>
            <w:r w:rsidRPr="000B601C">
              <w:rPr>
                <w:b/>
                <w:sz w:val="22"/>
                <w:szCs w:val="20"/>
                <w:lang w:val="ro-MO"/>
              </w:rPr>
              <w:lastRenderedPageBreak/>
              <w:t xml:space="preserve">Valoarea estimativă totală inclusiv TVA -  </w:t>
            </w:r>
            <w:r>
              <w:rPr>
                <w:b/>
                <w:sz w:val="22"/>
                <w:szCs w:val="20"/>
                <w:lang w:val="ro-MO"/>
              </w:rPr>
              <w:t>1 0</w:t>
            </w:r>
            <w:r w:rsidRPr="000B601C">
              <w:rPr>
                <w:b/>
                <w:sz w:val="22"/>
                <w:szCs w:val="20"/>
                <w:lang w:val="ro-MO"/>
              </w:rPr>
              <w:t>08 400,00 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91A95" w:rsidRPr="000B601C" w:rsidRDefault="00E91A95" w:rsidP="00E91A95">
            <w:pPr>
              <w:ind w:left="-108"/>
              <w:jc w:val="right"/>
              <w:rPr>
                <w:b/>
                <w:szCs w:val="20"/>
                <w:lang w:val="ro-MO"/>
              </w:rPr>
            </w:pPr>
            <w:r w:rsidRPr="000B601C">
              <w:rPr>
                <w:b/>
                <w:sz w:val="22"/>
                <w:szCs w:val="20"/>
                <w:lang w:val="ro-MO"/>
              </w:rPr>
              <w:fldChar w:fldCharType="begin"/>
            </w:r>
            <w:r w:rsidRPr="000B601C">
              <w:rPr>
                <w:b/>
                <w:sz w:val="22"/>
                <w:szCs w:val="20"/>
                <w:lang w:val="ro-MO"/>
              </w:rPr>
              <w:instrText xml:space="preserve"> =SUM(ABOVE) </w:instrText>
            </w:r>
            <w:r w:rsidRPr="000B601C">
              <w:rPr>
                <w:b/>
                <w:sz w:val="22"/>
                <w:szCs w:val="20"/>
                <w:lang w:val="ro-MO"/>
              </w:rPr>
              <w:fldChar w:fldCharType="end"/>
            </w:r>
            <w:r w:rsidRPr="000B601C">
              <w:rPr>
                <w:b/>
                <w:sz w:val="22"/>
                <w:szCs w:val="20"/>
                <w:lang w:val="ro-MO"/>
              </w:rPr>
              <w:fldChar w:fldCharType="begin"/>
            </w:r>
            <w:r w:rsidRPr="000B601C">
              <w:rPr>
                <w:b/>
                <w:sz w:val="22"/>
                <w:szCs w:val="20"/>
                <w:lang w:val="ro-MO"/>
              </w:rPr>
              <w:instrText xml:space="preserve"> =SUM(ABOVE) </w:instrText>
            </w:r>
            <w:r w:rsidRPr="000B601C">
              <w:rPr>
                <w:b/>
                <w:sz w:val="22"/>
                <w:szCs w:val="20"/>
                <w:lang w:val="ro-MO"/>
              </w:rPr>
              <w:fldChar w:fldCharType="separate"/>
            </w:r>
            <w:r w:rsidRPr="000B601C">
              <w:rPr>
                <w:b/>
                <w:sz w:val="22"/>
                <w:szCs w:val="20"/>
                <w:lang w:val="ro-MO"/>
              </w:rPr>
              <w:t>840333,33</w:t>
            </w:r>
            <w:r w:rsidRPr="000B601C">
              <w:rPr>
                <w:b/>
                <w:sz w:val="22"/>
                <w:szCs w:val="20"/>
                <w:lang w:val="ro-MO"/>
              </w:rPr>
              <w:fldChar w:fldCharType="end"/>
            </w:r>
          </w:p>
        </w:tc>
      </w:tr>
    </w:tbl>
    <w:p w:rsidR="00E91A95" w:rsidRPr="00A32570" w:rsidRDefault="00E91A95" w:rsidP="00E91A95">
      <w:pPr>
        <w:shd w:val="clear" w:color="auto" w:fill="FFFFFF"/>
        <w:tabs>
          <w:tab w:val="left" w:pos="426"/>
        </w:tabs>
        <w:spacing w:before="120"/>
        <w:ind w:left="426" w:right="-164"/>
        <w:jc w:val="both"/>
        <w:rPr>
          <w:b/>
          <w:lang w:val="ro-MO" w:eastAsia="ru-RU"/>
        </w:rPr>
      </w:pPr>
      <w:r w:rsidRPr="00A32570">
        <w:rPr>
          <w:b/>
          <w:lang w:val="ro-MO" w:eastAsia="ru-RU"/>
        </w:rPr>
        <w:t>La transmiterea/recepţionarea echipamentului:</w:t>
      </w:r>
    </w:p>
    <w:p w:rsidR="00E91A95" w:rsidRPr="00A32570" w:rsidRDefault="00E91A95" w:rsidP="00E91A95">
      <w:pPr>
        <w:shd w:val="clear" w:color="auto" w:fill="FFFFFF"/>
        <w:tabs>
          <w:tab w:val="left" w:pos="142"/>
        </w:tabs>
        <w:ind w:right="-22"/>
        <w:jc w:val="both"/>
        <w:rPr>
          <w:lang w:val="ro-MO" w:eastAsia="ru-RU"/>
        </w:rPr>
      </w:pPr>
      <w:r w:rsidRPr="00A32570">
        <w:rPr>
          <w:lang w:val="ro-MO" w:eastAsia="ru-RU"/>
        </w:rPr>
        <w:t xml:space="preserve">a) Vânzătorul va dezambala complet şi va examina echipamentul medical livrat. Orice echipament care nu va corespunde cerinţelor va fi înlocuit înainte de a continua instalarea. Pe durata inspecţiei de livrare, Cumpărătorul sau reprezentantul acestuia are dreptul de a inspecta el însăşi echipamentul. </w:t>
      </w:r>
    </w:p>
    <w:p w:rsidR="00E91A95" w:rsidRPr="0065037A" w:rsidRDefault="00E91A95" w:rsidP="00E91A95">
      <w:pPr>
        <w:shd w:val="clear" w:color="auto" w:fill="FFFFFF"/>
        <w:tabs>
          <w:tab w:val="left" w:pos="142"/>
        </w:tabs>
        <w:ind w:right="-22"/>
        <w:jc w:val="both"/>
        <w:rPr>
          <w:lang w:val="ro-MO" w:eastAsia="ru-RU"/>
        </w:rPr>
      </w:pPr>
      <w:r w:rsidRPr="00A32570">
        <w:rPr>
          <w:lang w:val="ro-MO" w:eastAsia="ru-RU"/>
        </w:rPr>
        <w:t xml:space="preserve">b) După încheierea inspecţiei de livrare, Vânzătorul va instala echipamentul livrat. Până la finalizarea instalării, asamblării, interconectării, calibrării (după caz) şi punerii în funcţiune a echipamentului. </w:t>
      </w:r>
      <w:r w:rsidRPr="0065037A">
        <w:rPr>
          <w:lang w:val="ro-MO" w:eastAsia="ru-RU"/>
        </w:rPr>
        <w:t>Vânzătorul va testa echipamentul pentru funcţionare adecvată cu înregistrarea în scris a tuturor rezultatelor. Această procedură va constitui testul de aprobare a Cumpărătorului prin semnarea actelor:</w:t>
      </w:r>
    </w:p>
    <w:p w:rsidR="00E91A95" w:rsidRPr="0065037A" w:rsidRDefault="00E91A95" w:rsidP="00E91A95">
      <w:pPr>
        <w:ind w:left="426"/>
        <w:rPr>
          <w:lang w:val="ro-MO"/>
        </w:rPr>
      </w:pPr>
      <w:r w:rsidRPr="0065037A">
        <w:rPr>
          <w:lang w:val="ro-MO" w:eastAsia="ru-RU"/>
        </w:rPr>
        <w:t xml:space="preserve">- </w:t>
      </w:r>
      <w:r w:rsidRPr="0065037A">
        <w:rPr>
          <w:lang w:val="ro-MO"/>
        </w:rPr>
        <w:t xml:space="preserve">proces-verbal de predare-primire; </w:t>
      </w:r>
    </w:p>
    <w:p w:rsidR="00E91A95" w:rsidRPr="0065037A" w:rsidRDefault="00E91A95" w:rsidP="00E91A95">
      <w:pPr>
        <w:ind w:left="426"/>
        <w:rPr>
          <w:lang w:val="ro-MO"/>
        </w:rPr>
      </w:pPr>
      <w:r w:rsidRPr="0065037A">
        <w:rPr>
          <w:lang w:val="ro-MO"/>
        </w:rPr>
        <w:t>- proces-verbal de instalare cu servicii de montare, punere în funcțiune și darea în exploatare;</w:t>
      </w:r>
    </w:p>
    <w:p w:rsidR="00E91A95" w:rsidRPr="0065037A" w:rsidRDefault="00E91A95" w:rsidP="00E91A95">
      <w:pPr>
        <w:ind w:left="426"/>
        <w:rPr>
          <w:lang w:val="ro-MO"/>
        </w:rPr>
      </w:pPr>
      <w:r w:rsidRPr="0065037A">
        <w:rPr>
          <w:lang w:val="ro-MO"/>
        </w:rPr>
        <w:t xml:space="preserve">- proces-verbal de instruire a personalului la locația beneficiarului. </w:t>
      </w:r>
    </w:p>
    <w:p w:rsidR="00E91A95" w:rsidRPr="0065037A" w:rsidRDefault="00E91A95" w:rsidP="00E91A95">
      <w:pPr>
        <w:shd w:val="clear" w:color="auto" w:fill="FFFFFF"/>
        <w:tabs>
          <w:tab w:val="left" w:pos="426"/>
        </w:tabs>
        <w:ind w:left="425" w:right="-22"/>
        <w:jc w:val="both"/>
        <w:rPr>
          <w:lang w:val="ro-MO" w:eastAsia="ru-RU"/>
        </w:rPr>
      </w:pPr>
      <w:r w:rsidRPr="0065037A">
        <w:rPr>
          <w:b/>
          <w:lang w:val="ro-MO" w:eastAsia="ru-RU"/>
        </w:rPr>
        <w:t>Vânzătorul se obligă:</w:t>
      </w:r>
    </w:p>
    <w:p w:rsidR="00E91A95" w:rsidRPr="0065037A" w:rsidRDefault="00E91A95" w:rsidP="00E91A95">
      <w:pPr>
        <w:shd w:val="clear" w:color="auto" w:fill="FFFFFF"/>
        <w:tabs>
          <w:tab w:val="left" w:pos="426"/>
        </w:tabs>
        <w:ind w:left="426" w:right="-22"/>
        <w:jc w:val="both"/>
        <w:rPr>
          <w:lang w:val="ro-MO" w:eastAsia="ru-RU"/>
        </w:rPr>
      </w:pPr>
      <w:r w:rsidRPr="0065037A">
        <w:rPr>
          <w:lang w:val="ro-MO" w:eastAsia="ru-RU"/>
        </w:rPr>
        <w:t>- să permită folosirea metodelor de dezinfectare a aparatajului cu dezinfectanţii aprobaţi de către Ministerul Sănătăţii al RM.</w:t>
      </w:r>
    </w:p>
    <w:p w:rsidR="00E91A95" w:rsidRPr="0065037A" w:rsidRDefault="00E91A95" w:rsidP="00E91A95">
      <w:pPr>
        <w:shd w:val="clear" w:color="auto" w:fill="FFFFFF"/>
        <w:tabs>
          <w:tab w:val="left" w:pos="426"/>
        </w:tabs>
        <w:ind w:left="426" w:right="-22"/>
        <w:jc w:val="both"/>
        <w:rPr>
          <w:lang w:val="ro-MO" w:eastAsia="ru-RU"/>
        </w:rPr>
      </w:pPr>
      <w:r w:rsidRPr="0065037A">
        <w:rPr>
          <w:lang w:val="ro-MO" w:eastAsia="ru-RU"/>
        </w:rPr>
        <w:t xml:space="preserve">- în perioada de garanţie să asigure din contul său înlocuirea echipamentului defect. </w:t>
      </w:r>
    </w:p>
    <w:p w:rsidR="00E91A95" w:rsidRPr="00A32570" w:rsidRDefault="00E91A95" w:rsidP="00E91A95">
      <w:pPr>
        <w:shd w:val="clear" w:color="auto" w:fill="FFFFFF"/>
        <w:tabs>
          <w:tab w:val="left" w:pos="426"/>
        </w:tabs>
        <w:ind w:right="-22"/>
        <w:jc w:val="both"/>
        <w:rPr>
          <w:b/>
          <w:sz w:val="10"/>
          <w:lang w:val="ro-MO" w:eastAsia="ru-RU"/>
        </w:rPr>
      </w:pPr>
    </w:p>
    <w:p w:rsidR="00E91A95" w:rsidRPr="00A32570" w:rsidRDefault="00E91A95" w:rsidP="00E91A95">
      <w:pPr>
        <w:numPr>
          <w:ilvl w:val="0"/>
          <w:numId w:val="22"/>
        </w:numPr>
        <w:shd w:val="clear" w:color="auto" w:fill="FFFFFF"/>
        <w:tabs>
          <w:tab w:val="left" w:pos="426"/>
        </w:tabs>
        <w:ind w:left="0" w:right="-22" w:firstLine="0"/>
        <w:jc w:val="both"/>
        <w:rPr>
          <w:b/>
          <w:lang w:val="ro-MO" w:eastAsia="ru-RU"/>
        </w:rPr>
      </w:pPr>
      <w:r w:rsidRPr="00A32570">
        <w:rPr>
          <w:b/>
          <w:lang w:val="ro-MO" w:eastAsia="ru-RU"/>
        </w:rPr>
        <w:t>În cazul procedurilor de preselecţie se indică numărul minim al candidaţilor şi dacă este cazul, numărul maxim al acestora</w:t>
      </w:r>
      <w:r w:rsidRPr="00A32570">
        <w:rPr>
          <w:lang w:val="ro-MO" w:eastAsia="ru-RU"/>
        </w:rPr>
        <w:t xml:space="preserve">: </w:t>
      </w:r>
      <w:r w:rsidRPr="00A32570">
        <w:rPr>
          <w:shd w:val="clear" w:color="auto" w:fill="FFFFFF"/>
          <w:lang w:val="ro-MO"/>
        </w:rPr>
        <w:t>Nu se aplică.</w:t>
      </w:r>
    </w:p>
    <w:p w:rsidR="00E91A95" w:rsidRPr="00A32570" w:rsidRDefault="00E91A95" w:rsidP="00E91A95">
      <w:pPr>
        <w:numPr>
          <w:ilvl w:val="0"/>
          <w:numId w:val="22"/>
        </w:numPr>
        <w:tabs>
          <w:tab w:val="right" w:pos="426"/>
          <w:tab w:val="left" w:pos="1134"/>
        </w:tabs>
        <w:ind w:left="0" w:right="-22" w:firstLine="0"/>
        <w:jc w:val="both"/>
        <w:rPr>
          <w:b/>
          <w:lang w:val="ro-MO"/>
        </w:rPr>
      </w:pPr>
      <w:r w:rsidRPr="00A32570">
        <w:rPr>
          <w:b/>
          <w:lang w:val="ro-MO"/>
        </w:rPr>
        <w:t>În cazul în care contractul este împărţit pe loturi un operator economic poate depune oferta</w:t>
      </w:r>
      <w:r w:rsidRPr="00A32570">
        <w:rPr>
          <w:lang w:val="ro-MO"/>
        </w:rPr>
        <w:t>: Pentru fiecare lot în parte.</w:t>
      </w:r>
    </w:p>
    <w:p w:rsidR="00E91A95" w:rsidRPr="00A32570" w:rsidRDefault="00E91A95" w:rsidP="00E91A95">
      <w:pPr>
        <w:numPr>
          <w:ilvl w:val="0"/>
          <w:numId w:val="22"/>
        </w:numPr>
        <w:tabs>
          <w:tab w:val="right" w:pos="426"/>
        </w:tabs>
        <w:ind w:left="0" w:right="-22" w:firstLine="0"/>
        <w:jc w:val="both"/>
        <w:rPr>
          <w:b/>
          <w:lang w:val="ro-MO"/>
        </w:rPr>
      </w:pPr>
      <w:r w:rsidRPr="00A32570">
        <w:rPr>
          <w:b/>
          <w:lang w:val="ro-MO"/>
        </w:rPr>
        <w:t xml:space="preserve">Admiterea sau interzicerea ofertelor alternative: </w:t>
      </w:r>
      <w:r w:rsidRPr="00A32570">
        <w:rPr>
          <w:lang w:val="ro-MO"/>
        </w:rPr>
        <w:t>Nu se admite</w:t>
      </w:r>
    </w:p>
    <w:p w:rsidR="00E91A95" w:rsidRPr="00A32570" w:rsidRDefault="00E91A95" w:rsidP="00E91A95">
      <w:pPr>
        <w:numPr>
          <w:ilvl w:val="0"/>
          <w:numId w:val="22"/>
        </w:numPr>
        <w:tabs>
          <w:tab w:val="right" w:pos="426"/>
          <w:tab w:val="left" w:pos="1134"/>
        </w:tabs>
        <w:ind w:left="0" w:right="-22" w:firstLine="0"/>
        <w:jc w:val="both"/>
        <w:rPr>
          <w:b/>
          <w:lang w:val="ro-MO"/>
        </w:rPr>
      </w:pPr>
      <w:r w:rsidRPr="00A32570">
        <w:rPr>
          <w:b/>
          <w:lang w:val="ro-MO"/>
        </w:rPr>
        <w:t xml:space="preserve">Termenii şi condiţiile de vânzare solicitaţi: </w:t>
      </w:r>
      <w:r w:rsidRPr="00A32570">
        <w:rPr>
          <w:lang w:val="ro-MO"/>
        </w:rPr>
        <w:t xml:space="preserve">Livrarea se va efectua: în termen de până la 90 de zile de la semnarea contractului. </w:t>
      </w:r>
    </w:p>
    <w:p w:rsidR="00E91A95" w:rsidRPr="00A32570" w:rsidRDefault="00E91A95" w:rsidP="00E91A95">
      <w:pPr>
        <w:numPr>
          <w:ilvl w:val="0"/>
          <w:numId w:val="22"/>
        </w:numPr>
        <w:tabs>
          <w:tab w:val="right" w:pos="426"/>
        </w:tabs>
        <w:ind w:left="0" w:right="-22" w:firstLine="0"/>
        <w:jc w:val="both"/>
        <w:rPr>
          <w:b/>
          <w:lang w:val="ro-MO"/>
        </w:rPr>
      </w:pPr>
      <w:r w:rsidRPr="00A32570">
        <w:rPr>
          <w:b/>
          <w:lang w:val="ro-MO"/>
        </w:rPr>
        <w:t xml:space="preserve">Termenul de valabilitate a contractului: </w:t>
      </w:r>
      <w:r w:rsidRPr="00A32570">
        <w:rPr>
          <w:lang w:val="ro-MO"/>
        </w:rPr>
        <w:t>31.12.2026</w:t>
      </w:r>
    </w:p>
    <w:p w:rsidR="00E91A95" w:rsidRPr="00A32570" w:rsidRDefault="00E91A95" w:rsidP="00E91A95">
      <w:pPr>
        <w:numPr>
          <w:ilvl w:val="0"/>
          <w:numId w:val="22"/>
        </w:numPr>
        <w:tabs>
          <w:tab w:val="right" w:pos="426"/>
        </w:tabs>
        <w:ind w:left="0" w:right="-22" w:firstLine="0"/>
        <w:jc w:val="both"/>
        <w:rPr>
          <w:lang w:val="ro-MO"/>
        </w:rPr>
      </w:pPr>
      <w:r w:rsidRPr="00A32570">
        <w:rPr>
          <w:b/>
          <w:lang w:val="ro-MO"/>
        </w:rPr>
        <w:lastRenderedPageBreak/>
        <w:t xml:space="preserve">Contract de achiziţie rezervat atelierelor protejate sau că acesta poate fi executat numai în cadrul unor programe de angajare protejată (după caz): </w:t>
      </w:r>
      <w:r w:rsidRPr="00A32570">
        <w:rPr>
          <w:lang w:val="ro-MO"/>
        </w:rPr>
        <w:t>nu</w:t>
      </w:r>
    </w:p>
    <w:p w:rsidR="00E91A95" w:rsidRPr="00A32570" w:rsidRDefault="00E91A95" w:rsidP="00E91A95">
      <w:pPr>
        <w:numPr>
          <w:ilvl w:val="0"/>
          <w:numId w:val="22"/>
        </w:numPr>
        <w:tabs>
          <w:tab w:val="right" w:pos="426"/>
        </w:tabs>
        <w:ind w:left="0" w:right="-22" w:firstLine="0"/>
        <w:jc w:val="both"/>
        <w:rPr>
          <w:lang w:val="ro-MO"/>
        </w:rPr>
      </w:pPr>
      <w:r w:rsidRPr="00A32570">
        <w:rPr>
          <w:b/>
          <w:lang w:val="ro-MO"/>
        </w:rPr>
        <w:t xml:space="preserve">Prestarea serviciului este rezervată unei anumite profesii în temeiul unor acte cu putere de lege sau al unor acte administrative (după caz): </w:t>
      </w:r>
      <w:r w:rsidRPr="00A32570">
        <w:rPr>
          <w:lang w:val="ro-MO"/>
        </w:rPr>
        <w:t>nu</w:t>
      </w:r>
    </w:p>
    <w:p w:rsidR="00E91A95" w:rsidRPr="00A32570" w:rsidRDefault="00E91A95" w:rsidP="00E91A95">
      <w:pPr>
        <w:numPr>
          <w:ilvl w:val="0"/>
          <w:numId w:val="22"/>
        </w:numPr>
        <w:tabs>
          <w:tab w:val="right" w:pos="426"/>
        </w:tabs>
        <w:ind w:left="0" w:right="-22" w:firstLine="0"/>
        <w:jc w:val="both"/>
        <w:rPr>
          <w:b/>
          <w:lang w:val="ro-MO"/>
        </w:rPr>
      </w:pPr>
      <w:r w:rsidRPr="00A32570">
        <w:rPr>
          <w:b/>
          <w:lang w:val="ro-M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E91A95" w:rsidRPr="00A32570" w:rsidRDefault="00E91A95" w:rsidP="00E91A95">
      <w:pPr>
        <w:shd w:val="clear" w:color="auto" w:fill="FFFFFF" w:themeFill="background1"/>
        <w:ind w:right="-22"/>
        <w:jc w:val="center"/>
        <w:rPr>
          <w:b/>
          <w:lang w:val="ro-MO"/>
        </w:rPr>
      </w:pPr>
    </w:p>
    <w:p w:rsidR="00E91A95" w:rsidRDefault="00E91A95" w:rsidP="00E91A95">
      <w:pPr>
        <w:shd w:val="clear" w:color="auto" w:fill="FFFFFF" w:themeFill="background1"/>
        <w:ind w:right="-22"/>
        <w:jc w:val="center"/>
        <w:rPr>
          <w:b/>
          <w:lang w:val="ro-MO"/>
        </w:rPr>
      </w:pPr>
      <w:r w:rsidRPr="00A32570">
        <w:rPr>
          <w:b/>
          <w:lang w:val="ro-MO"/>
        </w:rPr>
        <w:t>Documentele ce constituie oferta</w:t>
      </w:r>
    </w:p>
    <w:p w:rsidR="00E91A95" w:rsidRPr="00A32570" w:rsidRDefault="00E91A95" w:rsidP="00E91A95">
      <w:pPr>
        <w:shd w:val="clear" w:color="auto" w:fill="FFFFFF" w:themeFill="background1"/>
        <w:ind w:right="-22"/>
        <w:jc w:val="center"/>
        <w:rPr>
          <w:b/>
          <w:lang w:val="ro-MO"/>
        </w:rPr>
      </w:pPr>
    </w:p>
    <w:tbl>
      <w:tblPr>
        <w:tblStyle w:val="Grigliatabella2"/>
        <w:tblW w:w="9916" w:type="dxa"/>
        <w:tblLayout w:type="fixed"/>
        <w:tblLook w:val="04A0" w:firstRow="1" w:lastRow="0" w:firstColumn="1" w:lastColumn="0" w:noHBand="0" w:noVBand="1"/>
      </w:tblPr>
      <w:tblGrid>
        <w:gridCol w:w="540"/>
        <w:gridCol w:w="2687"/>
        <w:gridCol w:w="4819"/>
        <w:gridCol w:w="1870"/>
      </w:tblGrid>
      <w:tr w:rsidR="00E91A95" w:rsidRPr="00A32570" w:rsidTr="00492011">
        <w:tc>
          <w:tcPr>
            <w:tcW w:w="540" w:type="dxa"/>
            <w:shd w:val="clear" w:color="auto" w:fill="auto"/>
          </w:tcPr>
          <w:p w:rsidR="00E91A95" w:rsidRPr="00A32570" w:rsidRDefault="00E91A95" w:rsidP="00E91A95">
            <w:pPr>
              <w:shd w:val="clear" w:color="auto" w:fill="FFFFFF" w:themeFill="background1"/>
              <w:tabs>
                <w:tab w:val="left" w:pos="612"/>
              </w:tabs>
              <w:ind w:right="-22"/>
              <w:rPr>
                <w:b/>
                <w:iCs/>
                <w:lang w:val="ro-MO" w:eastAsia="ru-RU"/>
              </w:rPr>
            </w:pPr>
            <w:r w:rsidRPr="00A32570">
              <w:rPr>
                <w:b/>
                <w:iCs/>
                <w:lang w:val="ro-MO" w:eastAsia="ru-RU"/>
              </w:rPr>
              <w:t>Nr. d/o</w:t>
            </w:r>
          </w:p>
        </w:tc>
        <w:tc>
          <w:tcPr>
            <w:tcW w:w="2687" w:type="dxa"/>
            <w:shd w:val="clear" w:color="auto" w:fill="auto"/>
          </w:tcPr>
          <w:p w:rsidR="00E91A95" w:rsidRPr="00A32570" w:rsidRDefault="00E91A95" w:rsidP="00E91A95">
            <w:pPr>
              <w:shd w:val="clear" w:color="auto" w:fill="FFFFFF" w:themeFill="background1"/>
              <w:ind w:left="-114" w:right="-108"/>
              <w:jc w:val="center"/>
              <w:rPr>
                <w:b/>
                <w:iCs/>
                <w:lang w:val="ro-MO" w:eastAsia="ru-RU"/>
              </w:rPr>
            </w:pPr>
            <w:r>
              <w:rPr>
                <w:b/>
                <w:iCs/>
                <w:lang w:val="ro-MO" w:eastAsia="ru-RU"/>
              </w:rPr>
              <w:t xml:space="preserve">Criteriile de calificare și de </w:t>
            </w:r>
            <w:r w:rsidRPr="00A32570">
              <w:rPr>
                <w:b/>
                <w:iCs/>
                <w:lang w:val="ro-MO" w:eastAsia="ru-RU"/>
              </w:rPr>
              <w:t>selecție</w:t>
            </w:r>
            <w:r>
              <w:rPr>
                <w:b/>
                <w:iCs/>
                <w:lang w:val="ro-MO" w:eastAsia="ru-RU"/>
              </w:rPr>
              <w:t xml:space="preserve"> </w:t>
            </w:r>
            <w:r w:rsidRPr="00A32570">
              <w:rPr>
                <w:b/>
                <w:iCs/>
                <w:lang w:val="ro-MO" w:eastAsia="ru-RU"/>
              </w:rPr>
              <w:t>(Descrierea criteriului/cerinței)</w:t>
            </w:r>
          </w:p>
        </w:tc>
        <w:tc>
          <w:tcPr>
            <w:tcW w:w="4819" w:type="dxa"/>
            <w:shd w:val="clear" w:color="auto" w:fill="auto"/>
          </w:tcPr>
          <w:p w:rsidR="00E91A95" w:rsidRPr="00A32570" w:rsidRDefault="00E91A95" w:rsidP="00E91A95">
            <w:pPr>
              <w:shd w:val="clear" w:color="auto" w:fill="FFFFFF" w:themeFill="background1"/>
              <w:ind w:left="-114" w:right="-108"/>
              <w:jc w:val="center"/>
              <w:rPr>
                <w:b/>
                <w:iCs/>
                <w:lang w:val="ro-MO" w:eastAsia="ru-RU"/>
              </w:rPr>
            </w:pPr>
            <w:r w:rsidRPr="00A32570">
              <w:rPr>
                <w:b/>
                <w:iCs/>
                <w:lang w:val="ro-MO" w:eastAsia="ru-RU"/>
              </w:rPr>
              <w:t>Mod de demonstrare a îndeplinirii criteriului/cerinței:</w:t>
            </w:r>
          </w:p>
        </w:tc>
        <w:tc>
          <w:tcPr>
            <w:tcW w:w="1870" w:type="dxa"/>
            <w:shd w:val="clear" w:color="auto" w:fill="auto"/>
          </w:tcPr>
          <w:p w:rsidR="00E91A95" w:rsidRPr="00A32570" w:rsidRDefault="00E91A95" w:rsidP="00E91A95">
            <w:pPr>
              <w:shd w:val="clear" w:color="auto" w:fill="FFFFFF" w:themeFill="background1"/>
              <w:ind w:left="-114" w:right="-108"/>
              <w:jc w:val="center"/>
              <w:rPr>
                <w:b/>
                <w:iCs/>
                <w:lang w:val="ro-MO" w:eastAsia="ru-RU"/>
              </w:rPr>
            </w:pPr>
            <w:r w:rsidRPr="00A32570">
              <w:rPr>
                <w:b/>
                <w:iCs/>
                <w:lang w:val="ro-MO" w:eastAsia="ru-RU"/>
              </w:rPr>
              <w:t>Nivelul minim/ Obligativitatea</w:t>
            </w:r>
          </w:p>
        </w:tc>
      </w:tr>
      <w:tr w:rsidR="00E91A95" w:rsidRPr="00A32570" w:rsidTr="00492011">
        <w:tc>
          <w:tcPr>
            <w:tcW w:w="54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1</w:t>
            </w:r>
          </w:p>
        </w:tc>
        <w:tc>
          <w:tcPr>
            <w:tcW w:w="2687" w:type="dxa"/>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r w:rsidRPr="00A32570">
              <w:rPr>
                <w:iCs/>
                <w:lang w:val="ro-MO" w:eastAsia="ru-RU"/>
              </w:rPr>
              <w:t>Propunerea tehnică</w:t>
            </w:r>
          </w:p>
        </w:tc>
        <w:tc>
          <w:tcPr>
            <w:tcW w:w="4819" w:type="dxa"/>
            <w:shd w:val="clear" w:color="auto" w:fill="auto"/>
            <w:vAlign w:val="center"/>
          </w:tcPr>
          <w:p w:rsidR="00E91A95" w:rsidRPr="00A32570" w:rsidRDefault="00E91A95" w:rsidP="00E91A95">
            <w:pPr>
              <w:shd w:val="clear" w:color="auto" w:fill="FFFFFF" w:themeFill="background1"/>
              <w:ind w:right="-22"/>
              <w:jc w:val="both"/>
              <w:rPr>
                <w:iCs/>
                <w:lang w:val="ro-MO" w:eastAsia="ru-RU"/>
              </w:rPr>
            </w:pPr>
            <w:r>
              <w:rPr>
                <w:lang w:val="ro-MO"/>
              </w:rPr>
              <w:t>anexa nr.</w:t>
            </w:r>
            <w:r w:rsidRPr="00A32570">
              <w:rPr>
                <w:lang w:val="ro-MO"/>
              </w:rPr>
              <w:t>22</w:t>
            </w:r>
            <w:r>
              <w:rPr>
                <w:lang w:val="ro-MO"/>
              </w:rPr>
              <w:t xml:space="preserve"> Specificaţii tehnice</w:t>
            </w:r>
            <w:r w:rsidRPr="00A32570">
              <w:rPr>
                <w:lang w:val="ro-MO"/>
              </w:rPr>
              <w:t xml:space="preserve">, </w:t>
            </w:r>
            <w:r>
              <w:rPr>
                <w:lang w:val="ro-MO"/>
              </w:rPr>
              <w:t>conform documentației standard</w:t>
            </w:r>
            <w:r w:rsidRPr="00A32570">
              <w:rPr>
                <w:lang w:val="ro-MO"/>
              </w:rPr>
              <w:t xml:space="preserve"> – original, cu aplicarea semnăturii electronice a ofertantului</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rPr>
              <w:t>Obligatoriu</w:t>
            </w:r>
          </w:p>
        </w:tc>
      </w:tr>
      <w:tr w:rsidR="00E91A95" w:rsidRPr="00A32570" w:rsidTr="00492011">
        <w:tc>
          <w:tcPr>
            <w:tcW w:w="540" w:type="dxa"/>
            <w:vMerge w:val="restart"/>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2</w:t>
            </w:r>
          </w:p>
        </w:tc>
        <w:tc>
          <w:tcPr>
            <w:tcW w:w="2687" w:type="dxa"/>
            <w:vMerge w:val="restart"/>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r w:rsidRPr="00A32570">
              <w:rPr>
                <w:iCs/>
                <w:lang w:val="ro-MO" w:eastAsia="ru-RU"/>
              </w:rPr>
              <w:t>Propunerea financiară</w:t>
            </w:r>
          </w:p>
        </w:tc>
        <w:tc>
          <w:tcPr>
            <w:tcW w:w="4819" w:type="dxa"/>
            <w:shd w:val="clear" w:color="auto" w:fill="auto"/>
            <w:vAlign w:val="center"/>
          </w:tcPr>
          <w:p w:rsidR="00E91A95" w:rsidRPr="00A32570" w:rsidRDefault="00E91A95" w:rsidP="00E91A95">
            <w:pPr>
              <w:shd w:val="clear" w:color="auto" w:fill="FFFFFF" w:themeFill="background1"/>
              <w:ind w:right="-22"/>
              <w:jc w:val="both"/>
              <w:rPr>
                <w:iCs/>
                <w:lang w:val="ro-MO" w:eastAsia="ru-RU"/>
              </w:rPr>
            </w:pPr>
            <w:r>
              <w:rPr>
                <w:iCs/>
                <w:lang w:val="ro-MO" w:eastAsia="ru-RU"/>
              </w:rPr>
              <w:t>anexa nr.</w:t>
            </w:r>
            <w:r w:rsidRPr="00A32570">
              <w:rPr>
                <w:iCs/>
                <w:lang w:val="ro-MO" w:eastAsia="ru-RU"/>
              </w:rPr>
              <w:t>23</w:t>
            </w:r>
            <w:r>
              <w:rPr>
                <w:iCs/>
                <w:lang w:val="ro-MO" w:eastAsia="ru-RU"/>
              </w:rPr>
              <w:t xml:space="preserve"> Specificații de preț</w:t>
            </w:r>
            <w:r w:rsidRPr="00A32570">
              <w:rPr>
                <w:iCs/>
                <w:lang w:val="ro-MO" w:eastAsia="ru-RU"/>
              </w:rPr>
              <w:t>,</w:t>
            </w:r>
            <w:r>
              <w:rPr>
                <w:iCs/>
                <w:lang w:val="ro-MO" w:eastAsia="ru-RU"/>
              </w:rPr>
              <w:t xml:space="preserve"> conform documentației standard</w:t>
            </w:r>
            <w:r w:rsidRPr="00A32570">
              <w:rPr>
                <w:iCs/>
                <w:lang w:val="ro-MO" w:eastAsia="ru-RU"/>
              </w:rPr>
              <w:t xml:space="preserve"> – original, cu aplicarea semnăturii electronice a ofertantului</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Obligatoriu</w:t>
            </w:r>
          </w:p>
        </w:tc>
      </w:tr>
      <w:tr w:rsidR="00E91A95" w:rsidRPr="00A32570" w:rsidTr="00492011">
        <w:tc>
          <w:tcPr>
            <w:tcW w:w="540" w:type="dxa"/>
            <w:vMerge/>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p>
        </w:tc>
        <w:tc>
          <w:tcPr>
            <w:tcW w:w="2687" w:type="dxa"/>
            <w:vMerge/>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p>
        </w:tc>
        <w:tc>
          <w:tcPr>
            <w:tcW w:w="4819" w:type="dxa"/>
            <w:shd w:val="clear" w:color="auto" w:fill="auto"/>
            <w:vAlign w:val="center"/>
          </w:tcPr>
          <w:p w:rsidR="00E91A95" w:rsidRPr="00A32570" w:rsidRDefault="00E91A95" w:rsidP="00E91A95">
            <w:pPr>
              <w:shd w:val="clear" w:color="auto" w:fill="FFFFFF" w:themeFill="background1"/>
              <w:ind w:right="-22"/>
              <w:jc w:val="both"/>
              <w:rPr>
                <w:iCs/>
                <w:lang w:val="ro-MO" w:eastAsia="ru-RU"/>
              </w:rPr>
            </w:pPr>
            <w:r w:rsidRPr="00A32570">
              <w:rPr>
                <w:iCs/>
                <w:lang w:val="ro-MO" w:eastAsia="ru-RU"/>
              </w:rPr>
              <w:t>Garanţie pentru ofertă 1% din valoarea ofertei fără TVA:</w:t>
            </w:r>
          </w:p>
          <w:p w:rsidR="00E91A95" w:rsidRPr="00A32570" w:rsidRDefault="00E91A95" w:rsidP="00E91A95">
            <w:pPr>
              <w:numPr>
                <w:ilvl w:val="0"/>
                <w:numId w:val="26"/>
              </w:numPr>
              <w:shd w:val="clear" w:color="auto" w:fill="FFFFFF" w:themeFill="background1"/>
              <w:tabs>
                <w:tab w:val="left" w:pos="252"/>
              </w:tabs>
              <w:ind w:left="0" w:right="-22" w:firstLine="0"/>
              <w:jc w:val="both"/>
              <w:rPr>
                <w:iCs/>
                <w:lang w:val="ro-MO" w:eastAsia="ru-RU"/>
              </w:rPr>
            </w:pPr>
            <w:r w:rsidRPr="00A32570">
              <w:rPr>
                <w:iCs/>
                <w:lang w:val="ro-MO" w:eastAsia="ru-RU"/>
              </w:rPr>
              <w:t>scrisoare de garanție (anexa nr.9, conform documentației standard) – original eliberat de bancă, cu aplicarea semnăturii electronice a ofertantului</w:t>
            </w:r>
          </w:p>
          <w:p w:rsidR="00E91A95" w:rsidRPr="00A32570" w:rsidRDefault="00E91A95" w:rsidP="00E91A95">
            <w:pPr>
              <w:shd w:val="clear" w:color="auto" w:fill="FFFFFF" w:themeFill="background1"/>
              <w:ind w:right="-22"/>
              <w:jc w:val="both"/>
              <w:rPr>
                <w:iCs/>
                <w:lang w:val="ro-MO" w:eastAsia="ru-RU"/>
              </w:rPr>
            </w:pPr>
            <w:r w:rsidRPr="00A32570">
              <w:rPr>
                <w:iCs/>
                <w:lang w:val="ro-MO" w:eastAsia="ru-RU"/>
              </w:rPr>
              <w:t xml:space="preserve">sau </w:t>
            </w:r>
          </w:p>
          <w:p w:rsidR="00E91A95" w:rsidRPr="00A32570" w:rsidRDefault="00E91A95" w:rsidP="00E91A95">
            <w:pPr>
              <w:shd w:val="clear" w:color="auto" w:fill="FFFFFF" w:themeFill="background1"/>
              <w:ind w:right="-22"/>
              <w:jc w:val="both"/>
              <w:rPr>
                <w:iCs/>
                <w:lang w:val="ro-MO" w:eastAsia="ru-RU"/>
              </w:rPr>
            </w:pPr>
            <w:r w:rsidRPr="00A32570">
              <w:rPr>
                <w:iCs/>
                <w:lang w:val="ro-MO" w:eastAsia="ru-RU"/>
              </w:rPr>
              <w:t>2. transfer la contul autorităţii contractante copia ordinului de plată cu aplicarea semnăturii electronice a ofertantului</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Obligatoriu</w:t>
            </w:r>
          </w:p>
        </w:tc>
      </w:tr>
      <w:tr w:rsidR="00E91A95" w:rsidRPr="00A32570" w:rsidTr="00492011">
        <w:tc>
          <w:tcPr>
            <w:tcW w:w="54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3</w:t>
            </w:r>
          </w:p>
        </w:tc>
        <w:tc>
          <w:tcPr>
            <w:tcW w:w="2687" w:type="dxa"/>
            <w:shd w:val="clear" w:color="auto" w:fill="auto"/>
            <w:vAlign w:val="center"/>
          </w:tcPr>
          <w:p w:rsidR="00E91A95" w:rsidRPr="00A32570" w:rsidRDefault="00E91A95" w:rsidP="00E91A95">
            <w:pPr>
              <w:shd w:val="clear" w:color="auto" w:fill="FFFFFF" w:themeFill="background1"/>
              <w:tabs>
                <w:tab w:val="left" w:pos="612"/>
              </w:tabs>
              <w:ind w:right="-22"/>
              <w:rPr>
                <w:iCs/>
                <w:lang w:val="ro-MO" w:eastAsia="ru-RU"/>
              </w:rPr>
            </w:pPr>
            <w:r w:rsidRPr="00A32570">
              <w:rPr>
                <w:iCs/>
                <w:lang w:val="ro-MO" w:eastAsia="ru-RU"/>
              </w:rPr>
              <w:t>Eligibilitatea ofertantului</w:t>
            </w:r>
          </w:p>
        </w:tc>
        <w:tc>
          <w:tcPr>
            <w:tcW w:w="4819" w:type="dxa"/>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r w:rsidRPr="00A32570">
              <w:rPr>
                <w:iCs/>
                <w:lang w:val="ro-MO"/>
              </w:rPr>
              <w:t>DUAE</w:t>
            </w:r>
            <w:r w:rsidRPr="00A32570">
              <w:rPr>
                <w:lang w:val="ro-MO"/>
              </w:rPr>
              <w:t xml:space="preserve"> – Formularul standard al Documentului Unic de Achiziţii European, cu aplicarea semnăturii electronice a ofertantului</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Obligatoriu</w:t>
            </w:r>
          </w:p>
        </w:tc>
      </w:tr>
      <w:tr w:rsidR="00E91A95" w:rsidRPr="00A32570" w:rsidTr="00492011">
        <w:tc>
          <w:tcPr>
            <w:tcW w:w="54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4</w:t>
            </w:r>
          </w:p>
        </w:tc>
        <w:tc>
          <w:tcPr>
            <w:tcW w:w="2687" w:type="dxa"/>
            <w:shd w:val="clear" w:color="auto" w:fill="auto"/>
            <w:vAlign w:val="center"/>
          </w:tcPr>
          <w:p w:rsidR="00E91A95" w:rsidRPr="00A32570" w:rsidRDefault="00E91A95" w:rsidP="00E91A95">
            <w:pPr>
              <w:shd w:val="clear" w:color="auto" w:fill="FFFFFF" w:themeFill="background1"/>
              <w:tabs>
                <w:tab w:val="left" w:pos="612"/>
              </w:tabs>
              <w:ind w:right="-22"/>
              <w:rPr>
                <w:iCs/>
                <w:lang w:val="ro-MO" w:eastAsia="ru-RU"/>
              </w:rPr>
            </w:pPr>
            <w:r w:rsidRPr="00A32570">
              <w:rPr>
                <w:lang w:val="ro-MO"/>
              </w:rPr>
              <w:t xml:space="preserve">Cererea de participare </w:t>
            </w:r>
          </w:p>
        </w:tc>
        <w:tc>
          <w:tcPr>
            <w:tcW w:w="4819" w:type="dxa"/>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r w:rsidRPr="00A32570">
              <w:rPr>
                <w:lang w:val="ro-MO"/>
              </w:rPr>
              <w:t>anexa nr.7,</w:t>
            </w:r>
            <w:r>
              <w:rPr>
                <w:lang w:val="ro-MO"/>
              </w:rPr>
              <w:t xml:space="preserve"> conform documentației standard,</w:t>
            </w:r>
            <w:r w:rsidRPr="00065F4B">
              <w:rPr>
                <w:lang w:val="ro-MO" w:eastAsia="en-US"/>
              </w:rPr>
              <w:t xml:space="preserve"> </w:t>
            </w:r>
            <w:r>
              <w:rPr>
                <w:lang w:val="ro-MO" w:eastAsia="en-US"/>
              </w:rPr>
              <w:t xml:space="preserve">- </w:t>
            </w:r>
            <w:r w:rsidRPr="00065F4B">
              <w:rPr>
                <w:lang w:val="ro-MO"/>
              </w:rPr>
              <w:t>original,</w:t>
            </w:r>
            <w:r>
              <w:rPr>
                <w:lang w:val="ro-MO"/>
              </w:rPr>
              <w:t xml:space="preserve"> </w:t>
            </w:r>
            <w:r w:rsidRPr="00A32570">
              <w:rPr>
                <w:lang w:val="ro-MO"/>
              </w:rPr>
              <w:t xml:space="preserve">cu aplicarea semnăturii electronice a ofertantului </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rPr>
              <w:t>Obligatoriu</w:t>
            </w:r>
          </w:p>
        </w:tc>
      </w:tr>
      <w:tr w:rsidR="00E91A95" w:rsidRPr="00A32570" w:rsidTr="00492011">
        <w:tc>
          <w:tcPr>
            <w:tcW w:w="54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eastAsia="ru-RU"/>
              </w:rPr>
              <w:t>5</w:t>
            </w:r>
          </w:p>
        </w:tc>
        <w:tc>
          <w:tcPr>
            <w:tcW w:w="2687" w:type="dxa"/>
            <w:shd w:val="clear" w:color="auto" w:fill="auto"/>
            <w:vAlign w:val="center"/>
          </w:tcPr>
          <w:p w:rsidR="00E91A95" w:rsidRPr="00A32570" w:rsidRDefault="00E91A95" w:rsidP="00E91A95">
            <w:pPr>
              <w:shd w:val="clear" w:color="auto" w:fill="FFFFFF" w:themeFill="background1"/>
              <w:tabs>
                <w:tab w:val="left" w:pos="612"/>
              </w:tabs>
              <w:ind w:right="-22"/>
              <w:rPr>
                <w:iCs/>
                <w:lang w:val="ro-MO" w:eastAsia="ru-RU"/>
              </w:rPr>
            </w:pPr>
            <w:r w:rsidRPr="00A32570">
              <w:rPr>
                <w:lang w:val="ro-MO"/>
              </w:rPr>
              <w:t xml:space="preserve">Declaraţie privind valabilitatea ofertei </w:t>
            </w:r>
          </w:p>
        </w:tc>
        <w:tc>
          <w:tcPr>
            <w:tcW w:w="4819" w:type="dxa"/>
            <w:shd w:val="clear" w:color="auto" w:fill="auto"/>
            <w:vAlign w:val="center"/>
          </w:tcPr>
          <w:p w:rsidR="00E91A95" w:rsidRPr="00A32570" w:rsidRDefault="00E91A95" w:rsidP="00E91A95">
            <w:pPr>
              <w:shd w:val="clear" w:color="auto" w:fill="FFFFFF" w:themeFill="background1"/>
              <w:tabs>
                <w:tab w:val="left" w:pos="612"/>
              </w:tabs>
              <w:ind w:right="-22"/>
              <w:jc w:val="both"/>
              <w:rPr>
                <w:iCs/>
                <w:lang w:val="ro-MO" w:eastAsia="ru-RU"/>
              </w:rPr>
            </w:pPr>
            <w:r>
              <w:rPr>
                <w:lang w:val="ro-MO"/>
              </w:rPr>
              <w:t>anexa nr.</w:t>
            </w:r>
            <w:r w:rsidRPr="00A32570">
              <w:rPr>
                <w:lang w:val="ro-MO"/>
              </w:rPr>
              <w:t>8,</w:t>
            </w:r>
            <w:r>
              <w:rPr>
                <w:lang w:val="ro-MO"/>
              </w:rPr>
              <w:t xml:space="preserve"> conform documentației standard,</w:t>
            </w:r>
            <w:r w:rsidRPr="00A32570">
              <w:rPr>
                <w:lang w:val="ro-MO"/>
              </w:rPr>
              <w:t xml:space="preserve"> </w:t>
            </w:r>
            <w:r w:rsidRPr="00065F4B">
              <w:rPr>
                <w:lang w:val="ro-MO"/>
              </w:rPr>
              <w:t xml:space="preserve">- original, </w:t>
            </w:r>
            <w:r w:rsidRPr="00A32570">
              <w:rPr>
                <w:lang w:val="ro-MO"/>
              </w:rPr>
              <w:t>cu aplicarea semnătu</w:t>
            </w:r>
            <w:r>
              <w:rPr>
                <w:lang w:val="ro-MO"/>
              </w:rPr>
              <w:t xml:space="preserve">rii electronice a ofertantului </w:t>
            </w:r>
          </w:p>
        </w:tc>
        <w:tc>
          <w:tcPr>
            <w:tcW w:w="1870" w:type="dxa"/>
            <w:shd w:val="clear" w:color="auto" w:fill="auto"/>
            <w:vAlign w:val="center"/>
          </w:tcPr>
          <w:p w:rsidR="00E91A95" w:rsidRPr="00A32570" w:rsidRDefault="00E91A95" w:rsidP="00E91A95">
            <w:pPr>
              <w:shd w:val="clear" w:color="auto" w:fill="FFFFFF" w:themeFill="background1"/>
              <w:tabs>
                <w:tab w:val="left" w:pos="612"/>
              </w:tabs>
              <w:ind w:right="-22"/>
              <w:jc w:val="center"/>
              <w:rPr>
                <w:iCs/>
                <w:lang w:val="ro-MO" w:eastAsia="ru-RU"/>
              </w:rPr>
            </w:pPr>
            <w:r w:rsidRPr="00A32570">
              <w:rPr>
                <w:iCs/>
                <w:lang w:val="ro-MO"/>
              </w:rPr>
              <w:t>Obligatoriu</w:t>
            </w:r>
          </w:p>
        </w:tc>
      </w:tr>
    </w:tbl>
    <w:p w:rsidR="00E91A95" w:rsidRPr="00A32570" w:rsidRDefault="00E91A95" w:rsidP="00E91A95">
      <w:pPr>
        <w:shd w:val="clear" w:color="auto" w:fill="FFFFFF" w:themeFill="background1"/>
        <w:ind w:right="-22"/>
        <w:jc w:val="both"/>
        <w:rPr>
          <w:b/>
          <w:lang w:val="ro-MO" w:eastAsia="ru-RU"/>
        </w:rPr>
      </w:pPr>
    </w:p>
    <w:p w:rsidR="00E91A95" w:rsidRPr="00A32570" w:rsidRDefault="00E91A95" w:rsidP="00E91A95">
      <w:pPr>
        <w:tabs>
          <w:tab w:val="left" w:pos="0"/>
          <w:tab w:val="right" w:pos="426"/>
        </w:tabs>
        <w:ind w:right="-22"/>
        <w:jc w:val="both"/>
        <w:rPr>
          <w:lang w:val="ro-MO" w:eastAsia="ru-RU"/>
        </w:rPr>
      </w:pPr>
      <w:r w:rsidRPr="00A32570">
        <w:rPr>
          <w:lang w:val="ro-MO" w:eastAsia="ru-RU"/>
        </w:rPr>
        <w:t>Conform art.20 alin.8, L</w:t>
      </w:r>
      <w:r>
        <w:rPr>
          <w:lang w:val="ro-MO" w:eastAsia="ru-RU"/>
        </w:rPr>
        <w:t>ege nr.</w:t>
      </w:r>
      <w:r w:rsidRPr="00A32570">
        <w:rPr>
          <w:lang w:val="ro-MO" w:eastAsia="ru-RU"/>
        </w:rPr>
        <w:t>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E91A95" w:rsidRDefault="00E91A95" w:rsidP="00E91A95">
      <w:pPr>
        <w:ind w:right="-22"/>
        <w:jc w:val="both"/>
        <w:rPr>
          <w:szCs w:val="20"/>
          <w:lang w:val="ro-MO"/>
        </w:rPr>
      </w:pPr>
    </w:p>
    <w:p w:rsidR="00E91A95" w:rsidRPr="00A32570" w:rsidRDefault="00E91A95" w:rsidP="00E91A95">
      <w:pPr>
        <w:tabs>
          <w:tab w:val="left" w:pos="0"/>
          <w:tab w:val="right" w:pos="426"/>
        </w:tabs>
        <w:ind w:right="-22"/>
        <w:jc w:val="center"/>
        <w:rPr>
          <w:lang w:val="ro-MO" w:eastAsia="ru-RU"/>
        </w:rPr>
      </w:pPr>
      <w:r w:rsidRPr="00A32570">
        <w:rPr>
          <w:b/>
          <w:lang w:val="ro-MO"/>
        </w:rPr>
        <w:t>Documente de calificare</w:t>
      </w:r>
    </w:p>
    <w:tbl>
      <w:tblPr>
        <w:tblStyle w:val="TableGrid1"/>
        <w:tblW w:w="10207" w:type="dxa"/>
        <w:tblInd w:w="-318" w:type="dxa"/>
        <w:tblLook w:val="04A0" w:firstRow="1" w:lastRow="0" w:firstColumn="1" w:lastColumn="0" w:noHBand="0" w:noVBand="1"/>
      </w:tblPr>
      <w:tblGrid>
        <w:gridCol w:w="568"/>
        <w:gridCol w:w="3260"/>
        <w:gridCol w:w="4536"/>
        <w:gridCol w:w="1843"/>
      </w:tblGrid>
      <w:tr w:rsidR="00E91A95" w:rsidRPr="00A32570" w:rsidTr="00492011">
        <w:trPr>
          <w:cantSplit/>
          <w:trHeight w:val="783"/>
        </w:trPr>
        <w:tc>
          <w:tcPr>
            <w:tcW w:w="568" w:type="dxa"/>
            <w:vAlign w:val="center"/>
          </w:tcPr>
          <w:p w:rsidR="00E91A95" w:rsidRPr="00A32570" w:rsidRDefault="00E91A95" w:rsidP="00E91A95">
            <w:pPr>
              <w:tabs>
                <w:tab w:val="left" w:pos="0"/>
                <w:tab w:val="right" w:pos="426"/>
              </w:tabs>
              <w:ind w:right="-22"/>
              <w:jc w:val="center"/>
              <w:rPr>
                <w:lang w:val="ro-MO" w:eastAsia="ru-RU"/>
              </w:rPr>
            </w:pPr>
            <w:r w:rsidRPr="00A32570">
              <w:rPr>
                <w:b/>
                <w:iCs/>
                <w:lang w:val="ro-MO"/>
              </w:rPr>
              <w:t>Nr. d/o</w:t>
            </w:r>
          </w:p>
        </w:tc>
        <w:tc>
          <w:tcPr>
            <w:tcW w:w="3260" w:type="dxa"/>
            <w:vAlign w:val="center"/>
          </w:tcPr>
          <w:p w:rsidR="00E91A95" w:rsidRPr="00A32570" w:rsidRDefault="00E91A95" w:rsidP="00E91A95">
            <w:pPr>
              <w:tabs>
                <w:tab w:val="left" w:pos="0"/>
                <w:tab w:val="right" w:pos="426"/>
              </w:tabs>
              <w:ind w:right="-22"/>
              <w:jc w:val="center"/>
              <w:rPr>
                <w:lang w:val="ro-MO" w:eastAsia="ru-RU"/>
              </w:rPr>
            </w:pPr>
            <w:r w:rsidRPr="00A32570">
              <w:rPr>
                <w:b/>
                <w:iCs/>
                <w:lang w:val="ro-MO"/>
              </w:rPr>
              <w:t>Descrierea criteriului/cerinţei</w:t>
            </w:r>
          </w:p>
        </w:tc>
        <w:tc>
          <w:tcPr>
            <w:tcW w:w="4536" w:type="dxa"/>
            <w:vAlign w:val="center"/>
          </w:tcPr>
          <w:p w:rsidR="00E91A95" w:rsidRPr="00A32570" w:rsidRDefault="00E91A95" w:rsidP="00E91A95">
            <w:pPr>
              <w:tabs>
                <w:tab w:val="left" w:pos="0"/>
                <w:tab w:val="right" w:pos="426"/>
              </w:tabs>
              <w:ind w:right="-22"/>
              <w:jc w:val="center"/>
              <w:rPr>
                <w:lang w:val="ro-MO" w:eastAsia="ru-RU"/>
              </w:rPr>
            </w:pPr>
            <w:r w:rsidRPr="00A32570">
              <w:rPr>
                <w:b/>
                <w:iCs/>
                <w:lang w:val="ro-MO"/>
              </w:rPr>
              <w:t>Mod de demonstrare a îndeplinirii criteriului/cerinţei:</w:t>
            </w:r>
          </w:p>
        </w:tc>
        <w:tc>
          <w:tcPr>
            <w:tcW w:w="1843" w:type="dxa"/>
            <w:vAlign w:val="center"/>
          </w:tcPr>
          <w:p w:rsidR="00E91A95" w:rsidRPr="00A32570" w:rsidRDefault="00E91A95" w:rsidP="00E91A95">
            <w:pPr>
              <w:tabs>
                <w:tab w:val="left" w:pos="0"/>
                <w:tab w:val="right" w:pos="426"/>
              </w:tabs>
              <w:ind w:right="-22"/>
              <w:jc w:val="center"/>
              <w:rPr>
                <w:lang w:val="ro-MO" w:eastAsia="ru-RU"/>
              </w:rPr>
            </w:pPr>
            <w:r w:rsidRPr="00A32570">
              <w:rPr>
                <w:b/>
                <w:iCs/>
                <w:lang w:val="ro-MO"/>
              </w:rPr>
              <w:t>Nivelul minim/</w:t>
            </w:r>
            <w:r w:rsidRPr="00A32570">
              <w:rPr>
                <w:b/>
                <w:iCs/>
                <w:lang w:val="ro-MO"/>
              </w:rPr>
              <w:br/>
              <w:t>Obligativitatea</w:t>
            </w:r>
          </w:p>
        </w:tc>
      </w:tr>
      <w:tr w:rsidR="00E91A95" w:rsidRPr="00A32570" w:rsidTr="00492011">
        <w:trPr>
          <w:trHeight w:val="558"/>
        </w:trPr>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t>1.</w:t>
            </w:r>
          </w:p>
        </w:tc>
        <w:tc>
          <w:tcPr>
            <w:tcW w:w="3260" w:type="dxa"/>
            <w:vAlign w:val="center"/>
          </w:tcPr>
          <w:p w:rsidR="00E91A95" w:rsidRPr="00A32570" w:rsidRDefault="00E91A95" w:rsidP="00E91A95">
            <w:pPr>
              <w:tabs>
                <w:tab w:val="left" w:pos="0"/>
                <w:tab w:val="right" w:pos="426"/>
              </w:tabs>
              <w:ind w:right="-22"/>
              <w:rPr>
                <w:lang w:val="ro-MO" w:eastAsia="ru-RU"/>
              </w:rPr>
            </w:pPr>
            <w:r w:rsidRPr="00A32570">
              <w:rPr>
                <w:rFonts w:eastAsia="TimesNewRomanPSMT"/>
                <w:lang w:val="ro-MO" w:eastAsia="zh-CN"/>
              </w:rPr>
              <w:t>Dovada înregistrării persoanei juridice, în conformitate cu prevederile legale din ţara în care ofertantul este stabilit</w:t>
            </w:r>
          </w:p>
        </w:tc>
        <w:tc>
          <w:tcPr>
            <w:tcW w:w="4536" w:type="dxa"/>
            <w:vAlign w:val="center"/>
          </w:tcPr>
          <w:p w:rsidR="00E91A95" w:rsidRPr="00A32570" w:rsidRDefault="00E91A95" w:rsidP="00E91A95">
            <w:pPr>
              <w:tabs>
                <w:tab w:val="left" w:pos="0"/>
                <w:tab w:val="right" w:pos="426"/>
              </w:tabs>
              <w:ind w:right="-22"/>
              <w:jc w:val="both"/>
              <w:rPr>
                <w:lang w:val="ro-MO" w:eastAsia="ru-RU"/>
              </w:rPr>
            </w:pPr>
            <w:r w:rsidRPr="00A32570">
              <w:rPr>
                <w:rFonts w:eastAsia="TimesNewRomanPSMT"/>
                <w:lang w:val="ro-MO" w:eastAsia="zh-CN"/>
              </w:rPr>
              <w:t>Certificat/decizie de înregistrare a întreprinderii/extras din Registrul de Stat al persoanelor juridice – copie, confirmată prin aplicarea semnăturii electronice a</w:t>
            </w:r>
            <w:r w:rsidRPr="00A32570">
              <w:rPr>
                <w:lang w:val="ro-MO"/>
              </w:rPr>
              <w:t xml:space="preserve"> ofertantului.</w:t>
            </w:r>
            <w:r w:rsidRPr="00A32570">
              <w:rPr>
                <w:rFonts w:eastAsia="TimesNewRomanPSMT"/>
                <w:lang w:val="ro-MO" w:eastAsia="zh-CN"/>
              </w:rPr>
              <w:t xml:space="preserve"> Operatorul economic nerezident va prezenta documente din ţara de origine care dovedesc forma de înregistrare/atestare ori apartenenţa din punct de vedere profesional.</w:t>
            </w:r>
          </w:p>
        </w:tc>
        <w:tc>
          <w:tcPr>
            <w:tcW w:w="1843" w:type="dxa"/>
            <w:vAlign w:val="center"/>
          </w:tcPr>
          <w:p w:rsidR="00E91A95" w:rsidRPr="00A32570" w:rsidRDefault="00E91A95" w:rsidP="00E91A95">
            <w:pPr>
              <w:tabs>
                <w:tab w:val="left" w:pos="0"/>
                <w:tab w:val="right" w:pos="426"/>
              </w:tabs>
              <w:ind w:right="-22"/>
              <w:jc w:val="center"/>
              <w:rPr>
                <w:lang w:val="ro-MO" w:eastAsia="ru-RU"/>
              </w:rPr>
            </w:pPr>
            <w:r w:rsidRPr="00A32570">
              <w:rPr>
                <w:iCs/>
                <w:lang w:val="ro-MO"/>
              </w:rPr>
              <w:t>Obligatoriu</w:t>
            </w:r>
          </w:p>
        </w:tc>
      </w:tr>
      <w:tr w:rsidR="00E91A95" w:rsidRPr="00A32570" w:rsidTr="00492011">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t>2.</w:t>
            </w:r>
          </w:p>
        </w:tc>
        <w:tc>
          <w:tcPr>
            <w:tcW w:w="3260" w:type="dxa"/>
            <w:vAlign w:val="center"/>
          </w:tcPr>
          <w:p w:rsidR="00E91A95" w:rsidRPr="00A32570" w:rsidRDefault="00E91A95" w:rsidP="00E91A95">
            <w:pPr>
              <w:tabs>
                <w:tab w:val="left" w:pos="0"/>
                <w:tab w:val="right" w:pos="426"/>
              </w:tabs>
              <w:ind w:right="-22"/>
              <w:rPr>
                <w:lang w:val="ro-MO" w:eastAsia="ru-RU"/>
              </w:rPr>
            </w:pPr>
            <w:r w:rsidRPr="00A32570">
              <w:rPr>
                <w:rFonts w:eastAsia="TimesNewRomanPSMT"/>
                <w:lang w:val="ro-MO" w:eastAsia="zh-CN"/>
              </w:rPr>
              <w:t xml:space="preserve">Certificat de atribuire a conturilor </w:t>
            </w:r>
            <w:r w:rsidRPr="00A32570">
              <w:rPr>
                <w:rFonts w:eastAsia="TimesNewRomanPSMT"/>
                <w:lang w:val="ro-MO" w:eastAsia="zh-CN"/>
              </w:rPr>
              <w:lastRenderedPageBreak/>
              <w:t>bancare</w:t>
            </w:r>
          </w:p>
        </w:tc>
        <w:tc>
          <w:tcPr>
            <w:tcW w:w="4536" w:type="dxa"/>
            <w:vAlign w:val="center"/>
          </w:tcPr>
          <w:p w:rsidR="00E91A95" w:rsidRPr="00A32570" w:rsidRDefault="00E91A95" w:rsidP="00E91A95">
            <w:pPr>
              <w:tabs>
                <w:tab w:val="left" w:pos="0"/>
                <w:tab w:val="right" w:pos="426"/>
              </w:tabs>
              <w:ind w:right="-22"/>
              <w:jc w:val="both"/>
              <w:rPr>
                <w:lang w:val="ro-MO" w:eastAsia="ru-RU"/>
              </w:rPr>
            </w:pPr>
            <w:r w:rsidRPr="00A32570">
              <w:rPr>
                <w:rFonts w:eastAsia="TimesNewRomanPSMT"/>
                <w:lang w:val="ro-MO" w:eastAsia="zh-CN"/>
              </w:rPr>
              <w:lastRenderedPageBreak/>
              <w:t xml:space="preserve">Copie eliberată de banca deţinătoare de cont cu </w:t>
            </w:r>
            <w:r w:rsidRPr="00A32570">
              <w:rPr>
                <w:rFonts w:eastAsia="TimesNewRomanPSMT"/>
                <w:lang w:val="ro-MO" w:eastAsia="zh-CN"/>
              </w:rPr>
              <w:lastRenderedPageBreak/>
              <w:t>codurile IBAN, confirmată prin semnătura electronică a ofertantului.</w:t>
            </w:r>
          </w:p>
        </w:tc>
        <w:tc>
          <w:tcPr>
            <w:tcW w:w="1843" w:type="dxa"/>
            <w:vAlign w:val="center"/>
          </w:tcPr>
          <w:p w:rsidR="00E91A95" w:rsidRPr="00A32570" w:rsidRDefault="00E91A95" w:rsidP="00E91A95">
            <w:pPr>
              <w:tabs>
                <w:tab w:val="left" w:pos="0"/>
                <w:tab w:val="right" w:pos="426"/>
              </w:tabs>
              <w:ind w:right="-22"/>
              <w:jc w:val="center"/>
              <w:rPr>
                <w:lang w:val="ro-MO" w:eastAsia="ru-RU"/>
              </w:rPr>
            </w:pPr>
            <w:r w:rsidRPr="00A32570">
              <w:rPr>
                <w:iCs/>
                <w:lang w:val="ro-MO"/>
              </w:rPr>
              <w:lastRenderedPageBreak/>
              <w:t>Obligatoriu</w:t>
            </w:r>
          </w:p>
        </w:tc>
      </w:tr>
      <w:tr w:rsidR="00E91A95" w:rsidRPr="00A32570" w:rsidTr="00492011">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lastRenderedPageBreak/>
              <w:t>3.</w:t>
            </w:r>
          </w:p>
        </w:tc>
        <w:tc>
          <w:tcPr>
            <w:tcW w:w="3260" w:type="dxa"/>
            <w:vAlign w:val="center"/>
          </w:tcPr>
          <w:p w:rsidR="00E91A95" w:rsidRPr="00A32570" w:rsidRDefault="00E91A95" w:rsidP="00E91A95">
            <w:pPr>
              <w:tabs>
                <w:tab w:val="left" w:pos="0"/>
                <w:tab w:val="right" w:pos="426"/>
              </w:tabs>
              <w:ind w:right="-22"/>
              <w:rPr>
                <w:lang w:val="ro-MO" w:eastAsia="ru-RU"/>
              </w:rPr>
            </w:pPr>
            <w:r w:rsidRPr="00A32570">
              <w:rPr>
                <w:lang w:val="ro-MO"/>
              </w:rPr>
              <w:t>Certificat privind lipsa sau existenţa restanţelor faţă de bugetul public naţional</w:t>
            </w:r>
          </w:p>
        </w:tc>
        <w:tc>
          <w:tcPr>
            <w:tcW w:w="4536" w:type="dxa"/>
            <w:vAlign w:val="center"/>
          </w:tcPr>
          <w:p w:rsidR="00E91A95" w:rsidRPr="00A32570" w:rsidRDefault="00E91A95" w:rsidP="00E91A95">
            <w:pPr>
              <w:tabs>
                <w:tab w:val="left" w:pos="0"/>
                <w:tab w:val="right" w:pos="426"/>
              </w:tabs>
              <w:ind w:right="-22"/>
              <w:jc w:val="both"/>
              <w:rPr>
                <w:lang w:val="ro-MO" w:eastAsia="ru-RU"/>
              </w:rPr>
            </w:pPr>
            <w:r w:rsidRPr="00A32570">
              <w:rPr>
                <w:rFonts w:eastAsia="TimesNewRomanPSMT"/>
                <w:lang w:val="ro-MO" w:eastAsia="zh-CN"/>
              </w:rPr>
              <w:t>Confirmat prin semnătura electronică a ofertantului.</w:t>
            </w:r>
          </w:p>
        </w:tc>
        <w:tc>
          <w:tcPr>
            <w:tcW w:w="1843" w:type="dxa"/>
            <w:vAlign w:val="center"/>
          </w:tcPr>
          <w:p w:rsidR="00E91A95" w:rsidRPr="00A32570" w:rsidRDefault="00E91A95" w:rsidP="00E91A95">
            <w:pPr>
              <w:tabs>
                <w:tab w:val="left" w:pos="0"/>
                <w:tab w:val="right" w:pos="426"/>
              </w:tabs>
              <w:ind w:right="-22"/>
              <w:jc w:val="center"/>
              <w:rPr>
                <w:lang w:val="ro-MO" w:eastAsia="ru-RU"/>
              </w:rPr>
            </w:pPr>
            <w:r w:rsidRPr="00A32570">
              <w:rPr>
                <w:iCs/>
                <w:lang w:val="ro-MO"/>
              </w:rPr>
              <w:t>Obligatoriu</w:t>
            </w:r>
          </w:p>
        </w:tc>
      </w:tr>
      <w:tr w:rsidR="00E91A95" w:rsidRPr="00A32570" w:rsidTr="00492011">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t>4.</w:t>
            </w:r>
          </w:p>
        </w:tc>
        <w:tc>
          <w:tcPr>
            <w:tcW w:w="3260" w:type="dxa"/>
            <w:vAlign w:val="center"/>
          </w:tcPr>
          <w:p w:rsidR="00E91A95" w:rsidRPr="00A32570" w:rsidRDefault="00E91A95" w:rsidP="00E91A95">
            <w:pPr>
              <w:ind w:right="-22"/>
              <w:rPr>
                <w:lang w:val="ro-MO"/>
              </w:rPr>
            </w:pPr>
            <w:r w:rsidRPr="00A32570">
              <w:rPr>
                <w:lang w:val="ro-MO"/>
              </w:rPr>
              <w:t>Documente tehnice ale produsului</w:t>
            </w:r>
          </w:p>
        </w:tc>
        <w:tc>
          <w:tcPr>
            <w:tcW w:w="4536" w:type="dxa"/>
            <w:vAlign w:val="center"/>
          </w:tcPr>
          <w:p w:rsidR="00E91A95" w:rsidRPr="00A32570" w:rsidRDefault="00E91A95" w:rsidP="00E91A95">
            <w:pPr>
              <w:ind w:right="-22"/>
              <w:jc w:val="both"/>
              <w:rPr>
                <w:lang w:val="ro-MO"/>
              </w:rPr>
            </w:pPr>
            <w:r>
              <w:rPr>
                <w:lang w:val="ro-MO"/>
              </w:rPr>
              <w:t>F</w:t>
            </w:r>
            <w:r w:rsidRPr="0016611A">
              <w:rPr>
                <w:lang w:val="ro-MO"/>
              </w:rPr>
              <w:t>ișa (pașaport) tehnic</w:t>
            </w:r>
            <w:r>
              <w:rPr>
                <w:lang w:val="ro-MO"/>
              </w:rPr>
              <w:t>ă a mărfii, manual de utilizare</w:t>
            </w:r>
            <w:r w:rsidRPr="0016611A">
              <w:rPr>
                <w:lang w:val="ro-MO"/>
              </w:rPr>
              <w:t xml:space="preserve"> și instrucțiune tehnică cu privire la exploatare mărfii trebuie prez</w:t>
            </w:r>
            <w:r>
              <w:rPr>
                <w:lang w:val="ro-MO"/>
              </w:rPr>
              <w:t>entate în limba română/engleză</w:t>
            </w:r>
            <w:r w:rsidRPr="0016611A">
              <w:rPr>
                <w:lang w:val="ro-MO"/>
              </w:rPr>
              <w:t xml:space="preserve"> </w:t>
            </w:r>
            <w:r w:rsidRPr="00A32570">
              <w:rPr>
                <w:lang w:val="ro-MO"/>
              </w:rPr>
              <w:t xml:space="preserve"> care vor corespunde cu produsul indicat în formularul Specificaţii tehnice – confirmat cu aplicarea semnăturii electronice</w:t>
            </w:r>
            <w:r w:rsidRPr="008C28B3">
              <w:rPr>
                <w:rFonts w:eastAsia="TimesNewRomanPSMT"/>
                <w:lang w:val="ro-MO" w:eastAsia="zh-CN"/>
              </w:rPr>
              <w:t xml:space="preserve"> </w:t>
            </w:r>
            <w:r w:rsidRPr="008C28B3">
              <w:rPr>
                <w:lang w:val="ro-MO"/>
              </w:rPr>
              <w:t>a ofertantului</w:t>
            </w:r>
            <w:r>
              <w:rPr>
                <w:lang w:val="ro-MO"/>
              </w:rPr>
              <w:t>.</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273"/>
        </w:trPr>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t>5.</w:t>
            </w:r>
          </w:p>
          <w:p w:rsidR="00E91A95" w:rsidRPr="00A32570" w:rsidRDefault="00E91A95" w:rsidP="00E91A95">
            <w:pPr>
              <w:tabs>
                <w:tab w:val="left" w:pos="0"/>
                <w:tab w:val="right" w:pos="426"/>
              </w:tabs>
              <w:ind w:right="-22"/>
              <w:jc w:val="both"/>
              <w:rPr>
                <w:lang w:val="ro-MO" w:eastAsia="ru-RU"/>
              </w:rPr>
            </w:pPr>
          </w:p>
        </w:tc>
        <w:tc>
          <w:tcPr>
            <w:tcW w:w="3260" w:type="dxa"/>
            <w:vAlign w:val="center"/>
          </w:tcPr>
          <w:p w:rsidR="00E91A95" w:rsidRPr="00A32570" w:rsidRDefault="00E91A95" w:rsidP="00E91A95">
            <w:pPr>
              <w:ind w:right="-22"/>
              <w:rPr>
                <w:lang w:val="ro-MO"/>
              </w:rPr>
            </w:pPr>
            <w:r w:rsidRPr="00A32570">
              <w:rPr>
                <w:lang w:val="ro-MO"/>
              </w:rPr>
              <w:t>Prezentarea de dovezi privind conformitatea produselor, identificată prin referire la specificaţii sau standarde relevante</w:t>
            </w:r>
          </w:p>
        </w:tc>
        <w:tc>
          <w:tcPr>
            <w:tcW w:w="4536" w:type="dxa"/>
            <w:vAlign w:val="center"/>
          </w:tcPr>
          <w:p w:rsidR="00E91A95" w:rsidRPr="00A32570" w:rsidRDefault="00E91A95" w:rsidP="00E91A95">
            <w:pPr>
              <w:ind w:right="-22"/>
              <w:jc w:val="both"/>
              <w:rPr>
                <w:lang w:val="ro-MO"/>
              </w:rPr>
            </w:pPr>
            <w:r w:rsidRPr="00A32570">
              <w:rPr>
                <w:lang w:val="ro-MO"/>
              </w:rPr>
              <w:t xml:space="preserve">Certificat /Declaraţie de conformitate, CE sau ISO </w:t>
            </w:r>
            <w:r>
              <w:rPr>
                <w:lang w:val="ro-MO"/>
              </w:rPr>
              <w:t xml:space="preserve">valabil, </w:t>
            </w:r>
            <w:r w:rsidRPr="00A32570">
              <w:rPr>
                <w:lang w:val="ro-MO"/>
              </w:rPr>
              <w:t>conform specificaţiilor tehnice, de la producător – confirmat cu aplicarea semnăturii electronice</w:t>
            </w:r>
            <w:r w:rsidRPr="008C28B3">
              <w:rPr>
                <w:rFonts w:eastAsia="TimesNewRomanPSMT"/>
                <w:lang w:val="ro-MO" w:eastAsia="zh-CN"/>
              </w:rPr>
              <w:t xml:space="preserve"> </w:t>
            </w:r>
            <w:r w:rsidRPr="008C28B3">
              <w:rPr>
                <w:lang w:val="ro-MO"/>
              </w:rPr>
              <w:t>a ofertantului</w:t>
            </w:r>
            <w:r>
              <w:rPr>
                <w:lang w:val="ro-MO"/>
              </w:rPr>
              <w:t>.</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273"/>
        </w:trPr>
        <w:tc>
          <w:tcPr>
            <w:tcW w:w="568" w:type="dxa"/>
            <w:vAlign w:val="center"/>
          </w:tcPr>
          <w:p w:rsidR="00E91A95" w:rsidRPr="00A32570" w:rsidRDefault="00E91A95" w:rsidP="00E91A95">
            <w:pPr>
              <w:tabs>
                <w:tab w:val="left" w:pos="0"/>
                <w:tab w:val="right" w:pos="426"/>
              </w:tabs>
              <w:ind w:right="-22"/>
              <w:jc w:val="both"/>
              <w:rPr>
                <w:lang w:val="ro-MO" w:eastAsia="ru-RU"/>
              </w:rPr>
            </w:pPr>
            <w:r w:rsidRPr="00A32570">
              <w:rPr>
                <w:iCs/>
                <w:lang w:val="ro-MO"/>
              </w:rPr>
              <w:t>6.</w:t>
            </w:r>
          </w:p>
          <w:p w:rsidR="00E91A95" w:rsidRPr="00A32570" w:rsidRDefault="00E91A95" w:rsidP="00E91A95">
            <w:pPr>
              <w:tabs>
                <w:tab w:val="left" w:pos="0"/>
                <w:tab w:val="right" w:pos="426"/>
              </w:tabs>
              <w:ind w:right="-22"/>
              <w:jc w:val="both"/>
              <w:rPr>
                <w:lang w:val="ro-MO" w:eastAsia="ru-RU"/>
              </w:rPr>
            </w:pPr>
          </w:p>
        </w:tc>
        <w:tc>
          <w:tcPr>
            <w:tcW w:w="3260" w:type="dxa"/>
            <w:vAlign w:val="center"/>
          </w:tcPr>
          <w:p w:rsidR="00E91A95" w:rsidRPr="00A32570" w:rsidRDefault="00E91A95" w:rsidP="00E91A95">
            <w:pPr>
              <w:ind w:right="-22"/>
              <w:rPr>
                <w:lang w:val="ro-MO"/>
              </w:rPr>
            </w:pPr>
            <w:r w:rsidRPr="00A32570">
              <w:rPr>
                <w:lang w:val="ro-MO"/>
              </w:rPr>
              <w:t>Formularul de autorizare a producătorului</w:t>
            </w:r>
          </w:p>
        </w:tc>
        <w:tc>
          <w:tcPr>
            <w:tcW w:w="4536" w:type="dxa"/>
            <w:vAlign w:val="center"/>
          </w:tcPr>
          <w:p w:rsidR="00E91A95" w:rsidRPr="00A32570" w:rsidRDefault="00E91A95" w:rsidP="00E91A95">
            <w:pPr>
              <w:ind w:right="-22"/>
              <w:jc w:val="both"/>
              <w:rPr>
                <w:lang w:val="ro-MO"/>
              </w:rPr>
            </w:pPr>
            <w:r w:rsidRPr="00A32570">
              <w:rPr>
                <w:lang w:val="ro-MO"/>
              </w:rPr>
              <w:t>Certificat de autorizare de la producător</w:t>
            </w:r>
            <w:r>
              <w:rPr>
                <w:lang w:val="ro-MO"/>
              </w:rPr>
              <w:t xml:space="preserve"> </w:t>
            </w:r>
            <w:r w:rsidRPr="007C7A6C">
              <w:rPr>
                <w:lang w:val="ro-MO"/>
              </w:rPr>
              <w:t>– confirmat cu aplicarea semnăturii electronice</w:t>
            </w:r>
            <w:r w:rsidRPr="0048013E">
              <w:rPr>
                <w:lang w:val="ro-MO"/>
              </w:rPr>
              <w:t xml:space="preserve"> a ofertantului.</w:t>
            </w:r>
            <w:r w:rsidRPr="007C7A6C">
              <w:rPr>
                <w:lang w:val="ro-MO"/>
              </w:rPr>
              <w:t xml:space="preserve">  </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273"/>
        </w:trPr>
        <w:tc>
          <w:tcPr>
            <w:tcW w:w="568" w:type="dxa"/>
            <w:vAlign w:val="center"/>
          </w:tcPr>
          <w:p w:rsidR="00E91A95" w:rsidRPr="00A32570" w:rsidRDefault="00E91A95" w:rsidP="00E91A95">
            <w:pPr>
              <w:tabs>
                <w:tab w:val="left" w:pos="0"/>
                <w:tab w:val="right" w:pos="426"/>
              </w:tabs>
              <w:ind w:right="-22"/>
              <w:jc w:val="both"/>
              <w:rPr>
                <w:iCs/>
                <w:lang w:val="ro-MO"/>
              </w:rPr>
            </w:pPr>
            <w:r w:rsidRPr="00A32570">
              <w:rPr>
                <w:iCs/>
                <w:lang w:val="ro-MO"/>
              </w:rPr>
              <w:t>7.</w:t>
            </w:r>
          </w:p>
        </w:tc>
        <w:tc>
          <w:tcPr>
            <w:tcW w:w="3260" w:type="dxa"/>
            <w:vAlign w:val="center"/>
          </w:tcPr>
          <w:p w:rsidR="00E91A95" w:rsidRPr="00A32570" w:rsidRDefault="00E91A95" w:rsidP="00E91A95">
            <w:pPr>
              <w:ind w:right="-22"/>
              <w:rPr>
                <w:lang w:val="ro-MO"/>
              </w:rPr>
            </w:pPr>
            <w:r w:rsidRPr="00A32570">
              <w:rPr>
                <w:lang w:val="ro-MO"/>
              </w:rPr>
              <w:t>Dovezi privind calitatea produselor</w:t>
            </w:r>
          </w:p>
        </w:tc>
        <w:tc>
          <w:tcPr>
            <w:tcW w:w="4536" w:type="dxa"/>
            <w:vAlign w:val="center"/>
          </w:tcPr>
          <w:p w:rsidR="00E91A95" w:rsidRPr="00A32570" w:rsidRDefault="00E91A95" w:rsidP="00E91A95">
            <w:pPr>
              <w:ind w:right="-22"/>
              <w:jc w:val="both"/>
              <w:rPr>
                <w:lang w:val="ro-MO"/>
              </w:rPr>
            </w:pPr>
            <w:r w:rsidRPr="00A32570">
              <w:rPr>
                <w:lang w:val="ro-MO"/>
              </w:rPr>
              <w:t>Certificat de calitate de la producător</w:t>
            </w:r>
            <w:r>
              <w:rPr>
                <w:lang w:val="ro-MO"/>
              </w:rPr>
              <w:t xml:space="preserve"> </w:t>
            </w:r>
            <w:r w:rsidRPr="007C7A6C">
              <w:rPr>
                <w:lang w:val="ro-MO"/>
              </w:rPr>
              <w:t>– confirmat cu aplicarea semnăturii electronice</w:t>
            </w:r>
            <w:r>
              <w:t xml:space="preserve"> </w:t>
            </w:r>
            <w:r w:rsidRPr="0048013E">
              <w:rPr>
                <w:lang w:val="ro-MO"/>
              </w:rPr>
              <w:t>a ofertantului.</w:t>
            </w:r>
            <w:r w:rsidRPr="007C7A6C">
              <w:rPr>
                <w:lang w:val="ro-MO"/>
              </w:rPr>
              <w:t xml:space="preserve">  </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273"/>
        </w:trPr>
        <w:tc>
          <w:tcPr>
            <w:tcW w:w="568" w:type="dxa"/>
            <w:vAlign w:val="center"/>
          </w:tcPr>
          <w:p w:rsidR="00E91A95" w:rsidRPr="00A32570" w:rsidRDefault="00E91A95" w:rsidP="00E91A95">
            <w:pPr>
              <w:tabs>
                <w:tab w:val="left" w:pos="0"/>
                <w:tab w:val="right" w:pos="426"/>
              </w:tabs>
              <w:ind w:right="-22"/>
              <w:jc w:val="both"/>
              <w:rPr>
                <w:iCs/>
                <w:lang w:val="ro-MO"/>
              </w:rPr>
            </w:pPr>
            <w:r w:rsidRPr="00A32570">
              <w:rPr>
                <w:iCs/>
                <w:lang w:val="ro-MO"/>
              </w:rPr>
              <w:t>8.</w:t>
            </w:r>
          </w:p>
        </w:tc>
        <w:tc>
          <w:tcPr>
            <w:tcW w:w="3260" w:type="dxa"/>
            <w:vAlign w:val="center"/>
          </w:tcPr>
          <w:p w:rsidR="00E91A95" w:rsidRPr="00A32570" w:rsidRDefault="00E91A95" w:rsidP="00E91A95">
            <w:pPr>
              <w:ind w:right="-22"/>
              <w:rPr>
                <w:lang w:val="ro-MO"/>
              </w:rPr>
            </w:pPr>
            <w:r w:rsidRPr="00A32570">
              <w:rPr>
                <w:lang w:val="ro-MO"/>
              </w:rPr>
              <w:t xml:space="preserve">Declaraţie de garanţie </w:t>
            </w:r>
          </w:p>
        </w:tc>
        <w:tc>
          <w:tcPr>
            <w:tcW w:w="4536" w:type="dxa"/>
            <w:vAlign w:val="center"/>
          </w:tcPr>
          <w:p w:rsidR="00E91A95" w:rsidRPr="00A32570" w:rsidRDefault="00E91A95" w:rsidP="00E91A95">
            <w:pPr>
              <w:ind w:right="-22"/>
              <w:jc w:val="both"/>
              <w:rPr>
                <w:lang w:val="ro-MO"/>
              </w:rPr>
            </w:pPr>
            <w:r w:rsidRPr="00A32570">
              <w:rPr>
                <w:lang w:val="ro-MO"/>
              </w:rPr>
              <w:t>Pentru perioada menţionată în descrierea tehnică a bunurilor – confirmat cu aplicarea semnăturii electronice</w:t>
            </w:r>
            <w:r>
              <w:t xml:space="preserve"> </w:t>
            </w:r>
            <w:r w:rsidRPr="0048013E">
              <w:rPr>
                <w:lang w:val="ro-MO"/>
              </w:rPr>
              <w:t>a ofertantului.</w:t>
            </w:r>
            <w:r w:rsidRPr="00A32570">
              <w:rPr>
                <w:lang w:val="ro-MO"/>
              </w:rPr>
              <w:t xml:space="preserve">  </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273"/>
        </w:trPr>
        <w:tc>
          <w:tcPr>
            <w:tcW w:w="568" w:type="dxa"/>
            <w:vAlign w:val="center"/>
          </w:tcPr>
          <w:p w:rsidR="00E91A95" w:rsidRPr="00A32570" w:rsidRDefault="00E91A95" w:rsidP="00E91A95">
            <w:pPr>
              <w:tabs>
                <w:tab w:val="left" w:pos="0"/>
                <w:tab w:val="right" w:pos="426"/>
              </w:tabs>
              <w:ind w:right="-22"/>
              <w:jc w:val="both"/>
              <w:rPr>
                <w:iCs/>
                <w:lang w:val="ro-MO"/>
              </w:rPr>
            </w:pPr>
            <w:r w:rsidRPr="00A32570">
              <w:rPr>
                <w:iCs/>
                <w:lang w:val="ro-MO"/>
              </w:rPr>
              <w:t>9.</w:t>
            </w:r>
          </w:p>
        </w:tc>
        <w:tc>
          <w:tcPr>
            <w:tcW w:w="3260" w:type="dxa"/>
            <w:vAlign w:val="center"/>
          </w:tcPr>
          <w:p w:rsidR="00E91A95" w:rsidRPr="00A32570" w:rsidRDefault="00E91A95" w:rsidP="00E91A95">
            <w:pPr>
              <w:ind w:right="-22"/>
              <w:rPr>
                <w:lang w:val="ro-MO"/>
              </w:rPr>
            </w:pPr>
            <w:r w:rsidRPr="00A32570">
              <w:rPr>
                <w:lang w:val="ro-MO"/>
              </w:rPr>
              <w:t>Confirmare privind atribuirea numărului de înregistrare în „Lista producătorilor” de produse supuse reglementărilor de responsabilitate extinsă a producătorului (EEE)</w:t>
            </w:r>
          </w:p>
        </w:tc>
        <w:tc>
          <w:tcPr>
            <w:tcW w:w="4536" w:type="dxa"/>
            <w:vAlign w:val="center"/>
          </w:tcPr>
          <w:p w:rsidR="00E91A95" w:rsidRPr="00A32570" w:rsidRDefault="00E91A95" w:rsidP="00E91A95">
            <w:pPr>
              <w:ind w:right="-22"/>
              <w:jc w:val="both"/>
              <w:rPr>
                <w:lang w:val="ro-MO"/>
              </w:rPr>
            </w:pPr>
            <w:r w:rsidRPr="00A32570">
              <w:rPr>
                <w:lang w:val="ro-MO"/>
              </w:rPr>
              <w:t xml:space="preserve">Conform reglementărilor: </w:t>
            </w:r>
            <w:r w:rsidRPr="00A32570">
              <w:rPr>
                <w:b/>
                <w:lang w:val="ro-MO"/>
              </w:rPr>
              <w:t>Legea nr.209 din 29.07.2016 şi HG nr.212 din 07.03.2018</w:t>
            </w:r>
            <w:r w:rsidRPr="00A32570">
              <w:rPr>
                <w:lang w:val="ro-MO"/>
              </w:rPr>
              <w:t xml:space="preserve"> – confirmată cu aplicarea semnăturii electronice</w:t>
            </w:r>
            <w:r>
              <w:t xml:space="preserve"> </w:t>
            </w:r>
            <w:r w:rsidRPr="0048013E">
              <w:rPr>
                <w:lang w:val="ro-MO"/>
              </w:rPr>
              <w:t>a ofertantului.</w:t>
            </w:r>
          </w:p>
        </w:tc>
        <w:tc>
          <w:tcPr>
            <w:tcW w:w="1843" w:type="dxa"/>
            <w:vAlign w:val="center"/>
          </w:tcPr>
          <w:p w:rsidR="00E91A95" w:rsidRPr="00A32570" w:rsidRDefault="00E91A95" w:rsidP="00E91A95">
            <w:pPr>
              <w:ind w:right="-22"/>
              <w:jc w:val="center"/>
              <w:rPr>
                <w:lang w:val="ro-MO"/>
              </w:rPr>
            </w:pPr>
            <w:r w:rsidRPr="00A32570">
              <w:rPr>
                <w:lang w:val="ro-MO"/>
              </w:rPr>
              <w:t>Obligatoriu</w:t>
            </w:r>
          </w:p>
        </w:tc>
      </w:tr>
      <w:tr w:rsidR="00E91A95" w:rsidRPr="00A32570" w:rsidTr="00492011">
        <w:trPr>
          <w:trHeight w:val="1096"/>
        </w:trPr>
        <w:tc>
          <w:tcPr>
            <w:tcW w:w="568" w:type="dxa"/>
            <w:vAlign w:val="center"/>
          </w:tcPr>
          <w:p w:rsidR="00E91A95" w:rsidRPr="00A32570" w:rsidRDefault="00E91A95" w:rsidP="00E91A95">
            <w:pPr>
              <w:tabs>
                <w:tab w:val="left" w:pos="0"/>
                <w:tab w:val="right" w:pos="426"/>
              </w:tabs>
              <w:ind w:right="-22"/>
              <w:jc w:val="both"/>
              <w:rPr>
                <w:iCs/>
                <w:lang w:val="ro-MO"/>
              </w:rPr>
            </w:pPr>
            <w:r w:rsidRPr="00A32570">
              <w:rPr>
                <w:iCs/>
                <w:lang w:val="ro-MO"/>
              </w:rPr>
              <w:t>10.</w:t>
            </w:r>
          </w:p>
        </w:tc>
        <w:tc>
          <w:tcPr>
            <w:tcW w:w="3260" w:type="dxa"/>
            <w:vAlign w:val="center"/>
          </w:tcPr>
          <w:p w:rsidR="00E91A95" w:rsidRPr="00A32570" w:rsidRDefault="00E91A95" w:rsidP="00E91A95">
            <w:pPr>
              <w:ind w:right="-22"/>
              <w:rPr>
                <w:lang w:val="ro-MO"/>
              </w:rPr>
            </w:pPr>
            <w:r w:rsidRPr="00A32570">
              <w:rPr>
                <w:lang w:val="ro-MO"/>
              </w:rPr>
              <w:t>Prezentarea de dovezi privind conformitatea produselor</w:t>
            </w:r>
          </w:p>
        </w:tc>
        <w:tc>
          <w:tcPr>
            <w:tcW w:w="4536" w:type="dxa"/>
            <w:vAlign w:val="center"/>
          </w:tcPr>
          <w:p w:rsidR="00E91A95" w:rsidRPr="00A32570" w:rsidRDefault="00E91A95" w:rsidP="00E91A95">
            <w:pPr>
              <w:ind w:right="-22"/>
              <w:jc w:val="both"/>
              <w:rPr>
                <w:lang w:val="ro-MO"/>
              </w:rPr>
            </w:pPr>
            <w:r w:rsidRPr="00A32570">
              <w:rPr>
                <w:lang w:val="ro-MO"/>
              </w:rPr>
              <w:t xml:space="preserve">Dovada înregistrării dispozitivului medical în </w:t>
            </w:r>
            <w:r w:rsidRPr="00A32570">
              <w:rPr>
                <w:b/>
                <w:lang w:val="ro-MO"/>
              </w:rPr>
              <w:t>Registrul de Stat al Dispozitivelor Medicale</w:t>
            </w:r>
            <w:r w:rsidRPr="00A32570">
              <w:rPr>
                <w:lang w:val="ro-MO"/>
              </w:rPr>
              <w:t xml:space="preserve">, în conformitate cu </w:t>
            </w:r>
            <w:r w:rsidRPr="00A32570">
              <w:rPr>
                <w:b/>
                <w:lang w:val="ro-MO"/>
              </w:rPr>
              <w:t>art.7 şi 8 din LP102/2017</w:t>
            </w:r>
            <w:r w:rsidRPr="00A32570">
              <w:rPr>
                <w:lang w:val="ro-MO"/>
              </w:rPr>
              <w:t xml:space="preserve">. </w:t>
            </w:r>
          </w:p>
        </w:tc>
        <w:tc>
          <w:tcPr>
            <w:tcW w:w="1843" w:type="dxa"/>
          </w:tcPr>
          <w:p w:rsidR="00E91A95" w:rsidRDefault="00E91A95" w:rsidP="00E91A95">
            <w:pPr>
              <w:ind w:right="-22"/>
              <w:jc w:val="center"/>
              <w:rPr>
                <w:lang w:val="ro-MO"/>
              </w:rPr>
            </w:pPr>
            <w:r w:rsidRPr="00A32570">
              <w:rPr>
                <w:lang w:val="ro-MO"/>
              </w:rPr>
              <w:t xml:space="preserve">Obligatoriu </w:t>
            </w:r>
          </w:p>
          <w:p w:rsidR="00E91A95" w:rsidRPr="00FE6AEB" w:rsidRDefault="00E91A95" w:rsidP="00E91A95">
            <w:pPr>
              <w:ind w:right="-22"/>
              <w:jc w:val="center"/>
              <w:rPr>
                <w:b/>
                <w:shd w:val="clear" w:color="auto" w:fill="D9D9D9" w:themeFill="background1" w:themeFillShade="D9"/>
                <w:lang w:val="ro-MO"/>
              </w:rPr>
            </w:pPr>
            <w:r w:rsidRPr="00FE6AEB">
              <w:rPr>
                <w:b/>
                <w:shd w:val="clear" w:color="auto" w:fill="D9D9D9" w:themeFill="background1" w:themeFillShade="D9"/>
                <w:lang w:val="ro-MO"/>
              </w:rPr>
              <w:t xml:space="preserve">la livrare </w:t>
            </w:r>
          </w:p>
          <w:p w:rsidR="00E91A95" w:rsidRPr="00A32570" w:rsidRDefault="00E91A95" w:rsidP="00E91A95">
            <w:pPr>
              <w:ind w:right="-22"/>
              <w:jc w:val="center"/>
              <w:rPr>
                <w:lang w:val="ro-MO"/>
              </w:rPr>
            </w:pPr>
            <w:r w:rsidRPr="00A32570">
              <w:rPr>
                <w:lang w:val="ro-MO"/>
              </w:rPr>
              <w:t>pentru operatorul economic desemnat câștigător</w:t>
            </w:r>
          </w:p>
        </w:tc>
      </w:tr>
      <w:tr w:rsidR="00E91A95" w:rsidRPr="00A32570" w:rsidTr="00492011">
        <w:tc>
          <w:tcPr>
            <w:tcW w:w="568" w:type="dxa"/>
            <w:vAlign w:val="center"/>
          </w:tcPr>
          <w:p w:rsidR="00E91A95" w:rsidRPr="00A32570" w:rsidRDefault="00E91A95" w:rsidP="00E91A95">
            <w:pPr>
              <w:tabs>
                <w:tab w:val="left" w:pos="0"/>
                <w:tab w:val="right" w:pos="426"/>
              </w:tabs>
              <w:ind w:right="-22"/>
              <w:jc w:val="both"/>
              <w:rPr>
                <w:iCs/>
                <w:lang w:val="ro-MO"/>
              </w:rPr>
            </w:pPr>
            <w:r w:rsidRPr="00A32570">
              <w:rPr>
                <w:iCs/>
                <w:lang w:val="ro-MO"/>
              </w:rPr>
              <w:t>11.</w:t>
            </w:r>
          </w:p>
        </w:tc>
        <w:tc>
          <w:tcPr>
            <w:tcW w:w="3260" w:type="dxa"/>
            <w:vAlign w:val="center"/>
          </w:tcPr>
          <w:p w:rsidR="00E91A95" w:rsidRPr="00A32570" w:rsidRDefault="00E91A95" w:rsidP="00E91A95">
            <w:pPr>
              <w:ind w:right="-22"/>
              <w:rPr>
                <w:lang w:val="ro-MO"/>
              </w:rPr>
            </w:pPr>
            <w:r w:rsidRPr="00A32570">
              <w:rPr>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vAlign w:val="center"/>
          </w:tcPr>
          <w:p w:rsidR="00E91A95" w:rsidRPr="00A32570" w:rsidRDefault="00E91A95" w:rsidP="00E91A95">
            <w:pPr>
              <w:ind w:right="-22"/>
              <w:jc w:val="both"/>
              <w:rPr>
                <w:lang w:val="ro-MO"/>
              </w:rPr>
            </w:pPr>
            <w:r w:rsidRPr="00A32570">
              <w:rPr>
                <w:lang w:val="ro-MO"/>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E91A95" w:rsidRPr="00A32570" w:rsidRDefault="00E91A95" w:rsidP="00E91A95">
            <w:pPr>
              <w:ind w:right="-22"/>
              <w:jc w:val="center"/>
              <w:rPr>
                <w:lang w:val="ro-MO"/>
              </w:rPr>
            </w:pPr>
            <w:r w:rsidRPr="00A32570">
              <w:rPr>
                <w:lang w:val="ro-MO"/>
              </w:rPr>
              <w:t>Pentru operatorul economic desemnat câștigător</w:t>
            </w:r>
          </w:p>
        </w:tc>
      </w:tr>
    </w:tbl>
    <w:p w:rsidR="00E91A95" w:rsidRPr="00A32570" w:rsidRDefault="00E91A95" w:rsidP="00E91A95">
      <w:pPr>
        <w:tabs>
          <w:tab w:val="left" w:pos="0"/>
          <w:tab w:val="right" w:pos="426"/>
        </w:tabs>
        <w:ind w:right="-22"/>
        <w:jc w:val="both"/>
        <w:rPr>
          <w:b/>
          <w:i/>
          <w:u w:val="single"/>
          <w:lang w:val="ro-MO"/>
        </w:rPr>
      </w:pPr>
      <w:r w:rsidRPr="00A32570">
        <w:rPr>
          <w:lang w:val="ro-MO" w:eastAsia="ru-RU"/>
        </w:rPr>
        <w:tab/>
      </w:r>
      <w:r w:rsidRPr="00A32570">
        <w:rPr>
          <w:b/>
          <w:i/>
          <w:u w:val="single"/>
          <w:lang w:val="ro-MO"/>
        </w:rPr>
        <w:t>* Documentele justificative pot fi încărcate şi la momentul prezentării ofertelor</w:t>
      </w:r>
    </w:p>
    <w:p w:rsidR="00E91A95" w:rsidRPr="00A32570" w:rsidRDefault="00E91A95" w:rsidP="00E91A95">
      <w:pPr>
        <w:tabs>
          <w:tab w:val="left" w:pos="0"/>
          <w:tab w:val="right" w:pos="426"/>
        </w:tabs>
        <w:ind w:right="-22"/>
        <w:jc w:val="both"/>
        <w:rPr>
          <w:lang w:val="ro-MO" w:eastAsia="ru-RU"/>
        </w:rPr>
      </w:pPr>
      <w:r w:rsidRPr="00A32570">
        <w:rPr>
          <w:b/>
          <w:lang w:val="ro-MO" w:eastAsia="ru-RU"/>
        </w:rPr>
        <w:t>Notă:</w:t>
      </w:r>
      <w:r w:rsidRPr="00A32570">
        <w:rPr>
          <w:lang w:val="ro-MO" w:eastAsia="ru-RU"/>
        </w:rPr>
        <w:t xml:space="preserve"> Conform art.26 alin.8, L</w:t>
      </w:r>
      <w:r>
        <w:rPr>
          <w:lang w:val="ro-MO" w:eastAsia="ru-RU"/>
        </w:rPr>
        <w:t>egea nr.</w:t>
      </w:r>
      <w:r w:rsidRPr="00A32570">
        <w:rPr>
          <w:lang w:val="ro-MO" w:eastAsia="ru-RU"/>
        </w:rPr>
        <w:t xml:space="preserve">131/2015, privind achiziţiile publice,  în cazul în care două sau mai multe oferte sânt echivalente va fi aplicat un criteriu de atribuire suplimentar - </w:t>
      </w:r>
      <w:r w:rsidRPr="00A32570">
        <w:rPr>
          <w:b/>
          <w:lang w:val="ro-MO" w:eastAsia="ru-RU"/>
        </w:rPr>
        <w:t>capacitatea economică şi financiară</w:t>
      </w:r>
      <w:r w:rsidRPr="00A32570">
        <w:rPr>
          <w:lang w:val="ro-MO" w:eastAsia="ru-RU"/>
        </w:rPr>
        <w:t xml:space="preserve"> (art.18, lit.c, </w:t>
      </w:r>
      <w:r w:rsidRPr="00C847A8">
        <w:rPr>
          <w:lang w:val="ro-MO" w:eastAsia="ru-RU"/>
        </w:rPr>
        <w:t>Legea nr.131/2015</w:t>
      </w:r>
      <w:r w:rsidRPr="00A32570">
        <w:rPr>
          <w:lang w:val="ro-MO" w:eastAsia="ru-RU"/>
        </w:rPr>
        <w:t>).</w:t>
      </w:r>
    </w:p>
    <w:p w:rsidR="00E91A95" w:rsidRPr="00A32570" w:rsidRDefault="00E91A95" w:rsidP="00E91A95">
      <w:pPr>
        <w:tabs>
          <w:tab w:val="left" w:pos="0"/>
          <w:tab w:val="right" w:pos="426"/>
        </w:tabs>
        <w:ind w:right="-22"/>
        <w:jc w:val="both"/>
        <w:rPr>
          <w:lang w:val="ro-MO" w:eastAsia="ru-RU"/>
        </w:rPr>
      </w:pPr>
    </w:p>
    <w:p w:rsidR="00E91A95" w:rsidRPr="00A32570" w:rsidRDefault="00E91A95" w:rsidP="00E91A95">
      <w:pPr>
        <w:tabs>
          <w:tab w:val="left" w:pos="-1170"/>
          <w:tab w:val="left" w:pos="0"/>
          <w:tab w:val="left" w:pos="1134"/>
        </w:tabs>
        <w:ind w:right="-22"/>
        <w:contextualSpacing/>
        <w:jc w:val="both"/>
        <w:rPr>
          <w:b/>
          <w:lang w:val="ro-MO"/>
        </w:rPr>
      </w:pPr>
      <w:r w:rsidRPr="00A32570">
        <w:rPr>
          <w:b/>
          <w:lang w:val="ro-MO" w:eastAsia="ru-RU"/>
        </w:rPr>
        <w:t>17. Garanția pentru ofertă, în</w:t>
      </w:r>
      <w:r w:rsidRPr="00A32570">
        <w:rPr>
          <w:lang w:val="ro-MO"/>
        </w:rPr>
        <w:t xml:space="preserve"> </w:t>
      </w:r>
      <w:r w:rsidRPr="00A32570">
        <w:rPr>
          <w:b/>
          <w:lang w:val="ro-MO" w:eastAsia="ru-RU"/>
        </w:rPr>
        <w:t xml:space="preserve">cuantum de </w:t>
      </w:r>
      <w:r w:rsidRPr="00A32570">
        <w:rPr>
          <w:i/>
          <w:u w:val="single"/>
          <w:lang w:val="ro-MO" w:eastAsia="ru-RU"/>
        </w:rPr>
        <w:t>1% din valoarea ofertei fără TVA</w:t>
      </w:r>
      <w:r w:rsidRPr="00A32570">
        <w:rPr>
          <w:lang w:val="ro-MO" w:eastAsia="ru-RU"/>
        </w:rPr>
        <w:t>,</w:t>
      </w:r>
      <w:r w:rsidRPr="00A32570">
        <w:rPr>
          <w:bCs/>
          <w:lang w:val="ro-MO"/>
        </w:rPr>
        <w:t xml:space="preserve"> </w:t>
      </w:r>
      <w:r w:rsidRPr="00A32570">
        <w:rPr>
          <w:iCs/>
          <w:u w:val="single"/>
          <w:lang w:val="ro-MO" w:eastAsia="ru-RU"/>
        </w:rPr>
        <w:t>scrisoare de garanție</w:t>
      </w:r>
      <w:r w:rsidRPr="00A32570">
        <w:rPr>
          <w:iCs/>
          <w:lang w:val="ro-MO" w:eastAsia="ru-RU"/>
        </w:rPr>
        <w:t xml:space="preserve">, </w:t>
      </w:r>
      <w:r w:rsidRPr="00A32570">
        <w:rPr>
          <w:bCs/>
          <w:lang w:val="ro-MO"/>
        </w:rPr>
        <w:t>conform anexei nr.9 din documentația standard</w:t>
      </w:r>
      <w:r w:rsidRPr="00A32570">
        <w:rPr>
          <w:b/>
          <w:bCs/>
          <w:lang w:val="ro-MO"/>
        </w:rPr>
        <w:t xml:space="preserve"> </w:t>
      </w:r>
      <w:r w:rsidRPr="00A32570">
        <w:rPr>
          <w:lang w:val="ro-MO"/>
        </w:rPr>
        <w:t>pentru realizarea achiziţiilor publice de bunuri</w:t>
      </w:r>
      <w:r w:rsidRPr="00A32570">
        <w:rPr>
          <w:b/>
          <w:bCs/>
          <w:lang w:val="ro-MO"/>
        </w:rPr>
        <w:t xml:space="preserve"> </w:t>
      </w:r>
      <w:r w:rsidRPr="00A32570">
        <w:rPr>
          <w:bCs/>
          <w:lang w:val="ro-MO"/>
        </w:rPr>
        <w:t>și servicii</w:t>
      </w:r>
      <w:r w:rsidRPr="00A32570">
        <w:rPr>
          <w:b/>
          <w:bCs/>
          <w:lang w:val="ro-MO"/>
        </w:rPr>
        <w:t xml:space="preserve"> </w:t>
      </w:r>
      <w:r w:rsidRPr="00A32570">
        <w:rPr>
          <w:lang w:val="ro-MO"/>
        </w:rPr>
        <w:t xml:space="preserve">sau </w:t>
      </w:r>
      <w:r w:rsidRPr="00A32570">
        <w:rPr>
          <w:bCs/>
          <w:lang w:val="ro-MO"/>
        </w:rPr>
        <w:t>prin transfer la contul autorităţii contractante, conform următoarelor date bancare:</w:t>
      </w:r>
      <w:r w:rsidRPr="00A32570">
        <w:rPr>
          <w:b/>
          <w:lang w:val="ro-MO"/>
        </w:rPr>
        <w:t xml:space="preserve"> </w:t>
      </w:r>
    </w:p>
    <w:p w:rsidR="00E91A95" w:rsidRPr="00A32570" w:rsidRDefault="00E91A95" w:rsidP="00E91A95">
      <w:pPr>
        <w:ind w:right="-22"/>
        <w:rPr>
          <w:bCs/>
          <w:lang w:val="ro-MO"/>
        </w:rPr>
      </w:pPr>
      <w:r w:rsidRPr="00A32570">
        <w:rPr>
          <w:lang w:val="ro-MO"/>
        </w:rPr>
        <w:t xml:space="preserve">Beneficiarul plăţii: </w:t>
      </w:r>
      <w:r w:rsidRPr="00A32570">
        <w:rPr>
          <w:bCs/>
          <w:lang w:val="ro-MO"/>
        </w:rPr>
        <w:t>Agenţia Asigurare Resurse şi Administrare Patrimoniu a Ministerului Apărării</w:t>
      </w:r>
    </w:p>
    <w:p w:rsidR="00E91A95" w:rsidRPr="00A32570" w:rsidRDefault="00E91A95" w:rsidP="00E91A95">
      <w:pPr>
        <w:tabs>
          <w:tab w:val="left" w:pos="372"/>
        </w:tabs>
        <w:suppressAutoHyphens/>
        <w:ind w:right="-22"/>
        <w:rPr>
          <w:lang w:val="ro-MO"/>
        </w:rPr>
      </w:pPr>
      <w:r w:rsidRPr="00A32570">
        <w:rPr>
          <w:lang w:val="ro-MO"/>
        </w:rPr>
        <w:t xml:space="preserve">Denumirea Băncii: </w:t>
      </w:r>
      <w:r w:rsidRPr="00A32570">
        <w:rPr>
          <w:bCs/>
          <w:lang w:val="ro-MO"/>
        </w:rPr>
        <w:t>Ministerul Finanţelor – Trezoreria de Stat</w:t>
      </w:r>
      <w:r w:rsidRPr="00A32570">
        <w:rPr>
          <w:lang w:val="ro-MO"/>
        </w:rPr>
        <w:t xml:space="preserve"> </w:t>
      </w:r>
    </w:p>
    <w:p w:rsidR="00E91A95" w:rsidRPr="00A32570" w:rsidRDefault="00E91A95" w:rsidP="00E91A95">
      <w:pPr>
        <w:tabs>
          <w:tab w:val="left" w:pos="372"/>
        </w:tabs>
        <w:suppressAutoHyphens/>
        <w:ind w:right="-22"/>
        <w:rPr>
          <w:lang w:val="ro-MO"/>
        </w:rPr>
      </w:pPr>
      <w:r w:rsidRPr="00A32570">
        <w:rPr>
          <w:lang w:val="ro-MO"/>
        </w:rPr>
        <w:t xml:space="preserve">Codul fiscal: </w:t>
      </w:r>
      <w:r w:rsidRPr="00A32570">
        <w:rPr>
          <w:bCs/>
          <w:lang w:val="ro-MO"/>
        </w:rPr>
        <w:t>1006601001229</w:t>
      </w:r>
      <w:r w:rsidRPr="00A32570">
        <w:rPr>
          <w:lang w:val="ro-MO"/>
        </w:rPr>
        <w:t xml:space="preserve"> </w:t>
      </w:r>
    </w:p>
    <w:p w:rsidR="00E91A95" w:rsidRPr="00A32570" w:rsidRDefault="00E91A95" w:rsidP="00E91A95">
      <w:pPr>
        <w:tabs>
          <w:tab w:val="left" w:pos="372"/>
        </w:tabs>
        <w:suppressAutoHyphens/>
        <w:ind w:right="-22"/>
        <w:rPr>
          <w:bCs/>
          <w:lang w:val="ro-MO"/>
        </w:rPr>
      </w:pPr>
      <w:r w:rsidRPr="00A32570">
        <w:rPr>
          <w:lang w:val="ro-MO"/>
        </w:rPr>
        <w:t xml:space="preserve">IBAN: </w:t>
      </w:r>
      <w:r w:rsidRPr="00A32570">
        <w:rPr>
          <w:bCs/>
          <w:lang w:val="ro-MO"/>
        </w:rPr>
        <w:t xml:space="preserve">MD28TRPCAA518410A00572AA </w:t>
      </w:r>
    </w:p>
    <w:p w:rsidR="00E91A95" w:rsidRPr="00A32570" w:rsidRDefault="00E91A95" w:rsidP="00E91A95">
      <w:pPr>
        <w:tabs>
          <w:tab w:val="left" w:pos="372"/>
        </w:tabs>
        <w:suppressAutoHyphens/>
        <w:ind w:right="-22"/>
        <w:rPr>
          <w:b/>
          <w:bCs/>
          <w:lang w:val="ro-MO"/>
        </w:rPr>
      </w:pPr>
      <w:r w:rsidRPr="00A32570">
        <w:rPr>
          <w:b/>
          <w:bCs/>
          <w:lang w:val="ro-MO"/>
        </w:rPr>
        <w:t>cu nota: „Pentru garanţie de ofertă 1% din valoarea ofertei fără TVA”.</w:t>
      </w:r>
    </w:p>
    <w:p w:rsidR="00E91A95" w:rsidRPr="00B835D9" w:rsidRDefault="00E91A95" w:rsidP="00E91A95">
      <w:pPr>
        <w:tabs>
          <w:tab w:val="left" w:pos="0"/>
          <w:tab w:val="left" w:pos="1134"/>
        </w:tabs>
        <w:ind w:right="-22"/>
        <w:jc w:val="both"/>
        <w:rPr>
          <w:rStyle w:val="fontstyle01"/>
          <w:rFonts w:eastAsiaTheme="majorEastAsia"/>
          <w:i/>
          <w:lang w:val="ro-MO"/>
        </w:rPr>
      </w:pPr>
      <w:r w:rsidRPr="00B835D9">
        <w:rPr>
          <w:rStyle w:val="fontstyle01"/>
          <w:rFonts w:eastAsiaTheme="majorEastAsia"/>
          <w:i/>
          <w:lang w:val="ro-MO"/>
        </w:rPr>
        <w:t xml:space="preserve">Notă: </w:t>
      </w:r>
    </w:p>
    <w:p w:rsidR="00E91A95" w:rsidRPr="00B835D9" w:rsidRDefault="00E91A95" w:rsidP="00E91A95">
      <w:pPr>
        <w:tabs>
          <w:tab w:val="left" w:pos="0"/>
          <w:tab w:val="left" w:pos="1134"/>
        </w:tabs>
        <w:ind w:right="-22"/>
        <w:jc w:val="both"/>
        <w:rPr>
          <w:rStyle w:val="fontstyle01"/>
          <w:rFonts w:eastAsiaTheme="majorEastAsia"/>
          <w:i/>
          <w:lang w:val="ro-MO"/>
        </w:rPr>
      </w:pPr>
      <w:r w:rsidRPr="00B835D9">
        <w:rPr>
          <w:rStyle w:val="fontstyle01"/>
          <w:rFonts w:eastAsiaTheme="majorEastAsia"/>
          <w:i/>
          <w:lang w:val="ro-MO"/>
        </w:rPr>
        <w:lastRenderedPageBreak/>
        <w:t>- În cazurile e</w:t>
      </w:r>
      <w:r>
        <w:rPr>
          <w:rStyle w:val="fontstyle01"/>
          <w:rFonts w:eastAsiaTheme="majorEastAsia"/>
          <w:i/>
          <w:lang w:val="ro-MO"/>
        </w:rPr>
        <w:t>numerate conform art.68, alin.</w:t>
      </w:r>
      <w:r w:rsidRPr="00B835D9">
        <w:rPr>
          <w:rStyle w:val="fontstyle01"/>
          <w:rFonts w:eastAsiaTheme="majorEastAsia"/>
          <w:i/>
          <w:lang w:val="ro-MO"/>
        </w:rPr>
        <w:t>4</w:t>
      </w:r>
      <w:r>
        <w:rPr>
          <w:rStyle w:val="fontstyle01"/>
          <w:rFonts w:eastAsiaTheme="majorEastAsia"/>
          <w:i/>
          <w:lang w:val="ro-MO"/>
        </w:rPr>
        <w:t>,</w:t>
      </w:r>
      <w:r w:rsidRPr="00B835D9">
        <w:rPr>
          <w:rStyle w:val="fontstyle01"/>
          <w:rFonts w:eastAsiaTheme="majorEastAsia"/>
          <w:i/>
          <w:lang w:val="ro-MO"/>
        </w:rPr>
        <w:t xml:space="preserve"> lit</w:t>
      </w:r>
      <w:r>
        <w:rPr>
          <w:rStyle w:val="fontstyle01"/>
          <w:rFonts w:eastAsiaTheme="majorEastAsia"/>
          <w:i/>
          <w:lang w:val="ro-MO"/>
        </w:rPr>
        <w:t>.</w:t>
      </w:r>
      <w:r w:rsidRPr="00B835D9">
        <w:rPr>
          <w:rStyle w:val="fontstyle01"/>
          <w:rFonts w:eastAsiaTheme="majorEastAsia"/>
          <w:i/>
          <w:lang w:val="ro-MO"/>
        </w:rPr>
        <w:t xml:space="preserve"> a), b), c), Legea</w:t>
      </w:r>
      <w:r>
        <w:rPr>
          <w:rStyle w:val="fontstyle01"/>
          <w:rFonts w:eastAsiaTheme="majorEastAsia"/>
          <w:i/>
          <w:lang w:val="ro-MO"/>
        </w:rPr>
        <w:t xml:space="preserve"> nr.131/2015 </w:t>
      </w:r>
      <w:r w:rsidRPr="00B835D9">
        <w:rPr>
          <w:rStyle w:val="fontstyle01"/>
          <w:rFonts w:eastAsiaTheme="majorEastAsia"/>
          <w:i/>
          <w:lang w:val="ro-MO"/>
        </w:rPr>
        <w:t>- se va reține garanţia pentru oferta.</w:t>
      </w:r>
    </w:p>
    <w:p w:rsidR="00E91A95" w:rsidRDefault="00E91A95" w:rsidP="00E91A95">
      <w:pPr>
        <w:tabs>
          <w:tab w:val="left" w:pos="0"/>
          <w:tab w:val="left" w:pos="1134"/>
        </w:tabs>
        <w:ind w:right="-22"/>
        <w:jc w:val="both"/>
        <w:rPr>
          <w:rStyle w:val="fontstyle01"/>
          <w:rFonts w:eastAsiaTheme="majorEastAsia"/>
          <w:i/>
          <w:lang w:val="ro-MO"/>
        </w:rPr>
      </w:pPr>
      <w:r w:rsidRPr="00B835D9">
        <w:rPr>
          <w:rStyle w:val="fontstyle01"/>
          <w:rFonts w:eastAsiaTheme="majorEastAsia"/>
          <w:i/>
          <w:lang w:val="ro-MO"/>
        </w:rPr>
        <w:t>- Garanţia pentru ofertă 1</w:t>
      </w:r>
      <w:r>
        <w:rPr>
          <w:rStyle w:val="fontstyle01"/>
          <w:rFonts w:eastAsiaTheme="majorEastAsia"/>
          <w:i/>
          <w:lang w:val="ro-MO"/>
        </w:rPr>
        <w:t>% din valoarea ofertei fără TVA,</w:t>
      </w:r>
      <w:r w:rsidRPr="00B835D9">
        <w:rPr>
          <w:rStyle w:val="fontstyle01"/>
          <w:rFonts w:eastAsiaTheme="majorEastAsia"/>
          <w:i/>
          <w:lang w:val="ro-MO"/>
        </w:rPr>
        <w:t xml:space="preserve"> scrisoare de garanție elib</w:t>
      </w:r>
      <w:r>
        <w:rPr>
          <w:rStyle w:val="fontstyle01"/>
          <w:rFonts w:eastAsiaTheme="majorEastAsia"/>
          <w:i/>
          <w:lang w:val="ro-MO"/>
        </w:rPr>
        <w:t>erată de bancă în original</w:t>
      </w:r>
      <w:r w:rsidRPr="00B835D9">
        <w:rPr>
          <w:rStyle w:val="fontstyle01"/>
          <w:rFonts w:eastAsiaTheme="majorEastAsia"/>
          <w:i/>
          <w:lang w:val="ro-MO"/>
        </w:rPr>
        <w:t xml:space="preserve"> se va prezenta la sediul Autorității contractante la solicitare.</w:t>
      </w:r>
    </w:p>
    <w:p w:rsidR="00E91A95" w:rsidRPr="00A32570" w:rsidRDefault="00E91A95" w:rsidP="00E91A95">
      <w:pPr>
        <w:tabs>
          <w:tab w:val="left" w:pos="0"/>
          <w:tab w:val="left" w:pos="1134"/>
        </w:tabs>
        <w:ind w:right="-22"/>
        <w:jc w:val="both"/>
        <w:rPr>
          <w:b/>
          <w:u w:val="single"/>
          <w:lang w:val="ro-MO" w:eastAsia="ru-RU"/>
        </w:rPr>
      </w:pPr>
      <w:r w:rsidRPr="00A32570">
        <w:rPr>
          <w:b/>
          <w:lang w:val="ro-MO" w:eastAsia="ru-RU"/>
        </w:rPr>
        <w:t xml:space="preserve">18. Garanția de bună execuție a contractului, în cuantum de </w:t>
      </w:r>
      <w:r w:rsidRPr="00A32570">
        <w:rPr>
          <w:i/>
          <w:u w:val="single"/>
          <w:lang w:val="ro-MO" w:eastAsia="ru-RU"/>
        </w:rPr>
        <w:t>5% din valoarea contractului, inclusiv TVA,</w:t>
      </w:r>
      <w:r w:rsidRPr="00A32570">
        <w:rPr>
          <w:bCs/>
          <w:lang w:val="ro-MO"/>
        </w:rPr>
        <w:t xml:space="preserve"> </w:t>
      </w:r>
      <w:r w:rsidRPr="00A32570">
        <w:rPr>
          <w:iCs/>
          <w:u w:val="single"/>
          <w:lang w:val="ro-MO" w:eastAsia="ru-RU"/>
        </w:rPr>
        <w:t>scrisoare de garanție (original),</w:t>
      </w:r>
      <w:r w:rsidRPr="00A32570">
        <w:rPr>
          <w:bCs/>
          <w:lang w:val="ro-MO"/>
        </w:rPr>
        <w:t xml:space="preserve"> conform anexei nr.10 din documentația standard</w:t>
      </w:r>
      <w:r w:rsidRPr="00A32570">
        <w:rPr>
          <w:b/>
          <w:bCs/>
          <w:lang w:val="ro-MO"/>
        </w:rPr>
        <w:t xml:space="preserve"> </w:t>
      </w:r>
      <w:r w:rsidRPr="00A32570">
        <w:rPr>
          <w:lang w:val="ro-MO"/>
        </w:rPr>
        <w:t>pentru realizarea achiziţiilor publice de bunuri</w:t>
      </w:r>
      <w:r w:rsidRPr="00A32570">
        <w:rPr>
          <w:b/>
          <w:bCs/>
          <w:lang w:val="ro-MO"/>
        </w:rPr>
        <w:t xml:space="preserve"> </w:t>
      </w:r>
      <w:r w:rsidRPr="00A32570">
        <w:rPr>
          <w:bCs/>
          <w:lang w:val="ro-MO"/>
        </w:rPr>
        <w:t>și servicii</w:t>
      </w:r>
      <w:r w:rsidRPr="00A32570">
        <w:rPr>
          <w:lang w:val="ro-MO"/>
        </w:rPr>
        <w:t xml:space="preserve">, cu termenul de valabilitate până la 31.12.2026, sau </w:t>
      </w:r>
      <w:r w:rsidRPr="00A32570">
        <w:rPr>
          <w:bCs/>
          <w:lang w:val="ro-MO"/>
        </w:rPr>
        <w:t>prin transfer la contul autorităţii contractante, conform următoarelor date bancare:</w:t>
      </w:r>
    </w:p>
    <w:p w:rsidR="00E91A95" w:rsidRPr="00A32570" w:rsidRDefault="00E91A95" w:rsidP="00E91A95">
      <w:pPr>
        <w:ind w:right="-22"/>
        <w:rPr>
          <w:bCs/>
          <w:lang w:val="ro-MO"/>
        </w:rPr>
      </w:pPr>
      <w:r w:rsidRPr="00A32570">
        <w:rPr>
          <w:lang w:val="ro-MO"/>
        </w:rPr>
        <w:t xml:space="preserve">Beneficiarul plăţii: </w:t>
      </w:r>
      <w:r w:rsidRPr="00A32570">
        <w:rPr>
          <w:bCs/>
          <w:lang w:val="ro-MO"/>
        </w:rPr>
        <w:t>Agenţia Asigurare Resurse şi Administrare Patrimoniu a Ministerului Apărării</w:t>
      </w:r>
    </w:p>
    <w:p w:rsidR="00E91A95" w:rsidRPr="00A32570" w:rsidRDefault="00E91A95" w:rsidP="00E91A95">
      <w:pPr>
        <w:tabs>
          <w:tab w:val="left" w:pos="372"/>
        </w:tabs>
        <w:suppressAutoHyphens/>
        <w:ind w:right="-22"/>
        <w:rPr>
          <w:lang w:val="ro-MO"/>
        </w:rPr>
      </w:pPr>
      <w:r w:rsidRPr="00A32570">
        <w:rPr>
          <w:lang w:val="ro-MO"/>
        </w:rPr>
        <w:t xml:space="preserve">Denumirea Băncii: </w:t>
      </w:r>
      <w:r w:rsidRPr="00A32570">
        <w:rPr>
          <w:bCs/>
          <w:lang w:val="ro-MO"/>
        </w:rPr>
        <w:t>Ministerul Finanţelor – Trezoreria de Stat</w:t>
      </w:r>
      <w:r w:rsidRPr="00A32570">
        <w:rPr>
          <w:lang w:val="ro-MO"/>
        </w:rPr>
        <w:t xml:space="preserve"> </w:t>
      </w:r>
    </w:p>
    <w:p w:rsidR="00E91A95" w:rsidRPr="00A32570" w:rsidRDefault="00E91A95" w:rsidP="00E91A95">
      <w:pPr>
        <w:tabs>
          <w:tab w:val="left" w:pos="372"/>
        </w:tabs>
        <w:suppressAutoHyphens/>
        <w:ind w:right="-22"/>
        <w:rPr>
          <w:lang w:val="ro-MO"/>
        </w:rPr>
      </w:pPr>
      <w:r w:rsidRPr="00A32570">
        <w:rPr>
          <w:lang w:val="ro-MO"/>
        </w:rPr>
        <w:t xml:space="preserve">Codul fiscal: </w:t>
      </w:r>
      <w:r w:rsidRPr="00A32570">
        <w:rPr>
          <w:bCs/>
          <w:lang w:val="ro-MO"/>
        </w:rPr>
        <w:t>1006601001229</w:t>
      </w:r>
    </w:p>
    <w:p w:rsidR="00E91A95" w:rsidRPr="00A32570" w:rsidRDefault="00E91A95" w:rsidP="00E91A95">
      <w:pPr>
        <w:tabs>
          <w:tab w:val="left" w:pos="372"/>
        </w:tabs>
        <w:suppressAutoHyphens/>
        <w:ind w:right="-22"/>
        <w:rPr>
          <w:lang w:val="ro-MO"/>
        </w:rPr>
      </w:pPr>
      <w:r w:rsidRPr="00A32570">
        <w:rPr>
          <w:lang w:val="ro-MO"/>
        </w:rPr>
        <w:t xml:space="preserve">IBAN: </w:t>
      </w:r>
      <w:r w:rsidRPr="00A32570">
        <w:rPr>
          <w:bCs/>
          <w:lang w:val="ro-MO"/>
        </w:rPr>
        <w:t>MD07TRPCAA518440B00572AA</w:t>
      </w:r>
    </w:p>
    <w:p w:rsidR="00E91A95" w:rsidRPr="00A32570" w:rsidRDefault="00E91A95" w:rsidP="00E91A95">
      <w:pPr>
        <w:tabs>
          <w:tab w:val="left" w:pos="0"/>
        </w:tabs>
        <w:ind w:right="-22"/>
        <w:rPr>
          <w:b/>
          <w:bCs/>
          <w:lang w:val="ro-MO"/>
        </w:rPr>
      </w:pPr>
      <w:r w:rsidRPr="00A32570">
        <w:rPr>
          <w:b/>
          <w:bCs/>
          <w:lang w:val="ro-MO"/>
        </w:rPr>
        <w:t>cu nota: „Pentru garanţia de bun</w:t>
      </w:r>
      <w:r w:rsidRPr="00A32570">
        <w:rPr>
          <w:rFonts w:eastAsia="Malgun Gothic"/>
          <w:b/>
          <w:bCs/>
          <w:lang w:val="ro-MO" w:eastAsia="ko-KR"/>
        </w:rPr>
        <w:t>ă</w:t>
      </w:r>
      <w:r w:rsidRPr="00A32570">
        <w:rPr>
          <w:b/>
          <w:bCs/>
          <w:lang w:val="ro-MO"/>
        </w:rPr>
        <w:t xml:space="preserve"> execuţie a contractului”.</w:t>
      </w:r>
    </w:p>
    <w:p w:rsidR="00E91A95" w:rsidRPr="00225937" w:rsidRDefault="00E91A95" w:rsidP="00E91A95">
      <w:pPr>
        <w:tabs>
          <w:tab w:val="left" w:pos="0"/>
        </w:tabs>
        <w:ind w:right="-22"/>
        <w:rPr>
          <w:b/>
          <w:i/>
          <w:u w:val="single"/>
          <w:lang w:val="ro-MO" w:eastAsia="ru-RU"/>
        </w:rPr>
      </w:pPr>
      <w:r w:rsidRPr="00225937">
        <w:rPr>
          <w:rStyle w:val="fontstyle01"/>
          <w:rFonts w:eastAsiaTheme="majorEastAsia"/>
          <w:i/>
          <w:lang w:val="ro-MO"/>
        </w:rPr>
        <w:t xml:space="preserve">Notă: </w:t>
      </w:r>
      <w:r w:rsidRPr="00225937">
        <w:rPr>
          <w:rStyle w:val="fontstyle21"/>
          <w:b w:val="0"/>
          <w:i/>
          <w:lang w:val="ro-MO"/>
        </w:rPr>
        <w:t>Garanţia de bună execuție 5% din valoarea contractului, scrisoare de garanție eliberată de bancă în original, se va prezenta la sediul Autorității contractante.</w:t>
      </w:r>
    </w:p>
    <w:p w:rsidR="00E91A95" w:rsidRPr="00A32570" w:rsidRDefault="00E91A95" w:rsidP="00E91A95">
      <w:pPr>
        <w:numPr>
          <w:ilvl w:val="0"/>
          <w:numId w:val="27"/>
        </w:numPr>
        <w:shd w:val="clear" w:color="auto" w:fill="FFFFFF" w:themeFill="background1"/>
        <w:tabs>
          <w:tab w:val="right" w:pos="426"/>
        </w:tabs>
        <w:ind w:left="0" w:right="-22" w:firstLine="0"/>
        <w:jc w:val="both"/>
        <w:rPr>
          <w:b/>
          <w:lang w:val="ro-MO" w:eastAsia="ru-RU"/>
        </w:rPr>
      </w:pPr>
      <w:r w:rsidRPr="00A32570">
        <w:rPr>
          <w:b/>
          <w:lang w:val="ro-MO" w:eastAsia="ru-RU"/>
        </w:rPr>
        <w:t>Motivul recurgerii la procedura accelerată (în cazul licitaţiei deschise, restrânse şi a procedurii negociate), după caz: -</w:t>
      </w:r>
    </w:p>
    <w:p w:rsidR="00E91A95" w:rsidRPr="00225937" w:rsidRDefault="00E91A95" w:rsidP="00E91A95">
      <w:pPr>
        <w:numPr>
          <w:ilvl w:val="0"/>
          <w:numId w:val="27"/>
        </w:numPr>
        <w:shd w:val="clear" w:color="auto" w:fill="FFFFFF"/>
        <w:tabs>
          <w:tab w:val="right" w:pos="426"/>
        </w:tabs>
        <w:ind w:left="0" w:right="-22" w:firstLine="0"/>
        <w:jc w:val="both"/>
        <w:rPr>
          <w:b/>
          <w:lang w:val="ro-MO" w:eastAsia="ru-RU"/>
        </w:rPr>
      </w:pPr>
      <w:r w:rsidRPr="00225937">
        <w:rPr>
          <w:b/>
          <w:lang w:val="ro-MO" w:eastAsia="ru-RU"/>
        </w:rPr>
        <w:t>Tehnici şi instrumente specifice de atribuire (dacă este cazul specificaţi dacă se va utiliza acordul-cadru, sistemul dinamic de achiziţie sau licitaţia electronică):</w:t>
      </w:r>
      <w:r w:rsidRPr="00225937">
        <w:rPr>
          <w:lang w:val="ro-MO"/>
        </w:rPr>
        <w:t xml:space="preserve"> </w:t>
      </w:r>
      <w:r>
        <w:rPr>
          <w:lang w:val="ro-MO"/>
        </w:rPr>
        <w:t>-</w:t>
      </w:r>
    </w:p>
    <w:p w:rsidR="00E91A95" w:rsidRPr="00225937" w:rsidRDefault="00E91A95" w:rsidP="00E91A95">
      <w:pPr>
        <w:numPr>
          <w:ilvl w:val="0"/>
          <w:numId w:val="27"/>
        </w:numPr>
        <w:shd w:val="clear" w:color="auto" w:fill="FFFFFF"/>
        <w:tabs>
          <w:tab w:val="right" w:pos="426"/>
        </w:tabs>
        <w:ind w:left="0" w:right="-22" w:firstLine="0"/>
        <w:jc w:val="both"/>
        <w:rPr>
          <w:b/>
          <w:lang w:val="ro-MO" w:eastAsia="ru-RU"/>
        </w:rPr>
      </w:pPr>
      <w:r w:rsidRPr="00225937">
        <w:rPr>
          <w:b/>
          <w:lang w:val="ro-MO" w:eastAsia="ru-RU"/>
        </w:rPr>
        <w:t>Condiţii speciale de care depinde îndeplinirea contractului (</w:t>
      </w:r>
      <w:r w:rsidRPr="00225937">
        <w:rPr>
          <w:lang w:val="ro-MO" w:eastAsia="ru-RU"/>
        </w:rPr>
        <w:t>indicaţi după caz</w:t>
      </w:r>
      <w:r w:rsidRPr="00225937">
        <w:rPr>
          <w:b/>
          <w:lang w:val="ro-MO" w:eastAsia="ru-RU"/>
        </w:rPr>
        <w:t xml:space="preserve">): </w:t>
      </w:r>
      <w:r w:rsidRPr="00225937">
        <w:rPr>
          <w:lang w:val="ro-MO" w:eastAsia="ru-RU"/>
        </w:rPr>
        <w:t>-</w:t>
      </w:r>
    </w:p>
    <w:p w:rsidR="00E91A95" w:rsidRPr="00A32570" w:rsidRDefault="00E91A95" w:rsidP="00E91A95">
      <w:pPr>
        <w:ind w:right="-22"/>
        <w:jc w:val="both"/>
        <w:rPr>
          <w:b/>
          <w:u w:val="single"/>
          <w:lang w:val="ro-MO" w:eastAsia="ru-RU"/>
        </w:rPr>
      </w:pPr>
      <w:bookmarkStart w:id="72" w:name="_Hlk71621175"/>
      <w:r w:rsidRPr="00A32570">
        <w:rPr>
          <w:b/>
          <w:lang w:val="ro-MO" w:eastAsia="ru-RU"/>
        </w:rPr>
        <w:t>22. Ofertele se prezintă în valuta</w:t>
      </w:r>
      <w:bookmarkEnd w:id="72"/>
      <w:r w:rsidRPr="00A32570">
        <w:rPr>
          <w:b/>
          <w:lang w:val="ro-MO" w:eastAsia="ru-RU"/>
        </w:rPr>
        <w:t>:</w:t>
      </w:r>
      <w:r w:rsidRPr="00A32570">
        <w:rPr>
          <w:u w:val="single"/>
          <w:lang w:val="ro-MO" w:eastAsia="ru-RU"/>
        </w:rPr>
        <w:t xml:space="preserve"> MDL.</w:t>
      </w:r>
    </w:p>
    <w:p w:rsidR="00E91A95" w:rsidRPr="00A32570" w:rsidRDefault="00E91A95" w:rsidP="00E91A95">
      <w:pPr>
        <w:tabs>
          <w:tab w:val="left" w:pos="1134"/>
        </w:tabs>
        <w:ind w:right="-22"/>
        <w:jc w:val="both"/>
        <w:rPr>
          <w:u w:val="single"/>
          <w:lang w:val="ro-MO"/>
        </w:rPr>
      </w:pPr>
      <w:r w:rsidRPr="00A32570">
        <w:rPr>
          <w:b/>
          <w:lang w:val="ro-MO" w:eastAsia="ru-RU"/>
        </w:rPr>
        <w:t xml:space="preserve">23. Criteriul de evaluare aplicat pentru atribuirea contractului: </w:t>
      </w:r>
      <w:r w:rsidRPr="00A32570">
        <w:rPr>
          <w:u w:val="single"/>
          <w:lang w:val="ro-MO"/>
        </w:rPr>
        <w:t>preţul cel mai scăzut</w:t>
      </w:r>
      <w:r w:rsidRPr="00A32570">
        <w:rPr>
          <w:u w:val="single"/>
          <w:shd w:val="clear" w:color="auto" w:fill="D9D9D9"/>
          <w:lang w:val="ro-MO"/>
        </w:rPr>
        <w:t xml:space="preserve"> </w:t>
      </w:r>
    </w:p>
    <w:p w:rsidR="00E91A95" w:rsidRPr="00A32570" w:rsidRDefault="00E91A95" w:rsidP="00E91A95">
      <w:pPr>
        <w:ind w:right="-22"/>
        <w:jc w:val="both"/>
        <w:rPr>
          <w:b/>
          <w:lang w:val="ro-MO" w:eastAsia="ru-RU"/>
        </w:rPr>
      </w:pPr>
      <w:r w:rsidRPr="00A32570">
        <w:rPr>
          <w:b/>
          <w:lang w:val="ro-MO" w:eastAsia="ru-RU"/>
        </w:rPr>
        <w:t>24. Factorii de evaluare a ofertei celei mai avantajoase din punct de vedere economic, precum şi ponderile lor: -</w:t>
      </w:r>
    </w:p>
    <w:p w:rsidR="00E91A95" w:rsidRPr="00A32570" w:rsidRDefault="00E91A95" w:rsidP="00E91A95">
      <w:pPr>
        <w:shd w:val="clear" w:color="auto" w:fill="FFFFFF"/>
        <w:ind w:right="-22"/>
        <w:jc w:val="both"/>
        <w:rPr>
          <w:b/>
          <w:lang w:val="ro-MO" w:eastAsia="ru-RU"/>
        </w:rPr>
      </w:pPr>
      <w:r w:rsidRPr="00A32570">
        <w:rPr>
          <w:b/>
          <w:lang w:val="ro-MO" w:eastAsia="ru-RU"/>
        </w:rPr>
        <w:t xml:space="preserve">25. Termenul limită de depunere/deschidere a ofertelor: </w:t>
      </w:r>
      <w:r w:rsidRPr="00A32570">
        <w:rPr>
          <w:u w:val="single"/>
          <w:lang w:val="ro-MO" w:eastAsia="ru-RU"/>
        </w:rPr>
        <w:t>conform SIA RSAP</w:t>
      </w:r>
    </w:p>
    <w:p w:rsidR="00E91A95" w:rsidRPr="00A32570" w:rsidRDefault="00E91A95" w:rsidP="00E91A95">
      <w:pPr>
        <w:shd w:val="clear" w:color="auto" w:fill="FFFFFF"/>
        <w:ind w:right="-22"/>
        <w:jc w:val="both"/>
        <w:rPr>
          <w:b/>
          <w:lang w:val="ro-MO" w:eastAsia="ru-RU"/>
        </w:rPr>
      </w:pPr>
      <w:r w:rsidRPr="00A32570">
        <w:rPr>
          <w:b/>
          <w:lang w:val="ro-MO" w:eastAsia="ru-RU"/>
        </w:rPr>
        <w:t xml:space="preserve">26. Adresa la care trebuie transmise ofertele sau cererile de participare: </w:t>
      </w:r>
    </w:p>
    <w:p w:rsidR="00E91A95" w:rsidRPr="00A32570" w:rsidRDefault="00E91A95" w:rsidP="00E91A95">
      <w:pPr>
        <w:shd w:val="clear" w:color="auto" w:fill="FFFFFF"/>
        <w:ind w:right="-22"/>
        <w:jc w:val="both"/>
        <w:rPr>
          <w:i/>
          <w:lang w:val="ro-MO" w:eastAsia="ru-RU"/>
        </w:rPr>
      </w:pPr>
      <w:r w:rsidRPr="00A32570">
        <w:rPr>
          <w:i/>
          <w:lang w:val="ro-MO" w:eastAsia="ru-RU"/>
        </w:rPr>
        <w:t>Ofertele vor fi depuse electronic prin intermediul SIA RSAP</w:t>
      </w:r>
    </w:p>
    <w:p w:rsidR="00E91A95" w:rsidRPr="00A32570" w:rsidRDefault="00E91A95" w:rsidP="00E91A95">
      <w:pPr>
        <w:shd w:val="clear" w:color="auto" w:fill="FFFFFF"/>
        <w:ind w:right="-22"/>
        <w:jc w:val="both"/>
        <w:rPr>
          <w:i/>
          <w:lang w:val="ro-MO" w:eastAsia="ru-RU"/>
        </w:rPr>
      </w:pPr>
      <w:r w:rsidRPr="00A32570">
        <w:rPr>
          <w:i/>
          <w:lang w:val="ro-MO" w:eastAsia="ru-RU"/>
        </w:rPr>
        <w:t xml:space="preserve">Cererile de participare vor fi depuse conform </w:t>
      </w:r>
      <w:r w:rsidRPr="00A32570">
        <w:rPr>
          <w:i/>
          <w:lang w:val="ro-MO"/>
        </w:rPr>
        <w:t>pct. 16 din anunţ</w:t>
      </w:r>
      <w:r w:rsidRPr="00A32570">
        <w:rPr>
          <w:i/>
          <w:lang w:val="ro-MO" w:eastAsia="ru-RU"/>
        </w:rPr>
        <w:t>.</w:t>
      </w:r>
    </w:p>
    <w:p w:rsidR="00E91A95" w:rsidRPr="00A32570" w:rsidRDefault="00E91A95" w:rsidP="00E91A95">
      <w:pPr>
        <w:ind w:right="-22"/>
        <w:jc w:val="both"/>
        <w:rPr>
          <w:b/>
          <w:lang w:val="ro-MO" w:eastAsia="ru-RU"/>
        </w:rPr>
      </w:pPr>
      <w:r w:rsidRPr="00A32570">
        <w:rPr>
          <w:b/>
          <w:lang w:val="ro-MO" w:eastAsia="ru-RU"/>
        </w:rPr>
        <w:t xml:space="preserve">27. Termenul de valabilitate a ofertelor: </w:t>
      </w:r>
      <w:r>
        <w:rPr>
          <w:u w:val="single"/>
          <w:lang w:val="ro-MO" w:eastAsia="ru-RU"/>
        </w:rPr>
        <w:t>60</w:t>
      </w:r>
      <w:r w:rsidRPr="00A32570">
        <w:rPr>
          <w:u w:val="single"/>
          <w:lang w:val="ro-MO" w:eastAsia="ru-RU"/>
        </w:rPr>
        <w:t xml:space="preserve"> zile</w:t>
      </w:r>
    </w:p>
    <w:p w:rsidR="00E91A95" w:rsidRPr="00A32570" w:rsidRDefault="00E91A95" w:rsidP="00E91A95">
      <w:pPr>
        <w:ind w:right="-22"/>
        <w:jc w:val="both"/>
        <w:rPr>
          <w:b/>
          <w:i/>
          <w:lang w:val="ro-MO" w:eastAsia="ru-RU"/>
        </w:rPr>
      </w:pPr>
      <w:r w:rsidRPr="00A32570">
        <w:rPr>
          <w:b/>
          <w:lang w:val="ro-MO" w:eastAsia="ru-RU"/>
        </w:rPr>
        <w:t xml:space="preserve">28. Locul deschiderii ofertelor: </w:t>
      </w:r>
      <w:r w:rsidRPr="00A32570">
        <w:rPr>
          <w:u w:val="single"/>
          <w:lang w:val="ro-MO" w:eastAsia="ru-RU"/>
        </w:rPr>
        <w:t>conform SIA RSAP</w:t>
      </w:r>
    </w:p>
    <w:p w:rsidR="00E91A95" w:rsidRPr="00A32570" w:rsidRDefault="00E91A95" w:rsidP="00E91A95">
      <w:pPr>
        <w:ind w:right="-22"/>
        <w:jc w:val="both"/>
        <w:rPr>
          <w:lang w:val="ro-MO" w:eastAsia="ru-RU"/>
        </w:rPr>
      </w:pPr>
      <w:r w:rsidRPr="00A32570">
        <w:rPr>
          <w:lang w:val="ro-MO" w:eastAsia="ru-RU"/>
        </w:rPr>
        <w:t xml:space="preserve">Ofertele întârziate vor fi respinse. </w:t>
      </w:r>
    </w:p>
    <w:p w:rsidR="00E91A95" w:rsidRPr="00A32570" w:rsidRDefault="00E91A95" w:rsidP="00E91A95">
      <w:pPr>
        <w:shd w:val="clear" w:color="auto" w:fill="FFFFFF"/>
        <w:ind w:right="-22"/>
        <w:jc w:val="both"/>
        <w:rPr>
          <w:b/>
          <w:lang w:val="ro-MO" w:eastAsia="ru-RU"/>
        </w:rPr>
      </w:pPr>
      <w:r w:rsidRPr="00A32570">
        <w:rPr>
          <w:b/>
          <w:lang w:val="ro-MO" w:eastAsia="ru-RU"/>
        </w:rPr>
        <w:t xml:space="preserve">29. Persoanele autorizate să asiste la deschiderea ofertelor: </w:t>
      </w:r>
    </w:p>
    <w:p w:rsidR="00E91A95" w:rsidRPr="00A32570" w:rsidRDefault="00E91A95" w:rsidP="00E91A95">
      <w:pPr>
        <w:shd w:val="clear" w:color="auto" w:fill="FFFFFF"/>
        <w:ind w:right="-22"/>
        <w:jc w:val="both"/>
        <w:rPr>
          <w:lang w:val="ro-MO" w:eastAsia="ru-RU"/>
        </w:rPr>
      </w:pPr>
      <w:r w:rsidRPr="00A32570">
        <w:rPr>
          <w:i/>
          <w:lang w:val="ro-MO" w:eastAsia="ru-RU"/>
        </w:rPr>
        <w:t>Ofertanţii sau reprezentanţii acestora au dreptul să participe la deschiderea ofertelor, cu excepţia cazului când ofertele au fost depuse prin SIA RSAP</w:t>
      </w:r>
      <w:r w:rsidRPr="00A32570">
        <w:rPr>
          <w:lang w:val="ro-MO" w:eastAsia="ru-RU"/>
        </w:rPr>
        <w:t>.</w:t>
      </w:r>
    </w:p>
    <w:p w:rsidR="00E91A95" w:rsidRPr="00A32570" w:rsidRDefault="00E91A95" w:rsidP="00E91A95">
      <w:pPr>
        <w:shd w:val="clear" w:color="auto" w:fill="FFFFFF"/>
        <w:ind w:right="-22"/>
        <w:jc w:val="both"/>
        <w:rPr>
          <w:u w:val="single"/>
          <w:lang w:val="ro-MO" w:eastAsia="ru-RU"/>
        </w:rPr>
      </w:pPr>
      <w:r w:rsidRPr="00A32570">
        <w:rPr>
          <w:b/>
          <w:lang w:val="ro-MO" w:eastAsia="ru-RU"/>
        </w:rPr>
        <w:t xml:space="preserve">30. Limba sau limbile în care trebuie redactate ofertele sau cererile de participare: </w:t>
      </w:r>
      <w:r w:rsidRPr="00A32570">
        <w:rPr>
          <w:u w:val="single"/>
          <w:lang w:val="ro-MO" w:eastAsia="ru-RU"/>
        </w:rPr>
        <w:t>română</w:t>
      </w:r>
    </w:p>
    <w:p w:rsidR="00E91A95" w:rsidRPr="00A32570" w:rsidRDefault="00E91A95" w:rsidP="00E91A95">
      <w:pPr>
        <w:shd w:val="clear" w:color="auto" w:fill="FFFFFF"/>
        <w:ind w:right="-22"/>
        <w:jc w:val="both"/>
        <w:rPr>
          <w:lang w:val="ro-MO" w:eastAsia="ru-RU"/>
        </w:rPr>
      </w:pPr>
      <w:r w:rsidRPr="00A32570">
        <w:rPr>
          <w:b/>
          <w:lang w:val="ro-MO" w:eastAsia="ru-RU"/>
        </w:rPr>
        <w:t>31. Respectivul contract se referă la un proiect şi/sau program finanţat din fonduri ale Uniunii Europene: -</w:t>
      </w:r>
    </w:p>
    <w:p w:rsidR="00E91A95" w:rsidRPr="00A32570" w:rsidRDefault="00E91A95" w:rsidP="00E91A95">
      <w:pPr>
        <w:shd w:val="clear" w:color="auto" w:fill="FFFFFF"/>
        <w:ind w:right="-22"/>
        <w:jc w:val="both"/>
        <w:rPr>
          <w:b/>
          <w:lang w:val="ro-MO" w:eastAsia="ru-RU"/>
        </w:rPr>
      </w:pPr>
      <w:r w:rsidRPr="00A32570">
        <w:rPr>
          <w:b/>
          <w:lang w:val="ro-MO" w:eastAsia="ru-RU"/>
        </w:rPr>
        <w:t xml:space="preserve">32. Denumirea şi adresa organismului competent de soluţionare a contestaţiilor: </w:t>
      </w:r>
    </w:p>
    <w:p w:rsidR="00E91A95" w:rsidRPr="00A32570" w:rsidRDefault="00E91A95" w:rsidP="00E91A95">
      <w:pPr>
        <w:shd w:val="clear" w:color="auto" w:fill="FFFFFF"/>
        <w:ind w:right="-22"/>
        <w:jc w:val="both"/>
        <w:rPr>
          <w:i/>
          <w:lang w:val="ro-MO" w:eastAsia="ru-RU"/>
        </w:rPr>
      </w:pPr>
      <w:r w:rsidRPr="00A32570">
        <w:rPr>
          <w:i/>
          <w:lang w:val="ro-MO" w:eastAsia="ru-RU"/>
        </w:rPr>
        <w:t>Agenţia Naţională pentru Soluţionarea Contestaţiilor</w:t>
      </w:r>
    </w:p>
    <w:p w:rsidR="00E91A95" w:rsidRPr="00A32570" w:rsidRDefault="00E91A95" w:rsidP="00E91A95">
      <w:pPr>
        <w:shd w:val="clear" w:color="auto" w:fill="FFFFFF"/>
        <w:ind w:right="-22"/>
        <w:jc w:val="both"/>
        <w:rPr>
          <w:i/>
          <w:lang w:val="ro-MO" w:eastAsia="ru-RU"/>
        </w:rPr>
      </w:pPr>
      <w:r w:rsidRPr="00A32570">
        <w:rPr>
          <w:i/>
          <w:lang w:val="ro-MO" w:eastAsia="ru-RU"/>
        </w:rPr>
        <w:t>Adresa: mun. Chişinău, bd. Ştefan cel Mare şi Sfânt nr.124 (et.4), MD 2001;</w:t>
      </w:r>
    </w:p>
    <w:p w:rsidR="00E91A95" w:rsidRPr="00A32570" w:rsidRDefault="00E91A95" w:rsidP="00E91A95">
      <w:pPr>
        <w:shd w:val="clear" w:color="auto" w:fill="FFFFFF"/>
        <w:ind w:right="-22"/>
        <w:jc w:val="both"/>
        <w:rPr>
          <w:i/>
          <w:lang w:val="ro-MO" w:eastAsia="ru-RU"/>
        </w:rPr>
      </w:pPr>
      <w:r w:rsidRPr="00A32570">
        <w:rPr>
          <w:i/>
          <w:lang w:val="ro-MO" w:eastAsia="ru-RU"/>
        </w:rPr>
        <w:t xml:space="preserve">Tel/Fax/email:022-820 652, 022 820-651, </w:t>
      </w:r>
      <w:hyperlink r:id="rId11" w:history="1">
        <w:r w:rsidRPr="00A32570">
          <w:rPr>
            <w:i/>
            <w:u w:val="single"/>
            <w:lang w:val="ro-MO" w:eastAsia="ru-RU"/>
          </w:rPr>
          <w:t>contestatii@ansc.md</w:t>
        </w:r>
      </w:hyperlink>
    </w:p>
    <w:p w:rsidR="00E91A95" w:rsidRPr="00A32570" w:rsidRDefault="00E91A95" w:rsidP="00E91A95">
      <w:pPr>
        <w:shd w:val="clear" w:color="auto" w:fill="FFFFFF"/>
        <w:ind w:right="-22"/>
        <w:jc w:val="both"/>
        <w:rPr>
          <w:b/>
          <w:lang w:val="ro-MO" w:eastAsia="ru-RU"/>
        </w:rPr>
      </w:pPr>
      <w:r w:rsidRPr="00A32570">
        <w:rPr>
          <w:b/>
          <w:lang w:val="ro-MO" w:eastAsia="ru-RU"/>
        </w:rPr>
        <w:t>33. Data (datele) şi referinţa (referinţele) publicărilor anterioare în Jurnalul Oficial al Uniunii Europene privind contractul (contractele) la care se referă anunţul respectiv (dacă este cazul):</w:t>
      </w:r>
    </w:p>
    <w:p w:rsidR="00E91A95" w:rsidRPr="00A32570" w:rsidRDefault="00E91A95" w:rsidP="00E91A95">
      <w:pPr>
        <w:shd w:val="clear" w:color="auto" w:fill="FFFFFF"/>
        <w:tabs>
          <w:tab w:val="right" w:pos="426"/>
        </w:tabs>
        <w:ind w:right="-22"/>
        <w:jc w:val="both"/>
        <w:rPr>
          <w:b/>
          <w:lang w:val="ro-MO" w:eastAsia="ru-RU"/>
        </w:rPr>
      </w:pPr>
      <w:r w:rsidRPr="00A32570">
        <w:rPr>
          <w:b/>
          <w:lang w:val="ro-MO" w:eastAsia="ru-RU"/>
        </w:rPr>
        <w:t>34. În cazul achiziţiilor periodice, calendarul estimat pentru publicarea anunţurilor viitoare</w:t>
      </w:r>
      <w:r w:rsidRPr="00A32570">
        <w:rPr>
          <w:b/>
          <w:shd w:val="clear" w:color="auto" w:fill="FFFFFF"/>
          <w:lang w:val="ro-MO" w:eastAsia="ru-RU"/>
        </w:rPr>
        <w:t>: -</w:t>
      </w:r>
    </w:p>
    <w:p w:rsidR="00E91A95" w:rsidRPr="00CE0C27" w:rsidRDefault="00E91A95" w:rsidP="00E91A95">
      <w:pPr>
        <w:shd w:val="clear" w:color="auto" w:fill="FFFFFF"/>
        <w:tabs>
          <w:tab w:val="right" w:pos="426"/>
        </w:tabs>
        <w:ind w:right="-22"/>
        <w:jc w:val="both"/>
        <w:rPr>
          <w:lang w:val="ro-MO" w:eastAsia="ru-RU"/>
        </w:rPr>
      </w:pPr>
      <w:r w:rsidRPr="00A32570">
        <w:rPr>
          <w:b/>
          <w:lang w:val="ro-MO" w:eastAsia="ru-RU"/>
        </w:rPr>
        <w:t xml:space="preserve">35. Data publicării anunţului de intenţie sau, după caz, precizarea că nu a fost publicat un astfel de </w:t>
      </w:r>
      <w:r w:rsidRPr="00A32570">
        <w:rPr>
          <w:b/>
          <w:shd w:val="clear" w:color="auto" w:fill="FFFFFF"/>
          <w:lang w:val="ro-MO" w:eastAsia="ru-RU"/>
        </w:rPr>
        <w:t xml:space="preserve">anunţ: </w:t>
      </w:r>
      <w:r w:rsidRPr="00CE0C27">
        <w:rPr>
          <w:shd w:val="clear" w:color="auto" w:fill="FFFFFF"/>
          <w:lang w:val="ro-MO" w:eastAsia="ru-RU"/>
        </w:rPr>
        <w:t>-</w:t>
      </w:r>
    </w:p>
    <w:p w:rsidR="00E91A95" w:rsidRPr="00A32570" w:rsidRDefault="00E91A95" w:rsidP="00E91A95">
      <w:pPr>
        <w:shd w:val="clear" w:color="auto" w:fill="FFFFFF"/>
        <w:tabs>
          <w:tab w:val="right" w:pos="426"/>
        </w:tabs>
        <w:ind w:right="-22"/>
        <w:jc w:val="both"/>
        <w:rPr>
          <w:b/>
          <w:lang w:val="ro-MO" w:eastAsia="ru-RU"/>
        </w:rPr>
      </w:pPr>
      <w:r w:rsidRPr="00A32570">
        <w:rPr>
          <w:b/>
          <w:lang w:val="ro-MO" w:eastAsia="ru-RU"/>
        </w:rPr>
        <w:t>36. Data transmiterii spre publicare a anunţului de participar</w:t>
      </w:r>
      <w:r w:rsidRPr="00A32570">
        <w:rPr>
          <w:b/>
          <w:shd w:val="clear" w:color="auto" w:fill="FFFFFF"/>
          <w:lang w:val="ro-MO" w:eastAsia="ru-RU"/>
        </w:rPr>
        <w:t>e:</w:t>
      </w:r>
      <w:r w:rsidRPr="00A32570">
        <w:rPr>
          <w:u w:val="single"/>
          <w:lang w:val="ro-MO" w:eastAsia="ru-RU"/>
        </w:rPr>
        <w:t xml:space="preserve"> conform SIA RSAP</w:t>
      </w:r>
    </w:p>
    <w:p w:rsidR="00E91A95" w:rsidRPr="00A32570" w:rsidRDefault="00E91A95" w:rsidP="00E91A95">
      <w:pPr>
        <w:shd w:val="clear" w:color="auto" w:fill="FFFFFF"/>
        <w:tabs>
          <w:tab w:val="right" w:pos="426"/>
        </w:tabs>
        <w:ind w:right="-22"/>
        <w:jc w:val="both"/>
        <w:rPr>
          <w:b/>
          <w:lang w:val="ro-MO" w:eastAsia="ru-RU"/>
        </w:rPr>
      </w:pPr>
      <w:r w:rsidRPr="00A32570">
        <w:rPr>
          <w:b/>
          <w:lang w:val="ro-MO"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96"/>
        <w:gridCol w:w="3273"/>
      </w:tblGrid>
      <w:tr w:rsidR="00E91A95" w:rsidRPr="00A32570" w:rsidTr="00E91A95">
        <w:tc>
          <w:tcPr>
            <w:tcW w:w="6326" w:type="dxa"/>
            <w:shd w:val="clear" w:color="auto" w:fill="FFFFFF" w:themeFill="background1"/>
          </w:tcPr>
          <w:p w:rsidR="00E91A95" w:rsidRPr="00A32570" w:rsidRDefault="00E91A95" w:rsidP="00E91A95">
            <w:pPr>
              <w:shd w:val="clear" w:color="auto" w:fill="FFFFFF"/>
              <w:tabs>
                <w:tab w:val="right" w:pos="426"/>
              </w:tabs>
              <w:ind w:right="-22"/>
              <w:rPr>
                <w:b/>
                <w:lang w:val="ro-MO" w:eastAsia="ru-RU"/>
              </w:rPr>
            </w:pPr>
            <w:r w:rsidRPr="00A32570">
              <w:rPr>
                <w:b/>
                <w:lang w:val="ro-MO" w:eastAsia="ru-RU"/>
              </w:rPr>
              <w:t>Denumirea instrumentului electronic</w:t>
            </w:r>
          </w:p>
        </w:tc>
        <w:tc>
          <w:tcPr>
            <w:tcW w:w="3402" w:type="dxa"/>
            <w:shd w:val="clear" w:color="auto" w:fill="FFFFFF" w:themeFill="background1"/>
          </w:tcPr>
          <w:p w:rsidR="00E91A95" w:rsidRPr="00A32570" w:rsidRDefault="00E91A95" w:rsidP="00E91A95">
            <w:pPr>
              <w:shd w:val="clear" w:color="auto" w:fill="FFFFFF"/>
              <w:tabs>
                <w:tab w:val="right" w:pos="426"/>
              </w:tabs>
              <w:ind w:right="-22"/>
              <w:rPr>
                <w:b/>
                <w:lang w:val="ro-MO" w:eastAsia="ru-RU"/>
              </w:rPr>
            </w:pPr>
            <w:r w:rsidRPr="00A32570">
              <w:rPr>
                <w:b/>
                <w:lang w:val="ro-MO" w:eastAsia="ru-RU"/>
              </w:rPr>
              <w:t>Se va utiliza/accepta sau nu</w:t>
            </w:r>
          </w:p>
        </w:tc>
      </w:tr>
      <w:tr w:rsidR="00E91A95" w:rsidRPr="00A32570" w:rsidTr="00E91A95">
        <w:tc>
          <w:tcPr>
            <w:tcW w:w="6326" w:type="dxa"/>
            <w:shd w:val="clear" w:color="auto" w:fill="FFFFFF" w:themeFill="background1"/>
          </w:tcPr>
          <w:p w:rsidR="00E91A95" w:rsidRPr="00A32570" w:rsidRDefault="00E91A95" w:rsidP="00E91A95">
            <w:pPr>
              <w:shd w:val="clear" w:color="auto" w:fill="FFFFFF"/>
              <w:tabs>
                <w:tab w:val="right" w:pos="426"/>
              </w:tabs>
              <w:ind w:right="-22"/>
              <w:rPr>
                <w:lang w:val="ro-MO" w:eastAsia="ru-RU"/>
              </w:rPr>
            </w:pPr>
            <w:r w:rsidRPr="00A32570">
              <w:rPr>
                <w:lang w:val="ro-MO" w:eastAsia="ru-RU"/>
              </w:rPr>
              <w:t>Depunerea electronică a ofertelor sau a cererilor de participare</w:t>
            </w:r>
          </w:p>
        </w:tc>
        <w:tc>
          <w:tcPr>
            <w:tcW w:w="3402" w:type="dxa"/>
            <w:shd w:val="clear" w:color="auto" w:fill="FFFFFF" w:themeFill="background1"/>
            <w:vAlign w:val="center"/>
          </w:tcPr>
          <w:p w:rsidR="00E91A95" w:rsidRPr="00A32570" w:rsidRDefault="00E91A95" w:rsidP="00E91A95">
            <w:pPr>
              <w:shd w:val="clear" w:color="auto" w:fill="FFFFFF"/>
              <w:tabs>
                <w:tab w:val="right" w:pos="426"/>
              </w:tabs>
              <w:ind w:right="-22"/>
              <w:jc w:val="center"/>
              <w:rPr>
                <w:lang w:val="ro-MO" w:eastAsia="ru-RU"/>
              </w:rPr>
            </w:pPr>
            <w:r w:rsidRPr="00A32570">
              <w:rPr>
                <w:lang w:val="ro-MO" w:eastAsia="ru-RU"/>
              </w:rPr>
              <w:t>Da</w:t>
            </w:r>
          </w:p>
        </w:tc>
      </w:tr>
      <w:tr w:rsidR="00E91A95" w:rsidRPr="00A32570" w:rsidTr="00E91A95">
        <w:tc>
          <w:tcPr>
            <w:tcW w:w="6326" w:type="dxa"/>
            <w:shd w:val="clear" w:color="auto" w:fill="FFFFFF" w:themeFill="background1"/>
          </w:tcPr>
          <w:p w:rsidR="00E91A95" w:rsidRPr="00A32570" w:rsidRDefault="00E91A95" w:rsidP="00E91A95">
            <w:pPr>
              <w:shd w:val="clear" w:color="auto" w:fill="FFFFFF"/>
              <w:tabs>
                <w:tab w:val="right" w:pos="426"/>
              </w:tabs>
              <w:ind w:right="-22"/>
              <w:rPr>
                <w:lang w:val="ro-MO" w:eastAsia="ru-RU"/>
              </w:rPr>
            </w:pPr>
            <w:r w:rsidRPr="00A32570">
              <w:rPr>
                <w:lang w:val="ro-MO" w:eastAsia="ru-RU"/>
              </w:rPr>
              <w:t>Sistemul de comenzi electronice</w:t>
            </w:r>
          </w:p>
        </w:tc>
        <w:tc>
          <w:tcPr>
            <w:tcW w:w="3402" w:type="dxa"/>
            <w:shd w:val="clear" w:color="auto" w:fill="FFFFFF" w:themeFill="background1"/>
            <w:vAlign w:val="center"/>
          </w:tcPr>
          <w:p w:rsidR="00E91A95" w:rsidRPr="00A32570" w:rsidRDefault="00E91A95" w:rsidP="00E91A95">
            <w:pPr>
              <w:shd w:val="clear" w:color="auto" w:fill="FFFFFF"/>
              <w:tabs>
                <w:tab w:val="right" w:pos="426"/>
              </w:tabs>
              <w:ind w:right="-22"/>
              <w:jc w:val="center"/>
              <w:rPr>
                <w:lang w:val="ro-MO" w:eastAsia="ru-RU"/>
              </w:rPr>
            </w:pPr>
            <w:r w:rsidRPr="00A32570">
              <w:rPr>
                <w:lang w:val="ro-MO" w:eastAsia="ru-RU"/>
              </w:rPr>
              <w:t>Nu</w:t>
            </w:r>
          </w:p>
        </w:tc>
      </w:tr>
      <w:tr w:rsidR="00E91A95" w:rsidRPr="00A32570" w:rsidTr="00E91A95">
        <w:tc>
          <w:tcPr>
            <w:tcW w:w="6326" w:type="dxa"/>
            <w:shd w:val="clear" w:color="auto" w:fill="FFFFFF" w:themeFill="background1"/>
          </w:tcPr>
          <w:p w:rsidR="00E91A95" w:rsidRPr="00A32570" w:rsidRDefault="00E91A95" w:rsidP="00E91A95">
            <w:pPr>
              <w:shd w:val="clear" w:color="auto" w:fill="FFFFFF"/>
              <w:tabs>
                <w:tab w:val="right" w:pos="426"/>
              </w:tabs>
              <w:ind w:right="-22"/>
              <w:rPr>
                <w:lang w:val="ro-MO" w:eastAsia="ru-RU"/>
              </w:rPr>
            </w:pPr>
            <w:r w:rsidRPr="00A32570">
              <w:rPr>
                <w:lang w:val="ro-MO" w:eastAsia="ru-RU"/>
              </w:rPr>
              <w:t>Facturarea electronică</w:t>
            </w:r>
          </w:p>
        </w:tc>
        <w:tc>
          <w:tcPr>
            <w:tcW w:w="3402" w:type="dxa"/>
            <w:shd w:val="clear" w:color="auto" w:fill="FFFFFF" w:themeFill="background1"/>
            <w:vAlign w:val="center"/>
          </w:tcPr>
          <w:p w:rsidR="00E91A95" w:rsidRPr="00A32570" w:rsidRDefault="00E91A95" w:rsidP="00E91A95">
            <w:pPr>
              <w:shd w:val="clear" w:color="auto" w:fill="FFFFFF"/>
              <w:tabs>
                <w:tab w:val="right" w:pos="426"/>
              </w:tabs>
              <w:ind w:right="-22"/>
              <w:jc w:val="center"/>
              <w:rPr>
                <w:lang w:val="ro-MO" w:eastAsia="ru-RU"/>
              </w:rPr>
            </w:pPr>
            <w:r w:rsidRPr="00A32570">
              <w:rPr>
                <w:lang w:val="ro-MO" w:eastAsia="ru-RU"/>
              </w:rPr>
              <w:t>Da</w:t>
            </w:r>
          </w:p>
        </w:tc>
      </w:tr>
      <w:tr w:rsidR="00E91A95" w:rsidRPr="00A32570" w:rsidTr="00E91A95">
        <w:trPr>
          <w:trHeight w:val="77"/>
        </w:trPr>
        <w:tc>
          <w:tcPr>
            <w:tcW w:w="6326" w:type="dxa"/>
            <w:shd w:val="clear" w:color="auto" w:fill="FFFFFF" w:themeFill="background1"/>
          </w:tcPr>
          <w:p w:rsidR="00E91A95" w:rsidRPr="00A32570" w:rsidRDefault="00E91A95" w:rsidP="00E91A95">
            <w:pPr>
              <w:shd w:val="clear" w:color="auto" w:fill="FFFFFF"/>
              <w:tabs>
                <w:tab w:val="right" w:pos="426"/>
              </w:tabs>
              <w:ind w:right="-22"/>
              <w:rPr>
                <w:lang w:val="ro-MO" w:eastAsia="ru-RU"/>
              </w:rPr>
            </w:pPr>
            <w:r w:rsidRPr="00A32570">
              <w:rPr>
                <w:lang w:val="ro-MO" w:eastAsia="ru-RU"/>
              </w:rPr>
              <w:t>Plățile electronice</w:t>
            </w:r>
          </w:p>
        </w:tc>
        <w:tc>
          <w:tcPr>
            <w:tcW w:w="3402" w:type="dxa"/>
            <w:shd w:val="clear" w:color="auto" w:fill="FFFFFF" w:themeFill="background1"/>
            <w:vAlign w:val="center"/>
          </w:tcPr>
          <w:p w:rsidR="00E91A95" w:rsidRPr="00A32570" w:rsidRDefault="00E91A95" w:rsidP="00E91A95">
            <w:pPr>
              <w:shd w:val="clear" w:color="auto" w:fill="FFFFFF"/>
              <w:tabs>
                <w:tab w:val="right" w:pos="426"/>
              </w:tabs>
              <w:ind w:right="-22"/>
              <w:jc w:val="center"/>
              <w:rPr>
                <w:lang w:val="ro-MO" w:eastAsia="ru-RU"/>
              </w:rPr>
            </w:pPr>
            <w:r w:rsidRPr="00A32570">
              <w:rPr>
                <w:lang w:val="ro-MO" w:eastAsia="ru-RU"/>
              </w:rPr>
              <w:t>Da</w:t>
            </w:r>
          </w:p>
        </w:tc>
      </w:tr>
    </w:tbl>
    <w:p w:rsidR="00E91A95" w:rsidRPr="00A32570" w:rsidRDefault="00E91A95" w:rsidP="00E91A95">
      <w:pPr>
        <w:shd w:val="clear" w:color="auto" w:fill="FFFFFF"/>
        <w:tabs>
          <w:tab w:val="right" w:pos="0"/>
        </w:tabs>
        <w:ind w:right="-22"/>
        <w:jc w:val="both"/>
        <w:rPr>
          <w:b/>
          <w:lang w:val="ro-MO" w:eastAsia="ru-RU"/>
        </w:rPr>
      </w:pPr>
      <w:r w:rsidRPr="00A32570">
        <w:rPr>
          <w:b/>
          <w:lang w:val="ro-MO" w:eastAsia="ru-RU"/>
        </w:rPr>
        <w:lastRenderedPageBreak/>
        <w:t xml:space="preserve">38. Contractul intră sub incidenţa Acordului privind achiziţiile guvernamentale al Organizaţiei Mondiale a Comerţului (numai în cazul anunţurilor transmise spre publicare în Jurnalul Oficial al Uniunii Europene): </w:t>
      </w:r>
      <w:r w:rsidRPr="00A32570">
        <w:rPr>
          <w:u w:val="single"/>
          <w:lang w:val="ro-MO" w:eastAsia="ru-RU"/>
        </w:rPr>
        <w:t>nu</w:t>
      </w:r>
    </w:p>
    <w:p w:rsidR="00E91A95" w:rsidRPr="00A32570" w:rsidRDefault="00E91A95" w:rsidP="00E91A95">
      <w:pPr>
        <w:shd w:val="clear" w:color="auto" w:fill="FFFFFF"/>
        <w:tabs>
          <w:tab w:val="right" w:pos="0"/>
        </w:tabs>
        <w:ind w:right="-22"/>
        <w:jc w:val="both"/>
        <w:rPr>
          <w:b/>
          <w:lang w:val="ro-MO" w:eastAsia="ru-RU"/>
        </w:rPr>
      </w:pPr>
    </w:p>
    <w:p w:rsidR="00E91A95" w:rsidRPr="00A32570" w:rsidRDefault="00E91A95" w:rsidP="00E91A95">
      <w:pPr>
        <w:shd w:val="clear" w:color="auto" w:fill="FFFFFF"/>
        <w:tabs>
          <w:tab w:val="right" w:pos="0"/>
        </w:tabs>
        <w:ind w:right="-22"/>
        <w:jc w:val="both"/>
        <w:rPr>
          <w:b/>
          <w:lang w:val="ro-MO" w:eastAsia="ru-RU"/>
        </w:rPr>
      </w:pPr>
      <w:r w:rsidRPr="00A32570">
        <w:rPr>
          <w:b/>
          <w:lang w:val="ro-MO" w:eastAsia="ru-RU"/>
        </w:rPr>
        <w:t xml:space="preserve">39. Alte informaţii relevante: </w:t>
      </w:r>
    </w:p>
    <w:p w:rsidR="00E91A95" w:rsidRPr="00A32570" w:rsidRDefault="00E91A95" w:rsidP="00E91A95">
      <w:pPr>
        <w:tabs>
          <w:tab w:val="right" w:pos="0"/>
        </w:tabs>
        <w:ind w:right="-22"/>
        <w:jc w:val="both"/>
        <w:rPr>
          <w:lang w:val="ro-MO"/>
        </w:rPr>
      </w:pPr>
      <w:r w:rsidRPr="00A32570">
        <w:rPr>
          <w:lang w:val="ro-M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E91A95" w:rsidRPr="00A32570" w:rsidRDefault="00E91A95" w:rsidP="00E91A95">
      <w:pPr>
        <w:tabs>
          <w:tab w:val="right" w:pos="0"/>
        </w:tabs>
        <w:ind w:right="-22"/>
        <w:jc w:val="both"/>
        <w:rPr>
          <w:b/>
          <w:lang w:val="ro-MO"/>
        </w:rPr>
      </w:pPr>
      <w:r w:rsidRPr="00A32570">
        <w:rPr>
          <w:lang w:val="ro-MO"/>
        </w:rPr>
        <w:t>2. Ofertele ce depăşesc cu 30% valoarea estimată a achiziţiei nu vor fi acceptate.</w:t>
      </w:r>
    </w:p>
    <w:p w:rsidR="00E91A95" w:rsidRPr="00A32570" w:rsidRDefault="00E91A95" w:rsidP="00E91A95">
      <w:pPr>
        <w:ind w:right="-22"/>
        <w:rPr>
          <w:b/>
          <w:lang w:val="ro-MO"/>
        </w:rPr>
      </w:pPr>
    </w:p>
    <w:p w:rsidR="00E91A95" w:rsidRPr="00A32570" w:rsidRDefault="00E91A95" w:rsidP="00E91A95">
      <w:pPr>
        <w:ind w:right="-22"/>
        <w:rPr>
          <w:b/>
          <w:lang w:val="ro-MO"/>
        </w:rPr>
      </w:pPr>
      <w:r w:rsidRPr="00A32570">
        <w:rPr>
          <w:b/>
          <w:lang w:val="ro-MO"/>
        </w:rPr>
        <w:t xml:space="preserve"> Conducătorul grupului de lucru:   </w:t>
      </w:r>
    </w:p>
    <w:p w:rsidR="00E91A95" w:rsidRPr="00A32570" w:rsidRDefault="00E91A95" w:rsidP="00E91A95">
      <w:pPr>
        <w:ind w:right="-22"/>
        <w:rPr>
          <w:lang w:val="ro-MO"/>
        </w:rPr>
      </w:pPr>
      <w:r w:rsidRPr="00A32570">
        <w:rPr>
          <w:b/>
          <w:lang w:val="ro-MO"/>
        </w:rPr>
        <w:t xml:space="preserve"> </w:t>
      </w:r>
      <w:r w:rsidRPr="00B94376">
        <w:rPr>
          <w:b/>
          <w:lang w:val="ro-MO"/>
        </w:rPr>
        <w:t>Oleg SOLOMON</w:t>
      </w:r>
    </w:p>
    <w:p w:rsidR="009270D9" w:rsidRPr="00F15F7B" w:rsidRDefault="009270D9"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3"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3"/>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lastRenderedPageBreak/>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4"/>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lastRenderedPageBreak/>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lastRenderedPageBreak/>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5" w:name="_Hlk77770975"/>
      <w:r w:rsidRPr="00F15F7B">
        <w:rPr>
          <w:rFonts w:eastAsia="Calibri"/>
          <w:b/>
          <w:noProof w:val="0"/>
          <w:sz w:val="28"/>
          <w:szCs w:val="28"/>
        </w:rPr>
        <w:t>ANUNȚ DE ATRIBUIRE</w:t>
      </w:r>
    </w:p>
    <w:bookmarkEnd w:id="75"/>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lastRenderedPageBreak/>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2"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6"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t xml:space="preserve"> privind modificarea contractului </w:t>
      </w:r>
      <w:r w:rsidRPr="00F15F7B">
        <w:rPr>
          <w:b/>
          <w:bCs/>
          <w:noProof w:val="0"/>
          <w:color w:val="000000"/>
          <w:sz w:val="22"/>
          <w:szCs w:val="22"/>
        </w:rPr>
        <w:br/>
        <w:t>de achiziții publice/acordului-cadru</w:t>
      </w:r>
    </w:p>
    <w:bookmarkEnd w:id="76"/>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3"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7"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8" w:name="_Toc449692096"/>
      <w:bookmarkEnd w:id="77"/>
    </w:p>
    <w:p w:rsidR="00F5261B" w:rsidRPr="00F15F7B" w:rsidRDefault="00F5261B" w:rsidP="00914F87">
      <w:pPr>
        <w:pStyle w:val="BodyText"/>
        <w:tabs>
          <w:tab w:val="left" w:pos="567"/>
        </w:tabs>
        <w:jc w:val="center"/>
        <w:rPr>
          <w:rFonts w:ascii="Times New Roman" w:hAnsi="Times New Roman"/>
          <w:sz w:val="28"/>
          <w:szCs w:val="28"/>
        </w:rPr>
      </w:pPr>
      <w:bookmarkStart w:id="79" w:name="_Hlk77771042"/>
      <w:r w:rsidRPr="00F15F7B">
        <w:rPr>
          <w:rFonts w:ascii="Times New Roman" w:hAnsi="Times New Roman"/>
          <w:b/>
          <w:sz w:val="28"/>
          <w:szCs w:val="28"/>
        </w:rPr>
        <w:t>CERERE DE PARTICIPARE</w:t>
      </w:r>
    </w:p>
    <w:bookmarkEnd w:id="79"/>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80" w:name="_Hlk77771056"/>
      <w:r w:rsidRPr="00F15F7B">
        <w:rPr>
          <w:rFonts w:ascii="Times New Roman" w:hAnsi="Times New Roman" w:cs="Times New Roman"/>
          <w:color w:val="auto"/>
          <w:sz w:val="24"/>
          <w:szCs w:val="24"/>
        </w:rPr>
        <w:lastRenderedPageBreak/>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80"/>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8"/>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1" w:name="_Hlk77771091"/>
      <w:r w:rsidRPr="00F15F7B">
        <w:rPr>
          <w:rFonts w:ascii="Times New Roman" w:hAnsi="Times New Roman"/>
          <w:b/>
          <w:szCs w:val="24"/>
        </w:rPr>
        <w:t>SCRISOARE  DE  GARANŢIE  BANCARĂ</w:t>
      </w:r>
      <w:bookmarkEnd w:id="81"/>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lastRenderedPageBreak/>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2" w:name="_Hlk69119432"/>
      <w:r w:rsidRPr="00F15F7B">
        <w:rPr>
          <w:rFonts w:ascii="Times New Roman" w:hAnsi="Times New Roman"/>
          <w:szCs w:val="24"/>
        </w:rPr>
        <w:t>Anexa nr.2 Anunțul de Participare</w:t>
      </w:r>
      <w:bookmarkEnd w:id="82"/>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3" w:name="_Toc449692097"/>
    </w:p>
    <w:p w:rsidR="00811137" w:rsidRDefault="00811137" w:rsidP="00914F87">
      <w:pPr>
        <w:rPr>
          <w:lang w:eastAsia="zh-CN"/>
        </w:rPr>
      </w:pPr>
    </w:p>
    <w:p w:rsidR="00B85575" w:rsidRPr="00F15F7B" w:rsidRDefault="00B85575"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4" w:name="_Hlk77771126"/>
            <w:r w:rsidRPr="00F15F7B">
              <w:rPr>
                <w:b/>
                <w:bCs/>
                <w:sz w:val="28"/>
                <w:szCs w:val="28"/>
              </w:rPr>
              <w:lastRenderedPageBreak/>
              <w:t>GARANŢIA DE BUNĂ EXECUŢIE</w:t>
            </w:r>
            <w:bookmarkEnd w:id="84"/>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Default="00AC4FF7"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Default="00B85575" w:rsidP="00914F87">
            <w:pPr>
              <w:tabs>
                <w:tab w:val="left" w:pos="3175"/>
              </w:tabs>
              <w:jc w:val="both"/>
              <w:rPr>
                <w:i/>
              </w:rPr>
            </w:pPr>
          </w:p>
          <w:p w:rsidR="00B85575" w:rsidRPr="00F15F7B" w:rsidRDefault="00B85575"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5" w:name="_Toc449692108"/>
      <w:bookmarkEnd w:id="83"/>
      <w:r w:rsidRPr="00F15F7B">
        <w:rPr>
          <w:noProof w:val="0"/>
        </w:rPr>
        <w:lastRenderedPageBreak/>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6" w:name="_Hlk77771143"/>
      <w:bookmarkEnd w:id="85"/>
      <w:r w:rsidRPr="00F15F7B">
        <w:rPr>
          <w:rFonts w:ascii="Times New Roman" w:hAnsi="Times New Roman"/>
          <w:b/>
          <w:szCs w:val="24"/>
        </w:rPr>
        <w:t>INFORMAŢII PRIVIND ASOCIEREA</w:t>
      </w:r>
    </w:p>
    <w:bookmarkEnd w:id="86"/>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lastRenderedPageBreak/>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7" w:name="_Toc390252620"/>
      <w:bookmarkStart w:id="88"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Default="00BE0197"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9"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9"/>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lastRenderedPageBreak/>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F15F7B">
        <w:rPr>
          <w:rFonts w:eastAsia="PMingLiU"/>
          <w:b/>
          <w:bCs/>
          <w:iCs/>
          <w:lang w:eastAsia="zh-CN"/>
        </w:rPr>
        <w:t>DECLARAŢIE</w:t>
      </w:r>
      <w:bookmarkEnd w:id="90"/>
      <w:bookmarkEnd w:id="91"/>
      <w:bookmarkEnd w:id="92"/>
    </w:p>
    <w:p w:rsidR="00EC7C12" w:rsidRPr="00F15F7B" w:rsidRDefault="00EC7C12" w:rsidP="00914F87">
      <w:pPr>
        <w:tabs>
          <w:tab w:val="left" w:pos="720"/>
        </w:tabs>
        <w:jc w:val="center"/>
        <w:outlineLvl w:val="1"/>
        <w:rPr>
          <w:rFonts w:eastAsia="PMingLiU"/>
          <w:b/>
          <w:lang w:eastAsia="zh-CN"/>
        </w:rPr>
      </w:pPr>
      <w:bookmarkStart w:id="94" w:name="_Toc449632665"/>
      <w:bookmarkStart w:id="95" w:name="_Toc449633157"/>
      <w:bookmarkStart w:id="96"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4"/>
      <w:bookmarkEnd w:id="95"/>
      <w:bookmarkEnd w:id="96"/>
    </w:p>
    <w:bookmarkEnd w:id="93"/>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Default="00EC7C12"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Default="00B85575" w:rsidP="00914F87">
      <w:pPr>
        <w:jc w:val="center"/>
        <w:rPr>
          <w:rFonts w:eastAsia="PMingLiU"/>
          <w:b/>
          <w:lang w:eastAsia="zh-CN"/>
        </w:rPr>
      </w:pPr>
    </w:p>
    <w:p w:rsidR="00B85575" w:rsidRPr="00F15F7B" w:rsidRDefault="00B85575"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7"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7"/>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Default="00544071"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8" w:name="_Hlk77771231"/>
      <w:bookmarkStart w:id="99"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8"/>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lastRenderedPageBreak/>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9"/>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100" w:name="_Hlk77771256"/>
      <w:r w:rsidRPr="00F15F7B">
        <w:rPr>
          <w:lang w:val="ro-RO"/>
        </w:rPr>
        <w:t>ANGAJAMENT TERŢ SUSŢINĂTOR FINANCIAR</w:t>
      </w:r>
    </w:p>
    <w:bookmarkEnd w:id="100"/>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B85575" w:rsidRDefault="00B85575"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B85575" w:rsidRDefault="00B85575" w:rsidP="00914F87">
      <w:pPr>
        <w:keepNext/>
        <w:jc w:val="center"/>
        <w:outlineLvl w:val="0"/>
        <w:rPr>
          <w:b/>
          <w:bCs/>
          <w:kern w:val="32"/>
        </w:rPr>
      </w:pPr>
      <w:bookmarkStart w:id="101" w:name="_Hlk77771277"/>
    </w:p>
    <w:p w:rsidR="00B85575" w:rsidRDefault="00B85575" w:rsidP="00914F87">
      <w:pPr>
        <w:keepNext/>
        <w:jc w:val="center"/>
        <w:outlineLvl w:val="0"/>
        <w:rPr>
          <w:b/>
          <w:bCs/>
          <w:kern w:val="32"/>
        </w:rPr>
      </w:pPr>
    </w:p>
    <w:p w:rsidR="00B85575" w:rsidRDefault="00B85575" w:rsidP="00914F87">
      <w:pPr>
        <w:keepNext/>
        <w:jc w:val="center"/>
        <w:outlineLvl w:val="0"/>
        <w:rPr>
          <w:b/>
          <w:bCs/>
          <w:kern w:val="32"/>
        </w:rPr>
      </w:pPr>
    </w:p>
    <w:p w:rsidR="00F329F2" w:rsidRPr="00F15F7B" w:rsidRDefault="00F329F2" w:rsidP="00914F87">
      <w:pPr>
        <w:keepNext/>
        <w:jc w:val="center"/>
        <w:outlineLvl w:val="0"/>
        <w:rPr>
          <w:b/>
          <w:bCs/>
          <w:kern w:val="32"/>
        </w:rPr>
      </w:pPr>
      <w:r w:rsidRPr="00F15F7B">
        <w:rPr>
          <w:b/>
          <w:bCs/>
          <w:kern w:val="32"/>
        </w:rPr>
        <w:t>DECLARAŢIE TERŢ SUSŢINĂTOR FINANCIAR</w:t>
      </w:r>
      <w:bookmarkEnd w:id="101"/>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2"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2"/>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xml:space="preserve">, ne obligăm, în mod </w:t>
      </w:r>
      <w:r w:rsidRPr="00F15F7B">
        <w:lastRenderedPageBreak/>
        <w:t>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3" w:name="_Hlk77771312"/>
      <w:r w:rsidRPr="00F15F7B">
        <w:rPr>
          <w:b/>
          <w:bCs/>
          <w:kern w:val="32"/>
        </w:rPr>
        <w:t xml:space="preserve">DECLARAŢIE TERŢ SUSŢINĂTOR TEHNIC </w:t>
      </w:r>
    </w:p>
    <w:bookmarkEnd w:id="103"/>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w:t>
      </w:r>
      <w:r w:rsidRPr="00F15F7B">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4"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4"/>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5" w:name="_Hlk77771330"/>
      <w:r w:rsidRPr="00F15F7B">
        <w:rPr>
          <w:b/>
          <w:bCs/>
          <w:kern w:val="32"/>
        </w:rPr>
        <w:t>DECLARAŢIE TERŢ SUSŢINĂTOR PROFESIONAL</w:t>
      </w:r>
    </w:p>
    <w:bookmarkEnd w:id="105"/>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6" w:name="_Hlk70343526"/>
      <w:r w:rsidRPr="00F15F7B">
        <w:rPr>
          <w:noProof w:val="0"/>
        </w:rPr>
        <w:t>Anexa nr.2</w:t>
      </w:r>
      <w:r w:rsidR="00B159B9" w:rsidRPr="00F15F7B">
        <w:rPr>
          <w:noProof w:val="0"/>
        </w:rPr>
        <w:t>1</w:t>
      </w:r>
    </w:p>
    <w:bookmarkEnd w:id="106"/>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7" w:name="_Toc449692118"/>
      <w:bookmarkEnd w:id="87"/>
      <w:bookmarkEnd w:id="88"/>
    </w:p>
    <w:p w:rsidR="008D4238" w:rsidRPr="00F15F7B" w:rsidRDefault="008D4238" w:rsidP="00914F87">
      <w:pPr>
        <w:keepNext/>
        <w:keepLines/>
        <w:jc w:val="center"/>
        <w:outlineLvl w:val="1"/>
        <w:rPr>
          <w:rFonts w:eastAsiaTheme="majorEastAsia"/>
          <w:b/>
        </w:rPr>
      </w:pPr>
      <w:bookmarkStart w:id="108" w:name="_Hlk77771358"/>
      <w:r w:rsidRPr="00F15F7B">
        <w:rPr>
          <w:rFonts w:eastAsiaTheme="majorEastAsia"/>
          <w:b/>
        </w:rPr>
        <w:t>CAIET DE SARCINI</w:t>
      </w:r>
      <w:bookmarkEnd w:id="107"/>
    </w:p>
    <w:bookmarkEnd w:id="108"/>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9" w:name="_Hlk63345649"/>
      <w:r w:rsidRPr="00F15F7B">
        <w:rPr>
          <w:bCs/>
        </w:rPr>
        <w:t xml:space="preserve">Se </w:t>
      </w:r>
      <w:r w:rsidR="00A65FAA" w:rsidRPr="00F15F7B">
        <w:rPr>
          <w:bCs/>
        </w:rPr>
        <w:t>dau detalii generale privind obiectul achiziției.</w:t>
      </w:r>
      <w:bookmarkEnd w:id="109"/>
    </w:p>
    <w:p w:rsidR="00435C57" w:rsidRPr="00F15F7B" w:rsidRDefault="00435C57" w:rsidP="00914F87">
      <w:pPr>
        <w:ind w:firstLine="709"/>
        <w:jc w:val="both"/>
        <w:rPr>
          <w:b/>
        </w:rPr>
      </w:pPr>
      <w:bookmarkStart w:id="110"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1" w:name="_Hlk63425519"/>
      <w:r w:rsidRPr="00F15F7B">
        <w:rPr>
          <w:b/>
        </w:rPr>
        <w:t>produselor</w:t>
      </w:r>
      <w:r w:rsidR="00A6499A" w:rsidRPr="00F15F7B">
        <w:rPr>
          <w:b/>
        </w:rPr>
        <w:t>/serviciil</w:t>
      </w:r>
      <w:r w:rsidR="00511F81" w:rsidRPr="00F15F7B">
        <w:rPr>
          <w:b/>
        </w:rPr>
        <w:t>or</w:t>
      </w:r>
      <w:bookmarkEnd w:id="111"/>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 xml:space="preserve">La punctul dat autoritatea contractantă indică care documente sunt obligatorii de a fi prezentate la depunerea ofertei prin intermediul SIA RSAP. La fel, tot aici se indică documentele </w:t>
      </w:r>
      <w:r w:rsidRPr="00F15F7B">
        <w:lastRenderedPageBreak/>
        <w:t>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2"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10"/>
    <w:bookmarkEnd w:id="112"/>
    <w:p w:rsidR="00215125" w:rsidRPr="00F15F7B" w:rsidRDefault="00215125" w:rsidP="00914F87">
      <w:pPr>
        <w:rPr>
          <w:b/>
          <w:noProof w:val="0"/>
        </w:rPr>
        <w:sectPr w:rsidR="00215125" w:rsidRPr="00F15F7B" w:rsidSect="00E91A95">
          <w:footerReference w:type="default" r:id="rId14"/>
          <w:pgSz w:w="11906" w:h="16838"/>
          <w:pgMar w:top="568" w:right="707" w:bottom="851"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9"/>
        <w:gridCol w:w="1271"/>
        <w:gridCol w:w="1135"/>
        <w:gridCol w:w="1271"/>
        <w:gridCol w:w="4967"/>
        <w:gridCol w:w="3122"/>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3" w:name="_Toc356920194"/>
            <w:bookmarkStart w:id="114" w:name="_Toc392180206"/>
            <w:bookmarkStart w:id="115"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6" w:name="_Hlk77771394"/>
            <w:r w:rsidRPr="00F15F7B">
              <w:rPr>
                <w:rFonts w:ascii="Times New Roman" w:hAnsi="Times New Roman" w:cs="Times New Roman"/>
                <w:sz w:val="28"/>
                <w:szCs w:val="28"/>
              </w:rPr>
              <w:t>Specificaţii tehnice</w:t>
            </w:r>
          </w:p>
          <w:bookmarkEnd w:id="113"/>
          <w:bookmarkEnd w:id="114"/>
          <w:bookmarkEnd w:id="115"/>
          <w:bookmarkEnd w:id="116"/>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132C35">
            <w:pPr>
              <w:jc w:val="both"/>
              <w:rPr>
                <w:u w:val="single"/>
              </w:rPr>
            </w:pPr>
            <w:r w:rsidRPr="00F15F7B">
              <w:t>Obiectul</w:t>
            </w:r>
            <w:r w:rsidR="00215125" w:rsidRPr="00F15F7B">
              <w:t xml:space="preserve"> achiziție</w:t>
            </w:r>
            <w:r w:rsidR="00132C35">
              <w:t xml:space="preserve">: </w:t>
            </w:r>
            <w:r w:rsidR="00132C35">
              <w:rPr>
                <w:u w:val="single"/>
              </w:rPr>
              <w:t xml:space="preserve"> </w:t>
            </w:r>
            <w:r w:rsidR="00E91A95" w:rsidRPr="00E91A95">
              <w:rPr>
                <w:u w:val="single"/>
                <w:lang w:val="ro-MO"/>
              </w:rPr>
              <w:t xml:space="preserve"> Echipament medical oftalmologic pentru Spitalul Clinic Militar Central</w:t>
            </w:r>
          </w:p>
        </w:tc>
      </w:tr>
      <w:tr w:rsidR="00B06B1D" w:rsidRPr="00F15F7B" w:rsidTr="0033165E">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985"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33165E">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985"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E91A95" w:rsidRPr="00F15F7B" w:rsidTr="00E91A95">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132C35" w:rsidRDefault="00E91A95" w:rsidP="00132C35">
            <w:pPr>
              <w:ind w:left="-108"/>
              <w:jc w:val="center"/>
              <w:rPr>
                <w:b/>
                <w:shd w:val="clear" w:color="auto" w:fill="FFFFFF"/>
              </w:rPr>
            </w:pPr>
            <w:r w:rsidRPr="00A32570">
              <w:rPr>
                <w:b/>
                <w:sz w:val="20"/>
                <w:szCs w:val="20"/>
                <w:shd w:val="clear" w:color="auto" w:fill="FFFFFF"/>
                <w:lang w:val="ro-MO"/>
              </w:rPr>
              <w:t>Sistem de biometrie optică și topografie corneană cu pahimetria cu accesorii</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ind w:left="-108"/>
              <w:jc w:val="center"/>
              <w:rPr>
                <w:b/>
                <w:sz w:val="20"/>
                <w:szCs w:val="20"/>
                <w:shd w:val="clear" w:color="auto" w:fill="FFFFFF"/>
                <w:lang w:val="ro-MO"/>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jc w:val="center"/>
              <w:rPr>
                <w:color w:val="000000" w:themeColor="text1"/>
                <w:sz w:val="20"/>
                <w:szCs w:val="20"/>
                <w:lang w:val="ro-MO"/>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jc w:val="center"/>
              <w:rPr>
                <w:b/>
                <w:color w:val="000000" w:themeColor="text1"/>
                <w:sz w:val="20"/>
                <w:szCs w:val="20"/>
                <w:lang w:val="ro-MO"/>
              </w:rPr>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E91A95">
            <w:pPr>
              <w:jc w:val="both"/>
              <w:rPr>
                <w:sz w:val="20"/>
                <w:szCs w:val="20"/>
                <w:u w:val="single"/>
                <w:lang w:val="ro-MO"/>
              </w:rPr>
            </w:pPr>
            <w:r w:rsidRPr="00A32570">
              <w:rPr>
                <w:sz w:val="20"/>
                <w:szCs w:val="20"/>
                <w:u w:val="single"/>
                <w:lang w:val="ro-MO"/>
              </w:rPr>
              <w:t>DESCRIERE GENERALĂ</w:t>
            </w:r>
          </w:p>
          <w:p w:rsidR="00E91A95" w:rsidRDefault="00E91A95" w:rsidP="00E91A95">
            <w:pPr>
              <w:jc w:val="both"/>
              <w:rPr>
                <w:sz w:val="20"/>
                <w:szCs w:val="20"/>
                <w:lang w:val="ro-MO"/>
              </w:rPr>
            </w:pPr>
            <w:r w:rsidRPr="00A32570">
              <w:rPr>
                <w:sz w:val="20"/>
                <w:szCs w:val="20"/>
                <w:u w:val="single"/>
                <w:lang w:val="ro-MO"/>
              </w:rPr>
              <w:t>Sistemul include</w:t>
            </w:r>
            <w:r w:rsidRPr="00A32570">
              <w:rPr>
                <w:sz w:val="20"/>
                <w:szCs w:val="20"/>
                <w:lang w:val="ro-MO"/>
              </w:rPr>
              <w:t xml:space="preserve">: biometru optic, keratometru, pahimetru, topograf, pupilometru si modul miopie. </w:t>
            </w:r>
          </w:p>
          <w:p w:rsidR="00E91A95" w:rsidRPr="00A32570" w:rsidRDefault="00E91A95" w:rsidP="00E91A95">
            <w:pPr>
              <w:jc w:val="both"/>
              <w:rPr>
                <w:sz w:val="20"/>
                <w:szCs w:val="20"/>
                <w:lang w:val="ro-MO"/>
              </w:rPr>
            </w:pPr>
            <w:r w:rsidRPr="00A32570">
              <w:rPr>
                <w:sz w:val="20"/>
                <w:szCs w:val="20"/>
                <w:lang w:val="ro-MO"/>
              </w:rPr>
              <w:t>Sistemul poate măsura: Lungimea axială (AL); Grosimea corneei (CT); Adâncimea camerei anterioare (ACD); Adâncimea polului posterior (capsulă posterioară - retină); Grosimea lentilei (LT); Keratometrie (K); Distanță Alb – la – Alb (White to White (WTW)); Pupilometrie (PD).</w:t>
            </w:r>
          </w:p>
          <w:p w:rsidR="00E91A95" w:rsidRPr="00A32570" w:rsidRDefault="00E91A95" w:rsidP="00E91A95">
            <w:pPr>
              <w:jc w:val="both"/>
              <w:rPr>
                <w:sz w:val="20"/>
                <w:szCs w:val="20"/>
                <w:lang w:val="ro-MO"/>
              </w:rPr>
            </w:pPr>
            <w:r w:rsidRPr="00A32570">
              <w:rPr>
                <w:sz w:val="20"/>
                <w:szCs w:val="20"/>
                <w:u w:val="single"/>
                <w:lang w:val="ro-MO"/>
              </w:rPr>
              <w:t>Specificații tehnice</w:t>
            </w:r>
            <w:r w:rsidRPr="00A32570">
              <w:rPr>
                <w:sz w:val="20"/>
                <w:szCs w:val="20"/>
                <w:lang w:val="ro-MO"/>
              </w:rPr>
              <w:t xml:space="preserve">: </w:t>
            </w:r>
          </w:p>
          <w:p w:rsidR="00E91A95" w:rsidRPr="00A32570" w:rsidRDefault="00E91A95" w:rsidP="00E91A95">
            <w:pPr>
              <w:jc w:val="both"/>
              <w:rPr>
                <w:sz w:val="20"/>
                <w:szCs w:val="20"/>
                <w:lang w:val="ro-MO"/>
              </w:rPr>
            </w:pPr>
            <w:r w:rsidRPr="00A32570">
              <w:rPr>
                <w:sz w:val="20"/>
                <w:szCs w:val="20"/>
                <w:lang w:val="ro-MO"/>
              </w:rPr>
              <w:t xml:space="preserve">Grosime Cornee: Arie măsurare: minim 300–800 µm, Rezoluție afișare: maxim 1 µm. </w:t>
            </w:r>
          </w:p>
          <w:p w:rsidR="00E91A95" w:rsidRPr="00A32570" w:rsidRDefault="00E91A95" w:rsidP="00E91A95">
            <w:pPr>
              <w:jc w:val="both"/>
              <w:rPr>
                <w:sz w:val="20"/>
                <w:szCs w:val="20"/>
                <w:lang w:val="ro-MO"/>
              </w:rPr>
            </w:pPr>
            <w:r w:rsidRPr="00A32570">
              <w:rPr>
                <w:sz w:val="20"/>
                <w:szCs w:val="20"/>
                <w:lang w:val="ro-MO"/>
              </w:rPr>
              <w:t xml:space="preserve">Adâncime Cameră Anterioară: Arie măsurare: minim 1,8–6,5 mm, Rezoluție afișare: maxim 0,01 mm. </w:t>
            </w:r>
          </w:p>
          <w:p w:rsidR="00E91A95" w:rsidRPr="00A32570" w:rsidRDefault="00E91A95" w:rsidP="00E91A95">
            <w:pPr>
              <w:jc w:val="both"/>
              <w:rPr>
                <w:sz w:val="20"/>
                <w:szCs w:val="20"/>
                <w:lang w:val="ro-MO"/>
              </w:rPr>
            </w:pPr>
            <w:r w:rsidRPr="00A32570">
              <w:rPr>
                <w:sz w:val="20"/>
                <w:szCs w:val="20"/>
                <w:lang w:val="ro-MO"/>
              </w:rPr>
              <w:t xml:space="preserve">Grosime Lentilă: Arie măsurare: minim 0,5–6,5 mm, Rezoluție afișare: 0,01 mm. Lungime axială: Arie măsurare: minim 14–32 mm, Rezoluție afișare: maxim 0,01 mm. </w:t>
            </w:r>
          </w:p>
          <w:p w:rsidR="00E91A95" w:rsidRPr="00A32570" w:rsidRDefault="00E91A95" w:rsidP="00E91A95">
            <w:pPr>
              <w:jc w:val="both"/>
              <w:rPr>
                <w:sz w:val="20"/>
                <w:szCs w:val="20"/>
                <w:lang w:val="ro-MO"/>
              </w:rPr>
            </w:pPr>
            <w:r w:rsidRPr="00A32570">
              <w:rPr>
                <w:sz w:val="20"/>
                <w:szCs w:val="20"/>
                <w:lang w:val="ro-MO"/>
              </w:rPr>
              <w:t xml:space="preserve">Distanță Alb/Alb (White to White): Arie măsurare: minim 7–16 mm, Rezoluție afișare: maxim 0,01 mm. </w:t>
            </w:r>
          </w:p>
          <w:p w:rsidR="00E91A95" w:rsidRPr="00A32570" w:rsidRDefault="00E91A95" w:rsidP="00E91A95">
            <w:pPr>
              <w:jc w:val="both"/>
              <w:rPr>
                <w:sz w:val="20"/>
                <w:szCs w:val="20"/>
                <w:lang w:val="ro-MO"/>
              </w:rPr>
            </w:pPr>
            <w:r w:rsidRPr="00A32570">
              <w:rPr>
                <w:sz w:val="20"/>
                <w:szCs w:val="20"/>
                <w:lang w:val="ro-MO"/>
              </w:rPr>
              <w:t>Keratometrie: Arie măsurare pentru rază: minim 32,1–67,5 dpt, Rezo</w:t>
            </w:r>
            <w:r>
              <w:rPr>
                <w:sz w:val="20"/>
                <w:szCs w:val="20"/>
                <w:lang w:val="ro-MO"/>
              </w:rPr>
              <w:t xml:space="preserve">luție afișare: maxim 0,01 dpt. </w:t>
            </w:r>
          </w:p>
          <w:p w:rsidR="00E91A95" w:rsidRPr="00A32570" w:rsidRDefault="00E91A95" w:rsidP="00E91A95">
            <w:pPr>
              <w:jc w:val="both"/>
              <w:rPr>
                <w:sz w:val="20"/>
                <w:szCs w:val="20"/>
                <w:lang w:val="ro-MO"/>
              </w:rPr>
            </w:pPr>
            <w:r w:rsidRPr="00A32570">
              <w:rPr>
                <w:sz w:val="20"/>
                <w:szCs w:val="20"/>
                <w:lang w:val="ro-MO"/>
              </w:rPr>
              <w:t>Arie măsurare pentru unghiul axial: 0–180°.</w:t>
            </w:r>
          </w:p>
          <w:p w:rsidR="00E91A95" w:rsidRPr="00A32570" w:rsidRDefault="00E91A95" w:rsidP="00E91A95">
            <w:pPr>
              <w:jc w:val="both"/>
              <w:rPr>
                <w:sz w:val="20"/>
                <w:szCs w:val="20"/>
                <w:lang w:val="ro-MO"/>
              </w:rPr>
            </w:pPr>
            <w:r w:rsidRPr="00A32570">
              <w:rPr>
                <w:sz w:val="20"/>
                <w:szCs w:val="20"/>
                <w:lang w:val="ro-MO"/>
              </w:rPr>
              <w:t xml:space="preserve">Pupilometrie: Arie măsurare: minim 2–13 mm, Rezoluție afișare: maxim 0,01 mm. </w:t>
            </w:r>
          </w:p>
          <w:p w:rsidR="00E91A95" w:rsidRPr="00A32570" w:rsidRDefault="00E91A95" w:rsidP="00E91A95">
            <w:pPr>
              <w:jc w:val="both"/>
              <w:rPr>
                <w:sz w:val="20"/>
                <w:szCs w:val="20"/>
                <w:lang w:val="ro-MO"/>
              </w:rPr>
            </w:pPr>
            <w:r w:rsidRPr="00A32570">
              <w:rPr>
                <w:sz w:val="20"/>
                <w:szCs w:val="20"/>
                <w:lang w:val="ro-MO"/>
              </w:rPr>
              <w:t xml:space="preserve">Grosime Retină: Valoare atribuită manual, Rezoluție afișare: 1 µm. </w:t>
            </w:r>
          </w:p>
          <w:p w:rsidR="00E91A95" w:rsidRPr="00A32570" w:rsidRDefault="00E91A95" w:rsidP="00E91A95">
            <w:pPr>
              <w:jc w:val="both"/>
              <w:rPr>
                <w:sz w:val="20"/>
                <w:szCs w:val="20"/>
                <w:lang w:val="ro-MO"/>
              </w:rPr>
            </w:pPr>
            <w:r w:rsidRPr="00A32570">
              <w:rPr>
                <w:sz w:val="20"/>
                <w:szCs w:val="20"/>
                <w:lang w:val="ro-MO"/>
              </w:rPr>
              <w:t xml:space="preserve">Moduri de măsurare: Normal, Aphakic, Pseudophakic, Plin de silicon, Combinații. </w:t>
            </w:r>
          </w:p>
          <w:p w:rsidR="00E91A95" w:rsidRPr="00A32570" w:rsidRDefault="00E91A95" w:rsidP="00E91A95">
            <w:pPr>
              <w:jc w:val="both"/>
              <w:rPr>
                <w:sz w:val="20"/>
                <w:szCs w:val="20"/>
                <w:lang w:val="ro-MO"/>
              </w:rPr>
            </w:pPr>
            <w:r w:rsidRPr="00A32570">
              <w:rPr>
                <w:sz w:val="20"/>
                <w:szCs w:val="20"/>
                <w:lang w:val="ro-MO"/>
              </w:rPr>
              <w:t xml:space="preserve">Formule calculare LIO: Hill RBF, Hill RBF/Abulafia Koch pentru lentile torice,  Barrett Universal II, Barret True-K, Barrett True-K Toric, Barret Toric Talculator,  </w:t>
            </w:r>
            <w:r w:rsidRPr="00A32570">
              <w:rPr>
                <w:sz w:val="20"/>
                <w:szCs w:val="20"/>
                <w:lang w:val="ro-MO"/>
              </w:rPr>
              <w:lastRenderedPageBreak/>
              <w:t>Masket, Masket Modified, Shammas No-History, Haigis, Hoffer Q, Holladay 1, SRK/T, SRK II, Olsen, Olsen Toric.</w:t>
            </w:r>
          </w:p>
          <w:p w:rsidR="00E91A95" w:rsidRPr="00A32570" w:rsidRDefault="00E91A95" w:rsidP="00E91A95">
            <w:pPr>
              <w:jc w:val="both"/>
              <w:rPr>
                <w:sz w:val="20"/>
                <w:szCs w:val="20"/>
                <w:lang w:val="ro-MO"/>
              </w:rPr>
            </w:pPr>
            <w:r w:rsidRPr="00A32570">
              <w:rPr>
                <w:sz w:val="20"/>
                <w:szCs w:val="20"/>
                <w:lang w:val="ro-MO"/>
              </w:rPr>
              <w:t xml:space="preserve">Date interfața calculare LIO: Holladay IOL Consultant, PhacoOptics. </w:t>
            </w:r>
          </w:p>
          <w:p w:rsidR="00E91A95" w:rsidRPr="00A32570" w:rsidRDefault="00E91A95" w:rsidP="00E91A95">
            <w:pPr>
              <w:jc w:val="both"/>
              <w:rPr>
                <w:sz w:val="20"/>
                <w:szCs w:val="20"/>
                <w:lang w:val="ro-MO"/>
              </w:rPr>
            </w:pPr>
            <w:r w:rsidRPr="00A32570">
              <w:rPr>
                <w:sz w:val="20"/>
                <w:szCs w:val="20"/>
                <w:lang w:val="ro-MO"/>
              </w:rPr>
              <w:t>Conectivitate: posibilitate conectare la perimetru, biometru optic și biomicroscop. Scanări de maxim 40 secunde (în mod tipic).</w:t>
            </w:r>
          </w:p>
          <w:p w:rsidR="00E91A95" w:rsidRPr="00A32570" w:rsidRDefault="00E91A95" w:rsidP="00E91A95">
            <w:pPr>
              <w:jc w:val="both"/>
              <w:rPr>
                <w:sz w:val="20"/>
                <w:szCs w:val="20"/>
                <w:lang w:val="ro-MO"/>
              </w:rPr>
            </w:pPr>
            <w:r w:rsidRPr="00A32570">
              <w:rPr>
                <w:sz w:val="20"/>
                <w:szCs w:val="20"/>
                <w:lang w:val="ro-MO"/>
              </w:rPr>
              <w:t>Accesorii: suport bărbie, set pentru fixare, set fitting, masă ergonomică: înălțimea reglabilă motorizată 645-895 mm, dimensiuni suprafață de lucru 860x430 mm.</w:t>
            </w:r>
          </w:p>
          <w:p w:rsidR="00E91A95" w:rsidRDefault="00E91A95" w:rsidP="00E91A95">
            <w:pPr>
              <w:jc w:val="both"/>
              <w:rPr>
                <w:sz w:val="20"/>
                <w:szCs w:val="20"/>
                <w:lang w:val="ro-MO"/>
              </w:rPr>
            </w:pPr>
            <w:r>
              <w:rPr>
                <w:sz w:val="20"/>
                <w:szCs w:val="20"/>
                <w:lang w:val="ro-MO"/>
              </w:rPr>
              <w:t>C</w:t>
            </w:r>
            <w:r w:rsidRPr="00A32570">
              <w:rPr>
                <w:sz w:val="20"/>
                <w:szCs w:val="20"/>
                <w:lang w:val="ro-MO"/>
              </w:rPr>
              <w:t xml:space="preserve">ertificat de </w:t>
            </w:r>
            <w:r>
              <w:rPr>
                <w:sz w:val="20"/>
                <w:szCs w:val="20"/>
                <w:lang w:val="ro-MO"/>
              </w:rPr>
              <w:t>garanție la toate componentele min. 24 luni.</w:t>
            </w:r>
          </w:p>
          <w:p w:rsidR="00E91A95" w:rsidRPr="00A32570" w:rsidRDefault="00E91A95" w:rsidP="00E91A95">
            <w:pPr>
              <w:jc w:val="both"/>
              <w:rPr>
                <w:sz w:val="20"/>
                <w:szCs w:val="20"/>
                <w:lang w:val="ro-MO"/>
              </w:rPr>
            </w:pPr>
            <w:r w:rsidRPr="00A32570">
              <w:rPr>
                <w:sz w:val="20"/>
                <w:szCs w:val="20"/>
                <w:lang w:val="ro-MO"/>
              </w:rPr>
              <w:t>Anul de producere: 2026</w:t>
            </w:r>
          </w:p>
          <w:p w:rsidR="00E91A95" w:rsidRPr="00A32570" w:rsidRDefault="00E91A95" w:rsidP="00E91A95">
            <w:pPr>
              <w:jc w:val="both"/>
              <w:rPr>
                <w:sz w:val="20"/>
                <w:szCs w:val="20"/>
                <w:lang w:val="ro-MO"/>
              </w:rPr>
            </w:pPr>
            <w:r w:rsidRPr="00A32570">
              <w:rPr>
                <w:sz w:val="20"/>
                <w:szCs w:val="20"/>
                <w:lang w:val="ro-MO"/>
              </w:rPr>
              <w:t xml:space="preserve">Prețul include livrarea și instalarea/ asamblarea. </w:t>
            </w:r>
          </w:p>
          <w:p w:rsidR="00E91A95" w:rsidRPr="00A32570" w:rsidRDefault="00E91A95" w:rsidP="00E91A95">
            <w:pPr>
              <w:jc w:val="both"/>
              <w:rPr>
                <w:sz w:val="20"/>
                <w:szCs w:val="20"/>
                <w:u w:val="single"/>
                <w:lang w:val="ro-MO"/>
              </w:rPr>
            </w:pPr>
            <w:r w:rsidRPr="00A32570">
              <w:rPr>
                <w:sz w:val="20"/>
                <w:szCs w:val="20"/>
                <w:lang w:val="ro-MO"/>
              </w:rPr>
              <w:t xml:space="preserve">Termen de livrare </w:t>
            </w:r>
            <w:r>
              <w:rPr>
                <w:sz w:val="20"/>
                <w:szCs w:val="20"/>
                <w:lang w:val="ro-MO"/>
              </w:rPr>
              <w:t xml:space="preserve">pînă la </w:t>
            </w:r>
            <w:r w:rsidRPr="00A32570">
              <w:rPr>
                <w:sz w:val="20"/>
                <w:szCs w:val="20"/>
                <w:lang w:val="ro-MO"/>
              </w:rPr>
              <w:t>90 zile calendaristice de la semnarea contractului.</w:t>
            </w:r>
          </w:p>
        </w:tc>
        <w:tc>
          <w:tcPr>
            <w:tcW w:w="985" w:type="pct"/>
            <w:tcBorders>
              <w:top w:val="single" w:sz="4" w:space="0" w:color="auto"/>
              <w:left w:val="single" w:sz="4" w:space="0" w:color="auto"/>
              <w:bottom w:val="single" w:sz="4" w:space="0" w:color="auto"/>
              <w:right w:val="single" w:sz="4" w:space="0" w:color="auto"/>
            </w:tcBorders>
          </w:tcPr>
          <w:p w:rsidR="00E91A95" w:rsidRPr="00F15F7B" w:rsidRDefault="00E91A95"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F15F7B" w:rsidRDefault="00E91A95" w:rsidP="002B57B9">
            <w:pPr>
              <w:jc w:val="center"/>
              <w:rPr>
                <w:sz w:val="18"/>
              </w:rPr>
            </w:pPr>
          </w:p>
        </w:tc>
      </w:tr>
      <w:tr w:rsidR="00E91A95" w:rsidRPr="00F15F7B" w:rsidTr="0033165E">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132C35" w:rsidRDefault="00E91A95" w:rsidP="00132C35">
            <w:pPr>
              <w:ind w:left="-108"/>
              <w:jc w:val="center"/>
              <w:rPr>
                <w:b/>
                <w:shd w:val="clear" w:color="auto" w:fill="FFFFFF"/>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2B57B9">
            <w:pPr>
              <w:tabs>
                <w:tab w:val="left" w:pos="176"/>
              </w:tabs>
            </w:pPr>
          </w:p>
        </w:tc>
        <w:tc>
          <w:tcPr>
            <w:tcW w:w="1567"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D34DE6" w:rsidRDefault="00E91A95" w:rsidP="00132C35">
            <w:pPr>
              <w:jc w:val="both"/>
              <w:rPr>
                <w:sz w:val="20"/>
              </w:rPr>
            </w:pPr>
          </w:p>
        </w:tc>
        <w:tc>
          <w:tcPr>
            <w:tcW w:w="985" w:type="pct"/>
            <w:tcBorders>
              <w:top w:val="single" w:sz="4" w:space="0" w:color="auto"/>
              <w:left w:val="single" w:sz="4" w:space="0" w:color="auto"/>
              <w:bottom w:val="single" w:sz="4" w:space="0" w:color="auto"/>
              <w:right w:val="single" w:sz="4" w:space="0" w:color="auto"/>
            </w:tcBorders>
          </w:tcPr>
          <w:p w:rsidR="00E91A95" w:rsidRPr="00F15F7B" w:rsidRDefault="00E91A95"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E91A95" w:rsidRPr="00F15F7B" w:rsidRDefault="00E91A95" w:rsidP="002B57B9">
            <w:pPr>
              <w:jc w:val="center"/>
              <w:rPr>
                <w:sz w:val="18"/>
              </w:rPr>
            </w:pPr>
          </w:p>
        </w:tc>
      </w:tr>
      <w:tr w:rsidR="00E91A95" w:rsidRPr="00F15F7B" w:rsidTr="0033165E">
        <w:trPr>
          <w:trHeight w:val="774"/>
        </w:trPr>
        <w:tc>
          <w:tcPr>
            <w:tcW w:w="5000" w:type="pct"/>
            <w:gridSpan w:val="7"/>
            <w:tcBorders>
              <w:top w:val="single" w:sz="4" w:space="0" w:color="auto"/>
            </w:tcBorders>
            <w:shd w:val="clear" w:color="auto" w:fill="auto"/>
            <w:vAlign w:val="center"/>
          </w:tcPr>
          <w:p w:rsidR="00E91A95" w:rsidRPr="00F15F7B" w:rsidRDefault="00E91A95" w:rsidP="002B57B9"/>
          <w:p w:rsidR="00E91A95" w:rsidRPr="00F15F7B" w:rsidRDefault="00E91A95" w:rsidP="0033165E">
            <w:pPr>
              <w:rPr>
                <w:bCs/>
                <w:iCs/>
              </w:rPr>
            </w:pPr>
            <w:r w:rsidRPr="00F15F7B">
              <w:t>Semnat:_______________ Numele, Prenumele:_____________________________ În calitate de: ________________</w:t>
            </w:r>
          </w:p>
          <w:p w:rsidR="00E91A95" w:rsidRPr="00F15F7B" w:rsidRDefault="00E91A95" w:rsidP="0033165E">
            <w:pPr>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E91A95" w:rsidRPr="00F15F7B" w:rsidRDefault="00E91A95" w:rsidP="002B57B9">
            <w:pPr>
              <w:rPr>
                <w:bCs/>
                <w:iCs/>
              </w:rPr>
            </w:pPr>
          </w:p>
        </w:tc>
      </w:tr>
      <w:tr w:rsidR="00E91A95" w:rsidRPr="00F15F7B" w:rsidTr="0033165E">
        <w:trPr>
          <w:trHeight w:val="774"/>
        </w:trPr>
        <w:tc>
          <w:tcPr>
            <w:tcW w:w="5000" w:type="pct"/>
            <w:gridSpan w:val="7"/>
            <w:shd w:val="clear" w:color="auto" w:fill="auto"/>
            <w:vAlign w:val="center"/>
          </w:tcPr>
          <w:p w:rsidR="00E91A95" w:rsidRDefault="00E91A95" w:rsidP="002B57B9"/>
          <w:p w:rsidR="00E91A95" w:rsidRDefault="00E91A95" w:rsidP="002B57B9"/>
          <w:p w:rsidR="00E91A95" w:rsidRDefault="00E91A95" w:rsidP="002B57B9"/>
          <w:p w:rsidR="00E91A95" w:rsidRDefault="00E91A95" w:rsidP="002B57B9"/>
          <w:p w:rsidR="00E91A95" w:rsidRDefault="00E91A95"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1D15AC" w:rsidRDefault="001D15AC" w:rsidP="002B57B9"/>
          <w:p w:rsidR="00E91A95" w:rsidRDefault="00E91A95" w:rsidP="002B57B9"/>
          <w:p w:rsidR="00E91A95" w:rsidRPr="00F15F7B" w:rsidRDefault="00E91A95" w:rsidP="0033165E">
            <w:pPr>
              <w:jc w:val="right"/>
              <w:rPr>
                <w:noProof w:val="0"/>
              </w:rPr>
            </w:pPr>
            <w:r w:rsidRPr="00F15F7B">
              <w:rPr>
                <w:noProof w:val="0"/>
              </w:rPr>
              <w:lastRenderedPageBreak/>
              <w:t>Anexa nr.23</w:t>
            </w:r>
          </w:p>
          <w:p w:rsidR="00E91A95" w:rsidRPr="00F15F7B" w:rsidRDefault="00E91A95" w:rsidP="0033165E">
            <w:pPr>
              <w:jc w:val="right"/>
              <w:rPr>
                <w:noProof w:val="0"/>
              </w:rPr>
            </w:pPr>
            <w:r w:rsidRPr="00F15F7B">
              <w:rPr>
                <w:noProof w:val="0"/>
              </w:rPr>
              <w:t>la Documentația standard nr.115</w:t>
            </w:r>
          </w:p>
          <w:p w:rsidR="00E91A95" w:rsidRPr="00F15F7B" w:rsidRDefault="00E91A95" w:rsidP="0033165E">
            <w:pPr>
              <w:jc w:val="right"/>
              <w:rPr>
                <w:noProof w:val="0"/>
              </w:rPr>
            </w:pPr>
            <w:r w:rsidRPr="00F15F7B">
              <w:rPr>
                <w:noProof w:val="0"/>
              </w:rPr>
              <w:t>din “15” octombrie 2021</w:t>
            </w:r>
          </w:p>
          <w:p w:rsidR="00E91A95" w:rsidRPr="00F15F7B" w:rsidRDefault="00E91A95" w:rsidP="0033165E">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E91A95" w:rsidRPr="00F15F7B" w:rsidTr="00A568BA">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E91A95" w:rsidRPr="00F15F7B" w:rsidRDefault="00E91A95" w:rsidP="00A50CF8">
                  <w:pPr>
                    <w:framePr w:hSpace="180" w:wrap="around" w:vAnchor="page" w:hAnchor="margin" w:y="347"/>
                  </w:pPr>
                  <w:r w:rsidRPr="00F15F7B">
                    <w:t>Numărul  procedurii de achiziție: Licitatie deschisă conform SIA RSAP</w:t>
                  </w:r>
                </w:p>
              </w:tc>
            </w:tr>
            <w:tr w:rsidR="00E91A95" w:rsidRPr="00F15F7B" w:rsidTr="00A568BA">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E91A95" w:rsidRPr="00F15F7B" w:rsidRDefault="00E91A95" w:rsidP="00A50CF8">
                  <w:pPr>
                    <w:framePr w:hSpace="180" w:wrap="around" w:vAnchor="page" w:hAnchor="margin" w:y="347"/>
                    <w:jc w:val="both"/>
                    <w:rPr>
                      <w:u w:val="single"/>
                    </w:rPr>
                  </w:pPr>
                  <w:r w:rsidRPr="00F15F7B">
                    <w:t>Obiectul de achiziției</w:t>
                  </w:r>
                  <w:r>
                    <w:t>:</w:t>
                  </w:r>
                  <w:r>
                    <w:rPr>
                      <w:u w:val="single"/>
                    </w:rPr>
                    <w:t xml:space="preserve">  </w:t>
                  </w:r>
                  <w:r w:rsidRPr="00E91A95">
                    <w:rPr>
                      <w:u w:val="single"/>
                      <w:lang w:val="ro-MO"/>
                    </w:rPr>
                    <w:t xml:space="preserve"> Echipament medical oftalmologic pentru Spitalul Clinic Militar Central</w:t>
                  </w:r>
                </w:p>
              </w:tc>
            </w:tr>
            <w:tr w:rsidR="00E91A95" w:rsidRPr="00F15F7B" w:rsidTr="00A568BA">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Preţ unitar</w:t>
                  </w:r>
                </w:p>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Suma</w:t>
                  </w:r>
                </w:p>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Suma</w:t>
                  </w:r>
                </w:p>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Termenul de</w:t>
                  </w:r>
                </w:p>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E91A95" w:rsidRPr="00F15F7B" w:rsidRDefault="00E91A95" w:rsidP="00A50CF8">
                  <w:pPr>
                    <w:framePr w:hSpace="180" w:wrap="around" w:vAnchor="page" w:hAnchor="margin" w:y="347"/>
                    <w:ind w:left="-108" w:right="-33"/>
                    <w:jc w:val="center"/>
                    <w:rPr>
                      <w:b/>
                      <w:sz w:val="20"/>
                      <w:szCs w:val="20"/>
                    </w:rPr>
                  </w:pPr>
                  <w:r w:rsidRPr="00F15F7B">
                    <w:rPr>
                      <w:b/>
                      <w:sz w:val="20"/>
                      <w:szCs w:val="20"/>
                    </w:rPr>
                    <w:t>Clasificație bugetară (IBAN)</w:t>
                  </w:r>
                </w:p>
              </w:tc>
            </w:tr>
            <w:tr w:rsidR="00E91A95" w:rsidRPr="00F15F7B" w:rsidTr="00A568BA">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E91A95" w:rsidRPr="00F15F7B" w:rsidRDefault="00E91A95" w:rsidP="00A50CF8">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E91A95" w:rsidRPr="00F15F7B" w:rsidRDefault="00E91A95" w:rsidP="00A50CF8">
                  <w:pPr>
                    <w:framePr w:hSpace="180" w:wrap="around" w:vAnchor="page" w:hAnchor="margin" w:y="347"/>
                    <w:ind w:left="-108" w:right="-33"/>
                    <w:jc w:val="center"/>
                    <w:rPr>
                      <w:sz w:val="20"/>
                      <w:szCs w:val="20"/>
                    </w:rPr>
                  </w:pPr>
                  <w:r w:rsidRPr="00F15F7B">
                    <w:rPr>
                      <w:sz w:val="20"/>
                      <w:szCs w:val="20"/>
                    </w:rPr>
                    <w:t>10</w:t>
                  </w:r>
                </w:p>
              </w:tc>
            </w:tr>
            <w:tr w:rsidR="00E91A95" w:rsidRPr="00F15F7B" w:rsidTr="00A568BA">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F15F7B" w:rsidRDefault="00EB6416" w:rsidP="00A50CF8">
                  <w:pPr>
                    <w:framePr w:hSpace="180" w:wrap="around" w:vAnchor="page" w:hAnchor="margin" w:y="347"/>
                    <w:ind w:left="-108" w:right="-40"/>
                    <w:jc w:val="center"/>
                  </w:pPr>
                  <w:r w:rsidRPr="00EB6416">
                    <w:rPr>
                      <w:sz w:val="22"/>
                      <w:lang w:val="ro-MO"/>
                    </w:rPr>
                    <w:t>33122000-1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A50CF8">
                  <w:pPr>
                    <w:framePr w:hSpace="180" w:wrap="around" w:vAnchor="page" w:hAnchor="margin" w:y="347"/>
                    <w:ind w:left="-108"/>
                    <w:jc w:val="center"/>
                    <w:rPr>
                      <w:b/>
                      <w:sz w:val="20"/>
                      <w:szCs w:val="20"/>
                      <w:shd w:val="clear" w:color="auto" w:fill="FFFFFF"/>
                      <w:lang w:val="ro-MO"/>
                    </w:rPr>
                  </w:pPr>
                  <w:r w:rsidRPr="00A32570">
                    <w:rPr>
                      <w:b/>
                      <w:sz w:val="20"/>
                      <w:szCs w:val="20"/>
                      <w:shd w:val="clear" w:color="auto" w:fill="FFFFFF"/>
                      <w:lang w:val="ro-MO"/>
                    </w:rPr>
                    <w:t>Sistem de biometrie optică și topografie corneană cu pahimetria cu accesorii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A50CF8">
                  <w:pPr>
                    <w:framePr w:hSpace="180" w:wrap="around" w:vAnchor="page" w:hAnchor="margin" w:y="347"/>
                    <w:jc w:val="center"/>
                    <w:rPr>
                      <w:color w:val="000000" w:themeColor="text1"/>
                      <w:sz w:val="20"/>
                      <w:szCs w:val="20"/>
                      <w:lang w:val="ro-MO"/>
                    </w:rPr>
                  </w:pPr>
                  <w:r w:rsidRPr="00A32570">
                    <w:rPr>
                      <w:color w:val="000000" w:themeColor="text1"/>
                      <w:sz w:val="20"/>
                      <w:szCs w:val="20"/>
                      <w:lang w:val="ro-MO"/>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E91A95" w:rsidRPr="00A32570" w:rsidRDefault="00E91A95" w:rsidP="00A50CF8">
                  <w:pPr>
                    <w:framePr w:hSpace="180" w:wrap="around" w:vAnchor="page" w:hAnchor="margin" w:y="347"/>
                    <w:jc w:val="center"/>
                    <w:rPr>
                      <w:b/>
                      <w:color w:val="000000" w:themeColor="text1"/>
                      <w:sz w:val="20"/>
                      <w:szCs w:val="20"/>
                      <w:lang w:val="ro-MO"/>
                    </w:rPr>
                  </w:pPr>
                  <w:r w:rsidRPr="00A32570">
                    <w:rPr>
                      <w:b/>
                      <w:color w:val="000000" w:themeColor="text1"/>
                      <w:sz w:val="20"/>
                      <w:szCs w:val="20"/>
                      <w:lang w:val="ro-MO"/>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A50CF8">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A50CF8">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A50CF8">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91A95" w:rsidRPr="00F15F7B" w:rsidRDefault="00E91A95" w:rsidP="00A50CF8">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E91A95" w:rsidRPr="00132C35" w:rsidRDefault="00E91A95" w:rsidP="00A50CF8">
                  <w:pPr>
                    <w:framePr w:hSpace="180" w:wrap="around" w:vAnchor="page" w:hAnchor="margin" w:y="347"/>
                    <w:ind w:left="-107" w:right="-108"/>
                    <w:jc w:val="center"/>
                    <w:rPr>
                      <w:noProof w:val="0"/>
                      <w:sz w:val="20"/>
                    </w:rPr>
                  </w:pPr>
                  <w:r w:rsidRPr="00132C35">
                    <w:rPr>
                      <w:sz w:val="20"/>
                    </w:rPr>
                    <w:t>până la 90 de zile de la semnarea contractului</w:t>
                  </w:r>
                </w:p>
              </w:tc>
              <w:tc>
                <w:tcPr>
                  <w:tcW w:w="3547" w:type="dxa"/>
                  <w:tcBorders>
                    <w:left w:val="single" w:sz="4" w:space="0" w:color="auto"/>
                    <w:bottom w:val="single" w:sz="4" w:space="0" w:color="auto"/>
                    <w:right w:val="single" w:sz="4" w:space="0" w:color="auto"/>
                  </w:tcBorders>
                  <w:vAlign w:val="center"/>
                </w:tcPr>
                <w:p w:rsidR="00E91A95" w:rsidRPr="00F15F7B" w:rsidRDefault="00E91A95" w:rsidP="00A50CF8">
                  <w:pPr>
                    <w:framePr w:hSpace="180" w:wrap="around" w:vAnchor="page" w:hAnchor="margin" w:y="347"/>
                    <w:ind w:left="-108" w:right="-33"/>
                    <w:jc w:val="center"/>
                  </w:pPr>
                  <w:r w:rsidRPr="00F15F7B">
                    <w:rPr>
                      <w:sz w:val="22"/>
                      <w:szCs w:val="22"/>
                    </w:rPr>
                    <w:t>MD59TRPBAA314110C00852AC</w:t>
                  </w:r>
                </w:p>
              </w:tc>
            </w:tr>
            <w:tr w:rsidR="00E91A95" w:rsidRPr="00F15F7B" w:rsidTr="00A568BA">
              <w:trPr>
                <w:trHeight w:val="20"/>
              </w:trPr>
              <w:tc>
                <w:tcPr>
                  <w:tcW w:w="1133" w:type="dxa"/>
                  <w:tcBorders>
                    <w:top w:val="single" w:sz="4" w:space="0" w:color="auto"/>
                    <w:left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E91A95" w:rsidRPr="00F15F7B" w:rsidRDefault="00E91A95" w:rsidP="00A50CF8">
                  <w:pPr>
                    <w:framePr w:hSpace="180" w:wrap="around" w:vAnchor="page" w:hAnchor="margin" w:y="347"/>
                  </w:pPr>
                </w:p>
              </w:tc>
              <w:tc>
                <w:tcPr>
                  <w:tcW w:w="1555" w:type="dxa"/>
                  <w:tcBorders>
                    <w:top w:val="single" w:sz="4" w:space="0" w:color="auto"/>
                    <w:bottom w:val="single" w:sz="4" w:space="0" w:color="auto"/>
                    <w:right w:val="single" w:sz="4" w:space="0" w:color="auto"/>
                  </w:tcBorders>
                </w:tcPr>
                <w:p w:rsidR="00E91A95" w:rsidRPr="00F15F7B" w:rsidRDefault="00E91A95" w:rsidP="00A50CF8">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E91A95" w:rsidRPr="00F15F7B" w:rsidRDefault="00E91A95" w:rsidP="00A50CF8">
                  <w:pPr>
                    <w:framePr w:hSpace="180" w:wrap="around" w:vAnchor="page" w:hAnchor="margin" w:y="347"/>
                    <w:rPr>
                      <w:sz w:val="20"/>
                    </w:rPr>
                  </w:pPr>
                </w:p>
              </w:tc>
            </w:tr>
            <w:tr w:rsidR="00E91A95" w:rsidRPr="00F15F7B" w:rsidTr="0033165E">
              <w:trPr>
                <w:trHeight w:val="977"/>
              </w:trPr>
              <w:tc>
                <w:tcPr>
                  <w:tcW w:w="15449" w:type="dxa"/>
                  <w:gridSpan w:val="10"/>
                  <w:tcBorders>
                    <w:top w:val="single" w:sz="4" w:space="0" w:color="auto"/>
                  </w:tcBorders>
                </w:tcPr>
                <w:p w:rsidR="00E91A95" w:rsidRPr="00F15F7B" w:rsidRDefault="00E91A95" w:rsidP="00A50CF8">
                  <w:pPr>
                    <w:framePr w:hSpace="180" w:wrap="around" w:vAnchor="page" w:hAnchor="margin" w:y="347"/>
                    <w:jc w:val="center"/>
                    <w:rPr>
                      <w:b/>
                      <w:sz w:val="20"/>
                      <w:szCs w:val="20"/>
                    </w:rPr>
                  </w:pPr>
                </w:p>
                <w:p w:rsidR="00E91A95" w:rsidRPr="00F15F7B" w:rsidRDefault="00E91A95" w:rsidP="00A50CF8">
                  <w:pPr>
                    <w:framePr w:hSpace="180" w:wrap="around" w:vAnchor="page" w:hAnchor="margin" w:y="347"/>
                  </w:pPr>
                </w:p>
                <w:p w:rsidR="00E91A95" w:rsidRPr="00F15F7B" w:rsidRDefault="00E91A95" w:rsidP="00A50CF8">
                  <w:pPr>
                    <w:framePr w:hSpace="180" w:wrap="around" w:vAnchor="page" w:hAnchor="margin" w:y="347"/>
                  </w:pPr>
                  <w:r w:rsidRPr="00F15F7B">
                    <w:t>Semnat:_______________ Numele, Prenumele:_____________________________ În calitate de: ______________</w:t>
                  </w:r>
                </w:p>
                <w:p w:rsidR="00E91A95" w:rsidRPr="00F15F7B" w:rsidRDefault="00E91A95" w:rsidP="00A50CF8">
                  <w:pPr>
                    <w:framePr w:hSpace="180" w:wrap="around" w:vAnchor="page" w:hAnchor="margin" w:y="347"/>
                    <w:tabs>
                      <w:tab w:val="left" w:pos="6120"/>
                    </w:tabs>
                    <w:rPr>
                      <w:iCs/>
                    </w:rPr>
                  </w:pPr>
                </w:p>
                <w:p w:rsidR="00E91A95" w:rsidRPr="00F15F7B" w:rsidRDefault="00E91A95" w:rsidP="00A50CF8">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E91A95" w:rsidRPr="00F15F7B" w:rsidRDefault="00E91A95" w:rsidP="002B57B9"/>
        </w:tc>
      </w:tr>
    </w:tbl>
    <w:p w:rsidR="00215125" w:rsidRPr="00F15F7B" w:rsidRDefault="00215125" w:rsidP="00914F87">
      <w:pPr>
        <w:framePr w:h="9569" w:hRule="exact" w:wrap="auto" w:hAnchor="text" w:y="-589"/>
        <w:jc w:val="center"/>
        <w:rPr>
          <w:b/>
          <w:noProof w:val="0"/>
        </w:rPr>
        <w:sectPr w:rsidR="00215125" w:rsidRPr="00F15F7B" w:rsidSect="0033165E">
          <w:footerReference w:type="default" r:id="rId15"/>
          <w:pgSz w:w="16838" w:h="11906" w:orient="landscape"/>
          <w:pgMar w:top="282" w:right="1440" w:bottom="1440" w:left="709" w:header="0" w:footer="0" w:gutter="0"/>
          <w:cols w:space="708"/>
          <w:docGrid w:linePitch="360"/>
        </w:sectPr>
      </w:pPr>
    </w:p>
    <w:p w:rsidR="0033165E" w:rsidRDefault="0033165E" w:rsidP="00914F87">
      <w:pPr>
        <w:jc w:val="right"/>
        <w:rPr>
          <w:noProof w:val="0"/>
        </w:rPr>
      </w:pPr>
    </w:p>
    <w:p w:rsidR="009613A9" w:rsidRPr="00F15F7B" w:rsidRDefault="009613A9" w:rsidP="00914F87">
      <w:pPr>
        <w:jc w:val="right"/>
        <w:rPr>
          <w:noProof w:val="0"/>
          <w:sz w:val="22"/>
          <w:szCs w:val="22"/>
        </w:rPr>
      </w:pPr>
      <w:r w:rsidRPr="00F15F7B">
        <w:rPr>
          <w:noProof w:val="0"/>
        </w:rPr>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07BE2" w:rsidRDefault="00E91463" w:rsidP="00914F87">
            <w:pPr>
              <w:tabs>
                <w:tab w:val="center" w:pos="-6663"/>
                <w:tab w:val="right" w:pos="9531"/>
              </w:tabs>
              <w:rPr>
                <w:i/>
              </w:rPr>
            </w:pPr>
            <w:r w:rsidRPr="00F15F7B">
              <w:rPr>
                <w:i/>
              </w:rPr>
              <w:t>Obiectul achiziției</w:t>
            </w:r>
            <w:r w:rsidR="00C97616">
              <w:rPr>
                <w:i/>
              </w:rPr>
              <w:t xml:space="preserve">: </w:t>
            </w:r>
            <w:r w:rsidR="00B07BE2" w:rsidRPr="00B07BE2">
              <w:rPr>
                <w:b/>
                <w:sz w:val="22"/>
                <w:szCs w:val="20"/>
                <w:shd w:val="clear" w:color="auto" w:fill="FFFFFF"/>
                <w:lang w:val="ro-MO"/>
              </w:rPr>
              <w:t>Sistem de biometrie optică și topografie corneană cu pahimetria cu accesorii</w:t>
            </w:r>
            <w:r w:rsidR="00B07BE2" w:rsidRPr="00B07BE2">
              <w:rPr>
                <w:i/>
                <w:sz w:val="28"/>
              </w:rPr>
              <w:t xml:space="preserve"> </w:t>
            </w:r>
          </w:p>
          <w:p w:rsidR="00B56360" w:rsidRPr="00F15F7B" w:rsidRDefault="00B56360" w:rsidP="00914F87">
            <w:pPr>
              <w:jc w:val="both"/>
              <w:rPr>
                <w:i/>
              </w:rPr>
            </w:pPr>
            <w:r w:rsidRPr="00F15F7B">
              <w:rPr>
                <w:i/>
              </w:rPr>
              <w:t xml:space="preserve">Cod CPV: </w:t>
            </w:r>
            <w:r w:rsidR="00B07BE2" w:rsidRPr="00B07BE2">
              <w:rPr>
                <w:lang w:val="ro-MO"/>
              </w:rPr>
              <w:t>33122000-1</w:t>
            </w:r>
          </w:p>
          <w:p w:rsidR="00B56360" w:rsidRDefault="00B56360" w:rsidP="00914F87">
            <w:pPr>
              <w:jc w:val="both"/>
              <w:rPr>
                <w:i/>
              </w:rPr>
            </w:pPr>
            <w:r w:rsidRPr="00F15F7B">
              <w:rPr>
                <w:i/>
              </w:rPr>
              <w:t>“___”_________</w:t>
            </w:r>
            <w:r w:rsidR="00606F3D">
              <w:rPr>
                <w:i/>
              </w:rPr>
              <w:t>2026</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w:t>
            </w:r>
            <w:r w:rsidR="00B07BE2">
              <w:rPr>
                <w:iCs/>
              </w:rPr>
              <w:t>6</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t>1.</w:t>
            </w:r>
            <w:r w:rsidRPr="00F15F7B">
              <w:rPr>
                <w:b/>
                <w:bCs/>
                <w:iCs/>
              </w:rPr>
              <w:tab/>
              <w:t>Obiectul Contractului</w:t>
            </w:r>
          </w:p>
          <w:p w:rsidR="00B56360" w:rsidRPr="00F15F7B" w:rsidRDefault="00B56360" w:rsidP="00914F87">
            <w:pPr>
              <w:jc w:val="both"/>
              <w:rPr>
                <w:iCs/>
              </w:rPr>
            </w:pPr>
            <w:r w:rsidRPr="00F15F7B">
              <w:rPr>
                <w:iCs/>
              </w:rPr>
              <w:lastRenderedPageBreak/>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t>5.2.</w:t>
            </w:r>
            <w:r w:rsidRPr="00F15F7B">
              <w:rPr>
                <w:iCs/>
              </w:rPr>
              <w:tab/>
              <w:t xml:space="preserve">Cînd nu este menţionat nici un standard sau reglementare aplicabilă se vor respecta standardele </w:t>
            </w:r>
            <w:r w:rsidRPr="00F15F7B">
              <w:rPr>
                <w:iCs/>
              </w:rPr>
              <w:lastRenderedPageBreak/>
              <w:t xml:space="preserve">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F15F7B">
              <w:rPr>
                <w:iCs/>
              </w:rPr>
              <w:lastRenderedPageBreak/>
              <w:t>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(brevete, nume, mărci înregistrate etc.), legate de echipamentele, materialele, instalaţiile sau utilajele </w:t>
            </w:r>
            <w:r w:rsidRPr="00F15F7B">
              <w:rPr>
                <w:iCs/>
              </w:rPr>
              <w:lastRenderedPageBreak/>
              <w:t>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FE3F2B">
              <w:rPr>
                <w:iCs/>
              </w:rPr>
              <w:t>2026</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lastRenderedPageBreak/>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lastRenderedPageBreak/>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747" w:rsidRDefault="00A62747" w:rsidP="00A20ACF">
      <w:r>
        <w:separator/>
      </w:r>
    </w:p>
  </w:endnote>
  <w:endnote w:type="continuationSeparator" w:id="0">
    <w:p w:rsidR="00A62747" w:rsidRDefault="00A627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E91A95" w:rsidRDefault="00E91A95">
        <w:pPr>
          <w:pStyle w:val="Footer"/>
          <w:jc w:val="right"/>
        </w:pPr>
        <w:r>
          <w:fldChar w:fldCharType="begin"/>
        </w:r>
        <w:r>
          <w:instrText xml:space="preserve"> PAGE   \* MERGEFORMAT </w:instrText>
        </w:r>
        <w:r>
          <w:fldChar w:fldCharType="separate"/>
        </w:r>
        <w:r w:rsidR="00A50CF8">
          <w:t>17</w:t>
        </w:r>
        <w:r>
          <w:fldChar w:fldCharType="end"/>
        </w:r>
      </w:p>
    </w:sdtContent>
  </w:sdt>
  <w:p w:rsidR="00E91A95" w:rsidRDefault="00E91A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E91A95" w:rsidRDefault="00E91A95">
        <w:pPr>
          <w:pStyle w:val="Footer"/>
          <w:jc w:val="right"/>
        </w:pPr>
        <w:r>
          <w:fldChar w:fldCharType="begin"/>
        </w:r>
        <w:r>
          <w:instrText xml:space="preserve"> PAGE   \* MERGEFORMAT </w:instrText>
        </w:r>
        <w:r>
          <w:fldChar w:fldCharType="separate"/>
        </w:r>
        <w:r w:rsidR="00A50CF8">
          <w:t>41</w:t>
        </w:r>
        <w:r>
          <w:fldChar w:fldCharType="end"/>
        </w:r>
      </w:p>
    </w:sdtContent>
  </w:sdt>
  <w:p w:rsidR="00E91A95" w:rsidRDefault="00E91A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747" w:rsidRDefault="00A62747" w:rsidP="00A20ACF">
      <w:r>
        <w:separator/>
      </w:r>
    </w:p>
  </w:footnote>
  <w:footnote w:type="continuationSeparator" w:id="0">
    <w:p w:rsidR="00A62747" w:rsidRDefault="00A627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13"/>
  </w:num>
  <w:num w:numId="5">
    <w:abstractNumId w:val="9"/>
  </w:num>
  <w:num w:numId="6">
    <w:abstractNumId w:val="4"/>
  </w:num>
  <w:num w:numId="7">
    <w:abstractNumId w:val="28"/>
  </w:num>
  <w:num w:numId="8">
    <w:abstractNumId w:val="5"/>
  </w:num>
  <w:num w:numId="9">
    <w:abstractNumId w:val="14"/>
  </w:num>
  <w:num w:numId="10">
    <w:abstractNumId w:val="18"/>
  </w:num>
  <w:num w:numId="11">
    <w:abstractNumId w:val="31"/>
  </w:num>
  <w:num w:numId="12">
    <w:abstractNumId w:val="6"/>
  </w:num>
  <w:num w:numId="13">
    <w:abstractNumId w:val="3"/>
  </w:num>
  <w:num w:numId="14">
    <w:abstractNumId w:val="2"/>
  </w:num>
  <w:num w:numId="15">
    <w:abstractNumId w:val="24"/>
  </w:num>
  <w:num w:numId="16">
    <w:abstractNumId w:val="27"/>
  </w:num>
  <w:num w:numId="17">
    <w:abstractNumId w:val="15"/>
  </w:num>
  <w:num w:numId="18">
    <w:abstractNumId w:val="30"/>
    <w:lvlOverride w:ilvl="0">
      <w:startOverride w:val="2"/>
    </w:lvlOverride>
  </w:num>
  <w:num w:numId="19">
    <w:abstractNumId w:val="35"/>
    <w:lvlOverride w:ilvl="0">
      <w:startOverride w:val="7"/>
    </w:lvlOverride>
  </w:num>
  <w:num w:numId="20">
    <w:abstractNumId w:val="20"/>
  </w:num>
  <w:num w:numId="21">
    <w:abstractNumId w:val="10"/>
  </w:num>
  <w:num w:numId="22">
    <w:abstractNumId w:val="0"/>
  </w:num>
  <w:num w:numId="23">
    <w:abstractNumId w:val="23"/>
  </w:num>
  <w:num w:numId="24">
    <w:abstractNumId w:val="22"/>
  </w:num>
  <w:num w:numId="25">
    <w:abstractNumId w:val="1"/>
  </w:num>
  <w:num w:numId="26">
    <w:abstractNumId w:val="33"/>
  </w:num>
  <w:num w:numId="27">
    <w:abstractNumId w:val="21"/>
  </w:num>
  <w:num w:numId="28">
    <w:abstractNumId w:val="29"/>
  </w:num>
  <w:num w:numId="29">
    <w:abstractNumId w:val="26"/>
  </w:num>
  <w:num w:numId="30">
    <w:abstractNumId w:val="16"/>
  </w:num>
  <w:num w:numId="31">
    <w:abstractNumId w:val="25"/>
  </w:num>
  <w:num w:numId="32">
    <w:abstractNumId w:val="34"/>
  </w:num>
  <w:num w:numId="33">
    <w:abstractNumId w:val="17"/>
  </w:num>
  <w:num w:numId="34">
    <w:abstractNumId w:val="7"/>
  </w:num>
  <w:num w:numId="35">
    <w:abstractNumId w:val="12"/>
  </w:num>
  <w:num w:numId="36">
    <w:abstractNumId w:val="11"/>
  </w:num>
  <w:num w:numId="37">
    <w:abstractNumId w:val="19"/>
  </w:num>
  <w:num w:numId="38">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58AE"/>
    <w:rsid w:val="000463BE"/>
    <w:rsid w:val="0004670D"/>
    <w:rsid w:val="00050E68"/>
    <w:rsid w:val="00050E70"/>
    <w:rsid w:val="00052B37"/>
    <w:rsid w:val="0005316F"/>
    <w:rsid w:val="00054AD8"/>
    <w:rsid w:val="00055A06"/>
    <w:rsid w:val="000563AB"/>
    <w:rsid w:val="000565E9"/>
    <w:rsid w:val="00056A73"/>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73C"/>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2C35"/>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7CE"/>
    <w:rsid w:val="00174C61"/>
    <w:rsid w:val="00174E5F"/>
    <w:rsid w:val="00175A88"/>
    <w:rsid w:val="00175E89"/>
    <w:rsid w:val="001763CF"/>
    <w:rsid w:val="0017664F"/>
    <w:rsid w:val="00176F9E"/>
    <w:rsid w:val="0018078F"/>
    <w:rsid w:val="00180BDE"/>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15AC"/>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1"/>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5F78"/>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65E"/>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4018"/>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2011"/>
    <w:rsid w:val="004967D7"/>
    <w:rsid w:val="00496AFA"/>
    <w:rsid w:val="00497652"/>
    <w:rsid w:val="004A113C"/>
    <w:rsid w:val="004A1C90"/>
    <w:rsid w:val="004A384B"/>
    <w:rsid w:val="004A4126"/>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06F3D"/>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4C46"/>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89A"/>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CF8"/>
    <w:rsid w:val="00A50D0A"/>
    <w:rsid w:val="00A51EBB"/>
    <w:rsid w:val="00A52736"/>
    <w:rsid w:val="00A52EDD"/>
    <w:rsid w:val="00A53684"/>
    <w:rsid w:val="00A53B30"/>
    <w:rsid w:val="00A53EBF"/>
    <w:rsid w:val="00A53ED5"/>
    <w:rsid w:val="00A54239"/>
    <w:rsid w:val="00A55E28"/>
    <w:rsid w:val="00A568BA"/>
    <w:rsid w:val="00A56CE6"/>
    <w:rsid w:val="00A56DD7"/>
    <w:rsid w:val="00A56E57"/>
    <w:rsid w:val="00A60292"/>
    <w:rsid w:val="00A60A69"/>
    <w:rsid w:val="00A60BDD"/>
    <w:rsid w:val="00A61074"/>
    <w:rsid w:val="00A61C31"/>
    <w:rsid w:val="00A62747"/>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235D"/>
    <w:rsid w:val="00A93835"/>
    <w:rsid w:val="00A93C8E"/>
    <w:rsid w:val="00A946E0"/>
    <w:rsid w:val="00A953D2"/>
    <w:rsid w:val="00A96BD5"/>
    <w:rsid w:val="00A96FA9"/>
    <w:rsid w:val="00A973C8"/>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07BE2"/>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5575"/>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2E6D"/>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7"/>
    <w:rsid w:val="00D318EB"/>
    <w:rsid w:val="00D31E62"/>
    <w:rsid w:val="00D33322"/>
    <w:rsid w:val="00D34BFF"/>
    <w:rsid w:val="00D34DE6"/>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1E41"/>
    <w:rsid w:val="00D822CE"/>
    <w:rsid w:val="00D82570"/>
    <w:rsid w:val="00D82E40"/>
    <w:rsid w:val="00D8349D"/>
    <w:rsid w:val="00D838B9"/>
    <w:rsid w:val="00D83E96"/>
    <w:rsid w:val="00D83EE1"/>
    <w:rsid w:val="00D841C8"/>
    <w:rsid w:val="00D8438B"/>
    <w:rsid w:val="00D84750"/>
    <w:rsid w:val="00D84B6E"/>
    <w:rsid w:val="00D84B86"/>
    <w:rsid w:val="00D85869"/>
    <w:rsid w:val="00D85CED"/>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44E1"/>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A95"/>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416"/>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5524"/>
    <w:rsid w:val="00F365F9"/>
    <w:rsid w:val="00F37696"/>
    <w:rsid w:val="00F37A16"/>
    <w:rsid w:val="00F40A1C"/>
    <w:rsid w:val="00F42A2A"/>
    <w:rsid w:val="00F43C82"/>
    <w:rsid w:val="00F43D02"/>
    <w:rsid w:val="00F44A11"/>
    <w:rsid w:val="00F46C00"/>
    <w:rsid w:val="00F505F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0CD"/>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3F2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 w:type="paragraph" w:styleId="IntenseQuote">
    <w:name w:val="Intense Quote"/>
    <w:basedOn w:val="Normal"/>
    <w:next w:val="Normal"/>
    <w:link w:val="IntenseQuoteChar"/>
    <w:uiPriority w:val="30"/>
    <w:qFormat/>
    <w:rsid w:val="00A568BA"/>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A568BA"/>
    <w:rPr>
      <w:rFonts w:ascii="Times New Roman" w:eastAsia="Times New Roman" w:hAnsi="Times New Roman" w:cs="Times New Roman"/>
      <w:b/>
      <w:bCs/>
      <w:i/>
      <w:iCs/>
      <w:noProof/>
      <w:color w:val="5B9BD5"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enis.neghina@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E552C-AB7E-4B1C-89DC-AA8810210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638</TotalTime>
  <Pages>53</Pages>
  <Words>22480</Words>
  <Characters>128137</Characters>
  <Application>Microsoft Office Word</Application>
  <DocSecurity>0</DocSecurity>
  <Lines>1067</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9</cp:revision>
  <cp:lastPrinted>2026-06-16T07:29:00Z</cp:lastPrinted>
  <dcterms:created xsi:type="dcterms:W3CDTF">2022-09-01T10:18:00Z</dcterms:created>
  <dcterms:modified xsi:type="dcterms:W3CDTF">2026-06-16T07:43:00Z</dcterms:modified>
</cp:coreProperties>
</file>