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3F8A" w:rsidRDefault="00A43F8A" w:rsidP="00A43F8A">
      <w:pPr>
        <w:jc w:val="right"/>
        <w:rPr>
          <w:b/>
          <w:bCs/>
          <w:noProof w:val="0"/>
          <w:sz w:val="22"/>
          <w:szCs w:val="22"/>
          <w:lang w:val="it-IT"/>
        </w:rPr>
      </w:pPr>
      <w:r>
        <w:rPr>
          <w:b/>
          <w:bCs/>
          <w:noProof w:val="0"/>
          <w:lang w:val="it-IT"/>
        </w:rPr>
        <w:t>Anexa nr. 3</w:t>
      </w:r>
    </w:p>
    <w:p w:rsidR="00A43F8A" w:rsidRDefault="00A43F8A" w:rsidP="00A43F8A">
      <w:pPr>
        <w:jc w:val="right"/>
        <w:rPr>
          <w:b/>
          <w:bCs/>
          <w:noProof w:val="0"/>
          <w:lang w:val="it-IT"/>
        </w:rPr>
      </w:pPr>
      <w:r>
        <w:rPr>
          <w:b/>
          <w:bCs/>
          <w:noProof w:val="0"/>
          <w:lang w:val="it-IT"/>
        </w:rPr>
        <w:t>la caiet de sarcini</w:t>
      </w:r>
    </w:p>
    <w:p w:rsidR="00A43F8A" w:rsidRDefault="00A43F8A" w:rsidP="00A43F8A">
      <w:pPr>
        <w:pStyle w:val="Style3"/>
        <w:tabs>
          <w:tab w:val="left" w:pos="567"/>
        </w:tabs>
        <w:spacing w:before="0" w:beforeAutospacing="0" w:after="0"/>
        <w:ind w:left="0" w:firstLine="0"/>
        <w:jc w:val="center"/>
        <w:rPr>
          <w:rFonts w:eastAsia="PMingLiU"/>
          <w:lang w:val="it-IT" w:eastAsia="zh-CN"/>
        </w:rPr>
      </w:pPr>
    </w:p>
    <w:p w:rsidR="00A43F8A" w:rsidRDefault="00A43F8A" w:rsidP="00A43F8A">
      <w:pPr>
        <w:pStyle w:val="Style3"/>
        <w:tabs>
          <w:tab w:val="left" w:pos="567"/>
        </w:tabs>
        <w:spacing w:before="0" w:beforeAutospacing="0" w:after="0"/>
        <w:ind w:left="0" w:firstLine="0"/>
        <w:jc w:val="center"/>
        <w:rPr>
          <w:rFonts w:eastAsia="PMingLiU"/>
          <w:lang w:val="it-IT" w:eastAsia="zh-CN"/>
        </w:rPr>
      </w:pPr>
    </w:p>
    <w:p w:rsidR="00A43F8A" w:rsidRDefault="00A43F8A" w:rsidP="00A43F8A">
      <w:pPr>
        <w:pStyle w:val="a3"/>
        <w:tabs>
          <w:tab w:val="left" w:pos="567"/>
        </w:tabs>
        <w:rPr>
          <w:rFonts w:asciiTheme="majorHAnsi" w:hAnsiTheme="majorHAnsi" w:cs="Calibri Light"/>
          <w:b/>
          <w:szCs w:val="24"/>
        </w:rPr>
      </w:pPr>
      <w:bookmarkStart w:id="0" w:name="_Toc449692096"/>
    </w:p>
    <w:p w:rsidR="00A43F8A" w:rsidRDefault="00A43F8A" w:rsidP="00A43F8A">
      <w:pPr>
        <w:pStyle w:val="a3"/>
        <w:tabs>
          <w:tab w:val="left" w:pos="567"/>
        </w:tabs>
        <w:jc w:val="center"/>
        <w:rPr>
          <w:rFonts w:ascii="Times New Roman" w:hAnsi="Times New Roman"/>
          <w:sz w:val="28"/>
          <w:szCs w:val="28"/>
        </w:rPr>
      </w:pPr>
      <w:bookmarkStart w:id="1" w:name="_Hlk77771042"/>
      <w:r>
        <w:rPr>
          <w:rFonts w:ascii="Times New Roman" w:hAnsi="Times New Roman"/>
          <w:b/>
          <w:sz w:val="28"/>
          <w:szCs w:val="28"/>
        </w:rPr>
        <w:t>CERERE DE PARTICIPARE</w:t>
      </w:r>
    </w:p>
    <w:bookmarkEnd w:id="1"/>
    <w:p w:rsidR="00A43F8A" w:rsidRDefault="00A43F8A" w:rsidP="00A43F8A">
      <w:pPr>
        <w:pStyle w:val="a3"/>
        <w:tabs>
          <w:tab w:val="left" w:pos="-142"/>
        </w:tabs>
        <w:spacing w:before="240"/>
        <w:jc w:val="center"/>
        <w:rPr>
          <w:rFonts w:asciiTheme="majorHAnsi" w:hAnsiTheme="majorHAnsi" w:cs="Calibri Light"/>
          <w:szCs w:val="24"/>
        </w:rPr>
      </w:pPr>
    </w:p>
    <w:p w:rsidR="00A43F8A" w:rsidRDefault="00A43F8A" w:rsidP="00A43F8A">
      <w:pPr>
        <w:pStyle w:val="a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A43F8A" w:rsidRDefault="00A43F8A" w:rsidP="00A43F8A">
      <w:pPr>
        <w:pStyle w:val="a3"/>
        <w:tabs>
          <w:tab w:val="left" w:pos="567"/>
        </w:tabs>
        <w:spacing w:line="360" w:lineRule="auto"/>
        <w:jc w:val="both"/>
        <w:rPr>
          <w:rFonts w:ascii="Times New Roman" w:hAnsi="Times New Roman"/>
          <w:szCs w:val="24"/>
        </w:rPr>
      </w:pPr>
    </w:p>
    <w:p w:rsidR="00A43F8A" w:rsidRDefault="00A43F8A" w:rsidP="00A43F8A">
      <w:pPr>
        <w:pStyle w:val="a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A43F8A" w:rsidRDefault="00A43F8A" w:rsidP="00A43F8A">
      <w:pPr>
        <w:pStyle w:val="a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A43F8A" w:rsidRDefault="00A43F8A" w:rsidP="00A43F8A">
      <w:pPr>
        <w:pStyle w:val="a3"/>
        <w:tabs>
          <w:tab w:val="left" w:pos="567"/>
        </w:tabs>
        <w:spacing w:line="360" w:lineRule="auto"/>
        <w:jc w:val="right"/>
        <w:rPr>
          <w:rFonts w:ascii="Times New Roman" w:hAnsi="Times New Roman"/>
          <w:szCs w:val="24"/>
        </w:rPr>
      </w:pPr>
      <w:r>
        <w:rPr>
          <w:rFonts w:ascii="Times New Roman" w:hAnsi="Times New Roman"/>
          <w:szCs w:val="24"/>
        </w:rPr>
        <w:t>Ofertant/candidat</w:t>
      </w:r>
    </w:p>
    <w:p w:rsidR="00A43F8A" w:rsidRDefault="00A43F8A" w:rsidP="00A43F8A">
      <w:pPr>
        <w:pStyle w:val="a3"/>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A43F8A" w:rsidRDefault="00A43F8A" w:rsidP="00A43F8A">
      <w:pPr>
        <w:pStyle w:val="a3"/>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jc w:val="right"/>
        <w:rPr>
          <w:b/>
          <w:bCs/>
          <w:noProof w:val="0"/>
          <w:sz w:val="22"/>
          <w:szCs w:val="22"/>
          <w:lang w:val="it-IT"/>
        </w:rPr>
      </w:pPr>
      <w:r>
        <w:rPr>
          <w:b/>
          <w:bCs/>
          <w:noProof w:val="0"/>
          <w:lang w:val="it-IT"/>
        </w:rPr>
        <w:lastRenderedPageBreak/>
        <w:t>Anexa nr. 4</w:t>
      </w:r>
    </w:p>
    <w:p w:rsidR="00A43F8A" w:rsidRDefault="00A43F8A" w:rsidP="00A43F8A">
      <w:pPr>
        <w:jc w:val="right"/>
        <w:rPr>
          <w:noProof w:val="0"/>
          <w:lang w:val="it-IT"/>
        </w:rPr>
      </w:pPr>
      <w:r>
        <w:rPr>
          <w:b/>
          <w:bCs/>
          <w:noProof w:val="0"/>
          <w:lang w:val="it-IT"/>
        </w:rPr>
        <w:t>la caietul de sarcini</w:t>
      </w:r>
    </w:p>
    <w:p w:rsidR="00A43F8A" w:rsidRDefault="00A43F8A" w:rsidP="00A43F8A">
      <w:pPr>
        <w:jc w:val="right"/>
        <w:rPr>
          <w:noProof w:val="0"/>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2"/>
        <w:tabs>
          <w:tab w:val="left" w:pos="567"/>
        </w:tabs>
        <w:spacing w:before="0"/>
        <w:jc w:val="center"/>
        <w:rPr>
          <w:rFonts w:ascii="Times New Roman" w:hAnsi="Times New Roman"/>
          <w:color w:val="auto"/>
          <w:sz w:val="24"/>
          <w:szCs w:val="24"/>
        </w:rPr>
      </w:pPr>
      <w:bookmarkStart w:id="2" w:name="_Hlk77771056"/>
      <w:r>
        <w:rPr>
          <w:rFonts w:ascii="Times New Roman" w:hAnsi="Times New Roman"/>
          <w:color w:val="auto"/>
          <w:sz w:val="24"/>
          <w:szCs w:val="24"/>
        </w:rPr>
        <w:t>DECLARAŢIE</w:t>
      </w:r>
    </w:p>
    <w:p w:rsidR="00A43F8A" w:rsidRDefault="00A43F8A" w:rsidP="00A43F8A">
      <w:pPr>
        <w:pStyle w:val="a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2"/>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A43F8A" w:rsidRDefault="00A43F8A" w:rsidP="00A43F8A">
      <w:pPr>
        <w:pStyle w:val="a3"/>
        <w:tabs>
          <w:tab w:val="left" w:pos="567"/>
        </w:tabs>
        <w:spacing w:line="360" w:lineRule="auto"/>
        <w:jc w:val="both"/>
        <w:rPr>
          <w:rFonts w:ascii="Times New Roman" w:hAnsi="Times New Roman"/>
          <w:szCs w:val="24"/>
        </w:rPr>
      </w:pPr>
    </w:p>
    <w:p w:rsidR="00A43F8A" w:rsidRDefault="00A43F8A" w:rsidP="00A43F8A">
      <w:pPr>
        <w:pStyle w:val="a3"/>
        <w:tabs>
          <w:tab w:val="left" w:pos="567"/>
        </w:tabs>
        <w:spacing w:line="360" w:lineRule="auto"/>
        <w:jc w:val="both"/>
        <w:rPr>
          <w:rFonts w:ascii="Times New Roman" w:hAnsi="Times New Roman"/>
          <w:szCs w:val="24"/>
        </w:rPr>
      </w:pPr>
    </w:p>
    <w:p w:rsidR="00A43F8A" w:rsidRDefault="00A43F8A" w:rsidP="00A43F8A">
      <w:pPr>
        <w:pStyle w:val="a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rsidR="00A43F8A" w:rsidRDefault="00A43F8A" w:rsidP="00A43F8A">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A43F8A" w:rsidRDefault="00A43F8A" w:rsidP="00A43F8A">
      <w:pPr>
        <w:pStyle w:val="a3"/>
        <w:tabs>
          <w:tab w:val="left" w:pos="567"/>
        </w:tabs>
        <w:spacing w:line="360" w:lineRule="auto"/>
        <w:jc w:val="right"/>
        <w:rPr>
          <w:rFonts w:ascii="Times New Roman" w:hAnsi="Times New Roman"/>
          <w:szCs w:val="24"/>
        </w:rPr>
      </w:pPr>
      <w:r>
        <w:rPr>
          <w:rFonts w:ascii="Times New Roman" w:hAnsi="Times New Roman"/>
          <w:szCs w:val="24"/>
        </w:rPr>
        <w:t>Ofertant/candidat</w:t>
      </w:r>
    </w:p>
    <w:p w:rsidR="00A43F8A" w:rsidRDefault="00A43F8A" w:rsidP="00A43F8A">
      <w:pPr>
        <w:pStyle w:val="a3"/>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A43F8A" w:rsidRDefault="00A43F8A" w:rsidP="00A43F8A">
      <w:pPr>
        <w:pStyle w:val="a3"/>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p w:rsidR="00A43F8A" w:rsidRDefault="00A43F8A" w:rsidP="00A43F8A">
      <w:pPr>
        <w:pStyle w:val="a3"/>
        <w:tabs>
          <w:tab w:val="left" w:pos="567"/>
        </w:tabs>
        <w:spacing w:line="360" w:lineRule="auto"/>
        <w:rPr>
          <w:rFonts w:ascii="Times New Roman" w:hAnsi="Times New Roman"/>
          <w:szCs w:val="24"/>
        </w:rPr>
      </w:pPr>
    </w:p>
    <w:bookmarkEnd w:id="0"/>
    <w:p w:rsidR="00A43F8A" w:rsidRDefault="00A43F8A" w:rsidP="00A43F8A">
      <w:pPr>
        <w:jc w:val="right"/>
        <w:rPr>
          <w:b/>
          <w:bCs/>
          <w:noProof w:val="0"/>
          <w:sz w:val="22"/>
          <w:szCs w:val="22"/>
          <w:lang w:val="it-IT"/>
        </w:rPr>
      </w:pPr>
      <w:r>
        <w:rPr>
          <w:b/>
          <w:bCs/>
          <w:noProof w:val="0"/>
          <w:lang w:val="it-IT"/>
        </w:rPr>
        <w:lastRenderedPageBreak/>
        <w:t>Anexa nr. 5</w:t>
      </w:r>
    </w:p>
    <w:p w:rsidR="00A43F8A" w:rsidRDefault="00A43F8A" w:rsidP="00A43F8A">
      <w:pPr>
        <w:pStyle w:val="a3"/>
        <w:tabs>
          <w:tab w:val="left" w:pos="567"/>
        </w:tabs>
        <w:spacing w:line="360" w:lineRule="auto"/>
        <w:jc w:val="right"/>
        <w:rPr>
          <w:rFonts w:ascii="Times New Roman" w:hAnsi="Times New Roman"/>
          <w:szCs w:val="24"/>
        </w:rPr>
      </w:pPr>
      <w:r>
        <w:rPr>
          <w:b/>
          <w:bCs/>
          <w:lang w:val="it-IT"/>
        </w:rPr>
        <w:t>la caietul de sarcini</w:t>
      </w:r>
    </w:p>
    <w:p w:rsidR="00A43F8A" w:rsidRDefault="00A43F8A" w:rsidP="00A43F8A">
      <w:pPr>
        <w:jc w:val="right"/>
        <w:rPr>
          <w:rFonts w:eastAsia="Times New Roman"/>
          <w:noProof w:val="0"/>
        </w:rPr>
      </w:pPr>
    </w:p>
    <w:p w:rsidR="00A43F8A" w:rsidRDefault="00A43F8A" w:rsidP="00A43F8A">
      <w:pPr>
        <w:keepNext/>
        <w:keepLines/>
        <w:jc w:val="center"/>
        <w:outlineLvl w:val="1"/>
        <w:rPr>
          <w:rFonts w:eastAsiaTheme="majorEastAsia"/>
          <w:b/>
          <w:bCs/>
        </w:rPr>
      </w:pPr>
    </w:p>
    <w:p w:rsidR="00A43F8A" w:rsidRDefault="00A43F8A" w:rsidP="00A43F8A">
      <w:pPr>
        <w:spacing w:line="276" w:lineRule="auto"/>
        <w:jc w:val="center"/>
        <w:rPr>
          <w:rFonts w:eastAsia="PMingLiU"/>
          <w:b/>
          <w:noProof w:val="0"/>
          <w:lang w:eastAsia="zh-CN"/>
        </w:rPr>
      </w:pPr>
    </w:p>
    <w:p w:rsidR="00A43F8A" w:rsidRDefault="00A43F8A" w:rsidP="00A43F8A">
      <w:pPr>
        <w:keepNext/>
        <w:ind w:firstLine="1"/>
        <w:jc w:val="center"/>
        <w:outlineLvl w:val="1"/>
        <w:rPr>
          <w:rFonts w:eastAsia="PMingLiU"/>
          <w:b/>
          <w:bCs/>
          <w:iCs/>
          <w:lang w:eastAsia="zh-CN"/>
        </w:rPr>
      </w:pPr>
      <w:bookmarkStart w:id="3" w:name="_Toc449692111"/>
      <w:bookmarkStart w:id="4" w:name="_Toc449633156"/>
      <w:bookmarkStart w:id="5" w:name="_Toc449632664"/>
      <w:bookmarkStart w:id="6" w:name="_Hlk77771185"/>
      <w:r>
        <w:rPr>
          <w:rFonts w:eastAsia="PMingLiU"/>
          <w:b/>
          <w:bCs/>
          <w:iCs/>
          <w:lang w:eastAsia="zh-CN"/>
        </w:rPr>
        <w:t>DECLARAŢIE</w:t>
      </w:r>
      <w:bookmarkEnd w:id="3"/>
      <w:bookmarkEnd w:id="4"/>
      <w:bookmarkEnd w:id="5"/>
    </w:p>
    <w:p w:rsidR="00A43F8A" w:rsidRDefault="00A43F8A" w:rsidP="00A43F8A">
      <w:pPr>
        <w:tabs>
          <w:tab w:val="left" w:pos="720"/>
        </w:tabs>
        <w:jc w:val="center"/>
        <w:outlineLvl w:val="1"/>
        <w:rPr>
          <w:rFonts w:eastAsia="PMingLiU"/>
          <w:b/>
          <w:lang w:eastAsia="zh-CN"/>
        </w:rPr>
      </w:pPr>
      <w:bookmarkStart w:id="7" w:name="_Toc449692112"/>
      <w:bookmarkStart w:id="8" w:name="_Toc449633157"/>
      <w:bookmarkStart w:id="9"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w:t>
      </w:r>
    </w:p>
    <w:p w:rsidR="00A43F8A" w:rsidRDefault="00A43F8A" w:rsidP="00A43F8A">
      <w:pPr>
        <w:tabs>
          <w:tab w:val="left" w:pos="720"/>
        </w:tabs>
        <w:jc w:val="center"/>
        <w:outlineLvl w:val="1"/>
        <w:rPr>
          <w:rFonts w:eastAsia="PMingLiU"/>
          <w:b/>
          <w:lang w:eastAsia="zh-CN"/>
        </w:rPr>
      </w:pPr>
      <w:r>
        <w:rPr>
          <w:rFonts w:eastAsia="PMingLiU"/>
          <w:b/>
          <w:lang w:eastAsia="zh-CN"/>
        </w:rPr>
        <w:t>corespunzătoare a contractului</w:t>
      </w:r>
      <w:bookmarkEnd w:id="7"/>
      <w:bookmarkEnd w:id="8"/>
      <w:bookmarkEnd w:id="9"/>
    </w:p>
    <w:bookmarkEnd w:id="6"/>
    <w:p w:rsidR="00A43F8A" w:rsidRDefault="00A43F8A" w:rsidP="00A43F8A">
      <w:pPr>
        <w:tabs>
          <w:tab w:val="left" w:pos="567"/>
        </w:tabs>
        <w:jc w:val="both"/>
        <w:rPr>
          <w:rFonts w:eastAsia="Times New Roman"/>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A43F8A" w:rsidRPr="00A43F8A" w:rsidTr="00A43F8A">
        <w:trPr>
          <w:trHeight w:val="700"/>
        </w:trPr>
        <w:tc>
          <w:tcPr>
            <w:tcW w:w="720" w:type="dxa"/>
            <w:tcBorders>
              <w:top w:val="single" w:sz="4" w:space="0" w:color="auto"/>
              <w:left w:val="single" w:sz="4" w:space="0" w:color="auto"/>
              <w:bottom w:val="single" w:sz="4" w:space="0" w:color="auto"/>
              <w:right w:val="single" w:sz="4" w:space="0" w:color="auto"/>
            </w:tcBorders>
          </w:tcPr>
          <w:p w:rsidR="00A43F8A" w:rsidRDefault="00A43F8A">
            <w:pPr>
              <w:tabs>
                <w:tab w:val="left" w:pos="567"/>
                <w:tab w:val="left" w:pos="1134"/>
              </w:tabs>
              <w:spacing w:line="254" w:lineRule="auto"/>
              <w:ind w:left="360"/>
              <w:jc w:val="both"/>
              <w:outlineLvl w:val="0"/>
              <w:rPr>
                <w:b/>
              </w:rPr>
            </w:pPr>
          </w:p>
          <w:p w:rsidR="00A43F8A" w:rsidRDefault="00A43F8A">
            <w:pPr>
              <w:tabs>
                <w:tab w:val="left" w:pos="567"/>
              </w:tabs>
              <w:spacing w:line="254" w:lineRule="auto"/>
              <w:jc w:val="both"/>
              <w:rPr>
                <w:b/>
              </w:rPr>
            </w:pPr>
            <w:r>
              <w:rPr>
                <w:b/>
              </w:rPr>
              <w:t>Nr.</w:t>
            </w:r>
          </w:p>
          <w:p w:rsidR="00A43F8A" w:rsidRDefault="00A43F8A">
            <w:pPr>
              <w:tabs>
                <w:tab w:val="left" w:pos="567"/>
              </w:tabs>
              <w:spacing w:line="254"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A43F8A" w:rsidRDefault="00A43F8A">
            <w:pPr>
              <w:tabs>
                <w:tab w:val="left" w:pos="567"/>
              </w:tabs>
              <w:spacing w:line="254"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A43F8A" w:rsidRDefault="00A43F8A">
            <w:pPr>
              <w:tabs>
                <w:tab w:val="left" w:pos="567"/>
                <w:tab w:val="left" w:pos="1134"/>
              </w:tabs>
              <w:spacing w:line="254" w:lineRule="auto"/>
              <w:ind w:left="360"/>
              <w:jc w:val="center"/>
              <w:outlineLvl w:val="0"/>
              <w:rPr>
                <w:b/>
              </w:rPr>
            </w:pPr>
          </w:p>
          <w:p w:rsidR="00A43F8A" w:rsidRDefault="00A43F8A">
            <w:pPr>
              <w:tabs>
                <w:tab w:val="left" w:pos="567"/>
              </w:tabs>
              <w:spacing w:line="254" w:lineRule="auto"/>
              <w:jc w:val="center"/>
              <w:rPr>
                <w:b/>
              </w:rPr>
            </w:pPr>
            <w:r>
              <w:rPr>
                <w:b/>
              </w:rPr>
              <w:t>Unitatea de măsură</w:t>
            </w:r>
          </w:p>
          <w:p w:rsidR="00A43F8A" w:rsidRDefault="00A43F8A">
            <w:pPr>
              <w:tabs>
                <w:tab w:val="left" w:pos="567"/>
              </w:tabs>
              <w:spacing w:line="254"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A43F8A" w:rsidRDefault="00A43F8A">
            <w:pPr>
              <w:tabs>
                <w:tab w:val="left" w:pos="567"/>
                <w:tab w:val="left" w:pos="1134"/>
              </w:tabs>
              <w:spacing w:line="254" w:lineRule="auto"/>
              <w:ind w:left="360"/>
              <w:jc w:val="center"/>
              <w:outlineLvl w:val="0"/>
              <w:rPr>
                <w:b/>
              </w:rPr>
            </w:pPr>
          </w:p>
          <w:p w:rsidR="00A43F8A" w:rsidRDefault="00A43F8A">
            <w:pPr>
              <w:tabs>
                <w:tab w:val="left" w:pos="567"/>
              </w:tabs>
              <w:spacing w:line="254"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A43F8A" w:rsidRDefault="00A43F8A">
            <w:pPr>
              <w:tabs>
                <w:tab w:val="left" w:pos="567"/>
                <w:tab w:val="left" w:pos="1134"/>
              </w:tabs>
              <w:spacing w:line="254" w:lineRule="auto"/>
              <w:ind w:left="360"/>
              <w:jc w:val="center"/>
              <w:outlineLvl w:val="0"/>
              <w:rPr>
                <w:b/>
              </w:rPr>
            </w:pPr>
          </w:p>
          <w:p w:rsidR="00A43F8A" w:rsidRDefault="00A43F8A">
            <w:pPr>
              <w:tabs>
                <w:tab w:val="left" w:pos="567"/>
              </w:tabs>
              <w:spacing w:line="254" w:lineRule="auto"/>
              <w:jc w:val="center"/>
              <w:rPr>
                <w:b/>
              </w:rPr>
            </w:pPr>
            <w:r>
              <w:rPr>
                <w:b/>
              </w:rPr>
              <w:t>Asigurate de la terţi sau din alte surse</w:t>
            </w:r>
          </w:p>
        </w:tc>
      </w:tr>
      <w:tr w:rsidR="00A43F8A" w:rsidTr="00A43F8A">
        <w:trPr>
          <w:trHeight w:val="240"/>
        </w:trPr>
        <w:tc>
          <w:tcPr>
            <w:tcW w:w="720" w:type="dxa"/>
            <w:tcBorders>
              <w:top w:val="single" w:sz="4" w:space="0" w:color="auto"/>
              <w:left w:val="single" w:sz="4" w:space="0" w:color="auto"/>
              <w:bottom w:val="single" w:sz="4" w:space="0" w:color="auto"/>
              <w:right w:val="single" w:sz="4" w:space="0" w:color="auto"/>
            </w:tcBorders>
            <w:hideMark/>
          </w:tcPr>
          <w:p w:rsidR="00A43F8A" w:rsidRDefault="00A43F8A">
            <w:pPr>
              <w:tabs>
                <w:tab w:val="left" w:pos="567"/>
              </w:tabs>
              <w:spacing w:line="254"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rsidR="00A43F8A" w:rsidRDefault="00A43F8A">
            <w:pPr>
              <w:tabs>
                <w:tab w:val="left" w:pos="567"/>
              </w:tabs>
              <w:spacing w:line="254"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A43F8A" w:rsidRDefault="00A43F8A">
            <w:pPr>
              <w:tabs>
                <w:tab w:val="left" w:pos="567"/>
              </w:tabs>
              <w:spacing w:line="254"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rsidR="00A43F8A" w:rsidRDefault="00A43F8A">
            <w:pPr>
              <w:tabs>
                <w:tab w:val="left" w:pos="567"/>
              </w:tabs>
              <w:spacing w:line="254"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rsidR="00A43F8A" w:rsidRDefault="00A43F8A">
            <w:pPr>
              <w:tabs>
                <w:tab w:val="left" w:pos="567"/>
              </w:tabs>
              <w:spacing w:line="254" w:lineRule="auto"/>
              <w:jc w:val="both"/>
              <w:rPr>
                <w:b/>
              </w:rPr>
            </w:pPr>
            <w:r>
              <w:rPr>
                <w:b/>
              </w:rPr>
              <w:t>4</w:t>
            </w:r>
          </w:p>
        </w:tc>
      </w:tr>
      <w:tr w:rsidR="00A43F8A" w:rsidTr="00A43F8A">
        <w:trPr>
          <w:trHeight w:val="240"/>
        </w:trPr>
        <w:tc>
          <w:tcPr>
            <w:tcW w:w="720" w:type="dxa"/>
            <w:tcBorders>
              <w:top w:val="single" w:sz="4" w:space="0" w:color="auto"/>
              <w:left w:val="single" w:sz="4" w:space="0" w:color="auto"/>
              <w:bottom w:val="single" w:sz="4" w:space="0" w:color="auto"/>
              <w:right w:val="single" w:sz="4" w:space="0" w:color="auto"/>
            </w:tcBorders>
            <w:hideMark/>
          </w:tcPr>
          <w:p w:rsidR="00A43F8A" w:rsidRDefault="00A43F8A">
            <w:pPr>
              <w:tabs>
                <w:tab w:val="left" w:pos="567"/>
              </w:tabs>
              <w:spacing w:line="254"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r>
      <w:tr w:rsidR="00A43F8A" w:rsidTr="00A43F8A">
        <w:trPr>
          <w:trHeight w:val="240"/>
        </w:trPr>
        <w:tc>
          <w:tcPr>
            <w:tcW w:w="720" w:type="dxa"/>
            <w:tcBorders>
              <w:top w:val="single" w:sz="4" w:space="0" w:color="auto"/>
              <w:left w:val="single" w:sz="4" w:space="0" w:color="auto"/>
              <w:bottom w:val="single" w:sz="4" w:space="0" w:color="auto"/>
              <w:right w:val="single" w:sz="4" w:space="0" w:color="auto"/>
            </w:tcBorders>
            <w:hideMark/>
          </w:tcPr>
          <w:p w:rsidR="00A43F8A" w:rsidRDefault="00A43F8A">
            <w:pPr>
              <w:tabs>
                <w:tab w:val="left" w:pos="567"/>
              </w:tabs>
              <w:spacing w:line="254"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r>
      <w:tr w:rsidR="00A43F8A" w:rsidTr="00A43F8A">
        <w:trPr>
          <w:trHeight w:val="240"/>
        </w:trPr>
        <w:tc>
          <w:tcPr>
            <w:tcW w:w="720" w:type="dxa"/>
            <w:tcBorders>
              <w:top w:val="single" w:sz="4" w:space="0" w:color="auto"/>
              <w:left w:val="single" w:sz="4" w:space="0" w:color="auto"/>
              <w:bottom w:val="single" w:sz="4" w:space="0" w:color="auto"/>
              <w:right w:val="single" w:sz="4" w:space="0" w:color="auto"/>
            </w:tcBorders>
            <w:hideMark/>
          </w:tcPr>
          <w:p w:rsidR="00A43F8A" w:rsidRDefault="00A43F8A">
            <w:pPr>
              <w:tabs>
                <w:tab w:val="left" w:pos="567"/>
              </w:tabs>
              <w:spacing w:line="254"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r>
      <w:tr w:rsidR="00A43F8A" w:rsidTr="00A43F8A">
        <w:trPr>
          <w:trHeight w:val="240"/>
        </w:trPr>
        <w:tc>
          <w:tcPr>
            <w:tcW w:w="720" w:type="dxa"/>
            <w:tcBorders>
              <w:top w:val="single" w:sz="4" w:space="0" w:color="auto"/>
              <w:left w:val="single" w:sz="4" w:space="0" w:color="auto"/>
              <w:bottom w:val="single" w:sz="4" w:space="0" w:color="auto"/>
              <w:right w:val="single" w:sz="4" w:space="0" w:color="auto"/>
            </w:tcBorders>
            <w:hideMark/>
          </w:tcPr>
          <w:p w:rsidR="00A43F8A" w:rsidRDefault="00A43F8A">
            <w:pPr>
              <w:tabs>
                <w:tab w:val="left" w:pos="567"/>
              </w:tabs>
              <w:spacing w:line="254"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r>
      <w:tr w:rsidR="00A43F8A" w:rsidTr="00A43F8A">
        <w:trPr>
          <w:trHeight w:val="240"/>
        </w:trPr>
        <w:tc>
          <w:tcPr>
            <w:tcW w:w="720"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r>
      <w:tr w:rsidR="00A43F8A" w:rsidTr="00A43F8A">
        <w:trPr>
          <w:trHeight w:val="240"/>
        </w:trPr>
        <w:tc>
          <w:tcPr>
            <w:tcW w:w="720" w:type="dxa"/>
            <w:tcBorders>
              <w:top w:val="single" w:sz="4" w:space="0" w:color="auto"/>
              <w:left w:val="single" w:sz="4" w:space="0" w:color="auto"/>
              <w:bottom w:val="single" w:sz="4" w:space="0" w:color="auto"/>
              <w:right w:val="single" w:sz="4" w:space="0" w:color="auto"/>
            </w:tcBorders>
            <w:hideMark/>
          </w:tcPr>
          <w:p w:rsidR="00A43F8A" w:rsidRDefault="00A43F8A">
            <w:pPr>
              <w:tabs>
                <w:tab w:val="left" w:pos="567"/>
              </w:tabs>
              <w:spacing w:line="254"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A43F8A" w:rsidRDefault="00A43F8A">
            <w:pPr>
              <w:keepNext/>
              <w:keepLines/>
              <w:tabs>
                <w:tab w:val="left" w:pos="567"/>
              </w:tabs>
              <w:spacing w:before="200" w:line="254" w:lineRule="auto"/>
              <w:jc w:val="both"/>
              <w:outlineLvl w:val="2"/>
            </w:pPr>
          </w:p>
        </w:tc>
      </w:tr>
    </w:tbl>
    <w:p w:rsidR="00A43F8A" w:rsidRDefault="00A43F8A" w:rsidP="00A43F8A">
      <w:pPr>
        <w:jc w:val="both"/>
        <w:rPr>
          <w:rFonts w:eastAsia="PMingLiU"/>
          <w:lang w:eastAsia="zh-CN"/>
        </w:rPr>
      </w:pPr>
    </w:p>
    <w:p w:rsidR="00A43F8A" w:rsidRDefault="00A43F8A" w:rsidP="00A43F8A">
      <w:pPr>
        <w:jc w:val="both"/>
        <w:rPr>
          <w:rFonts w:eastAsia="PMingLiU"/>
          <w:lang w:eastAsia="zh-CN"/>
        </w:rPr>
      </w:pPr>
      <w:r>
        <w:rPr>
          <w:rFonts w:eastAsia="PMingLiU"/>
          <w:lang w:eastAsia="zh-CN"/>
        </w:rPr>
        <w:t>Semnat: _________________________________________</w:t>
      </w:r>
    </w:p>
    <w:p w:rsidR="00A43F8A" w:rsidRDefault="00A43F8A" w:rsidP="00A43F8A">
      <w:pPr>
        <w:jc w:val="both"/>
        <w:rPr>
          <w:rFonts w:eastAsia="PMingLiU"/>
          <w:lang w:eastAsia="zh-CN"/>
        </w:rPr>
      </w:pPr>
      <w:r>
        <w:rPr>
          <w:rFonts w:eastAsia="PMingLiU"/>
          <w:lang w:eastAsia="zh-CN"/>
        </w:rPr>
        <w:t>Nume: __________________________________________</w:t>
      </w:r>
    </w:p>
    <w:p w:rsidR="00A43F8A" w:rsidRDefault="00A43F8A" w:rsidP="00A43F8A">
      <w:pPr>
        <w:jc w:val="both"/>
        <w:rPr>
          <w:rFonts w:eastAsia="PMingLiU"/>
          <w:lang w:eastAsia="zh-CN"/>
        </w:rPr>
      </w:pPr>
      <w:r>
        <w:rPr>
          <w:rFonts w:eastAsia="PMingLiU"/>
          <w:lang w:eastAsia="zh-CN"/>
        </w:rPr>
        <w:t>Funcţia în cadrul firmei: ____________________________</w:t>
      </w:r>
    </w:p>
    <w:p w:rsidR="00A43F8A" w:rsidRDefault="00A43F8A" w:rsidP="00A43F8A">
      <w:pPr>
        <w:jc w:val="both"/>
        <w:rPr>
          <w:rFonts w:eastAsia="PMingLiU"/>
          <w:lang w:eastAsia="zh-CN"/>
        </w:rPr>
      </w:pPr>
      <w:r>
        <w:rPr>
          <w:rFonts w:eastAsia="PMingLiU"/>
          <w:lang w:eastAsia="zh-CN"/>
        </w:rPr>
        <w:t>Denumirea firmei: _________________________________</w:t>
      </w:r>
    </w:p>
    <w:p w:rsidR="00A43F8A" w:rsidRDefault="00A43F8A" w:rsidP="00A43F8A">
      <w:pPr>
        <w:spacing w:after="200" w:line="276" w:lineRule="auto"/>
        <w:jc w:val="center"/>
        <w:rPr>
          <w:rFonts w:eastAsia="PMingLiU"/>
          <w:lang w:eastAsia="zh-CN"/>
        </w:rPr>
      </w:pPr>
    </w:p>
    <w:p w:rsidR="000D0A02" w:rsidRDefault="000D0A02">
      <w:bookmarkStart w:id="10" w:name="_GoBack"/>
      <w:bookmarkEnd w:id="10"/>
    </w:p>
    <w:sectPr w:rsidR="000D0A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3C7"/>
    <w:rsid w:val="000D0A02"/>
    <w:rsid w:val="005443C7"/>
    <w:rsid w:val="00A43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66223E-F4E3-48D5-84C7-64C16991B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3F8A"/>
    <w:pPr>
      <w:spacing w:after="0" w:line="240" w:lineRule="auto"/>
    </w:pPr>
    <w:rPr>
      <w:rFonts w:ascii="Times New Roman" w:eastAsia="SimSun" w:hAnsi="Times New Roman" w:cs="Times New Roman"/>
      <w:noProof/>
      <w:sz w:val="24"/>
      <w:szCs w:val="24"/>
      <w:lang w:val="ro-RO"/>
    </w:rPr>
  </w:style>
  <w:style w:type="paragraph" w:styleId="2">
    <w:name w:val="heading 2"/>
    <w:basedOn w:val="a"/>
    <w:next w:val="a"/>
    <w:link w:val="20"/>
    <w:uiPriority w:val="9"/>
    <w:semiHidden/>
    <w:unhideWhenUsed/>
    <w:qFormat/>
    <w:rsid w:val="00A43F8A"/>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semiHidden/>
    <w:unhideWhenUsed/>
    <w:qFormat/>
    <w:rsid w:val="00A43F8A"/>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A43F8A"/>
    <w:rPr>
      <w:rFonts w:asciiTheme="majorHAnsi" w:eastAsiaTheme="majorEastAsia" w:hAnsiTheme="majorHAnsi" w:cs="Times New Roman"/>
      <w:b/>
      <w:bCs/>
      <w:noProof/>
      <w:color w:val="5B9BD5" w:themeColor="accent1"/>
      <w:sz w:val="26"/>
      <w:szCs w:val="26"/>
      <w:lang w:val="ro-RO"/>
    </w:rPr>
  </w:style>
  <w:style w:type="paragraph" w:styleId="a3">
    <w:name w:val="Body Text"/>
    <w:basedOn w:val="a"/>
    <w:link w:val="a4"/>
    <w:uiPriority w:val="99"/>
    <w:semiHidden/>
    <w:unhideWhenUsed/>
    <w:rsid w:val="00A43F8A"/>
    <w:rPr>
      <w:rFonts w:ascii="Baltica RR" w:hAnsi="Baltica RR"/>
      <w:noProof w:val="0"/>
      <w:szCs w:val="20"/>
    </w:rPr>
  </w:style>
  <w:style w:type="character" w:customStyle="1" w:styleId="a4">
    <w:name w:val="Основной текст Знак"/>
    <w:basedOn w:val="a0"/>
    <w:link w:val="a3"/>
    <w:uiPriority w:val="99"/>
    <w:semiHidden/>
    <w:rsid w:val="00A43F8A"/>
    <w:rPr>
      <w:rFonts w:ascii="Baltica RR" w:eastAsia="SimSun" w:hAnsi="Baltica RR" w:cs="Times New Roman"/>
      <w:sz w:val="24"/>
      <w:szCs w:val="20"/>
      <w:lang w:val="ro-RO"/>
    </w:rPr>
  </w:style>
  <w:style w:type="character" w:customStyle="1" w:styleId="Style3Char">
    <w:name w:val="Style3 Char"/>
    <w:link w:val="Style3"/>
    <w:locked/>
    <w:rsid w:val="00A43F8A"/>
    <w:rPr>
      <w:rFonts w:ascii="Times New Roman" w:hAnsi="Times New Roman" w:cs="Times New Roman"/>
      <w:b/>
      <w:sz w:val="24"/>
      <w:szCs w:val="24"/>
      <w:lang w:val="en-US" w:eastAsia="ru-RU"/>
    </w:rPr>
  </w:style>
  <w:style w:type="paragraph" w:customStyle="1" w:styleId="Style3">
    <w:name w:val="Style3"/>
    <w:basedOn w:val="3"/>
    <w:link w:val="Style3Char"/>
    <w:qFormat/>
    <w:rsid w:val="00A43F8A"/>
    <w:pPr>
      <w:keepNext w:val="0"/>
      <w:keepLines w:val="0"/>
      <w:tabs>
        <w:tab w:val="left" w:pos="360"/>
      </w:tabs>
      <w:spacing w:before="100" w:beforeAutospacing="1" w:after="120"/>
      <w:ind w:left="1338" w:hanging="870"/>
    </w:pPr>
    <w:rPr>
      <w:rFonts w:ascii="Times New Roman" w:eastAsiaTheme="minorHAnsi" w:hAnsi="Times New Roman" w:cs="Times New Roman"/>
      <w:b/>
      <w:noProof w:val="0"/>
      <w:color w:val="auto"/>
      <w:lang w:val="en-US" w:eastAsia="ru-RU"/>
    </w:rPr>
  </w:style>
  <w:style w:type="character" w:customStyle="1" w:styleId="30">
    <w:name w:val="Заголовок 3 Знак"/>
    <w:basedOn w:val="a0"/>
    <w:link w:val="3"/>
    <w:uiPriority w:val="9"/>
    <w:semiHidden/>
    <w:rsid w:val="00A43F8A"/>
    <w:rPr>
      <w:rFonts w:asciiTheme="majorHAnsi" w:eastAsiaTheme="majorEastAsia" w:hAnsiTheme="majorHAnsi" w:cstheme="majorBidi"/>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001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448</Words>
  <Characters>2559</Characters>
  <Application>Microsoft Office Word</Application>
  <DocSecurity>0</DocSecurity>
  <Lines>21</Lines>
  <Paragraphs>6</Paragraphs>
  <ScaleCrop>false</ScaleCrop>
  <Company>SPecialiST RePack</Company>
  <LinksUpToDate>false</LinksUpToDate>
  <CharactersWithSpaces>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2023-02-02T13:22:00Z</dcterms:created>
  <dcterms:modified xsi:type="dcterms:W3CDTF">2023-02-02T13:22:00Z</dcterms:modified>
</cp:coreProperties>
</file>