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sidR="004358D4" w:rsidRPr="004358D4">
              <w:rPr>
                <w:rFonts w:eastAsia="Calibri"/>
                <w:b/>
                <w:noProof w:val="0"/>
                <w:sz w:val="36"/>
                <w:szCs w:val="36"/>
              </w:rPr>
              <w:t>Utilaj conform necesităților instituțiilor</w:t>
            </w:r>
            <w:r w:rsidR="004358D4" w:rsidRPr="004358D4">
              <w:rPr>
                <w:rFonts w:eastAsia="Calibri"/>
                <w:b/>
                <w:noProof w:val="0"/>
                <w:sz w:val="36"/>
                <w:szCs w:val="36"/>
                <w:lang w:val="ro-MD"/>
              </w:rPr>
              <w:t xml:space="preserve"> de învățământ</w:t>
            </w:r>
            <w:r w:rsidR="004358D4" w:rsidRPr="004358D4">
              <w:rPr>
                <w:rFonts w:eastAsia="Calibri"/>
                <w:b/>
                <w:noProof w:val="0"/>
                <w:sz w:val="36"/>
                <w:szCs w:val="36"/>
              </w:rPr>
              <w:t xml:space="preserve"> subordonate DETS Botanica anul 2019</w:t>
            </w:r>
            <w:r w:rsidR="00295427">
              <w:rPr>
                <w:rFonts w:eastAsia="Calibri"/>
                <w:b/>
                <w:noProof w:val="0"/>
                <w:sz w:val="36"/>
                <w:szCs w:val="36"/>
              </w:rPr>
              <w:t xml:space="preserve">- </w:t>
            </w:r>
            <w:r w:rsidR="00ED1AB2">
              <w:rPr>
                <w:rFonts w:eastAsia="Calibri"/>
                <w:b/>
                <w:noProof w:val="0"/>
                <w:sz w:val="36"/>
                <w:szCs w:val="36"/>
              </w:rPr>
              <w:t xml:space="preserve">suplimentar </w:t>
            </w:r>
            <w:r w:rsidRPr="00804BF8">
              <w:rPr>
                <w:b/>
                <w:sz w:val="36"/>
                <w:szCs w:val="36"/>
              </w:rPr>
              <w:tab/>
            </w:r>
            <w:r w:rsidRPr="00804BF8">
              <w:rPr>
                <w:b/>
                <w:sz w:val="36"/>
                <w:szCs w:val="36"/>
              </w:rPr>
              <w:tab/>
            </w:r>
            <w:r w:rsidRPr="00804BF8">
              <w:rPr>
                <w:b/>
                <w:sz w:val="36"/>
                <w:szCs w:val="36"/>
              </w:rPr>
              <w:tab/>
            </w:r>
          </w:p>
          <w:p w:rsidR="00AE077C" w:rsidRPr="00136D5E" w:rsidRDefault="00AE077C" w:rsidP="00AE077C">
            <w:pPr>
              <w:spacing w:line="360" w:lineRule="auto"/>
              <w:jc w:val="both"/>
              <w:rPr>
                <w:sz w:val="32"/>
                <w:szCs w:val="32"/>
                <w:lang w:val="en-US"/>
              </w:rPr>
            </w:pPr>
            <w:r w:rsidRPr="005B0161">
              <w:rPr>
                <w:sz w:val="32"/>
                <w:szCs w:val="32"/>
              </w:rPr>
              <w:t>Cod CPV:</w:t>
            </w:r>
            <w:r w:rsidRPr="005B0161">
              <w:rPr>
                <w:b/>
                <w:sz w:val="32"/>
                <w:szCs w:val="32"/>
              </w:rPr>
              <w:tab/>
            </w:r>
            <w:r w:rsidRPr="005B0161">
              <w:rPr>
                <w:b/>
                <w:sz w:val="32"/>
                <w:szCs w:val="32"/>
              </w:rPr>
              <w:tab/>
            </w:r>
            <w:r w:rsidR="00C867D7" w:rsidRPr="00C867D7">
              <w:rPr>
                <w:b/>
                <w:i/>
                <w:sz w:val="32"/>
                <w:szCs w:val="32"/>
              </w:rPr>
              <w:t>42</w:t>
            </w:r>
            <w:r w:rsidR="00A42F2F">
              <w:rPr>
                <w:b/>
                <w:i/>
                <w:sz w:val="32"/>
                <w:szCs w:val="32"/>
              </w:rPr>
              <w:t>9</w:t>
            </w:r>
            <w:r w:rsidR="00C867D7" w:rsidRPr="00C867D7">
              <w:rPr>
                <w:b/>
                <w:i/>
                <w:sz w:val="32"/>
                <w:szCs w:val="32"/>
              </w:rPr>
              <w:t>00000-</w:t>
            </w:r>
            <w:r w:rsidR="00295427">
              <w:rPr>
                <w:b/>
                <w:i/>
                <w:sz w:val="32"/>
                <w:szCs w:val="32"/>
              </w:rPr>
              <w:t>5</w:t>
            </w:r>
            <w:r w:rsidRPr="005B0161">
              <w:rPr>
                <w:b/>
                <w:sz w:val="32"/>
                <w:szCs w:val="32"/>
              </w:rPr>
              <w:tab/>
            </w:r>
            <w:r w:rsidRPr="005B0161">
              <w:rPr>
                <w:b/>
                <w:sz w:val="32"/>
                <w:szCs w:val="32"/>
              </w:rPr>
              <w:tab/>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136D5E">
              <w:rPr>
                <w:sz w:val="32"/>
                <w:szCs w:val="32"/>
              </w:rPr>
              <w:t>DETS Botanica</w:t>
            </w:r>
          </w:p>
          <w:p w:rsidR="00AE077C"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295427">
              <w:rPr>
                <w:sz w:val="32"/>
                <w:szCs w:val="32"/>
              </w:rPr>
              <w:t>CO</w:t>
            </w:r>
            <w:r w:rsidR="00136D5E">
              <w:rPr>
                <w:sz w:val="32"/>
                <w:szCs w:val="32"/>
              </w:rPr>
              <w:t>P</w:t>
            </w:r>
          </w:p>
          <w:p w:rsidR="0051175E" w:rsidRDefault="0051175E" w:rsidP="00AE077C">
            <w:pPr>
              <w:spacing w:line="360" w:lineRule="auto"/>
              <w:jc w:val="both"/>
              <w:rPr>
                <w:sz w:val="32"/>
                <w:szCs w:val="32"/>
              </w:rPr>
            </w:pPr>
          </w:p>
          <w:p w:rsidR="00AE077C" w:rsidRPr="003D33F1" w:rsidRDefault="00AE077C" w:rsidP="00AE077C">
            <w:pPr>
              <w:ind w:firstLine="709"/>
              <w:jc w:val="both"/>
              <w:rPr>
                <w:b/>
                <w:sz w:val="28"/>
                <w:lang w:val="en-US"/>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10672" w:type="dxa"/>
        <w:tblInd w:w="-108" w:type="dxa"/>
        <w:tblLayout w:type="fixed"/>
        <w:tblLook w:val="04A0" w:firstRow="1" w:lastRow="0" w:firstColumn="1" w:lastColumn="0" w:noHBand="0" w:noVBand="1"/>
      </w:tblPr>
      <w:tblGrid>
        <w:gridCol w:w="925"/>
        <w:gridCol w:w="8822"/>
        <w:gridCol w:w="925"/>
      </w:tblGrid>
      <w:tr w:rsidR="005B0161" w:rsidRPr="005B0161" w:rsidTr="0014476B">
        <w:trPr>
          <w:gridAfter w:val="1"/>
          <w:wAfter w:w="925" w:type="dxa"/>
          <w:trHeight w:val="850"/>
        </w:trPr>
        <w:tc>
          <w:tcPr>
            <w:tcW w:w="9747" w:type="dxa"/>
            <w:gridSpan w:val="2"/>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14476B">
        <w:trPr>
          <w:gridAfter w:val="1"/>
          <w:wAfter w:w="925" w:type="dxa"/>
          <w:trHeight w:val="600"/>
        </w:trPr>
        <w:tc>
          <w:tcPr>
            <w:tcW w:w="9747" w:type="dxa"/>
            <w:gridSpan w:val="2"/>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14476B">
        <w:trPr>
          <w:gridAfter w:val="1"/>
          <w:wAfter w:w="925" w:type="dxa"/>
          <w:trHeight w:val="697"/>
        </w:trPr>
        <w:tc>
          <w:tcPr>
            <w:tcW w:w="9747" w:type="dxa"/>
            <w:gridSpan w:val="2"/>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w:t>
            </w:r>
            <w:r w:rsidRPr="005B0161">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 xml:space="preserve">orice acţiune sau omisiune, inclusiv interpretare eronată, care, conştient sau din </w:t>
            </w:r>
            <w:r w:rsidRPr="005B0161">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tc>
      </w:tr>
      <w:tr w:rsidR="005B0161" w:rsidRPr="005B0161" w:rsidTr="0014476B">
        <w:trPr>
          <w:gridAfter w:val="1"/>
          <w:wAfter w:w="925" w:type="dxa"/>
          <w:trHeight w:val="600"/>
        </w:trPr>
        <w:tc>
          <w:tcPr>
            <w:tcW w:w="9747" w:type="dxa"/>
            <w:gridSpan w:val="2"/>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14476B">
        <w:trPr>
          <w:gridAfter w:val="1"/>
          <w:wAfter w:w="925" w:type="dxa"/>
          <w:trHeight w:val="283"/>
        </w:trPr>
        <w:tc>
          <w:tcPr>
            <w:tcW w:w="9747" w:type="dxa"/>
            <w:gridSpan w:val="2"/>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891793">
            <w:pPr>
              <w:pStyle w:val="a"/>
              <w:numPr>
                <w:ilvl w:val="0"/>
                <w:numId w:val="29"/>
              </w:numPr>
            </w:pPr>
            <w:r w:rsidRPr="005B0161">
              <w:t>standarde de protecţie a mediului.</w:t>
            </w:r>
          </w:p>
          <w:p w:rsidR="00B41118" w:rsidRPr="005B0161" w:rsidRDefault="00B41118" w:rsidP="00AE077C">
            <w:pPr>
              <w:pStyle w:val="a"/>
              <w:numPr>
                <w:ilvl w:val="0"/>
                <w:numId w:val="0"/>
              </w:numPr>
              <w:ind w:left="720"/>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891793">
            <w:pPr>
              <w:numPr>
                <w:ilvl w:val="0"/>
                <w:numId w:val="24"/>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891793">
            <w:pPr>
              <w:numPr>
                <w:ilvl w:val="0"/>
                <w:numId w:val="24"/>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891793">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91793">
            <w:pPr>
              <w:numPr>
                <w:ilvl w:val="0"/>
                <w:numId w:val="24"/>
              </w:numPr>
              <w:tabs>
                <w:tab w:val="left" w:pos="1134"/>
              </w:tabs>
              <w:ind w:left="0" w:firstLine="567"/>
              <w:jc w:val="both"/>
            </w:pPr>
            <w:r w:rsidRPr="005B0161">
              <w:lastRenderedPageBreak/>
              <w:t>prezintă informaţii false sau nu prezintă informaţiile solicitate de către autoritatea contractantă, în scopul demonstrării îndeplinirii criteriilor de calificare şi selecţie;</w:t>
            </w:r>
          </w:p>
          <w:p w:rsidR="00B41118" w:rsidRPr="005B0161" w:rsidRDefault="00B41118" w:rsidP="00891793">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91793">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91793">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91793">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91793">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w:t>
            </w:r>
            <w:r w:rsidR="00455A61">
              <w:t xml:space="preserve"> </w:t>
            </w:r>
            <w:r w:rsidRPr="005B016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66" w:name="_Toc392180145"/>
            <w:bookmarkStart w:id="67" w:name="_Toc449539035"/>
            <w:r w:rsidRPr="00B9650D">
              <w:rPr>
                <w:color w:val="auto"/>
                <w:highlight w:val="yellow"/>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w:t>
            </w:r>
            <w:r w:rsidRPr="005B0161">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w:t>
            </w:r>
            <w:r w:rsidRPr="00AD6555">
              <w:rPr>
                <w:rFonts w:ascii="Times New Roman" w:eastAsia="Times New Roman" w:hAnsi="Times New Roman" w:cs="Times New Roman"/>
                <w:noProof/>
                <w:kern w:val="0"/>
                <w:sz w:val="24"/>
                <w:szCs w:val="24"/>
                <w:highlight w:val="yellow"/>
                <w:lang w:val="ro-RO"/>
              </w:rPr>
              <w:t xml:space="preserve">ultimii </w:t>
            </w:r>
            <w:r w:rsidR="00AE2C3C">
              <w:rPr>
                <w:rFonts w:ascii="Times New Roman" w:eastAsia="Times New Roman" w:hAnsi="Times New Roman" w:cs="Times New Roman"/>
                <w:noProof/>
                <w:kern w:val="0"/>
                <w:sz w:val="24"/>
                <w:szCs w:val="24"/>
                <w:highlight w:val="yellow"/>
                <w:lang w:val="ro-RO"/>
              </w:rPr>
              <w:t>2</w:t>
            </w:r>
            <w:r w:rsidRPr="00AD6555">
              <w:rPr>
                <w:rFonts w:ascii="Times New Roman" w:eastAsia="Times New Roman" w:hAnsi="Times New Roman" w:cs="Times New Roman"/>
                <w:noProof/>
                <w:kern w:val="0"/>
                <w:sz w:val="24"/>
                <w:szCs w:val="24"/>
                <w:highlight w:val="yellow"/>
                <w:lang w:val="ro-RO"/>
              </w:rPr>
              <w:t xml:space="preserve"> ani</w:t>
            </w:r>
            <w:r w:rsidRPr="005B0161">
              <w:rPr>
                <w:rFonts w:ascii="Times New Roman" w:eastAsia="Times New Roman" w:hAnsi="Times New Roman" w:cs="Times New Roman"/>
                <w:noProof/>
                <w:kern w:val="0"/>
                <w:sz w:val="24"/>
                <w:szCs w:val="24"/>
                <w:lang w:val="ro-RO"/>
              </w:rPr>
              <w:t>,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w:t>
            </w:r>
            <w:r w:rsidRPr="00AD6555">
              <w:rPr>
                <w:highlight w:val="yellow"/>
              </w:rPr>
              <w:t>afaceri anuală minimă impusă operatorilor economici nu trebuie să depășească de două ori valoarea estimată a contractului</w:t>
            </w:r>
            <w:r w:rsidRPr="005B0161">
              <w:t xml:space="preserve">,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w:t>
            </w:r>
            <w:r w:rsidR="00AD6555">
              <w:rPr>
                <w:rFonts w:eastAsia="Calibri"/>
                <w:noProof w:val="0"/>
                <w:kern w:val="3"/>
              </w:rPr>
              <w:t xml:space="preserve"> </w:t>
            </w:r>
            <w:r w:rsidRPr="005B0161">
              <w:rPr>
                <w:rFonts w:eastAsia="Calibri"/>
                <w:noProof w:val="0"/>
                <w:kern w:val="3"/>
              </w:rPr>
              <w:t>și</w:t>
            </w:r>
            <w:r w:rsidR="00AD6555">
              <w:rPr>
                <w:rFonts w:eastAsia="Calibri"/>
                <w:noProof w:val="0"/>
                <w:kern w:val="3"/>
              </w:rPr>
              <w:t xml:space="preserve"> </w:t>
            </w:r>
            <w:r w:rsidR="00E245A4" w:rsidRPr="005B0161">
              <w:rPr>
                <w:rFonts w:eastAsia="Calibri"/>
                <w:noProof w:val="0"/>
                <w:kern w:val="3"/>
              </w:rPr>
              <w:t>punctul</w:t>
            </w:r>
            <w:r w:rsidR="00AD6555">
              <w:rPr>
                <w:rFonts w:eastAsia="Calibri"/>
                <w:noProof w:val="0"/>
                <w:kern w:val="3"/>
              </w:rPr>
              <w:t xml:space="preserve"> </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0" w:name="_Toc392180147"/>
            <w:bookmarkStart w:id="71" w:name="_Toc449539037"/>
            <w:bookmarkEnd w:id="68"/>
            <w:bookmarkEnd w:id="69"/>
            <w:r w:rsidRPr="00B9650D">
              <w:rPr>
                <w:color w:val="auto"/>
                <w:highlight w:val="yellow"/>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w:t>
            </w:r>
            <w:r w:rsidRPr="00AD6555">
              <w:rPr>
                <w:rFonts w:ascii="Times New Roman" w:hAnsi="Times New Roman" w:cs="Times New Roman"/>
                <w:sz w:val="24"/>
                <w:szCs w:val="24"/>
                <w:highlight w:val="yellow"/>
                <w:lang w:val="ro-RO"/>
              </w:rPr>
              <w:t xml:space="preserve">ultimii </w:t>
            </w:r>
            <w:r w:rsidR="00AE2C3C">
              <w:rPr>
                <w:rFonts w:ascii="Times New Roman" w:hAnsi="Times New Roman" w:cs="Times New Roman"/>
                <w:sz w:val="24"/>
                <w:szCs w:val="24"/>
                <w:highlight w:val="yellow"/>
                <w:lang w:val="ro-RO"/>
              </w:rPr>
              <w:t>2</w:t>
            </w:r>
            <w:r w:rsidRPr="00AD6555">
              <w:rPr>
                <w:rFonts w:ascii="Times New Roman" w:hAnsi="Times New Roman" w:cs="Times New Roman"/>
                <w:sz w:val="24"/>
                <w:szCs w:val="24"/>
                <w:highlight w:val="yellow"/>
                <w:lang w:val="ro-RO"/>
              </w:rPr>
              <w:t xml:space="preserve"> ani</w:t>
            </w:r>
            <w:r w:rsidRPr="005B0161">
              <w:rPr>
                <w:rFonts w:ascii="Times New Roman" w:hAnsi="Times New Roman" w:cs="Times New Roman"/>
                <w:sz w:val="24"/>
                <w:szCs w:val="24"/>
                <w:lang w:val="ro-RO"/>
              </w:rPr>
              <w:t xml:space="preserve">,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w:t>
            </w:r>
            <w:r w:rsidRPr="005B0161">
              <w:rPr>
                <w:rFonts w:ascii="Times New Roman" w:hAnsi="Times New Roman" w:cs="Times New Roman"/>
                <w:sz w:val="24"/>
                <w:szCs w:val="24"/>
                <w:lang w:val="ro-RO"/>
              </w:rPr>
              <w:lastRenderedPageBreak/>
              <w:t xml:space="preserve">realizează printr-o declaraţie a operatorului economic;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IPO11.2și</w:t>
            </w:r>
            <w:r w:rsidR="00B9650D">
              <w:rPr>
                <w:rFonts w:eastAsia="Calibri"/>
                <w:noProof w:val="0"/>
                <w:kern w:val="3"/>
              </w:rPr>
              <w:t xml:space="preserve">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2" w:name="_Toc392180149"/>
            <w:bookmarkStart w:id="73" w:name="_Toc449539039"/>
            <w:r w:rsidRPr="0055174A">
              <w:rPr>
                <w:color w:val="auto"/>
                <w:highlight w:val="yellow"/>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4" w:name="_Toc392180150"/>
            <w:bookmarkStart w:id="75" w:name="_Toc449539040"/>
            <w:r w:rsidRPr="0055174A">
              <w:rPr>
                <w:color w:val="auto"/>
                <w:highlight w:val="yellow"/>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conformitate cu principiul recunoaşterii reciproce, autoritatea contractantă are </w:t>
            </w:r>
            <w:r w:rsidRPr="005B0161">
              <w:lastRenderedPageBreak/>
              <w:t>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14476B">
        <w:trPr>
          <w:gridAfter w:val="1"/>
          <w:wAfter w:w="925" w:type="dxa"/>
          <w:trHeight w:val="600"/>
        </w:trPr>
        <w:tc>
          <w:tcPr>
            <w:tcW w:w="9747" w:type="dxa"/>
            <w:gridSpan w:val="2"/>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14476B">
        <w:trPr>
          <w:gridAfter w:val="1"/>
          <w:wAfter w:w="925" w:type="dxa"/>
          <w:trHeight w:val="283"/>
        </w:trPr>
        <w:tc>
          <w:tcPr>
            <w:tcW w:w="9747" w:type="dxa"/>
            <w:gridSpan w:val="2"/>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91793">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91793">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91793">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xml:space="preserve">, după cum </w:t>
            </w:r>
            <w:r w:rsidRPr="005B0161">
              <w:lastRenderedPageBreak/>
              <w:t>este specificat în</w:t>
            </w:r>
            <w:r w:rsidRPr="005B0161">
              <w:rPr>
                <w:b/>
              </w:rPr>
              <w:t xml:space="preserve"> FDA</w:t>
            </w:r>
            <w:r w:rsidR="0055174A">
              <w:rPr>
                <w:b/>
              </w:rPr>
              <w:t xml:space="preserve"> </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55174A">
              <w:rPr>
                <w:b/>
              </w:rPr>
              <w:t xml:space="preserve"> </w:t>
            </w:r>
            <w:r w:rsidR="00E245A4" w:rsidRPr="005B0161">
              <w:t>punctul</w:t>
            </w:r>
            <w:r w:rsidRPr="005B0161">
              <w:rPr>
                <w:b/>
              </w:rPr>
              <w:t xml:space="preserve"> 3.3</w:t>
            </w:r>
            <w:r w:rsidRPr="005B0161">
              <w:t xml:space="preserve">, în lei moldoveneşti, şi va fi: </w:t>
            </w:r>
          </w:p>
          <w:p w:rsidR="00B41118" w:rsidRPr="005B0161" w:rsidRDefault="00B41118" w:rsidP="00891793">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91793">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91793">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91793">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891793">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91793">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91793">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55174A">
              <w:rPr>
                <w:b/>
              </w:rPr>
              <w:t xml:space="preserve"> </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55174A">
              <w:rPr>
                <w:b/>
              </w:rPr>
              <w:t xml:space="preserve"> </w:t>
            </w:r>
            <w:r w:rsidR="00EA1F8A" w:rsidRPr="005B0161">
              <w:t>punctul</w:t>
            </w:r>
            <w:r w:rsidRPr="005B0161">
              <w:rPr>
                <w:b/>
              </w:rPr>
              <w:t xml:space="preserve"> 3.8.</w:t>
            </w:r>
            <w:r w:rsidRPr="005B0161">
              <w:t xml:space="preserve"> de la data-limită de depunere a ofertei stabilită de autoritatea contractantă. O ofertă valabilă pentru un </w:t>
            </w:r>
            <w:r w:rsidRPr="005B0161">
              <w:lastRenderedPageBreak/>
              <w:t>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w:t>
            </w:r>
            <w:r w:rsidRPr="00861A36">
              <w:rPr>
                <w:highlight w:val="yellow"/>
              </w:rPr>
              <w:t>nu li se va permite să modifice ofertele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EA1F8A" w:rsidRPr="005B0161" w:rsidRDefault="00B41118" w:rsidP="00D02739">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tc>
      </w:tr>
      <w:tr w:rsidR="005B0161" w:rsidRPr="005B0161" w:rsidTr="0014476B">
        <w:trPr>
          <w:gridAfter w:val="1"/>
          <w:wAfter w:w="925" w:type="dxa"/>
          <w:trHeight w:val="600"/>
        </w:trPr>
        <w:tc>
          <w:tcPr>
            <w:tcW w:w="9747" w:type="dxa"/>
            <w:gridSpan w:val="2"/>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14476B">
        <w:trPr>
          <w:gridAfter w:val="1"/>
          <w:wAfter w:w="925" w:type="dxa"/>
          <w:trHeight w:val="283"/>
        </w:trPr>
        <w:tc>
          <w:tcPr>
            <w:tcW w:w="9747" w:type="dxa"/>
            <w:gridSpan w:val="2"/>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w:t>
            </w:r>
            <w:r w:rsidRPr="00861A36">
              <w:rPr>
                <w:highlight w:val="yellow"/>
              </w:rPr>
              <w:t>semnată,</w:t>
            </w:r>
            <w:r w:rsidRPr="005B0161">
              <w:t xml:space="preserve">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946A7B">
              <w:rPr>
                <w:b/>
              </w:rPr>
              <w:t xml:space="preserve"> </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946A7B" w:rsidRDefault="00B41118" w:rsidP="00EA1F8A">
            <w:pPr>
              <w:numPr>
                <w:ilvl w:val="1"/>
                <w:numId w:val="3"/>
              </w:numPr>
              <w:tabs>
                <w:tab w:val="left" w:pos="960"/>
                <w:tab w:val="left" w:pos="1134"/>
              </w:tabs>
              <w:spacing w:after="120"/>
              <w:ind w:left="0" w:firstLine="567"/>
              <w:jc w:val="both"/>
              <w:rPr>
                <w:highlight w:val="yellow"/>
              </w:rPr>
            </w:pPr>
            <w:r w:rsidRPr="00946A7B">
              <w:rPr>
                <w:highlight w:val="yell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deschide ofertele în cadrul sistemului SIA „RSAP” la data </w:t>
            </w:r>
            <w:r w:rsidRPr="005B0161">
              <w:lastRenderedPageBreak/>
              <w:t>şi ora specificate în</w:t>
            </w:r>
            <w:r w:rsidRPr="005B0161">
              <w:rPr>
                <w:b/>
              </w:rPr>
              <w:t xml:space="preserve"> FDA</w:t>
            </w:r>
            <w:r w:rsidR="00946A7B">
              <w:rPr>
                <w:b/>
              </w:rPr>
              <w:t xml:space="preserve"> </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14476B">
        <w:trPr>
          <w:gridAfter w:val="1"/>
          <w:wAfter w:w="925" w:type="dxa"/>
          <w:trHeight w:val="600"/>
        </w:trPr>
        <w:tc>
          <w:tcPr>
            <w:tcW w:w="9747" w:type="dxa"/>
            <w:gridSpan w:val="2"/>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 xml:space="preserve">Secțiunea a-5-a. </w:t>
            </w:r>
            <w:r w:rsidR="00B41118" w:rsidRPr="005B0161">
              <w:rPr>
                <w:color w:val="auto"/>
              </w:rPr>
              <w:t>Evaluarea și compararea ofertelor</w:t>
            </w:r>
            <w:bookmarkEnd w:id="106"/>
            <w:bookmarkEnd w:id="107"/>
          </w:p>
        </w:tc>
      </w:tr>
      <w:tr w:rsidR="005B0161" w:rsidRPr="005B0161" w:rsidTr="0014476B">
        <w:trPr>
          <w:gridAfter w:val="1"/>
          <w:wAfter w:w="925" w:type="dxa"/>
          <w:trHeight w:val="283"/>
        </w:trPr>
        <w:tc>
          <w:tcPr>
            <w:tcW w:w="9747" w:type="dxa"/>
            <w:gridSpan w:val="2"/>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xml:space="preserve">, să ceară oricăruia dintre ofertanţi o clarificare a ofertei acestora, pentru a facilita examinarea, evaluarea și compararea ofertelor. </w:t>
            </w:r>
            <w:r w:rsidR="00D02739">
              <w:t xml:space="preserve"> Corectarea</w:t>
            </w:r>
            <w:r w:rsidRPr="005B0161">
              <w:t xml:space="preserve">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w:t>
            </w:r>
            <w:r w:rsidR="00AE2C3C" w:rsidRPr="00D02739">
              <w:rPr>
                <w:lang w:val="en-GB"/>
              </w:rPr>
              <w:t>o zi</w:t>
            </w:r>
            <w:r w:rsidRPr="00D02739">
              <w:rPr>
                <w:lang w:val="en-GB"/>
              </w:rPr>
              <w:t xml:space="preserve"> de</w:t>
            </w:r>
            <w:r w:rsidRPr="005B0161">
              <w:rPr>
                <w:lang w:val="en-GB"/>
              </w:rPr>
              <w:t xml:space="preserv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91793">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w:t>
            </w:r>
            <w:r w:rsidRPr="005B0161">
              <w:lastRenderedPageBreak/>
              <w:t xml:space="preserve">confirma faptul că toate documentele şi documentaţia tehnică </w:t>
            </w:r>
            <w:r w:rsidR="00EA1F8A" w:rsidRPr="005B0161">
              <w:t>prevăzute</w:t>
            </w:r>
            <w:r w:rsidRPr="005B0161">
              <w:t xml:space="preserve"> în punctul IPO18</w:t>
            </w:r>
            <w:r w:rsidR="00D55FF6">
              <w:t xml:space="preserve"> </w:t>
            </w:r>
            <w:r w:rsidRPr="005B0161">
              <w:t>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 xml:space="preserve">Autoritatea contractantă va anula procedura de achiziție în cazul în care constată  lipsa unei concurenţe efective, se află în imposibilitatea acoperirii financiare sau în cazurile </w:t>
            </w:r>
            <w:r w:rsidRPr="005B0161">
              <w:lastRenderedPageBreak/>
              <w:t xml:space="preserve">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w:t>
            </w:r>
            <w:r w:rsidR="00D02739">
              <w:rPr>
                <w:highlight w:val="yellow"/>
              </w:rPr>
              <w:t>art. 33</w:t>
            </w:r>
            <w:r w:rsidRPr="00D55FF6">
              <w:rPr>
                <w:highlight w:val="yellow"/>
              </w:rPr>
              <w:t xml:space="preserve"> alin</w:t>
            </w:r>
            <w:r w:rsidRPr="005B0161">
              <w:t>.(7)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14476B">
        <w:trPr>
          <w:gridAfter w:val="1"/>
          <w:wAfter w:w="925" w:type="dxa"/>
          <w:trHeight w:val="600"/>
        </w:trPr>
        <w:tc>
          <w:tcPr>
            <w:tcW w:w="9747" w:type="dxa"/>
            <w:gridSpan w:val="2"/>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22" w:name="_Toc392180179"/>
            <w:bookmarkStart w:id="123" w:name="_Toc449539069"/>
            <w:r w:rsidRPr="005B0161">
              <w:rPr>
                <w:color w:val="auto"/>
              </w:rPr>
              <w:lastRenderedPageBreak/>
              <w:t xml:space="preserve">Secțiunea a-2-a. </w:t>
            </w:r>
            <w:r w:rsidR="00B41118" w:rsidRPr="005B0161">
              <w:rPr>
                <w:color w:val="auto"/>
              </w:rPr>
              <w:t>Adjudecarea contractului</w:t>
            </w:r>
            <w:bookmarkEnd w:id="122"/>
            <w:bookmarkEnd w:id="123"/>
          </w:p>
        </w:tc>
      </w:tr>
      <w:tr w:rsidR="00B41118" w:rsidRPr="005B0161" w:rsidTr="0014476B">
        <w:trPr>
          <w:gridAfter w:val="1"/>
          <w:wAfter w:w="925" w:type="dxa"/>
          <w:trHeight w:val="283"/>
        </w:trPr>
        <w:tc>
          <w:tcPr>
            <w:tcW w:w="9747" w:type="dxa"/>
            <w:gridSpan w:val="2"/>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D55FF6">
              <w:rPr>
                <w:b/>
              </w:rPr>
              <w:t xml:space="preserve"> </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D55FF6">
              <w:rPr>
                <w:b/>
              </w:rPr>
              <w:t xml:space="preserve"> </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D55FF6">
              <w:rPr>
                <w:b/>
              </w:rPr>
              <w:t xml:space="preserve"> </w:t>
            </w:r>
            <w:r w:rsidR="00EA1F8A" w:rsidRPr="005B0161">
              <w:t>punctul</w:t>
            </w:r>
            <w:r w:rsidRPr="005B0161">
              <w:rPr>
                <w:b/>
              </w:rPr>
              <w:t xml:space="preserve"> 6.5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r w:rsidR="005B0161" w:rsidRPr="005B0161" w:rsidTr="0014476B">
        <w:trPr>
          <w:gridAfter w:val="1"/>
          <w:wAfter w:w="925" w:type="dxa"/>
          <w:trHeight w:val="850"/>
        </w:trPr>
        <w:tc>
          <w:tcPr>
            <w:tcW w:w="9747" w:type="dxa"/>
            <w:gridSpan w:val="2"/>
            <w:vAlign w:val="center"/>
          </w:tcPr>
          <w:p w:rsidR="00D02739" w:rsidRDefault="00D02739" w:rsidP="00DF0397">
            <w:pPr>
              <w:pStyle w:val="1"/>
              <w:numPr>
                <w:ilvl w:val="0"/>
                <w:numId w:val="0"/>
              </w:numPr>
              <w:ind w:left="720"/>
              <w:rPr>
                <w:lang w:val="ro-RO"/>
              </w:rPr>
            </w:pPr>
            <w:bookmarkStart w:id="136" w:name="_Toc358300267"/>
            <w:bookmarkStart w:id="137" w:name="_Toc392180189"/>
            <w:bookmarkStart w:id="138" w:name="_Toc449539077"/>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8E502A" w:rsidRDefault="008E502A" w:rsidP="00C24F04"/>
          <w:p w:rsidR="008E502A" w:rsidRDefault="008E502A" w:rsidP="00C24F04"/>
          <w:p w:rsidR="008E502A" w:rsidRDefault="008E502A" w:rsidP="00C24F04"/>
          <w:p w:rsidR="008E502A" w:rsidRPr="00C24F04" w:rsidRDefault="008E502A" w:rsidP="00C24F04"/>
          <w:p w:rsidR="00D02739" w:rsidRDefault="00D02739" w:rsidP="00DF0397">
            <w:pPr>
              <w:pStyle w:val="1"/>
              <w:numPr>
                <w:ilvl w:val="0"/>
                <w:numId w:val="0"/>
              </w:numPr>
              <w:ind w:left="720"/>
              <w:rPr>
                <w:lang w:val="ro-RO"/>
              </w:rPr>
            </w:pPr>
          </w:p>
          <w:p w:rsidR="00DF0397" w:rsidRPr="005B0161" w:rsidRDefault="00DF0397" w:rsidP="00DF0397">
            <w:pPr>
              <w:pStyle w:val="1"/>
              <w:numPr>
                <w:ilvl w:val="0"/>
                <w:numId w:val="0"/>
              </w:numPr>
              <w:ind w:left="720"/>
            </w:pPr>
            <w:r w:rsidRPr="005B0161">
              <w:rPr>
                <w:lang w:val="ro-RO"/>
              </w:rPr>
              <w:lastRenderedPageBreak/>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14476B">
        <w:trPr>
          <w:gridBefore w:val="1"/>
          <w:wBefore w:w="925" w:type="dxa"/>
          <w:trHeight w:val="600"/>
        </w:trPr>
        <w:tc>
          <w:tcPr>
            <w:tcW w:w="9747" w:type="dxa"/>
            <w:gridSpan w:val="2"/>
            <w:vAlign w:val="center"/>
          </w:tcPr>
          <w:p w:rsidR="00B41118" w:rsidRPr="005B0161" w:rsidRDefault="00B41118" w:rsidP="00AE077C">
            <w:pPr>
              <w:spacing w:after="120"/>
              <w:jc w:val="both"/>
              <w:rPr>
                <w:bCs/>
              </w:rPr>
            </w:pPr>
            <w:r w:rsidRPr="005B0161">
              <w:rPr>
                <w:sz w:val="22"/>
                <w:szCs w:val="22"/>
              </w:rPr>
              <w:lastRenderedPageBreak/>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14476B">
        <w:trPr>
          <w:gridBefore w:val="1"/>
          <w:wBefore w:w="925" w:type="dxa"/>
          <w:trHeight w:val="600"/>
        </w:trPr>
        <w:tc>
          <w:tcPr>
            <w:tcW w:w="9747" w:type="dxa"/>
            <w:gridSpan w:val="2"/>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432" w:type="dxa"/>
              <w:tblLayout w:type="fixed"/>
              <w:tblLook w:val="04A0" w:firstRow="1" w:lastRow="0" w:firstColumn="1" w:lastColumn="0" w:noHBand="0" w:noVBand="1"/>
            </w:tblPr>
            <w:tblGrid>
              <w:gridCol w:w="591"/>
              <w:gridCol w:w="3736"/>
              <w:gridCol w:w="2912"/>
              <w:gridCol w:w="2193"/>
            </w:tblGrid>
            <w:tr w:rsidR="005B0161" w:rsidRPr="005B0161" w:rsidTr="009B59F0">
              <w:trPr>
                <w:trHeight w:val="545"/>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rPr>
                      <w:rFonts w:ascii="Baltica RR" w:hAnsi="Baltica RR"/>
                      <w:b/>
                      <w:i/>
                      <w:noProof w:val="0"/>
                    </w:rPr>
                  </w:pPr>
                  <w:r w:rsidRPr="004C2D98">
                    <w:rPr>
                      <w:rFonts w:ascii="Baltica RR" w:hAnsi="Baltica RR"/>
                      <w:b/>
                      <w:i/>
                      <w:noProof w:val="0"/>
                      <w:sz w:val="22"/>
                      <w:szCs w:val="22"/>
                    </w:rPr>
                    <w:t>Direcția Educație, Tineret și Sport sectorul Botanica,</w:t>
                  </w:r>
                </w:p>
                <w:p w:rsidR="00B41118" w:rsidRPr="005B0161" w:rsidRDefault="004C2D98" w:rsidP="004C2D98">
                  <w:pPr>
                    <w:pStyle w:val="a7"/>
                    <w:rPr>
                      <w:b/>
                      <w:i/>
                      <w:szCs w:val="22"/>
                    </w:rPr>
                  </w:pPr>
                  <w:r w:rsidRPr="004C2D98">
                    <w:rPr>
                      <w:rFonts w:ascii="Times New Roman" w:hAnsi="Times New Roman"/>
                      <w:b/>
                      <w:i/>
                      <w:noProof/>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ED1AB2">
                  <w:pPr>
                    <w:pStyle w:val="a7"/>
                    <w:rPr>
                      <w:b/>
                      <w:i/>
                      <w:szCs w:val="22"/>
                    </w:rPr>
                  </w:pPr>
                  <w:r w:rsidRPr="005B0161">
                    <w:rPr>
                      <w:b/>
                      <w:i/>
                      <w:sz w:val="22"/>
                      <w:szCs w:val="22"/>
                    </w:rPr>
                    <w:t>[</w:t>
                  </w:r>
                  <w:r w:rsidR="00C867D7" w:rsidRPr="00C867D7">
                    <w:rPr>
                      <w:rFonts w:ascii="Times New Roman" w:eastAsia="Calibri" w:hAnsi="Times New Roman"/>
                      <w:b/>
                      <w:sz w:val="22"/>
                      <w:szCs w:val="22"/>
                    </w:rPr>
                    <w:t>Utilaj conform necesităților instituțiilor</w:t>
                  </w:r>
                  <w:r w:rsidR="00C867D7" w:rsidRPr="00C867D7">
                    <w:rPr>
                      <w:rFonts w:ascii="Times New Roman" w:eastAsia="Calibri" w:hAnsi="Times New Roman"/>
                      <w:b/>
                      <w:sz w:val="22"/>
                      <w:szCs w:val="22"/>
                      <w:lang w:val="ro-MD"/>
                    </w:rPr>
                    <w:t xml:space="preserve"> de învățământ</w:t>
                  </w:r>
                  <w:r w:rsidR="00C867D7" w:rsidRPr="00C867D7">
                    <w:rPr>
                      <w:rFonts w:ascii="Times New Roman" w:eastAsia="Calibri" w:hAnsi="Times New Roman"/>
                      <w:b/>
                      <w:sz w:val="22"/>
                      <w:szCs w:val="22"/>
                    </w:rPr>
                    <w:t xml:space="preserve"> subordonate DETS Botanica anul 2019</w:t>
                  </w:r>
                  <w:r w:rsidR="00B14645">
                    <w:rPr>
                      <w:rFonts w:ascii="Times New Roman" w:eastAsia="Calibri" w:hAnsi="Times New Roman"/>
                      <w:b/>
                      <w:sz w:val="22"/>
                      <w:szCs w:val="22"/>
                    </w:rPr>
                    <w:t xml:space="preserve">- </w:t>
                  </w:r>
                  <w:r w:rsidR="00ED1AB2">
                    <w:rPr>
                      <w:rFonts w:ascii="Times New Roman" w:eastAsia="Calibri" w:hAnsi="Times New Roman"/>
                      <w:b/>
                      <w:sz w:val="22"/>
                      <w:szCs w:val="22"/>
                    </w:rPr>
                    <w:t>suplimentar</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Nr.:</w:t>
                  </w:r>
                  <w:r w:rsidR="004C2D98">
                    <w:rPr>
                      <w:b/>
                      <w:i/>
                      <w:sz w:val="22"/>
                      <w:szCs w:val="22"/>
                    </w:rPr>
                    <w:t xml:space="preserve"> SIA RSAP</w:t>
                  </w:r>
                </w:p>
                <w:p w:rsidR="00B41118" w:rsidRPr="005B0161" w:rsidRDefault="00B41118" w:rsidP="00AE077C">
                  <w:pPr>
                    <w:pStyle w:val="a7"/>
                    <w:rPr>
                      <w:b/>
                      <w:i/>
                      <w:szCs w:val="22"/>
                    </w:rPr>
                  </w:pPr>
                  <w:r w:rsidRPr="005B0161">
                    <w:rPr>
                      <w:b/>
                      <w:i/>
                      <w:sz w:val="22"/>
                      <w:szCs w:val="22"/>
                    </w:rPr>
                    <w:t>Tipul procedurii de achiziție:</w:t>
                  </w:r>
                  <w:r w:rsidR="00B14645">
                    <w:rPr>
                      <w:b/>
                      <w:i/>
                      <w:sz w:val="22"/>
                      <w:szCs w:val="22"/>
                    </w:rPr>
                    <w:t xml:space="preserve"> </w:t>
                  </w:r>
                  <w:r w:rsidR="004C2D98">
                    <w:rPr>
                      <w:b/>
                      <w:i/>
                      <w:sz w:val="22"/>
                      <w:szCs w:val="22"/>
                    </w:rPr>
                    <w:t>COP</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achiziţie: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[bunuri ]</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B14645">
                  <w:pPr>
                    <w:pStyle w:val="a7"/>
                    <w:rPr>
                      <w:b/>
                      <w:i/>
                      <w:szCs w:val="22"/>
                    </w:rPr>
                  </w:pPr>
                  <w:r w:rsidRPr="005B0161">
                    <w:rPr>
                      <w:b/>
                      <w:i/>
                      <w:sz w:val="22"/>
                      <w:szCs w:val="22"/>
                    </w:rPr>
                    <w:t>[</w:t>
                  </w:r>
                  <w:r w:rsidR="00C867D7">
                    <w:rPr>
                      <w:b/>
                      <w:i/>
                      <w:sz w:val="22"/>
                      <w:szCs w:val="22"/>
                    </w:rPr>
                    <w:t>42</w:t>
                  </w:r>
                  <w:r w:rsidR="00B14645">
                    <w:rPr>
                      <w:b/>
                      <w:i/>
                      <w:sz w:val="22"/>
                      <w:szCs w:val="22"/>
                    </w:rPr>
                    <w:t>9</w:t>
                  </w:r>
                  <w:r w:rsidR="00C867D7">
                    <w:rPr>
                      <w:b/>
                      <w:i/>
                      <w:sz w:val="22"/>
                      <w:szCs w:val="22"/>
                    </w:rPr>
                    <w:t>00000-</w:t>
                  </w:r>
                  <w:r w:rsidR="00B14645">
                    <w:rPr>
                      <w:b/>
                      <w:i/>
                      <w:sz w:val="22"/>
                      <w:szCs w:val="22"/>
                    </w:rPr>
                    <w:t>5</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Sursa alocaţiilor bugetare/banilor publici și perioada bugetară:</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Default="00B41118" w:rsidP="004C2D98">
                  <w:pPr>
                    <w:pStyle w:val="a7"/>
                    <w:rPr>
                      <w:b/>
                      <w:i/>
                      <w:szCs w:val="22"/>
                    </w:rPr>
                  </w:pPr>
                  <w:r w:rsidRPr="005B0161">
                    <w:rPr>
                      <w:b/>
                      <w:i/>
                      <w:sz w:val="22"/>
                      <w:szCs w:val="22"/>
                    </w:rPr>
                    <w:t>[</w:t>
                  </w:r>
                  <w:r w:rsidR="004C2D98" w:rsidRPr="004C2D98">
                    <w:rPr>
                      <w:b/>
                      <w:i/>
                      <w:sz w:val="22"/>
                      <w:szCs w:val="22"/>
                      <w:highlight w:val="yellow"/>
                    </w:rPr>
                    <w:t xml:space="preserve">Buget </w:t>
                  </w:r>
                  <w:r w:rsidR="004C2D98" w:rsidRPr="004C2D98">
                    <w:rPr>
                      <w:b/>
                      <w:i/>
                      <w:sz w:val="22"/>
                      <w:szCs w:val="22"/>
                    </w:rPr>
                    <w:t>de stat</w:t>
                  </w:r>
                  <w:r w:rsidRPr="005B0161">
                    <w:rPr>
                      <w:b/>
                      <w:i/>
                      <w:sz w:val="22"/>
                      <w:szCs w:val="22"/>
                    </w:rPr>
                    <w:t>]</w:t>
                  </w:r>
                </w:p>
                <w:p w:rsidR="00B14645" w:rsidRPr="005B0161" w:rsidRDefault="00B14645" w:rsidP="004C2D98">
                  <w:pPr>
                    <w:pStyle w:val="a7"/>
                    <w:rPr>
                      <w:b/>
                      <w:i/>
                      <w:szCs w:val="22"/>
                    </w:rPr>
                  </w:pPr>
                  <w:r>
                    <w:rPr>
                      <w:b/>
                      <w:i/>
                      <w:sz w:val="22"/>
                      <w:szCs w:val="22"/>
                    </w:rPr>
                    <w:t>2019</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alocațiilor bugetare: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rFonts w:ascii="Times New Roman" w:hAnsi="Times New Roman"/>
                      <w:b/>
                      <w:i/>
                      <w:noProof/>
                      <w:sz w:val="22"/>
                      <w:szCs w:val="22"/>
                    </w:rPr>
                    <w:t>Primăria mun. Chișinău</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pStyle w:val="a7"/>
                    <w:rPr>
                      <w:b/>
                      <w:i/>
                      <w:szCs w:val="22"/>
                    </w:rPr>
                  </w:pPr>
                  <w:r w:rsidRPr="004C2D98">
                    <w:rPr>
                      <w:b/>
                      <w:i/>
                      <w:sz w:val="22"/>
                      <w:szCs w:val="22"/>
                    </w:rPr>
                    <w:t>Direcția Educație, Tineret și Sport sectorul Botanica,</w:t>
                  </w:r>
                </w:p>
                <w:p w:rsidR="00B41118" w:rsidRPr="005B0161" w:rsidRDefault="004C2D98" w:rsidP="004C2D98">
                  <w:pPr>
                    <w:pStyle w:val="a7"/>
                    <w:rPr>
                      <w:b/>
                      <w:i/>
                      <w:szCs w:val="22"/>
                    </w:rPr>
                  </w:pPr>
                  <w:r w:rsidRPr="004C2D98">
                    <w:rPr>
                      <w:b/>
                      <w:i/>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C5A57">
                  <w:pPr>
                    <w:pStyle w:val="a7"/>
                    <w:rPr>
                      <w:b/>
                      <w:i/>
                      <w:szCs w:val="22"/>
                    </w:rPr>
                  </w:pPr>
                  <w:r w:rsidRPr="005B0161">
                    <w:rPr>
                      <w:b/>
                      <w:i/>
                      <w:sz w:val="22"/>
                      <w:szCs w:val="22"/>
                    </w:rPr>
                    <w:t>[</w:t>
                  </w:r>
                  <w:r w:rsidR="005C5A57">
                    <w:rPr>
                      <w:b/>
                      <w:i/>
                      <w:sz w:val="22"/>
                      <w:szCs w:val="22"/>
                    </w:rPr>
                    <w:t xml:space="preserve">instituțiile de învățământ subordonate DETS Botanica </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[limba de stat]</w:t>
                  </w:r>
                </w:p>
              </w:tc>
            </w:tr>
            <w:tr w:rsidR="005B0161" w:rsidRPr="005B0161" w:rsidTr="009B59F0">
              <w:trPr>
                <w:trHeight w:val="392"/>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3736"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2912" w:type="dxa"/>
                  <w:tcBorders>
                    <w:top w:val="single" w:sz="4" w:space="0" w:color="auto"/>
                    <w:left w:val="single" w:sz="4" w:space="0" w:color="auto"/>
                  </w:tcBorders>
                  <w:vAlign w:val="center"/>
                </w:tcPr>
                <w:p w:rsidR="00B41118" w:rsidRPr="005B0161" w:rsidRDefault="00B41118" w:rsidP="00AE077C">
                  <w:pPr>
                    <w:jc w:val="both"/>
                    <w:rPr>
                      <w:i/>
                    </w:rPr>
                  </w:pPr>
                </w:p>
              </w:tc>
              <w:tc>
                <w:tcPr>
                  <w:tcW w:w="2193"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1021"/>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4C2D98" w:rsidP="00AE077C">
                  <w:pPr>
                    <w:jc w:val="both"/>
                    <w:rPr>
                      <w:rFonts w:ascii="Baltica RR" w:hAnsi="Baltica RR"/>
                      <w:b/>
                      <w:i/>
                      <w:noProof w:val="0"/>
                    </w:rPr>
                  </w:pPr>
                  <w:r>
                    <w:rPr>
                      <w:rFonts w:ascii="Baltica RR" w:hAnsi="Baltica RR"/>
                      <w:b/>
                      <w:i/>
                      <w:noProof w:val="0"/>
                      <w:sz w:val="22"/>
                      <w:szCs w:val="22"/>
                    </w:rPr>
                    <w:t>SIA RSAP</w:t>
                  </w: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392"/>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B41118" w:rsidP="00AE077C">
                  <w:pPr>
                    <w:tabs>
                      <w:tab w:val="right" w:pos="4743"/>
                    </w:tabs>
                    <w:jc w:val="both"/>
                    <w:rPr>
                      <w:i/>
                    </w:rPr>
                  </w:pP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80"/>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achiziție rezervat atelierelor protejate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tabs>
                      <w:tab w:val="right" w:pos="4743"/>
                    </w:tabs>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[Vînzare-cumpărare]</w:t>
                  </w:r>
                </w:p>
                <w:p w:rsidR="00B41118" w:rsidRPr="005B0161" w:rsidRDefault="00B41118" w:rsidP="00AE077C">
                  <w:pPr>
                    <w:tabs>
                      <w:tab w:val="left" w:pos="284"/>
                      <w:tab w:val="right" w:pos="9531"/>
                    </w:tabs>
                    <w:spacing w:line="360" w:lineRule="auto"/>
                    <w:contextualSpacing/>
                    <w:rPr>
                      <w:b/>
                    </w:rPr>
                  </w:pP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pacing w:val="-2"/>
                      <w:szCs w:val="24"/>
                    </w:rPr>
                  </w:pPr>
                  <w:r w:rsidRPr="005B0161">
                    <w:rPr>
                      <w:b/>
                      <w:i/>
                      <w:spacing w:val="-2"/>
                      <w:szCs w:val="24"/>
                    </w:rPr>
                    <w:t>[</w:t>
                  </w:r>
                  <w:r w:rsidR="004C2D98" w:rsidRPr="004C2D98">
                    <w:rPr>
                      <w:rFonts w:ascii="Times New Roman" w:hAnsi="Times New Roman"/>
                      <w:b/>
                      <w:i/>
                      <w:noProof/>
                      <w:spacing w:val="-2"/>
                      <w:szCs w:val="24"/>
                      <w:highlight w:val="yellow"/>
                    </w:rPr>
                    <w:t>nu se aplică</w:t>
                  </w:r>
                  <w:r w:rsidRPr="005B0161">
                    <w:rPr>
                      <w:b/>
                      <w:i/>
                      <w:spacing w:val="-2"/>
                      <w:szCs w:val="24"/>
                    </w:rPr>
                    <w:t>]</w:t>
                  </w:r>
                </w:p>
              </w:tc>
            </w:tr>
          </w:tbl>
          <w:p w:rsidR="00B41118" w:rsidRPr="005B0161" w:rsidRDefault="00B41118" w:rsidP="00AE077C">
            <w:pPr>
              <w:rPr>
                <w:lang w:val="en-US"/>
              </w:rPr>
            </w:pPr>
          </w:p>
        </w:tc>
      </w:tr>
      <w:tr w:rsidR="005B0161" w:rsidRPr="005B0161" w:rsidTr="0014476B">
        <w:trPr>
          <w:gridAfter w:val="1"/>
          <w:wAfter w:w="925" w:type="dxa"/>
          <w:trHeight w:val="600"/>
        </w:trPr>
        <w:tc>
          <w:tcPr>
            <w:tcW w:w="9747" w:type="dxa"/>
            <w:gridSpan w:val="2"/>
            <w:vAlign w:val="center"/>
          </w:tcPr>
          <w:p w:rsidR="00C24F04" w:rsidRDefault="00C24F04" w:rsidP="00C24F04">
            <w:pPr>
              <w:pStyle w:val="2"/>
              <w:keepNext w:val="0"/>
              <w:keepLines w:val="0"/>
              <w:tabs>
                <w:tab w:val="left" w:pos="360"/>
              </w:tabs>
              <w:spacing w:before="0"/>
              <w:ind w:left="720"/>
              <w:rPr>
                <w:color w:val="auto"/>
              </w:rPr>
            </w:pPr>
            <w:bookmarkStart w:id="142" w:name="_Toc392180191"/>
            <w:bookmarkStart w:id="143" w:name="_Toc449539079"/>
          </w:p>
          <w:p w:rsidR="00D529FA" w:rsidRDefault="00D529FA" w:rsidP="00D529FA"/>
          <w:p w:rsidR="00B14645" w:rsidRPr="00D529FA" w:rsidRDefault="00B14645" w:rsidP="00D529FA"/>
          <w:p w:rsidR="00B14645" w:rsidRDefault="00B41118" w:rsidP="00B14645">
            <w:pPr>
              <w:pStyle w:val="2"/>
              <w:keepNext w:val="0"/>
              <w:keepLines w:val="0"/>
              <w:numPr>
                <w:ilvl w:val="0"/>
                <w:numId w:val="21"/>
              </w:numPr>
              <w:tabs>
                <w:tab w:val="left" w:pos="360"/>
              </w:tabs>
              <w:spacing w:before="0"/>
              <w:jc w:val="center"/>
              <w:rPr>
                <w:color w:val="auto"/>
              </w:rPr>
            </w:pPr>
            <w:r w:rsidRPr="005B0161">
              <w:rPr>
                <w:color w:val="auto"/>
              </w:rPr>
              <w:lastRenderedPageBreak/>
              <w:t>Listă bunurilor și specificații tehnice:</w:t>
            </w:r>
            <w:bookmarkEnd w:id="142"/>
            <w:bookmarkEnd w:id="143"/>
          </w:p>
          <w:p w:rsidR="00B14645" w:rsidRPr="00B14645" w:rsidRDefault="00B14645" w:rsidP="00B14645"/>
          <w:p w:rsidR="00C24F04" w:rsidRPr="00C24F04" w:rsidRDefault="00C24F04" w:rsidP="00C24F04"/>
        </w:tc>
      </w:tr>
    </w:tbl>
    <w:tbl>
      <w:tblPr>
        <w:tblpPr w:leftFromText="180" w:rightFromText="180" w:bottomFromText="160" w:vertAnchor="text" w:horzAnchor="margin" w:tblpY="1"/>
        <w:tblOverlap w:val="never"/>
        <w:tblW w:w="10031" w:type="dxa"/>
        <w:tblLayout w:type="fixed"/>
        <w:tblLook w:val="04A0" w:firstRow="1" w:lastRow="0" w:firstColumn="1" w:lastColumn="0" w:noHBand="0" w:noVBand="1"/>
      </w:tblPr>
      <w:tblGrid>
        <w:gridCol w:w="534"/>
        <w:gridCol w:w="850"/>
        <w:gridCol w:w="1418"/>
        <w:gridCol w:w="850"/>
        <w:gridCol w:w="567"/>
        <w:gridCol w:w="4961"/>
        <w:gridCol w:w="851"/>
      </w:tblGrid>
      <w:tr w:rsidR="00DE66AA" w:rsidRPr="007E4600" w:rsidTr="00DE66AA">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DE66AA" w:rsidRPr="007E4600" w:rsidRDefault="00DE66AA" w:rsidP="00DE66AA">
            <w:pPr>
              <w:pStyle w:val="afd"/>
              <w:rPr>
                <w:sz w:val="20"/>
                <w:szCs w:val="20"/>
                <w:lang w:val="ro-RO"/>
              </w:rPr>
            </w:pPr>
            <w:bookmarkStart w:id="144" w:name="_Toc392180193"/>
            <w:bookmarkStart w:id="145" w:name="_Toc449539081"/>
            <w:r w:rsidRPr="007E4600">
              <w:rPr>
                <w:sz w:val="20"/>
                <w:szCs w:val="20"/>
                <w:lang w:val="ro-RO"/>
              </w:rPr>
              <w:lastRenderedPageBreak/>
              <w:t>Nr.</w:t>
            </w:r>
          </w:p>
          <w:p w:rsidR="00DE66AA" w:rsidRPr="007E4600" w:rsidRDefault="00DE66AA" w:rsidP="00DE66AA">
            <w:pPr>
              <w:pStyle w:val="afd"/>
              <w:rPr>
                <w:sz w:val="20"/>
                <w:szCs w:val="20"/>
                <w:lang w:val="ro-RO"/>
              </w:rPr>
            </w:pPr>
            <w:r w:rsidRPr="007E4600">
              <w:rPr>
                <w:sz w:val="20"/>
                <w:szCs w:val="20"/>
                <w:lang w:val="ro-RO"/>
              </w:rPr>
              <w:t>lot d/o</w:t>
            </w:r>
          </w:p>
        </w:tc>
        <w:tc>
          <w:tcPr>
            <w:tcW w:w="850" w:type="dxa"/>
            <w:tcBorders>
              <w:top w:val="single" w:sz="4" w:space="0" w:color="auto"/>
              <w:left w:val="single" w:sz="4" w:space="0" w:color="auto"/>
              <w:bottom w:val="single" w:sz="4" w:space="0" w:color="auto"/>
              <w:right w:val="single" w:sz="4" w:space="0" w:color="auto"/>
            </w:tcBorders>
            <w:vAlign w:val="center"/>
            <w:hideMark/>
          </w:tcPr>
          <w:p w:rsidR="00DE66AA" w:rsidRPr="007E4600" w:rsidRDefault="00DE66AA" w:rsidP="00DE66AA">
            <w:pPr>
              <w:pStyle w:val="afd"/>
              <w:rPr>
                <w:sz w:val="20"/>
                <w:szCs w:val="20"/>
                <w:lang w:val="ro-RO"/>
              </w:rPr>
            </w:pPr>
            <w:r w:rsidRPr="007E4600">
              <w:rPr>
                <w:sz w:val="20"/>
                <w:szCs w:val="20"/>
                <w:lang w:val="ro-RO"/>
              </w:rPr>
              <w:t>Cod CPV</w:t>
            </w:r>
          </w:p>
        </w:tc>
        <w:tc>
          <w:tcPr>
            <w:tcW w:w="1418" w:type="dxa"/>
            <w:tcBorders>
              <w:top w:val="single" w:sz="4" w:space="0" w:color="auto"/>
              <w:left w:val="single" w:sz="4" w:space="0" w:color="auto"/>
              <w:bottom w:val="single" w:sz="4" w:space="0" w:color="auto"/>
              <w:right w:val="single" w:sz="4" w:space="0" w:color="auto"/>
            </w:tcBorders>
            <w:vAlign w:val="center"/>
            <w:hideMark/>
          </w:tcPr>
          <w:p w:rsidR="00DE66AA" w:rsidRPr="007E4600" w:rsidRDefault="00DE66AA" w:rsidP="00DE66AA">
            <w:pPr>
              <w:pStyle w:val="afd"/>
              <w:rPr>
                <w:sz w:val="20"/>
                <w:szCs w:val="20"/>
                <w:lang w:val="ro-RO"/>
              </w:rPr>
            </w:pPr>
            <w:r w:rsidRPr="007E4600">
              <w:rPr>
                <w:sz w:val="20"/>
                <w:szCs w:val="20"/>
                <w:lang w:val="ro-RO"/>
              </w:rPr>
              <w:t>Denumire bunurilor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DE66AA" w:rsidRPr="007E4600" w:rsidRDefault="00DE66AA" w:rsidP="00DE66AA">
            <w:pPr>
              <w:pStyle w:val="afd"/>
              <w:rPr>
                <w:sz w:val="20"/>
                <w:szCs w:val="20"/>
                <w:lang w:val="ro-RO"/>
              </w:rPr>
            </w:pPr>
            <w:r w:rsidRPr="007E4600">
              <w:rPr>
                <w:sz w:val="20"/>
                <w:szCs w:val="20"/>
                <w:lang w:val="ro-RO"/>
              </w:rPr>
              <w:t>Unitatea de măsură</w:t>
            </w:r>
          </w:p>
        </w:tc>
        <w:tc>
          <w:tcPr>
            <w:tcW w:w="567" w:type="dxa"/>
            <w:tcBorders>
              <w:top w:val="single" w:sz="4" w:space="0" w:color="auto"/>
              <w:left w:val="single" w:sz="4" w:space="0" w:color="auto"/>
              <w:bottom w:val="single" w:sz="4" w:space="0" w:color="auto"/>
              <w:right w:val="single" w:sz="4" w:space="0" w:color="auto"/>
            </w:tcBorders>
            <w:vAlign w:val="center"/>
            <w:hideMark/>
          </w:tcPr>
          <w:p w:rsidR="00DE66AA" w:rsidRPr="007E4600" w:rsidRDefault="00DE66AA" w:rsidP="00DE66AA">
            <w:pPr>
              <w:pStyle w:val="afd"/>
              <w:rPr>
                <w:sz w:val="20"/>
                <w:szCs w:val="20"/>
                <w:lang w:val="ro-RO"/>
              </w:rPr>
            </w:pPr>
            <w:r w:rsidRPr="007E4600">
              <w:rPr>
                <w:sz w:val="20"/>
                <w:szCs w:val="20"/>
                <w:lang w:val="ro-RO"/>
              </w:rPr>
              <w:t>Cantitatea</w:t>
            </w:r>
          </w:p>
        </w:tc>
        <w:tc>
          <w:tcPr>
            <w:tcW w:w="4961" w:type="dxa"/>
            <w:tcBorders>
              <w:top w:val="single" w:sz="4" w:space="0" w:color="auto"/>
              <w:left w:val="single" w:sz="4" w:space="0" w:color="auto"/>
              <w:bottom w:val="single" w:sz="4" w:space="0" w:color="auto"/>
              <w:right w:val="single" w:sz="4" w:space="0" w:color="auto"/>
            </w:tcBorders>
            <w:vAlign w:val="center"/>
            <w:hideMark/>
          </w:tcPr>
          <w:p w:rsidR="00DE66AA" w:rsidRPr="007E4600" w:rsidRDefault="00DE66AA" w:rsidP="00DE66AA">
            <w:pPr>
              <w:pStyle w:val="afd"/>
              <w:rPr>
                <w:sz w:val="20"/>
                <w:szCs w:val="20"/>
                <w:lang w:val="ro-RO"/>
              </w:rPr>
            </w:pPr>
            <w:r w:rsidRPr="007E4600">
              <w:rPr>
                <w:sz w:val="20"/>
                <w:szCs w:val="20"/>
                <w:lang w:val="ro-RO"/>
              </w:rPr>
              <w:t>Specificarea tehnică deplină solicitată, Standarde de referinţă</w:t>
            </w:r>
          </w:p>
        </w:tc>
        <w:tc>
          <w:tcPr>
            <w:tcW w:w="851" w:type="dxa"/>
            <w:tcBorders>
              <w:top w:val="single" w:sz="4" w:space="0" w:color="auto"/>
              <w:left w:val="single" w:sz="4" w:space="0" w:color="auto"/>
              <w:bottom w:val="single" w:sz="4" w:space="0" w:color="auto"/>
              <w:right w:val="single" w:sz="4" w:space="0" w:color="auto"/>
            </w:tcBorders>
            <w:hideMark/>
          </w:tcPr>
          <w:p w:rsidR="00DE66AA" w:rsidRPr="007E4600" w:rsidRDefault="00DE66AA" w:rsidP="00DE66AA">
            <w:pPr>
              <w:pStyle w:val="afd"/>
              <w:rPr>
                <w:sz w:val="20"/>
                <w:szCs w:val="20"/>
                <w:lang w:val="ro-RO"/>
              </w:rPr>
            </w:pPr>
            <w:r w:rsidRPr="007E4600">
              <w:rPr>
                <w:sz w:val="20"/>
                <w:szCs w:val="20"/>
                <w:lang w:val="ro-RO"/>
              </w:rPr>
              <w:t>Suma fără TVA</w:t>
            </w:r>
          </w:p>
        </w:tc>
      </w:tr>
      <w:tr w:rsidR="00DE66AA" w:rsidRPr="000A43BB" w:rsidTr="00DE66A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E66AA" w:rsidRPr="000A43BB" w:rsidRDefault="00DE66AA" w:rsidP="00DE66AA">
            <w:pPr>
              <w:pStyle w:val="afd"/>
              <w:rPr>
                <w:sz w:val="20"/>
                <w:szCs w:val="20"/>
                <w:lang w:val="ro-RO"/>
              </w:rPr>
            </w:pPr>
          </w:p>
        </w:tc>
        <w:tc>
          <w:tcPr>
            <w:tcW w:w="850" w:type="dxa"/>
            <w:tcBorders>
              <w:top w:val="single" w:sz="4" w:space="0" w:color="auto"/>
              <w:left w:val="single" w:sz="4" w:space="0" w:color="auto"/>
              <w:bottom w:val="single" w:sz="4" w:space="0" w:color="auto"/>
              <w:right w:val="single" w:sz="4" w:space="0" w:color="auto"/>
            </w:tcBorders>
          </w:tcPr>
          <w:p w:rsidR="00DE66AA" w:rsidRPr="000A43BB" w:rsidRDefault="00DE66AA" w:rsidP="00DE66AA">
            <w:pPr>
              <w:pStyle w:val="afd"/>
              <w:rPr>
                <w:sz w:val="20"/>
                <w:szCs w:val="20"/>
                <w:lang w:val="ro-RO"/>
              </w:rPr>
            </w:pPr>
            <w:r>
              <w:rPr>
                <w:sz w:val="20"/>
                <w:szCs w:val="20"/>
                <w:lang w:val="ro-RO"/>
              </w:rPr>
              <w:t>Lot 1</w:t>
            </w:r>
          </w:p>
        </w:tc>
        <w:tc>
          <w:tcPr>
            <w:tcW w:w="8647" w:type="dxa"/>
            <w:gridSpan w:val="5"/>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b/>
                <w:i/>
                <w:sz w:val="20"/>
                <w:szCs w:val="20"/>
                <w:u w:val="single"/>
              </w:rPr>
            </w:pPr>
            <w:r w:rsidRPr="007371AA">
              <w:rPr>
                <w:b/>
                <w:i/>
                <w:sz w:val="20"/>
                <w:szCs w:val="20"/>
                <w:u w:val="single"/>
              </w:rPr>
              <w:t>Dulap frigorific cu 2 uși.</w:t>
            </w:r>
          </w:p>
        </w:tc>
      </w:tr>
      <w:tr w:rsidR="00DE66AA" w:rsidRPr="007371AA" w:rsidTr="00DE66A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sz w:val="22"/>
                <w:szCs w:val="22"/>
                <w:lang w:val="ro-RO"/>
              </w:rPr>
            </w:pPr>
            <w:r>
              <w:rPr>
                <w:sz w:val="22"/>
                <w:szCs w:val="22"/>
                <w:lang w:val="ro-RO"/>
              </w:rPr>
              <w:t>1</w:t>
            </w: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r w:rsidRPr="007371AA">
              <w:rPr>
                <w:rFonts w:eastAsia="Calibri"/>
                <w:noProof w:val="0"/>
                <w:color w:val="333333"/>
                <w:sz w:val="22"/>
                <w:szCs w:val="22"/>
                <w:shd w:val="clear" w:color="auto" w:fill="FFFFFF"/>
              </w:rPr>
              <w:t>42900000-5</w:t>
            </w:r>
          </w:p>
        </w:tc>
        <w:tc>
          <w:tcPr>
            <w:tcW w:w="1418" w:type="dxa"/>
            <w:tcBorders>
              <w:top w:val="single" w:sz="4" w:space="0" w:color="auto"/>
              <w:left w:val="nil"/>
              <w:bottom w:val="single" w:sz="4" w:space="0" w:color="auto"/>
              <w:right w:val="single" w:sz="4" w:space="0" w:color="auto"/>
            </w:tcBorders>
            <w:vAlign w:val="center"/>
          </w:tcPr>
          <w:p w:rsidR="00DE66AA" w:rsidRPr="007371AA" w:rsidRDefault="00DE66AA" w:rsidP="00DE66AA">
            <w:r w:rsidRPr="007371AA">
              <w:rPr>
                <w:rFonts w:eastAsia="Calibri"/>
                <w:sz w:val="22"/>
                <w:szCs w:val="22"/>
              </w:rPr>
              <w:t>Dulap frigorific cu 2 uși.</w:t>
            </w:r>
          </w:p>
          <w:p w:rsidR="00DE66AA" w:rsidRPr="007371AA" w:rsidRDefault="00DE66AA" w:rsidP="00DE66AA">
            <w:pPr>
              <w:rPr>
                <w:rFonts w:eastAsia="Calibri"/>
              </w:rPr>
            </w:pPr>
            <w:r w:rsidRPr="007371AA">
              <w:rPr>
                <w:rFonts w:eastAsia="Calibri"/>
                <w:sz w:val="22"/>
                <w:szCs w:val="22"/>
              </w:rPr>
              <w:t>Gimnaziu Decebal</w:t>
            </w:r>
          </w:p>
          <w:p w:rsidR="00DE66AA" w:rsidRPr="007371AA" w:rsidRDefault="00DE66AA" w:rsidP="00DE66AA">
            <w:pPr>
              <w:pStyle w:val="afd"/>
              <w:rPr>
                <w:noProof/>
                <w:sz w:val="22"/>
                <w:szCs w:val="22"/>
                <w:lang w:val="ro-RO"/>
              </w:rPr>
            </w:pP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pPr>
              <w:pStyle w:val="afd"/>
              <w:rPr>
                <w:sz w:val="22"/>
                <w:szCs w:val="22"/>
                <w:lang w:val="ro-RO"/>
              </w:rPr>
            </w:pPr>
            <w:r w:rsidRPr="007371AA">
              <w:rPr>
                <w:sz w:val="22"/>
                <w:szCs w:val="22"/>
                <w:lang w:val="ro-RO"/>
              </w:rPr>
              <w:t>buc</w:t>
            </w:r>
          </w:p>
        </w:tc>
        <w:tc>
          <w:tcPr>
            <w:tcW w:w="567"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noProof/>
                <w:sz w:val="22"/>
                <w:szCs w:val="22"/>
                <w:lang w:val="ro-RO"/>
              </w:rPr>
            </w:pPr>
            <w:r w:rsidRPr="007371AA">
              <w:rPr>
                <w:noProof/>
                <w:sz w:val="22"/>
                <w:szCs w:val="22"/>
                <w:lang w:val="ro-RO"/>
              </w:rPr>
              <w:t>1</w:t>
            </w:r>
          </w:p>
        </w:tc>
        <w:tc>
          <w:tcPr>
            <w:tcW w:w="4961" w:type="dxa"/>
            <w:tcBorders>
              <w:top w:val="single" w:sz="4" w:space="0" w:color="auto"/>
              <w:left w:val="single" w:sz="4" w:space="0" w:color="auto"/>
              <w:bottom w:val="single" w:sz="4" w:space="0" w:color="auto"/>
              <w:right w:val="nil"/>
            </w:tcBorders>
            <w:vAlign w:val="center"/>
          </w:tcPr>
          <w:p w:rsidR="00DE66AA" w:rsidRPr="007371AA" w:rsidRDefault="00DE66AA" w:rsidP="00DE66AA">
            <w:pPr>
              <w:rPr>
                <w:rFonts w:eastAsia="Calibri"/>
              </w:rPr>
            </w:pPr>
            <w:r w:rsidRPr="007371AA">
              <w:rPr>
                <w:rFonts w:eastAsia="Calibri"/>
                <w:sz w:val="22"/>
                <w:szCs w:val="22"/>
              </w:rPr>
              <w:t>Dulap frigorific cu 2 uși.Volumul</w:t>
            </w:r>
            <w:r w:rsidRPr="007371AA">
              <w:rPr>
                <w:rFonts w:eastAsia="TimesNewRomanPSMT"/>
                <w:noProof w:val="0"/>
                <w:sz w:val="22"/>
                <w:szCs w:val="22"/>
              </w:rPr>
              <w:t xml:space="preserve"> </w:t>
            </w:r>
            <w:r w:rsidRPr="007371AA">
              <w:rPr>
                <w:rFonts w:eastAsia="Calibri"/>
                <w:sz w:val="22"/>
                <w:szCs w:val="22"/>
              </w:rPr>
              <w:t xml:space="preserve">aproximativ -1400l. Temperatura -5…+8,  Dimensiuni </w:t>
            </w:r>
            <w:r w:rsidRPr="007371AA">
              <w:rPr>
                <w:rFonts w:eastAsia="TimesNewRomanPSMT"/>
                <w:noProof w:val="0"/>
                <w:sz w:val="22"/>
                <w:szCs w:val="22"/>
              </w:rPr>
              <w:t xml:space="preserve"> aproximativ</w:t>
            </w:r>
            <w:r w:rsidRPr="007371AA">
              <w:rPr>
                <w:rFonts w:eastAsia="Calibri"/>
                <w:sz w:val="22"/>
                <w:szCs w:val="22"/>
              </w:rPr>
              <w:t xml:space="preserve"> 1600x710x2000 mm, Consum de energie 6,5 kWt.  Clasa de eficienta energetica (A+ - A+++). Livrarea, instalarea  și configurarea la fiecare instituție în parte din contul operatorului economic. Propriu service centru.</w:t>
            </w:r>
          </w:p>
          <w:p w:rsidR="00DE66AA" w:rsidRPr="007371AA" w:rsidRDefault="00DE66AA" w:rsidP="00DE66AA">
            <w:pPr>
              <w:rPr>
                <w:rFonts w:eastAsia="Calibri"/>
              </w:rPr>
            </w:pPr>
            <w:r w:rsidRPr="007371AA">
              <w:rPr>
                <w:rFonts w:eastAsia="Calibri"/>
                <w:sz w:val="22"/>
                <w:szCs w:val="22"/>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E66AA" w:rsidRPr="007371AA" w:rsidRDefault="00DE66AA" w:rsidP="00DE66AA">
            <w:pPr>
              <w:pStyle w:val="afd"/>
              <w:rPr>
                <w:noProof/>
                <w:sz w:val="22"/>
                <w:szCs w:val="22"/>
                <w:lang w:val="ro-RO"/>
              </w:rPr>
            </w:pPr>
            <w:r w:rsidRPr="007371AA">
              <w:rPr>
                <w:rFonts w:eastAsia="Calibri"/>
                <w:noProof/>
                <w:sz w:val="22"/>
                <w:szCs w:val="22"/>
                <w:lang w:val="ro-RO" w:eastAsia="en-US"/>
              </w:rPr>
              <w:t>Garanție 2 ani.  Termen de livrare 30 zile (21 zile lucrătoare) după înregistarea contractului.</w:t>
            </w:r>
          </w:p>
        </w:tc>
        <w:tc>
          <w:tcPr>
            <w:tcW w:w="851" w:type="dxa"/>
            <w:tcBorders>
              <w:top w:val="single" w:sz="4" w:space="0" w:color="auto"/>
              <w:left w:val="single" w:sz="4" w:space="0" w:color="auto"/>
              <w:bottom w:val="single" w:sz="4" w:space="0" w:color="auto"/>
              <w:right w:val="single" w:sz="4" w:space="0" w:color="auto"/>
            </w:tcBorders>
          </w:tcPr>
          <w:p w:rsidR="00DE66AA" w:rsidRPr="007371AA" w:rsidRDefault="00DE66AA" w:rsidP="00DE66AA">
            <w:pPr>
              <w:pStyle w:val="afd"/>
              <w:rPr>
                <w:i/>
                <w:noProof/>
                <w:sz w:val="22"/>
                <w:szCs w:val="22"/>
                <w:u w:val="single"/>
                <w:lang w:val="ro-RO"/>
              </w:rPr>
            </w:pPr>
            <w:r w:rsidRPr="007371AA">
              <w:rPr>
                <w:i/>
                <w:noProof/>
                <w:sz w:val="22"/>
                <w:szCs w:val="22"/>
                <w:u w:val="single"/>
                <w:lang w:val="ro-RO"/>
              </w:rPr>
              <w:t>18000</w:t>
            </w:r>
          </w:p>
        </w:tc>
      </w:tr>
      <w:tr w:rsidR="00DE66AA" w:rsidRPr="007371AA" w:rsidTr="00DE66A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sz w:val="22"/>
                <w:szCs w:val="22"/>
                <w:lang w:val="ro-RO"/>
              </w:rPr>
            </w:pP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pPr>
              <w:rPr>
                <w:rFonts w:eastAsia="Calibri"/>
                <w:noProof w:val="0"/>
                <w:color w:val="333333"/>
                <w:shd w:val="clear" w:color="auto" w:fill="FFFFFF"/>
              </w:rPr>
            </w:pPr>
            <w:r>
              <w:rPr>
                <w:rFonts w:eastAsia="Calibri"/>
                <w:noProof w:val="0"/>
                <w:color w:val="333333"/>
                <w:sz w:val="22"/>
                <w:szCs w:val="22"/>
                <w:shd w:val="clear" w:color="auto" w:fill="FFFFFF"/>
              </w:rPr>
              <w:t>Lot. 2</w:t>
            </w:r>
          </w:p>
        </w:tc>
        <w:tc>
          <w:tcPr>
            <w:tcW w:w="8647" w:type="dxa"/>
            <w:gridSpan w:val="5"/>
            <w:tcBorders>
              <w:top w:val="single" w:sz="4" w:space="0" w:color="auto"/>
              <w:left w:val="nil"/>
              <w:bottom w:val="single" w:sz="4" w:space="0" w:color="auto"/>
              <w:right w:val="single" w:sz="4" w:space="0" w:color="auto"/>
            </w:tcBorders>
            <w:vAlign w:val="center"/>
          </w:tcPr>
          <w:p w:rsidR="00DE66AA" w:rsidRPr="007371AA" w:rsidRDefault="00DE66AA" w:rsidP="00DE66AA">
            <w:pPr>
              <w:pStyle w:val="afd"/>
              <w:rPr>
                <w:b/>
                <w:i/>
                <w:noProof/>
                <w:sz w:val="22"/>
                <w:szCs w:val="22"/>
                <w:u w:val="single"/>
                <w:lang w:val="ro-RO"/>
              </w:rPr>
            </w:pPr>
            <w:r w:rsidRPr="007371AA">
              <w:rPr>
                <w:b/>
                <w:i/>
                <w:noProof/>
                <w:sz w:val="22"/>
                <w:szCs w:val="22"/>
                <w:u w:val="single"/>
                <w:lang w:val="ro-RO"/>
              </w:rPr>
              <w:t>Cuptor cu abur combinat</w:t>
            </w:r>
          </w:p>
        </w:tc>
      </w:tr>
      <w:tr w:rsidR="00DE66AA" w:rsidRPr="007371AA" w:rsidTr="00DE66A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sz w:val="22"/>
                <w:szCs w:val="22"/>
                <w:lang w:val="ro-RO"/>
              </w:rPr>
            </w:pPr>
            <w:r>
              <w:rPr>
                <w:sz w:val="22"/>
                <w:szCs w:val="22"/>
                <w:lang w:val="ro-RO"/>
              </w:rPr>
              <w:t>2</w:t>
            </w: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r w:rsidRPr="00877877">
              <w:rPr>
                <w:sz w:val="22"/>
                <w:szCs w:val="22"/>
              </w:rPr>
              <w:t>42900000-5</w:t>
            </w:r>
          </w:p>
        </w:tc>
        <w:tc>
          <w:tcPr>
            <w:tcW w:w="1418" w:type="dxa"/>
            <w:tcBorders>
              <w:top w:val="single" w:sz="4" w:space="0" w:color="auto"/>
              <w:left w:val="nil"/>
              <w:bottom w:val="single" w:sz="4" w:space="0" w:color="auto"/>
              <w:right w:val="single" w:sz="4" w:space="0" w:color="auto"/>
            </w:tcBorders>
            <w:vAlign w:val="center"/>
          </w:tcPr>
          <w:p w:rsidR="00DE66AA" w:rsidRPr="007371AA" w:rsidRDefault="00DE66AA" w:rsidP="00DE66AA">
            <w:pPr>
              <w:rPr>
                <w:rFonts w:eastAsia="Calibri"/>
                <w:noProof w:val="0"/>
              </w:rPr>
            </w:pPr>
            <w:r w:rsidRPr="007371AA">
              <w:rPr>
                <w:rFonts w:eastAsia="Calibri"/>
                <w:noProof w:val="0"/>
                <w:sz w:val="22"/>
                <w:szCs w:val="22"/>
              </w:rPr>
              <w:t>Cuptor cu abur combinat (IET nr.112)</w:t>
            </w:r>
          </w:p>
          <w:p w:rsidR="00DE66AA" w:rsidRPr="007371AA" w:rsidRDefault="00DE66AA" w:rsidP="00DE66AA">
            <w:pPr>
              <w:rPr>
                <w:rFonts w:eastAsia="Calibri"/>
                <w:b/>
                <w:noProof w:val="0"/>
              </w:rPr>
            </w:pPr>
            <w:r w:rsidRPr="007371AA">
              <w:rPr>
                <w:rFonts w:eastAsia="Calibri"/>
                <w:b/>
                <w:noProof w:val="0"/>
                <w:sz w:val="22"/>
                <w:szCs w:val="22"/>
              </w:rPr>
              <w:t>Echivalent</w:t>
            </w:r>
          </w:p>
          <w:p w:rsidR="00DE66AA" w:rsidRPr="007371AA" w:rsidRDefault="00DE66AA" w:rsidP="00DE66AA">
            <w:pPr>
              <w:pStyle w:val="afd"/>
              <w:rPr>
                <w:noProof/>
                <w:sz w:val="22"/>
                <w:szCs w:val="22"/>
                <w:lang w:val="ro-RO"/>
              </w:rPr>
            </w:pPr>
            <w:r w:rsidRPr="007371AA">
              <w:rPr>
                <w:noProof/>
                <w:sz w:val="22"/>
                <w:szCs w:val="22"/>
              </w:rPr>
              <w:drawing>
                <wp:inline distT="0" distB="0" distL="0" distR="0" wp14:anchorId="6D01EA49" wp14:editId="7D85F125">
                  <wp:extent cx="792050" cy="932736"/>
                  <wp:effectExtent l="0" t="0" r="8255"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29792" r="22615"/>
                          <a:stretch/>
                        </pic:blipFill>
                        <pic:spPr bwMode="auto">
                          <a:xfrm>
                            <a:off x="0" y="0"/>
                            <a:ext cx="792117" cy="9328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pPr>
              <w:pStyle w:val="afd"/>
              <w:rPr>
                <w:sz w:val="22"/>
                <w:szCs w:val="22"/>
                <w:lang w:val="ro-RO"/>
              </w:rPr>
            </w:pPr>
          </w:p>
        </w:tc>
        <w:tc>
          <w:tcPr>
            <w:tcW w:w="567"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noProof/>
                <w:sz w:val="22"/>
                <w:szCs w:val="22"/>
                <w:lang w:val="ro-RO"/>
              </w:rPr>
            </w:pPr>
          </w:p>
        </w:tc>
        <w:tc>
          <w:tcPr>
            <w:tcW w:w="4961" w:type="dxa"/>
            <w:tcBorders>
              <w:top w:val="single" w:sz="4" w:space="0" w:color="auto"/>
              <w:left w:val="single" w:sz="4" w:space="0" w:color="auto"/>
              <w:bottom w:val="single" w:sz="4" w:space="0" w:color="auto"/>
              <w:right w:val="nil"/>
            </w:tcBorders>
            <w:vAlign w:val="center"/>
          </w:tcPr>
          <w:p w:rsidR="00DE66AA" w:rsidRPr="007371AA" w:rsidRDefault="00DE66AA" w:rsidP="00DE66AA">
            <w:pPr>
              <w:rPr>
                <w:rFonts w:eastAsia="Calibri"/>
                <w:noProof w:val="0"/>
              </w:rPr>
            </w:pPr>
            <w:r w:rsidRPr="007371AA">
              <w:rPr>
                <w:rFonts w:eastAsia="Calibri"/>
                <w:noProof w:val="0"/>
                <w:sz w:val="22"/>
                <w:szCs w:val="22"/>
              </w:rPr>
              <w:t>Cuptor cu abur combinat * Număr de nivele: 12 * Tipul tavei : 600х400 / GN 1/1 (posibilitate de a folosi concomitent ambele tipuri de tăvi) * Distanta dintre tăvi</w:t>
            </w:r>
            <w:r w:rsidRPr="007371AA">
              <w:rPr>
                <w:rFonts w:eastAsia="Calibri"/>
                <w:sz w:val="22"/>
                <w:szCs w:val="22"/>
              </w:rPr>
              <w:t xml:space="preserve"> aproximativ</w:t>
            </w:r>
            <w:r w:rsidRPr="007371AA">
              <w:rPr>
                <w:rFonts w:eastAsia="Calibri"/>
                <w:noProof w:val="0"/>
                <w:sz w:val="22"/>
                <w:szCs w:val="22"/>
              </w:rPr>
              <w:t xml:space="preserve"> : 67 mm * Panou de control: mecanic * Temperatură: 50 - 270 ° C * Timer: electromecanic 0 - 120 min. * Umidificare: injecție directă cu buton * Ventilatoare: 3 reversibile * Ventilul de evacuare a fumului si aburilor: manual Complect: *Dedurizator: volumul 16 litri *Carcasa pentru cuptor combinat *Set tavi pentru cuptor combinat -</w:t>
            </w:r>
            <w:r w:rsidRPr="007371AA">
              <w:rPr>
                <w:rFonts w:eastAsia="Calibri"/>
                <w:sz w:val="22"/>
                <w:szCs w:val="22"/>
              </w:rPr>
              <w:t xml:space="preserve"> </w:t>
            </w:r>
            <w:r w:rsidRPr="007371AA">
              <w:rPr>
                <w:rFonts w:eastAsia="Calibri"/>
                <w:noProof w:val="0"/>
                <w:sz w:val="22"/>
                <w:szCs w:val="22"/>
              </w:rPr>
              <w:t xml:space="preserve">aproximativ 400x600x20: 8buc </w:t>
            </w:r>
            <w:r w:rsidRPr="007371AA">
              <w:rPr>
                <w:rFonts w:eastAsia="Calibri"/>
                <w:sz w:val="22"/>
                <w:szCs w:val="22"/>
              </w:rPr>
              <w:t xml:space="preserve"> </w:t>
            </w:r>
            <w:r w:rsidRPr="007371AA">
              <w:rPr>
                <w:rFonts w:eastAsia="Calibri"/>
                <w:noProof w:val="0"/>
                <w:sz w:val="22"/>
                <w:szCs w:val="22"/>
              </w:rPr>
              <w:t>aproximativ -400x600x50: 4buc -GN 1/1 H 20: 4buc -GN 1/1 H 40: 4buc -GN 1/1 H 65: 4buc.  Clasa de eficienta energetica (A+ - A+++). Livrarea, instalarea  și configurarea la fiecare instituție în parte din contul operatorului economic. Propriu service centru.</w:t>
            </w:r>
          </w:p>
          <w:p w:rsidR="00DE66AA" w:rsidRPr="007371AA" w:rsidRDefault="00DE66AA" w:rsidP="00DE66AA">
            <w:pPr>
              <w:rPr>
                <w:rFonts w:eastAsia="Calibri"/>
                <w:noProof w:val="0"/>
              </w:rPr>
            </w:pPr>
            <w:r w:rsidRPr="007371AA">
              <w:rPr>
                <w:rFonts w:eastAsia="Calibri"/>
                <w:noProof w:val="0"/>
                <w:sz w:val="22"/>
                <w:szCs w:val="22"/>
              </w:rPr>
              <w:t>Fiecare unitare de utilaj tehnologic va fi conectat la toate rețelele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rsidR="00DE66AA" w:rsidRPr="007371AA" w:rsidRDefault="00DE66AA" w:rsidP="00DE66AA">
            <w:pPr>
              <w:pStyle w:val="afd"/>
              <w:rPr>
                <w:noProof/>
                <w:sz w:val="22"/>
                <w:szCs w:val="22"/>
                <w:lang w:val="ro-RO"/>
              </w:rPr>
            </w:pPr>
            <w:r w:rsidRPr="007371AA">
              <w:rPr>
                <w:rFonts w:eastAsia="Calibri"/>
                <w:sz w:val="22"/>
                <w:szCs w:val="22"/>
                <w:lang w:val="ro-RO" w:eastAsia="en-US"/>
              </w:rPr>
              <w:t xml:space="preserve"> Garanție 2 ani. </w:t>
            </w:r>
            <w:r w:rsidRPr="007371AA">
              <w:rPr>
                <w:rFonts w:eastAsia="Calibri"/>
                <w:noProof/>
                <w:sz w:val="22"/>
                <w:szCs w:val="22"/>
                <w:lang w:val="ro-RO" w:eastAsia="en-US"/>
              </w:rPr>
              <w:t xml:space="preserve"> </w:t>
            </w:r>
            <w:r w:rsidRPr="007371AA">
              <w:rPr>
                <w:rFonts w:eastAsia="Calibri"/>
                <w:sz w:val="22"/>
                <w:szCs w:val="22"/>
                <w:lang w:val="ro-RO" w:eastAsia="en-US"/>
              </w:rPr>
              <w:t>Termen de livrare 30 zile (21 zile lucrătoare) după înregistrarea contractului.</w:t>
            </w:r>
          </w:p>
        </w:tc>
        <w:tc>
          <w:tcPr>
            <w:tcW w:w="851" w:type="dxa"/>
            <w:tcBorders>
              <w:top w:val="single" w:sz="4" w:space="0" w:color="auto"/>
              <w:left w:val="single" w:sz="4" w:space="0" w:color="auto"/>
              <w:bottom w:val="single" w:sz="4" w:space="0" w:color="auto"/>
              <w:right w:val="single" w:sz="4" w:space="0" w:color="auto"/>
            </w:tcBorders>
          </w:tcPr>
          <w:p w:rsidR="00DE66AA" w:rsidRPr="007371AA" w:rsidRDefault="00DE66AA" w:rsidP="00DE66AA">
            <w:pPr>
              <w:pStyle w:val="afd"/>
              <w:rPr>
                <w:i/>
                <w:noProof/>
                <w:sz w:val="22"/>
                <w:szCs w:val="22"/>
                <w:u w:val="single"/>
                <w:lang w:val="ro-RO"/>
              </w:rPr>
            </w:pPr>
            <w:r w:rsidRPr="007371AA">
              <w:rPr>
                <w:i/>
                <w:noProof/>
                <w:sz w:val="22"/>
                <w:szCs w:val="22"/>
                <w:u w:val="single"/>
                <w:lang w:val="ro-RO"/>
              </w:rPr>
              <w:t>68350</w:t>
            </w:r>
          </w:p>
        </w:tc>
      </w:tr>
      <w:tr w:rsidR="00DE66AA" w:rsidRPr="007371AA" w:rsidTr="00DE66A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sz w:val="22"/>
                <w:szCs w:val="22"/>
                <w:lang w:val="ro-RO"/>
              </w:rPr>
            </w:pP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r>
              <w:rPr>
                <w:sz w:val="22"/>
                <w:szCs w:val="22"/>
              </w:rPr>
              <w:t>Lot.3</w:t>
            </w:r>
          </w:p>
        </w:tc>
        <w:tc>
          <w:tcPr>
            <w:tcW w:w="8647" w:type="dxa"/>
            <w:gridSpan w:val="5"/>
            <w:tcBorders>
              <w:top w:val="single" w:sz="4" w:space="0" w:color="auto"/>
              <w:left w:val="nil"/>
              <w:bottom w:val="single" w:sz="4" w:space="0" w:color="auto"/>
              <w:right w:val="single" w:sz="4" w:space="0" w:color="auto"/>
            </w:tcBorders>
            <w:vAlign w:val="center"/>
          </w:tcPr>
          <w:p w:rsidR="00DE66AA" w:rsidRPr="007371AA" w:rsidRDefault="00DE66AA" w:rsidP="00DE66AA">
            <w:pPr>
              <w:pStyle w:val="afd"/>
              <w:rPr>
                <w:i/>
                <w:noProof/>
                <w:sz w:val="22"/>
                <w:szCs w:val="22"/>
                <w:u w:val="single"/>
                <w:lang w:val="ro-RO"/>
              </w:rPr>
            </w:pPr>
            <w:r w:rsidRPr="007371AA">
              <w:rPr>
                <w:b/>
                <w:bCs/>
                <w:i/>
                <w:noProof/>
                <w:sz w:val="22"/>
                <w:szCs w:val="22"/>
                <w:u w:val="single"/>
                <w:lang w:val="ro-RO"/>
              </w:rPr>
              <w:t>TABLA INTERACTIVĂ</w:t>
            </w:r>
          </w:p>
        </w:tc>
      </w:tr>
      <w:tr w:rsidR="00DE66AA" w:rsidRPr="007371AA" w:rsidTr="00DE66A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sz w:val="22"/>
                <w:szCs w:val="22"/>
                <w:lang w:val="ro-RO"/>
              </w:rPr>
            </w:pPr>
            <w:r>
              <w:rPr>
                <w:sz w:val="22"/>
                <w:szCs w:val="22"/>
                <w:lang w:val="ro-RO"/>
              </w:rPr>
              <w:t>3.1</w:t>
            </w: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r w:rsidRPr="00877877">
              <w:rPr>
                <w:sz w:val="22"/>
                <w:szCs w:val="22"/>
              </w:rPr>
              <w:t>42900000-5</w:t>
            </w:r>
          </w:p>
        </w:tc>
        <w:tc>
          <w:tcPr>
            <w:tcW w:w="1418" w:type="dxa"/>
            <w:tcBorders>
              <w:top w:val="single" w:sz="4" w:space="0" w:color="auto"/>
              <w:left w:val="nil"/>
              <w:bottom w:val="single" w:sz="4" w:space="0" w:color="auto"/>
              <w:right w:val="single" w:sz="4" w:space="0" w:color="auto"/>
            </w:tcBorders>
            <w:vAlign w:val="center"/>
          </w:tcPr>
          <w:p w:rsidR="00DE66AA" w:rsidRPr="007371AA" w:rsidRDefault="00DE66AA" w:rsidP="00DE66AA">
            <w:pPr>
              <w:rPr>
                <w:rFonts w:eastAsia="Calibri"/>
                <w:b/>
                <w:bCs/>
                <w:noProof w:val="0"/>
                <w:color w:val="000000"/>
                <w:shd w:val="clear" w:color="auto" w:fill="FFFFFF"/>
              </w:rPr>
            </w:pPr>
            <w:r w:rsidRPr="007371AA">
              <w:rPr>
                <w:rFonts w:eastAsia="Calibri"/>
                <w:b/>
                <w:bCs/>
                <w:noProof w:val="0"/>
                <w:color w:val="000000"/>
                <w:sz w:val="22"/>
                <w:szCs w:val="22"/>
                <w:shd w:val="clear" w:color="auto" w:fill="FFFFFF"/>
              </w:rPr>
              <w:t>Pro Succes</w:t>
            </w:r>
          </w:p>
          <w:p w:rsidR="00DE66AA" w:rsidRPr="007371AA" w:rsidRDefault="00DE66AA" w:rsidP="00DE66AA">
            <w:pPr>
              <w:pStyle w:val="afd"/>
              <w:rPr>
                <w:noProof/>
                <w:sz w:val="22"/>
                <w:szCs w:val="22"/>
                <w:lang w:val="ro-RO"/>
              </w:rPr>
            </w:pPr>
            <w:r w:rsidRPr="007371AA">
              <w:rPr>
                <w:rFonts w:eastAsia="Calibri"/>
                <w:b/>
                <w:bCs/>
                <w:color w:val="000000"/>
                <w:sz w:val="22"/>
                <w:szCs w:val="22"/>
                <w:shd w:val="clear" w:color="auto" w:fill="FFFFFF"/>
                <w:lang w:val="ro-RO" w:eastAsia="en-US"/>
              </w:rPr>
              <w:t xml:space="preserve">1.1 </w:t>
            </w:r>
            <w:r>
              <w:rPr>
                <w:rFonts w:eastAsia="Calibri"/>
                <w:b/>
                <w:bCs/>
                <w:color w:val="000000"/>
                <w:sz w:val="22"/>
                <w:szCs w:val="22"/>
                <w:shd w:val="clear" w:color="auto" w:fill="FFFFFF"/>
                <w:lang w:val="ro-RO" w:eastAsia="en-US"/>
              </w:rPr>
              <w:t>TABLA INTERACTIVĂ</w:t>
            </w: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pPr>
              <w:pStyle w:val="afd"/>
              <w:rPr>
                <w:sz w:val="22"/>
                <w:szCs w:val="22"/>
                <w:lang w:val="ro-RO"/>
              </w:rPr>
            </w:pPr>
            <w:r w:rsidRPr="007371AA">
              <w:rPr>
                <w:sz w:val="22"/>
                <w:szCs w:val="22"/>
                <w:lang w:val="ro-RO"/>
              </w:rPr>
              <w:t>buc</w:t>
            </w:r>
          </w:p>
        </w:tc>
        <w:tc>
          <w:tcPr>
            <w:tcW w:w="567"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noProof/>
                <w:sz w:val="22"/>
                <w:szCs w:val="22"/>
                <w:lang w:val="ro-RO"/>
              </w:rPr>
            </w:pPr>
            <w:r w:rsidRPr="007371AA">
              <w:rPr>
                <w:noProof/>
                <w:sz w:val="22"/>
                <w:szCs w:val="22"/>
                <w:lang w:val="ro-RO"/>
              </w:rPr>
              <w:t>1</w:t>
            </w:r>
          </w:p>
        </w:tc>
        <w:tc>
          <w:tcPr>
            <w:tcW w:w="4961" w:type="dxa"/>
            <w:tcBorders>
              <w:top w:val="single" w:sz="4" w:space="0" w:color="auto"/>
              <w:left w:val="single" w:sz="4" w:space="0" w:color="auto"/>
              <w:bottom w:val="single" w:sz="4" w:space="0" w:color="auto"/>
              <w:right w:val="nil"/>
            </w:tcBorders>
            <w:vAlign w:val="center"/>
          </w:tcPr>
          <w:p w:rsidR="00DE66AA" w:rsidRPr="007371AA" w:rsidRDefault="00DE66AA" w:rsidP="00DE66AA">
            <w:pPr>
              <w:suppressAutoHyphens/>
              <w:ind w:left="34" w:hanging="34"/>
              <w:rPr>
                <w:noProof w:val="0"/>
                <w:lang w:eastAsia="ar-SA"/>
              </w:rPr>
            </w:pPr>
            <w:r w:rsidRPr="007371AA">
              <w:rPr>
                <w:noProof w:val="0"/>
                <w:sz w:val="22"/>
                <w:szCs w:val="22"/>
                <w:lang w:eastAsia="ar-SA"/>
              </w:rPr>
              <w:t>Specificații minime solicitate: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Suprafața activa</w:t>
            </w:r>
            <w:r w:rsidRPr="007371AA">
              <w:rPr>
                <w:noProof w:val="0"/>
                <w:color w:val="000000"/>
                <w:sz w:val="22"/>
                <w:szCs w:val="22"/>
                <w:shd w:val="clear" w:color="auto" w:fill="FFFFFF"/>
                <w:lang w:eastAsia="ar-SA"/>
              </w:rPr>
              <w:tab/>
              <w:t xml:space="preserve">minim 77” diagonala Aspect </w:t>
            </w:r>
            <w:r w:rsidRPr="007371AA">
              <w:rPr>
                <w:noProof w:val="0"/>
                <w:color w:val="000000"/>
                <w:sz w:val="22"/>
                <w:szCs w:val="22"/>
                <w:shd w:val="clear" w:color="auto" w:fill="FFFFFF"/>
                <w:lang w:eastAsia="ar-SA"/>
              </w:rPr>
              <w:tab/>
              <w:t>4:3</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Rezoluția suprafeței active</w:t>
            </w:r>
            <w:r w:rsidRPr="007371AA">
              <w:rPr>
                <w:noProof w:val="0"/>
                <w:color w:val="000000"/>
                <w:sz w:val="22"/>
                <w:szCs w:val="22"/>
                <w:shd w:val="clear" w:color="auto" w:fill="FFFFFF"/>
                <w:lang w:eastAsia="ar-SA"/>
              </w:rPr>
              <w:tab/>
              <w:t xml:space="preserve">Minim 4000 × 4000, Maxim 5000x5000 Features Tehnologie multitouch ce permite acțiuni simultane pe tabla de catre doi utilizatori (scriere, ștergere, executare funcții de mouse, manipulare si mutare obiecte), in mod </w:t>
            </w:r>
            <w:r w:rsidRPr="007371AA">
              <w:rPr>
                <w:noProof w:val="0"/>
                <w:color w:val="000000"/>
                <w:sz w:val="22"/>
                <w:szCs w:val="22"/>
                <w:shd w:val="clear" w:color="auto" w:fill="FFFFFF"/>
                <w:lang w:eastAsia="ar-SA"/>
              </w:rPr>
              <w:lastRenderedPageBreak/>
              <w:t>automat, fără a mai fi nevoie de activarea  unui mod auxiliar sau a unei funcții oriunde pe suprafața activa</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Utilizatorii pot folosi gesturi simple cu mana si cu degetul pentru a arunca, roti si apropia obiectele de pe suprafața de lucru.</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ab/>
              <w:t>Permite scrierea cu orice obiect inclusiv cu markere cu ștergere uscata, fără baterii si fără fir.</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Funcție “cerneala inteligenta” ce optimizează scrierea digitala peste aplicații, fișiere video sau website-uri</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Pen tray</w:t>
            </w:r>
            <w:r w:rsidRPr="007371AA">
              <w:rPr>
                <w:noProof w:val="0"/>
                <w:color w:val="000000"/>
                <w:sz w:val="22"/>
                <w:szCs w:val="22"/>
                <w:shd w:val="clear" w:color="auto" w:fill="FFFFFF"/>
                <w:lang w:eastAsia="ar-SA"/>
              </w:rPr>
              <w:tab/>
              <w:t>Include tăvița pentru markere (minim 2) si burete, dotata cu butoane de 4 culori, buton de ajutor, buton de tastatura virtuala si mouse pe suprafața tablei</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Computer connection</w:t>
            </w:r>
            <w:r w:rsidRPr="007371AA">
              <w:rPr>
                <w:noProof w:val="0"/>
                <w:color w:val="000000"/>
                <w:sz w:val="22"/>
                <w:szCs w:val="22"/>
                <w:shd w:val="clear" w:color="auto" w:fill="FFFFFF"/>
                <w:lang w:eastAsia="ar-SA"/>
              </w:rPr>
              <w:tab/>
              <w:t>12 Mbps/ USB connection (full-speed USB 2.0 or USB 3.0)</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Computer control</w:t>
            </w:r>
            <w:r w:rsidRPr="007371AA">
              <w:rPr>
                <w:noProof w:val="0"/>
                <w:color w:val="000000"/>
                <w:sz w:val="22"/>
                <w:szCs w:val="22"/>
                <w:shd w:val="clear" w:color="auto" w:fill="FFFFFF"/>
                <w:lang w:eastAsia="ar-SA"/>
              </w:rPr>
              <w:tab/>
              <w:t>Permite utilizarea tablei si daca markerele lipsesc iar controlul calculatorului se face direct de pe suprafața tablei, chiar si cu degetul. Funcția de mouse sa se poată activa prin atingerea tablei</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Greutate</w:t>
            </w:r>
            <w:r w:rsidRPr="007371AA">
              <w:rPr>
                <w:noProof w:val="0"/>
                <w:color w:val="000000"/>
                <w:sz w:val="22"/>
                <w:szCs w:val="22"/>
                <w:shd w:val="clear" w:color="auto" w:fill="FFFFFF"/>
                <w:lang w:eastAsia="ar-SA"/>
              </w:rPr>
              <w:tab/>
              <w:t>Max. 24 kg</w:t>
            </w:r>
          </w:p>
          <w:p w:rsidR="00DE66AA" w:rsidRPr="007371AA" w:rsidRDefault="00DE66AA" w:rsidP="00DE66AA">
            <w:pPr>
              <w:suppressAutoHyphens/>
              <w:jc w:val="both"/>
              <w:rPr>
                <w:b/>
                <w:noProof w:val="0"/>
                <w:color w:val="000000"/>
                <w:shd w:val="clear" w:color="auto" w:fill="FFFFFF"/>
                <w:lang w:eastAsia="ar-SA"/>
              </w:rPr>
            </w:pPr>
            <w:r w:rsidRPr="007371AA">
              <w:rPr>
                <w:b/>
                <w:noProof w:val="0"/>
                <w:color w:val="000000"/>
                <w:sz w:val="22"/>
                <w:szCs w:val="22"/>
                <w:shd w:val="clear" w:color="auto" w:fill="FFFFFF"/>
                <w:lang w:eastAsia="ar-SA"/>
              </w:rPr>
              <w:t>Garanție</w:t>
            </w:r>
            <w:r w:rsidRPr="007371AA">
              <w:rPr>
                <w:b/>
                <w:noProof w:val="0"/>
                <w:color w:val="000000"/>
                <w:sz w:val="22"/>
                <w:szCs w:val="22"/>
                <w:shd w:val="clear" w:color="auto" w:fill="FFFFFF"/>
                <w:lang w:eastAsia="ar-SA"/>
              </w:rPr>
              <w:tab/>
              <w:t>minim 5 ani</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Accesorii</w:t>
            </w:r>
            <w:r w:rsidRPr="007371AA">
              <w:rPr>
                <w:noProof w:val="0"/>
                <w:color w:val="000000"/>
                <w:sz w:val="22"/>
                <w:szCs w:val="22"/>
                <w:shd w:val="clear" w:color="auto" w:fill="FFFFFF"/>
                <w:lang w:eastAsia="ar-SA"/>
              </w:rPr>
              <w:tab/>
              <w:t>Suport instalare pe perete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Compatibil: RoHS, WEEE, CB, CE</w:t>
            </w:r>
          </w:p>
          <w:p w:rsidR="00DE66AA" w:rsidRPr="007371AA" w:rsidRDefault="00DE66AA" w:rsidP="00DE66AA">
            <w:pPr>
              <w:suppressAutoHyphens/>
              <w:jc w:val="both"/>
              <w:rPr>
                <w:b/>
                <w:noProof w:val="0"/>
                <w:color w:val="000000"/>
                <w:shd w:val="clear" w:color="auto" w:fill="FFFFFF"/>
                <w:lang w:eastAsia="ar-SA"/>
              </w:rPr>
            </w:pPr>
            <w:r w:rsidRPr="007371AA">
              <w:rPr>
                <w:b/>
                <w:noProof w:val="0"/>
                <w:color w:val="000000"/>
                <w:sz w:val="22"/>
                <w:szCs w:val="22"/>
                <w:shd w:val="clear" w:color="auto" w:fill="FFFFFF"/>
                <w:lang w:eastAsia="ar-SA"/>
              </w:rPr>
              <w:t>Software</w:t>
            </w:r>
            <w:r w:rsidRPr="007371AA">
              <w:rPr>
                <w:b/>
                <w:noProof w:val="0"/>
                <w:color w:val="000000"/>
                <w:sz w:val="22"/>
                <w:szCs w:val="22"/>
                <w:shd w:val="clear" w:color="auto" w:fill="FFFFFF"/>
                <w:lang w:eastAsia="ar-SA"/>
              </w:rPr>
              <w:tab/>
              <w:t>inclus</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Specificațiile  Software-ului</w:t>
            </w:r>
            <w:r w:rsidRPr="007371AA">
              <w:rPr>
                <w:noProof w:val="0"/>
                <w:color w:val="000000"/>
                <w:sz w:val="22"/>
                <w:szCs w:val="22"/>
                <w:shd w:val="clear" w:color="auto" w:fill="FFFFFF"/>
                <w:lang w:eastAsia="ar-SA"/>
              </w:rPr>
              <w:tab/>
              <w:t>- sa permită scrierea in cerneala digitala folosind fie un marker , fie degetul fără a mai fi necesara selectarea unei unelte de lucru de pe bara de instrumente, telecomanda sau iconițe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prin interconectarea cu un PC va permite controlul acestuia direct de pe tabla interactiva</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tastatura virtuala in varianta standard sau scris manual</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sa permită recunoașterea scrisului de mana si conversia acestuia in text tapat</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funcție de editare si modificare a obiectelor de pe suprafața de lucru direct de pe obiect</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sa permită vizualizarea simultana a minim doua  pagini</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recunoaștere automata a formei geometrice schitate cu mana (triunghi, cerc etc)</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funcție de mărire a unei suprafețe liber alese din spațiul de lucru</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funcție de scoatere in evidenta a unor porțiuni de pe suprafața de lucru, obiecte sau înscrisuri</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sa permită captura imaginii</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xml:space="preserve">- funcție de inserare a obiectelor din baza de date interna livrata cu softul si din alte fișiere din computerul atasat sau chiar internet printr-o operațiune de tip drag &amp;drop </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modificare a stilului textului si liniilor si de umplere a formelor închise cu diverse culori, nuanțe graduale, tipare sau grafice selectate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funcție de umplere a obiectelor cu efecte de tip stil, culoare, nuanțe graduale, imagini, ușor accesibila si utilizabila</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funcție de modificare a dimensiunii, rotire, schimbare a poziției obiectelor de pe suprafața de lucru</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lastRenderedPageBreak/>
              <w:t>- funcție ce permite navigarea de la o pagina la alta in cadrul aceluiași fișier de prezentare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funcție de sortare a paginilor ce permite mutarea, redenumirea, clonarea, lipirea sau ștergerea paginilor din fișierul de prezentare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funcție de grupare si de de grupare a obiectelor de pe suprafața de lucru</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funcție de transparenta fundal</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sa permită folosirea de tabele preconfigurate, inserarea de tabele noi si recunoașterea tabelelor desenate cu mana</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funcție de grupare a paginilor corelate cu o anumita prezentare si de segmentare a acestora pentru o mai buna organizare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personalizarea paginilor de lucru prin adăugarea de teme, memorarea si alocarea acestora la anumite pagini, tuturor paginilor sau doar uneia</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-funcție de căutare a unui element din galerie cu ajutorul unor cuvinte cheie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compatibil cu sistemul de operare Windows XP, Vista, 7, 8, 10 (x32, x64)</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sa permită atașarea de link-uri la anumite obiecte (atașare pagini  web, documente din fișierul de prezentare, alte documente din computer) si pagini</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sa permită înregistrarea video individuala a paginilor sau a schițelor/desenelor dintr-o pagina;</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posibilitate de înregistrare sunet peste obiecte direct din pagina de lucru</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sa permită convertirea adnotarilor in text sau imagini in fișiere Microsoft Excel, Word, PowerPoint si Adobe.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Web-browser integrat</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aplicație web ce oferă posibilitatea de a comunica si interacționa cu alți utilizatori care folosesc ansamblul interactiv si posibilitatea de accesare de resurse digitale adiționale direct din pagina de lucru</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xml:space="preserve">- transmiterea fișierului lucrat, direct din aplicație, prin email, in formatul proprietar si pdf </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xml:space="preserve">- vizualizarea si editarea gratuita, online, a documentelor, din orice locatie, fara instalarea softului pe calculator </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baza de date interna sa conțină o colecție de minim 7000 de clip art-uri ce pot fi folosite in crearea de prezentari/lecții</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sa ofere acces direct si gratuit la resurse online si materiale de instruire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sa fie in limba romana si limbi de circulație internațional</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xml:space="preserve">- min. 1 licența ce poate fi instalata pe minim 4 computere </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posibilitatea de a primi gratuit cele mai noi versiuni pentru o perioada de min. 12 luni</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funcție de creare a hartilor conceptuale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funcție de recunoaștere si editare formule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posibilitatea de a interacționa prin intermediul internet indiferent de  ce dispozitiv folosesc elevii (tableta, laptop, nettop, netbook, smartphone etc) si pe ce platforma ruleaza acestea</w:t>
            </w:r>
          </w:p>
          <w:p w:rsidR="00DE66AA" w:rsidRPr="007371AA" w:rsidRDefault="00DE66AA" w:rsidP="00DE66AA">
            <w:pPr>
              <w:suppressAutoHyphens/>
              <w:jc w:val="both"/>
              <w:rPr>
                <w:noProof w:val="0"/>
                <w:color w:val="000000"/>
                <w:shd w:val="clear" w:color="auto" w:fill="FFFFFF"/>
                <w:lang w:eastAsia="ar-SA"/>
              </w:rPr>
            </w:pPr>
            <w:r w:rsidRPr="007371AA">
              <w:rPr>
                <w:b/>
                <w:noProof w:val="0"/>
                <w:color w:val="000000"/>
                <w:sz w:val="22"/>
                <w:szCs w:val="22"/>
                <w:shd w:val="clear" w:color="auto" w:fill="FFFFFF"/>
                <w:lang w:eastAsia="ar-SA"/>
              </w:rPr>
              <w:t>Soft specializat pentru crearea testelor</w:t>
            </w:r>
            <w:r w:rsidRPr="007371AA">
              <w:rPr>
                <w:noProof w:val="0"/>
                <w:color w:val="000000"/>
                <w:sz w:val="22"/>
                <w:szCs w:val="22"/>
                <w:shd w:val="clear" w:color="auto" w:fill="FFFFFF"/>
                <w:lang w:eastAsia="ar-SA"/>
              </w:rPr>
              <w:t xml:space="preserve"> de evaluare, precum si petrecerea online a testelor, cu următoarele </w:t>
            </w:r>
            <w:r w:rsidRPr="007371AA">
              <w:rPr>
                <w:noProof w:val="0"/>
                <w:color w:val="000000"/>
                <w:sz w:val="22"/>
                <w:szCs w:val="22"/>
                <w:shd w:val="clear" w:color="auto" w:fill="FFFFFF"/>
                <w:lang w:eastAsia="ar-SA"/>
              </w:rPr>
              <w:lastRenderedPageBreak/>
              <w:t>specificații minime: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xml:space="preserve">- Compatibil cu platforme de operare Windows si Mac </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Integrat cu software-ul tablei interactive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Permite afișare automata răspunsuri</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Mod anonim, mod mixt</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Permite generarea de rapoarte per participant si per grup  prin colectarea automata a datelor si stocarea acestora intr-o singura locație</w:t>
            </w:r>
          </w:p>
          <w:p w:rsidR="00DE66AA" w:rsidRPr="007371AA" w:rsidRDefault="00DE66AA" w:rsidP="00DE66AA">
            <w:pPr>
              <w:suppressAutoHyphens/>
              <w:jc w:val="both"/>
              <w:rPr>
                <w:noProof w:val="0"/>
                <w:color w:val="000000"/>
                <w:shd w:val="clear" w:color="auto" w:fill="FFFFFF"/>
                <w:lang w:eastAsia="ar-SA"/>
              </w:rPr>
            </w:pPr>
            <w:r w:rsidRPr="007371AA">
              <w:rPr>
                <w:noProof w:val="0"/>
                <w:color w:val="000000"/>
                <w:sz w:val="22"/>
                <w:szCs w:val="22"/>
                <w:shd w:val="clear" w:color="auto" w:fill="FFFFFF"/>
                <w:lang w:eastAsia="ar-SA"/>
              </w:rPr>
              <w:t>- Permite managementul grupurilor create</w:t>
            </w:r>
          </w:p>
          <w:p w:rsidR="00DE66AA" w:rsidRPr="007371AA" w:rsidRDefault="00DE66AA" w:rsidP="00DE66AA">
            <w:pPr>
              <w:pStyle w:val="afd"/>
              <w:rPr>
                <w:noProof/>
                <w:sz w:val="22"/>
                <w:szCs w:val="22"/>
                <w:lang w:val="ro-RO"/>
              </w:rPr>
            </w:pPr>
            <w:r w:rsidRPr="007371AA">
              <w:rPr>
                <w:color w:val="000000"/>
                <w:sz w:val="22"/>
                <w:szCs w:val="22"/>
                <w:shd w:val="clear" w:color="auto" w:fill="FFFFFF"/>
                <w:lang w:val="ro-RO" w:eastAsia="ar-SA"/>
              </w:rPr>
              <w:t>- Permite exportul rezultatelor in formate Excel ( .xls) sau Text  (.csv)</w:t>
            </w:r>
          </w:p>
        </w:tc>
        <w:tc>
          <w:tcPr>
            <w:tcW w:w="851" w:type="dxa"/>
            <w:vMerge w:val="restart"/>
            <w:tcBorders>
              <w:top w:val="single" w:sz="4" w:space="0" w:color="auto"/>
              <w:left w:val="single" w:sz="4" w:space="0" w:color="auto"/>
              <w:right w:val="single" w:sz="4" w:space="0" w:color="auto"/>
            </w:tcBorders>
          </w:tcPr>
          <w:p w:rsidR="00DE66AA" w:rsidRPr="007371AA" w:rsidRDefault="00DE66AA" w:rsidP="00DE66AA">
            <w:pPr>
              <w:pStyle w:val="afd"/>
              <w:rPr>
                <w:i/>
                <w:noProof/>
                <w:sz w:val="22"/>
                <w:szCs w:val="22"/>
                <w:u w:val="single"/>
                <w:lang w:val="ro-RO"/>
              </w:rPr>
            </w:pPr>
          </w:p>
          <w:p w:rsidR="00DE66AA" w:rsidRPr="007371AA" w:rsidRDefault="00DE66AA" w:rsidP="00DE66AA">
            <w:pPr>
              <w:pStyle w:val="afd"/>
              <w:rPr>
                <w:i/>
                <w:noProof/>
                <w:sz w:val="22"/>
                <w:szCs w:val="22"/>
                <w:u w:val="single"/>
                <w:lang w:val="ro-RO"/>
              </w:rPr>
            </w:pPr>
          </w:p>
          <w:p w:rsidR="00DE66AA" w:rsidRPr="007371AA" w:rsidRDefault="00DE66AA" w:rsidP="00DE66AA">
            <w:pPr>
              <w:pStyle w:val="afd"/>
              <w:rPr>
                <w:i/>
                <w:noProof/>
                <w:sz w:val="22"/>
                <w:szCs w:val="22"/>
                <w:u w:val="single"/>
                <w:lang w:val="ro-RO"/>
              </w:rPr>
            </w:pPr>
          </w:p>
          <w:p w:rsidR="00DE66AA" w:rsidRPr="007371AA" w:rsidRDefault="00DE66AA" w:rsidP="00DE66AA">
            <w:pPr>
              <w:pStyle w:val="afd"/>
              <w:rPr>
                <w:i/>
                <w:noProof/>
                <w:sz w:val="22"/>
                <w:szCs w:val="22"/>
                <w:u w:val="single"/>
                <w:lang w:val="ro-RO"/>
              </w:rPr>
            </w:pPr>
          </w:p>
          <w:p w:rsidR="00DE66AA" w:rsidRPr="007371AA" w:rsidRDefault="00DE66AA" w:rsidP="00DE66AA">
            <w:pPr>
              <w:pStyle w:val="afd"/>
              <w:rPr>
                <w:i/>
                <w:noProof/>
                <w:sz w:val="22"/>
                <w:szCs w:val="22"/>
                <w:u w:val="single"/>
                <w:lang w:val="ro-RO"/>
              </w:rPr>
            </w:pPr>
          </w:p>
          <w:p w:rsidR="00DE66AA" w:rsidRPr="007371AA" w:rsidRDefault="00DE66AA" w:rsidP="00DE66AA">
            <w:pPr>
              <w:pStyle w:val="afd"/>
              <w:rPr>
                <w:i/>
                <w:noProof/>
                <w:sz w:val="22"/>
                <w:szCs w:val="22"/>
                <w:u w:val="single"/>
                <w:lang w:val="ro-RO"/>
              </w:rPr>
            </w:pPr>
            <w:r w:rsidRPr="007371AA">
              <w:rPr>
                <w:i/>
                <w:noProof/>
                <w:sz w:val="22"/>
                <w:szCs w:val="22"/>
                <w:u w:val="single"/>
                <w:lang w:val="ro-RO"/>
              </w:rPr>
              <w:t>45000</w:t>
            </w:r>
          </w:p>
        </w:tc>
      </w:tr>
      <w:tr w:rsidR="00DE66AA" w:rsidRPr="007371AA" w:rsidTr="00DE66A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sz w:val="22"/>
                <w:szCs w:val="22"/>
                <w:lang w:val="ro-RO"/>
              </w:rPr>
            </w:pPr>
            <w:r>
              <w:rPr>
                <w:sz w:val="22"/>
                <w:szCs w:val="22"/>
                <w:lang w:val="ro-RO"/>
              </w:rPr>
              <w:lastRenderedPageBreak/>
              <w:t>3.2</w:t>
            </w: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r w:rsidRPr="00877877">
              <w:rPr>
                <w:sz w:val="22"/>
                <w:szCs w:val="22"/>
              </w:rPr>
              <w:t>42900000-5</w:t>
            </w:r>
          </w:p>
        </w:tc>
        <w:tc>
          <w:tcPr>
            <w:tcW w:w="1418" w:type="dxa"/>
            <w:tcBorders>
              <w:top w:val="single" w:sz="4" w:space="0" w:color="auto"/>
              <w:left w:val="nil"/>
              <w:bottom w:val="single" w:sz="4" w:space="0" w:color="auto"/>
              <w:right w:val="single" w:sz="4" w:space="0" w:color="auto"/>
            </w:tcBorders>
            <w:vAlign w:val="center"/>
          </w:tcPr>
          <w:p w:rsidR="00DE66AA" w:rsidRPr="007371AA" w:rsidRDefault="00DE66AA" w:rsidP="00DE66AA">
            <w:pPr>
              <w:pStyle w:val="afd"/>
              <w:rPr>
                <w:noProof/>
                <w:sz w:val="22"/>
                <w:szCs w:val="22"/>
                <w:lang w:val="ro-RO"/>
              </w:rPr>
            </w:pPr>
            <w:r w:rsidRPr="007371AA">
              <w:rPr>
                <w:rFonts w:eastAsia="Calibri"/>
                <w:b/>
                <w:sz w:val="22"/>
                <w:szCs w:val="22"/>
                <w:lang w:val="ro-RO" w:eastAsia="en-US"/>
              </w:rPr>
              <w:t>1.2 PROIECTOR SHORT THROW</w:t>
            </w: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pPr>
              <w:pStyle w:val="afd"/>
              <w:rPr>
                <w:sz w:val="22"/>
                <w:szCs w:val="22"/>
                <w:lang w:val="ro-RO"/>
              </w:rPr>
            </w:pPr>
            <w:r w:rsidRPr="007371AA">
              <w:rPr>
                <w:sz w:val="22"/>
                <w:szCs w:val="22"/>
                <w:lang w:val="ro-RO"/>
              </w:rPr>
              <w:t>buc</w:t>
            </w:r>
          </w:p>
        </w:tc>
        <w:tc>
          <w:tcPr>
            <w:tcW w:w="567"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noProof/>
                <w:sz w:val="22"/>
                <w:szCs w:val="22"/>
                <w:lang w:val="ro-RO"/>
              </w:rPr>
            </w:pPr>
            <w:r w:rsidRPr="007371AA">
              <w:rPr>
                <w:noProof/>
                <w:sz w:val="22"/>
                <w:szCs w:val="22"/>
                <w:lang w:val="ro-RO"/>
              </w:rPr>
              <w:t>1</w:t>
            </w:r>
          </w:p>
        </w:tc>
        <w:tc>
          <w:tcPr>
            <w:tcW w:w="4961" w:type="dxa"/>
            <w:tcBorders>
              <w:top w:val="single" w:sz="4" w:space="0" w:color="auto"/>
              <w:left w:val="single" w:sz="4" w:space="0" w:color="auto"/>
              <w:bottom w:val="single" w:sz="4" w:space="0" w:color="auto"/>
              <w:right w:val="nil"/>
            </w:tcBorders>
            <w:vAlign w:val="center"/>
          </w:tcPr>
          <w:p w:rsidR="00DE66AA" w:rsidRPr="007371AA" w:rsidRDefault="00DE66AA" w:rsidP="00DE66AA">
            <w:pPr>
              <w:suppressAutoHyphens/>
              <w:spacing w:line="276" w:lineRule="auto"/>
              <w:ind w:left="34" w:hanging="34"/>
              <w:rPr>
                <w:lang w:eastAsia="ar-SA"/>
              </w:rPr>
            </w:pPr>
            <w:r w:rsidRPr="007371AA">
              <w:rPr>
                <w:sz w:val="22"/>
                <w:szCs w:val="22"/>
                <w:lang w:eastAsia="ar-SA"/>
              </w:rPr>
              <w:t>Specificatii minime solicitate:</w:t>
            </w:r>
          </w:p>
          <w:p w:rsidR="00DE66AA" w:rsidRPr="007371AA" w:rsidRDefault="00DE66AA" w:rsidP="00DE66AA">
            <w:pPr>
              <w:suppressAutoHyphens/>
              <w:spacing w:line="276" w:lineRule="auto"/>
              <w:rPr>
                <w:lang w:eastAsia="ar-SA"/>
              </w:rPr>
            </w:pPr>
            <w:r w:rsidRPr="007371AA">
              <w:rPr>
                <w:sz w:val="22"/>
                <w:szCs w:val="22"/>
                <w:lang w:eastAsia="ar-SA"/>
              </w:rPr>
              <w:t>REZOLUTIE</w:t>
            </w:r>
            <w:r w:rsidRPr="007371AA">
              <w:rPr>
                <w:sz w:val="22"/>
                <w:szCs w:val="22"/>
                <w:lang w:eastAsia="ar-SA"/>
              </w:rPr>
              <w:tab/>
              <w:t>Nativa XGA [1024x768], up to UXGA [1600x1200]</w:t>
            </w:r>
          </w:p>
          <w:p w:rsidR="00DE66AA" w:rsidRPr="007371AA" w:rsidRDefault="00DE66AA" w:rsidP="00DE66AA">
            <w:pPr>
              <w:suppressAutoHyphens/>
              <w:spacing w:line="276" w:lineRule="auto"/>
              <w:rPr>
                <w:lang w:eastAsia="ar-SA"/>
              </w:rPr>
            </w:pPr>
            <w:r w:rsidRPr="007371AA">
              <w:rPr>
                <w:sz w:val="22"/>
                <w:szCs w:val="22"/>
                <w:lang w:eastAsia="ar-SA"/>
              </w:rPr>
              <w:t>LUMINOZITATE</w:t>
            </w:r>
            <w:r w:rsidRPr="007371AA">
              <w:rPr>
                <w:sz w:val="22"/>
                <w:szCs w:val="22"/>
                <w:lang w:eastAsia="ar-SA"/>
              </w:rPr>
              <w:tab/>
              <w:t>3500 ANSI Lumens</w:t>
            </w:r>
          </w:p>
          <w:p w:rsidR="00DE66AA" w:rsidRPr="007371AA" w:rsidRDefault="00DE66AA" w:rsidP="00DE66AA">
            <w:pPr>
              <w:suppressAutoHyphens/>
              <w:spacing w:line="276" w:lineRule="auto"/>
              <w:rPr>
                <w:lang w:eastAsia="ar-SA"/>
              </w:rPr>
            </w:pPr>
            <w:r w:rsidRPr="007371AA">
              <w:rPr>
                <w:sz w:val="22"/>
                <w:szCs w:val="22"/>
                <w:lang w:eastAsia="ar-SA"/>
              </w:rPr>
              <w:t>CONTRAST</w:t>
            </w:r>
            <w:r w:rsidRPr="007371AA">
              <w:rPr>
                <w:sz w:val="22"/>
                <w:szCs w:val="22"/>
                <w:lang w:eastAsia="ar-SA"/>
              </w:rPr>
              <w:tab/>
              <w:t>22.000:1</w:t>
            </w:r>
          </w:p>
          <w:p w:rsidR="00DE66AA" w:rsidRPr="007371AA" w:rsidRDefault="00DE66AA" w:rsidP="00DE66AA">
            <w:pPr>
              <w:suppressAutoHyphens/>
              <w:spacing w:line="276" w:lineRule="auto"/>
              <w:rPr>
                <w:lang w:eastAsia="ar-SA"/>
              </w:rPr>
            </w:pPr>
            <w:r w:rsidRPr="007371AA">
              <w:rPr>
                <w:sz w:val="22"/>
                <w:szCs w:val="22"/>
                <w:lang w:eastAsia="ar-SA"/>
              </w:rPr>
              <w:t>INTRARI</w:t>
            </w:r>
            <w:r w:rsidRPr="007371AA">
              <w:rPr>
                <w:sz w:val="22"/>
                <w:szCs w:val="22"/>
                <w:lang w:eastAsia="ar-SA"/>
              </w:rPr>
              <w:tab/>
              <w:t>1 x HDMI in, 1 x 15 Pin D-sub (RGB/YPbPr), 1 x Composite in, 1 x Audio In</w:t>
            </w:r>
          </w:p>
          <w:p w:rsidR="00DE66AA" w:rsidRPr="007371AA" w:rsidRDefault="00DE66AA" w:rsidP="00DE66AA">
            <w:pPr>
              <w:suppressAutoHyphens/>
              <w:spacing w:line="276" w:lineRule="auto"/>
              <w:rPr>
                <w:lang w:eastAsia="ar-SA"/>
              </w:rPr>
            </w:pPr>
            <w:r w:rsidRPr="007371AA">
              <w:rPr>
                <w:sz w:val="22"/>
                <w:szCs w:val="22"/>
                <w:lang w:eastAsia="ar-SA"/>
              </w:rPr>
              <w:t>CONTROL</w:t>
            </w:r>
            <w:r w:rsidRPr="007371AA">
              <w:rPr>
                <w:sz w:val="22"/>
                <w:szCs w:val="22"/>
                <w:lang w:eastAsia="ar-SA"/>
              </w:rPr>
              <w:tab/>
              <w:t>RS232 9pin</w:t>
            </w:r>
          </w:p>
          <w:p w:rsidR="00DE66AA" w:rsidRPr="007371AA" w:rsidRDefault="00DE66AA" w:rsidP="00DE66AA">
            <w:pPr>
              <w:suppressAutoHyphens/>
              <w:spacing w:line="276" w:lineRule="auto"/>
              <w:rPr>
                <w:lang w:eastAsia="ar-SA"/>
              </w:rPr>
            </w:pPr>
            <w:r w:rsidRPr="007371AA">
              <w:rPr>
                <w:sz w:val="22"/>
                <w:szCs w:val="22"/>
                <w:lang w:eastAsia="ar-SA"/>
              </w:rPr>
              <w:t>IESIRI</w:t>
            </w:r>
            <w:r w:rsidRPr="007371AA">
              <w:rPr>
                <w:sz w:val="22"/>
                <w:szCs w:val="22"/>
                <w:lang w:eastAsia="ar-SA"/>
              </w:rPr>
              <w:tab/>
              <w:t>1x VGA out; 1 x Audio Out, 1 x USB-A power 1A</w:t>
            </w:r>
          </w:p>
          <w:p w:rsidR="00DE66AA" w:rsidRPr="007371AA" w:rsidRDefault="00DE66AA" w:rsidP="00DE66AA">
            <w:pPr>
              <w:suppressAutoHyphens/>
              <w:spacing w:line="276" w:lineRule="auto"/>
              <w:rPr>
                <w:lang w:eastAsia="ar-SA"/>
              </w:rPr>
            </w:pPr>
            <w:r w:rsidRPr="007371AA">
              <w:rPr>
                <w:sz w:val="22"/>
                <w:szCs w:val="22"/>
                <w:lang w:eastAsia="ar-SA"/>
              </w:rPr>
              <w:t>AUDIO</w:t>
            </w:r>
            <w:r w:rsidRPr="007371AA">
              <w:rPr>
                <w:sz w:val="22"/>
                <w:szCs w:val="22"/>
                <w:lang w:eastAsia="ar-SA"/>
              </w:rPr>
              <w:tab/>
              <w:t>10W</w:t>
            </w:r>
          </w:p>
          <w:p w:rsidR="00DE66AA" w:rsidRPr="007371AA" w:rsidRDefault="00DE66AA" w:rsidP="00DE66AA">
            <w:pPr>
              <w:suppressAutoHyphens/>
              <w:spacing w:line="276" w:lineRule="auto"/>
              <w:rPr>
                <w:lang w:eastAsia="ar-SA"/>
              </w:rPr>
            </w:pPr>
            <w:r w:rsidRPr="007371AA">
              <w:rPr>
                <w:sz w:val="22"/>
                <w:szCs w:val="22"/>
                <w:lang w:eastAsia="ar-SA"/>
              </w:rPr>
              <w:t>NIVEL TIPIC DE ZGOMOT    27dB</w:t>
            </w:r>
          </w:p>
          <w:p w:rsidR="00DE66AA" w:rsidRPr="007371AA" w:rsidRDefault="00DE66AA" w:rsidP="00DE66AA">
            <w:pPr>
              <w:suppressAutoHyphens/>
              <w:spacing w:line="276" w:lineRule="auto"/>
              <w:rPr>
                <w:lang w:eastAsia="ar-SA"/>
              </w:rPr>
            </w:pPr>
            <w:r w:rsidRPr="007371AA">
              <w:rPr>
                <w:sz w:val="22"/>
                <w:szCs w:val="22"/>
                <w:lang w:eastAsia="ar-SA"/>
              </w:rPr>
              <w:t>LAMPA</w:t>
            </w:r>
            <w:r w:rsidRPr="007371AA">
              <w:rPr>
                <w:sz w:val="22"/>
                <w:szCs w:val="22"/>
                <w:lang w:eastAsia="ar-SA"/>
              </w:rPr>
              <w:tab/>
              <w:t>15000/10000/12000/6000 hours (Eco+ / ECO / Dynamic / Bright Mode)</w:t>
            </w:r>
          </w:p>
          <w:p w:rsidR="00DE66AA" w:rsidRPr="007371AA" w:rsidRDefault="00DE66AA" w:rsidP="00DE66AA">
            <w:pPr>
              <w:suppressAutoHyphens/>
              <w:spacing w:line="276" w:lineRule="auto"/>
              <w:rPr>
                <w:lang w:eastAsia="ar-SA"/>
              </w:rPr>
            </w:pPr>
            <w:r w:rsidRPr="007371AA">
              <w:rPr>
                <w:sz w:val="22"/>
                <w:szCs w:val="22"/>
                <w:lang w:eastAsia="ar-SA"/>
              </w:rPr>
              <w:t>CULORI EXPUSE</w:t>
            </w:r>
            <w:r w:rsidRPr="007371AA">
              <w:rPr>
                <w:sz w:val="22"/>
                <w:szCs w:val="22"/>
                <w:lang w:eastAsia="ar-SA"/>
              </w:rPr>
              <w:tab/>
              <w:t>1073.4 Million</w:t>
            </w:r>
          </w:p>
          <w:p w:rsidR="00DE66AA" w:rsidRPr="007371AA" w:rsidRDefault="00DE66AA" w:rsidP="00DE66AA">
            <w:pPr>
              <w:suppressAutoHyphens/>
              <w:spacing w:line="276" w:lineRule="auto"/>
              <w:rPr>
                <w:lang w:eastAsia="ar-SA"/>
              </w:rPr>
            </w:pPr>
            <w:r w:rsidRPr="007371AA">
              <w:rPr>
                <w:sz w:val="22"/>
                <w:szCs w:val="22"/>
                <w:lang w:eastAsia="ar-SA"/>
              </w:rPr>
              <w:t>RAPORTUL DE PROIECTARE</w:t>
            </w:r>
            <w:r w:rsidRPr="007371AA">
              <w:rPr>
                <w:sz w:val="22"/>
                <w:szCs w:val="22"/>
                <w:lang w:eastAsia="ar-SA"/>
              </w:rPr>
              <w:tab/>
              <w:t>~ 0.617:1, short throw</w:t>
            </w:r>
          </w:p>
          <w:p w:rsidR="00DE66AA" w:rsidRPr="007371AA" w:rsidRDefault="00DE66AA" w:rsidP="00DE66AA">
            <w:pPr>
              <w:suppressAutoHyphens/>
              <w:spacing w:line="276" w:lineRule="auto"/>
              <w:rPr>
                <w:lang w:eastAsia="ar-SA"/>
              </w:rPr>
            </w:pPr>
            <w:r w:rsidRPr="007371AA">
              <w:rPr>
                <w:sz w:val="22"/>
                <w:szCs w:val="22"/>
                <w:lang w:eastAsia="ar-SA"/>
              </w:rPr>
              <w:t>DIMENSIUNEA IMAGINII PROIECTATE</w:t>
            </w:r>
            <w:r w:rsidRPr="007371AA">
              <w:rPr>
                <w:sz w:val="22"/>
                <w:szCs w:val="22"/>
                <w:lang w:eastAsia="ar-SA"/>
              </w:rPr>
              <w:tab/>
              <w:t>0.40 – 3.10m (39.34” – 196.71”) Diagonal 4:3</w:t>
            </w:r>
          </w:p>
          <w:p w:rsidR="00DE66AA" w:rsidRPr="007371AA" w:rsidRDefault="00DE66AA" w:rsidP="00DE66AA">
            <w:pPr>
              <w:suppressAutoHyphens/>
              <w:spacing w:line="276" w:lineRule="auto"/>
              <w:rPr>
                <w:lang w:eastAsia="ar-SA"/>
              </w:rPr>
            </w:pPr>
            <w:r w:rsidRPr="007371AA">
              <w:rPr>
                <w:sz w:val="22"/>
                <w:szCs w:val="22"/>
                <w:lang w:eastAsia="ar-SA"/>
              </w:rPr>
              <w:t>CORECTIA TRAPEZOIDALA</w:t>
            </w:r>
            <w:r w:rsidRPr="007371AA">
              <w:rPr>
                <w:sz w:val="22"/>
                <w:szCs w:val="22"/>
                <w:lang w:eastAsia="ar-SA"/>
              </w:rPr>
              <w:tab/>
              <w:t>± 20° Vertical</w:t>
            </w:r>
          </w:p>
          <w:p w:rsidR="00DE66AA" w:rsidRPr="007371AA" w:rsidRDefault="00DE66AA" w:rsidP="00DE66AA">
            <w:pPr>
              <w:suppressAutoHyphens/>
              <w:spacing w:line="276" w:lineRule="auto"/>
              <w:rPr>
                <w:lang w:eastAsia="ar-SA"/>
              </w:rPr>
            </w:pPr>
            <w:r w:rsidRPr="007371AA">
              <w:rPr>
                <w:sz w:val="22"/>
                <w:szCs w:val="22"/>
                <w:lang w:eastAsia="ar-SA"/>
              </w:rPr>
              <w:t>CONSUM DE ENERGIE</w:t>
            </w:r>
            <w:r w:rsidRPr="007371AA">
              <w:rPr>
                <w:sz w:val="22"/>
                <w:szCs w:val="22"/>
                <w:lang w:eastAsia="ar-SA"/>
              </w:rPr>
              <w:tab/>
              <w:t>225W BRIGHT mode &lt; 0.5W Standby mode, 187W Eco+ mode &lt; 0.5W Standby mode</w:t>
            </w:r>
          </w:p>
          <w:p w:rsidR="00DE66AA" w:rsidRPr="007371AA" w:rsidRDefault="00DE66AA" w:rsidP="00DE66AA">
            <w:pPr>
              <w:suppressAutoHyphens/>
              <w:spacing w:line="276" w:lineRule="auto"/>
              <w:rPr>
                <w:lang w:eastAsia="ar-SA"/>
              </w:rPr>
            </w:pPr>
            <w:r w:rsidRPr="007371AA">
              <w:rPr>
                <w:sz w:val="22"/>
                <w:szCs w:val="22"/>
                <w:lang w:eastAsia="ar-SA"/>
              </w:rPr>
              <w:t>SECURITATE</w:t>
            </w:r>
            <w:r w:rsidRPr="007371AA">
              <w:rPr>
                <w:sz w:val="22"/>
                <w:szCs w:val="22"/>
                <w:lang w:eastAsia="ar-SA"/>
              </w:rPr>
              <w:tab/>
              <w:t>Security Bar, Kensington Lock, Password Protection</w:t>
            </w:r>
          </w:p>
          <w:p w:rsidR="00DE66AA" w:rsidRPr="007371AA" w:rsidRDefault="00DE66AA" w:rsidP="00DE66AA">
            <w:pPr>
              <w:pStyle w:val="afd"/>
              <w:rPr>
                <w:noProof/>
                <w:sz w:val="22"/>
                <w:szCs w:val="22"/>
                <w:lang w:val="ro-RO"/>
              </w:rPr>
            </w:pPr>
            <w:r w:rsidRPr="007371AA">
              <w:rPr>
                <w:noProof/>
                <w:sz w:val="22"/>
                <w:szCs w:val="22"/>
                <w:lang w:val="ro-RO" w:eastAsia="ar-SA"/>
              </w:rPr>
              <w:t>ACCESORII INCLUSE</w:t>
            </w:r>
            <w:r w:rsidRPr="007371AA">
              <w:rPr>
                <w:noProof/>
                <w:sz w:val="22"/>
                <w:szCs w:val="22"/>
                <w:lang w:val="ro-RO" w:eastAsia="ar-SA"/>
              </w:rPr>
              <w:tab/>
              <w:t>AC Power Cord, Infra-Red Remote Control with Batteries, Basic User Manual</w:t>
            </w:r>
          </w:p>
        </w:tc>
        <w:tc>
          <w:tcPr>
            <w:tcW w:w="851" w:type="dxa"/>
            <w:vMerge/>
            <w:tcBorders>
              <w:left w:val="single" w:sz="4" w:space="0" w:color="auto"/>
              <w:right w:val="single" w:sz="4" w:space="0" w:color="auto"/>
            </w:tcBorders>
          </w:tcPr>
          <w:p w:rsidR="00DE66AA" w:rsidRPr="007371AA" w:rsidRDefault="00DE66AA" w:rsidP="00DE66AA">
            <w:pPr>
              <w:pStyle w:val="afd"/>
              <w:rPr>
                <w:i/>
                <w:noProof/>
                <w:sz w:val="22"/>
                <w:szCs w:val="22"/>
                <w:u w:val="single"/>
                <w:lang w:val="ro-RO"/>
              </w:rPr>
            </w:pPr>
          </w:p>
        </w:tc>
      </w:tr>
      <w:tr w:rsidR="00DE66AA" w:rsidRPr="007371AA" w:rsidTr="00DE66A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sz w:val="22"/>
                <w:szCs w:val="22"/>
                <w:lang w:val="ro-RO"/>
              </w:rPr>
            </w:pPr>
            <w:r>
              <w:rPr>
                <w:sz w:val="22"/>
                <w:szCs w:val="22"/>
                <w:lang w:val="ro-RO"/>
              </w:rPr>
              <w:t>3.3</w:t>
            </w: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pPr>
              <w:pStyle w:val="afd"/>
              <w:rPr>
                <w:sz w:val="22"/>
                <w:szCs w:val="22"/>
                <w:lang w:val="ro-RO"/>
              </w:rPr>
            </w:pPr>
            <w:r w:rsidRPr="00877877">
              <w:rPr>
                <w:sz w:val="22"/>
                <w:szCs w:val="22"/>
                <w:lang w:val="ro-RO"/>
              </w:rPr>
              <w:t>42900000-5</w:t>
            </w:r>
          </w:p>
        </w:tc>
        <w:tc>
          <w:tcPr>
            <w:tcW w:w="1418" w:type="dxa"/>
            <w:tcBorders>
              <w:top w:val="single" w:sz="4" w:space="0" w:color="auto"/>
              <w:left w:val="nil"/>
              <w:bottom w:val="single" w:sz="4" w:space="0" w:color="auto"/>
              <w:right w:val="single" w:sz="4" w:space="0" w:color="auto"/>
            </w:tcBorders>
            <w:vAlign w:val="center"/>
          </w:tcPr>
          <w:p w:rsidR="00DE66AA" w:rsidRPr="007371AA" w:rsidRDefault="00DE66AA" w:rsidP="00DE66AA">
            <w:pPr>
              <w:pStyle w:val="afd"/>
              <w:rPr>
                <w:noProof/>
                <w:sz w:val="22"/>
                <w:szCs w:val="22"/>
                <w:lang w:val="ro-RO"/>
              </w:rPr>
            </w:pPr>
            <w:r w:rsidRPr="007371AA">
              <w:rPr>
                <w:b/>
                <w:sz w:val="22"/>
                <w:szCs w:val="22"/>
                <w:lang w:val="ro-RO" w:eastAsia="ar-SA"/>
              </w:rPr>
              <w:t>1.3 ACCESORII</w:t>
            </w: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pPr>
              <w:pStyle w:val="afd"/>
              <w:rPr>
                <w:noProof/>
                <w:sz w:val="22"/>
                <w:szCs w:val="22"/>
                <w:lang w:val="ro-RO"/>
              </w:rPr>
            </w:pPr>
            <w:r w:rsidRPr="007371AA">
              <w:rPr>
                <w:noProof/>
                <w:sz w:val="22"/>
                <w:szCs w:val="22"/>
                <w:lang w:val="ro-RO"/>
              </w:rPr>
              <w:t>buc</w:t>
            </w:r>
          </w:p>
        </w:tc>
        <w:tc>
          <w:tcPr>
            <w:tcW w:w="567"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noProof/>
                <w:sz w:val="22"/>
                <w:szCs w:val="22"/>
                <w:lang w:val="ro-RO"/>
              </w:rPr>
            </w:pPr>
          </w:p>
        </w:tc>
        <w:tc>
          <w:tcPr>
            <w:tcW w:w="4961" w:type="dxa"/>
            <w:tcBorders>
              <w:top w:val="single" w:sz="4" w:space="0" w:color="auto"/>
              <w:left w:val="single" w:sz="4" w:space="0" w:color="auto"/>
              <w:bottom w:val="single" w:sz="4" w:space="0" w:color="auto"/>
              <w:right w:val="nil"/>
            </w:tcBorders>
            <w:vAlign w:val="center"/>
          </w:tcPr>
          <w:p w:rsidR="00DE66AA" w:rsidRPr="007371AA" w:rsidRDefault="00DE66AA" w:rsidP="00DE66AA">
            <w:pPr>
              <w:suppressAutoHyphens/>
              <w:spacing w:line="276" w:lineRule="auto"/>
              <w:ind w:left="34" w:hanging="34"/>
              <w:rPr>
                <w:lang w:eastAsia="ar-SA"/>
              </w:rPr>
            </w:pPr>
            <w:r w:rsidRPr="007371AA">
              <w:rPr>
                <w:sz w:val="22"/>
                <w:szCs w:val="22"/>
                <w:lang w:eastAsia="ar-SA"/>
              </w:rPr>
              <w:t>Specificatii minime solicitate:</w:t>
            </w:r>
          </w:p>
          <w:p w:rsidR="00DE66AA" w:rsidRPr="007371AA" w:rsidRDefault="00DE66AA" w:rsidP="00DE66AA">
            <w:pPr>
              <w:suppressAutoHyphens/>
              <w:spacing w:line="276" w:lineRule="auto"/>
              <w:ind w:left="34" w:hanging="34"/>
              <w:rPr>
                <w:lang w:eastAsia="ar-SA"/>
              </w:rPr>
            </w:pPr>
            <w:r w:rsidRPr="007371AA">
              <w:rPr>
                <w:sz w:val="22"/>
                <w:szCs w:val="22"/>
                <w:lang w:eastAsia="ar-SA"/>
              </w:rPr>
              <w:t>Suport de montare a proiectorului pe perete:</w:t>
            </w:r>
          </w:p>
          <w:p w:rsidR="00DE66AA" w:rsidRPr="007371AA" w:rsidRDefault="00DE66AA" w:rsidP="00DE66AA">
            <w:pPr>
              <w:suppressAutoHyphens/>
              <w:spacing w:line="276" w:lineRule="auto"/>
              <w:ind w:left="34" w:hanging="34"/>
              <w:rPr>
                <w:i/>
                <w:lang w:eastAsia="ar-SA"/>
              </w:rPr>
            </w:pPr>
            <w:r w:rsidRPr="007371AA">
              <w:rPr>
                <w:i/>
                <w:sz w:val="22"/>
                <w:szCs w:val="22"/>
                <w:lang w:eastAsia="ar-SA"/>
              </w:rPr>
              <w:t>- compatibil cu videoproiectorul</w:t>
            </w:r>
          </w:p>
          <w:p w:rsidR="00DE66AA" w:rsidRPr="007371AA" w:rsidRDefault="00DE66AA" w:rsidP="00DE66AA">
            <w:pPr>
              <w:suppressAutoHyphens/>
              <w:spacing w:line="276" w:lineRule="auto"/>
              <w:ind w:left="34" w:hanging="34"/>
              <w:rPr>
                <w:i/>
                <w:lang w:eastAsia="ar-SA"/>
              </w:rPr>
            </w:pPr>
            <w:r w:rsidRPr="007371AA">
              <w:rPr>
                <w:i/>
                <w:sz w:val="22"/>
                <w:szCs w:val="22"/>
                <w:lang w:eastAsia="ar-SA"/>
              </w:rPr>
              <w:t>- include capace decorative pentru ascunderea placii de conexiune cu peretele</w:t>
            </w:r>
          </w:p>
          <w:p w:rsidR="00DE66AA" w:rsidRPr="007371AA" w:rsidRDefault="00DE66AA" w:rsidP="00DE66AA">
            <w:pPr>
              <w:suppressAutoHyphens/>
              <w:spacing w:line="276" w:lineRule="auto"/>
              <w:ind w:left="34" w:hanging="34"/>
              <w:rPr>
                <w:i/>
                <w:lang w:eastAsia="ar-SA"/>
              </w:rPr>
            </w:pPr>
            <w:r w:rsidRPr="007371AA">
              <w:rPr>
                <w:i/>
                <w:sz w:val="22"/>
                <w:szCs w:val="22"/>
                <w:lang w:eastAsia="ar-SA"/>
              </w:rPr>
              <w:t>- extensibil de la 595mm pana la 1350 mm</w:t>
            </w:r>
          </w:p>
          <w:p w:rsidR="00DE66AA" w:rsidRPr="007371AA" w:rsidRDefault="00DE66AA" w:rsidP="00DE66AA">
            <w:pPr>
              <w:suppressAutoHyphens/>
              <w:spacing w:line="276" w:lineRule="auto"/>
              <w:ind w:left="34" w:hanging="34"/>
              <w:rPr>
                <w:i/>
                <w:lang w:eastAsia="ar-SA"/>
              </w:rPr>
            </w:pPr>
            <w:r w:rsidRPr="007371AA">
              <w:rPr>
                <w:i/>
                <w:sz w:val="22"/>
                <w:szCs w:val="22"/>
                <w:lang w:eastAsia="ar-SA"/>
              </w:rPr>
              <w:t xml:space="preserve">- posibil de ajustat suportul pe perete pe verticala cu minim 100mm </w:t>
            </w:r>
          </w:p>
          <w:p w:rsidR="00DE66AA" w:rsidRPr="007371AA" w:rsidRDefault="00DE66AA" w:rsidP="00DE66AA">
            <w:pPr>
              <w:suppressAutoHyphens/>
              <w:spacing w:line="276" w:lineRule="auto"/>
              <w:ind w:left="34" w:hanging="34"/>
              <w:rPr>
                <w:i/>
                <w:lang w:eastAsia="ar-SA"/>
              </w:rPr>
            </w:pPr>
            <w:r w:rsidRPr="007371AA">
              <w:rPr>
                <w:i/>
                <w:sz w:val="22"/>
                <w:szCs w:val="22"/>
                <w:lang w:eastAsia="ar-SA"/>
              </w:rPr>
              <w:t>- posibil de ajustat videoproiectorul pe suport: pe verticala +/- 40mm si pe orizontala +/- 30mm</w:t>
            </w:r>
          </w:p>
          <w:p w:rsidR="00DE66AA" w:rsidRPr="007371AA" w:rsidRDefault="00DE66AA" w:rsidP="00DE66AA">
            <w:pPr>
              <w:suppressAutoHyphens/>
              <w:spacing w:line="276" w:lineRule="auto"/>
              <w:ind w:left="34" w:hanging="34"/>
              <w:rPr>
                <w:i/>
                <w:lang w:eastAsia="ar-SA"/>
              </w:rPr>
            </w:pPr>
            <w:r w:rsidRPr="007371AA">
              <w:rPr>
                <w:i/>
                <w:sz w:val="22"/>
                <w:szCs w:val="22"/>
                <w:lang w:eastAsia="ar-SA"/>
              </w:rPr>
              <w:t>- preasamblat</w:t>
            </w:r>
          </w:p>
          <w:p w:rsidR="00DE66AA" w:rsidRPr="007371AA" w:rsidRDefault="00DE66AA" w:rsidP="00DE66AA">
            <w:pPr>
              <w:suppressAutoHyphens/>
              <w:spacing w:line="276" w:lineRule="auto"/>
              <w:ind w:left="34" w:hanging="34"/>
              <w:rPr>
                <w:i/>
                <w:lang w:eastAsia="ar-SA"/>
              </w:rPr>
            </w:pPr>
            <w:r w:rsidRPr="007371AA">
              <w:rPr>
                <w:i/>
                <w:sz w:val="22"/>
                <w:szCs w:val="22"/>
                <w:lang w:eastAsia="ar-SA"/>
              </w:rPr>
              <w:t>- confectionat din material durabil</w:t>
            </w:r>
          </w:p>
          <w:p w:rsidR="00DE66AA" w:rsidRPr="007371AA" w:rsidRDefault="00DE66AA" w:rsidP="00DE66AA">
            <w:pPr>
              <w:suppressAutoHyphens/>
              <w:spacing w:line="276" w:lineRule="auto"/>
              <w:ind w:left="34" w:hanging="34"/>
              <w:rPr>
                <w:i/>
                <w:lang w:eastAsia="ar-SA"/>
              </w:rPr>
            </w:pPr>
            <w:r w:rsidRPr="007371AA">
              <w:rPr>
                <w:i/>
                <w:sz w:val="22"/>
                <w:szCs w:val="22"/>
                <w:lang w:eastAsia="ar-SA"/>
              </w:rPr>
              <w:t>- posibilitatea inclinarii videoproiectorului cu +/- 5°</w:t>
            </w:r>
          </w:p>
          <w:p w:rsidR="00DE66AA" w:rsidRPr="007371AA" w:rsidRDefault="00DE66AA" w:rsidP="00DE66AA">
            <w:pPr>
              <w:suppressAutoHyphens/>
              <w:spacing w:line="276" w:lineRule="auto"/>
              <w:ind w:left="34" w:hanging="34"/>
              <w:rPr>
                <w:i/>
                <w:lang w:eastAsia="ar-SA"/>
              </w:rPr>
            </w:pPr>
            <w:r w:rsidRPr="007371AA">
              <w:rPr>
                <w:i/>
                <w:sz w:val="22"/>
                <w:szCs w:val="22"/>
                <w:lang w:eastAsia="ar-SA"/>
              </w:rPr>
              <w:t>- canal pentru cabluri</w:t>
            </w:r>
          </w:p>
          <w:p w:rsidR="00DE66AA" w:rsidRPr="007371AA" w:rsidRDefault="00DE66AA" w:rsidP="00DE66AA">
            <w:pPr>
              <w:suppressAutoHyphens/>
              <w:spacing w:line="276" w:lineRule="auto"/>
              <w:ind w:left="34" w:hanging="34"/>
              <w:rPr>
                <w:lang w:eastAsia="ar-SA"/>
              </w:rPr>
            </w:pPr>
            <w:r w:rsidRPr="007371AA">
              <w:rPr>
                <w:sz w:val="22"/>
                <w:szCs w:val="22"/>
                <w:lang w:eastAsia="ar-SA"/>
              </w:rPr>
              <w:t xml:space="preserve">cablu HDMI minim 5m, maxim 10m (male-male </w:t>
            </w:r>
            <w:r w:rsidRPr="007371AA">
              <w:rPr>
                <w:sz w:val="22"/>
                <w:szCs w:val="22"/>
                <w:lang w:eastAsia="ar-SA"/>
              </w:rPr>
              <w:lastRenderedPageBreak/>
              <w:t>connectors)</w:t>
            </w:r>
          </w:p>
          <w:p w:rsidR="00DE66AA" w:rsidRPr="007371AA" w:rsidRDefault="00DE66AA" w:rsidP="00DE66AA">
            <w:pPr>
              <w:pStyle w:val="afd"/>
              <w:rPr>
                <w:noProof/>
                <w:sz w:val="22"/>
                <w:szCs w:val="22"/>
                <w:lang w:val="ro-RO"/>
              </w:rPr>
            </w:pPr>
            <w:r w:rsidRPr="007371AA">
              <w:rPr>
                <w:noProof/>
                <w:sz w:val="22"/>
                <w:szCs w:val="22"/>
                <w:lang w:val="ro-RO" w:eastAsia="ar-SA"/>
              </w:rPr>
              <w:t>cablu alimentare minim 5m, maxim 10m (compatibil cu videoproiectorul)</w:t>
            </w:r>
          </w:p>
        </w:tc>
        <w:tc>
          <w:tcPr>
            <w:tcW w:w="851" w:type="dxa"/>
            <w:vMerge/>
            <w:tcBorders>
              <w:left w:val="single" w:sz="4" w:space="0" w:color="auto"/>
              <w:right w:val="single" w:sz="4" w:space="0" w:color="auto"/>
            </w:tcBorders>
          </w:tcPr>
          <w:p w:rsidR="00DE66AA" w:rsidRPr="007371AA" w:rsidRDefault="00DE66AA" w:rsidP="00DE66AA">
            <w:pPr>
              <w:pStyle w:val="afd"/>
              <w:rPr>
                <w:b/>
                <w:i/>
                <w:noProof/>
                <w:sz w:val="22"/>
                <w:szCs w:val="22"/>
                <w:u w:val="single"/>
                <w:lang w:val="ro-RO"/>
              </w:rPr>
            </w:pPr>
          </w:p>
        </w:tc>
      </w:tr>
      <w:tr w:rsidR="00DE66AA" w:rsidRPr="007371AA" w:rsidTr="00DE66A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sz w:val="22"/>
                <w:szCs w:val="22"/>
                <w:lang w:val="ro-RO"/>
              </w:rPr>
            </w:pPr>
            <w:r>
              <w:rPr>
                <w:sz w:val="22"/>
                <w:szCs w:val="22"/>
                <w:lang w:val="ro-RO"/>
              </w:rPr>
              <w:lastRenderedPageBreak/>
              <w:t>3.4</w:t>
            </w: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pPr>
              <w:pStyle w:val="afd"/>
              <w:rPr>
                <w:sz w:val="22"/>
                <w:szCs w:val="22"/>
                <w:lang w:val="ro-RO"/>
              </w:rPr>
            </w:pPr>
            <w:r w:rsidRPr="00877877">
              <w:rPr>
                <w:sz w:val="22"/>
                <w:szCs w:val="22"/>
                <w:lang w:val="ro-RO"/>
              </w:rPr>
              <w:t>42900000-5</w:t>
            </w:r>
          </w:p>
        </w:tc>
        <w:tc>
          <w:tcPr>
            <w:tcW w:w="1418" w:type="dxa"/>
            <w:tcBorders>
              <w:top w:val="single" w:sz="4" w:space="0" w:color="auto"/>
              <w:left w:val="nil"/>
              <w:bottom w:val="single" w:sz="4" w:space="0" w:color="auto"/>
              <w:right w:val="single" w:sz="4" w:space="0" w:color="auto"/>
            </w:tcBorders>
            <w:vAlign w:val="center"/>
          </w:tcPr>
          <w:p w:rsidR="00DE66AA" w:rsidRPr="007371AA" w:rsidRDefault="00DE66AA" w:rsidP="00DE66AA">
            <w:pPr>
              <w:pStyle w:val="afd"/>
              <w:rPr>
                <w:b/>
                <w:sz w:val="22"/>
                <w:szCs w:val="22"/>
                <w:lang w:val="ro-RO" w:eastAsia="ar-SA"/>
              </w:rPr>
            </w:pPr>
            <w:r w:rsidRPr="007371AA">
              <w:rPr>
                <w:rFonts w:eastAsia="Calibri"/>
                <w:b/>
                <w:sz w:val="22"/>
                <w:szCs w:val="22"/>
                <w:lang w:val="ro-RO" w:eastAsia="en-US"/>
              </w:rPr>
              <w:t>1.4 LAPTOP</w:t>
            </w: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pPr>
              <w:pStyle w:val="afd"/>
              <w:rPr>
                <w:noProof/>
                <w:sz w:val="22"/>
                <w:szCs w:val="22"/>
                <w:lang w:val="ro-RO"/>
              </w:rPr>
            </w:pPr>
            <w:r w:rsidRPr="007371AA">
              <w:rPr>
                <w:noProof/>
                <w:sz w:val="22"/>
                <w:szCs w:val="22"/>
                <w:lang w:val="ro-RO"/>
              </w:rPr>
              <w:t>buc</w:t>
            </w:r>
          </w:p>
        </w:tc>
        <w:tc>
          <w:tcPr>
            <w:tcW w:w="567"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noProof/>
                <w:sz w:val="22"/>
                <w:szCs w:val="22"/>
                <w:lang w:val="ro-RO"/>
              </w:rPr>
            </w:pPr>
            <w:r w:rsidRPr="007371AA">
              <w:rPr>
                <w:noProof/>
                <w:sz w:val="22"/>
                <w:szCs w:val="22"/>
                <w:lang w:val="ro-RO"/>
              </w:rPr>
              <w:t>1</w:t>
            </w:r>
          </w:p>
        </w:tc>
        <w:tc>
          <w:tcPr>
            <w:tcW w:w="4961" w:type="dxa"/>
            <w:tcBorders>
              <w:top w:val="single" w:sz="4" w:space="0" w:color="auto"/>
              <w:left w:val="single" w:sz="4" w:space="0" w:color="auto"/>
              <w:bottom w:val="single" w:sz="4" w:space="0" w:color="auto"/>
              <w:right w:val="nil"/>
            </w:tcBorders>
            <w:vAlign w:val="center"/>
          </w:tcPr>
          <w:p w:rsidR="00DE66AA" w:rsidRPr="007371AA" w:rsidRDefault="00DE66AA" w:rsidP="00DE66AA">
            <w:pPr>
              <w:suppressAutoHyphens/>
              <w:ind w:left="34" w:hanging="34"/>
              <w:rPr>
                <w:noProof w:val="0"/>
                <w:lang w:eastAsia="ar-SA"/>
              </w:rPr>
            </w:pPr>
            <w:r w:rsidRPr="007371AA">
              <w:rPr>
                <w:noProof w:val="0"/>
                <w:sz w:val="22"/>
                <w:szCs w:val="22"/>
                <w:lang w:eastAsia="ar-SA"/>
              </w:rPr>
              <w:t>Specificatii minime solicitate:</w:t>
            </w:r>
          </w:p>
          <w:p w:rsidR="00DE66AA" w:rsidRPr="007371AA" w:rsidRDefault="00DE66AA" w:rsidP="00DE66AA">
            <w:pPr>
              <w:suppressAutoHyphens/>
              <w:spacing w:line="276" w:lineRule="auto"/>
              <w:ind w:left="34" w:hanging="34"/>
              <w:rPr>
                <w:lang w:eastAsia="ar-SA"/>
              </w:rPr>
            </w:pPr>
            <w:r w:rsidRPr="007371AA">
              <w:rPr>
                <w:noProof w:val="0"/>
                <w:sz w:val="22"/>
                <w:szCs w:val="22"/>
                <w:lang w:eastAsia="ar-SA"/>
              </w:rPr>
              <w:t>Monitor min.15.6”, CPU min. 4 cores, min.4 threads, min.14nm, Processor Base Frequency min.1.10 GHz, Burst Frequency min.2.70 GHz, Cache 4 MB, RAM min.4GB, min.HDMI out, HDD min.1000GB, USB 3.1 Type C - min.1, USB 3.1 - min.2, inclusiv mouse USB</w:t>
            </w:r>
          </w:p>
        </w:tc>
        <w:tc>
          <w:tcPr>
            <w:tcW w:w="851" w:type="dxa"/>
            <w:vMerge/>
            <w:tcBorders>
              <w:left w:val="single" w:sz="4" w:space="0" w:color="auto"/>
              <w:right w:val="single" w:sz="4" w:space="0" w:color="auto"/>
            </w:tcBorders>
          </w:tcPr>
          <w:p w:rsidR="00DE66AA" w:rsidRPr="007371AA" w:rsidRDefault="00DE66AA" w:rsidP="00DE66AA">
            <w:pPr>
              <w:pStyle w:val="afd"/>
              <w:rPr>
                <w:b/>
                <w:i/>
                <w:noProof/>
                <w:sz w:val="22"/>
                <w:szCs w:val="22"/>
                <w:u w:val="single"/>
                <w:lang w:val="ro-RO"/>
              </w:rPr>
            </w:pPr>
          </w:p>
        </w:tc>
      </w:tr>
      <w:tr w:rsidR="00DE66AA" w:rsidRPr="007371AA" w:rsidTr="00DE66AA">
        <w:trPr>
          <w:trHeight w:val="321"/>
        </w:trPr>
        <w:tc>
          <w:tcPr>
            <w:tcW w:w="534"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pStyle w:val="afd"/>
              <w:rPr>
                <w:sz w:val="22"/>
                <w:szCs w:val="22"/>
                <w:lang w:val="ro-RO"/>
              </w:rPr>
            </w:pPr>
            <w:r>
              <w:rPr>
                <w:sz w:val="22"/>
                <w:szCs w:val="22"/>
                <w:lang w:val="ro-RO"/>
              </w:rPr>
              <w:t>3.5</w:t>
            </w: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pPr>
              <w:pStyle w:val="afd"/>
              <w:rPr>
                <w:sz w:val="22"/>
                <w:szCs w:val="22"/>
                <w:lang w:val="ro-RO"/>
              </w:rPr>
            </w:pPr>
            <w:r w:rsidRPr="00877877">
              <w:rPr>
                <w:sz w:val="22"/>
                <w:szCs w:val="22"/>
                <w:lang w:val="ro-RO"/>
              </w:rPr>
              <w:t>42900000-5</w:t>
            </w:r>
          </w:p>
        </w:tc>
        <w:tc>
          <w:tcPr>
            <w:tcW w:w="1418" w:type="dxa"/>
            <w:tcBorders>
              <w:top w:val="single" w:sz="4" w:space="0" w:color="auto"/>
              <w:left w:val="nil"/>
              <w:bottom w:val="single" w:sz="4" w:space="0" w:color="auto"/>
              <w:right w:val="single" w:sz="4" w:space="0" w:color="auto"/>
            </w:tcBorders>
            <w:vAlign w:val="center"/>
          </w:tcPr>
          <w:p w:rsidR="00DE66AA" w:rsidRPr="007371AA" w:rsidRDefault="00DE66AA" w:rsidP="00DE66AA">
            <w:pPr>
              <w:rPr>
                <w:b/>
              </w:rPr>
            </w:pPr>
            <w:r w:rsidRPr="007371AA">
              <w:rPr>
                <w:rFonts w:eastAsia="Calibri"/>
                <w:b/>
                <w:sz w:val="22"/>
                <w:szCs w:val="22"/>
              </w:rPr>
              <w:t>1.5 INSTALARE SI SETARE</w:t>
            </w:r>
          </w:p>
        </w:tc>
        <w:tc>
          <w:tcPr>
            <w:tcW w:w="850" w:type="dxa"/>
            <w:tcBorders>
              <w:top w:val="single" w:sz="4" w:space="0" w:color="auto"/>
              <w:left w:val="single" w:sz="4" w:space="0" w:color="auto"/>
              <w:bottom w:val="single" w:sz="4" w:space="0" w:color="auto"/>
              <w:right w:val="single" w:sz="4" w:space="0" w:color="auto"/>
            </w:tcBorders>
          </w:tcPr>
          <w:p w:rsidR="00DE66AA" w:rsidRPr="007371AA" w:rsidRDefault="00DE66AA" w:rsidP="00DE66AA">
            <w:pPr>
              <w:rPr>
                <w:rFonts w:eastAsia="Calibri"/>
              </w:rPr>
            </w:pPr>
            <w:r w:rsidRPr="007371AA">
              <w:rPr>
                <w:rFonts w:eastAsia="Calibri"/>
                <w:sz w:val="22"/>
                <w:szCs w:val="22"/>
              </w:rPr>
              <w:t>buc</w:t>
            </w:r>
          </w:p>
        </w:tc>
        <w:tc>
          <w:tcPr>
            <w:tcW w:w="567" w:type="dxa"/>
            <w:tcBorders>
              <w:top w:val="single" w:sz="4" w:space="0" w:color="auto"/>
              <w:left w:val="single" w:sz="4" w:space="0" w:color="auto"/>
              <w:bottom w:val="single" w:sz="4" w:space="0" w:color="auto"/>
              <w:right w:val="single" w:sz="4" w:space="0" w:color="auto"/>
            </w:tcBorders>
            <w:vAlign w:val="center"/>
          </w:tcPr>
          <w:p w:rsidR="00DE66AA" w:rsidRPr="007371AA" w:rsidRDefault="00DE66AA" w:rsidP="00DE66AA">
            <w:pPr>
              <w:rPr>
                <w:rFonts w:eastAsia="Calibri"/>
              </w:rPr>
            </w:pPr>
            <w:r w:rsidRPr="007371AA">
              <w:rPr>
                <w:rFonts w:eastAsia="Calibri"/>
                <w:sz w:val="22"/>
                <w:szCs w:val="22"/>
              </w:rPr>
              <w:t>1</w:t>
            </w:r>
          </w:p>
        </w:tc>
        <w:tc>
          <w:tcPr>
            <w:tcW w:w="4961" w:type="dxa"/>
            <w:tcBorders>
              <w:top w:val="single" w:sz="4" w:space="0" w:color="auto"/>
              <w:left w:val="single" w:sz="4" w:space="0" w:color="auto"/>
              <w:bottom w:val="single" w:sz="4" w:space="0" w:color="auto"/>
              <w:right w:val="nil"/>
            </w:tcBorders>
            <w:vAlign w:val="center"/>
          </w:tcPr>
          <w:p w:rsidR="00DE66AA" w:rsidRPr="007371AA" w:rsidRDefault="00DE66AA" w:rsidP="00DE66AA">
            <w:pPr>
              <w:rPr>
                <w:rFonts w:eastAsia="Calibri"/>
              </w:rPr>
            </w:pPr>
            <w:r w:rsidRPr="007371AA">
              <w:rPr>
                <w:rFonts w:eastAsia="Calibri"/>
                <w:sz w:val="22"/>
                <w:szCs w:val="22"/>
              </w:rPr>
              <w:t>Instalarea, setarea si punerea in functiune a sistemului de tabla interactiva se va efectua de operatorul economic</w:t>
            </w:r>
            <w:r w:rsidR="00D52AE5">
              <w:rPr>
                <w:rFonts w:eastAsia="Calibri"/>
                <w:sz w:val="22"/>
                <w:szCs w:val="22"/>
              </w:rPr>
              <w:t xml:space="preserve">. </w:t>
            </w:r>
            <w:r w:rsidR="00D52AE5" w:rsidRPr="00D52AE5">
              <w:rPr>
                <w:rFonts w:eastAsia="Calibri"/>
                <w:sz w:val="22"/>
                <w:szCs w:val="22"/>
              </w:rPr>
              <w:t xml:space="preserve"> Livrarea, instalarea  și configurarea la fiecare instituție în parte din contul operatorului economic.   Termen de livrare 30 zile (21 zile lucrătoare) după înregistrarea contractului.</w:t>
            </w:r>
          </w:p>
        </w:tc>
        <w:tc>
          <w:tcPr>
            <w:tcW w:w="851" w:type="dxa"/>
            <w:vMerge/>
            <w:tcBorders>
              <w:left w:val="single" w:sz="4" w:space="0" w:color="auto"/>
              <w:bottom w:val="single" w:sz="4" w:space="0" w:color="auto"/>
              <w:right w:val="single" w:sz="4" w:space="0" w:color="auto"/>
            </w:tcBorders>
          </w:tcPr>
          <w:p w:rsidR="00DE66AA" w:rsidRPr="007371AA" w:rsidRDefault="00DE66AA" w:rsidP="00DE66AA">
            <w:pPr>
              <w:pStyle w:val="afd"/>
              <w:rPr>
                <w:b/>
                <w:i/>
                <w:noProof/>
                <w:sz w:val="22"/>
                <w:szCs w:val="22"/>
                <w:u w:val="single"/>
                <w:lang w:val="ro-RO"/>
              </w:rPr>
            </w:pPr>
          </w:p>
        </w:tc>
      </w:tr>
      <w:tr w:rsidR="00DE66AA" w:rsidRPr="000A43BB" w:rsidTr="00DE66AA">
        <w:trPr>
          <w:trHeight w:val="235"/>
        </w:trPr>
        <w:tc>
          <w:tcPr>
            <w:tcW w:w="534" w:type="dxa"/>
            <w:tcBorders>
              <w:top w:val="single" w:sz="4" w:space="0" w:color="auto"/>
              <w:left w:val="single" w:sz="4" w:space="0" w:color="auto"/>
              <w:bottom w:val="single" w:sz="4" w:space="0" w:color="auto"/>
              <w:right w:val="single" w:sz="4" w:space="0" w:color="auto"/>
            </w:tcBorders>
            <w:vAlign w:val="center"/>
          </w:tcPr>
          <w:p w:rsidR="00DE66AA" w:rsidRPr="000A43BB" w:rsidRDefault="00DE66AA" w:rsidP="00DE66AA">
            <w:pPr>
              <w:pStyle w:val="afd"/>
              <w:rPr>
                <w:sz w:val="20"/>
                <w:szCs w:val="20"/>
                <w:lang w:val="ro-RO"/>
              </w:rPr>
            </w:pPr>
          </w:p>
        </w:tc>
        <w:tc>
          <w:tcPr>
            <w:tcW w:w="850" w:type="dxa"/>
            <w:tcBorders>
              <w:top w:val="single" w:sz="4" w:space="0" w:color="auto"/>
              <w:left w:val="single" w:sz="4" w:space="0" w:color="auto"/>
              <w:bottom w:val="single" w:sz="4" w:space="0" w:color="auto"/>
              <w:right w:val="single" w:sz="4" w:space="0" w:color="auto"/>
            </w:tcBorders>
          </w:tcPr>
          <w:p w:rsidR="00DE66AA" w:rsidRPr="000A43BB" w:rsidRDefault="00DE66AA" w:rsidP="00DE66AA">
            <w:pPr>
              <w:pStyle w:val="afd"/>
              <w:rPr>
                <w:sz w:val="20"/>
                <w:szCs w:val="20"/>
                <w:lang w:val="ro-RO"/>
              </w:rPr>
            </w:pPr>
          </w:p>
        </w:tc>
        <w:tc>
          <w:tcPr>
            <w:tcW w:w="8647" w:type="dxa"/>
            <w:gridSpan w:val="5"/>
            <w:tcBorders>
              <w:top w:val="single" w:sz="4" w:space="0" w:color="auto"/>
              <w:left w:val="single" w:sz="4" w:space="0" w:color="auto"/>
              <w:bottom w:val="single" w:sz="4" w:space="0" w:color="auto"/>
              <w:right w:val="single" w:sz="4" w:space="0" w:color="auto"/>
            </w:tcBorders>
            <w:vAlign w:val="center"/>
          </w:tcPr>
          <w:p w:rsidR="00DE66AA" w:rsidRPr="000A43BB" w:rsidRDefault="00DE66AA" w:rsidP="00DE66AA">
            <w:pPr>
              <w:pStyle w:val="afd"/>
              <w:jc w:val="right"/>
              <w:rPr>
                <w:b/>
                <w:i/>
                <w:noProof/>
                <w:sz w:val="20"/>
                <w:szCs w:val="20"/>
                <w:u w:val="single"/>
                <w:lang w:val="ro-RO"/>
              </w:rPr>
            </w:pPr>
            <w:r>
              <w:rPr>
                <w:b/>
                <w:i/>
                <w:noProof/>
                <w:sz w:val="20"/>
                <w:szCs w:val="20"/>
                <w:u w:val="single"/>
                <w:lang w:val="ro-RO"/>
              </w:rPr>
              <w:t>Total: 131350.00</w:t>
            </w:r>
          </w:p>
        </w:tc>
      </w:tr>
    </w:tbl>
    <w:p w:rsidR="00B41118" w:rsidRPr="005B0161" w:rsidRDefault="00B41118" w:rsidP="00660A88">
      <w:pPr>
        <w:tabs>
          <w:tab w:val="left" w:pos="1900"/>
        </w:tabs>
        <w:jc w:val="center"/>
      </w:pPr>
      <w:r w:rsidRPr="005B0161">
        <w:t>Pregătirea ofertelor</w:t>
      </w:r>
      <w:bookmarkEnd w:id="144"/>
      <w:bookmarkEnd w:id="145"/>
    </w:p>
    <w:p w:rsidR="00B41118" w:rsidRPr="005B0161" w:rsidRDefault="00B41118" w:rsidP="00B41118"/>
    <w:tbl>
      <w:tblPr>
        <w:tblW w:w="10322" w:type="dxa"/>
        <w:tblLayout w:type="fixed"/>
        <w:tblLook w:val="04A0" w:firstRow="1" w:lastRow="0" w:firstColumn="1" w:lastColumn="0" w:noHBand="0" w:noVBand="1"/>
      </w:tblPr>
      <w:tblGrid>
        <w:gridCol w:w="534"/>
        <w:gridCol w:w="3685"/>
        <w:gridCol w:w="236"/>
        <w:gridCol w:w="1777"/>
        <w:gridCol w:w="4082"/>
        <w:gridCol w:w="8"/>
      </w:tblGrid>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17924">
            <w:pPr>
              <w:pStyle w:val="a4"/>
              <w:tabs>
                <w:tab w:val="left" w:pos="540"/>
              </w:tabs>
              <w:suppressAutoHyphens/>
              <w:spacing w:after="120"/>
              <w:jc w:val="both"/>
              <w:rPr>
                <w:lang w:val="en-US"/>
              </w:rPr>
            </w:pPr>
            <w:r w:rsidRPr="005B0161">
              <w:rPr>
                <w:b/>
                <w:i/>
                <w:sz w:val="22"/>
                <w:szCs w:val="22"/>
              </w:rPr>
              <w:t>[nu vor fi acceptate]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w:t>
            </w:r>
            <w:r w:rsidR="00660A88">
              <w:rPr>
                <w:b/>
                <w:i/>
                <w:sz w:val="22"/>
                <w:szCs w:val="22"/>
              </w:rPr>
              <w:t xml:space="preserve"> a/b</w:t>
            </w:r>
            <w:r w:rsidRPr="005B0161">
              <w:rPr>
                <w:b/>
                <w:i/>
                <w:sz w:val="22"/>
                <w:szCs w:val="22"/>
              </w:rPr>
              <w:t>]</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 xml:space="preserve">Garanţia pentru ofertă prin </w:t>
            </w:r>
            <w:r w:rsidRPr="00517924">
              <w:rPr>
                <w:b/>
                <w:i/>
                <w:sz w:val="22"/>
                <w:szCs w:val="22"/>
              </w:rPr>
              <w:t>transfer la contul</w:t>
            </w:r>
            <w:r w:rsidRPr="005B0161">
              <w:rPr>
                <w:i/>
                <w:sz w:val="22"/>
                <w:szCs w:val="22"/>
              </w:rPr>
              <w:t xml:space="preserve"> autorităţii contractante, conform următoarelor date bancare:</w:t>
            </w:r>
          </w:p>
          <w:p w:rsidR="00517924" w:rsidRPr="007A2A53" w:rsidRDefault="00517924" w:rsidP="00517924">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517924" w:rsidRPr="00C00499" w:rsidRDefault="00517924" w:rsidP="00517924">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517924" w:rsidRPr="00C00499" w:rsidRDefault="00517924" w:rsidP="00517924">
            <w:pPr>
              <w:spacing w:after="120"/>
              <w:ind w:left="599"/>
              <w:rPr>
                <w:i/>
              </w:rPr>
            </w:pPr>
            <w:r w:rsidRPr="00C00499">
              <w:rPr>
                <w:i/>
                <w:sz w:val="22"/>
                <w:szCs w:val="22"/>
              </w:rPr>
              <w:t xml:space="preserve">Codul fiscal: </w:t>
            </w:r>
            <w:r w:rsidRPr="007A2A53">
              <w:rPr>
                <w:i/>
                <w:sz w:val="22"/>
                <w:szCs w:val="22"/>
              </w:rPr>
              <w:t>1007601010448</w:t>
            </w:r>
          </w:p>
          <w:p w:rsidR="00517924" w:rsidRPr="00C00499" w:rsidRDefault="00517924" w:rsidP="00517924">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517924" w:rsidRPr="00742478" w:rsidRDefault="00517924" w:rsidP="00517924">
            <w:pPr>
              <w:spacing w:after="120"/>
              <w:ind w:left="599"/>
              <w:rPr>
                <w:i/>
              </w:rPr>
            </w:pPr>
            <w:r w:rsidRPr="00C00499">
              <w:rPr>
                <w:i/>
                <w:sz w:val="22"/>
                <w:szCs w:val="22"/>
              </w:rPr>
              <w:t xml:space="preserve">Contul trezorerial: </w:t>
            </w:r>
            <w:r w:rsidRPr="00742478">
              <w:rPr>
                <w:i/>
                <w:sz w:val="22"/>
                <w:szCs w:val="22"/>
              </w:rPr>
              <w:t>TREZMD2X</w:t>
            </w:r>
          </w:p>
          <w:p w:rsidR="00517924" w:rsidRDefault="00517924" w:rsidP="00517924">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517924">
            <w:pPr>
              <w:spacing w:after="120"/>
              <w:ind w:left="599"/>
              <w:rPr>
                <w:i/>
              </w:rPr>
            </w:pPr>
            <w:r w:rsidRPr="005B0161">
              <w:rPr>
                <w:i/>
                <w:sz w:val="22"/>
                <w:szCs w:val="22"/>
              </w:rPr>
              <w:t xml:space="preserve">Trezoreria teritorială: </w:t>
            </w:r>
          </w:p>
          <w:p w:rsidR="00B41118" w:rsidRPr="00517924" w:rsidRDefault="00B41118" w:rsidP="000F344E">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517924">
              <w:rPr>
                <w:i/>
                <w:sz w:val="22"/>
                <w:szCs w:val="22"/>
              </w:rPr>
              <w:t>COP</w:t>
            </w:r>
            <w:r w:rsidRPr="005B0161">
              <w:rPr>
                <w:i/>
                <w:sz w:val="22"/>
                <w:szCs w:val="22"/>
              </w:rPr>
              <w:t xml:space="preserve"> nr. ____ din 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pPr>
            <w:r w:rsidRPr="005B0161">
              <w:rPr>
                <w:b/>
                <w:i/>
                <w:sz w:val="22"/>
                <w:szCs w:val="22"/>
              </w:rPr>
              <w:t>_____</w:t>
            </w:r>
            <w:r w:rsidR="0062017C">
              <w:rPr>
                <w:b/>
                <w:i/>
                <w:sz w:val="22"/>
                <w:szCs w:val="22"/>
              </w:rPr>
              <w:t>1</w:t>
            </w:r>
            <w:r w:rsidRPr="005B0161">
              <w:rPr>
                <w:b/>
                <w:i/>
                <w:sz w:val="22"/>
                <w:szCs w:val="22"/>
              </w:rPr>
              <w:t xml:space="preserve">___% </w:t>
            </w:r>
            <w:r w:rsidRPr="005B0161">
              <w:rPr>
                <w:i/>
                <w:sz w:val="22"/>
                <w:szCs w:val="22"/>
              </w:rPr>
              <w:t>din valoarea ofertei fără TVA.</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D7D20" w:rsidP="00AE077C">
            <w:pPr>
              <w:tabs>
                <w:tab w:val="left" w:pos="372"/>
              </w:tabs>
              <w:suppressAutoHyphens/>
              <w:spacing w:before="120" w:after="120"/>
              <w:rPr>
                <w:b/>
                <w:i/>
              </w:rPr>
            </w:pPr>
            <w:r w:rsidRPr="004D7D20">
              <w:rPr>
                <w:b/>
                <w:i/>
                <w:sz w:val="22"/>
                <w:szCs w:val="22"/>
              </w:rPr>
              <w:t>Incoterms 2013 DDP- Franco destinatie vamuit [ediția aplicabilă]</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14645" w:rsidP="00AE077C">
            <w:pPr>
              <w:tabs>
                <w:tab w:val="left" w:pos="372"/>
              </w:tabs>
              <w:suppressAutoHyphens/>
              <w:rPr>
                <w:b/>
                <w:i/>
              </w:rPr>
            </w:pPr>
            <w:r>
              <w:rPr>
                <w:b/>
                <w:i/>
              </w:rPr>
              <w:t>30</w:t>
            </w:r>
            <w:r w:rsidR="0062017C">
              <w:rPr>
                <w:b/>
                <w:i/>
              </w:rPr>
              <w:t xml:space="preserve"> zile</w:t>
            </w:r>
            <w:r w:rsidR="002432F2">
              <w:rPr>
                <w:b/>
                <w:i/>
              </w:rPr>
              <w:t xml:space="preserve"> (21 zile lucrătoare)</w:t>
            </w:r>
            <w:bookmarkStart w:id="146" w:name="_GoBack"/>
            <w:bookmarkEnd w:id="146"/>
            <w:r w:rsidR="0062017C">
              <w:rPr>
                <w:b/>
                <w:i/>
              </w:rPr>
              <w:t xml:space="preserve"> după </w:t>
            </w:r>
            <w:r w:rsidRPr="00B14645">
              <w:rPr>
                <w:b/>
                <w:noProof w:val="0"/>
                <w:u w:val="single"/>
                <w:shd w:val="clear" w:color="auto" w:fill="FFFF00"/>
                <w:lang w:eastAsia="ru-RU"/>
              </w:rPr>
              <w:t>înregistrarea contractului</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00514C">
            <w:pPr>
              <w:tabs>
                <w:tab w:val="left" w:pos="372"/>
              </w:tabs>
              <w:suppressAutoHyphens/>
              <w:rPr>
                <w:b/>
                <w:i/>
              </w:rPr>
            </w:pPr>
            <w:r w:rsidRPr="005B0161">
              <w:rPr>
                <w:b/>
                <w:i/>
                <w:sz w:val="22"/>
                <w:szCs w:val="22"/>
              </w:rPr>
              <w:t>[</w:t>
            </w:r>
            <w:r w:rsidR="0000514C">
              <w:rPr>
                <w:b/>
                <w:i/>
                <w:sz w:val="22"/>
                <w:szCs w:val="22"/>
              </w:rPr>
              <w:t>instituțiile de învățământ subordonate DETS Botanica</w:t>
            </w:r>
            <w:r w:rsidRPr="005B0161">
              <w:rPr>
                <w:b/>
                <w:i/>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5B0161" w:rsidRDefault="00B41118" w:rsidP="004D7D20">
            <w:pPr>
              <w:tabs>
                <w:tab w:val="left" w:pos="372"/>
              </w:tabs>
              <w:suppressAutoHyphens/>
              <w:rPr>
                <w:i/>
                <w:spacing w:val="-4"/>
                <w:lang w:val="en-US"/>
              </w:rPr>
            </w:pPr>
            <w:r w:rsidRPr="005B0161">
              <w:rPr>
                <w:i/>
                <w:spacing w:val="-4"/>
                <w:sz w:val="22"/>
                <w:szCs w:val="22"/>
                <w:lang w:val="en-US"/>
              </w:rPr>
              <w:t>[</w:t>
            </w:r>
            <w:r w:rsidR="004D7D20" w:rsidRPr="004D7D20">
              <w:rPr>
                <w:i/>
                <w:spacing w:val="-4"/>
                <w:sz w:val="22"/>
                <w:szCs w:val="22"/>
                <w:highlight w:val="yellow"/>
                <w:lang w:val="en-US"/>
              </w:rPr>
              <w:t xml:space="preserve">100% după livrarea bunurilor și verificării acestora corespunderii </w:t>
            </w:r>
            <w:r w:rsidR="004D7D20" w:rsidRPr="004D7D20">
              <w:rPr>
                <w:i/>
                <w:spacing w:val="-4"/>
                <w:sz w:val="22"/>
                <w:szCs w:val="22"/>
                <w:highlight w:val="yellow"/>
                <w:lang w:val="en-US"/>
              </w:rPr>
              <w:lastRenderedPageBreak/>
              <w:t xml:space="preserve">calității, </w:t>
            </w:r>
            <w:r w:rsidR="004D7D20">
              <w:rPr>
                <w:i/>
                <w:spacing w:val="-4"/>
                <w:sz w:val="22"/>
                <w:szCs w:val="22"/>
                <w:highlight w:val="yellow"/>
                <w:lang w:val="en-US"/>
              </w:rPr>
              <w:t xml:space="preserve">după </w:t>
            </w:r>
            <w:r w:rsidR="004D7D20" w:rsidRPr="004D7D20">
              <w:rPr>
                <w:i/>
                <w:spacing w:val="-4"/>
                <w:sz w:val="22"/>
                <w:szCs w:val="22"/>
                <w:highlight w:val="yellow"/>
                <w:lang w:val="en-US"/>
              </w:rPr>
              <w:t xml:space="preserve"> recepționarea documentelor de însoțire</w:t>
            </w:r>
            <w:r w:rsidR="004D7D20">
              <w:rPr>
                <w:i/>
                <w:spacing w:val="-4"/>
                <w:sz w:val="22"/>
                <w:szCs w:val="22"/>
                <w:lang w:val="en-US"/>
              </w:rPr>
              <w:t xml:space="preserve"> – transfer bancar în limita alocării surselor bugetare</w:t>
            </w:r>
            <w:r w:rsidRPr="005B0161">
              <w:rPr>
                <w:i/>
                <w:spacing w:val="-4"/>
                <w:sz w:val="22"/>
                <w:szCs w:val="22"/>
                <w:lang w:val="en-US"/>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3.8.</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spacing w:val="-4"/>
                <w:lang w:val="en-US"/>
              </w:rPr>
            </w:pPr>
            <w:r w:rsidRPr="005B0161">
              <w:rPr>
                <w:i/>
                <w:spacing w:val="-4"/>
                <w:sz w:val="22"/>
                <w:szCs w:val="22"/>
                <w:lang w:val="en-US"/>
              </w:rPr>
              <w:t>[ _</w:t>
            </w:r>
            <w:r w:rsidR="004D7D20">
              <w:rPr>
                <w:i/>
                <w:spacing w:val="-4"/>
                <w:sz w:val="22"/>
                <w:szCs w:val="22"/>
                <w:lang w:val="en-US"/>
              </w:rPr>
              <w:t>60</w:t>
            </w:r>
            <w:r w:rsidRPr="005B0161">
              <w:rPr>
                <w:i/>
                <w:spacing w:val="-4"/>
                <w:sz w:val="22"/>
                <w:szCs w:val="22"/>
                <w:lang w:val="en-US"/>
              </w:rPr>
              <w:t>_zile]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iCs/>
              </w:rPr>
            </w:pPr>
            <w:r w:rsidRPr="005B0161">
              <w:rPr>
                <w:b/>
                <w:i/>
                <w:iCs/>
                <w:sz w:val="22"/>
                <w:szCs w:val="22"/>
              </w:rPr>
              <w:t>[nu se acceptă]</w:t>
            </w:r>
          </w:p>
        </w:tc>
      </w:tr>
      <w:tr w:rsidR="005B0161" w:rsidRPr="005B0161" w:rsidTr="004D7D20">
        <w:trPr>
          <w:trHeight w:val="600"/>
        </w:trPr>
        <w:tc>
          <w:tcPr>
            <w:tcW w:w="10322" w:type="dxa"/>
            <w:gridSpan w:val="6"/>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013"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4D7D20">
            <w:pPr>
              <w:jc w:val="both"/>
              <w:rPr>
                <w:i/>
              </w:rPr>
            </w:pPr>
            <w:r w:rsidRPr="005B0161">
              <w:rPr>
                <w:i/>
                <w:spacing w:val="-4"/>
                <w:sz w:val="22"/>
                <w:szCs w:val="22"/>
                <w:lang w:val="en-US"/>
              </w:rPr>
              <w:t>[</w:t>
            </w:r>
            <w:r w:rsidR="004D7D20">
              <w:rPr>
                <w:i/>
              </w:rPr>
              <w:t>SIA RSAP</w:t>
            </w:r>
            <w:r w:rsidRPr="005B0161">
              <w:rPr>
                <w:b/>
                <w:i/>
                <w:iCs/>
                <w:sz w:val="22"/>
                <w:szCs w:val="22"/>
              </w:rPr>
              <w:t>]</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B14645">
        <w:trPr>
          <w:gridAfter w:val="1"/>
          <w:wAfter w:w="8" w:type="dxa"/>
          <w:trHeight w:val="48"/>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013" w:type="dxa"/>
            <w:gridSpan w:val="2"/>
            <w:tcBorders>
              <w:top w:val="single" w:sz="4" w:space="0" w:color="auto"/>
              <w:left w:val="single" w:sz="4" w:space="0" w:color="auto"/>
            </w:tcBorders>
            <w:vAlign w:val="center"/>
          </w:tcPr>
          <w:p w:rsidR="00B41118" w:rsidRDefault="00B41118" w:rsidP="00AE077C">
            <w:pPr>
              <w:jc w:val="both"/>
              <w:rPr>
                <w:i/>
              </w:rPr>
            </w:pPr>
            <w:r w:rsidRPr="005B0161">
              <w:rPr>
                <w:i/>
                <w:sz w:val="22"/>
                <w:szCs w:val="22"/>
              </w:rPr>
              <w:t>Data, Ora</w:t>
            </w:r>
          </w:p>
          <w:p w:rsidR="004D7D20" w:rsidRPr="005B0161" w:rsidRDefault="004D7D20" w:rsidP="00AE077C">
            <w:pPr>
              <w:jc w:val="both"/>
              <w:rPr>
                <w:i/>
              </w:rPr>
            </w:pPr>
            <w:r>
              <w:rPr>
                <w:i/>
              </w:rPr>
              <w:t>SIA RSAP</w:t>
            </w: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3685"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excepţiacazuluicîndofertele au fostdepuseprin SIA “RSAP”).</w:t>
            </w:r>
          </w:p>
        </w:tc>
        <w:tc>
          <w:tcPr>
            <w:tcW w:w="236"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5859" w:type="dxa"/>
            <w:gridSpan w:val="2"/>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4D7D20">
        <w:trPr>
          <w:trHeight w:val="600"/>
        </w:trPr>
        <w:tc>
          <w:tcPr>
            <w:tcW w:w="10322" w:type="dxa"/>
            <w:gridSpan w:val="6"/>
            <w:tcBorders>
              <w:bottom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5B0161" w:rsidRPr="005B0161" w:rsidTr="004D7D2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4D7D20">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lang w:val="en-US"/>
              </w:rPr>
              <w:t>[</w:t>
            </w:r>
            <w:r w:rsidR="006A3472">
              <w:rPr>
                <w:b/>
                <w:i/>
                <w:sz w:val="22"/>
                <w:szCs w:val="22"/>
              </w:rPr>
              <w:t>BNM</w:t>
            </w:r>
            <w:r w:rsidRPr="005B0161">
              <w:rPr>
                <w:b/>
                <w:i/>
                <w:sz w:val="22"/>
                <w:szCs w:val="22"/>
              </w:rPr>
              <w:t>]</w:t>
            </w:r>
          </w:p>
        </w:tc>
      </w:tr>
      <w:tr w:rsidR="005B0161" w:rsidRPr="005B0161" w:rsidTr="004D7D20">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iCs/>
                <w:lang w:val="en-US"/>
              </w:rPr>
            </w:pPr>
            <w:r w:rsidRPr="005B0161">
              <w:rPr>
                <w:b/>
                <w:i/>
                <w:iCs/>
                <w:sz w:val="22"/>
                <w:szCs w:val="22"/>
                <w:lang w:val="en-US"/>
              </w:rPr>
              <w:t xml:space="preserve">[data </w:t>
            </w:r>
            <w:r w:rsidR="006A3472">
              <w:rPr>
                <w:b/>
                <w:i/>
                <w:iCs/>
                <w:sz w:val="22"/>
                <w:szCs w:val="22"/>
                <w:lang w:val="en-US"/>
              </w:rPr>
              <w:t>petrecerii concursului</w:t>
            </w:r>
            <w:r w:rsidRPr="005B0161">
              <w:rPr>
                <w:b/>
                <w:i/>
                <w:iCs/>
                <w:sz w:val="22"/>
                <w:szCs w:val="22"/>
                <w:lang w:val="en-US"/>
              </w:rPr>
              <w:t>]</w:t>
            </w:r>
          </w:p>
        </w:tc>
      </w:tr>
      <w:tr w:rsidR="005B0161" w:rsidRPr="005B0161" w:rsidTr="00F13505">
        <w:trPr>
          <w:trHeight w:val="814"/>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iCs/>
                <w:sz w:val="22"/>
                <w:szCs w:val="22"/>
              </w:rPr>
              <w:t xml:space="preserve"> Evaluarea va fi efectuată pe: loturi </w:t>
            </w:r>
          </w:p>
        </w:tc>
      </w:tr>
      <w:tr w:rsidR="005B0161" w:rsidRPr="005B0161" w:rsidTr="003F5067">
        <w:trPr>
          <w:trHeight w:val="309"/>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3685"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103" w:type="dxa"/>
            <w:gridSpan w:val="4"/>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w:t>
            </w:r>
            <w:r w:rsidR="006A3472">
              <w:rPr>
                <w:b/>
                <w:i/>
                <w:iCs/>
                <w:sz w:val="22"/>
                <w:szCs w:val="22"/>
                <w:lang w:val="en-US"/>
              </w:rPr>
              <w:t>-</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4D7D20">
        <w:trPr>
          <w:trHeight w:val="600"/>
        </w:trPr>
        <w:tc>
          <w:tcPr>
            <w:tcW w:w="10322" w:type="dxa"/>
            <w:gridSpan w:val="6"/>
            <w:tcBorders>
              <w:top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D52289" w:rsidP="00AE077C">
            <w:pPr>
              <w:tabs>
                <w:tab w:val="right" w:pos="4743"/>
              </w:tabs>
              <w:jc w:val="both"/>
              <w:rPr>
                <w:b/>
              </w:rPr>
            </w:pPr>
            <w:r>
              <w:rPr>
                <w:b/>
                <w:sz w:val="22"/>
                <w:szCs w:val="22"/>
              </w:rPr>
              <w:t>Se va aplica criteriul de e</w:t>
            </w:r>
            <w:r w:rsidR="00B41118" w:rsidRPr="005B0161">
              <w:rPr>
                <w:b/>
                <w:sz w:val="22"/>
                <w:szCs w:val="22"/>
              </w:rPr>
              <w:t xml:space="preserve">valuare: </w:t>
            </w:r>
          </w:p>
          <w:p w:rsidR="00B41118" w:rsidRPr="005B0161" w:rsidRDefault="00B41118" w:rsidP="00AE077C">
            <w:pPr>
              <w:tabs>
                <w:tab w:val="right" w:pos="4743"/>
              </w:tabs>
              <w:jc w:val="both"/>
              <w:rPr>
                <w:b/>
              </w:rPr>
            </w:pPr>
            <w:r w:rsidRPr="005B0161">
              <w:rPr>
                <w:b/>
                <w:i/>
                <w:sz w:val="22"/>
                <w:szCs w:val="22"/>
                <w:lang w:val="en-US"/>
              </w:rPr>
              <w:t>[</w:t>
            </w:r>
            <w:r w:rsidR="006A3472">
              <w:rPr>
                <w:b/>
                <w:i/>
                <w:sz w:val="22"/>
                <w:szCs w:val="22"/>
                <w:lang w:val="en-US"/>
              </w:rPr>
              <w:t>prețul cel mai scăzut</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rPr>
              <w:t>_</w:t>
            </w:r>
            <w:r w:rsidR="006A3472">
              <w:rPr>
                <w:b/>
                <w:i/>
                <w:sz w:val="22"/>
                <w:szCs w:val="22"/>
              </w:rPr>
              <w:t>5</w:t>
            </w:r>
            <w:r w:rsidRPr="005B0161">
              <w:rPr>
                <w:b/>
                <w:i/>
                <w:sz w:val="22"/>
                <w:szCs w:val="22"/>
              </w:rPr>
              <w:t>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 xml:space="preserve">[forma </w:t>
            </w:r>
            <w:r w:rsidR="00142C9F">
              <w:rPr>
                <w:b/>
                <w:i/>
                <w:sz w:val="22"/>
                <w:szCs w:val="22"/>
              </w:rPr>
              <w:t>garanției de bună execuție a/b/</w:t>
            </w:r>
            <w:r w:rsidRPr="005B0161">
              <w:rPr>
                <w:b/>
                <w:i/>
                <w:sz w:val="22"/>
                <w:szCs w:val="22"/>
              </w:rPr>
              <w:t>]</w:t>
            </w:r>
          </w:p>
          <w:p w:rsidR="00B41118" w:rsidRPr="005B0161" w:rsidRDefault="00B41118" w:rsidP="00891793">
            <w:pPr>
              <w:numPr>
                <w:ilvl w:val="0"/>
                <w:numId w:val="20"/>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891793">
            <w:pPr>
              <w:numPr>
                <w:ilvl w:val="0"/>
                <w:numId w:val="20"/>
              </w:numPr>
              <w:tabs>
                <w:tab w:val="left" w:pos="372"/>
              </w:tabs>
              <w:suppressAutoHyphens/>
              <w:spacing w:before="120" w:after="120"/>
              <w:ind w:left="372" w:hanging="360"/>
              <w:rPr>
                <w:i/>
              </w:rPr>
            </w:pPr>
            <w:r w:rsidRPr="005B0161">
              <w:rPr>
                <w:i/>
                <w:sz w:val="22"/>
                <w:szCs w:val="22"/>
              </w:rPr>
              <w:t xml:space="preserve">Garanția de buna execuție prin </w:t>
            </w:r>
            <w:r w:rsidRPr="007E12FF">
              <w:rPr>
                <w:b/>
                <w:i/>
                <w:sz w:val="22"/>
                <w:szCs w:val="22"/>
              </w:rPr>
              <w:t>transfer la contul</w:t>
            </w:r>
            <w:r w:rsidRPr="005B0161">
              <w:rPr>
                <w:i/>
                <w:sz w:val="22"/>
                <w:szCs w:val="22"/>
              </w:rPr>
              <w:t xml:space="preserve"> autorităţii contractante, conform următoarelor date bancare:</w:t>
            </w:r>
          </w:p>
          <w:p w:rsidR="0062017C" w:rsidRPr="007A2A53" w:rsidRDefault="0062017C" w:rsidP="0062017C">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62017C" w:rsidRPr="00C00499" w:rsidRDefault="0062017C" w:rsidP="0062017C">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62017C" w:rsidRPr="00C00499" w:rsidRDefault="0062017C" w:rsidP="0062017C">
            <w:pPr>
              <w:spacing w:after="120"/>
              <w:ind w:left="599"/>
              <w:rPr>
                <w:i/>
              </w:rPr>
            </w:pPr>
            <w:r w:rsidRPr="00C00499">
              <w:rPr>
                <w:i/>
                <w:sz w:val="22"/>
                <w:szCs w:val="22"/>
              </w:rPr>
              <w:t xml:space="preserve">Codul fiscal: </w:t>
            </w:r>
            <w:r w:rsidRPr="007A2A53">
              <w:rPr>
                <w:i/>
                <w:sz w:val="22"/>
                <w:szCs w:val="22"/>
              </w:rPr>
              <w:t>1007601010448</w:t>
            </w:r>
          </w:p>
          <w:p w:rsidR="0062017C" w:rsidRPr="00C00499" w:rsidRDefault="0062017C" w:rsidP="0062017C">
            <w:pPr>
              <w:spacing w:after="120"/>
              <w:ind w:left="599"/>
              <w:rPr>
                <w:i/>
              </w:rPr>
            </w:pPr>
            <w:r w:rsidRPr="00C00499">
              <w:rPr>
                <w:i/>
                <w:sz w:val="22"/>
                <w:szCs w:val="22"/>
              </w:rPr>
              <w:lastRenderedPageBreak/>
              <w:t>Contul de decontare</w:t>
            </w:r>
            <w:r w:rsidRPr="00C00499">
              <w:rPr>
                <w:i/>
                <w:spacing w:val="-2"/>
                <w:sz w:val="22"/>
                <w:szCs w:val="22"/>
              </w:rPr>
              <w:t xml:space="preserve">: </w:t>
            </w:r>
            <w:r w:rsidRPr="00742478">
              <w:rPr>
                <w:i/>
                <w:spacing w:val="-2"/>
                <w:sz w:val="22"/>
                <w:szCs w:val="22"/>
              </w:rPr>
              <w:t>226614</w:t>
            </w:r>
          </w:p>
          <w:p w:rsidR="0062017C" w:rsidRPr="00742478" w:rsidRDefault="0062017C" w:rsidP="0062017C">
            <w:pPr>
              <w:spacing w:after="120"/>
              <w:ind w:left="599"/>
              <w:rPr>
                <w:i/>
              </w:rPr>
            </w:pPr>
            <w:r w:rsidRPr="00C00499">
              <w:rPr>
                <w:i/>
                <w:sz w:val="22"/>
                <w:szCs w:val="22"/>
              </w:rPr>
              <w:t xml:space="preserve">Contul trezorerial: </w:t>
            </w:r>
            <w:r w:rsidRPr="00742478">
              <w:rPr>
                <w:i/>
                <w:sz w:val="22"/>
                <w:szCs w:val="22"/>
              </w:rPr>
              <w:t>TREZMD2X</w:t>
            </w:r>
          </w:p>
          <w:p w:rsidR="0062017C" w:rsidRDefault="0062017C" w:rsidP="0062017C">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62017C">
            <w:pPr>
              <w:spacing w:after="120"/>
              <w:rPr>
                <w:i/>
              </w:rPr>
            </w:pPr>
            <w:r w:rsidRPr="005B0161">
              <w:rPr>
                <w:i/>
                <w:sz w:val="22"/>
                <w:szCs w:val="22"/>
              </w:rPr>
              <w:t xml:space="preserve">Trezoreria teritorială: </w:t>
            </w:r>
          </w:p>
          <w:p w:rsidR="00B41118" w:rsidRPr="00266039" w:rsidRDefault="00B41118" w:rsidP="006A3472">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6.4.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3F5067">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b/>
                <w:i/>
                <w:iCs/>
                <w:lang w:val="en-US"/>
              </w:rPr>
            </w:pPr>
            <w:r w:rsidRPr="005B0161">
              <w:rPr>
                <w:i/>
              </w:rPr>
              <w:t>[_</w:t>
            </w:r>
            <w:r w:rsidR="006A3472">
              <w:rPr>
                <w:i/>
              </w:rPr>
              <w:t>2</w:t>
            </w:r>
            <w:r w:rsidRPr="005B0161">
              <w:rPr>
                <w:i/>
              </w:rPr>
              <w:t>_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A76E28">
      <w:pPr>
        <w:tabs>
          <w:tab w:val="decimal" w:pos="8364"/>
        </w:tabs>
        <w:spacing w:line="276" w:lineRule="auto"/>
        <w:ind w:left="-142" w:right="-144"/>
      </w:pPr>
      <w:r w:rsidRPr="005B0161">
        <w:rPr>
          <w:b/>
          <w:bCs/>
          <w:sz w:val="22"/>
          <w:szCs w:val="22"/>
        </w:rPr>
        <w:t xml:space="preserve">Conducătorul grupului de lucru: </w:t>
      </w:r>
      <w:r w:rsidR="00B14645">
        <w:rPr>
          <w:b/>
          <w:bCs/>
          <w:sz w:val="22"/>
          <w:szCs w:val="22"/>
        </w:rPr>
        <w:t xml:space="preserve">Ion Musteață </w:t>
      </w:r>
      <w:r w:rsidRPr="005B0161">
        <w:rPr>
          <w:b/>
          <w:bCs/>
          <w:sz w:val="22"/>
          <w:szCs w:val="22"/>
        </w:rPr>
        <w:t>_____________________</w:t>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0F344E" w:rsidRDefault="000F344E" w:rsidP="00DF0397">
            <w:pPr>
              <w:pStyle w:val="1"/>
              <w:numPr>
                <w:ilvl w:val="0"/>
                <w:numId w:val="0"/>
              </w:numPr>
              <w:ind w:left="360"/>
              <w:rPr>
                <w:lang w:val="ro-RO"/>
              </w:rPr>
            </w:pPr>
            <w:bookmarkStart w:id="156" w:name="_Toc392180197"/>
            <w:bookmarkStart w:id="157" w:name="_Toc449539085"/>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Pr="003F5067" w:rsidRDefault="003F5067" w:rsidP="003F5067"/>
          <w:p w:rsidR="000F344E" w:rsidRDefault="000F344E" w:rsidP="00DF0397">
            <w:pPr>
              <w:pStyle w:val="1"/>
              <w:numPr>
                <w:ilvl w:val="0"/>
                <w:numId w:val="0"/>
              </w:numPr>
              <w:ind w:left="360"/>
              <w:rPr>
                <w:lang w:val="ro-RO"/>
              </w:rPr>
            </w:pPr>
          </w:p>
          <w:p w:rsidR="00920524" w:rsidRDefault="00920524" w:rsidP="00920524"/>
          <w:p w:rsidR="00920524" w:rsidRPr="00920524" w:rsidRDefault="00920524" w:rsidP="00920524"/>
          <w:p w:rsidR="000F344E" w:rsidRDefault="000F344E" w:rsidP="00DF0397">
            <w:pPr>
              <w:pStyle w:val="1"/>
              <w:numPr>
                <w:ilvl w:val="0"/>
                <w:numId w:val="0"/>
              </w:numPr>
              <w:ind w:left="360"/>
              <w:rPr>
                <w:lang w:val="ro-RO"/>
              </w:rPr>
            </w:pPr>
          </w:p>
          <w:p w:rsidR="00B41118" w:rsidRPr="005B0161" w:rsidRDefault="00DF0397" w:rsidP="00DF0397">
            <w:pPr>
              <w:pStyle w:val="1"/>
              <w:numPr>
                <w:ilvl w:val="0"/>
                <w:numId w:val="0"/>
              </w:numPr>
              <w:ind w:left="360"/>
            </w:pPr>
            <w:r w:rsidRPr="005B0161">
              <w:rPr>
                <w:lang w:val="ro-RO"/>
              </w:rPr>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rPr>
                <w:lang w:val="en-US"/>
              </w:rPr>
            </w:pPr>
            <w:r w:rsidRPr="005B0161">
              <w:rPr>
                <w:lang w:val="en-US"/>
              </w:rPr>
              <w:lastRenderedPageBreak/>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91793">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91793">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91793">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91793">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91793">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91793">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B61127"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0" w:name="_Toc392180199"/>
            <w:bookmarkStart w:id="161" w:name="_Toc449539087"/>
            <w:r w:rsidRPr="005B0161">
              <w:rPr>
                <w:color w:val="auto"/>
              </w:rPr>
              <w:lastRenderedPageBreak/>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91793">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91793">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p w:rsidR="00B41118" w:rsidRPr="005B0161" w:rsidRDefault="00B41118" w:rsidP="00B41118">
      <w:pPr>
        <w:sectPr w:rsidR="00B41118" w:rsidRPr="005B0161" w:rsidSect="009667CE">
          <w:footerReference w:type="first" r:id="rId10"/>
          <w:pgSz w:w="11906" w:h="16838" w:code="9"/>
          <w:pgMar w:top="709" w:right="1134" w:bottom="709"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082"/>
        <w:gridCol w:w="222"/>
        <w:gridCol w:w="3038"/>
        <w:gridCol w:w="1312"/>
        <w:gridCol w:w="994"/>
        <w:gridCol w:w="987"/>
        <w:gridCol w:w="4082"/>
        <w:gridCol w:w="2939"/>
        <w:gridCol w:w="1178"/>
        <w:gridCol w:w="86"/>
      </w:tblGrid>
      <w:tr w:rsidR="005B0161" w:rsidRPr="005B0161" w:rsidTr="00C61E08">
        <w:trPr>
          <w:gridAfter w:val="1"/>
          <w:wAfter w:w="27" w:type="pct"/>
          <w:trHeight w:val="697"/>
        </w:trPr>
        <w:tc>
          <w:tcPr>
            <w:tcW w:w="340" w:type="pct"/>
          </w:tcPr>
          <w:p w:rsidR="00B41118" w:rsidRPr="005B0161" w:rsidRDefault="00B41118" w:rsidP="00C61E08">
            <w:pPr>
              <w:pStyle w:val="2"/>
              <w:rPr>
                <w:b w:val="0"/>
                <w:color w:val="auto"/>
                <w:sz w:val="20"/>
                <w:szCs w:val="20"/>
                <w:lang w:val="en-US"/>
              </w:rPr>
            </w:pPr>
          </w:p>
        </w:tc>
        <w:tc>
          <w:tcPr>
            <w:tcW w:w="70" w:type="pct"/>
          </w:tcPr>
          <w:p w:rsidR="00B41118" w:rsidRPr="005B0161" w:rsidRDefault="00B41118" w:rsidP="00C61E08">
            <w:pPr>
              <w:pStyle w:val="2"/>
              <w:rPr>
                <w:b w:val="0"/>
                <w:color w:val="auto"/>
                <w:sz w:val="20"/>
                <w:szCs w:val="20"/>
                <w:lang w:val="en-US"/>
              </w:rPr>
            </w:pPr>
          </w:p>
        </w:tc>
        <w:tc>
          <w:tcPr>
            <w:tcW w:w="4563" w:type="pct"/>
            <w:gridSpan w:val="7"/>
            <w:shd w:val="clear" w:color="auto" w:fill="auto"/>
            <w:vAlign w:val="center"/>
          </w:tcPr>
          <w:p w:rsidR="00B41118" w:rsidRPr="005B0161" w:rsidRDefault="00B41118" w:rsidP="00C61E08">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2" w:name="_Toc356920194"/>
            <w:bookmarkStart w:id="163" w:name="_Toc392180206"/>
            <w:bookmarkStart w:id="164" w:name="_Toc449539095"/>
            <w:r w:rsidRPr="005B0161">
              <w:rPr>
                <w:color w:val="auto"/>
              </w:rPr>
              <w:t xml:space="preserve">Specificaţii tehnice </w:t>
            </w:r>
            <w:r w:rsidRPr="005B0161">
              <w:rPr>
                <w:color w:val="auto"/>
                <w:lang w:val="en-US"/>
              </w:rPr>
              <w:t>(F4.1)</w:t>
            </w:r>
            <w:bookmarkEnd w:id="162"/>
            <w:bookmarkEnd w:id="163"/>
            <w:bookmarkEnd w:id="164"/>
          </w:p>
        </w:tc>
      </w:tr>
      <w:tr w:rsidR="005B0161" w:rsidRPr="005B0161" w:rsidTr="00C61E08">
        <w:trPr>
          <w:gridAfter w:val="1"/>
          <w:wAfter w:w="27" w:type="pct"/>
        </w:trPr>
        <w:tc>
          <w:tcPr>
            <w:tcW w:w="34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7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4563" w:type="pct"/>
            <w:gridSpan w:val="7"/>
            <w:tcBorders>
              <w:bottom w:val="single" w:sz="4" w:space="0" w:color="auto"/>
            </w:tcBorders>
            <w:shd w:val="clear" w:color="auto" w:fill="auto"/>
          </w:tcPr>
          <w:tbl>
            <w:tblPr>
              <w:tblW w:w="12957" w:type="dxa"/>
              <w:jc w:val="center"/>
              <w:tblCellMar>
                <w:top w:w="15" w:type="dxa"/>
                <w:left w:w="15" w:type="dxa"/>
                <w:bottom w:w="15" w:type="dxa"/>
                <w:right w:w="15" w:type="dxa"/>
              </w:tblCellMar>
              <w:tblLook w:val="04A0" w:firstRow="1" w:lastRow="0" w:firstColumn="1" w:lastColumn="0" w:noHBand="0" w:noVBand="1"/>
            </w:tblPr>
            <w:tblGrid>
              <w:gridCol w:w="12957"/>
            </w:tblGrid>
            <w:tr w:rsidR="005B0161" w:rsidRPr="005B0161" w:rsidTr="00F8365D">
              <w:trPr>
                <w:trHeight w:val="413"/>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D52AE5">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C61E08">
            <w:pPr>
              <w:jc w:val="center"/>
            </w:pP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61E08">
            <w:r w:rsidRPr="005B0161">
              <w:t>Numărul procedurii de achiziție______________din_________</w:t>
            </w: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892FED">
            <w:r w:rsidRPr="005B0161">
              <w:t>Denumirea procedurii de achiziție:</w:t>
            </w:r>
            <w:r w:rsidR="00C14844" w:rsidRPr="00C14844">
              <w:rPr>
                <w:rFonts w:eastAsia="Calibri"/>
                <w:noProof w:val="0"/>
                <w:sz w:val="22"/>
                <w:szCs w:val="22"/>
              </w:rPr>
              <w:t xml:space="preserve"> </w:t>
            </w:r>
          </w:p>
        </w:tc>
      </w:tr>
      <w:tr w:rsidR="00BB0D6A" w:rsidRPr="005B0161" w:rsidTr="00C61E08">
        <w:trPr>
          <w:trHeight w:val="305"/>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b/>
                <w:sz w:val="20"/>
                <w:szCs w:val="20"/>
              </w:rPr>
            </w:pPr>
            <w:r w:rsidRPr="00A12FA5">
              <w:rPr>
                <w:b/>
                <w:sz w:val="20"/>
                <w:szCs w:val="20"/>
              </w:rPr>
              <w:t>Cod CPV</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 xml:space="preserve">Denumirea bunurilor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Modelul articolului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Produ-cătorul</w:t>
            </w:r>
          </w:p>
        </w:tc>
        <w:tc>
          <w:tcPr>
            <w:tcW w:w="128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Specificarea tehnică deplină solicitată de către autoritatea contractantă</w:t>
            </w:r>
          </w:p>
          <w:p w:rsidR="009667CE" w:rsidRPr="00A12FA5" w:rsidRDefault="009667CE" w:rsidP="00C61E08">
            <w:pPr>
              <w:jc w:val="cente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b/>
                <w:sz w:val="20"/>
                <w:szCs w:val="20"/>
              </w:rPr>
            </w:pPr>
            <w:r w:rsidRPr="00A12FA5">
              <w:rPr>
                <w:b/>
                <w:sz w:val="20"/>
                <w:szCs w:val="20"/>
              </w:rPr>
              <w:t>Specificarea tehnică deplină propusă de către ofertant</w:t>
            </w:r>
          </w:p>
          <w:p w:rsidR="009667CE" w:rsidRPr="00A12FA5" w:rsidRDefault="009667CE" w:rsidP="00C61E08">
            <w:pPr>
              <w:jc w:val="center"/>
              <w:rPr>
                <w:b/>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Standarde de referinţă</w:t>
            </w:r>
          </w:p>
        </w:tc>
      </w:tr>
      <w:tr w:rsidR="00BB0D6A" w:rsidRPr="005B0161" w:rsidTr="00C61E08">
        <w:trPr>
          <w:trHeight w:val="28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1</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4</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5</w:t>
            </w: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6</w:t>
            </w: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sz w:val="20"/>
                <w:szCs w:val="20"/>
              </w:rPr>
            </w:pPr>
            <w:r w:rsidRPr="00A12FA5">
              <w:rPr>
                <w:sz w:val="20"/>
                <w:szCs w:val="20"/>
              </w:rPr>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8</w:t>
            </w: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sz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b/>
                <w:sz w:val="20"/>
              </w:rPr>
            </w:pPr>
            <w:r w:rsidRPr="005B0161">
              <w:rPr>
                <w:b/>
                <w:sz w:val="20"/>
              </w:rPr>
              <w:t>Bunuri</w:t>
            </w:r>
            <w:r w:rsidRPr="005B0161">
              <w:rPr>
                <w:sz w:val="20"/>
              </w:rPr>
              <w:t xml:space="preserve"> </w:t>
            </w:r>
            <w:r>
              <w:rPr>
                <w:sz w:val="20"/>
              </w:rPr>
              <w:t xml:space="preserve">   </w:t>
            </w:r>
            <w:r w:rsidRPr="005B0161">
              <w:rPr>
                <w:sz w:val="20"/>
              </w:rPr>
              <w:t>Lotul 1</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245D28" w:rsidRPr="0037005C" w:rsidRDefault="00245D28" w:rsidP="00C61E08">
            <w:pPr>
              <w:spacing w:line="254" w:lineRule="auto"/>
              <w:ind w:left="-57" w:right="-57"/>
              <w:jc w:val="cente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245D28" w:rsidRPr="0037005C" w:rsidRDefault="00245D28" w:rsidP="00C61E08">
            <w:pPr>
              <w:spacing w:line="254" w:lineRule="auto"/>
              <w:ind w:left="-57" w:right="-57"/>
              <w:jc w:val="cente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923"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245D28" w:rsidRPr="0037005C" w:rsidRDefault="00245D28" w:rsidP="00C61E08"/>
        </w:tc>
        <w:tc>
          <w:tcPr>
            <w:tcW w:w="1024" w:type="pct"/>
            <w:gridSpan w:val="2"/>
            <w:tcBorders>
              <w:top w:val="single" w:sz="4" w:space="0" w:color="auto"/>
              <w:left w:val="single" w:sz="4" w:space="0" w:color="auto"/>
              <w:bottom w:val="single" w:sz="4" w:space="0" w:color="auto"/>
              <w:right w:val="single" w:sz="4" w:space="0" w:color="auto"/>
            </w:tcBorders>
            <w:vAlign w:val="center"/>
          </w:tcPr>
          <w:p w:rsidR="00245D28" w:rsidRPr="0037005C" w:rsidRDefault="00245D28" w:rsidP="00E36B2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923"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847881"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847881" w:rsidRPr="0037005C" w:rsidRDefault="00847881" w:rsidP="00C61E08"/>
        </w:tc>
        <w:tc>
          <w:tcPr>
            <w:tcW w:w="1024" w:type="pct"/>
            <w:gridSpan w:val="2"/>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1282" w:type="pct"/>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both"/>
            </w:pPr>
          </w:p>
        </w:tc>
        <w:tc>
          <w:tcPr>
            <w:tcW w:w="923" w:type="pct"/>
            <w:tcBorders>
              <w:top w:val="single" w:sz="4" w:space="0" w:color="auto"/>
              <w:left w:val="single" w:sz="4" w:space="0" w:color="auto"/>
              <w:bottom w:val="single" w:sz="4" w:space="0" w:color="auto"/>
              <w:right w:val="single" w:sz="4" w:space="0" w:color="auto"/>
            </w:tcBorders>
          </w:tcPr>
          <w:p w:rsidR="00847881" w:rsidRPr="00A12FA5" w:rsidRDefault="00847881"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881" w:rsidRPr="00A12FA5" w:rsidRDefault="00847881" w:rsidP="00C61E08">
            <w:pPr>
              <w:rPr>
                <w:sz w:val="20"/>
                <w:szCs w:val="20"/>
              </w:rPr>
            </w:pPr>
          </w:p>
        </w:tc>
      </w:tr>
      <w:tr w:rsidR="00847881"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847881" w:rsidRPr="0037005C" w:rsidRDefault="00847881"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1282" w:type="pct"/>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both"/>
            </w:pPr>
          </w:p>
        </w:tc>
        <w:tc>
          <w:tcPr>
            <w:tcW w:w="923" w:type="pct"/>
            <w:tcBorders>
              <w:top w:val="single" w:sz="4" w:space="0" w:color="auto"/>
              <w:left w:val="single" w:sz="4" w:space="0" w:color="auto"/>
              <w:bottom w:val="single" w:sz="4" w:space="0" w:color="auto"/>
              <w:right w:val="single" w:sz="4" w:space="0" w:color="auto"/>
            </w:tcBorders>
          </w:tcPr>
          <w:p w:rsidR="00847881" w:rsidRPr="00A12FA5" w:rsidRDefault="00847881"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881" w:rsidRPr="00A12FA5" w:rsidRDefault="00847881" w:rsidP="00C61E08">
            <w:pPr>
              <w:rPr>
                <w:sz w:val="20"/>
                <w:szCs w:val="20"/>
              </w:rPr>
            </w:pPr>
          </w:p>
        </w:tc>
      </w:tr>
      <w:tr w:rsidR="00847881"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847881" w:rsidRPr="0037005C" w:rsidRDefault="00847881"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1282" w:type="pct"/>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847881" w:rsidRPr="00A12FA5" w:rsidRDefault="00847881"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881" w:rsidRPr="00A12FA5" w:rsidRDefault="00847881" w:rsidP="00C61E08">
            <w:pPr>
              <w:rPr>
                <w:sz w:val="20"/>
                <w:szCs w:val="20"/>
              </w:rPr>
            </w:pPr>
          </w:p>
        </w:tc>
      </w:tr>
      <w:tr w:rsidR="00BB0D6A"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b/>
                <w:sz w:val="20"/>
                <w:szCs w:val="20"/>
              </w:rPr>
            </w:pPr>
            <w:r w:rsidRPr="00A12FA5">
              <w:rPr>
                <w:b/>
                <w:sz w:val="20"/>
                <w:szCs w:val="20"/>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r>
      <w:tr w:rsidR="005B0161" w:rsidRPr="005B0161" w:rsidTr="00C61E08">
        <w:trPr>
          <w:gridAfter w:val="1"/>
          <w:wAfter w:w="27" w:type="pct"/>
          <w:trHeight w:val="397"/>
        </w:trPr>
        <w:tc>
          <w:tcPr>
            <w:tcW w:w="340" w:type="pct"/>
            <w:tcBorders>
              <w:top w:val="single" w:sz="4" w:space="0" w:color="auto"/>
            </w:tcBorders>
          </w:tcPr>
          <w:p w:rsidR="00B41118" w:rsidRPr="005B0161" w:rsidRDefault="00B41118" w:rsidP="00C61E08">
            <w:pPr>
              <w:tabs>
                <w:tab w:val="left" w:pos="6120"/>
              </w:tabs>
            </w:pPr>
          </w:p>
        </w:tc>
        <w:tc>
          <w:tcPr>
            <w:tcW w:w="70" w:type="pct"/>
            <w:tcBorders>
              <w:top w:val="single" w:sz="4" w:space="0" w:color="auto"/>
            </w:tcBorders>
          </w:tcPr>
          <w:p w:rsidR="00B41118" w:rsidRPr="005B0161" w:rsidRDefault="00B41118" w:rsidP="00C61E08">
            <w:pPr>
              <w:tabs>
                <w:tab w:val="left" w:pos="6120"/>
              </w:tabs>
            </w:pPr>
          </w:p>
        </w:tc>
        <w:tc>
          <w:tcPr>
            <w:tcW w:w="4563" w:type="pct"/>
            <w:gridSpan w:val="7"/>
            <w:tcBorders>
              <w:top w:val="single" w:sz="4" w:space="0" w:color="auto"/>
            </w:tcBorders>
            <w:shd w:val="clear" w:color="auto" w:fill="auto"/>
            <w:vAlign w:val="center"/>
          </w:tcPr>
          <w:p w:rsidR="00B41118" w:rsidRPr="005B0161" w:rsidRDefault="00B41118" w:rsidP="00C61E08">
            <w:pPr>
              <w:tabs>
                <w:tab w:val="left" w:pos="6120"/>
              </w:tabs>
            </w:pPr>
          </w:p>
          <w:p w:rsidR="00B41118" w:rsidRPr="005B0161" w:rsidRDefault="00B41118" w:rsidP="00C61E08">
            <w:r w:rsidRPr="005B0161">
              <w:t>Semnat:_______________ Numele, Prenumele:_____________________________ În calitate de: ________________</w:t>
            </w:r>
          </w:p>
          <w:p w:rsidR="00B41118" w:rsidRPr="005B0161" w:rsidRDefault="00B41118" w:rsidP="00C61E08">
            <w:pPr>
              <w:rPr>
                <w:bCs/>
                <w:iCs/>
              </w:rPr>
            </w:pPr>
            <w:r w:rsidRPr="005B0161">
              <w:rPr>
                <w:bCs/>
                <w:iCs/>
              </w:rPr>
              <w:t>Ofertantul: _______________________ Adresa: ______________________________</w:t>
            </w:r>
          </w:p>
          <w:tbl>
            <w:tblPr>
              <w:tblW w:w="14310" w:type="dxa"/>
              <w:tblLook w:val="04A0" w:firstRow="1" w:lastRow="0" w:firstColumn="1" w:lastColumn="0" w:noHBand="0" w:noVBand="1"/>
            </w:tblPr>
            <w:tblGrid>
              <w:gridCol w:w="1170"/>
              <w:gridCol w:w="970"/>
              <w:gridCol w:w="1906"/>
              <w:gridCol w:w="950"/>
              <w:gridCol w:w="939"/>
              <w:gridCol w:w="1441"/>
              <w:gridCol w:w="1198"/>
              <w:gridCol w:w="1525"/>
              <w:gridCol w:w="1194"/>
              <w:gridCol w:w="36"/>
              <w:gridCol w:w="1043"/>
              <w:gridCol w:w="170"/>
              <w:gridCol w:w="36"/>
              <w:gridCol w:w="1192"/>
              <w:gridCol w:w="25"/>
              <w:gridCol w:w="36"/>
              <w:gridCol w:w="479"/>
            </w:tblGrid>
            <w:tr w:rsidR="005B0161" w:rsidRPr="005B0161" w:rsidTr="00A032AB">
              <w:trPr>
                <w:gridAfter w:val="3"/>
                <w:wAfter w:w="540" w:type="dxa"/>
                <w:trHeight w:val="697"/>
              </w:trPr>
              <w:tc>
                <w:tcPr>
                  <w:tcW w:w="13770" w:type="dxa"/>
                  <w:gridSpan w:val="14"/>
                  <w:shd w:val="clear" w:color="auto" w:fill="auto"/>
                  <w:vAlign w:val="center"/>
                </w:tcPr>
                <w:p w:rsidR="001551E4" w:rsidRDefault="00B41118" w:rsidP="00D52AE5">
                  <w:pPr>
                    <w:pStyle w:val="2"/>
                    <w:framePr w:hSpace="180" w:wrap="around" w:vAnchor="page" w:hAnchor="margin" w:y="347"/>
                    <w:rPr>
                      <w:color w:val="auto"/>
                      <w:sz w:val="24"/>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92180207"/>
                  <w:bookmarkStart w:id="166" w:name="_Toc449539096"/>
                </w:p>
                <w:p w:rsidR="001551E4" w:rsidRDefault="001551E4" w:rsidP="00D52AE5">
                  <w:pPr>
                    <w:pStyle w:val="2"/>
                    <w:framePr w:hSpace="180" w:wrap="around" w:vAnchor="page" w:hAnchor="margin" w:y="347"/>
                    <w:rPr>
                      <w:color w:val="auto"/>
                      <w:sz w:val="24"/>
                    </w:rPr>
                  </w:pPr>
                </w:p>
                <w:p w:rsidR="001551E4" w:rsidRDefault="001551E4" w:rsidP="00D52AE5">
                  <w:pPr>
                    <w:framePr w:hSpace="180" w:wrap="around" w:vAnchor="page" w:hAnchor="margin" w:y="347"/>
                  </w:pPr>
                </w:p>
                <w:p w:rsidR="001551E4" w:rsidRDefault="001551E4" w:rsidP="00D52AE5">
                  <w:pPr>
                    <w:framePr w:hSpace="180" w:wrap="around" w:vAnchor="page" w:hAnchor="margin" w:y="347"/>
                  </w:pPr>
                </w:p>
                <w:p w:rsidR="001551E4" w:rsidRDefault="001551E4" w:rsidP="00D52AE5">
                  <w:pPr>
                    <w:framePr w:hSpace="180" w:wrap="around" w:vAnchor="page" w:hAnchor="margin" w:y="347"/>
                  </w:pPr>
                </w:p>
                <w:p w:rsidR="001551E4" w:rsidRDefault="001551E4" w:rsidP="00D52AE5">
                  <w:pPr>
                    <w:framePr w:hSpace="180" w:wrap="around" w:vAnchor="page" w:hAnchor="margin" w:y="347"/>
                  </w:pPr>
                </w:p>
                <w:p w:rsidR="001551E4" w:rsidRDefault="001551E4" w:rsidP="00D52AE5">
                  <w:pPr>
                    <w:framePr w:hSpace="180" w:wrap="around" w:vAnchor="page" w:hAnchor="margin" w:y="347"/>
                  </w:pPr>
                </w:p>
                <w:p w:rsidR="001551E4" w:rsidRDefault="001551E4" w:rsidP="00D52AE5">
                  <w:pPr>
                    <w:framePr w:hSpace="180" w:wrap="around" w:vAnchor="page" w:hAnchor="margin" w:y="347"/>
                  </w:pPr>
                </w:p>
                <w:p w:rsidR="001551E4" w:rsidRDefault="001551E4" w:rsidP="00D52AE5">
                  <w:pPr>
                    <w:framePr w:hSpace="180" w:wrap="around" w:vAnchor="page" w:hAnchor="margin" w:y="347"/>
                  </w:pPr>
                </w:p>
                <w:p w:rsidR="001551E4" w:rsidRDefault="001551E4" w:rsidP="00D52AE5">
                  <w:pPr>
                    <w:framePr w:hSpace="180" w:wrap="around" w:vAnchor="page" w:hAnchor="margin" w:y="347"/>
                  </w:pPr>
                </w:p>
                <w:p w:rsidR="001551E4" w:rsidRPr="001551E4" w:rsidRDefault="001551E4" w:rsidP="00D52AE5">
                  <w:pPr>
                    <w:framePr w:hSpace="180" w:wrap="around" w:vAnchor="page" w:hAnchor="margin" w:y="347"/>
                  </w:pPr>
                </w:p>
                <w:p w:rsidR="00B41118" w:rsidRPr="005B0161" w:rsidRDefault="00B41118" w:rsidP="00D52AE5">
                  <w:pPr>
                    <w:pStyle w:val="2"/>
                    <w:framePr w:hSpace="180" w:wrap="around" w:vAnchor="page" w:hAnchor="margin" w:y="347"/>
                    <w:rPr>
                      <w:color w:val="auto"/>
                      <w:sz w:val="24"/>
                      <w:lang w:val="en-US"/>
                    </w:rPr>
                  </w:pPr>
                  <w:r w:rsidRPr="005B0161">
                    <w:rPr>
                      <w:color w:val="auto"/>
                    </w:rPr>
                    <w:lastRenderedPageBreak/>
                    <w:t xml:space="preserve">Specificații de preț </w:t>
                  </w:r>
                  <w:r w:rsidRPr="005B0161">
                    <w:rPr>
                      <w:color w:val="auto"/>
                      <w:lang w:val="en-US"/>
                    </w:rPr>
                    <w:t>(F4.2)</w:t>
                  </w:r>
                  <w:bookmarkEnd w:id="165"/>
                  <w:bookmarkEnd w:id="166"/>
                </w:p>
              </w:tc>
            </w:tr>
            <w:tr w:rsidR="005B0161" w:rsidRPr="005B0161" w:rsidTr="00A032AB">
              <w:trPr>
                <w:gridAfter w:val="3"/>
                <w:wAfter w:w="540" w:type="dxa"/>
              </w:trPr>
              <w:tc>
                <w:tcPr>
                  <w:tcW w:w="13770" w:type="dxa"/>
                  <w:gridSpan w:val="14"/>
                  <w:tcBorders>
                    <w:bottom w:val="single" w:sz="4" w:space="0" w:color="auto"/>
                  </w:tcBorders>
                  <w:shd w:val="clear" w:color="auto" w:fill="auto"/>
                </w:tcPr>
                <w:p w:rsidR="00B41118" w:rsidRPr="005B0161" w:rsidRDefault="00B41118" w:rsidP="00D52AE5">
                  <w:pPr>
                    <w:framePr w:hSpace="180" w:wrap="around" w:vAnchor="page" w:hAnchor="margin" w:y="347"/>
                    <w:jc w:val="both"/>
                  </w:pPr>
                  <w:r w:rsidRPr="005B0161">
                    <w:rPr>
                      <w:i/>
                      <w:iCs/>
                    </w:rPr>
                    <w:lastRenderedPageBreak/>
                    <w:t>[Acest tabel va fi completat de către ofertant în coloanele 5,6,7,8, iar de către autoritatea contractantă – în coloanele 1,2,3,4,9,10]</w:t>
                  </w:r>
                </w:p>
                <w:p w:rsidR="00B41118" w:rsidRPr="005B0161" w:rsidRDefault="00B41118" w:rsidP="00D52AE5">
                  <w:pPr>
                    <w:pStyle w:val="BankNormal"/>
                    <w:framePr w:hSpace="180" w:wrap="around" w:vAnchor="page" w:hAnchor="margin" w:y="347"/>
                    <w:spacing w:after="0"/>
                    <w:jc w:val="both"/>
                    <w:rPr>
                      <w:i/>
                      <w:iCs/>
                      <w:szCs w:val="24"/>
                      <w:lang w:val="ro-RO"/>
                    </w:rPr>
                  </w:pPr>
                </w:p>
                <w:p w:rsidR="00B41118" w:rsidRPr="005B0161" w:rsidRDefault="00B41118" w:rsidP="00D52AE5">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52AE5">
                  <w:pPr>
                    <w:framePr w:hSpace="180" w:wrap="around" w:vAnchor="page" w:hAnchor="margin" w:y="347"/>
                  </w:pPr>
                  <w:r w:rsidRPr="005B0161">
                    <w:t>Numărul  procedurii de achiziție______________din_________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52AE5">
                  <w:pPr>
                    <w:framePr w:hSpace="180" w:wrap="around" w:vAnchor="page" w:hAnchor="margin" w:y="347"/>
                  </w:pPr>
                  <w:r w:rsidRPr="005B0161">
                    <w:t>Denumirea  procedurii de achiziție:</w:t>
                  </w:r>
                  <w:r w:rsidR="00C14844" w:rsidRPr="00C14844">
                    <w:rPr>
                      <w:rFonts w:eastAsia="Calibri"/>
                      <w:noProof w:val="0"/>
                      <w:sz w:val="22"/>
                      <w:szCs w:val="22"/>
                    </w:rPr>
                    <w:t xml:space="preserve"> </w:t>
                  </w:r>
                </w:p>
              </w:tc>
            </w:tr>
            <w:tr w:rsidR="005B0161" w:rsidRPr="005B0161" w:rsidTr="00A032AB">
              <w:trPr>
                <w:trHeight w:val="567"/>
              </w:trPr>
              <w:tc>
                <w:tcPr>
                  <w:tcW w:w="12372" w:type="dxa"/>
                  <w:gridSpan w:val="11"/>
                  <w:shd w:val="clear" w:color="auto" w:fill="auto"/>
                </w:tcPr>
                <w:p w:rsidR="00B41118" w:rsidRPr="005B0161" w:rsidRDefault="00B41118" w:rsidP="00D52AE5">
                  <w:pPr>
                    <w:framePr w:hSpace="180" w:wrap="around" w:vAnchor="page" w:hAnchor="margin" w:y="347"/>
                  </w:pPr>
                </w:p>
              </w:tc>
              <w:tc>
                <w:tcPr>
                  <w:tcW w:w="1938" w:type="dxa"/>
                  <w:gridSpan w:val="6"/>
                </w:tcPr>
                <w:p w:rsidR="00B41118" w:rsidRPr="005B0161" w:rsidRDefault="00B41118" w:rsidP="00D52AE5">
                  <w:pPr>
                    <w:framePr w:hSpace="180" w:wrap="around" w:vAnchor="page" w:hAnchor="margin" w:y="347"/>
                  </w:pPr>
                </w:p>
              </w:tc>
            </w:tr>
            <w:tr w:rsidR="005B0161" w:rsidRPr="005B0161" w:rsidTr="00A032AB">
              <w:trPr>
                <w:gridAfter w:val="2"/>
                <w:wAfter w:w="515"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52AE5">
                  <w:pPr>
                    <w:framePr w:hSpace="180" w:wrap="around" w:vAnchor="page" w:hAnchor="margin" w:y="347"/>
                    <w:jc w:val="center"/>
                    <w:rPr>
                      <w:b/>
                      <w:sz w:val="20"/>
                    </w:rPr>
                  </w:pPr>
                  <w:r w:rsidRPr="005B0161">
                    <w:rPr>
                      <w:b/>
                      <w:sz w:val="20"/>
                    </w:rPr>
                    <w:t>Cod CPV</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52AE5">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52AE5">
                  <w:pPr>
                    <w:framePr w:hSpace="180" w:wrap="around" w:vAnchor="page" w:hAnchor="margin" w:y="347"/>
                    <w:jc w:val="center"/>
                    <w:rPr>
                      <w:b/>
                      <w:sz w:val="20"/>
                    </w:rPr>
                  </w:pPr>
                  <w:r w:rsidRPr="005B0161">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rsidR="00B41118" w:rsidRPr="005B0161" w:rsidRDefault="00B41118" w:rsidP="00D52AE5">
                  <w:pPr>
                    <w:framePr w:hSpace="180" w:wrap="around" w:vAnchor="page" w:hAnchor="margin" w:y="347"/>
                    <w:jc w:val="center"/>
                    <w:rPr>
                      <w:b/>
                      <w:sz w:val="20"/>
                    </w:rPr>
                  </w:pPr>
                  <w:r w:rsidRPr="005B0161">
                    <w:rPr>
                      <w:b/>
                      <w:sz w:val="20"/>
                    </w:rPr>
                    <w:t>Canti-tatea</w:t>
                  </w:r>
                </w:p>
              </w:tc>
              <w:tc>
                <w:tcPr>
                  <w:tcW w:w="1441"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52AE5">
                  <w:pPr>
                    <w:framePr w:hSpace="180" w:wrap="around" w:vAnchor="page" w:hAnchor="margin" w:y="347"/>
                    <w:jc w:val="center"/>
                    <w:rPr>
                      <w:b/>
                      <w:sz w:val="20"/>
                    </w:rPr>
                  </w:pPr>
                  <w:r w:rsidRPr="005B0161">
                    <w:rPr>
                      <w:b/>
                      <w:sz w:val="20"/>
                    </w:rPr>
                    <w:t>Preţ unitar (fără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52AE5">
                  <w:pPr>
                    <w:framePr w:hSpace="180" w:wrap="around" w:vAnchor="page" w:hAnchor="margin" w:y="347"/>
                    <w:jc w:val="center"/>
                    <w:rPr>
                      <w:b/>
                      <w:sz w:val="20"/>
                    </w:rPr>
                  </w:pPr>
                  <w:r w:rsidRPr="005B0161">
                    <w:rPr>
                      <w:b/>
                      <w:sz w:val="20"/>
                    </w:rPr>
                    <w:t>Preţ unitar (cu TVA)</w:t>
                  </w:r>
                </w:p>
              </w:tc>
              <w:tc>
                <w:tcPr>
                  <w:tcW w:w="1525"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52AE5">
                  <w:pPr>
                    <w:framePr w:hSpace="180" w:wrap="around" w:vAnchor="page" w:hAnchor="margin" w:y="347"/>
                    <w:jc w:val="center"/>
                    <w:rPr>
                      <w:b/>
                      <w:sz w:val="20"/>
                    </w:rPr>
                  </w:pPr>
                  <w:r w:rsidRPr="005B0161">
                    <w:rPr>
                      <w:b/>
                      <w:sz w:val="20"/>
                    </w:rPr>
                    <w:t>Suma</w:t>
                  </w:r>
                </w:p>
                <w:p w:rsidR="00B41118" w:rsidRPr="005B0161" w:rsidRDefault="00B41118" w:rsidP="00D52AE5">
                  <w:pPr>
                    <w:framePr w:hSpace="180" w:wrap="around" w:vAnchor="page" w:hAnchor="margin" w:y="347"/>
                    <w:jc w:val="center"/>
                    <w:rPr>
                      <w:b/>
                      <w:sz w:val="20"/>
                    </w:rPr>
                  </w:pPr>
                  <w:r w:rsidRPr="005B0161">
                    <w:rPr>
                      <w:b/>
                      <w:sz w:val="20"/>
                    </w:rPr>
                    <w:t>fără</w:t>
                  </w:r>
                </w:p>
                <w:p w:rsidR="00B41118" w:rsidRPr="005B0161" w:rsidRDefault="00B41118" w:rsidP="00D52AE5">
                  <w:pPr>
                    <w:framePr w:hSpace="180" w:wrap="around" w:vAnchor="page" w:hAnchor="margin" w:y="347"/>
                    <w:jc w:val="center"/>
                    <w:rPr>
                      <w:b/>
                      <w:sz w:val="20"/>
                    </w:rPr>
                  </w:pPr>
                  <w:r w:rsidRPr="005B0161">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52AE5">
                  <w:pPr>
                    <w:framePr w:hSpace="180" w:wrap="around" w:vAnchor="page" w:hAnchor="margin" w:y="347"/>
                    <w:jc w:val="center"/>
                    <w:rPr>
                      <w:b/>
                      <w:sz w:val="20"/>
                    </w:rPr>
                  </w:pPr>
                  <w:r w:rsidRPr="005B0161">
                    <w:rPr>
                      <w:b/>
                      <w:sz w:val="20"/>
                    </w:rPr>
                    <w:t>Suma</w:t>
                  </w:r>
                </w:p>
                <w:p w:rsidR="00B41118" w:rsidRPr="005B0161" w:rsidRDefault="00B41118" w:rsidP="00D52AE5">
                  <w:pPr>
                    <w:framePr w:hSpace="180" w:wrap="around" w:vAnchor="page" w:hAnchor="margin" w:y="347"/>
                    <w:jc w:val="center"/>
                    <w:rPr>
                      <w:b/>
                      <w:sz w:val="20"/>
                    </w:rPr>
                  </w:pPr>
                  <w:r w:rsidRPr="005B0161">
                    <w:rPr>
                      <w:b/>
                      <w:sz w:val="20"/>
                    </w:rPr>
                    <w:t>cu TVA</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52AE5">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D52AE5">
                  <w:pPr>
                    <w:framePr w:hSpace="180" w:wrap="around" w:vAnchor="page" w:hAnchor="margin" w:y="347"/>
                    <w:jc w:val="center"/>
                    <w:rPr>
                      <w:b/>
                      <w:sz w:val="20"/>
                    </w:rPr>
                  </w:pPr>
                  <w:r w:rsidRPr="005B0161">
                    <w:rPr>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52AE5">
                  <w:pPr>
                    <w:framePr w:hSpace="180" w:wrap="around" w:vAnchor="page" w:hAnchor="margin" w:y="347"/>
                    <w:rPr>
                      <w:b/>
                      <w:sz w:val="20"/>
                      <w:szCs w:val="28"/>
                    </w:rPr>
                  </w:pPr>
                  <w:r w:rsidRPr="005B0161">
                    <w:rPr>
                      <w:b/>
                      <w:sz w:val="20"/>
                      <w:szCs w:val="28"/>
                    </w:rPr>
                    <w:t>Clasificație bugetară (IBAN)</w:t>
                  </w:r>
                </w:p>
              </w:tc>
            </w:tr>
            <w:tr w:rsidR="005B0161" w:rsidRPr="005B0161" w:rsidTr="00A032AB">
              <w:trPr>
                <w:gridAfter w:val="2"/>
                <w:wAfter w:w="515"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52AE5">
                  <w:pPr>
                    <w:framePr w:hSpace="180" w:wrap="around" w:vAnchor="page" w:hAnchor="margin" w:y="347"/>
                    <w:jc w:val="center"/>
                    <w:rPr>
                      <w:sz w:val="20"/>
                    </w:rPr>
                  </w:pPr>
                  <w:r w:rsidRPr="005B0161">
                    <w:rPr>
                      <w:sz w:val="20"/>
                    </w:rPr>
                    <w:t>1</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52AE5">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52AE5">
                  <w:pPr>
                    <w:framePr w:hSpace="180" w:wrap="around" w:vAnchor="page" w:hAnchor="margin" w:y="347"/>
                    <w:jc w:val="center"/>
                    <w:rPr>
                      <w:sz w:val="20"/>
                    </w:rPr>
                  </w:pPr>
                  <w:r w:rsidRPr="005B0161">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52AE5">
                  <w:pPr>
                    <w:framePr w:hSpace="180" w:wrap="around" w:vAnchor="page" w:hAnchor="margin" w:y="347"/>
                    <w:jc w:val="center"/>
                    <w:rPr>
                      <w:sz w:val="20"/>
                    </w:rPr>
                  </w:pPr>
                  <w:r w:rsidRPr="005B0161">
                    <w:rPr>
                      <w:sz w:val="20"/>
                    </w:rPr>
                    <w:t>4</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52AE5">
                  <w:pPr>
                    <w:framePr w:hSpace="180" w:wrap="around" w:vAnchor="page" w:hAnchor="margin" w:y="347"/>
                    <w:jc w:val="center"/>
                    <w:rPr>
                      <w:sz w:val="20"/>
                    </w:rPr>
                  </w:pPr>
                  <w:r w:rsidRPr="005B0161">
                    <w:rPr>
                      <w:sz w:val="20"/>
                    </w:rPr>
                    <w:t>5</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52AE5">
                  <w:pPr>
                    <w:framePr w:hSpace="180" w:wrap="around" w:vAnchor="page" w:hAnchor="margin" w:y="347"/>
                    <w:jc w:val="center"/>
                    <w:rPr>
                      <w:sz w:val="20"/>
                    </w:rPr>
                  </w:pPr>
                  <w:r w:rsidRPr="005B0161">
                    <w:rPr>
                      <w:sz w:val="20"/>
                    </w:rPr>
                    <w:t>6</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52AE5">
                  <w:pPr>
                    <w:framePr w:hSpace="180" w:wrap="around" w:vAnchor="page" w:hAnchor="margin" w:y="347"/>
                    <w:jc w:val="center"/>
                    <w:rPr>
                      <w:sz w:val="20"/>
                    </w:rPr>
                  </w:pPr>
                  <w:r w:rsidRPr="005B0161">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52AE5">
                  <w:pPr>
                    <w:framePr w:hSpace="180" w:wrap="around" w:vAnchor="page" w:hAnchor="margin" w:y="347"/>
                    <w:jc w:val="center"/>
                    <w:rPr>
                      <w:sz w:val="20"/>
                    </w:rPr>
                  </w:pPr>
                  <w:r w:rsidRPr="005B0161">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52AE5">
                  <w:pPr>
                    <w:framePr w:hSpace="180" w:wrap="around" w:vAnchor="page" w:hAnchor="margin" w:y="347"/>
                    <w:jc w:val="center"/>
                    <w:rPr>
                      <w:sz w:val="20"/>
                    </w:rPr>
                  </w:pPr>
                  <w:r w:rsidRPr="005B0161">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52AE5">
                  <w:pPr>
                    <w:framePr w:hSpace="180" w:wrap="around" w:vAnchor="page" w:hAnchor="margin" w:y="347"/>
                    <w:jc w:val="center"/>
                    <w:rPr>
                      <w:sz w:val="20"/>
                    </w:rPr>
                  </w:pPr>
                  <w:r w:rsidRPr="005B0161">
                    <w:rPr>
                      <w:sz w:val="20"/>
                    </w:rPr>
                    <w:t>10</w:t>
                  </w:r>
                </w:p>
              </w:tc>
            </w:tr>
            <w:tr w:rsidR="00BB0D6A"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D52AE5">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D52AE5">
                  <w:pPr>
                    <w:framePr w:hSpace="180" w:wrap="around" w:vAnchor="page" w:hAnchor="margin" w:y="347"/>
                    <w:jc w:val="center"/>
                    <w:rPr>
                      <w:b/>
                    </w:rPr>
                  </w:pPr>
                  <w:r w:rsidRPr="00F13505">
                    <w:rPr>
                      <w:b/>
                      <w:sz w:val="22"/>
                      <w:szCs w:val="22"/>
                    </w:rPr>
                    <w:t>Bunuri</w:t>
                  </w:r>
                  <w:r w:rsidRPr="00F13505">
                    <w:rPr>
                      <w:sz w:val="22"/>
                      <w:szCs w:val="22"/>
                    </w:rPr>
                    <w:t xml:space="preserve">    Lotul 1</w:t>
                  </w:r>
                </w:p>
              </w:tc>
              <w:tc>
                <w:tcPr>
                  <w:tcW w:w="974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D52AE5">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D52AE5">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D52AE5">
                  <w:pPr>
                    <w:framePr w:hSpace="180" w:wrap="around" w:vAnchor="page" w:hAnchor="margin" w:y="347"/>
                    <w:spacing w:line="254" w:lineRule="auto"/>
                    <w:ind w:left="-57" w:right="-57"/>
                    <w:jc w:val="center"/>
                  </w:pPr>
                </w:p>
              </w:tc>
              <w:tc>
                <w:tcPr>
                  <w:tcW w:w="950"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D52AE5">
                  <w:pPr>
                    <w:framePr w:hSpace="180" w:wrap="around" w:vAnchor="page" w:hAnchor="margin" w:y="347"/>
                    <w:spacing w:line="254" w:lineRule="auto"/>
                    <w:ind w:left="-57" w:right="-57"/>
                    <w:jc w:val="center"/>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D52AE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D52AE5">
                  <w:pPr>
                    <w:framePr w:hSpace="180" w:wrap="around" w:vAnchor="page" w:hAnchor="margin" w:y="347"/>
                    <w:spacing w:line="254" w:lineRule="auto"/>
                    <w:ind w:left="-57" w:right="-57"/>
                    <w:jc w:val="center"/>
                    <w:rPr>
                      <w:b/>
                    </w:rPr>
                  </w:pP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rPr>
                      <w:lang w:val="en-US"/>
                    </w:rPr>
                  </w:pP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D52AE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D52AE5">
                  <w:pPr>
                    <w:framePr w:hSpace="180" w:wrap="around" w:vAnchor="page" w:hAnchor="margin" w:y="347"/>
                    <w:spacing w:line="254" w:lineRule="auto"/>
                    <w:ind w:left="-57" w:right="-57"/>
                    <w:jc w:val="center"/>
                    <w:rPr>
                      <w:b/>
                    </w:rPr>
                  </w:pP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pP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D52AE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D52AE5">
                  <w:pPr>
                    <w:framePr w:hSpace="180" w:wrap="around" w:vAnchor="page" w:hAnchor="margin" w:y="347"/>
                    <w:spacing w:line="254" w:lineRule="auto"/>
                    <w:ind w:left="-57" w:right="-57"/>
                    <w:jc w:val="center"/>
                    <w:rPr>
                      <w:b/>
                    </w:rPr>
                  </w:pP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D52AE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rPr>
                      <w:b/>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rPr>
                      <w:b/>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rPr>
                      <w:b/>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rPr>
                      <w:b/>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D52AE5">
                  <w:pPr>
                    <w:framePr w:hSpace="180" w:wrap="around" w:vAnchor="page" w:hAnchor="margin" w:y="347"/>
                    <w:spacing w:line="254" w:lineRule="auto"/>
                    <w:ind w:left="-57" w:right="-57"/>
                    <w:jc w:val="center"/>
                  </w:pP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D52AE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rPr>
                      <w:b/>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rPr>
                      <w:b/>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rPr>
                      <w:b/>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D52AE5">
                  <w:pPr>
                    <w:framePr w:hSpace="180" w:wrap="around" w:vAnchor="page" w:hAnchor="margin" w:y="347"/>
                    <w:jc w:val="center"/>
                    <w:rPr>
                      <w:b/>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D52AE5">
                  <w:pPr>
                    <w:framePr w:hSpace="180" w:wrap="around" w:vAnchor="page" w:hAnchor="margin" w:y="347"/>
                    <w:jc w:val="center"/>
                  </w:pPr>
                </w:p>
              </w:tc>
            </w:tr>
            <w:tr w:rsidR="00A032AB"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A032AB" w:rsidRPr="00A032AB" w:rsidRDefault="00A032AB" w:rsidP="00D52AE5">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A032AB" w:rsidRPr="0037005C" w:rsidRDefault="00A032AB" w:rsidP="00D52AE5">
                  <w:pPr>
                    <w:framePr w:hSpace="180" w:wrap="around" w:vAnchor="page" w:hAnchor="margin" w:y="347"/>
                    <w:spacing w:line="254" w:lineRule="auto"/>
                    <w:ind w:right="-57"/>
                    <w:jc w:val="center"/>
                    <w:rPr>
                      <w:rStyle w:val="aff"/>
                      <w:color w:val="222222"/>
                      <w:shd w:val="clear" w:color="auto" w:fill="FFFFFF"/>
                    </w:rPr>
                  </w:pPr>
                </w:p>
              </w:tc>
              <w:tc>
                <w:tcPr>
                  <w:tcW w:w="950" w:type="dxa"/>
                  <w:tcBorders>
                    <w:top w:val="single" w:sz="4" w:space="0" w:color="auto"/>
                    <w:left w:val="single" w:sz="4" w:space="0" w:color="auto"/>
                    <w:bottom w:val="single" w:sz="4" w:space="0" w:color="auto"/>
                    <w:right w:val="single" w:sz="4" w:space="0" w:color="auto"/>
                  </w:tcBorders>
                </w:tcPr>
                <w:p w:rsidR="00A032AB" w:rsidRDefault="00A032AB" w:rsidP="00D52AE5">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A032AB" w:rsidRDefault="00A032AB" w:rsidP="00D52AE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A032AB" w:rsidRPr="005B0161" w:rsidRDefault="00A032AB" w:rsidP="00D52AE5">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A032AB" w:rsidRPr="005B0161" w:rsidRDefault="00A032AB" w:rsidP="00D52AE5">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A032AB" w:rsidRPr="005B0161" w:rsidRDefault="00A032AB" w:rsidP="00D52AE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032AB" w:rsidRPr="005B0161" w:rsidRDefault="00A032AB" w:rsidP="00D52AE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032AB" w:rsidRPr="006331CF" w:rsidRDefault="00A032AB" w:rsidP="00D52AE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A032AB" w:rsidRPr="005B0161" w:rsidRDefault="00A032AB" w:rsidP="00D52AE5">
                  <w:pPr>
                    <w:framePr w:hSpace="180" w:wrap="around" w:vAnchor="page" w:hAnchor="margin" w:y="347"/>
                    <w:rPr>
                      <w:sz w:val="20"/>
                    </w:rP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D52AE5">
                  <w:pPr>
                    <w:framePr w:hSpace="180" w:wrap="around" w:vAnchor="page" w:hAnchor="margin" w:y="347"/>
                    <w:rPr>
                      <w:sz w:val="20"/>
                    </w:rP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D52AE5">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D52AE5">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D52AE5">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D52AE5">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D52AE5">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D52AE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D52AE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Default="00C14844" w:rsidP="00D52AE5">
                  <w:pPr>
                    <w:framePr w:hSpace="180" w:wrap="around" w:vAnchor="page" w:hAnchor="margin" w:y="347"/>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5B0161" w:rsidRDefault="00C14844" w:rsidP="00D52AE5">
                  <w:pPr>
                    <w:framePr w:hSpace="180" w:wrap="around" w:vAnchor="page" w:hAnchor="margin" w:y="347"/>
                    <w:rPr>
                      <w:sz w:val="20"/>
                    </w:rPr>
                  </w:pPr>
                </w:p>
              </w:tc>
            </w:tr>
            <w:tr w:rsidR="005B0161" w:rsidRPr="005B0161" w:rsidTr="00A032AB">
              <w:trPr>
                <w:gridAfter w:val="1"/>
                <w:wAfter w:w="479" w:type="dxa"/>
                <w:trHeight w:val="397"/>
              </w:trPr>
              <w:tc>
                <w:tcPr>
                  <w:tcW w:w="11329" w:type="dxa"/>
                  <w:gridSpan w:val="10"/>
                  <w:tcBorders>
                    <w:top w:val="single" w:sz="4" w:space="0" w:color="auto"/>
                  </w:tcBorders>
                  <w:shd w:val="clear" w:color="auto" w:fill="auto"/>
                  <w:vAlign w:val="center"/>
                </w:tcPr>
                <w:p w:rsidR="00B41118" w:rsidRPr="005B0161" w:rsidRDefault="00B41118" w:rsidP="00D52AE5">
                  <w:pPr>
                    <w:framePr w:hSpace="180" w:wrap="around" w:vAnchor="page" w:hAnchor="margin" w:y="347"/>
                    <w:tabs>
                      <w:tab w:val="left" w:pos="6120"/>
                    </w:tabs>
                    <w:rPr>
                      <w:sz w:val="20"/>
                    </w:rPr>
                  </w:pPr>
                </w:p>
                <w:p w:rsidR="00B41118" w:rsidRPr="005B0161" w:rsidRDefault="00B41118" w:rsidP="00D52AE5">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D52AE5">
                  <w:pPr>
                    <w:framePr w:hSpace="180" w:wrap="around" w:vAnchor="page" w:hAnchor="margin" w:y="347"/>
                    <w:rPr>
                      <w:sz w:val="20"/>
                    </w:rPr>
                  </w:pPr>
                </w:p>
                <w:p w:rsidR="00B41118" w:rsidRPr="005B0161" w:rsidRDefault="00B41118" w:rsidP="00D52AE5">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49" w:type="dxa"/>
                  <w:gridSpan w:val="3"/>
                  <w:tcBorders>
                    <w:top w:val="single" w:sz="4" w:space="0" w:color="auto"/>
                  </w:tcBorders>
                </w:tcPr>
                <w:p w:rsidR="00B41118" w:rsidRPr="005B0161" w:rsidRDefault="00B41118" w:rsidP="00D52AE5">
                  <w:pPr>
                    <w:framePr w:hSpace="180" w:wrap="around" w:vAnchor="page" w:hAnchor="margin" w:y="347"/>
                    <w:tabs>
                      <w:tab w:val="left" w:pos="6120"/>
                    </w:tabs>
                    <w:rPr>
                      <w:sz w:val="20"/>
                    </w:rPr>
                  </w:pPr>
                </w:p>
              </w:tc>
              <w:tc>
                <w:tcPr>
                  <w:tcW w:w="1253" w:type="dxa"/>
                  <w:gridSpan w:val="3"/>
                  <w:tcBorders>
                    <w:top w:val="single" w:sz="4" w:space="0" w:color="auto"/>
                  </w:tcBorders>
                </w:tcPr>
                <w:p w:rsidR="00B41118" w:rsidRPr="005B0161" w:rsidRDefault="00B41118" w:rsidP="00D52AE5">
                  <w:pPr>
                    <w:framePr w:hSpace="180" w:wrap="around" w:vAnchor="page" w:hAnchor="margin" w:y="347"/>
                    <w:tabs>
                      <w:tab w:val="left" w:pos="6120"/>
                    </w:tabs>
                    <w:rPr>
                      <w:sz w:val="20"/>
                    </w:rPr>
                  </w:pPr>
                </w:p>
              </w:tc>
            </w:tr>
            <w:tr w:rsidR="005B0161" w:rsidRPr="005B0161" w:rsidTr="00A032AB">
              <w:trPr>
                <w:gridAfter w:val="15"/>
                <w:wAfter w:w="12170" w:type="dxa"/>
                <w:trHeight w:val="397"/>
              </w:trPr>
              <w:tc>
                <w:tcPr>
                  <w:tcW w:w="2140" w:type="dxa"/>
                  <w:gridSpan w:val="2"/>
                  <w:tcBorders>
                    <w:top w:val="single" w:sz="4" w:space="0" w:color="auto"/>
                  </w:tcBorders>
                </w:tcPr>
                <w:p w:rsidR="00B41118" w:rsidRPr="005B0161" w:rsidRDefault="00B41118" w:rsidP="00D52AE5">
                  <w:pPr>
                    <w:framePr w:hSpace="180" w:wrap="around" w:vAnchor="page" w:hAnchor="margin" w:y="347"/>
                    <w:tabs>
                      <w:tab w:val="left" w:pos="6120"/>
                    </w:tabs>
                  </w:pPr>
                </w:p>
              </w:tc>
            </w:tr>
          </w:tbl>
          <w:p w:rsidR="00B41118" w:rsidRPr="005B0161" w:rsidRDefault="00B41118" w:rsidP="00C61E08">
            <w:pPr>
              <w:rPr>
                <w:bCs/>
                <w:iCs/>
              </w:rPr>
            </w:pPr>
          </w:p>
        </w:tc>
      </w:tr>
    </w:tbl>
    <w:p w:rsidR="00B41118" w:rsidRPr="005B0161" w:rsidRDefault="00B41118" w:rsidP="00B41118">
      <w:pPr>
        <w:rPr>
          <w:b/>
          <w:lang w:val="en-US"/>
        </w:rPr>
        <w:sectPr w:rsidR="00B41118" w:rsidRPr="005B0161" w:rsidSect="00BB0D6A">
          <w:footerReference w:type="default" r:id="rId11"/>
          <w:pgSz w:w="16838" w:h="11906" w:orient="landscape" w:code="9"/>
          <w:pgMar w:top="567"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E06783" w:rsidRPr="005B0161" w:rsidTr="005178A0">
        <w:trPr>
          <w:gridBefore w:val="1"/>
          <w:wBefore w:w="34" w:type="dxa"/>
          <w:trHeight w:val="697"/>
        </w:trPr>
        <w:tc>
          <w:tcPr>
            <w:tcW w:w="9747" w:type="dxa"/>
            <w:gridSpan w:val="4"/>
            <w:vAlign w:val="center"/>
          </w:tcPr>
          <w:p w:rsidR="00E06783" w:rsidRPr="005B0161" w:rsidRDefault="00E06783" w:rsidP="005178A0">
            <w:pPr>
              <w:pStyle w:val="2"/>
              <w:rPr>
                <w:color w:val="auto"/>
              </w:rPr>
            </w:pPr>
            <w:bookmarkStart w:id="167" w:name="_Toc392180209"/>
            <w:bookmarkStart w:id="168" w:name="_Toc449539098"/>
            <w:r w:rsidRPr="005B0161">
              <w:rPr>
                <w:color w:val="auto"/>
              </w:rPr>
              <w:lastRenderedPageBreak/>
              <w:t>Contract-model (F5.1)</w:t>
            </w:r>
            <w:bookmarkEnd w:id="167"/>
            <w:bookmarkEnd w:id="168"/>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6783" w:rsidRPr="005B0161" w:rsidRDefault="00322F41" w:rsidP="005178A0">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736FB" w:rsidRDefault="00A736FB" w:rsidP="00E0678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85pt" o:ole="" fillcolor="window">
                              <v:imagedata r:id="rId12" o:title=""/>
                            </v:shape>
                            <o:OLEObject Type="Embed" ProgID="Word.Picture.8" ShapeID="_x0000_i1025" DrawAspect="Content" ObjectID="_1634026429" r:id="rId13"/>
                          </w:object>
                        </w:r>
                      </w:p>
                    </w:txbxContent>
                  </v:textbox>
                </v:shape>
              </w:pict>
            </w:r>
            <w:r w:rsidR="00E06783" w:rsidRPr="005B0161">
              <w:rPr>
                <w:spacing w:val="196"/>
                <w:sz w:val="44"/>
                <w:lang w:val="ro-RO"/>
              </w:rPr>
              <w:t>ACHIZIŢII PUBLICE</w:t>
            </w: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pStyle w:val="2"/>
              <w:rPr>
                <w:color w:val="auto"/>
              </w:rPr>
            </w:pPr>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E06783" w:rsidRPr="005B0161" w:rsidRDefault="00E06783" w:rsidP="005178A0">
            <w:pPr>
              <w:rPr>
                <w:b/>
                <w:caps/>
                <w:sz w:val="40"/>
              </w:rPr>
            </w:pPr>
          </w:p>
        </w:tc>
      </w:tr>
      <w:tr w:rsidR="00E06783" w:rsidRPr="005B0161" w:rsidTr="005178A0">
        <w:trPr>
          <w:gridBefore w:val="1"/>
          <w:wBefore w:w="34" w:type="dxa"/>
          <w:trHeight w:val="697"/>
        </w:trPr>
        <w:tc>
          <w:tcPr>
            <w:tcW w:w="9747" w:type="dxa"/>
            <w:gridSpan w:val="4"/>
            <w:tcBorders>
              <w:bottom w:val="single" w:sz="4" w:space="0" w:color="auto"/>
            </w:tcBorders>
            <w:vAlign w:val="center"/>
          </w:tcPr>
          <w:p w:rsidR="00E06783" w:rsidRPr="005B0161" w:rsidRDefault="00E06783" w:rsidP="005178A0">
            <w:pPr>
              <w:jc w:val="center"/>
              <w:rPr>
                <w:b/>
                <w:caps/>
                <w:sz w:val="40"/>
              </w:rPr>
            </w:pPr>
          </w:p>
          <w:p w:rsidR="00E06783" w:rsidRPr="005B0161" w:rsidRDefault="00E06783" w:rsidP="005178A0">
            <w:pPr>
              <w:jc w:val="center"/>
              <w:rPr>
                <w:b/>
                <w:sz w:val="40"/>
              </w:rPr>
            </w:pPr>
            <w:r w:rsidRPr="005B0161">
              <w:rPr>
                <w:b/>
                <w:caps/>
                <w:sz w:val="40"/>
              </w:rPr>
              <w:t>Contract</w:t>
            </w:r>
            <w:r w:rsidRPr="005B0161">
              <w:rPr>
                <w:b/>
                <w:sz w:val="40"/>
              </w:rPr>
              <w:t xml:space="preserve"> Nr. _________</w:t>
            </w:r>
          </w:p>
          <w:p w:rsidR="00E06783" w:rsidRPr="005B0161" w:rsidRDefault="00E06783" w:rsidP="005178A0">
            <w:pPr>
              <w:rPr>
                <w:sz w:val="28"/>
                <w:szCs w:val="28"/>
              </w:rPr>
            </w:pPr>
          </w:p>
          <w:p w:rsidR="00E06783" w:rsidRPr="005B0161" w:rsidRDefault="00E06783" w:rsidP="005178A0">
            <w:pPr>
              <w:spacing w:line="360" w:lineRule="auto"/>
              <w:rPr>
                <w:b/>
                <w:sz w:val="28"/>
                <w:szCs w:val="28"/>
              </w:rPr>
            </w:pPr>
            <w:r w:rsidRPr="005B0161">
              <w:rPr>
                <w:b/>
                <w:sz w:val="28"/>
                <w:szCs w:val="28"/>
              </w:rPr>
              <w:t>de achiziţionare _____________________________________________________</w:t>
            </w:r>
          </w:p>
          <w:p w:rsidR="00E06783" w:rsidRPr="005B0161" w:rsidRDefault="00E06783" w:rsidP="005178A0">
            <w:pPr>
              <w:spacing w:line="360" w:lineRule="auto"/>
              <w:rPr>
                <w:b/>
                <w:i/>
                <w:sz w:val="28"/>
                <w:szCs w:val="28"/>
              </w:rPr>
            </w:pPr>
            <w:r w:rsidRPr="005B0161">
              <w:rPr>
                <w:b/>
                <w:sz w:val="28"/>
                <w:szCs w:val="28"/>
              </w:rPr>
              <w:t>___________________________________________________________________</w:t>
            </w:r>
          </w:p>
          <w:p w:rsidR="00E06783" w:rsidRPr="005B0161" w:rsidRDefault="00E06783" w:rsidP="005178A0">
            <w:pPr>
              <w:tabs>
                <w:tab w:val="center" w:pos="-6663"/>
                <w:tab w:val="right" w:pos="9531"/>
              </w:tabs>
              <w:spacing w:line="360" w:lineRule="auto"/>
              <w:jc w:val="both"/>
              <w:rPr>
                <w:b/>
                <w:sz w:val="28"/>
                <w:szCs w:val="28"/>
              </w:rPr>
            </w:pPr>
            <w:r w:rsidRPr="005B0161">
              <w:rPr>
                <w:b/>
                <w:sz w:val="28"/>
                <w:szCs w:val="28"/>
              </w:rPr>
              <w:t>Cod CPV: _____________________</w:t>
            </w:r>
          </w:p>
          <w:p w:rsidR="00E06783" w:rsidRPr="005B0161" w:rsidRDefault="00E06783" w:rsidP="005178A0">
            <w:pPr>
              <w:tabs>
                <w:tab w:val="center" w:pos="-6663"/>
                <w:tab w:val="right" w:pos="9531"/>
              </w:tabs>
              <w:jc w:val="both"/>
            </w:pPr>
          </w:p>
          <w:p w:rsidR="00E06783" w:rsidRPr="005B0161" w:rsidRDefault="00E06783" w:rsidP="005178A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E06783" w:rsidRPr="005B0161" w:rsidRDefault="00E06783" w:rsidP="005178A0">
            <w:pPr>
              <w:ind w:firstLine="5812"/>
              <w:jc w:val="center"/>
              <w:rPr>
                <w:i/>
                <w:sz w:val="18"/>
                <w:szCs w:val="18"/>
              </w:rPr>
            </w:pPr>
            <w:r w:rsidRPr="005B0161">
              <w:rPr>
                <w:i/>
                <w:sz w:val="18"/>
                <w:szCs w:val="18"/>
              </w:rPr>
              <w:t>(localitataea)</w:t>
            </w:r>
          </w:p>
          <w:p w:rsidR="00E06783" w:rsidRPr="005B0161" w:rsidRDefault="00E06783" w:rsidP="005178A0">
            <w:pPr>
              <w:ind w:firstLine="5812"/>
              <w:jc w:val="center"/>
              <w:rPr>
                <w:lang w:val="en-US"/>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Autoritatea contractantă</w:t>
            </w:r>
          </w:p>
        </w:tc>
      </w:tr>
      <w:tr w:rsidR="00E06783" w:rsidRPr="005B0161" w:rsidTr="005178A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Vînzător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Cumpărător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r>
      <w:tr w:rsidR="00E06783" w:rsidRPr="005B0161" w:rsidTr="005178A0">
        <w:trPr>
          <w:gridBefore w:val="1"/>
          <w:wBefore w:w="34" w:type="dxa"/>
          <w:trHeight w:val="283"/>
        </w:trPr>
        <w:tc>
          <w:tcPr>
            <w:tcW w:w="9747" w:type="dxa"/>
            <w:gridSpan w:val="4"/>
            <w:tcBorders>
              <w:top w:val="single" w:sz="4" w:space="0" w:color="auto"/>
            </w:tcBorders>
          </w:tcPr>
          <w:p w:rsidR="00E06783" w:rsidRPr="005B0161" w:rsidRDefault="00E06783" w:rsidP="005178A0">
            <w:pPr>
              <w:rPr>
                <w:b/>
              </w:rPr>
            </w:pP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jc w:val="both"/>
            </w:pPr>
            <w:r w:rsidRPr="005B0161">
              <w:t xml:space="preserve">ambii (denumiţi(te) în continuare </w:t>
            </w:r>
            <w:r w:rsidRPr="005B0161">
              <w:rPr>
                <w:i/>
              </w:rPr>
              <w:t>Părţi</w:t>
            </w:r>
            <w:r w:rsidRPr="005B0161">
              <w:t>), au încheiat prezentul Contract referitor la următoarele:</w:t>
            </w:r>
          </w:p>
          <w:p w:rsidR="00E06783" w:rsidRPr="005B0161" w:rsidRDefault="00E06783" w:rsidP="005178A0">
            <w:pPr>
              <w:jc w:val="both"/>
            </w:pPr>
          </w:p>
          <w:p w:rsidR="00E06783" w:rsidRPr="005B0161" w:rsidRDefault="00E06783" w:rsidP="00891793">
            <w:pPr>
              <w:numPr>
                <w:ilvl w:val="1"/>
                <w:numId w:val="19"/>
              </w:numPr>
              <w:ind w:left="426" w:hanging="426"/>
              <w:jc w:val="both"/>
            </w:pPr>
            <w:r w:rsidRPr="005B0161">
              <w:t>Achiziţionarea _______________________________________________________________,</w:t>
            </w:r>
          </w:p>
          <w:p w:rsidR="00E06783" w:rsidRPr="005B0161" w:rsidRDefault="00E06783" w:rsidP="005178A0">
            <w:pPr>
              <w:ind w:left="426" w:firstLine="1559"/>
              <w:jc w:val="center"/>
              <w:rPr>
                <w:i/>
                <w:sz w:val="18"/>
                <w:szCs w:val="18"/>
              </w:rPr>
            </w:pPr>
            <w:r w:rsidRPr="005B0161">
              <w:rPr>
                <w:i/>
                <w:sz w:val="18"/>
                <w:szCs w:val="18"/>
              </w:rPr>
              <w:t>(denumirea bunului)</w:t>
            </w:r>
          </w:p>
          <w:p w:rsidR="00E06783" w:rsidRPr="005B0161" w:rsidRDefault="00E06783" w:rsidP="005178A0">
            <w:pPr>
              <w:ind w:left="426"/>
              <w:jc w:val="both"/>
            </w:pPr>
            <w:r w:rsidRPr="005B0161">
              <w:t>denumite în continuare Bunuri, conform procedurii de achiziții publice de tip _____________________________ nr._______ din_________________,</w:t>
            </w:r>
          </w:p>
          <w:p w:rsidR="00E06783" w:rsidRPr="005B0161" w:rsidRDefault="00E06783" w:rsidP="005178A0">
            <w:pPr>
              <w:ind w:left="426"/>
            </w:pPr>
            <w:r w:rsidRPr="005B0161">
              <w:lastRenderedPageBreak/>
              <w:t xml:space="preserve">în baza deciziei grupului de lucru al Cumpărătorului/Beneficiarului din </w:t>
            </w:r>
          </w:p>
          <w:p w:rsidR="00E06783" w:rsidRPr="005B0161" w:rsidRDefault="00E06783" w:rsidP="005178A0">
            <w:pPr>
              <w:ind w:left="426"/>
            </w:pPr>
            <w:r w:rsidRPr="005B0161">
              <w:t>„___” _______________________ 20__.</w:t>
            </w:r>
          </w:p>
          <w:p w:rsidR="00E06783" w:rsidRPr="005B0161" w:rsidRDefault="00E06783" w:rsidP="005178A0">
            <w:pPr>
              <w:ind w:firstLine="720"/>
              <w:jc w:val="both"/>
            </w:pPr>
          </w:p>
          <w:p w:rsidR="00E06783" w:rsidRPr="005B0161" w:rsidRDefault="00E06783" w:rsidP="00891793">
            <w:pPr>
              <w:numPr>
                <w:ilvl w:val="1"/>
                <w:numId w:val="19"/>
              </w:numPr>
              <w:suppressAutoHyphens/>
              <w:ind w:left="426" w:hanging="426"/>
              <w:jc w:val="both"/>
            </w:pPr>
            <w:r w:rsidRPr="005B0161">
              <w:t>Următoarele documente vor fi considerate părţi componente şi integrale ale Contractului:</w:t>
            </w:r>
          </w:p>
          <w:p w:rsidR="00E06783" w:rsidRPr="005B0161" w:rsidRDefault="00E06783" w:rsidP="005178A0">
            <w:pPr>
              <w:suppressAutoHyphens/>
              <w:ind w:left="1276"/>
              <w:jc w:val="both"/>
            </w:pPr>
          </w:p>
          <w:p w:rsidR="00E06783" w:rsidRPr="005B0161" w:rsidRDefault="00E06783" w:rsidP="00891793">
            <w:pPr>
              <w:numPr>
                <w:ilvl w:val="0"/>
                <w:numId w:val="12"/>
              </w:numPr>
              <w:suppressAutoHyphens/>
              <w:ind w:left="1276" w:hanging="425"/>
              <w:jc w:val="both"/>
            </w:pPr>
            <w:r w:rsidRPr="005B0161">
              <w:t>Specificaţia tehnică;</w:t>
            </w:r>
          </w:p>
          <w:p w:rsidR="00E06783" w:rsidRPr="005B0161" w:rsidRDefault="00E06783" w:rsidP="00891793">
            <w:pPr>
              <w:numPr>
                <w:ilvl w:val="0"/>
                <w:numId w:val="12"/>
              </w:numPr>
              <w:suppressAutoHyphens/>
              <w:ind w:left="1276" w:hanging="425"/>
              <w:jc w:val="both"/>
            </w:pPr>
            <w:r w:rsidRPr="005B0161">
              <w:t>Specificația de preț;</w:t>
            </w:r>
          </w:p>
          <w:p w:rsidR="00E06783" w:rsidRPr="005B0161" w:rsidRDefault="00E06783" w:rsidP="00891793">
            <w:pPr>
              <w:numPr>
                <w:ilvl w:val="0"/>
                <w:numId w:val="12"/>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E06783" w:rsidRPr="005B0161" w:rsidRDefault="00E06783" w:rsidP="005178A0">
            <w:pPr>
              <w:ind w:firstLine="720"/>
              <w:jc w:val="both"/>
            </w:pPr>
          </w:p>
          <w:p w:rsidR="00E06783" w:rsidRPr="005B0161" w:rsidRDefault="00E06783" w:rsidP="00891793">
            <w:pPr>
              <w:numPr>
                <w:ilvl w:val="1"/>
                <w:numId w:val="19"/>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E06783" w:rsidRPr="005B0161" w:rsidRDefault="00E06783" w:rsidP="005178A0">
            <w:pPr>
              <w:suppressAutoHyphens/>
              <w:ind w:firstLine="720"/>
              <w:jc w:val="both"/>
            </w:pPr>
          </w:p>
          <w:p w:rsidR="00E06783" w:rsidRPr="005B0161" w:rsidRDefault="00E06783" w:rsidP="00891793">
            <w:pPr>
              <w:numPr>
                <w:ilvl w:val="1"/>
                <w:numId w:val="19"/>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06783" w:rsidRPr="005B0161" w:rsidRDefault="00E06783" w:rsidP="005178A0">
            <w:pPr>
              <w:ind w:left="426" w:hanging="426"/>
              <w:jc w:val="both"/>
            </w:pPr>
          </w:p>
          <w:p w:rsidR="00E06783" w:rsidRPr="005B0161" w:rsidRDefault="00E06783" w:rsidP="00891793">
            <w:pPr>
              <w:numPr>
                <w:ilvl w:val="1"/>
                <w:numId w:val="19"/>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Obiectul Contractului</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Vînzătorul îşi asumă obligaţia de a livra Bunurile conform  Specificaţiei, care este parte integrantă a prezentului Contract. </w:t>
            </w:r>
          </w:p>
          <w:p w:rsidR="00E06783" w:rsidRPr="005B0161" w:rsidRDefault="00E06783" w:rsidP="00891793">
            <w:pPr>
              <w:numPr>
                <w:ilvl w:val="1"/>
                <w:numId w:val="13"/>
              </w:numPr>
              <w:tabs>
                <w:tab w:val="left" w:pos="1134"/>
              </w:tabs>
              <w:ind w:left="0" w:firstLine="567"/>
              <w:jc w:val="both"/>
            </w:pPr>
            <w:r w:rsidRPr="005B0161">
              <w:t xml:space="preserve">Cumpărătorul/beneficiarul se obligă, la rîndul său, să achite şi să recepţioneze Bunurile de Vînzător. </w:t>
            </w:r>
          </w:p>
          <w:p w:rsidR="00E06783" w:rsidRPr="005B0161" w:rsidRDefault="00E06783" w:rsidP="00891793">
            <w:pPr>
              <w:numPr>
                <w:ilvl w:val="1"/>
                <w:numId w:val="13"/>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06783" w:rsidRPr="005B0161" w:rsidRDefault="00E06783" w:rsidP="00891793">
            <w:pPr>
              <w:numPr>
                <w:ilvl w:val="1"/>
                <w:numId w:val="13"/>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Termeni şi condiţii de livrare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Livrarea Bunurilor se efectuează de către Vînzător în  termenele prevăzute de graficul de livrare.</w:t>
            </w:r>
          </w:p>
          <w:p w:rsidR="00E06783" w:rsidRPr="005B0161" w:rsidRDefault="00E06783" w:rsidP="00891793">
            <w:pPr>
              <w:numPr>
                <w:ilvl w:val="1"/>
                <w:numId w:val="13"/>
              </w:numPr>
              <w:tabs>
                <w:tab w:val="left" w:pos="1134"/>
              </w:tabs>
              <w:ind w:left="0" w:firstLine="567"/>
              <w:jc w:val="both"/>
            </w:pPr>
            <w:r w:rsidRPr="005B0161">
              <w:t>Documentaţia de însoţire a Bunurilor include:</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E06783" w:rsidRPr="005B0161" w:rsidRDefault="00E06783" w:rsidP="005178A0">
            <w:pPr>
              <w:tabs>
                <w:tab w:val="left" w:pos="1134"/>
              </w:tabs>
              <w:ind w:firstLine="567"/>
              <w:jc w:val="both"/>
              <w:rPr>
                <w:i/>
              </w:rPr>
            </w:pPr>
          </w:p>
          <w:p w:rsidR="00E06783" w:rsidRPr="005B0161" w:rsidRDefault="00E06783" w:rsidP="00891793">
            <w:pPr>
              <w:numPr>
                <w:ilvl w:val="1"/>
                <w:numId w:val="13"/>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Preţul şi condiţii de plată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Preţul Bunurilor livrate conform prezentului Contract este stabilit în lei moldoveneşti, fiind indicat Specificaţia prezentului Contract.</w:t>
            </w:r>
          </w:p>
          <w:p w:rsidR="00E06783" w:rsidRPr="005B0161" w:rsidRDefault="00E06783" w:rsidP="00891793">
            <w:pPr>
              <w:numPr>
                <w:ilvl w:val="1"/>
                <w:numId w:val="13"/>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E06783" w:rsidRPr="005B0161" w:rsidRDefault="00E06783" w:rsidP="005178A0">
            <w:pPr>
              <w:tabs>
                <w:tab w:val="left" w:pos="1134"/>
              </w:tabs>
              <w:ind w:firstLine="567"/>
              <w:jc w:val="both"/>
              <w:rPr>
                <w:i/>
                <w:sz w:val="18"/>
                <w:szCs w:val="18"/>
              </w:rPr>
            </w:pPr>
            <w:r w:rsidRPr="005B0161">
              <w:rPr>
                <w:i/>
                <w:sz w:val="18"/>
                <w:szCs w:val="18"/>
              </w:rPr>
              <w:t>(suma cu cifre şi litere)</w:t>
            </w:r>
          </w:p>
          <w:p w:rsidR="00E06783" w:rsidRPr="005B0161" w:rsidRDefault="00E06783" w:rsidP="00891793">
            <w:pPr>
              <w:numPr>
                <w:ilvl w:val="1"/>
                <w:numId w:val="13"/>
              </w:numPr>
              <w:tabs>
                <w:tab w:val="left" w:pos="1134"/>
              </w:tabs>
              <w:ind w:left="0" w:firstLine="567"/>
              <w:jc w:val="both"/>
            </w:pPr>
            <w:r w:rsidRPr="005B0161">
              <w:t xml:space="preserve">Achitarea plăţilor pentru Bunurile livrate va efectua în lei moldoveneşti. </w:t>
            </w:r>
          </w:p>
          <w:p w:rsidR="00E06783" w:rsidRPr="005B0161" w:rsidRDefault="00E06783" w:rsidP="00891793">
            <w:pPr>
              <w:numPr>
                <w:ilvl w:val="1"/>
                <w:numId w:val="13"/>
              </w:numPr>
              <w:tabs>
                <w:tab w:val="left" w:pos="1134"/>
              </w:tabs>
              <w:ind w:left="0" w:firstLine="567"/>
              <w:jc w:val="both"/>
            </w:pPr>
            <w:r w:rsidRPr="005B0161">
              <w:t xml:space="preserve">Metoda şi condiţiile de plată de către Cumpărător vor fi: </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E06783" w:rsidRPr="005B0161" w:rsidRDefault="00E06783" w:rsidP="00891793">
            <w:pPr>
              <w:numPr>
                <w:ilvl w:val="1"/>
                <w:numId w:val="13"/>
              </w:numPr>
              <w:tabs>
                <w:tab w:val="left" w:pos="1134"/>
              </w:tabs>
              <w:ind w:left="0" w:firstLine="567"/>
              <w:jc w:val="both"/>
            </w:pPr>
            <w:r w:rsidRPr="005B0161">
              <w:t>Plăţile se vor efectua prin transfer bancar pe contul de decontare al Vînzătorului indicat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Condiţii de predare-primire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E06783" w:rsidRPr="005B0161" w:rsidRDefault="00E06783" w:rsidP="00891793">
            <w:pPr>
              <w:numPr>
                <w:ilvl w:val="0"/>
                <w:numId w:val="14"/>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E06783" w:rsidRPr="005B0161" w:rsidRDefault="00E06783" w:rsidP="00891793">
            <w:pPr>
              <w:numPr>
                <w:ilvl w:val="0"/>
                <w:numId w:val="14"/>
              </w:numPr>
              <w:tabs>
                <w:tab w:val="left" w:pos="1134"/>
              </w:tabs>
              <w:ind w:left="0" w:firstLine="567"/>
              <w:jc w:val="both"/>
            </w:pPr>
            <w:r w:rsidRPr="005B0161">
              <w:t>calitatea Bunurilor corespunde informaţiei indicate în Specificaţie;</w:t>
            </w:r>
          </w:p>
          <w:p w:rsidR="00E06783" w:rsidRPr="005B0161" w:rsidRDefault="00E06783" w:rsidP="00891793">
            <w:pPr>
              <w:numPr>
                <w:ilvl w:val="0"/>
                <w:numId w:val="14"/>
              </w:numPr>
              <w:tabs>
                <w:tab w:val="left" w:pos="1134"/>
              </w:tabs>
              <w:ind w:left="0" w:firstLine="567"/>
              <w:jc w:val="both"/>
            </w:pPr>
            <w:r w:rsidRPr="005B0161">
              <w:t>ambalajul şi integritatea Bunurilor corespunde informaţiei indicate în Specificaţie.</w:t>
            </w:r>
          </w:p>
          <w:p w:rsidR="00E06783" w:rsidRPr="005B0161" w:rsidRDefault="00E06783" w:rsidP="00891793">
            <w:pPr>
              <w:numPr>
                <w:ilvl w:val="1"/>
                <w:numId w:val="13"/>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Standarde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Produsele furnizate în baza contractului vor respecta standardele prezentate de către furnizor în propunerea sa tehnică.</w:t>
            </w:r>
          </w:p>
          <w:p w:rsidR="00E06783" w:rsidRPr="005B0161" w:rsidRDefault="00E06783" w:rsidP="00891793">
            <w:pPr>
              <w:numPr>
                <w:ilvl w:val="1"/>
                <w:numId w:val="13"/>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Obligaţiile părţilor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În baza prezentului Contract, Vînzătorul se obligă:</w:t>
            </w:r>
          </w:p>
          <w:p w:rsidR="00E06783" w:rsidRPr="005B0161" w:rsidRDefault="00E06783" w:rsidP="00891793">
            <w:pPr>
              <w:numPr>
                <w:ilvl w:val="0"/>
                <w:numId w:val="15"/>
              </w:numPr>
              <w:tabs>
                <w:tab w:val="left" w:pos="1134"/>
                <w:tab w:val="left" w:pos="1701"/>
              </w:tabs>
              <w:ind w:left="0" w:firstLine="567"/>
            </w:pPr>
            <w:r w:rsidRPr="005B0161">
              <w:t>să livreze Bunurile în condiţiile prevăzute de prezentul Contract;</w:t>
            </w:r>
          </w:p>
          <w:p w:rsidR="00E06783" w:rsidRPr="005B0161" w:rsidRDefault="00E06783" w:rsidP="00891793">
            <w:pPr>
              <w:numPr>
                <w:ilvl w:val="0"/>
                <w:numId w:val="15"/>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E06783" w:rsidRPr="005B0161" w:rsidRDefault="00E06783" w:rsidP="00891793">
            <w:pPr>
              <w:numPr>
                <w:ilvl w:val="0"/>
                <w:numId w:val="15"/>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E06783" w:rsidRPr="005B0161" w:rsidRDefault="00E06783" w:rsidP="00891793">
            <w:pPr>
              <w:numPr>
                <w:ilvl w:val="0"/>
                <w:numId w:val="15"/>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E06783" w:rsidRPr="005B0161" w:rsidRDefault="00E06783" w:rsidP="00891793">
            <w:pPr>
              <w:numPr>
                <w:ilvl w:val="1"/>
                <w:numId w:val="13"/>
              </w:numPr>
              <w:tabs>
                <w:tab w:val="left" w:pos="1134"/>
              </w:tabs>
              <w:ind w:left="0" w:firstLine="567"/>
              <w:jc w:val="both"/>
            </w:pPr>
            <w:r w:rsidRPr="005B0161">
              <w:t>În baza prezentului Contract, Cumpărătorul se obligă:</w:t>
            </w:r>
          </w:p>
          <w:p w:rsidR="00E06783" w:rsidRPr="005B0161" w:rsidRDefault="00E06783" w:rsidP="00891793">
            <w:pPr>
              <w:numPr>
                <w:ilvl w:val="0"/>
                <w:numId w:val="16"/>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E06783" w:rsidRPr="005B0161" w:rsidRDefault="00E06783" w:rsidP="00891793">
            <w:pPr>
              <w:numPr>
                <w:ilvl w:val="0"/>
                <w:numId w:val="16"/>
              </w:numPr>
              <w:tabs>
                <w:tab w:val="left" w:pos="1134"/>
                <w:tab w:val="left" w:pos="1701"/>
              </w:tabs>
              <w:ind w:left="0" w:firstLine="567"/>
            </w:pPr>
            <w:r w:rsidRPr="005B0161">
              <w:t>să asigure achitarea Bunurilor livrate, respectînd modalităţile şi termenele indicate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Forţa majoră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E06783" w:rsidRPr="005B0161" w:rsidRDefault="00E06783" w:rsidP="00891793">
            <w:pPr>
              <w:numPr>
                <w:ilvl w:val="1"/>
                <w:numId w:val="13"/>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E06783" w:rsidRPr="005B0161" w:rsidRDefault="00E06783" w:rsidP="00891793">
            <w:pPr>
              <w:numPr>
                <w:ilvl w:val="1"/>
                <w:numId w:val="13"/>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Rezilierea Contractului se poate realiza cu acordul comun al Părţilor.</w:t>
            </w:r>
          </w:p>
          <w:p w:rsidR="00E06783" w:rsidRPr="005B0161" w:rsidRDefault="00E06783" w:rsidP="00891793">
            <w:pPr>
              <w:numPr>
                <w:ilvl w:val="1"/>
                <w:numId w:val="13"/>
              </w:numPr>
              <w:tabs>
                <w:tab w:val="left" w:pos="1134"/>
              </w:tabs>
              <w:ind w:left="0" w:firstLine="567"/>
              <w:jc w:val="both"/>
            </w:pPr>
            <w:r w:rsidRPr="005B0161">
              <w:t>Contractul poate fi reziliat în mod unilateral de către:</w:t>
            </w:r>
          </w:p>
          <w:p w:rsidR="00E06783" w:rsidRPr="005B0161" w:rsidRDefault="00E06783" w:rsidP="00891793">
            <w:pPr>
              <w:numPr>
                <w:ilvl w:val="0"/>
                <w:numId w:val="17"/>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E06783" w:rsidRPr="005B0161" w:rsidRDefault="00E06783" w:rsidP="00891793">
            <w:pPr>
              <w:numPr>
                <w:ilvl w:val="0"/>
                <w:numId w:val="17"/>
              </w:numPr>
              <w:tabs>
                <w:tab w:val="clear" w:pos="1854"/>
                <w:tab w:val="left" w:pos="1134"/>
                <w:tab w:val="num" w:pos="1701"/>
              </w:tabs>
              <w:ind w:left="0" w:firstLine="567"/>
            </w:pPr>
            <w:r w:rsidRPr="005B0161">
              <w:t>Cumpărător în caz de nerespectare de către Vînzător a termenelor de livrare stabilite;</w:t>
            </w:r>
          </w:p>
          <w:p w:rsidR="00E06783" w:rsidRPr="005B0161" w:rsidRDefault="00E06783" w:rsidP="00891793">
            <w:pPr>
              <w:numPr>
                <w:ilvl w:val="0"/>
                <w:numId w:val="17"/>
              </w:numPr>
              <w:tabs>
                <w:tab w:val="clear" w:pos="1854"/>
                <w:tab w:val="left" w:pos="1134"/>
                <w:tab w:val="num" w:pos="1701"/>
              </w:tabs>
              <w:ind w:left="0" w:firstLine="567"/>
            </w:pPr>
            <w:r w:rsidRPr="005B0161">
              <w:t>Vînzător în caz de nerespectare de către Cumpărător a termenelor de plată a Bunurilor;</w:t>
            </w:r>
          </w:p>
          <w:p w:rsidR="00E06783" w:rsidRPr="005B0161" w:rsidRDefault="00E06783" w:rsidP="00891793">
            <w:pPr>
              <w:numPr>
                <w:ilvl w:val="0"/>
                <w:numId w:val="17"/>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E06783" w:rsidRPr="005B0161" w:rsidRDefault="00E06783" w:rsidP="00891793">
            <w:pPr>
              <w:numPr>
                <w:ilvl w:val="1"/>
                <w:numId w:val="13"/>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E06783" w:rsidRPr="005B0161" w:rsidRDefault="00E06783" w:rsidP="00891793">
            <w:pPr>
              <w:numPr>
                <w:ilvl w:val="1"/>
                <w:numId w:val="13"/>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 xml:space="preserve">Reclamaţii </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E06783" w:rsidRPr="005B0161" w:rsidRDefault="00E06783" w:rsidP="00891793">
            <w:pPr>
              <w:numPr>
                <w:ilvl w:val="1"/>
                <w:numId w:val="13"/>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E06783" w:rsidRPr="005B0161" w:rsidRDefault="00E06783" w:rsidP="00891793">
            <w:pPr>
              <w:numPr>
                <w:ilvl w:val="1"/>
                <w:numId w:val="13"/>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E06783" w:rsidRPr="005B0161" w:rsidRDefault="00E06783" w:rsidP="00891793">
            <w:pPr>
              <w:numPr>
                <w:ilvl w:val="1"/>
                <w:numId w:val="13"/>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E06783" w:rsidRPr="005B0161" w:rsidRDefault="00E06783" w:rsidP="00891793">
            <w:pPr>
              <w:numPr>
                <w:ilvl w:val="1"/>
                <w:numId w:val="13"/>
              </w:numPr>
              <w:tabs>
                <w:tab w:val="left" w:pos="1134"/>
              </w:tabs>
              <w:ind w:left="0" w:firstLine="567"/>
              <w:jc w:val="both"/>
            </w:pPr>
            <w:r w:rsidRPr="005B0161">
              <w:t>Vînzătorul poartă răspundere pentru calitatea Bunurilor în limitele stabilite, inclusiv pentru viciile ascunse.</w:t>
            </w:r>
          </w:p>
          <w:p w:rsidR="00E06783" w:rsidRPr="005B0161" w:rsidRDefault="00E06783" w:rsidP="00891793">
            <w:pPr>
              <w:numPr>
                <w:ilvl w:val="1"/>
                <w:numId w:val="13"/>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E06783" w:rsidRPr="005B0161" w:rsidRDefault="00E06783" w:rsidP="005178A0">
            <w:pPr>
              <w:tabs>
                <w:tab w:val="left" w:pos="1134"/>
              </w:tabs>
              <w:ind w:firstLine="567"/>
              <w:jc w:val="both"/>
            </w:pPr>
          </w:p>
          <w:p w:rsidR="00E06783" w:rsidRPr="005B0161" w:rsidRDefault="00E06783" w:rsidP="00891793">
            <w:pPr>
              <w:numPr>
                <w:ilvl w:val="0"/>
                <w:numId w:val="13"/>
              </w:numPr>
              <w:tabs>
                <w:tab w:val="left" w:pos="1134"/>
              </w:tabs>
              <w:ind w:left="0" w:firstLine="567"/>
            </w:pPr>
            <w:r w:rsidRPr="005B0161">
              <w:rPr>
                <w:b/>
                <w:sz w:val="28"/>
                <w:szCs w:val="28"/>
              </w:rPr>
              <w:t>Sancţiuni</w:t>
            </w:r>
          </w:p>
          <w:p w:rsidR="00E06783" w:rsidRPr="005B0161" w:rsidRDefault="00E06783" w:rsidP="00891793">
            <w:pPr>
              <w:numPr>
                <w:ilvl w:val="1"/>
                <w:numId w:val="13"/>
              </w:numPr>
              <w:tabs>
                <w:tab w:val="left" w:pos="1134"/>
              </w:tabs>
              <w:ind w:left="0" w:firstLine="567"/>
              <w:jc w:val="both"/>
            </w:pPr>
            <w:r w:rsidRPr="005B0161">
              <w:t xml:space="preserve">Forma de garanţie de bună executare a contractului agreată de Cumpărător este ____________________________________________, în cuantum de </w:t>
            </w:r>
            <w:r w:rsidR="00DC178B">
              <w:t>5</w:t>
            </w:r>
            <w:r w:rsidRPr="005B0161">
              <w:t xml:space="preserve">% din valoarea contractului. </w:t>
            </w:r>
          </w:p>
          <w:p w:rsidR="00E06783" w:rsidRPr="005B0161" w:rsidRDefault="00E06783" w:rsidP="00891793">
            <w:pPr>
              <w:numPr>
                <w:ilvl w:val="1"/>
                <w:numId w:val="13"/>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DC178B">
              <w:t>5</w:t>
            </w:r>
            <w:r w:rsidRPr="005B0161">
              <w:t xml:space="preserve">% </w:t>
            </w:r>
            <w:r w:rsidRPr="005B0161">
              <w:rPr>
                <w:i/>
              </w:rPr>
              <w:t>[indicați procentajul]</w:t>
            </w:r>
            <w:r w:rsidRPr="005B0161">
              <w:t xml:space="preserve"> din suma totală a contractului.</w:t>
            </w:r>
          </w:p>
          <w:p w:rsidR="00E06783" w:rsidRPr="005B0161" w:rsidRDefault="00E06783" w:rsidP="00891793">
            <w:pPr>
              <w:numPr>
                <w:ilvl w:val="1"/>
                <w:numId w:val="13"/>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w:t>
            </w:r>
            <w:r w:rsidR="00DC178B">
              <w:t>1</w:t>
            </w:r>
            <w:r w:rsidRPr="005B0161">
              <w:t xml:space="preserve">% din suma Bunurilor nelivrate, pentru fiecare zi de întîrziere, dar nu mai mult de </w:t>
            </w:r>
            <w:r w:rsidR="00DC178B">
              <w:t>5</w:t>
            </w:r>
            <w:r w:rsidRPr="005B0161">
              <w:t xml:space="preserve"> % </w:t>
            </w:r>
            <w:r w:rsidRPr="005B0161">
              <w:rPr>
                <w:i/>
              </w:rPr>
              <w:t xml:space="preserve">[indicați procentajul]  </w:t>
            </w:r>
            <w:r w:rsidRPr="005B0161">
              <w:t xml:space="preserve">din suma totală a prezentului Contract. În cazul în care întîrzierea depășește </w:t>
            </w:r>
            <w:r w:rsidR="00DC178B">
              <w:t>5</w:t>
            </w:r>
            <w:r w:rsidRPr="005B0161">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E06783" w:rsidRPr="005B0161" w:rsidRDefault="00E06783" w:rsidP="00DC178B">
            <w:pPr>
              <w:numPr>
                <w:ilvl w:val="1"/>
                <w:numId w:val="13"/>
              </w:numPr>
              <w:tabs>
                <w:tab w:val="left" w:pos="1134"/>
              </w:tabs>
              <w:ind w:left="0" w:firstLine="567"/>
              <w:jc w:val="both"/>
            </w:pPr>
            <w:r w:rsidRPr="005B0161">
              <w:t xml:space="preserve">Pentru achitarea cu întîrziere, Cumpărătorul poartă răspundere materială în valoare de </w:t>
            </w:r>
            <w:r w:rsidR="00DC178B">
              <w:t>0.1</w:t>
            </w:r>
            <w:r w:rsidRPr="005B0161">
              <w:t xml:space="preserve">% </w:t>
            </w:r>
            <w:r w:rsidRPr="005B0161">
              <w:rPr>
                <w:i/>
              </w:rPr>
              <w:t>[indicați procentajul]</w:t>
            </w:r>
            <w:r w:rsidRPr="005B0161">
              <w:t xml:space="preserve">  din suma Bunurilor neachitate, pentru fiecare zi de întîrziere, dar nu mai mult de  _</w:t>
            </w:r>
            <w:r w:rsidR="00DC178B">
              <w:t>5</w:t>
            </w:r>
            <w:r w:rsidRPr="005B0161">
              <w:t xml:space="preserve">% </w:t>
            </w:r>
            <w:r w:rsidRPr="005B0161">
              <w:rPr>
                <w:i/>
              </w:rPr>
              <w:t>[indicați procentajul]</w:t>
            </w:r>
            <w:r w:rsidRPr="005B0161">
              <w:t xml:space="preserve"> din suma totală a prezentului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Drepturi de proprietate intelectuală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Furnizorul are obligaţia să despăgubească achizitorul împotriva oricăror:</w:t>
            </w:r>
          </w:p>
          <w:p w:rsidR="00E06783" w:rsidRPr="005B0161" w:rsidRDefault="00E06783" w:rsidP="00891793">
            <w:pPr>
              <w:numPr>
                <w:ilvl w:val="0"/>
                <w:numId w:val="18"/>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06783" w:rsidRPr="005B0161" w:rsidRDefault="00E06783" w:rsidP="00891793">
            <w:pPr>
              <w:numPr>
                <w:ilvl w:val="0"/>
                <w:numId w:val="18"/>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Dispoziţii finale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E06783" w:rsidRPr="005B0161" w:rsidRDefault="00E06783" w:rsidP="00891793">
            <w:pPr>
              <w:numPr>
                <w:ilvl w:val="1"/>
                <w:numId w:val="13"/>
              </w:numPr>
              <w:tabs>
                <w:tab w:val="left" w:pos="1134"/>
              </w:tabs>
              <w:ind w:left="0" w:firstLine="567"/>
              <w:jc w:val="both"/>
            </w:pPr>
            <w:r w:rsidRPr="005B0161">
              <w:t>De la data semnării prezentului Contract, toate negocierile purtate şi documentele  perfectate anterior îşi pierd valabilitatea.</w:t>
            </w:r>
          </w:p>
          <w:p w:rsidR="00E06783" w:rsidRPr="005B0161" w:rsidRDefault="00E06783" w:rsidP="00891793">
            <w:pPr>
              <w:numPr>
                <w:ilvl w:val="1"/>
                <w:numId w:val="13"/>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06783" w:rsidRPr="005B0161" w:rsidRDefault="00E06783" w:rsidP="00891793">
            <w:pPr>
              <w:numPr>
                <w:ilvl w:val="1"/>
                <w:numId w:val="13"/>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E06783" w:rsidRPr="005B0161" w:rsidRDefault="00E06783" w:rsidP="00891793">
            <w:pPr>
              <w:numPr>
                <w:ilvl w:val="1"/>
                <w:numId w:val="13"/>
              </w:numPr>
              <w:tabs>
                <w:tab w:val="left" w:pos="1134"/>
              </w:tabs>
              <w:ind w:left="0" w:firstLine="567"/>
              <w:jc w:val="both"/>
            </w:pPr>
            <w:r w:rsidRPr="005B0161">
              <w:t>Prezentul Contract este întocmit în două exemplare în limba de stat a Republicii Moldova, cîte un exemplar pentru Vînzător, Cumpărător.</w:t>
            </w:r>
          </w:p>
          <w:p w:rsidR="00E06783" w:rsidRPr="005B0161" w:rsidRDefault="00E06783" w:rsidP="00891793">
            <w:pPr>
              <w:numPr>
                <w:ilvl w:val="1"/>
                <w:numId w:val="13"/>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06783" w:rsidRPr="005B0161" w:rsidRDefault="00E06783" w:rsidP="00891793">
            <w:pPr>
              <w:numPr>
                <w:ilvl w:val="1"/>
                <w:numId w:val="13"/>
              </w:numPr>
              <w:tabs>
                <w:tab w:val="left" w:pos="1134"/>
              </w:tabs>
              <w:ind w:left="0" w:firstLine="567"/>
              <w:jc w:val="both"/>
            </w:pPr>
            <w:r w:rsidRPr="005B0161">
              <w:t xml:space="preserve">Prezentul contract este valabil pînă la 31 decembrie 20__.                         </w:t>
            </w:r>
          </w:p>
          <w:p w:rsidR="00E06783" w:rsidRPr="005B0161" w:rsidRDefault="00E06783" w:rsidP="00891793">
            <w:pPr>
              <w:numPr>
                <w:ilvl w:val="1"/>
                <w:numId w:val="13"/>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E06783" w:rsidRPr="005B0161" w:rsidRDefault="00E06783" w:rsidP="00891793">
            <w:pPr>
              <w:numPr>
                <w:ilvl w:val="1"/>
                <w:numId w:val="13"/>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Datele juridice, poştale şi bancare ale Părţilor</w:t>
            </w:r>
          </w:p>
        </w:tc>
      </w:tr>
      <w:tr w:rsidR="00E06783" w:rsidRPr="005B0161" w:rsidTr="005178A0">
        <w:trPr>
          <w:gridBefore w:val="1"/>
          <w:wBefore w:w="34" w:type="dxa"/>
          <w:trHeight w:val="113"/>
        </w:trPr>
        <w:tc>
          <w:tcPr>
            <w:tcW w:w="9747" w:type="dxa"/>
            <w:gridSpan w:val="4"/>
            <w:vAlign w:val="center"/>
          </w:tcPr>
          <w:p w:rsidR="00E06783" w:rsidRPr="005B0161" w:rsidRDefault="00E06783" w:rsidP="005178A0">
            <w:pPr>
              <w:tabs>
                <w:tab w:val="left" w:pos="1134"/>
              </w:tabs>
              <w:ind w:firstLine="567"/>
              <w:rPr>
                <w:b/>
                <w:sz w:val="28"/>
                <w:szCs w:val="28"/>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r>
      <w:tr w:rsidR="00E06783" w:rsidRPr="005B0161" w:rsidTr="005178A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r>
      <w:tr w:rsidR="00E06783" w:rsidRPr="005B0161" w:rsidTr="005178A0">
        <w:trPr>
          <w:gridBefore w:val="1"/>
          <w:wBefore w:w="34" w:type="dxa"/>
          <w:trHeight w:val="113"/>
        </w:trPr>
        <w:tc>
          <w:tcPr>
            <w:tcW w:w="9747" w:type="dxa"/>
            <w:gridSpan w:val="4"/>
            <w:tcBorders>
              <w:top w:val="single" w:sz="4" w:space="0" w:color="auto"/>
            </w:tcBorders>
            <w:vAlign w:val="center"/>
          </w:tcPr>
          <w:p w:rsidR="00E06783" w:rsidRPr="005B0161" w:rsidRDefault="00E06783" w:rsidP="005178A0">
            <w:pPr>
              <w:tabs>
                <w:tab w:val="left" w:pos="1134"/>
              </w:tabs>
              <w:ind w:firstLine="567"/>
            </w:pPr>
          </w:p>
        </w:tc>
      </w:tr>
      <w:tr w:rsidR="00E06783" w:rsidRPr="005B0161" w:rsidTr="005178A0">
        <w:trPr>
          <w:gridBefore w:val="1"/>
          <w:wBefore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Semnăturile părţilor</w:t>
            </w: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r>
      <w:tr w:rsidR="00E06783" w:rsidRPr="005B0161" w:rsidTr="005178A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r>
      <w:tr w:rsidR="00E06783" w:rsidRPr="005B0161" w:rsidTr="005178A0">
        <w:trPr>
          <w:gridBefore w:val="1"/>
          <w:wBefore w:w="34" w:type="dxa"/>
          <w:trHeight w:val="373"/>
        </w:trPr>
        <w:tc>
          <w:tcPr>
            <w:tcW w:w="4873" w:type="dxa"/>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Contabil:</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Înregistrat Nr.:</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Trezoreria:</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Data:</w:t>
            </w:r>
          </w:p>
        </w:tc>
      </w:tr>
    </w:tbl>
    <w:p w:rsidR="00AE077C" w:rsidRPr="00F42AE2" w:rsidRDefault="00AE077C" w:rsidP="00B41118">
      <w:pPr>
        <w:rPr>
          <w:lang w:val="en-US"/>
        </w:rPr>
      </w:pPr>
    </w:p>
    <w:sectPr w:rsidR="00AE077C" w:rsidRPr="00F42AE2" w:rsidSect="0082541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2F41" w:rsidRDefault="00322F41" w:rsidP="00B41118">
      <w:r>
        <w:separator/>
      </w:r>
    </w:p>
  </w:endnote>
  <w:endnote w:type="continuationSeparator" w:id="0">
    <w:p w:rsidR="00322F41" w:rsidRDefault="00322F4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6FB" w:rsidRPr="00657B37" w:rsidRDefault="00A736FB"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2432F2">
      <w:rPr>
        <w:color w:val="FFFFFF" w:themeColor="background1"/>
      </w:rPr>
      <w:t>21</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6FB" w:rsidRDefault="00A736FB" w:rsidP="00AE077C">
    <w:pPr>
      <w:pStyle w:val="a4"/>
      <w:jc w:val="center"/>
    </w:pPr>
    <w:r>
      <w:fldChar w:fldCharType="begin"/>
    </w:r>
    <w:r>
      <w:instrText xml:space="preserve"> PAGE   \* MERGEFORMAT </w:instrText>
    </w:r>
    <w:r>
      <w:fldChar w:fldCharType="separate"/>
    </w:r>
    <w:r w:rsidR="002432F2">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6FB" w:rsidRDefault="00A736FB">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6FB" w:rsidRDefault="00A736F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2F41" w:rsidRDefault="00322F41" w:rsidP="00B41118">
      <w:r>
        <w:separator/>
      </w:r>
    </w:p>
  </w:footnote>
  <w:footnote w:type="continuationSeparator" w:id="0">
    <w:p w:rsidR="00322F41" w:rsidRDefault="00322F41"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863"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17"/>
  </w:num>
  <w:num w:numId="13">
    <w:abstractNumId w:val="10"/>
  </w:num>
  <w:num w:numId="14">
    <w:abstractNumId w:val="25"/>
  </w:num>
  <w:num w:numId="15">
    <w:abstractNumId w:val="15"/>
  </w:num>
  <w:num w:numId="16">
    <w:abstractNumId w:val="8"/>
  </w:num>
  <w:num w:numId="17">
    <w:abstractNumId w:val="11"/>
  </w:num>
  <w:num w:numId="18">
    <w:abstractNumId w:val="9"/>
  </w:num>
  <w:num w:numId="19">
    <w:abstractNumId w:val="24"/>
  </w:num>
  <w:num w:numId="20">
    <w:abstractNumId w:val="26"/>
  </w:num>
  <w:num w:numId="21">
    <w:abstractNumId w:val="13"/>
  </w:num>
  <w:num w:numId="22">
    <w:abstractNumId w:val="5"/>
  </w:num>
  <w:num w:numId="23">
    <w:abstractNumId w:val="14"/>
  </w:num>
  <w:num w:numId="24">
    <w:abstractNumId w:val="21"/>
  </w:num>
  <w:num w:numId="25">
    <w:abstractNumId w:val="7"/>
  </w:num>
  <w:num w:numId="26">
    <w:abstractNumId w:val="16"/>
  </w:num>
  <w:num w:numId="27">
    <w:abstractNumId w:val="6"/>
  </w:num>
  <w:num w:numId="28">
    <w:abstractNumId w:val="20"/>
  </w:num>
  <w:num w:numId="29">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0514C"/>
    <w:rsid w:val="000107D1"/>
    <w:rsid w:val="00022662"/>
    <w:rsid w:val="000259E9"/>
    <w:rsid w:val="00051B2F"/>
    <w:rsid w:val="000528D4"/>
    <w:rsid w:val="000734A6"/>
    <w:rsid w:val="0007396E"/>
    <w:rsid w:val="0008636B"/>
    <w:rsid w:val="00086B6B"/>
    <w:rsid w:val="00093944"/>
    <w:rsid w:val="00096F05"/>
    <w:rsid w:val="000C1D5D"/>
    <w:rsid w:val="000C218E"/>
    <w:rsid w:val="000C3566"/>
    <w:rsid w:val="000D0728"/>
    <w:rsid w:val="000D1F7D"/>
    <w:rsid w:val="000D5F52"/>
    <w:rsid w:val="000E46BE"/>
    <w:rsid w:val="000E7B82"/>
    <w:rsid w:val="000F00D0"/>
    <w:rsid w:val="000F0120"/>
    <w:rsid w:val="000F344E"/>
    <w:rsid w:val="000F45BD"/>
    <w:rsid w:val="00101310"/>
    <w:rsid w:val="00103EF5"/>
    <w:rsid w:val="001066AA"/>
    <w:rsid w:val="00111523"/>
    <w:rsid w:val="0011191C"/>
    <w:rsid w:val="00113694"/>
    <w:rsid w:val="00124436"/>
    <w:rsid w:val="00136D5E"/>
    <w:rsid w:val="00142C9F"/>
    <w:rsid w:val="0014476B"/>
    <w:rsid w:val="00152058"/>
    <w:rsid w:val="001551E4"/>
    <w:rsid w:val="001637C0"/>
    <w:rsid w:val="00183D77"/>
    <w:rsid w:val="00191E6A"/>
    <w:rsid w:val="00193010"/>
    <w:rsid w:val="00193289"/>
    <w:rsid w:val="00193E05"/>
    <w:rsid w:val="001947A1"/>
    <w:rsid w:val="001D3684"/>
    <w:rsid w:val="001D4573"/>
    <w:rsid w:val="001E1405"/>
    <w:rsid w:val="00213A42"/>
    <w:rsid w:val="00221ABE"/>
    <w:rsid w:val="002265EB"/>
    <w:rsid w:val="00227473"/>
    <w:rsid w:val="00234D7E"/>
    <w:rsid w:val="00242059"/>
    <w:rsid w:val="00242157"/>
    <w:rsid w:val="002432F2"/>
    <w:rsid w:val="00245D28"/>
    <w:rsid w:val="002605AF"/>
    <w:rsid w:val="00266039"/>
    <w:rsid w:val="00276FBD"/>
    <w:rsid w:val="002800D2"/>
    <w:rsid w:val="0028200A"/>
    <w:rsid w:val="00285830"/>
    <w:rsid w:val="002945A6"/>
    <w:rsid w:val="00295427"/>
    <w:rsid w:val="002A1E6D"/>
    <w:rsid w:val="002A6ACD"/>
    <w:rsid w:val="002B15B5"/>
    <w:rsid w:val="002B228C"/>
    <w:rsid w:val="002C3A0A"/>
    <w:rsid w:val="002D0792"/>
    <w:rsid w:val="002D20A0"/>
    <w:rsid w:val="002D26D4"/>
    <w:rsid w:val="002D3020"/>
    <w:rsid w:val="002D3070"/>
    <w:rsid w:val="002D3401"/>
    <w:rsid w:val="002E1D48"/>
    <w:rsid w:val="002E4C23"/>
    <w:rsid w:val="002F512F"/>
    <w:rsid w:val="00303753"/>
    <w:rsid w:val="00311F58"/>
    <w:rsid w:val="0031218D"/>
    <w:rsid w:val="0031439A"/>
    <w:rsid w:val="00322000"/>
    <w:rsid w:val="00322430"/>
    <w:rsid w:val="00322F41"/>
    <w:rsid w:val="00326B07"/>
    <w:rsid w:val="00343ED4"/>
    <w:rsid w:val="003458C2"/>
    <w:rsid w:val="00346111"/>
    <w:rsid w:val="003579F5"/>
    <w:rsid w:val="003611FF"/>
    <w:rsid w:val="003639F7"/>
    <w:rsid w:val="0037005C"/>
    <w:rsid w:val="00371649"/>
    <w:rsid w:val="00372591"/>
    <w:rsid w:val="003A3AF1"/>
    <w:rsid w:val="003B0C6D"/>
    <w:rsid w:val="003B5861"/>
    <w:rsid w:val="003B69E1"/>
    <w:rsid w:val="003C7A87"/>
    <w:rsid w:val="003D2EE5"/>
    <w:rsid w:val="003D33F1"/>
    <w:rsid w:val="003D546D"/>
    <w:rsid w:val="003E0C9D"/>
    <w:rsid w:val="003F4CD1"/>
    <w:rsid w:val="003F5067"/>
    <w:rsid w:val="004034C9"/>
    <w:rsid w:val="00404CE3"/>
    <w:rsid w:val="00407A9E"/>
    <w:rsid w:val="0042463A"/>
    <w:rsid w:val="004314E3"/>
    <w:rsid w:val="004358D4"/>
    <w:rsid w:val="0043764B"/>
    <w:rsid w:val="00437B35"/>
    <w:rsid w:val="004411A2"/>
    <w:rsid w:val="004459F1"/>
    <w:rsid w:val="00446D9F"/>
    <w:rsid w:val="00455A61"/>
    <w:rsid w:val="004570C5"/>
    <w:rsid w:val="00464EC3"/>
    <w:rsid w:val="00467A01"/>
    <w:rsid w:val="0047083E"/>
    <w:rsid w:val="00472616"/>
    <w:rsid w:val="00477C3D"/>
    <w:rsid w:val="00482B54"/>
    <w:rsid w:val="00492E5D"/>
    <w:rsid w:val="004962D0"/>
    <w:rsid w:val="004A0017"/>
    <w:rsid w:val="004A1271"/>
    <w:rsid w:val="004A7B82"/>
    <w:rsid w:val="004B7CE7"/>
    <w:rsid w:val="004C2D98"/>
    <w:rsid w:val="004C4C32"/>
    <w:rsid w:val="004D7D20"/>
    <w:rsid w:val="004E116C"/>
    <w:rsid w:val="004E2980"/>
    <w:rsid w:val="004E30E4"/>
    <w:rsid w:val="004F138A"/>
    <w:rsid w:val="004F6719"/>
    <w:rsid w:val="00500A5E"/>
    <w:rsid w:val="0051175E"/>
    <w:rsid w:val="005178A0"/>
    <w:rsid w:val="00517924"/>
    <w:rsid w:val="0052660A"/>
    <w:rsid w:val="00533BD6"/>
    <w:rsid w:val="005511B3"/>
    <w:rsid w:val="0055140F"/>
    <w:rsid w:val="0055174A"/>
    <w:rsid w:val="00553DEB"/>
    <w:rsid w:val="00556821"/>
    <w:rsid w:val="00556B28"/>
    <w:rsid w:val="00556D6D"/>
    <w:rsid w:val="00564DB6"/>
    <w:rsid w:val="0057378C"/>
    <w:rsid w:val="0057465D"/>
    <w:rsid w:val="005773A2"/>
    <w:rsid w:val="00580A63"/>
    <w:rsid w:val="00592D79"/>
    <w:rsid w:val="005A01B3"/>
    <w:rsid w:val="005A7D25"/>
    <w:rsid w:val="005B0161"/>
    <w:rsid w:val="005B54F5"/>
    <w:rsid w:val="005B5C0C"/>
    <w:rsid w:val="005B7902"/>
    <w:rsid w:val="005C0705"/>
    <w:rsid w:val="005C5A57"/>
    <w:rsid w:val="005D00A9"/>
    <w:rsid w:val="005D1D61"/>
    <w:rsid w:val="005E03F8"/>
    <w:rsid w:val="005F36E5"/>
    <w:rsid w:val="005F698F"/>
    <w:rsid w:val="00610FFD"/>
    <w:rsid w:val="006131B5"/>
    <w:rsid w:val="00613231"/>
    <w:rsid w:val="00617D68"/>
    <w:rsid w:val="0062017C"/>
    <w:rsid w:val="00620FAD"/>
    <w:rsid w:val="00630BCD"/>
    <w:rsid w:val="00632D48"/>
    <w:rsid w:val="0063385B"/>
    <w:rsid w:val="00657B37"/>
    <w:rsid w:val="00660A88"/>
    <w:rsid w:val="00663192"/>
    <w:rsid w:val="006840DC"/>
    <w:rsid w:val="0069123E"/>
    <w:rsid w:val="0069588C"/>
    <w:rsid w:val="006A035C"/>
    <w:rsid w:val="006A3334"/>
    <w:rsid w:val="006A3472"/>
    <w:rsid w:val="006A4AB7"/>
    <w:rsid w:val="006A64FB"/>
    <w:rsid w:val="006D5A40"/>
    <w:rsid w:val="006D7BEA"/>
    <w:rsid w:val="006F3639"/>
    <w:rsid w:val="007013F1"/>
    <w:rsid w:val="0070327C"/>
    <w:rsid w:val="007145CC"/>
    <w:rsid w:val="00714AF1"/>
    <w:rsid w:val="00720299"/>
    <w:rsid w:val="00721CD2"/>
    <w:rsid w:val="00726960"/>
    <w:rsid w:val="00726BC2"/>
    <w:rsid w:val="007371AA"/>
    <w:rsid w:val="007563EA"/>
    <w:rsid w:val="00762234"/>
    <w:rsid w:val="007746A8"/>
    <w:rsid w:val="00775898"/>
    <w:rsid w:val="00791CD5"/>
    <w:rsid w:val="007A4A44"/>
    <w:rsid w:val="007A50FC"/>
    <w:rsid w:val="007B5549"/>
    <w:rsid w:val="007C2EBA"/>
    <w:rsid w:val="007C49C1"/>
    <w:rsid w:val="007C4B94"/>
    <w:rsid w:val="007C791F"/>
    <w:rsid w:val="007D099E"/>
    <w:rsid w:val="007D1085"/>
    <w:rsid w:val="007D7A81"/>
    <w:rsid w:val="007E12FF"/>
    <w:rsid w:val="007E4B82"/>
    <w:rsid w:val="007E4CC1"/>
    <w:rsid w:val="007F029D"/>
    <w:rsid w:val="007F352F"/>
    <w:rsid w:val="007F5B73"/>
    <w:rsid w:val="00804BF8"/>
    <w:rsid w:val="00807E1A"/>
    <w:rsid w:val="008101A7"/>
    <w:rsid w:val="0082541B"/>
    <w:rsid w:val="00827A39"/>
    <w:rsid w:val="008345DC"/>
    <w:rsid w:val="00837F6C"/>
    <w:rsid w:val="008424E8"/>
    <w:rsid w:val="00846F6F"/>
    <w:rsid w:val="00847881"/>
    <w:rsid w:val="00857573"/>
    <w:rsid w:val="00861A36"/>
    <w:rsid w:val="0087439E"/>
    <w:rsid w:val="00876D0A"/>
    <w:rsid w:val="00877877"/>
    <w:rsid w:val="00881BA4"/>
    <w:rsid w:val="008851AE"/>
    <w:rsid w:val="008876C7"/>
    <w:rsid w:val="00887F8A"/>
    <w:rsid w:val="0089012F"/>
    <w:rsid w:val="00891793"/>
    <w:rsid w:val="00892A5A"/>
    <w:rsid w:val="00892FED"/>
    <w:rsid w:val="008A544F"/>
    <w:rsid w:val="008B1803"/>
    <w:rsid w:val="008B5B56"/>
    <w:rsid w:val="008C467A"/>
    <w:rsid w:val="008C52DF"/>
    <w:rsid w:val="008D25AF"/>
    <w:rsid w:val="008D40A4"/>
    <w:rsid w:val="008E0BA0"/>
    <w:rsid w:val="008E3ACA"/>
    <w:rsid w:val="008E502A"/>
    <w:rsid w:val="008F2705"/>
    <w:rsid w:val="008F554F"/>
    <w:rsid w:val="008F573A"/>
    <w:rsid w:val="008F6AF9"/>
    <w:rsid w:val="00905E6E"/>
    <w:rsid w:val="00910BA3"/>
    <w:rsid w:val="00920280"/>
    <w:rsid w:val="00920524"/>
    <w:rsid w:val="00937985"/>
    <w:rsid w:val="0094190F"/>
    <w:rsid w:val="00946A7B"/>
    <w:rsid w:val="009564B1"/>
    <w:rsid w:val="0096237B"/>
    <w:rsid w:val="00963A7D"/>
    <w:rsid w:val="009667CE"/>
    <w:rsid w:val="00981817"/>
    <w:rsid w:val="009B3630"/>
    <w:rsid w:val="009B59F0"/>
    <w:rsid w:val="009D4691"/>
    <w:rsid w:val="009D5560"/>
    <w:rsid w:val="009E383D"/>
    <w:rsid w:val="009E765E"/>
    <w:rsid w:val="009F4219"/>
    <w:rsid w:val="00A032AB"/>
    <w:rsid w:val="00A06C8F"/>
    <w:rsid w:val="00A12CF6"/>
    <w:rsid w:val="00A12FA5"/>
    <w:rsid w:val="00A22357"/>
    <w:rsid w:val="00A22BF6"/>
    <w:rsid w:val="00A31C0D"/>
    <w:rsid w:val="00A42F2F"/>
    <w:rsid w:val="00A616EC"/>
    <w:rsid w:val="00A655BF"/>
    <w:rsid w:val="00A73490"/>
    <w:rsid w:val="00A736FB"/>
    <w:rsid w:val="00A76949"/>
    <w:rsid w:val="00A76B48"/>
    <w:rsid w:val="00A76E28"/>
    <w:rsid w:val="00A87729"/>
    <w:rsid w:val="00A91E63"/>
    <w:rsid w:val="00A943D9"/>
    <w:rsid w:val="00AA243B"/>
    <w:rsid w:val="00AA6C15"/>
    <w:rsid w:val="00AB1554"/>
    <w:rsid w:val="00AB4496"/>
    <w:rsid w:val="00AD6555"/>
    <w:rsid w:val="00AE077C"/>
    <w:rsid w:val="00AE2C3C"/>
    <w:rsid w:val="00AE75B0"/>
    <w:rsid w:val="00AF6240"/>
    <w:rsid w:val="00B14645"/>
    <w:rsid w:val="00B31C6A"/>
    <w:rsid w:val="00B35349"/>
    <w:rsid w:val="00B41118"/>
    <w:rsid w:val="00B50E62"/>
    <w:rsid w:val="00B61127"/>
    <w:rsid w:val="00B62227"/>
    <w:rsid w:val="00B723AD"/>
    <w:rsid w:val="00B7614A"/>
    <w:rsid w:val="00B83D2D"/>
    <w:rsid w:val="00B91401"/>
    <w:rsid w:val="00B9650D"/>
    <w:rsid w:val="00BA1E26"/>
    <w:rsid w:val="00BB0D6A"/>
    <w:rsid w:val="00BC4020"/>
    <w:rsid w:val="00BE0FD3"/>
    <w:rsid w:val="00BF00DA"/>
    <w:rsid w:val="00BF1465"/>
    <w:rsid w:val="00BF6BBA"/>
    <w:rsid w:val="00BF7AFD"/>
    <w:rsid w:val="00C14844"/>
    <w:rsid w:val="00C24F04"/>
    <w:rsid w:val="00C31138"/>
    <w:rsid w:val="00C336EF"/>
    <w:rsid w:val="00C3515F"/>
    <w:rsid w:val="00C40EC7"/>
    <w:rsid w:val="00C52BEC"/>
    <w:rsid w:val="00C545ED"/>
    <w:rsid w:val="00C61E08"/>
    <w:rsid w:val="00C752C7"/>
    <w:rsid w:val="00C8231D"/>
    <w:rsid w:val="00C867D7"/>
    <w:rsid w:val="00CA0F78"/>
    <w:rsid w:val="00CB154B"/>
    <w:rsid w:val="00CB6807"/>
    <w:rsid w:val="00CB7A5C"/>
    <w:rsid w:val="00CC5FB6"/>
    <w:rsid w:val="00CD4EBA"/>
    <w:rsid w:val="00CE7852"/>
    <w:rsid w:val="00CF29AA"/>
    <w:rsid w:val="00D02739"/>
    <w:rsid w:val="00D16DA1"/>
    <w:rsid w:val="00D31366"/>
    <w:rsid w:val="00D33513"/>
    <w:rsid w:val="00D403DE"/>
    <w:rsid w:val="00D418EB"/>
    <w:rsid w:val="00D52289"/>
    <w:rsid w:val="00D529FA"/>
    <w:rsid w:val="00D52AE5"/>
    <w:rsid w:val="00D55FF6"/>
    <w:rsid w:val="00D60190"/>
    <w:rsid w:val="00D64A44"/>
    <w:rsid w:val="00D7303B"/>
    <w:rsid w:val="00D80755"/>
    <w:rsid w:val="00D80D2D"/>
    <w:rsid w:val="00D9233D"/>
    <w:rsid w:val="00D94987"/>
    <w:rsid w:val="00DA4C15"/>
    <w:rsid w:val="00DA66D0"/>
    <w:rsid w:val="00DB08E8"/>
    <w:rsid w:val="00DB2497"/>
    <w:rsid w:val="00DB4043"/>
    <w:rsid w:val="00DC178B"/>
    <w:rsid w:val="00DC308A"/>
    <w:rsid w:val="00DE0E35"/>
    <w:rsid w:val="00DE2162"/>
    <w:rsid w:val="00DE4DEC"/>
    <w:rsid w:val="00DE66AA"/>
    <w:rsid w:val="00DE76D3"/>
    <w:rsid w:val="00DF0397"/>
    <w:rsid w:val="00DF17A9"/>
    <w:rsid w:val="00DF2298"/>
    <w:rsid w:val="00DF7CCE"/>
    <w:rsid w:val="00E007CB"/>
    <w:rsid w:val="00E04260"/>
    <w:rsid w:val="00E06783"/>
    <w:rsid w:val="00E0776C"/>
    <w:rsid w:val="00E17DB0"/>
    <w:rsid w:val="00E21D25"/>
    <w:rsid w:val="00E245A4"/>
    <w:rsid w:val="00E34789"/>
    <w:rsid w:val="00E36B28"/>
    <w:rsid w:val="00E44340"/>
    <w:rsid w:val="00E53F51"/>
    <w:rsid w:val="00E62887"/>
    <w:rsid w:val="00E63373"/>
    <w:rsid w:val="00E7022E"/>
    <w:rsid w:val="00E70C8E"/>
    <w:rsid w:val="00E85722"/>
    <w:rsid w:val="00E868D4"/>
    <w:rsid w:val="00E9651C"/>
    <w:rsid w:val="00E970AC"/>
    <w:rsid w:val="00EA1F8A"/>
    <w:rsid w:val="00EA2C29"/>
    <w:rsid w:val="00EB05F5"/>
    <w:rsid w:val="00EB1FB2"/>
    <w:rsid w:val="00EB24F5"/>
    <w:rsid w:val="00EB3C4E"/>
    <w:rsid w:val="00EC2AE1"/>
    <w:rsid w:val="00EC3392"/>
    <w:rsid w:val="00EC40C5"/>
    <w:rsid w:val="00EC73F0"/>
    <w:rsid w:val="00ED1AB2"/>
    <w:rsid w:val="00EF5A42"/>
    <w:rsid w:val="00EF6A4B"/>
    <w:rsid w:val="00F10BA1"/>
    <w:rsid w:val="00F112F5"/>
    <w:rsid w:val="00F13505"/>
    <w:rsid w:val="00F1395B"/>
    <w:rsid w:val="00F2162E"/>
    <w:rsid w:val="00F40448"/>
    <w:rsid w:val="00F42AE2"/>
    <w:rsid w:val="00F52480"/>
    <w:rsid w:val="00F55012"/>
    <w:rsid w:val="00F572BD"/>
    <w:rsid w:val="00F575DE"/>
    <w:rsid w:val="00F6505D"/>
    <w:rsid w:val="00F667B2"/>
    <w:rsid w:val="00F71AAA"/>
    <w:rsid w:val="00F80910"/>
    <w:rsid w:val="00F80BB0"/>
    <w:rsid w:val="00F8365D"/>
    <w:rsid w:val="00F94E91"/>
    <w:rsid w:val="00F96A02"/>
    <w:rsid w:val="00F96FDE"/>
    <w:rsid w:val="00FB0B00"/>
    <w:rsid w:val="00FC4BF0"/>
    <w:rsid w:val="00FC69B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507A9D0-A9DF-48C8-B4F5-8641734A2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B41118"/>
    <w:pPr>
      <w:jc w:val="center"/>
    </w:pPr>
    <w:rPr>
      <w:b/>
      <w:noProof w:val="0"/>
      <w:sz w:val="32"/>
      <w:szCs w:val="20"/>
      <w:lang w:val="en-US" w:eastAsia="ru-RU"/>
    </w:rPr>
  </w:style>
  <w:style w:type="character" w:customStyle="1" w:styleId="ac">
    <w:name w:val="Подзаголовок Знак"/>
    <w:basedOn w:val="a1"/>
    <w:link w:val="ab"/>
    <w:uiPriority w:val="99"/>
    <w:rsid w:val="00B41118"/>
    <w:rPr>
      <w:rFonts w:ascii="Times New Roman" w:eastAsia="Times New Roman" w:hAnsi="Times New Roman" w:cs="Times New Roman"/>
      <w:b/>
      <w:sz w:val="32"/>
      <w:szCs w:val="20"/>
      <w:lang w:val="en-US" w:eastAsia="ru-RU"/>
    </w:rPr>
  </w:style>
  <w:style w:type="paragraph" w:styleId="ad">
    <w:name w:val="Body Text Indent"/>
    <w:basedOn w:val="a0"/>
    <w:link w:val="ae"/>
    <w:uiPriority w:val="99"/>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rsid w:val="00B41118"/>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B41118"/>
    <w:rPr>
      <w:rFonts w:ascii="Baltica RR" w:eastAsia="Times New Roman" w:hAnsi="Baltica RR" w:cs="Times New Roman"/>
      <w:sz w:val="24"/>
      <w:szCs w:val="20"/>
      <w:lang w:val="ro-RO" w:eastAsia="ru-RU"/>
    </w:rPr>
  </w:style>
  <w:style w:type="paragraph" w:styleId="23">
    <w:name w:val="Body Text 2"/>
    <w:basedOn w:val="a0"/>
    <w:link w:val="24"/>
    <w:uiPriority w:val="99"/>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noProof w:val="0"/>
      <w:sz w:val="16"/>
      <w:szCs w:val="16"/>
    </w:rPr>
  </w:style>
  <w:style w:type="character" w:customStyle="1" w:styleId="32">
    <w:name w:val="Основной текст с отступом 3 Знак"/>
    <w:basedOn w:val="a1"/>
    <w:link w:val="31"/>
    <w:uiPriority w:val="99"/>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qFormat/>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noProof w:val="0"/>
      <w:sz w:val="20"/>
      <w:szCs w:val="20"/>
      <w:lang w:val="en-US"/>
    </w:rPr>
  </w:style>
  <w:style w:type="character" w:customStyle="1" w:styleId="af6">
    <w:name w:val="Текст сноски Знак"/>
    <w:basedOn w:val="a1"/>
    <w:link w:val="af5"/>
    <w:uiPriority w:val="99"/>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basedOn w:val="afa"/>
    <w:link w:val="afb"/>
    <w:uiPriority w:val="99"/>
    <w:rsid w:val="00B41118"/>
    <w:rPr>
      <w:rFonts w:ascii="Times New Roman" w:eastAsia="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C24F04"/>
  </w:style>
  <w:style w:type="character" w:styleId="aff">
    <w:name w:val="Strong"/>
    <w:basedOn w:val="a1"/>
    <w:uiPriority w:val="22"/>
    <w:qFormat/>
    <w:rsid w:val="000F45BD"/>
    <w:rPr>
      <w:b/>
      <w:bCs/>
    </w:rPr>
  </w:style>
  <w:style w:type="numbering" w:customStyle="1" w:styleId="26">
    <w:name w:val="Нет списка2"/>
    <w:next w:val="a3"/>
    <w:uiPriority w:val="99"/>
    <w:semiHidden/>
    <w:unhideWhenUsed/>
    <w:rsid w:val="00D529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152385">
      <w:bodyDiv w:val="1"/>
      <w:marLeft w:val="0"/>
      <w:marRight w:val="0"/>
      <w:marTop w:val="0"/>
      <w:marBottom w:val="0"/>
      <w:divBdr>
        <w:top w:val="none" w:sz="0" w:space="0" w:color="auto"/>
        <w:left w:val="none" w:sz="0" w:space="0" w:color="auto"/>
        <w:bottom w:val="none" w:sz="0" w:space="0" w:color="auto"/>
        <w:right w:val="none" w:sz="0" w:space="0" w:color="auto"/>
      </w:divBdr>
      <w:divsChild>
        <w:div w:id="1658728160">
          <w:marLeft w:val="0"/>
          <w:marRight w:val="0"/>
          <w:marTop w:val="0"/>
          <w:marBottom w:val="105"/>
          <w:divBdr>
            <w:top w:val="none" w:sz="0" w:space="0" w:color="auto"/>
            <w:left w:val="none" w:sz="0" w:space="0" w:color="auto"/>
            <w:bottom w:val="none" w:sz="0" w:space="0" w:color="auto"/>
            <w:right w:val="none" w:sz="0" w:space="0" w:color="auto"/>
          </w:divBdr>
          <w:divsChild>
            <w:div w:id="1690444088">
              <w:marLeft w:val="0"/>
              <w:marRight w:val="0"/>
              <w:marTop w:val="0"/>
              <w:marBottom w:val="0"/>
              <w:divBdr>
                <w:top w:val="none" w:sz="0" w:space="0" w:color="auto"/>
                <w:left w:val="none" w:sz="0" w:space="0" w:color="auto"/>
                <w:bottom w:val="none" w:sz="0" w:space="0" w:color="auto"/>
                <w:right w:val="none" w:sz="0" w:space="0" w:color="auto"/>
              </w:divBdr>
            </w:div>
          </w:divsChild>
        </w:div>
        <w:div w:id="1762068513">
          <w:marLeft w:val="0"/>
          <w:marRight w:val="0"/>
          <w:marTop w:val="0"/>
          <w:marBottom w:val="105"/>
          <w:divBdr>
            <w:top w:val="none" w:sz="0" w:space="0" w:color="auto"/>
            <w:left w:val="none" w:sz="0" w:space="0" w:color="auto"/>
            <w:bottom w:val="none" w:sz="0" w:space="0" w:color="auto"/>
            <w:right w:val="none" w:sz="0" w:space="0" w:color="auto"/>
          </w:divBdr>
          <w:divsChild>
            <w:div w:id="187638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034912">
      <w:bodyDiv w:val="1"/>
      <w:marLeft w:val="0"/>
      <w:marRight w:val="0"/>
      <w:marTop w:val="0"/>
      <w:marBottom w:val="0"/>
      <w:divBdr>
        <w:top w:val="none" w:sz="0" w:space="0" w:color="auto"/>
        <w:left w:val="none" w:sz="0" w:space="0" w:color="auto"/>
        <w:bottom w:val="none" w:sz="0" w:space="0" w:color="auto"/>
        <w:right w:val="none" w:sz="0" w:space="0" w:color="auto"/>
      </w:divBdr>
      <w:divsChild>
        <w:div w:id="332609736">
          <w:marLeft w:val="0"/>
          <w:marRight w:val="0"/>
          <w:marTop w:val="0"/>
          <w:marBottom w:val="0"/>
          <w:divBdr>
            <w:top w:val="none" w:sz="0" w:space="0" w:color="auto"/>
            <w:left w:val="none" w:sz="0" w:space="0" w:color="auto"/>
            <w:bottom w:val="none" w:sz="0" w:space="0" w:color="auto"/>
            <w:right w:val="none" w:sz="0" w:space="0" w:color="auto"/>
          </w:divBdr>
        </w:div>
        <w:div w:id="1816023956">
          <w:marLeft w:val="0"/>
          <w:marRight w:val="0"/>
          <w:marTop w:val="0"/>
          <w:marBottom w:val="0"/>
          <w:divBdr>
            <w:top w:val="none" w:sz="0" w:space="0" w:color="auto"/>
            <w:left w:val="none" w:sz="0" w:space="0" w:color="auto"/>
            <w:bottom w:val="none" w:sz="0" w:space="0" w:color="auto"/>
            <w:right w:val="none" w:sz="0" w:space="0" w:color="auto"/>
          </w:divBdr>
        </w:div>
      </w:divsChild>
    </w:div>
    <w:div w:id="2142728137">
      <w:bodyDiv w:val="1"/>
      <w:marLeft w:val="0"/>
      <w:marRight w:val="0"/>
      <w:marTop w:val="0"/>
      <w:marBottom w:val="0"/>
      <w:divBdr>
        <w:top w:val="none" w:sz="0" w:space="0" w:color="auto"/>
        <w:left w:val="none" w:sz="0" w:space="0" w:color="auto"/>
        <w:bottom w:val="none" w:sz="0" w:space="0" w:color="auto"/>
        <w:right w:val="none" w:sz="0" w:space="0" w:color="auto"/>
      </w:divBdr>
      <w:divsChild>
        <w:div w:id="811680660">
          <w:marLeft w:val="0"/>
          <w:marRight w:val="0"/>
          <w:marTop w:val="0"/>
          <w:marBottom w:val="105"/>
          <w:divBdr>
            <w:top w:val="none" w:sz="0" w:space="0" w:color="auto"/>
            <w:left w:val="none" w:sz="0" w:space="0" w:color="auto"/>
            <w:bottom w:val="none" w:sz="0" w:space="0" w:color="auto"/>
            <w:right w:val="none" w:sz="0" w:space="0" w:color="auto"/>
          </w:divBdr>
          <w:divsChild>
            <w:div w:id="1836139823">
              <w:marLeft w:val="0"/>
              <w:marRight w:val="0"/>
              <w:marTop w:val="0"/>
              <w:marBottom w:val="0"/>
              <w:divBdr>
                <w:top w:val="none" w:sz="0" w:space="0" w:color="auto"/>
                <w:left w:val="none" w:sz="0" w:space="0" w:color="auto"/>
                <w:bottom w:val="none" w:sz="0" w:space="0" w:color="auto"/>
                <w:right w:val="none" w:sz="0" w:space="0" w:color="auto"/>
              </w:divBdr>
            </w:div>
          </w:divsChild>
        </w:div>
        <w:div w:id="248852180">
          <w:marLeft w:val="0"/>
          <w:marRight w:val="0"/>
          <w:marTop w:val="0"/>
          <w:marBottom w:val="105"/>
          <w:divBdr>
            <w:top w:val="none" w:sz="0" w:space="0" w:color="auto"/>
            <w:left w:val="none" w:sz="0" w:space="0" w:color="auto"/>
            <w:bottom w:val="none" w:sz="0" w:space="0" w:color="auto"/>
            <w:right w:val="none" w:sz="0" w:space="0" w:color="auto"/>
          </w:divBdr>
          <w:divsChild>
            <w:div w:id="39173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D8273AE-2E87-4778-B080-FD8E8B11E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33</Pages>
  <Words>12281</Words>
  <Characters>70004</Characters>
  <Application>Microsoft Office Word</Application>
  <DocSecurity>0</DocSecurity>
  <Lines>583</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Botanica DETS</cp:lastModifiedBy>
  <cp:revision>378</cp:revision>
  <cp:lastPrinted>2019-10-21T07:45:00Z</cp:lastPrinted>
  <dcterms:created xsi:type="dcterms:W3CDTF">2018-10-17T10:41:00Z</dcterms:created>
  <dcterms:modified xsi:type="dcterms:W3CDTF">2019-10-31T08:27:00Z</dcterms:modified>
</cp:coreProperties>
</file>