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:rsidR="00455F3B" w:rsidRDefault="0069001F" w:rsidP="008B4158">
      <w:pPr>
        <w:jc w:val="center"/>
        <w:rPr>
          <w:b/>
          <w:sz w:val="24"/>
          <w:szCs w:val="24"/>
          <w:lang w:val="ro-MD"/>
        </w:rPr>
      </w:pPr>
      <w:r w:rsidRPr="00B813CE">
        <w:rPr>
          <w:b/>
          <w:sz w:val="24"/>
          <w:szCs w:val="24"/>
          <w:lang w:val="ro-MD"/>
        </w:rPr>
        <w:t xml:space="preserve">privind achiziționarea </w:t>
      </w:r>
      <w:r w:rsidR="00DB249A">
        <w:rPr>
          <w:b/>
          <w:sz w:val="24"/>
          <w:szCs w:val="24"/>
          <w:lang w:val="ro-MD"/>
        </w:rPr>
        <w:t xml:space="preserve">apei potabile </w:t>
      </w:r>
      <w:r w:rsidR="00455F3B" w:rsidRPr="00B813CE">
        <w:rPr>
          <w:b/>
          <w:sz w:val="24"/>
          <w:szCs w:val="24"/>
          <w:lang w:val="ro-MD"/>
        </w:rPr>
        <w:t xml:space="preserve"> </w:t>
      </w:r>
    </w:p>
    <w:p w:rsidR="0090083E" w:rsidRPr="00FB41C2" w:rsidRDefault="0069001F" w:rsidP="008B4158">
      <w:pPr>
        <w:jc w:val="center"/>
        <w:rPr>
          <w:b/>
          <w:i/>
          <w:sz w:val="24"/>
          <w:szCs w:val="24"/>
          <w:lang w:val="ro-MD"/>
        </w:rPr>
      </w:pPr>
      <w:r w:rsidRPr="00B813CE">
        <w:rPr>
          <w:b/>
          <w:sz w:val="24"/>
          <w:szCs w:val="24"/>
          <w:lang w:val="ro-MD"/>
        </w:rPr>
        <w:t>prin procedura de achiziție</w:t>
      </w:r>
      <w:r w:rsidR="002E36AD" w:rsidRPr="00B813CE">
        <w:rPr>
          <w:b/>
          <w:sz w:val="24"/>
          <w:szCs w:val="24"/>
          <w:lang w:val="ro-MD"/>
        </w:rPr>
        <w:t xml:space="preserve"> </w:t>
      </w:r>
      <w:r w:rsidR="00FB41C2" w:rsidRPr="008F595B">
        <w:rPr>
          <w:b/>
          <w:sz w:val="24"/>
          <w:szCs w:val="24"/>
          <w:lang w:val="ro-MD"/>
        </w:rPr>
        <w:t>publică de valoare mică</w:t>
      </w:r>
    </w:p>
    <w:p w:rsidR="0069001F" w:rsidRDefault="0069001F" w:rsidP="0069001F">
      <w:pPr>
        <w:rPr>
          <w:lang w:val="ro-MD"/>
        </w:rPr>
      </w:pPr>
    </w:p>
    <w:p w:rsidR="0090083E" w:rsidRPr="004225A2" w:rsidRDefault="0090083E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2E36AD">
        <w:rPr>
          <w:b/>
          <w:bCs/>
          <w:noProof/>
          <w:color w:val="000000"/>
          <w:sz w:val="24"/>
          <w:szCs w:val="22"/>
          <w:shd w:val="clear" w:color="auto" w:fill="FFFFFF"/>
          <w:lang w:val="ro-RO" w:eastAsia="en-US"/>
        </w:rPr>
        <w:t>1015600032824</w:t>
      </w:r>
      <w:r w:rsidR="002E36AD" w:rsidRPr="002E36AD">
        <w:rPr>
          <w:noProof/>
          <w:color w:val="000000"/>
          <w:sz w:val="24"/>
          <w:szCs w:val="22"/>
          <w:shd w:val="clear" w:color="auto" w:fill="FFFFFF"/>
          <w:lang w:val="ro-RO" w:eastAsia="en-US"/>
        </w:rPr>
        <w:t> </w:t>
      </w:r>
    </w:p>
    <w:p w:rsidR="00A61F2B" w:rsidRPr="004225A2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 xml:space="preserve"> Chișinău, </w:t>
      </w:r>
      <w:r w:rsidR="005C110A">
        <w:rPr>
          <w:b/>
          <w:i/>
          <w:sz w:val="24"/>
          <w:szCs w:val="24"/>
          <w:u w:val="single"/>
          <w:lang w:val="ro-MD"/>
        </w:rPr>
        <w:t xml:space="preserve">str. Constantin </w:t>
      </w:r>
      <w:proofErr w:type="spellStart"/>
      <w:r w:rsidR="005C110A">
        <w:rPr>
          <w:b/>
          <w:i/>
          <w:sz w:val="24"/>
          <w:szCs w:val="24"/>
          <w:u w:val="single"/>
          <w:lang w:val="ro-MD"/>
        </w:rPr>
        <w:t>Vâ</w:t>
      </w:r>
      <w:r w:rsidR="002E36AD" w:rsidRPr="00385346">
        <w:rPr>
          <w:b/>
          <w:i/>
          <w:sz w:val="24"/>
          <w:szCs w:val="24"/>
          <w:u w:val="single"/>
          <w:lang w:val="ro-MD"/>
        </w:rPr>
        <w:t>rnav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>, 16</w:t>
      </w:r>
    </w:p>
    <w:p w:rsidR="00A61F2B" w:rsidRPr="004225A2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</w:t>
      </w:r>
      <w:r w:rsidR="00B23C0E">
        <w:rPr>
          <w:b/>
          <w:i/>
          <w:sz w:val="24"/>
          <w:szCs w:val="24"/>
          <w:u w:val="single"/>
          <w:lang w:val="ro-MD"/>
        </w:rPr>
        <w:t>07</w:t>
      </w:r>
    </w:p>
    <w:p w:rsidR="002E606A" w:rsidRPr="00BF071E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hyperlink r:id="rId10" w:history="1">
        <w:r w:rsidR="00B23C0E" w:rsidRPr="00AF0347">
          <w:rPr>
            <w:rStyle w:val="ac"/>
            <w:b/>
            <w:sz w:val="24"/>
            <w:szCs w:val="24"/>
            <w:lang w:val="ro-MD"/>
          </w:rPr>
          <w:t>www.e-licitatie.md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1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www.mtender.gov.md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(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="00EA2820" w:rsidRPr="00BF071E">
        <w:rPr>
          <w:b/>
          <w:sz w:val="24"/>
          <w:szCs w:val="24"/>
          <w:u w:val="single"/>
          <w:lang w:val="ro-MD"/>
        </w:rPr>
        <w:t>)</w:t>
      </w:r>
    </w:p>
    <w:p w:rsidR="0072330A" w:rsidRPr="004225A2" w:rsidRDefault="002E606A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219BC" w:rsidRPr="00F25F1C" w:rsidRDefault="0062221E" w:rsidP="00F25F1C">
      <w:pPr>
        <w:numPr>
          <w:ilvl w:val="0"/>
          <w:numId w:val="3"/>
        </w:numPr>
        <w:tabs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</w:t>
      </w:r>
      <w:r w:rsidR="00596A4C">
        <w:rPr>
          <w:b/>
          <w:sz w:val="24"/>
          <w:szCs w:val="24"/>
          <w:lang w:val="ro-MD"/>
        </w:rPr>
        <w:t xml:space="preserve"> următoarelor 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360" w:type="dxa"/>
        <w:tblLook w:val="04A0" w:firstRow="1" w:lastRow="0" w:firstColumn="1" w:lastColumn="0" w:noHBand="0" w:noVBand="1"/>
      </w:tblPr>
      <w:tblGrid>
        <w:gridCol w:w="628"/>
        <w:gridCol w:w="2126"/>
        <w:gridCol w:w="851"/>
        <w:gridCol w:w="992"/>
        <w:gridCol w:w="5670"/>
      </w:tblGrid>
      <w:tr w:rsidR="009219BC" w:rsidRPr="00DB249A" w:rsidTr="00027362">
        <w:tc>
          <w:tcPr>
            <w:tcW w:w="628" w:type="dxa"/>
          </w:tcPr>
          <w:p w:rsidR="009219BC" w:rsidRDefault="009219BC" w:rsidP="00915B4B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lang w:val="en-GB"/>
              </w:rPr>
              <w:t>Nr. d/o</w:t>
            </w:r>
          </w:p>
        </w:tc>
        <w:tc>
          <w:tcPr>
            <w:tcW w:w="2126" w:type="dxa"/>
            <w:vAlign w:val="center"/>
          </w:tcPr>
          <w:p w:rsidR="009219BC" w:rsidRPr="00E25436" w:rsidRDefault="009219BC" w:rsidP="00915B4B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>
              <w:rPr>
                <w:b/>
                <w:bCs/>
                <w:color w:val="000000"/>
                <w:lang w:val="en-GB"/>
              </w:rPr>
              <w:t>Denumirea</w:t>
            </w:r>
            <w:proofErr w:type="spellEnd"/>
            <w:r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val="en-GB"/>
              </w:rPr>
              <w:t>bunului</w:t>
            </w:r>
            <w:proofErr w:type="spellEnd"/>
          </w:p>
        </w:tc>
        <w:tc>
          <w:tcPr>
            <w:tcW w:w="851" w:type="dxa"/>
            <w:vAlign w:val="center"/>
          </w:tcPr>
          <w:p w:rsidR="009219BC" w:rsidRPr="00E25436" w:rsidRDefault="009219BC" w:rsidP="009219BC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E25436">
              <w:rPr>
                <w:b/>
                <w:bCs/>
                <w:color w:val="000000"/>
                <w:lang w:val="en-GB"/>
              </w:rPr>
              <w:t>UM</w:t>
            </w:r>
          </w:p>
        </w:tc>
        <w:tc>
          <w:tcPr>
            <w:tcW w:w="992" w:type="dxa"/>
            <w:vAlign w:val="center"/>
          </w:tcPr>
          <w:p w:rsidR="009219BC" w:rsidRPr="00E25436" w:rsidRDefault="009219BC" w:rsidP="009219BC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E25436">
              <w:rPr>
                <w:b/>
                <w:bCs/>
                <w:color w:val="000000"/>
                <w:lang w:val="en-GB"/>
              </w:rPr>
              <w:t>Canti</w:t>
            </w:r>
            <w:proofErr w:type="spellEnd"/>
          </w:p>
          <w:p w:rsidR="009219BC" w:rsidRPr="00E25436" w:rsidRDefault="009219BC" w:rsidP="009219BC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E25436">
              <w:rPr>
                <w:b/>
                <w:bCs/>
                <w:color w:val="000000"/>
                <w:lang w:val="en-GB"/>
              </w:rPr>
              <w:t>tatea</w:t>
            </w:r>
            <w:proofErr w:type="spellEnd"/>
          </w:p>
        </w:tc>
        <w:tc>
          <w:tcPr>
            <w:tcW w:w="5670" w:type="dxa"/>
            <w:vAlign w:val="center"/>
          </w:tcPr>
          <w:p w:rsidR="009219BC" w:rsidRPr="00E26BCD" w:rsidRDefault="009219BC" w:rsidP="009219BC">
            <w:pPr>
              <w:jc w:val="center"/>
              <w:rPr>
                <w:b/>
                <w:bCs/>
                <w:color w:val="000000"/>
                <w:sz w:val="18"/>
                <w:lang w:val="en-GB"/>
              </w:rPr>
            </w:pPr>
            <w:r w:rsidRPr="00E25436">
              <w:rPr>
                <w:b/>
                <w:lang w:val="ro-MD"/>
              </w:rPr>
              <w:t>Specificarea tehnică deplină solicitată, Standarde de referință</w:t>
            </w:r>
          </w:p>
        </w:tc>
      </w:tr>
      <w:tr w:rsidR="00DB249A" w:rsidRPr="009219BC" w:rsidTr="00927355">
        <w:trPr>
          <w:trHeight w:val="1558"/>
        </w:trPr>
        <w:tc>
          <w:tcPr>
            <w:tcW w:w="628" w:type="dxa"/>
            <w:noWrap/>
            <w:hideMark/>
          </w:tcPr>
          <w:p w:rsidR="00DB249A" w:rsidRPr="00A2300A" w:rsidRDefault="00DB249A" w:rsidP="00DB249A">
            <w:pPr>
              <w:jc w:val="center"/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:rsidR="00DB249A" w:rsidRPr="00DB249A" w:rsidRDefault="00DB249A" w:rsidP="00DB249A">
            <w:pPr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 w:rsidRPr="00DB249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Apă</w:t>
            </w:r>
            <w:proofErr w:type="spellEnd"/>
            <w:r w:rsidRPr="00DB249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DB249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potabilă</w:t>
            </w:r>
            <w:proofErr w:type="spellEnd"/>
            <w:r w:rsidRPr="00DB249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DB249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în</w:t>
            </w:r>
            <w:proofErr w:type="spellEnd"/>
            <w:r w:rsidRPr="00DB249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DB249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ambalaj</w:t>
            </w:r>
            <w:proofErr w:type="spellEnd"/>
            <w:r w:rsidRPr="00DB249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</w:p>
          <w:p w:rsidR="00DB249A" w:rsidRPr="00DB249A" w:rsidRDefault="00DB249A" w:rsidP="00DB249A">
            <w:pPr>
              <w:rPr>
                <w:szCs w:val="24"/>
                <w:lang w:val="en-GB"/>
              </w:rPr>
            </w:pPr>
            <w:r w:rsidRPr="00DB249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 1,5 lit</w:t>
            </w:r>
          </w:p>
        </w:tc>
        <w:tc>
          <w:tcPr>
            <w:tcW w:w="851" w:type="dxa"/>
            <w:vAlign w:val="center"/>
            <w:hideMark/>
          </w:tcPr>
          <w:p w:rsidR="00DB249A" w:rsidRPr="000C2C4C" w:rsidRDefault="00DB249A" w:rsidP="00DB249A">
            <w:pPr>
              <w:jc w:val="center"/>
              <w:rPr>
                <w:sz w:val="22"/>
              </w:rPr>
            </w:pPr>
            <w:proofErr w:type="spellStart"/>
            <w:r w:rsidRPr="000C2C4C">
              <w:rPr>
                <w:sz w:val="22"/>
              </w:rPr>
              <w:t>but</w:t>
            </w:r>
            <w:proofErr w:type="spellEnd"/>
          </w:p>
        </w:tc>
        <w:tc>
          <w:tcPr>
            <w:tcW w:w="992" w:type="dxa"/>
            <w:vAlign w:val="center"/>
            <w:hideMark/>
          </w:tcPr>
          <w:p w:rsidR="00DB249A" w:rsidRPr="00D337A5" w:rsidRDefault="00DB249A" w:rsidP="00DB249A">
            <w:pPr>
              <w:jc w:val="center"/>
              <w:rPr>
                <w:sz w:val="22"/>
              </w:rPr>
            </w:pPr>
            <w:bookmarkStart w:id="0" w:name="_GoBack"/>
            <w:r w:rsidRPr="00D337A5">
              <w:rPr>
                <w:sz w:val="22"/>
              </w:rPr>
              <w:t>28200</w:t>
            </w:r>
            <w:bookmarkEnd w:id="0"/>
          </w:p>
        </w:tc>
        <w:tc>
          <w:tcPr>
            <w:tcW w:w="5670" w:type="dxa"/>
            <w:vAlign w:val="center"/>
            <w:hideMark/>
          </w:tcPr>
          <w:p w:rsidR="00DB249A" w:rsidRPr="000A114C" w:rsidRDefault="00DB249A" w:rsidP="00DB249A"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Apă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potabilă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purificată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necarbogazoasă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Rezidiu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sec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solubil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total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pînă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la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260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mg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>/L.</w:t>
            </w:r>
          </w:p>
        </w:tc>
      </w:tr>
      <w:tr w:rsidR="00027362" w:rsidRPr="00DB249A" w:rsidTr="00423E21">
        <w:trPr>
          <w:trHeight w:val="276"/>
        </w:trPr>
        <w:tc>
          <w:tcPr>
            <w:tcW w:w="10267" w:type="dxa"/>
            <w:gridSpan w:val="5"/>
          </w:tcPr>
          <w:p w:rsidR="00027362" w:rsidRDefault="00052F44" w:rsidP="00423E21">
            <w:pPr>
              <w:tabs>
                <w:tab w:val="right" w:pos="426"/>
              </w:tabs>
              <w:spacing w:line="276" w:lineRule="auto"/>
              <w:jc w:val="center"/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70DD8">
              <w:rPr>
                <w:b/>
                <w:color w:val="000000"/>
                <w:sz w:val="22"/>
                <w:szCs w:val="22"/>
                <w:lang w:val="en-GB"/>
              </w:rPr>
              <w:t>Valoarea</w:t>
            </w:r>
            <w:proofErr w:type="spellEnd"/>
            <w:r w:rsidRPr="00870DD8">
              <w:rPr>
                <w:b/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70DD8">
              <w:rPr>
                <w:b/>
                <w:color w:val="000000"/>
                <w:sz w:val="22"/>
                <w:szCs w:val="22"/>
                <w:lang w:val="en-GB"/>
              </w:rPr>
              <w:t>estimată</w:t>
            </w:r>
            <w:proofErr w:type="spellEnd"/>
            <w:r w:rsidRPr="00870DD8">
              <w:rPr>
                <w:b/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70DD8">
              <w:rPr>
                <w:b/>
                <w:color w:val="000000"/>
                <w:sz w:val="22"/>
                <w:szCs w:val="22"/>
                <w:lang w:val="en-GB"/>
              </w:rPr>
              <w:t>fără</w:t>
            </w:r>
            <w:proofErr w:type="spellEnd"/>
            <w:r w:rsidRPr="00870DD8">
              <w:rPr>
                <w:b/>
                <w:color w:val="000000"/>
                <w:sz w:val="22"/>
                <w:szCs w:val="22"/>
                <w:lang w:val="en-GB"/>
              </w:rPr>
              <w:t xml:space="preserve"> TVA: </w:t>
            </w:r>
            <w:r w:rsidR="00DB249A">
              <w:rPr>
                <w:b/>
                <w:sz w:val="22"/>
                <w:szCs w:val="22"/>
                <w:lang w:val="ro-MD"/>
              </w:rPr>
              <w:t>111625</w:t>
            </w:r>
            <w:r w:rsidRPr="00870DD8">
              <w:rPr>
                <w:b/>
                <w:sz w:val="22"/>
                <w:szCs w:val="22"/>
                <w:lang w:val="ro-MD"/>
              </w:rPr>
              <w:t>,00</w:t>
            </w:r>
            <w:r>
              <w:rPr>
                <w:b/>
                <w:sz w:val="22"/>
                <w:szCs w:val="22"/>
                <w:lang w:val="ro-MD"/>
              </w:rPr>
              <w:t xml:space="preserve"> lei</w:t>
            </w:r>
          </w:p>
        </w:tc>
      </w:tr>
    </w:tbl>
    <w:p w:rsidR="00D01704" w:rsidRDefault="00D01704" w:rsidP="00172189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sz w:val="24"/>
          <w:szCs w:val="24"/>
          <w:lang w:val="ro-MD"/>
        </w:rPr>
      </w:pPr>
    </w:p>
    <w:p w:rsidR="00250F99" w:rsidRDefault="00B072A5" w:rsidP="00BF071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</w:p>
    <w:p w:rsidR="00250F99" w:rsidRDefault="00250F99" w:rsidP="00250F99">
      <w:pPr>
        <w:pStyle w:val="aa"/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ind w:right="5243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</w:t>
      </w:r>
      <w:r w:rsidRPr="00250F99">
        <w:rPr>
          <w:sz w:val="24"/>
          <w:szCs w:val="24"/>
          <w:lang w:val="ro-MD"/>
        </w:rPr>
        <w:t>entru un singur lot;</w:t>
      </w:r>
    </w:p>
    <w:p w:rsidR="001224DA" w:rsidRPr="005B6C4D" w:rsidRDefault="001224DA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:rsidR="005B6C4D" w:rsidRPr="005B6C4D" w:rsidRDefault="00193507" w:rsidP="005B6C4D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5B6C4D">
        <w:rPr>
          <w:b/>
          <w:sz w:val="24"/>
          <w:szCs w:val="24"/>
          <w:lang w:val="ro-MD"/>
        </w:rPr>
        <w:t>Termenii</w:t>
      </w:r>
      <w:r w:rsidR="001224DA" w:rsidRPr="005B6C4D">
        <w:rPr>
          <w:b/>
          <w:sz w:val="24"/>
          <w:szCs w:val="24"/>
          <w:lang w:val="ro-MD"/>
        </w:rPr>
        <w:t xml:space="preserve"> și condițiile de livr</w:t>
      </w:r>
      <w:r w:rsidRPr="005B6C4D">
        <w:rPr>
          <w:b/>
          <w:sz w:val="24"/>
          <w:szCs w:val="24"/>
          <w:lang w:val="ro-MD"/>
        </w:rPr>
        <w:t>are solicitați</w:t>
      </w:r>
      <w:r w:rsidR="001224DA" w:rsidRPr="005B6C4D">
        <w:rPr>
          <w:b/>
          <w:sz w:val="24"/>
          <w:szCs w:val="24"/>
          <w:lang w:val="ro-MD"/>
        </w:rPr>
        <w:t>:</w:t>
      </w:r>
      <w:r w:rsidR="00385346" w:rsidRPr="005B6C4D">
        <w:rPr>
          <w:b/>
          <w:sz w:val="24"/>
          <w:szCs w:val="24"/>
          <w:lang w:val="ro-MD"/>
        </w:rPr>
        <w:t xml:space="preserve"> </w:t>
      </w:r>
      <w:r w:rsidR="000755D3" w:rsidRPr="005B6C4D">
        <w:rPr>
          <w:b/>
          <w:bCs/>
          <w:i/>
          <w:sz w:val="24"/>
          <w:szCs w:val="24"/>
          <w:u w:val="single"/>
          <w:lang w:val="en-GB"/>
        </w:rPr>
        <w:t>l</w:t>
      </w:r>
      <w:r w:rsidR="005B6C4D">
        <w:rPr>
          <w:b/>
          <w:bCs/>
          <w:i/>
          <w:sz w:val="24"/>
          <w:szCs w:val="24"/>
          <w:u w:val="single"/>
          <w:lang w:val="en-GB"/>
        </w:rPr>
        <w:t xml:space="preserve">a necessitate, </w:t>
      </w:r>
      <w:proofErr w:type="spellStart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>în</w:t>
      </w:r>
      <w:proofErr w:type="spellEnd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 2 </w:t>
      </w:r>
      <w:proofErr w:type="spellStart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>tranșe</w:t>
      </w:r>
      <w:proofErr w:type="spellEnd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>pe</w:t>
      </w:r>
      <w:proofErr w:type="spellEnd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>parcursul</w:t>
      </w:r>
      <w:proofErr w:type="spellEnd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>lunulor</w:t>
      </w:r>
      <w:proofErr w:type="spellEnd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>iunie-septembrie</w:t>
      </w:r>
      <w:proofErr w:type="spellEnd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 la </w:t>
      </w:r>
      <w:proofErr w:type="spellStart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>toate</w:t>
      </w:r>
      <w:proofErr w:type="spellEnd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>Substațiile</w:t>
      </w:r>
      <w:proofErr w:type="spellEnd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 din </w:t>
      </w:r>
      <w:proofErr w:type="spellStart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>cadrul</w:t>
      </w:r>
      <w:proofErr w:type="spellEnd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 IMSP CNAMUP din </w:t>
      </w:r>
      <w:proofErr w:type="spellStart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>mun</w:t>
      </w:r>
      <w:proofErr w:type="spellEnd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. </w:t>
      </w:r>
      <w:proofErr w:type="spellStart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>Chișinău</w:t>
      </w:r>
      <w:proofErr w:type="spellEnd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>și</w:t>
      </w:r>
      <w:proofErr w:type="spellEnd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 de </w:t>
      </w:r>
      <w:proofErr w:type="spellStart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>pe</w:t>
      </w:r>
      <w:proofErr w:type="spellEnd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>întreg</w:t>
      </w:r>
      <w:proofErr w:type="spellEnd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>teritoriu</w:t>
      </w:r>
      <w:proofErr w:type="spellEnd"/>
      <w:r w:rsidR="005B6C4D" w:rsidRPr="005B6C4D">
        <w:rPr>
          <w:rStyle w:val="ae"/>
          <w:i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 al R.M.</w:t>
      </w:r>
      <w:r w:rsidR="005B6C4D" w:rsidRPr="005B6C4D">
        <w:rPr>
          <w:b/>
          <w:i/>
          <w:sz w:val="24"/>
          <w:szCs w:val="24"/>
          <w:u w:val="single"/>
          <w:lang w:val="en-GB"/>
        </w:rPr>
        <w:t xml:space="preserve"> </w:t>
      </w:r>
    </w:p>
    <w:p w:rsidR="001224DA" w:rsidRPr="005B6C4D" w:rsidRDefault="003607C3" w:rsidP="005B6C4D">
      <w:pPr>
        <w:tabs>
          <w:tab w:val="right" w:pos="426"/>
        </w:tabs>
        <w:jc w:val="both"/>
        <w:rPr>
          <w:b/>
          <w:sz w:val="24"/>
          <w:szCs w:val="24"/>
          <w:lang w:val="ro-MD"/>
        </w:rPr>
      </w:pPr>
      <w:proofErr w:type="spellStart"/>
      <w:r w:rsidRPr="005B6C4D">
        <w:rPr>
          <w:b/>
          <w:bCs/>
          <w:i/>
          <w:sz w:val="24"/>
          <w:szCs w:val="24"/>
          <w:u w:val="single"/>
          <w:lang w:val="en-GB"/>
        </w:rPr>
        <w:t>Autoritatea</w:t>
      </w:r>
      <w:proofErr w:type="spellEnd"/>
      <w:r w:rsidRPr="005B6C4D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5B6C4D">
        <w:rPr>
          <w:b/>
          <w:bCs/>
          <w:i/>
          <w:sz w:val="24"/>
          <w:szCs w:val="24"/>
          <w:u w:val="single"/>
          <w:lang w:val="en-GB"/>
        </w:rPr>
        <w:t>contractantă</w:t>
      </w:r>
      <w:proofErr w:type="spellEnd"/>
      <w:r w:rsidRPr="005B6C4D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5B6C4D">
        <w:rPr>
          <w:b/>
          <w:bCs/>
          <w:i/>
          <w:sz w:val="24"/>
          <w:szCs w:val="24"/>
          <w:u w:val="single"/>
          <w:lang w:val="en-GB"/>
        </w:rPr>
        <w:t>își</w:t>
      </w:r>
      <w:proofErr w:type="spellEnd"/>
      <w:r w:rsidRPr="005B6C4D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5B6C4D">
        <w:rPr>
          <w:b/>
          <w:bCs/>
          <w:i/>
          <w:sz w:val="24"/>
          <w:szCs w:val="24"/>
          <w:u w:val="single"/>
          <w:lang w:val="en-GB"/>
        </w:rPr>
        <w:t>rezervă</w:t>
      </w:r>
      <w:proofErr w:type="spellEnd"/>
      <w:r w:rsidRPr="005B6C4D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5B6C4D">
        <w:rPr>
          <w:b/>
          <w:bCs/>
          <w:i/>
          <w:sz w:val="24"/>
          <w:szCs w:val="24"/>
          <w:u w:val="single"/>
          <w:lang w:val="en-GB"/>
        </w:rPr>
        <w:t>drepul</w:t>
      </w:r>
      <w:proofErr w:type="spellEnd"/>
      <w:r w:rsidRPr="005B6C4D">
        <w:rPr>
          <w:b/>
          <w:bCs/>
          <w:i/>
          <w:sz w:val="24"/>
          <w:szCs w:val="24"/>
          <w:u w:val="single"/>
          <w:lang w:val="en-GB"/>
        </w:rPr>
        <w:t xml:space="preserve"> de a </w:t>
      </w:r>
      <w:proofErr w:type="spellStart"/>
      <w:r w:rsidRPr="005B6C4D">
        <w:rPr>
          <w:b/>
          <w:bCs/>
          <w:i/>
          <w:sz w:val="24"/>
          <w:szCs w:val="24"/>
          <w:u w:val="single"/>
          <w:lang w:val="en-GB"/>
        </w:rPr>
        <w:t>micș</w:t>
      </w:r>
      <w:r w:rsidR="00257510">
        <w:rPr>
          <w:b/>
          <w:bCs/>
          <w:i/>
          <w:sz w:val="24"/>
          <w:szCs w:val="24"/>
          <w:u w:val="single"/>
          <w:lang w:val="en-GB"/>
        </w:rPr>
        <w:t>ora</w:t>
      </w:r>
      <w:proofErr w:type="spellEnd"/>
      <w:r w:rsidR="00257510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257510">
        <w:rPr>
          <w:b/>
          <w:bCs/>
          <w:i/>
          <w:sz w:val="24"/>
          <w:szCs w:val="24"/>
          <w:u w:val="single"/>
          <w:lang w:val="en-GB"/>
        </w:rPr>
        <w:t>cantitatea</w:t>
      </w:r>
      <w:proofErr w:type="spellEnd"/>
      <w:r w:rsidR="00047089" w:rsidRPr="005B6C4D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047089" w:rsidRPr="005B6C4D">
        <w:rPr>
          <w:b/>
          <w:bCs/>
          <w:i/>
          <w:sz w:val="24"/>
          <w:szCs w:val="24"/>
          <w:u w:val="single"/>
          <w:lang w:val="en-GB"/>
        </w:rPr>
        <w:t>în</w:t>
      </w:r>
      <w:proofErr w:type="spellEnd"/>
      <w:r w:rsidR="00047089" w:rsidRPr="005B6C4D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047089" w:rsidRPr="005B6C4D">
        <w:rPr>
          <w:b/>
          <w:bCs/>
          <w:i/>
          <w:sz w:val="24"/>
          <w:szCs w:val="24"/>
          <w:u w:val="single"/>
          <w:lang w:val="en-GB"/>
        </w:rPr>
        <w:t>depen</w:t>
      </w:r>
      <w:r w:rsidRPr="005B6C4D">
        <w:rPr>
          <w:b/>
          <w:bCs/>
          <w:i/>
          <w:sz w:val="24"/>
          <w:szCs w:val="24"/>
          <w:u w:val="single"/>
          <w:lang w:val="en-GB"/>
        </w:rPr>
        <w:t>dență</w:t>
      </w:r>
      <w:proofErr w:type="spellEnd"/>
      <w:r w:rsidRPr="005B6C4D">
        <w:rPr>
          <w:b/>
          <w:bCs/>
          <w:i/>
          <w:sz w:val="24"/>
          <w:szCs w:val="24"/>
          <w:u w:val="single"/>
          <w:lang w:val="en-GB"/>
        </w:rPr>
        <w:t xml:space="preserve"> de </w:t>
      </w:r>
      <w:proofErr w:type="spellStart"/>
      <w:r w:rsidRPr="005B6C4D">
        <w:rPr>
          <w:b/>
          <w:bCs/>
          <w:i/>
          <w:sz w:val="24"/>
          <w:szCs w:val="24"/>
          <w:u w:val="single"/>
          <w:lang w:val="en-GB"/>
        </w:rPr>
        <w:t>necesitățile</w:t>
      </w:r>
      <w:proofErr w:type="spellEnd"/>
      <w:r w:rsidRPr="005B6C4D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5B6C4D">
        <w:rPr>
          <w:b/>
          <w:bCs/>
          <w:i/>
          <w:sz w:val="24"/>
          <w:szCs w:val="24"/>
          <w:u w:val="single"/>
          <w:lang w:val="en-GB"/>
        </w:rPr>
        <w:t>reale</w:t>
      </w:r>
      <w:proofErr w:type="spellEnd"/>
      <w:r w:rsidR="00550909" w:rsidRPr="005B6C4D">
        <w:rPr>
          <w:b/>
          <w:bCs/>
          <w:i/>
          <w:sz w:val="24"/>
          <w:szCs w:val="24"/>
          <w:u w:val="single"/>
          <w:lang w:val="en-GB"/>
        </w:rPr>
        <w:t xml:space="preserve"> ale </w:t>
      </w:r>
      <w:proofErr w:type="spellStart"/>
      <w:r w:rsidR="00550909" w:rsidRPr="005B6C4D">
        <w:rPr>
          <w:b/>
          <w:bCs/>
          <w:i/>
          <w:sz w:val="24"/>
          <w:szCs w:val="24"/>
          <w:u w:val="single"/>
          <w:lang w:val="en-GB"/>
        </w:rPr>
        <w:t>acesteia</w:t>
      </w:r>
      <w:proofErr w:type="spellEnd"/>
      <w:r w:rsidRPr="005B6C4D">
        <w:rPr>
          <w:b/>
          <w:bCs/>
          <w:i/>
          <w:sz w:val="24"/>
          <w:szCs w:val="24"/>
          <w:u w:val="single"/>
          <w:lang w:val="en-GB"/>
        </w:rPr>
        <w:t>.</w:t>
      </w:r>
    </w:p>
    <w:p w:rsidR="00086B34" w:rsidRPr="004225A2" w:rsidRDefault="001224DA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385346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31.</w:t>
      </w:r>
      <w:r w:rsidR="0025751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10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.2019</w:t>
      </w:r>
    </w:p>
    <w:p w:rsidR="006C11CA" w:rsidRPr="00385346" w:rsidRDefault="00086B34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</w:t>
      </w:r>
      <w:r w:rsidR="00AA16C3">
        <w:rPr>
          <w:b/>
          <w:sz w:val="24"/>
          <w:szCs w:val="24"/>
          <w:lang w:val="ro-MD"/>
        </w:rPr>
        <w:t xml:space="preserve">ate fi executat numai în cadrul </w:t>
      </w:r>
      <w:r w:rsidRPr="004225A2">
        <w:rPr>
          <w:b/>
          <w:sz w:val="24"/>
          <w:szCs w:val="24"/>
          <w:lang w:val="ro-MD"/>
        </w:rPr>
        <w:t>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5E6E16"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6C11CA" w:rsidRPr="004225A2" w:rsidRDefault="00444B84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5E6E16"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4974A1" w:rsidRPr="00172189" w:rsidRDefault="004225A2" w:rsidP="00172189">
      <w:pPr>
        <w:numPr>
          <w:ilvl w:val="0"/>
          <w:numId w:val="3"/>
        </w:numPr>
        <w:tabs>
          <w:tab w:val="right" w:pos="426"/>
        </w:tabs>
        <w:spacing w:line="276" w:lineRule="auto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1055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813"/>
        <w:gridCol w:w="5244"/>
        <w:gridCol w:w="917"/>
      </w:tblGrid>
      <w:tr w:rsidR="004B72C6" w:rsidRPr="00BF071E" w:rsidTr="0096593D">
        <w:tc>
          <w:tcPr>
            <w:tcW w:w="577" w:type="dxa"/>
            <w:shd w:val="clear" w:color="auto" w:fill="FFFFFF" w:themeFill="background1"/>
            <w:vAlign w:val="center"/>
          </w:tcPr>
          <w:p w:rsidR="004B72C6" w:rsidRPr="00BF071E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3813" w:type="dxa"/>
            <w:shd w:val="clear" w:color="auto" w:fill="FFFFFF" w:themeFill="background1"/>
            <w:vAlign w:val="center"/>
          </w:tcPr>
          <w:p w:rsidR="004B72C6" w:rsidRPr="00BF071E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5244" w:type="dxa"/>
            <w:shd w:val="clear" w:color="auto" w:fill="FFFFFF" w:themeFill="background1"/>
            <w:vAlign w:val="center"/>
          </w:tcPr>
          <w:p w:rsidR="004B72C6" w:rsidRPr="00BF071E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Mod de demonstrare a îndeplinirii criteriului/cerinței: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4B72C6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Obligati</w:t>
            </w:r>
            <w:proofErr w:type="spellEnd"/>
          </w:p>
          <w:p w:rsidR="004B72C6" w:rsidRPr="00BF071E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vitatea</w:t>
            </w:r>
            <w:proofErr w:type="spellEnd"/>
          </w:p>
        </w:tc>
      </w:tr>
      <w:tr w:rsidR="00257510" w:rsidRPr="00D77B73" w:rsidTr="0096593D">
        <w:tc>
          <w:tcPr>
            <w:tcW w:w="577" w:type="dxa"/>
            <w:shd w:val="clear" w:color="auto" w:fill="FFFFFF" w:themeFill="background1"/>
            <w:vAlign w:val="center"/>
          </w:tcPr>
          <w:p w:rsidR="00257510" w:rsidRPr="004225A2" w:rsidRDefault="00257510" w:rsidP="00257510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lastRenderedPageBreak/>
              <w:t>1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57510" w:rsidRPr="00B63EE3" w:rsidRDefault="00257510" w:rsidP="00257510">
            <w:pPr>
              <w:rPr>
                <w:color w:val="000000"/>
              </w:rPr>
            </w:pPr>
            <w:proofErr w:type="spellStart"/>
            <w:r w:rsidRPr="00B63EE3">
              <w:rPr>
                <w:color w:val="000000"/>
              </w:rPr>
              <w:t>Specificația</w:t>
            </w:r>
            <w:proofErr w:type="spellEnd"/>
            <w:r w:rsidRPr="00B63EE3">
              <w:rPr>
                <w:color w:val="000000"/>
              </w:rPr>
              <w:t xml:space="preserve"> </w:t>
            </w:r>
            <w:proofErr w:type="spellStart"/>
            <w:r w:rsidRPr="00B63EE3">
              <w:rPr>
                <w:color w:val="000000"/>
              </w:rPr>
              <w:t>de</w:t>
            </w:r>
            <w:proofErr w:type="spellEnd"/>
            <w:r w:rsidRPr="00B63EE3">
              <w:rPr>
                <w:color w:val="000000"/>
              </w:rPr>
              <w:t xml:space="preserve"> </w:t>
            </w:r>
            <w:proofErr w:type="spellStart"/>
            <w:r w:rsidRPr="00B63EE3">
              <w:rPr>
                <w:color w:val="000000"/>
              </w:rPr>
              <w:t>preț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57510" w:rsidRPr="00D77B73" w:rsidRDefault="00257510" w:rsidP="00257510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  <w:lang w:val="en-GB"/>
              </w:rPr>
              <w:t>electronica a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(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 4.2)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257510" w:rsidRPr="004225A2" w:rsidRDefault="00257510" w:rsidP="00257510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257510" w:rsidRPr="00D77B73" w:rsidTr="0096593D">
        <w:tc>
          <w:tcPr>
            <w:tcW w:w="577" w:type="dxa"/>
            <w:shd w:val="clear" w:color="auto" w:fill="FFFFFF" w:themeFill="background1"/>
            <w:vAlign w:val="center"/>
          </w:tcPr>
          <w:p w:rsidR="00257510" w:rsidRDefault="00257510" w:rsidP="00257510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57510" w:rsidRPr="00B63EE3" w:rsidRDefault="00257510" w:rsidP="00257510">
            <w:pPr>
              <w:rPr>
                <w:color w:val="000000"/>
              </w:rPr>
            </w:pPr>
            <w:proofErr w:type="spellStart"/>
            <w:r w:rsidRPr="00B63EE3">
              <w:rPr>
                <w:color w:val="000000"/>
              </w:rPr>
              <w:t>Specificaţii</w:t>
            </w:r>
            <w:proofErr w:type="spellEnd"/>
            <w:r w:rsidRPr="00B63EE3">
              <w:rPr>
                <w:color w:val="000000"/>
              </w:rPr>
              <w:t xml:space="preserve"> </w:t>
            </w:r>
            <w:proofErr w:type="spellStart"/>
            <w:r w:rsidRPr="00B63EE3">
              <w:rPr>
                <w:color w:val="000000"/>
              </w:rPr>
              <w:t>tehnice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57510" w:rsidRPr="00D77B73" w:rsidRDefault="00257510" w:rsidP="00257510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  <w:lang w:val="en-GB"/>
              </w:rPr>
              <w:t>electronica a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(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F4.1)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257510" w:rsidRPr="004225A2" w:rsidRDefault="00257510" w:rsidP="00257510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257510" w:rsidRPr="00257510" w:rsidTr="00805323">
        <w:tc>
          <w:tcPr>
            <w:tcW w:w="577" w:type="dxa"/>
            <w:shd w:val="clear" w:color="auto" w:fill="FFFFFF" w:themeFill="background1"/>
            <w:vAlign w:val="center"/>
          </w:tcPr>
          <w:p w:rsidR="00257510" w:rsidRDefault="00257510" w:rsidP="00257510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257510" w:rsidRPr="00257510" w:rsidRDefault="00257510" w:rsidP="00257510">
            <w:pPr>
              <w:rPr>
                <w:color w:val="000000"/>
                <w:lang w:val="en-GB"/>
              </w:rPr>
            </w:pPr>
            <w:proofErr w:type="spellStart"/>
            <w:r w:rsidRPr="00257510">
              <w:rPr>
                <w:color w:val="000000"/>
                <w:shd w:val="clear" w:color="auto" w:fill="FFFFFF"/>
                <w:lang w:val="en-GB"/>
              </w:rPr>
              <w:t>Prezentarea</w:t>
            </w:r>
            <w:proofErr w:type="spellEnd"/>
            <w:r w:rsidRPr="00257510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57510">
              <w:rPr>
                <w:color w:val="000000"/>
                <w:shd w:val="clear" w:color="auto" w:fill="FFFFFF"/>
                <w:lang w:val="en-GB"/>
              </w:rPr>
              <w:t>analizelor</w:t>
            </w:r>
            <w:proofErr w:type="spellEnd"/>
            <w:r w:rsidRPr="00257510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257510">
              <w:rPr>
                <w:color w:val="000000"/>
                <w:shd w:val="clear" w:color="auto" w:fill="FFFFFF"/>
                <w:lang w:val="en-GB"/>
              </w:rPr>
              <w:t>laborator</w:t>
            </w:r>
            <w:proofErr w:type="spellEnd"/>
            <w:r w:rsidRPr="00257510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57510">
              <w:rPr>
                <w:color w:val="000000"/>
                <w:shd w:val="clear" w:color="auto" w:fill="FFFFFF"/>
                <w:lang w:val="en-GB"/>
              </w:rPr>
              <w:t>chimice</w:t>
            </w:r>
            <w:proofErr w:type="spellEnd"/>
            <w:r w:rsidRPr="00257510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57510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257510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57510">
              <w:rPr>
                <w:color w:val="000000"/>
                <w:shd w:val="clear" w:color="auto" w:fill="FFFFFF"/>
                <w:lang w:val="en-GB"/>
              </w:rPr>
              <w:t>microbiologice</w:t>
            </w:r>
            <w:proofErr w:type="spellEnd"/>
            <w:r w:rsidRPr="00257510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57510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257510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57510">
              <w:rPr>
                <w:color w:val="000000"/>
                <w:shd w:val="clear" w:color="auto" w:fill="FFFFFF"/>
                <w:lang w:val="en-GB"/>
              </w:rPr>
              <w:t>evidența</w:t>
            </w:r>
            <w:proofErr w:type="spellEnd"/>
            <w:r w:rsidRPr="00257510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57510">
              <w:rPr>
                <w:color w:val="000000"/>
                <w:shd w:val="clear" w:color="auto" w:fill="FFFFFF"/>
                <w:lang w:val="en-GB"/>
              </w:rPr>
              <w:t>zilnică</w:t>
            </w:r>
            <w:proofErr w:type="spellEnd"/>
            <w:r w:rsidRPr="00257510">
              <w:rPr>
                <w:color w:val="000000"/>
                <w:shd w:val="clear" w:color="auto" w:fill="FFFFFF"/>
                <w:lang w:val="en-GB"/>
              </w:rPr>
              <w:t xml:space="preserve"> a </w:t>
            </w:r>
            <w:proofErr w:type="spellStart"/>
            <w:r w:rsidRPr="00257510">
              <w:rPr>
                <w:color w:val="000000"/>
                <w:shd w:val="clear" w:color="auto" w:fill="FFFFFF"/>
                <w:lang w:val="en-GB"/>
              </w:rPr>
              <w:t>calității</w:t>
            </w:r>
            <w:proofErr w:type="spellEnd"/>
            <w:r w:rsidRPr="00257510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57510">
              <w:rPr>
                <w:color w:val="000000"/>
                <w:shd w:val="clear" w:color="auto" w:fill="FFFFFF"/>
                <w:lang w:val="en-GB"/>
              </w:rPr>
              <w:t>produsului</w:t>
            </w:r>
            <w:proofErr w:type="spellEnd"/>
            <w:r w:rsidRPr="00257510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257510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257510">
              <w:rPr>
                <w:color w:val="000000"/>
                <w:shd w:val="clear" w:color="auto" w:fill="FFFFFF"/>
                <w:lang w:val="en-GB"/>
              </w:rPr>
              <w:t xml:space="preserve"> contract cu </w:t>
            </w:r>
            <w:proofErr w:type="spellStart"/>
            <w:r w:rsidRPr="00257510">
              <w:rPr>
                <w:color w:val="000000"/>
                <w:shd w:val="clear" w:color="auto" w:fill="FFFFFF"/>
                <w:lang w:val="en-GB"/>
              </w:rPr>
              <w:t>laboratorul</w:t>
            </w:r>
            <w:proofErr w:type="spellEnd"/>
            <w:r w:rsidRPr="00257510">
              <w:rPr>
                <w:color w:val="000000"/>
                <w:shd w:val="clear" w:color="auto" w:fill="FFFFFF"/>
                <w:lang w:val="en-GB"/>
              </w:rPr>
              <w:t>.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257510" w:rsidRPr="00257510" w:rsidRDefault="00257510" w:rsidP="00257510">
            <w:pPr>
              <w:rPr>
                <w:color w:val="000000"/>
                <w:lang w:val="en-GB"/>
              </w:rPr>
            </w:pPr>
            <w:proofErr w:type="spellStart"/>
            <w:r w:rsidRPr="00257510">
              <w:rPr>
                <w:color w:val="000000"/>
                <w:lang w:val="en-GB"/>
              </w:rPr>
              <w:t>Copiile</w:t>
            </w:r>
            <w:proofErr w:type="spellEnd"/>
            <w:r w:rsidRPr="00257510">
              <w:rPr>
                <w:color w:val="000000"/>
                <w:lang w:val="en-GB"/>
              </w:rPr>
              <w:t xml:space="preserve"> </w:t>
            </w:r>
            <w:proofErr w:type="spellStart"/>
            <w:r w:rsidRPr="00257510">
              <w:rPr>
                <w:color w:val="000000"/>
                <w:lang w:val="en-GB"/>
              </w:rPr>
              <w:t>originalului</w:t>
            </w:r>
            <w:proofErr w:type="spellEnd"/>
            <w:r w:rsidRPr="00257510">
              <w:rPr>
                <w:color w:val="000000"/>
                <w:lang w:val="en-GB"/>
              </w:rPr>
              <w:t xml:space="preserve">, </w:t>
            </w:r>
            <w:proofErr w:type="spellStart"/>
            <w:r w:rsidRPr="00257510">
              <w:rPr>
                <w:color w:val="000000"/>
                <w:lang w:val="en-GB"/>
              </w:rPr>
              <w:t>confirmate</w:t>
            </w:r>
            <w:proofErr w:type="spellEnd"/>
            <w:r w:rsidRPr="00257510">
              <w:rPr>
                <w:color w:val="000000"/>
                <w:lang w:val="en-GB"/>
              </w:rPr>
              <w:t xml:space="preserve"> </w:t>
            </w:r>
            <w:proofErr w:type="spellStart"/>
            <w:r w:rsidRPr="00257510">
              <w:rPr>
                <w:color w:val="000000"/>
                <w:lang w:val="en-GB"/>
              </w:rPr>
              <w:t>prin</w:t>
            </w:r>
            <w:proofErr w:type="spellEnd"/>
            <w:r w:rsidRPr="00257510">
              <w:rPr>
                <w:color w:val="000000"/>
                <w:lang w:val="en-GB"/>
              </w:rPr>
              <w:t xml:space="preserve"> </w:t>
            </w:r>
            <w:proofErr w:type="spellStart"/>
            <w:r w:rsidRPr="00257510">
              <w:rPr>
                <w:color w:val="000000"/>
                <w:lang w:val="en-GB"/>
              </w:rPr>
              <w:t>ştampila</w:t>
            </w:r>
            <w:proofErr w:type="spellEnd"/>
            <w:r w:rsidRPr="00257510">
              <w:rPr>
                <w:color w:val="000000"/>
                <w:lang w:val="en-GB"/>
              </w:rPr>
              <w:t xml:space="preserve"> </w:t>
            </w:r>
            <w:proofErr w:type="spellStart"/>
            <w:r w:rsidRPr="00257510">
              <w:rPr>
                <w:color w:val="000000"/>
                <w:lang w:val="en-GB"/>
              </w:rPr>
              <w:t>şi</w:t>
            </w:r>
            <w:proofErr w:type="spellEnd"/>
            <w:r w:rsidRPr="00257510">
              <w:rPr>
                <w:color w:val="000000"/>
                <w:lang w:val="en-GB"/>
              </w:rPr>
              <w:t xml:space="preserve"> </w:t>
            </w:r>
            <w:proofErr w:type="spellStart"/>
            <w:r w:rsidRPr="00257510">
              <w:rPr>
                <w:color w:val="000000"/>
                <w:lang w:val="en-GB"/>
              </w:rPr>
              <w:t>semnătura</w:t>
            </w:r>
            <w:proofErr w:type="spellEnd"/>
            <w:r w:rsidRPr="00257510">
              <w:rPr>
                <w:color w:val="000000"/>
                <w:lang w:val="en-GB"/>
              </w:rPr>
              <w:t xml:space="preserve"> </w:t>
            </w:r>
            <w:proofErr w:type="spellStart"/>
            <w:r w:rsidRPr="00257510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257510" w:rsidRPr="004225A2" w:rsidRDefault="00257510" w:rsidP="00257510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257510" w:rsidRPr="00257510" w:rsidTr="00805323">
        <w:tc>
          <w:tcPr>
            <w:tcW w:w="577" w:type="dxa"/>
            <w:shd w:val="clear" w:color="auto" w:fill="FFFFFF" w:themeFill="background1"/>
            <w:vAlign w:val="center"/>
          </w:tcPr>
          <w:p w:rsidR="00257510" w:rsidRDefault="00257510" w:rsidP="00257510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257510" w:rsidRPr="00257510" w:rsidRDefault="00257510" w:rsidP="00257510">
            <w:pPr>
              <w:rPr>
                <w:color w:val="000000"/>
                <w:lang w:val="en-GB"/>
              </w:rPr>
            </w:pPr>
            <w:proofErr w:type="spellStart"/>
            <w:r w:rsidRPr="00257510">
              <w:rPr>
                <w:color w:val="000000"/>
                <w:lang w:val="en-GB"/>
              </w:rPr>
              <w:t>Avize</w:t>
            </w:r>
            <w:proofErr w:type="spellEnd"/>
            <w:r w:rsidRPr="00257510">
              <w:rPr>
                <w:color w:val="000000"/>
                <w:lang w:val="en-GB"/>
              </w:rPr>
              <w:t xml:space="preserve"> </w:t>
            </w:r>
            <w:proofErr w:type="spellStart"/>
            <w:r w:rsidRPr="00257510">
              <w:rPr>
                <w:color w:val="000000"/>
                <w:lang w:val="en-GB"/>
              </w:rPr>
              <w:t>sanitare</w:t>
            </w:r>
            <w:proofErr w:type="spellEnd"/>
            <w:r w:rsidRPr="00257510">
              <w:rPr>
                <w:color w:val="000000"/>
                <w:lang w:val="en-GB"/>
              </w:rPr>
              <w:t xml:space="preserve"> </w:t>
            </w:r>
            <w:proofErr w:type="spellStart"/>
            <w:r w:rsidRPr="00257510">
              <w:rPr>
                <w:color w:val="000000"/>
                <w:lang w:val="en-GB"/>
              </w:rPr>
              <w:t>pentru</w:t>
            </w:r>
            <w:proofErr w:type="spellEnd"/>
            <w:r w:rsidRPr="00257510">
              <w:rPr>
                <w:color w:val="000000"/>
                <w:lang w:val="en-GB"/>
              </w:rPr>
              <w:t xml:space="preserve"> </w:t>
            </w:r>
            <w:proofErr w:type="spellStart"/>
            <w:r w:rsidRPr="00257510">
              <w:rPr>
                <w:color w:val="000000"/>
                <w:lang w:val="en-GB"/>
              </w:rPr>
              <w:t>apă</w:t>
            </w:r>
            <w:proofErr w:type="spellEnd"/>
            <w:r w:rsidRPr="00257510">
              <w:rPr>
                <w:color w:val="000000"/>
                <w:lang w:val="en-GB"/>
              </w:rPr>
              <w:t xml:space="preserve">, </w:t>
            </w:r>
            <w:proofErr w:type="spellStart"/>
            <w:r w:rsidRPr="00257510">
              <w:rPr>
                <w:color w:val="000000"/>
                <w:lang w:val="en-GB"/>
              </w:rPr>
              <w:t>butelii</w:t>
            </w:r>
            <w:proofErr w:type="spellEnd"/>
            <w:r w:rsidRPr="00257510">
              <w:rPr>
                <w:color w:val="000000"/>
                <w:lang w:val="en-GB"/>
              </w:rPr>
              <w:t xml:space="preserve">, </w:t>
            </w:r>
            <w:proofErr w:type="spellStart"/>
            <w:r w:rsidRPr="00257510">
              <w:rPr>
                <w:color w:val="000000"/>
                <w:lang w:val="en-GB"/>
              </w:rPr>
              <w:t>dopuri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257510" w:rsidRPr="00257510" w:rsidRDefault="00257510" w:rsidP="00257510">
            <w:pPr>
              <w:rPr>
                <w:color w:val="000000"/>
                <w:lang w:val="en-GB"/>
              </w:rPr>
            </w:pPr>
            <w:proofErr w:type="spellStart"/>
            <w:r w:rsidRPr="00257510">
              <w:rPr>
                <w:color w:val="000000"/>
                <w:lang w:val="en-GB"/>
              </w:rPr>
              <w:t>copiile</w:t>
            </w:r>
            <w:proofErr w:type="spellEnd"/>
            <w:r w:rsidRPr="00257510">
              <w:rPr>
                <w:color w:val="000000"/>
                <w:lang w:val="en-GB"/>
              </w:rPr>
              <w:t xml:space="preserve"> </w:t>
            </w:r>
            <w:proofErr w:type="spellStart"/>
            <w:r w:rsidRPr="00257510">
              <w:rPr>
                <w:color w:val="000000"/>
                <w:lang w:val="en-GB"/>
              </w:rPr>
              <w:t>originalului</w:t>
            </w:r>
            <w:proofErr w:type="spellEnd"/>
            <w:r w:rsidRPr="00257510">
              <w:rPr>
                <w:color w:val="000000"/>
                <w:lang w:val="en-GB"/>
              </w:rPr>
              <w:t xml:space="preserve">, </w:t>
            </w:r>
            <w:proofErr w:type="spellStart"/>
            <w:r w:rsidRPr="00257510">
              <w:rPr>
                <w:color w:val="000000"/>
                <w:lang w:val="en-GB"/>
              </w:rPr>
              <w:t>confirmate</w:t>
            </w:r>
            <w:proofErr w:type="spellEnd"/>
            <w:r w:rsidRPr="00257510">
              <w:rPr>
                <w:color w:val="000000"/>
                <w:lang w:val="en-GB"/>
              </w:rPr>
              <w:t xml:space="preserve"> </w:t>
            </w:r>
            <w:proofErr w:type="spellStart"/>
            <w:r w:rsidRPr="00257510">
              <w:rPr>
                <w:color w:val="000000"/>
                <w:lang w:val="en-GB"/>
              </w:rPr>
              <w:t>prin</w:t>
            </w:r>
            <w:proofErr w:type="spellEnd"/>
            <w:r w:rsidRPr="00257510">
              <w:rPr>
                <w:color w:val="000000"/>
                <w:lang w:val="en-GB"/>
              </w:rPr>
              <w:t xml:space="preserve"> </w:t>
            </w:r>
            <w:proofErr w:type="spellStart"/>
            <w:r w:rsidRPr="00257510">
              <w:rPr>
                <w:color w:val="000000"/>
                <w:lang w:val="en-GB"/>
              </w:rPr>
              <w:t>ştampila</w:t>
            </w:r>
            <w:proofErr w:type="spellEnd"/>
            <w:r w:rsidRPr="00257510">
              <w:rPr>
                <w:color w:val="000000"/>
                <w:lang w:val="en-GB"/>
              </w:rPr>
              <w:t xml:space="preserve"> </w:t>
            </w:r>
            <w:proofErr w:type="spellStart"/>
            <w:r w:rsidRPr="00257510">
              <w:rPr>
                <w:color w:val="000000"/>
                <w:lang w:val="en-GB"/>
              </w:rPr>
              <w:t>şi</w:t>
            </w:r>
            <w:proofErr w:type="spellEnd"/>
            <w:r w:rsidRPr="00257510">
              <w:rPr>
                <w:color w:val="000000"/>
                <w:lang w:val="en-GB"/>
              </w:rPr>
              <w:t xml:space="preserve"> </w:t>
            </w:r>
            <w:proofErr w:type="spellStart"/>
            <w:r w:rsidRPr="00257510">
              <w:rPr>
                <w:color w:val="000000"/>
                <w:lang w:val="en-GB"/>
              </w:rPr>
              <w:t>semnătura</w:t>
            </w:r>
            <w:proofErr w:type="spellEnd"/>
            <w:r w:rsidRPr="00257510">
              <w:rPr>
                <w:color w:val="000000"/>
                <w:lang w:val="en-GB"/>
              </w:rPr>
              <w:t xml:space="preserve"> </w:t>
            </w:r>
            <w:proofErr w:type="spellStart"/>
            <w:r w:rsidRPr="00257510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257510" w:rsidRPr="004225A2" w:rsidRDefault="00257510" w:rsidP="00257510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6D22C2" w:rsidRDefault="006D22C2" w:rsidP="006D22C2">
      <w:pPr>
        <w:jc w:val="both"/>
        <w:rPr>
          <w:b/>
          <w:sz w:val="24"/>
          <w:szCs w:val="24"/>
          <w:lang w:val="en-GB"/>
        </w:rPr>
      </w:pPr>
    </w:p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licitației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și al procedurii negociate), după caz</w:t>
      </w:r>
      <w:r>
        <w:rPr>
          <w:b/>
          <w:sz w:val="24"/>
          <w:szCs w:val="24"/>
          <w:lang w:val="ro-MD"/>
        </w:rPr>
        <w:t xml:space="preserve">: </w:t>
      </w:r>
      <w:r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6D22C2" w:rsidRPr="00BF071E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Condiții speciale de care depinde îndeplinirea contractului (</w:t>
      </w:r>
      <w:r w:rsidRPr="00BF071E">
        <w:rPr>
          <w:sz w:val="24"/>
          <w:szCs w:val="24"/>
          <w:lang w:val="ro-MD"/>
        </w:rPr>
        <w:t>indicați după caz</w:t>
      </w:r>
      <w:r w:rsidRPr="00BF071E">
        <w:rPr>
          <w:b/>
          <w:sz w:val="24"/>
          <w:szCs w:val="24"/>
          <w:lang w:val="ro-MD"/>
        </w:rPr>
        <w:t xml:space="preserve">): </w:t>
      </w:r>
      <w:r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Pr="00BF071E">
        <w:rPr>
          <w:b/>
          <w:i/>
          <w:sz w:val="24"/>
          <w:szCs w:val="24"/>
          <w:u w:val="single"/>
          <w:lang w:val="ro-MD"/>
        </w:rPr>
        <w:t>cel mai mic preț fără TVA și corespunderea cerințelor solicitate</w:t>
      </w:r>
      <w:r>
        <w:rPr>
          <w:b/>
          <w:i/>
          <w:sz w:val="24"/>
          <w:szCs w:val="24"/>
          <w:u w:val="single"/>
          <w:lang w:val="ro-MD"/>
        </w:rPr>
        <w:t>, pe lot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a9"/>
        <w:tblW w:w="1048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8065"/>
        <w:gridCol w:w="1843"/>
      </w:tblGrid>
      <w:tr w:rsidR="006D22C2" w:rsidRPr="00A90230" w:rsidTr="0096593D">
        <w:trPr>
          <w:trHeight w:val="142"/>
        </w:trPr>
        <w:tc>
          <w:tcPr>
            <w:tcW w:w="577" w:type="dxa"/>
            <w:shd w:val="clear" w:color="auto" w:fill="FFFFFF" w:themeFill="background1"/>
            <w:vAlign w:val="center"/>
          </w:tcPr>
          <w:p w:rsidR="006D22C2" w:rsidRPr="00A90230" w:rsidRDefault="006D22C2" w:rsidP="0096593D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Nr. d/o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6D22C2" w:rsidRPr="00A90230" w:rsidRDefault="006D22C2" w:rsidP="0096593D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Denumirea factorului de evaluare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D22C2" w:rsidRPr="00A90230" w:rsidRDefault="006D22C2" w:rsidP="0096593D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Ponderea%</w:t>
            </w:r>
          </w:p>
        </w:tc>
      </w:tr>
      <w:tr w:rsidR="006D22C2" w:rsidRPr="004225A2" w:rsidTr="0096593D">
        <w:tc>
          <w:tcPr>
            <w:tcW w:w="577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  <w:tr w:rsidR="006D22C2" w:rsidRPr="004225A2" w:rsidTr="0096593D">
        <w:tc>
          <w:tcPr>
            <w:tcW w:w="577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:rsidR="006D22C2" w:rsidRPr="00A90230" w:rsidRDefault="006D22C2" w:rsidP="006D22C2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până la: </w:t>
      </w:r>
      <w:r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Pr="00A90230">
        <w:rPr>
          <w:b/>
          <w:sz w:val="24"/>
          <w:szCs w:val="24"/>
          <w:lang w:val="ro-MD"/>
        </w:rPr>
        <w:t xml:space="preserve"> </w:t>
      </w:r>
    </w:p>
    <w:p w:rsidR="006D22C2" w:rsidRPr="00A90230" w:rsidRDefault="006D22C2" w:rsidP="006D22C2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Pr="00A90230">
        <w:rPr>
          <w:b/>
          <w:sz w:val="24"/>
          <w:szCs w:val="24"/>
          <w:lang w:val="ro-MD"/>
        </w:rPr>
        <w:t xml:space="preserve"> </w:t>
      </w:r>
    </w:p>
    <w:p w:rsidR="006D22C2" w:rsidRPr="00BF071E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  <w:r w:rsidRPr="00BF071E">
        <w:rPr>
          <w:b/>
          <w:i/>
          <w:sz w:val="24"/>
          <w:szCs w:val="24"/>
          <w:u w:val="single"/>
          <w:lang w:val="ro-MD"/>
        </w:rPr>
        <w:t>Ofertele sau cererile de participare vor fi depuse electronic prin intermediul SIA RSAP</w:t>
      </w:r>
    </w:p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430BDF">
        <w:rPr>
          <w:b/>
          <w:i/>
          <w:sz w:val="24"/>
          <w:szCs w:val="24"/>
          <w:u w:val="single"/>
          <w:lang w:val="ro-MD"/>
        </w:rPr>
        <w:t>3</w:t>
      </w:r>
      <w:r>
        <w:rPr>
          <w:b/>
          <w:i/>
          <w:sz w:val="24"/>
          <w:szCs w:val="24"/>
          <w:u w:val="single"/>
          <w:lang w:val="ro-MD"/>
        </w:rPr>
        <w:t>0</w:t>
      </w:r>
      <w:r w:rsidRPr="00A9023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r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:rsidR="006D22C2" w:rsidRPr="004225A2" w:rsidRDefault="006D22C2" w:rsidP="006D22C2">
      <w:pPr>
        <w:pStyle w:val="aa"/>
        <w:tabs>
          <w:tab w:val="right" w:pos="426"/>
        </w:tabs>
        <w:spacing w:line="276" w:lineRule="auto"/>
        <w:ind w:left="3240"/>
        <w:jc w:val="both"/>
        <w:rPr>
          <w:szCs w:val="24"/>
          <w:lang w:val="ro-MD"/>
        </w:rPr>
      </w:pPr>
    </w:p>
    <w:p w:rsidR="006D22C2" w:rsidRPr="004225A2" w:rsidRDefault="006D22C2" w:rsidP="006D22C2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5E6E16">
        <w:rPr>
          <w:b/>
          <w:i/>
          <w:sz w:val="24"/>
          <w:szCs w:val="24"/>
          <w:u w:val="single"/>
          <w:lang w:val="ro-MD"/>
        </w:rPr>
        <w:t>ofertele vor fi depuse prin SIA RSAP</w:t>
      </w:r>
    </w:p>
    <w:p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  <w:r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Pr="00AA16C3">
        <w:rPr>
          <w:b/>
          <w:sz w:val="24"/>
          <w:szCs w:val="24"/>
          <w:lang w:val="ro-MD"/>
        </w:rPr>
        <w:t xml:space="preserve">, </w:t>
      </w:r>
      <w:r w:rsidRPr="00AA16C3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  <w:r w:rsidRPr="00AA16C3">
        <w:rPr>
          <w:b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Tel/Fax/email:</w:t>
      </w:r>
      <w:r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 xml:space="preserve">022-820 652, 022 820-651, </w:t>
      </w:r>
      <w:hyperlink r:id="rId12" w:history="1">
        <w:r w:rsidRPr="006045C5">
          <w:rPr>
            <w:rStyle w:val="ac"/>
            <w:b/>
            <w:i/>
            <w:sz w:val="24"/>
            <w:szCs w:val="24"/>
            <w:lang w:val="ro-MD"/>
          </w:rPr>
          <w:t>contestatii@ansc.md</w:t>
        </w:r>
      </w:hyperlink>
    </w:p>
    <w:p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): </w:t>
      </w:r>
      <w:r w:rsidRPr="005E6E1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5E6E1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publicării anunțului de intenție sau, după caz, precizarea că nu a fost publicat un astfel de </w:t>
      </w:r>
      <w:proofErr w:type="spellStart"/>
      <w:r w:rsidRPr="00AA16C3">
        <w:rPr>
          <w:b/>
          <w:sz w:val="24"/>
          <w:szCs w:val="24"/>
          <w:lang w:val="ro-MD"/>
        </w:rPr>
        <w:t>anunţ</w:t>
      </w:r>
      <w:proofErr w:type="spellEnd"/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lastRenderedPageBreak/>
        <w:t>Data transmiterii spre publicare a anunțului de participare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conform SIA RSAP</w:t>
      </w:r>
      <w:r w:rsidRPr="00AA16C3">
        <w:rPr>
          <w:b/>
          <w:sz w:val="24"/>
          <w:szCs w:val="24"/>
          <w:lang w:val="ro-MD"/>
        </w:rPr>
        <w:t xml:space="preserve"> </w:t>
      </w:r>
    </w:p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Style w:val="a9"/>
        <w:tblW w:w="10547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4026"/>
      </w:tblGrid>
      <w:tr w:rsidR="006D22C2" w:rsidRPr="00DB249A" w:rsidTr="0096593D"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6D22C2" w:rsidRPr="002E36AD" w:rsidTr="0096593D"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6D22C2" w:rsidRPr="004225A2" w:rsidTr="0096593D"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6D22C2" w:rsidRPr="004225A2" w:rsidRDefault="00430BDF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  <w:tr w:rsidR="006D22C2" w:rsidRPr="004225A2" w:rsidTr="0096593D"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6D22C2" w:rsidRPr="004225A2" w:rsidTr="0096593D"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6D22C2" w:rsidRPr="004225A2" w:rsidRDefault="00430BDF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:rsidR="006D22C2" w:rsidRPr="00BF071E" w:rsidRDefault="006D22C2" w:rsidP="00607728">
      <w:pPr>
        <w:numPr>
          <w:ilvl w:val="0"/>
          <w:numId w:val="3"/>
        </w:numPr>
        <w:tabs>
          <w:tab w:val="right" w:pos="426"/>
        </w:tabs>
        <w:spacing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F071E">
        <w:rPr>
          <w:b/>
          <w:i/>
          <w:sz w:val="24"/>
          <w:szCs w:val="24"/>
          <w:u w:val="single"/>
          <w:lang w:val="ro-MD"/>
        </w:rPr>
        <w:t>nu</w:t>
      </w:r>
    </w:p>
    <w:p w:rsidR="009F3AF9" w:rsidRDefault="006D22C2" w:rsidP="0060772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283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Al</w:t>
      </w:r>
      <w:r w:rsidR="009F3AF9">
        <w:rPr>
          <w:b/>
          <w:sz w:val="24"/>
          <w:szCs w:val="24"/>
          <w:lang w:val="ro-MD"/>
        </w:rPr>
        <w:t xml:space="preserve">te informații relevante: </w:t>
      </w:r>
    </w:p>
    <w:p w:rsidR="009F3AF9" w:rsidRPr="009F3AF9" w:rsidRDefault="009F3AF9" w:rsidP="009F3AF9">
      <w:p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en-GB"/>
        </w:rPr>
      </w:pPr>
    </w:p>
    <w:p w:rsidR="006D22C2" w:rsidRPr="004225A2" w:rsidRDefault="006D22C2" w:rsidP="006D22C2">
      <w:pPr>
        <w:spacing w:before="120" w:after="120"/>
        <w:rPr>
          <w:b/>
          <w:sz w:val="24"/>
          <w:szCs w:val="24"/>
          <w:lang w:val="ro-MD"/>
        </w:rPr>
      </w:pPr>
    </w:p>
    <w:p w:rsidR="006D22C2" w:rsidRDefault="006D22C2" w:rsidP="006D22C2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>Oleg BARBĂ_____________________</w:t>
      </w:r>
      <w:r w:rsidRPr="004225A2">
        <w:rPr>
          <w:b/>
          <w:sz w:val="24"/>
          <w:szCs w:val="24"/>
          <w:lang w:val="ro-MD"/>
        </w:rPr>
        <w:t xml:space="preserve">           </w:t>
      </w:r>
    </w:p>
    <w:p w:rsidR="006D22C2" w:rsidRDefault="006D22C2" w:rsidP="006D22C2">
      <w:pPr>
        <w:spacing w:before="120" w:after="120"/>
        <w:ind w:left="8496" w:firstLine="70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L.Ș.</w:t>
      </w:r>
    </w:p>
    <w:p w:rsidR="004B72C6" w:rsidRPr="00E304FB" w:rsidRDefault="004B72C6" w:rsidP="007D28AA">
      <w:pPr>
        <w:contextualSpacing/>
        <w:jc w:val="both"/>
        <w:rPr>
          <w:sz w:val="24"/>
          <w:szCs w:val="24"/>
          <w:lang w:val="en-US"/>
        </w:rPr>
      </w:pPr>
    </w:p>
    <w:sectPr w:rsidR="004B72C6" w:rsidRPr="00E304FB" w:rsidSect="00CE6754">
      <w:footerReference w:type="default" r:id="rId13"/>
      <w:pgSz w:w="11906" w:h="16838"/>
      <w:pgMar w:top="397" w:right="567" w:bottom="39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3CB5" w:rsidRDefault="00DB3CB5">
      <w:r>
        <w:separator/>
      </w:r>
    </w:p>
  </w:endnote>
  <w:endnote w:type="continuationSeparator" w:id="0">
    <w:p w:rsidR="00DB3CB5" w:rsidRDefault="00DB3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93D" w:rsidRDefault="0096593D" w:rsidP="00E2543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7591C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3CB5" w:rsidRDefault="00DB3CB5">
      <w:r>
        <w:separator/>
      </w:r>
    </w:p>
  </w:footnote>
  <w:footnote w:type="continuationSeparator" w:id="0">
    <w:p w:rsidR="00DB3CB5" w:rsidRDefault="00DB3C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143318"/>
    <w:multiLevelType w:val="hybridMultilevel"/>
    <w:tmpl w:val="D276B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FCE6BC74"/>
    <w:lvl w:ilvl="0" w:tplc="377AB32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836C34"/>
    <w:multiLevelType w:val="hybridMultilevel"/>
    <w:tmpl w:val="666EF522"/>
    <w:lvl w:ilvl="0" w:tplc="21400C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8138D5"/>
    <w:multiLevelType w:val="hybridMultilevel"/>
    <w:tmpl w:val="0EBA5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4A6D7472"/>
    <w:multiLevelType w:val="hybridMultilevel"/>
    <w:tmpl w:val="2634E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2F0AFB"/>
    <w:multiLevelType w:val="hybridMultilevel"/>
    <w:tmpl w:val="C5BA0F1C"/>
    <w:lvl w:ilvl="0" w:tplc="3418C7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C1495E"/>
    <w:multiLevelType w:val="hybridMultilevel"/>
    <w:tmpl w:val="66BA726E"/>
    <w:lvl w:ilvl="0" w:tplc="163664F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9B6A37"/>
    <w:multiLevelType w:val="hybridMultilevel"/>
    <w:tmpl w:val="F6A80D6A"/>
    <w:lvl w:ilvl="0" w:tplc="04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7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7"/>
  </w:num>
  <w:num w:numId="3">
    <w:abstractNumId w:val="13"/>
  </w:num>
  <w:num w:numId="4">
    <w:abstractNumId w:val="21"/>
  </w:num>
  <w:num w:numId="5">
    <w:abstractNumId w:val="15"/>
  </w:num>
  <w:num w:numId="6">
    <w:abstractNumId w:val="0"/>
  </w:num>
  <w:num w:numId="7">
    <w:abstractNumId w:val="7"/>
  </w:num>
  <w:num w:numId="8">
    <w:abstractNumId w:val="23"/>
  </w:num>
  <w:num w:numId="9">
    <w:abstractNumId w:val="1"/>
  </w:num>
  <w:num w:numId="10">
    <w:abstractNumId w:val="3"/>
  </w:num>
  <w:num w:numId="11">
    <w:abstractNumId w:val="10"/>
  </w:num>
  <w:num w:numId="12">
    <w:abstractNumId w:val="25"/>
  </w:num>
  <w:num w:numId="13">
    <w:abstractNumId w:val="22"/>
  </w:num>
  <w:num w:numId="14">
    <w:abstractNumId w:val="27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24"/>
  </w:num>
  <w:num w:numId="21">
    <w:abstractNumId w:val="19"/>
  </w:num>
  <w:num w:numId="22">
    <w:abstractNumId w:val="16"/>
  </w:num>
  <w:num w:numId="23">
    <w:abstractNumId w:val="11"/>
  </w:num>
  <w:num w:numId="24">
    <w:abstractNumId w:val="26"/>
  </w:num>
  <w:num w:numId="25">
    <w:abstractNumId w:val="18"/>
  </w:num>
  <w:num w:numId="26">
    <w:abstractNumId w:val="14"/>
  </w:num>
  <w:num w:numId="27">
    <w:abstractNumId w:val="20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activeWritingStyle w:appName="MSWord" w:lang="ru-RU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F06"/>
    <w:rsid w:val="000056FD"/>
    <w:rsid w:val="00007340"/>
    <w:rsid w:val="00027362"/>
    <w:rsid w:val="00043E7C"/>
    <w:rsid w:val="00044298"/>
    <w:rsid w:val="00047089"/>
    <w:rsid w:val="00051383"/>
    <w:rsid w:val="00052F44"/>
    <w:rsid w:val="0005330D"/>
    <w:rsid w:val="00074AFD"/>
    <w:rsid w:val="000755D3"/>
    <w:rsid w:val="0007591C"/>
    <w:rsid w:val="00077AC8"/>
    <w:rsid w:val="00081285"/>
    <w:rsid w:val="00081B47"/>
    <w:rsid w:val="00082348"/>
    <w:rsid w:val="00086B34"/>
    <w:rsid w:val="00097250"/>
    <w:rsid w:val="000B2D7E"/>
    <w:rsid w:val="000B4282"/>
    <w:rsid w:val="000C7189"/>
    <w:rsid w:val="000F15D4"/>
    <w:rsid w:val="000F5F06"/>
    <w:rsid w:val="0010289E"/>
    <w:rsid w:val="001224DA"/>
    <w:rsid w:val="00145E1A"/>
    <w:rsid w:val="0016273C"/>
    <w:rsid w:val="00167D8F"/>
    <w:rsid w:val="00172189"/>
    <w:rsid w:val="00193032"/>
    <w:rsid w:val="00193507"/>
    <w:rsid w:val="00195A29"/>
    <w:rsid w:val="00195B38"/>
    <w:rsid w:val="001B3BEF"/>
    <w:rsid w:val="001D0E95"/>
    <w:rsid w:val="001D2544"/>
    <w:rsid w:val="001D48E7"/>
    <w:rsid w:val="001F244D"/>
    <w:rsid w:val="00207B3C"/>
    <w:rsid w:val="00225A65"/>
    <w:rsid w:val="00245721"/>
    <w:rsid w:val="00250F99"/>
    <w:rsid w:val="00252715"/>
    <w:rsid w:val="002546EC"/>
    <w:rsid w:val="00257510"/>
    <w:rsid w:val="00296754"/>
    <w:rsid w:val="00297F99"/>
    <w:rsid w:val="002A074C"/>
    <w:rsid w:val="002A77FA"/>
    <w:rsid w:val="002D66C0"/>
    <w:rsid w:val="002E36AD"/>
    <w:rsid w:val="002E606A"/>
    <w:rsid w:val="002F3A70"/>
    <w:rsid w:val="00315A15"/>
    <w:rsid w:val="00340BA2"/>
    <w:rsid w:val="00341EA9"/>
    <w:rsid w:val="00345FA1"/>
    <w:rsid w:val="00353A69"/>
    <w:rsid w:val="003607C3"/>
    <w:rsid w:val="00363220"/>
    <w:rsid w:val="003647B8"/>
    <w:rsid w:val="00385346"/>
    <w:rsid w:val="003859E1"/>
    <w:rsid w:val="003B60F8"/>
    <w:rsid w:val="003C5FD7"/>
    <w:rsid w:val="003D365E"/>
    <w:rsid w:val="003E40BB"/>
    <w:rsid w:val="00403FE6"/>
    <w:rsid w:val="004065C6"/>
    <w:rsid w:val="0041000F"/>
    <w:rsid w:val="004225A2"/>
    <w:rsid w:val="00423E21"/>
    <w:rsid w:val="0042484E"/>
    <w:rsid w:val="004267F0"/>
    <w:rsid w:val="00430BDF"/>
    <w:rsid w:val="004312CE"/>
    <w:rsid w:val="00431B9E"/>
    <w:rsid w:val="00443919"/>
    <w:rsid w:val="00444B84"/>
    <w:rsid w:val="0045517F"/>
    <w:rsid w:val="00455F3B"/>
    <w:rsid w:val="00462E07"/>
    <w:rsid w:val="004974A1"/>
    <w:rsid w:val="004B72C6"/>
    <w:rsid w:val="004C5BB0"/>
    <w:rsid w:val="004F54D6"/>
    <w:rsid w:val="004F6142"/>
    <w:rsid w:val="00506D5A"/>
    <w:rsid w:val="005124B4"/>
    <w:rsid w:val="005140ED"/>
    <w:rsid w:val="005160EE"/>
    <w:rsid w:val="00517BCD"/>
    <w:rsid w:val="005421FA"/>
    <w:rsid w:val="00550909"/>
    <w:rsid w:val="005518F6"/>
    <w:rsid w:val="005560D1"/>
    <w:rsid w:val="00577253"/>
    <w:rsid w:val="00585530"/>
    <w:rsid w:val="00596A4C"/>
    <w:rsid w:val="005B0108"/>
    <w:rsid w:val="005B6C4D"/>
    <w:rsid w:val="005C110A"/>
    <w:rsid w:val="005D2F0B"/>
    <w:rsid w:val="005D59E6"/>
    <w:rsid w:val="005E2215"/>
    <w:rsid w:val="005E6B61"/>
    <w:rsid w:val="005E6E16"/>
    <w:rsid w:val="005F24A6"/>
    <w:rsid w:val="005F61AE"/>
    <w:rsid w:val="00601C91"/>
    <w:rsid w:val="00602AC3"/>
    <w:rsid w:val="00607728"/>
    <w:rsid w:val="00610EA1"/>
    <w:rsid w:val="0062221E"/>
    <w:rsid w:val="00625AB8"/>
    <w:rsid w:val="006466C0"/>
    <w:rsid w:val="00654065"/>
    <w:rsid w:val="00661309"/>
    <w:rsid w:val="00662C7D"/>
    <w:rsid w:val="00667F97"/>
    <w:rsid w:val="00671E34"/>
    <w:rsid w:val="006750B1"/>
    <w:rsid w:val="0069001F"/>
    <w:rsid w:val="006A5A05"/>
    <w:rsid w:val="006A6405"/>
    <w:rsid w:val="006B18D1"/>
    <w:rsid w:val="006B5D9A"/>
    <w:rsid w:val="006C11CA"/>
    <w:rsid w:val="006D22C2"/>
    <w:rsid w:val="006E1680"/>
    <w:rsid w:val="00700A2F"/>
    <w:rsid w:val="00706044"/>
    <w:rsid w:val="007201DC"/>
    <w:rsid w:val="0072330A"/>
    <w:rsid w:val="00725FA1"/>
    <w:rsid w:val="0074622B"/>
    <w:rsid w:val="007545AF"/>
    <w:rsid w:val="007558E0"/>
    <w:rsid w:val="00794E2A"/>
    <w:rsid w:val="00796324"/>
    <w:rsid w:val="007D0653"/>
    <w:rsid w:val="007D28AA"/>
    <w:rsid w:val="007F1077"/>
    <w:rsid w:val="00807CBE"/>
    <w:rsid w:val="00823FB0"/>
    <w:rsid w:val="00850307"/>
    <w:rsid w:val="008541E3"/>
    <w:rsid w:val="00860381"/>
    <w:rsid w:val="008876C3"/>
    <w:rsid w:val="00892BD2"/>
    <w:rsid w:val="008B4158"/>
    <w:rsid w:val="008E0B29"/>
    <w:rsid w:val="008F1E1E"/>
    <w:rsid w:val="008F595B"/>
    <w:rsid w:val="0090083E"/>
    <w:rsid w:val="00915B4B"/>
    <w:rsid w:val="00920457"/>
    <w:rsid w:val="009219BC"/>
    <w:rsid w:val="00927F04"/>
    <w:rsid w:val="00936455"/>
    <w:rsid w:val="00947583"/>
    <w:rsid w:val="0096527B"/>
    <w:rsid w:val="0096593D"/>
    <w:rsid w:val="00980CF5"/>
    <w:rsid w:val="00985AE5"/>
    <w:rsid w:val="009948A9"/>
    <w:rsid w:val="009C3997"/>
    <w:rsid w:val="009D5F69"/>
    <w:rsid w:val="009E244E"/>
    <w:rsid w:val="009F3AF9"/>
    <w:rsid w:val="00A02472"/>
    <w:rsid w:val="00A2300A"/>
    <w:rsid w:val="00A61F2B"/>
    <w:rsid w:val="00A66D80"/>
    <w:rsid w:val="00A727F6"/>
    <w:rsid w:val="00A82DC0"/>
    <w:rsid w:val="00A90230"/>
    <w:rsid w:val="00A93CC3"/>
    <w:rsid w:val="00A97265"/>
    <w:rsid w:val="00AA14E6"/>
    <w:rsid w:val="00AA16C3"/>
    <w:rsid w:val="00AC2788"/>
    <w:rsid w:val="00AD6769"/>
    <w:rsid w:val="00AE5B4E"/>
    <w:rsid w:val="00AF44E7"/>
    <w:rsid w:val="00B072A5"/>
    <w:rsid w:val="00B07EB3"/>
    <w:rsid w:val="00B1222A"/>
    <w:rsid w:val="00B1606A"/>
    <w:rsid w:val="00B23C0E"/>
    <w:rsid w:val="00B271D9"/>
    <w:rsid w:val="00B27857"/>
    <w:rsid w:val="00B53265"/>
    <w:rsid w:val="00B63EE3"/>
    <w:rsid w:val="00B65336"/>
    <w:rsid w:val="00B65510"/>
    <w:rsid w:val="00B72CAE"/>
    <w:rsid w:val="00B813CE"/>
    <w:rsid w:val="00B86AD1"/>
    <w:rsid w:val="00BC3DE8"/>
    <w:rsid w:val="00BE1CC7"/>
    <w:rsid w:val="00BF071E"/>
    <w:rsid w:val="00C00DEF"/>
    <w:rsid w:val="00C03320"/>
    <w:rsid w:val="00C04BDE"/>
    <w:rsid w:val="00C1490F"/>
    <w:rsid w:val="00C22322"/>
    <w:rsid w:val="00C25AB0"/>
    <w:rsid w:val="00C51BDF"/>
    <w:rsid w:val="00C55B3E"/>
    <w:rsid w:val="00C72FE3"/>
    <w:rsid w:val="00C751EE"/>
    <w:rsid w:val="00C93BB4"/>
    <w:rsid w:val="00CE6754"/>
    <w:rsid w:val="00D01704"/>
    <w:rsid w:val="00D04872"/>
    <w:rsid w:val="00D06E18"/>
    <w:rsid w:val="00D10289"/>
    <w:rsid w:val="00D17B85"/>
    <w:rsid w:val="00D2609B"/>
    <w:rsid w:val="00D47434"/>
    <w:rsid w:val="00D62C88"/>
    <w:rsid w:val="00D77B73"/>
    <w:rsid w:val="00D85B8C"/>
    <w:rsid w:val="00D875B3"/>
    <w:rsid w:val="00DB249A"/>
    <w:rsid w:val="00DB2FA4"/>
    <w:rsid w:val="00DB3CB5"/>
    <w:rsid w:val="00DD6A5F"/>
    <w:rsid w:val="00DE22D2"/>
    <w:rsid w:val="00E05EA7"/>
    <w:rsid w:val="00E25436"/>
    <w:rsid w:val="00E26BCD"/>
    <w:rsid w:val="00E55E71"/>
    <w:rsid w:val="00E723AB"/>
    <w:rsid w:val="00EA2820"/>
    <w:rsid w:val="00EC5756"/>
    <w:rsid w:val="00ED0E25"/>
    <w:rsid w:val="00ED4D8D"/>
    <w:rsid w:val="00EF7226"/>
    <w:rsid w:val="00F1644B"/>
    <w:rsid w:val="00F172EB"/>
    <w:rsid w:val="00F24B9A"/>
    <w:rsid w:val="00F25F1C"/>
    <w:rsid w:val="00F33CA7"/>
    <w:rsid w:val="00F37FB9"/>
    <w:rsid w:val="00F4158E"/>
    <w:rsid w:val="00F424E8"/>
    <w:rsid w:val="00F53932"/>
    <w:rsid w:val="00F539AB"/>
    <w:rsid w:val="00F54084"/>
    <w:rsid w:val="00F6448A"/>
    <w:rsid w:val="00F709C4"/>
    <w:rsid w:val="00FA2455"/>
    <w:rsid w:val="00FA5738"/>
    <w:rsid w:val="00FB05F7"/>
    <w:rsid w:val="00FB099F"/>
    <w:rsid w:val="00FB41C2"/>
    <w:rsid w:val="00FC0A86"/>
    <w:rsid w:val="00FD69A6"/>
    <w:rsid w:val="00FE4009"/>
    <w:rsid w:val="00FE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24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ListParagraph1">
    <w:name w:val="List Paragraph1"/>
    <w:basedOn w:val="a"/>
    <w:uiPriority w:val="34"/>
    <w:qFormat/>
    <w:rsid w:val="00B23C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character" w:customStyle="1" w:styleId="5">
    <w:name w:val="Основной текст (5)_"/>
    <w:link w:val="51"/>
    <w:rsid w:val="00B23C0E"/>
    <w:rPr>
      <w:rFonts w:ascii="Arial" w:hAnsi="Arial"/>
      <w:sz w:val="19"/>
      <w:szCs w:val="19"/>
      <w:shd w:val="clear" w:color="auto" w:fill="FFFFFF"/>
    </w:rPr>
  </w:style>
  <w:style w:type="paragraph" w:customStyle="1" w:styleId="51">
    <w:name w:val="Основной текст (5)1"/>
    <w:basedOn w:val="a"/>
    <w:link w:val="5"/>
    <w:rsid w:val="00B23C0E"/>
    <w:pPr>
      <w:shd w:val="clear" w:color="auto" w:fill="FFFFFF"/>
      <w:spacing w:line="240" w:lineRule="atLeast"/>
    </w:pPr>
    <w:rPr>
      <w:rFonts w:ascii="Arial" w:eastAsiaTheme="minorEastAsia" w:hAnsi="Arial" w:cstheme="minorBidi"/>
      <w:sz w:val="19"/>
      <w:szCs w:val="19"/>
      <w:shd w:val="clear" w:color="auto" w:fill="FFFFFF"/>
      <w:lang w:val="ro-RO" w:eastAsia="zh-CN"/>
    </w:rPr>
  </w:style>
  <w:style w:type="character" w:customStyle="1" w:styleId="540">
    <w:name w:val="Основной текст (5)40"/>
    <w:rsid w:val="00B23C0E"/>
    <w:rPr>
      <w:rFonts w:ascii="Arial" w:hAnsi="Arial" w:cs="Arial"/>
      <w:spacing w:val="0"/>
      <w:sz w:val="19"/>
      <w:szCs w:val="19"/>
      <w:shd w:val="clear" w:color="auto" w:fill="FFFFFF"/>
    </w:rPr>
  </w:style>
  <w:style w:type="character" w:styleId="ae">
    <w:name w:val="Strong"/>
    <w:basedOn w:val="a1"/>
    <w:uiPriority w:val="22"/>
    <w:qFormat/>
    <w:rsid w:val="005B6C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ontestatii@ansc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tender.gov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e-licitatie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C27DB8-3078-4DFD-80D2-32FB920EA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3</Pages>
  <Words>933</Words>
  <Characters>5323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19</cp:revision>
  <cp:lastPrinted>2018-11-26T09:43:00Z</cp:lastPrinted>
  <dcterms:created xsi:type="dcterms:W3CDTF">2019-05-27T05:45:00Z</dcterms:created>
  <dcterms:modified xsi:type="dcterms:W3CDTF">2019-06-11T14:20:00Z</dcterms:modified>
</cp:coreProperties>
</file>