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90C49" w14:textId="3480B47C" w:rsidR="00CF101D" w:rsidRPr="008F6A93" w:rsidRDefault="00CF101D" w:rsidP="00CF101D">
      <w:pPr>
        <w:jc w:val="right"/>
        <w:rPr>
          <w:b/>
          <w:bCs/>
          <w:i/>
          <w:iCs/>
          <w:noProof w:val="0"/>
          <w:sz w:val="22"/>
          <w:szCs w:val="22"/>
          <w:lang w:val="it-IT"/>
        </w:rPr>
      </w:pPr>
      <w:bookmarkStart w:id="0" w:name="_Toc449692095"/>
      <w:r w:rsidRPr="008F6A93">
        <w:rPr>
          <w:b/>
          <w:bCs/>
          <w:i/>
          <w:iCs/>
          <w:noProof w:val="0"/>
          <w:lang w:val="it-IT"/>
        </w:rPr>
        <w:t>Anexa nr.</w:t>
      </w:r>
      <w:r w:rsidR="00801345" w:rsidRPr="008F6A93">
        <w:rPr>
          <w:b/>
          <w:bCs/>
          <w:i/>
          <w:iCs/>
          <w:noProof w:val="0"/>
          <w:lang w:val="it-IT"/>
        </w:rPr>
        <w:t xml:space="preserve"> </w:t>
      </w:r>
      <w:r w:rsidRPr="008F6A93">
        <w:rPr>
          <w:b/>
          <w:bCs/>
          <w:i/>
          <w:iCs/>
          <w:noProof w:val="0"/>
          <w:lang w:val="it-IT"/>
        </w:rPr>
        <w:t>7</w:t>
      </w:r>
    </w:p>
    <w:p w14:paraId="3B55F325" w14:textId="77777777" w:rsidR="00B42D1F" w:rsidRPr="008F6A93" w:rsidRDefault="00B42D1F" w:rsidP="00B42D1F">
      <w:pPr>
        <w:tabs>
          <w:tab w:val="left" w:pos="5103"/>
          <w:tab w:val="left" w:pos="10348"/>
        </w:tabs>
        <w:jc w:val="right"/>
        <w:rPr>
          <w:b/>
          <w:bCs/>
          <w:i/>
          <w:iCs/>
          <w:lang w:eastAsia="ru-RU"/>
        </w:rPr>
      </w:pPr>
      <w:r w:rsidRPr="008F6A93">
        <w:rPr>
          <w:b/>
          <w:i/>
          <w:iCs/>
        </w:rPr>
        <w:t>la</w:t>
      </w:r>
      <w:r w:rsidRPr="008F6A93">
        <w:rPr>
          <w:b/>
          <w:bCs/>
          <w:i/>
          <w:iCs/>
          <w:lang w:eastAsia="ru-RU"/>
        </w:rPr>
        <w:t xml:space="preserve"> Documentația standard </w:t>
      </w:r>
    </w:p>
    <w:p w14:paraId="6B5DB738" w14:textId="77777777" w:rsidR="00B42D1F" w:rsidRPr="008F6A93" w:rsidRDefault="00B42D1F" w:rsidP="00B42D1F">
      <w:pPr>
        <w:tabs>
          <w:tab w:val="left" w:pos="5103"/>
          <w:tab w:val="left" w:pos="10348"/>
        </w:tabs>
        <w:jc w:val="right"/>
        <w:rPr>
          <w:b/>
          <w:bCs/>
          <w:i/>
          <w:iCs/>
          <w:lang w:eastAsia="ru-RU"/>
        </w:rPr>
      </w:pPr>
      <w:r w:rsidRPr="008F6A93">
        <w:rPr>
          <w:b/>
          <w:bCs/>
          <w:i/>
          <w:iCs/>
          <w:lang w:eastAsia="ru-RU"/>
        </w:rPr>
        <w:t xml:space="preserve">aprobată prin Ordinul Ministrului Finanţelor </w:t>
      </w:r>
    </w:p>
    <w:p w14:paraId="054AC4F3" w14:textId="77777777" w:rsidR="00B42D1F" w:rsidRPr="008F6A93" w:rsidRDefault="00B42D1F" w:rsidP="00B42D1F">
      <w:pPr>
        <w:jc w:val="right"/>
        <w:rPr>
          <w:b/>
          <w:i/>
          <w:iCs/>
          <w:sz w:val="22"/>
          <w:szCs w:val="22"/>
        </w:rPr>
      </w:pPr>
      <w:r w:rsidRPr="008F6A93">
        <w:rPr>
          <w:b/>
          <w:bCs/>
          <w:i/>
          <w:iCs/>
          <w:lang w:eastAsia="ru-RU"/>
        </w:rPr>
        <w:t xml:space="preserve">                                               nr. 115 din 15.09.2021</w:t>
      </w:r>
    </w:p>
    <w:p w14:paraId="731FCA0D" w14:textId="77777777" w:rsidR="00CF101D" w:rsidRPr="008F6A93"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Pr="008F6A93"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8F6A93" w:rsidRDefault="00F5261B" w:rsidP="00F5261B">
      <w:pPr>
        <w:pStyle w:val="BodyText"/>
        <w:tabs>
          <w:tab w:val="left" w:pos="567"/>
        </w:tabs>
        <w:rPr>
          <w:rFonts w:ascii="Times New Roman" w:hAnsi="Times New Roman"/>
          <w:b/>
          <w:szCs w:val="24"/>
        </w:rPr>
      </w:pPr>
      <w:bookmarkStart w:id="1" w:name="_Toc449692096"/>
      <w:bookmarkEnd w:id="0"/>
    </w:p>
    <w:p w14:paraId="59B053DA" w14:textId="77777777" w:rsidR="00FC6A31" w:rsidRPr="008F6A93" w:rsidRDefault="00F5261B" w:rsidP="00F5261B">
      <w:pPr>
        <w:pStyle w:val="BodyText"/>
        <w:tabs>
          <w:tab w:val="left" w:pos="567"/>
        </w:tabs>
        <w:jc w:val="center"/>
        <w:rPr>
          <w:rFonts w:ascii="Times New Roman" w:hAnsi="Times New Roman"/>
          <w:b/>
          <w:sz w:val="28"/>
          <w:szCs w:val="28"/>
        </w:rPr>
      </w:pPr>
      <w:bookmarkStart w:id="2" w:name="_Hlk77771042"/>
      <w:r w:rsidRPr="008F6A93">
        <w:rPr>
          <w:rFonts w:ascii="Times New Roman" w:hAnsi="Times New Roman"/>
          <w:b/>
          <w:sz w:val="28"/>
          <w:szCs w:val="28"/>
        </w:rPr>
        <w:t>CERERE DE PARTICIPARE</w:t>
      </w:r>
      <w:r w:rsidR="001F09C5" w:rsidRPr="008F6A93">
        <w:rPr>
          <w:rFonts w:ascii="Times New Roman" w:hAnsi="Times New Roman"/>
          <w:b/>
          <w:sz w:val="28"/>
          <w:szCs w:val="28"/>
        </w:rPr>
        <w:t xml:space="preserve"> </w:t>
      </w:r>
    </w:p>
    <w:bookmarkEnd w:id="2"/>
    <w:p w14:paraId="4612F99E" w14:textId="77777777" w:rsidR="00F5261B" w:rsidRPr="008F6A93" w:rsidRDefault="00F5261B" w:rsidP="00F5261B">
      <w:pPr>
        <w:pStyle w:val="BodyText"/>
        <w:tabs>
          <w:tab w:val="left" w:pos="-142"/>
        </w:tabs>
        <w:spacing w:before="240"/>
        <w:jc w:val="center"/>
        <w:rPr>
          <w:rFonts w:ascii="Times New Roman" w:hAnsi="Times New Roman"/>
          <w:szCs w:val="24"/>
        </w:rPr>
      </w:pPr>
    </w:p>
    <w:p w14:paraId="60FEF81D" w14:textId="4B88445B" w:rsidR="00F5261B" w:rsidRPr="008F6A93" w:rsidRDefault="00F5261B" w:rsidP="003A3859">
      <w:pPr>
        <w:pStyle w:val="BodyText"/>
        <w:tabs>
          <w:tab w:val="left" w:pos="-142"/>
        </w:tabs>
        <w:spacing w:before="240"/>
        <w:jc w:val="center"/>
        <w:rPr>
          <w:rFonts w:ascii="Times New Roman" w:hAnsi="Times New Roman"/>
          <w:szCs w:val="24"/>
        </w:rPr>
      </w:pPr>
      <w:r w:rsidRPr="008F6A93">
        <w:rPr>
          <w:rFonts w:ascii="Times New Roman" w:hAnsi="Times New Roman"/>
          <w:szCs w:val="24"/>
        </w:rPr>
        <w:t xml:space="preserve">Către____________________________________________________________________                                                    </w:t>
      </w:r>
      <w:r w:rsidRPr="008F6A93">
        <w:rPr>
          <w:rFonts w:ascii="Times New Roman" w:hAnsi="Times New Roman"/>
          <w:i/>
          <w:iCs/>
          <w:sz w:val="20"/>
        </w:rPr>
        <w:t>(denumirea autorităţii contractante şi adresa completă)</w:t>
      </w:r>
    </w:p>
    <w:p w14:paraId="308168F2" w14:textId="77777777" w:rsidR="00F5261B" w:rsidRPr="008F6A93"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8F6A93" w:rsidRDefault="00F5261B" w:rsidP="00F5261B">
      <w:pPr>
        <w:pStyle w:val="BodyText"/>
        <w:tabs>
          <w:tab w:val="left" w:pos="567"/>
        </w:tabs>
        <w:spacing w:line="360" w:lineRule="auto"/>
        <w:jc w:val="both"/>
        <w:rPr>
          <w:rFonts w:ascii="Times New Roman" w:hAnsi="Times New Roman"/>
          <w:szCs w:val="24"/>
        </w:rPr>
      </w:pPr>
      <w:r w:rsidRPr="008F6A93">
        <w:rPr>
          <w:rFonts w:ascii="Times New Roman" w:hAnsi="Times New Roman"/>
          <w:b/>
          <w:szCs w:val="24"/>
        </w:rPr>
        <w:t>Stimaţi domni</w:t>
      </w:r>
      <w:r w:rsidRPr="008F6A93">
        <w:rPr>
          <w:rFonts w:ascii="Times New Roman" w:hAnsi="Times New Roman"/>
          <w:szCs w:val="24"/>
        </w:rPr>
        <w:t>,</w:t>
      </w:r>
    </w:p>
    <w:p w14:paraId="7D1995A3" w14:textId="76D2897F" w:rsidR="00F5261B" w:rsidRPr="008F6A93" w:rsidRDefault="00F5261B" w:rsidP="00F5261B">
      <w:pPr>
        <w:pStyle w:val="BodyText"/>
        <w:tabs>
          <w:tab w:val="left" w:pos="567"/>
        </w:tabs>
        <w:spacing w:line="360" w:lineRule="auto"/>
        <w:jc w:val="both"/>
        <w:rPr>
          <w:rFonts w:ascii="Times New Roman" w:hAnsi="Times New Roman"/>
          <w:szCs w:val="24"/>
        </w:rPr>
      </w:pPr>
      <w:r w:rsidRPr="008F6A93">
        <w:rPr>
          <w:rFonts w:ascii="Times New Roman" w:hAnsi="Times New Roman"/>
          <w:szCs w:val="24"/>
        </w:rPr>
        <w:t>Ca urmare a anunțului/invitației de participare</w:t>
      </w:r>
      <w:r w:rsidR="00FB1667" w:rsidRPr="008F6A93">
        <w:rPr>
          <w:rFonts w:ascii="Times New Roman" w:hAnsi="Times New Roman"/>
          <w:szCs w:val="24"/>
          <w:lang w:val="it-IT"/>
        </w:rPr>
        <w:t>/de pre</w:t>
      </w:r>
      <w:r w:rsidR="00657833" w:rsidRPr="008F6A93">
        <w:rPr>
          <w:rFonts w:ascii="Times New Roman" w:hAnsi="Times New Roman"/>
          <w:szCs w:val="24"/>
          <w:lang w:val="it-IT"/>
        </w:rPr>
        <w:t>s</w:t>
      </w:r>
      <w:r w:rsidR="00FB1667" w:rsidRPr="008F6A93">
        <w:rPr>
          <w:rFonts w:ascii="Times New Roman" w:hAnsi="Times New Roman"/>
          <w:szCs w:val="24"/>
          <w:lang w:val="it-IT"/>
        </w:rPr>
        <w:t>elecție</w:t>
      </w:r>
      <w:r w:rsidRPr="008F6A93">
        <w:rPr>
          <w:rFonts w:ascii="Times New Roman" w:hAnsi="Times New Roman"/>
          <w:szCs w:val="24"/>
        </w:rPr>
        <w:t xml:space="preserve"> apărut în Buletinul </w:t>
      </w:r>
      <w:r w:rsidR="00CF101D" w:rsidRPr="008F6A93">
        <w:rPr>
          <w:rFonts w:ascii="Times New Roman" w:hAnsi="Times New Roman"/>
          <w:szCs w:val="24"/>
        </w:rPr>
        <w:t>a</w:t>
      </w:r>
      <w:r w:rsidRPr="008F6A93">
        <w:rPr>
          <w:rFonts w:ascii="Times New Roman" w:hAnsi="Times New Roman"/>
          <w:szCs w:val="24"/>
        </w:rPr>
        <w:t xml:space="preserve">chizițiilor </w:t>
      </w:r>
      <w:r w:rsidR="00CF101D" w:rsidRPr="008F6A93">
        <w:rPr>
          <w:rFonts w:ascii="Times New Roman" w:hAnsi="Times New Roman"/>
          <w:szCs w:val="24"/>
        </w:rPr>
        <w:t>p</w:t>
      </w:r>
      <w:r w:rsidRPr="008F6A93">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F6A93">
        <w:rPr>
          <w:rFonts w:ascii="Times New Roman" w:hAnsi="Times New Roman"/>
          <w:szCs w:val="24"/>
        </w:rPr>
        <w:t>/candidatului</w:t>
      </w:r>
      <w:r w:rsidRPr="008F6A93">
        <w:rPr>
          <w:rFonts w:ascii="Times New Roman" w:hAnsi="Times New Roman"/>
          <w:szCs w:val="24"/>
        </w:rPr>
        <w:t>)</w:t>
      </w:r>
      <w:r w:rsidRPr="008F6A93">
        <w:rPr>
          <w:rFonts w:ascii="Times New Roman" w:hAnsi="Times New Roman"/>
        </w:rPr>
        <w:t xml:space="preserve">, </w:t>
      </w:r>
      <w:r w:rsidRPr="008F6A93">
        <w:rPr>
          <w:rFonts w:ascii="Times New Roman" w:hAnsi="Times New Roman"/>
          <w:szCs w:val="24"/>
        </w:rPr>
        <w:t xml:space="preserve">am luat cunoștință de condițiile și </w:t>
      </w:r>
      <w:r w:rsidR="00CF101D" w:rsidRPr="008F6A93">
        <w:rPr>
          <w:rFonts w:ascii="Times New Roman" w:hAnsi="Times New Roman"/>
          <w:szCs w:val="24"/>
        </w:rPr>
        <w:t xml:space="preserve">de </w:t>
      </w:r>
      <w:r w:rsidRPr="008F6A93">
        <w:rPr>
          <w:rFonts w:ascii="Times New Roman" w:hAnsi="Times New Roman"/>
          <w:szCs w:val="24"/>
        </w:rPr>
        <w:t xml:space="preserve">cerințele expuse în documentația de atribuire și </w:t>
      </w:r>
      <w:r w:rsidRPr="008F6A93">
        <w:rPr>
          <w:rFonts w:ascii="Times New Roman" w:hAnsi="Times New Roman"/>
        </w:rPr>
        <w:t xml:space="preserve">exprimăm  prin prezenta interesul de a participa, în calitate de ofertant/candidat, </w:t>
      </w:r>
      <w:r w:rsidRPr="008F6A93">
        <w:rPr>
          <w:rFonts w:ascii="Times New Roman" w:hAnsi="Times New Roman"/>
          <w:szCs w:val="24"/>
        </w:rPr>
        <w:t xml:space="preserve"> neav</w:t>
      </w:r>
      <w:r w:rsidR="00CF101D" w:rsidRPr="008F6A93">
        <w:rPr>
          <w:rFonts w:ascii="Times New Roman" w:hAnsi="Times New Roman"/>
          <w:szCs w:val="24"/>
        </w:rPr>
        <w:t>î</w:t>
      </w:r>
      <w:r w:rsidRPr="008F6A93">
        <w:rPr>
          <w:rFonts w:ascii="Times New Roman" w:hAnsi="Times New Roman"/>
          <w:szCs w:val="24"/>
        </w:rPr>
        <w:t xml:space="preserve">nd obiecții la </w:t>
      </w:r>
      <w:r w:rsidR="008B330F" w:rsidRPr="008F6A93">
        <w:rPr>
          <w:rFonts w:ascii="Times New Roman" w:hAnsi="Times New Roman"/>
          <w:szCs w:val="24"/>
        </w:rPr>
        <w:t>documentația de atribuire</w:t>
      </w:r>
      <w:r w:rsidRPr="008F6A93">
        <w:rPr>
          <w:rFonts w:ascii="Times New Roman" w:hAnsi="Times New Roman"/>
          <w:szCs w:val="24"/>
        </w:rPr>
        <w:t xml:space="preserve">. </w:t>
      </w:r>
    </w:p>
    <w:p w14:paraId="598E8247" w14:textId="77777777" w:rsidR="00F5261B" w:rsidRPr="008F6A93" w:rsidRDefault="00F5261B" w:rsidP="00F5261B">
      <w:pPr>
        <w:pStyle w:val="BodyText"/>
        <w:tabs>
          <w:tab w:val="left" w:pos="567"/>
        </w:tabs>
        <w:spacing w:line="360" w:lineRule="auto"/>
        <w:rPr>
          <w:rFonts w:ascii="Times New Roman" w:hAnsi="Times New Roman"/>
          <w:szCs w:val="24"/>
        </w:rPr>
      </w:pPr>
    </w:p>
    <w:p w14:paraId="4B28C591" w14:textId="77777777" w:rsidR="00F5261B" w:rsidRPr="008F6A93" w:rsidRDefault="00F5261B" w:rsidP="00F5261B">
      <w:pPr>
        <w:pStyle w:val="BodyText"/>
        <w:tabs>
          <w:tab w:val="left" w:pos="567"/>
        </w:tabs>
        <w:spacing w:line="360" w:lineRule="auto"/>
        <w:rPr>
          <w:rFonts w:ascii="Times New Roman" w:hAnsi="Times New Roman"/>
          <w:szCs w:val="24"/>
        </w:rPr>
      </w:pPr>
      <w:r w:rsidRPr="008F6A93">
        <w:rPr>
          <w:rFonts w:ascii="Times New Roman" w:hAnsi="Times New Roman"/>
          <w:szCs w:val="24"/>
        </w:rPr>
        <w:t>Data completării . . . . . . . . . . . . .</w:t>
      </w:r>
      <w:r w:rsidRPr="008F6A93">
        <w:rPr>
          <w:rFonts w:ascii="Times New Roman" w:hAnsi="Times New Roman"/>
          <w:szCs w:val="24"/>
        </w:rPr>
        <w:tab/>
        <w:t>Cu stimă,</w:t>
      </w:r>
    </w:p>
    <w:p w14:paraId="76303B77" w14:textId="77777777" w:rsidR="00F5261B" w:rsidRPr="008F6A93" w:rsidRDefault="00F5261B" w:rsidP="00F5261B">
      <w:pPr>
        <w:pStyle w:val="BodyText"/>
        <w:tabs>
          <w:tab w:val="left" w:pos="567"/>
        </w:tabs>
        <w:spacing w:line="360" w:lineRule="auto"/>
        <w:jc w:val="right"/>
        <w:rPr>
          <w:rFonts w:ascii="Times New Roman" w:hAnsi="Times New Roman"/>
          <w:szCs w:val="24"/>
        </w:rPr>
      </w:pPr>
      <w:r w:rsidRPr="008F6A93">
        <w:rPr>
          <w:rFonts w:ascii="Times New Roman" w:hAnsi="Times New Roman"/>
          <w:szCs w:val="24"/>
        </w:rPr>
        <w:t>Ofertant</w:t>
      </w:r>
      <w:r w:rsidR="00FB1667" w:rsidRPr="008F6A93">
        <w:rPr>
          <w:rFonts w:ascii="Times New Roman" w:hAnsi="Times New Roman"/>
          <w:szCs w:val="24"/>
        </w:rPr>
        <w:t>/candidat</w:t>
      </w:r>
    </w:p>
    <w:p w14:paraId="336644BC" w14:textId="77777777" w:rsidR="00F5261B" w:rsidRPr="008F6A93" w:rsidRDefault="00F5261B" w:rsidP="00F5261B">
      <w:pPr>
        <w:pStyle w:val="BodyText"/>
        <w:tabs>
          <w:tab w:val="left" w:pos="567"/>
        </w:tabs>
        <w:spacing w:line="360" w:lineRule="auto"/>
        <w:jc w:val="right"/>
        <w:rPr>
          <w:rFonts w:ascii="Times New Roman" w:hAnsi="Times New Roman"/>
          <w:szCs w:val="24"/>
        </w:rPr>
      </w:pPr>
      <w:r w:rsidRPr="008F6A93">
        <w:rPr>
          <w:rFonts w:ascii="Times New Roman" w:hAnsi="Times New Roman"/>
          <w:szCs w:val="24"/>
        </w:rPr>
        <w:t>. . . . . . . . . . . . . . . . . . . . . . . .</w:t>
      </w:r>
    </w:p>
    <w:p w14:paraId="7567A78D" w14:textId="77777777" w:rsidR="00F5261B" w:rsidRPr="008F6A93" w:rsidRDefault="00F5261B" w:rsidP="00F5261B">
      <w:pPr>
        <w:pStyle w:val="BodyText"/>
        <w:tabs>
          <w:tab w:val="left" w:pos="567"/>
        </w:tabs>
        <w:spacing w:line="360" w:lineRule="auto"/>
        <w:jc w:val="right"/>
        <w:rPr>
          <w:rFonts w:ascii="Times New Roman" w:hAnsi="Times New Roman"/>
          <w:szCs w:val="24"/>
        </w:rPr>
      </w:pPr>
      <w:r w:rsidRPr="008F6A93">
        <w:rPr>
          <w:rFonts w:ascii="Times New Roman" w:hAnsi="Times New Roman"/>
          <w:szCs w:val="24"/>
        </w:rPr>
        <w:t>(semnătura autorizată)</w:t>
      </w:r>
    </w:p>
    <w:p w14:paraId="2493C276" w14:textId="77777777" w:rsidR="00227348" w:rsidRPr="008F6A93" w:rsidRDefault="00227348" w:rsidP="00950D18">
      <w:pPr>
        <w:pStyle w:val="BodyText"/>
        <w:tabs>
          <w:tab w:val="left" w:pos="567"/>
        </w:tabs>
        <w:spacing w:line="360" w:lineRule="auto"/>
        <w:rPr>
          <w:rFonts w:ascii="Times New Roman" w:hAnsi="Times New Roman"/>
          <w:szCs w:val="24"/>
        </w:rPr>
      </w:pPr>
    </w:p>
    <w:p w14:paraId="5397F49E" w14:textId="20F94E7C" w:rsidR="0033109C" w:rsidRPr="008F6A93" w:rsidRDefault="0033109C" w:rsidP="00950D18">
      <w:pPr>
        <w:pStyle w:val="BodyText"/>
        <w:tabs>
          <w:tab w:val="left" w:pos="567"/>
        </w:tabs>
        <w:spacing w:line="360" w:lineRule="auto"/>
        <w:rPr>
          <w:rFonts w:ascii="Times New Roman" w:hAnsi="Times New Roman"/>
          <w:szCs w:val="24"/>
        </w:rPr>
      </w:pPr>
    </w:p>
    <w:p w14:paraId="1744B215" w14:textId="41708A99" w:rsidR="00A900BE" w:rsidRPr="008F6A93" w:rsidRDefault="00A900BE" w:rsidP="00950D18">
      <w:pPr>
        <w:pStyle w:val="BodyText"/>
        <w:tabs>
          <w:tab w:val="left" w:pos="567"/>
        </w:tabs>
        <w:spacing w:line="360" w:lineRule="auto"/>
        <w:rPr>
          <w:rFonts w:ascii="Times New Roman" w:hAnsi="Times New Roman"/>
          <w:szCs w:val="24"/>
        </w:rPr>
      </w:pPr>
    </w:p>
    <w:p w14:paraId="1581E78D" w14:textId="339CC924" w:rsidR="00A900BE" w:rsidRPr="008F6A93" w:rsidRDefault="00A900BE" w:rsidP="00950D18">
      <w:pPr>
        <w:pStyle w:val="BodyText"/>
        <w:tabs>
          <w:tab w:val="left" w:pos="567"/>
        </w:tabs>
        <w:spacing w:line="360" w:lineRule="auto"/>
        <w:rPr>
          <w:rFonts w:ascii="Times New Roman" w:hAnsi="Times New Roman"/>
          <w:szCs w:val="24"/>
        </w:rPr>
      </w:pPr>
    </w:p>
    <w:p w14:paraId="20DD3768" w14:textId="61A355A3" w:rsidR="00A900BE" w:rsidRPr="008F6A93" w:rsidRDefault="00A900BE" w:rsidP="00950D18">
      <w:pPr>
        <w:pStyle w:val="BodyText"/>
        <w:tabs>
          <w:tab w:val="left" w:pos="567"/>
        </w:tabs>
        <w:spacing w:line="360" w:lineRule="auto"/>
        <w:rPr>
          <w:rFonts w:ascii="Times New Roman" w:hAnsi="Times New Roman"/>
          <w:szCs w:val="24"/>
        </w:rPr>
      </w:pPr>
    </w:p>
    <w:p w14:paraId="52194BA5" w14:textId="2F77D554" w:rsidR="00A900BE" w:rsidRPr="008F6A93" w:rsidRDefault="00A900BE" w:rsidP="00950D18">
      <w:pPr>
        <w:pStyle w:val="BodyText"/>
        <w:tabs>
          <w:tab w:val="left" w:pos="567"/>
        </w:tabs>
        <w:spacing w:line="360" w:lineRule="auto"/>
        <w:rPr>
          <w:rFonts w:ascii="Times New Roman" w:hAnsi="Times New Roman"/>
          <w:szCs w:val="24"/>
        </w:rPr>
      </w:pPr>
    </w:p>
    <w:p w14:paraId="233FCFEF" w14:textId="6218C430" w:rsidR="00A900BE" w:rsidRPr="008F6A93" w:rsidRDefault="00A900BE" w:rsidP="00950D18">
      <w:pPr>
        <w:pStyle w:val="BodyText"/>
        <w:tabs>
          <w:tab w:val="left" w:pos="567"/>
        </w:tabs>
        <w:spacing w:line="360" w:lineRule="auto"/>
        <w:rPr>
          <w:rFonts w:ascii="Times New Roman" w:hAnsi="Times New Roman"/>
          <w:szCs w:val="24"/>
        </w:rPr>
      </w:pPr>
    </w:p>
    <w:p w14:paraId="6B2B4066" w14:textId="75527686" w:rsidR="00A900BE" w:rsidRPr="008F6A93" w:rsidRDefault="00A900BE" w:rsidP="00950D18">
      <w:pPr>
        <w:pStyle w:val="BodyText"/>
        <w:tabs>
          <w:tab w:val="left" w:pos="567"/>
        </w:tabs>
        <w:spacing w:line="360" w:lineRule="auto"/>
        <w:rPr>
          <w:rFonts w:ascii="Times New Roman" w:hAnsi="Times New Roman"/>
          <w:szCs w:val="24"/>
        </w:rPr>
      </w:pPr>
    </w:p>
    <w:p w14:paraId="7799DB0D" w14:textId="647582F9" w:rsidR="00A900BE" w:rsidRPr="008F6A93" w:rsidRDefault="00A900BE" w:rsidP="00950D18">
      <w:pPr>
        <w:pStyle w:val="BodyText"/>
        <w:tabs>
          <w:tab w:val="left" w:pos="567"/>
        </w:tabs>
        <w:spacing w:line="360" w:lineRule="auto"/>
        <w:rPr>
          <w:rFonts w:ascii="Times New Roman" w:hAnsi="Times New Roman"/>
          <w:szCs w:val="24"/>
        </w:rPr>
      </w:pPr>
    </w:p>
    <w:p w14:paraId="0B2E710A" w14:textId="0FB3334D" w:rsidR="00A900BE" w:rsidRPr="008F6A93" w:rsidRDefault="00A900BE" w:rsidP="00950D18">
      <w:pPr>
        <w:pStyle w:val="BodyText"/>
        <w:tabs>
          <w:tab w:val="left" w:pos="567"/>
        </w:tabs>
        <w:spacing w:line="360" w:lineRule="auto"/>
        <w:rPr>
          <w:rFonts w:ascii="Times New Roman" w:hAnsi="Times New Roman"/>
          <w:szCs w:val="24"/>
        </w:rPr>
      </w:pPr>
    </w:p>
    <w:p w14:paraId="68C3B9F5" w14:textId="37C1D38E" w:rsidR="00A900BE" w:rsidRPr="008F6A93" w:rsidRDefault="00A900BE" w:rsidP="00950D18">
      <w:pPr>
        <w:pStyle w:val="BodyText"/>
        <w:tabs>
          <w:tab w:val="left" w:pos="567"/>
        </w:tabs>
        <w:spacing w:line="360" w:lineRule="auto"/>
        <w:rPr>
          <w:rFonts w:ascii="Times New Roman" w:hAnsi="Times New Roman"/>
          <w:szCs w:val="24"/>
        </w:rPr>
      </w:pPr>
    </w:p>
    <w:p w14:paraId="21DDC97A" w14:textId="54870D75" w:rsidR="00A900BE" w:rsidRPr="008F6A93" w:rsidRDefault="00A900BE" w:rsidP="00950D18">
      <w:pPr>
        <w:pStyle w:val="BodyText"/>
        <w:tabs>
          <w:tab w:val="left" w:pos="567"/>
        </w:tabs>
        <w:spacing w:line="360" w:lineRule="auto"/>
        <w:rPr>
          <w:rFonts w:ascii="Times New Roman" w:hAnsi="Times New Roman"/>
          <w:szCs w:val="24"/>
        </w:rPr>
      </w:pPr>
    </w:p>
    <w:p w14:paraId="267CF6EA" w14:textId="77777777" w:rsidR="00E04575" w:rsidRPr="008F6A93" w:rsidRDefault="00E04575" w:rsidP="0098092C">
      <w:pPr>
        <w:jc w:val="right"/>
        <w:rPr>
          <w:b/>
          <w:bCs/>
          <w:i/>
          <w:iCs/>
          <w:noProof w:val="0"/>
        </w:rPr>
      </w:pPr>
    </w:p>
    <w:p w14:paraId="48BE4AD1" w14:textId="78890488" w:rsidR="0098092C" w:rsidRPr="008F6A93" w:rsidRDefault="0098092C" w:rsidP="0098092C">
      <w:pPr>
        <w:jc w:val="right"/>
        <w:rPr>
          <w:b/>
          <w:bCs/>
          <w:i/>
          <w:iCs/>
          <w:noProof w:val="0"/>
          <w:sz w:val="22"/>
          <w:szCs w:val="22"/>
          <w:lang w:val="it-IT"/>
        </w:rPr>
      </w:pPr>
      <w:r w:rsidRPr="008F6A93">
        <w:rPr>
          <w:b/>
          <w:bCs/>
          <w:i/>
          <w:iCs/>
          <w:noProof w:val="0"/>
          <w:lang w:val="it-IT"/>
        </w:rPr>
        <w:lastRenderedPageBreak/>
        <w:t>Anexa nr.</w:t>
      </w:r>
      <w:r w:rsidR="00E1122E" w:rsidRPr="008F6A93">
        <w:rPr>
          <w:b/>
          <w:bCs/>
          <w:i/>
          <w:iCs/>
          <w:noProof w:val="0"/>
          <w:lang w:val="it-IT"/>
        </w:rPr>
        <w:t xml:space="preserve"> </w:t>
      </w:r>
      <w:r w:rsidRPr="008F6A93">
        <w:rPr>
          <w:b/>
          <w:bCs/>
          <w:i/>
          <w:iCs/>
          <w:noProof w:val="0"/>
          <w:lang w:val="it-IT"/>
        </w:rPr>
        <w:t>8</w:t>
      </w:r>
    </w:p>
    <w:p w14:paraId="27B185E2" w14:textId="77777777" w:rsidR="00300BBA" w:rsidRPr="008F6A93" w:rsidRDefault="00300BBA" w:rsidP="00300BBA">
      <w:pPr>
        <w:tabs>
          <w:tab w:val="left" w:pos="5103"/>
          <w:tab w:val="left" w:pos="10348"/>
        </w:tabs>
        <w:jc w:val="right"/>
        <w:rPr>
          <w:b/>
          <w:bCs/>
          <w:i/>
          <w:iCs/>
          <w:lang w:eastAsia="ru-RU"/>
        </w:rPr>
      </w:pPr>
      <w:r w:rsidRPr="008F6A93">
        <w:rPr>
          <w:b/>
          <w:i/>
          <w:iCs/>
        </w:rPr>
        <w:t>la</w:t>
      </w:r>
      <w:r w:rsidRPr="008F6A93">
        <w:rPr>
          <w:b/>
          <w:bCs/>
          <w:i/>
          <w:iCs/>
          <w:lang w:eastAsia="ru-RU"/>
        </w:rPr>
        <w:t xml:space="preserve"> Documentația standard </w:t>
      </w:r>
    </w:p>
    <w:p w14:paraId="606A039E" w14:textId="77777777" w:rsidR="00300BBA" w:rsidRPr="008F6A93" w:rsidRDefault="00300BBA" w:rsidP="00300BBA">
      <w:pPr>
        <w:tabs>
          <w:tab w:val="left" w:pos="5103"/>
          <w:tab w:val="left" w:pos="10348"/>
        </w:tabs>
        <w:jc w:val="right"/>
        <w:rPr>
          <w:b/>
          <w:bCs/>
          <w:i/>
          <w:iCs/>
          <w:lang w:eastAsia="ru-RU"/>
        </w:rPr>
      </w:pPr>
      <w:r w:rsidRPr="008F6A93">
        <w:rPr>
          <w:b/>
          <w:bCs/>
          <w:i/>
          <w:iCs/>
          <w:lang w:eastAsia="ru-RU"/>
        </w:rPr>
        <w:t xml:space="preserve">aprobată prin Ordinul Ministrului Finanţelor </w:t>
      </w:r>
    </w:p>
    <w:p w14:paraId="5E19C067" w14:textId="77777777" w:rsidR="00300BBA" w:rsidRPr="008F6A93" w:rsidRDefault="00300BBA" w:rsidP="00300BBA">
      <w:pPr>
        <w:jc w:val="right"/>
        <w:rPr>
          <w:b/>
          <w:i/>
          <w:iCs/>
          <w:sz w:val="22"/>
          <w:szCs w:val="22"/>
        </w:rPr>
      </w:pPr>
      <w:r w:rsidRPr="008F6A93">
        <w:rPr>
          <w:b/>
          <w:bCs/>
          <w:i/>
          <w:iCs/>
          <w:lang w:eastAsia="ru-RU"/>
        </w:rPr>
        <w:t xml:space="preserve">                                               nr. 115 din 15.09.2021</w:t>
      </w:r>
    </w:p>
    <w:p w14:paraId="23A37CD1" w14:textId="77B4692F" w:rsidR="0098092C" w:rsidRPr="008F6A93" w:rsidRDefault="0098092C" w:rsidP="0098092C">
      <w:pPr>
        <w:pStyle w:val="BodyText"/>
        <w:tabs>
          <w:tab w:val="left" w:pos="567"/>
        </w:tabs>
        <w:spacing w:line="360" w:lineRule="auto"/>
        <w:rPr>
          <w:rFonts w:ascii="Times New Roman" w:hAnsi="Times New Roman"/>
          <w:szCs w:val="24"/>
        </w:rPr>
      </w:pPr>
    </w:p>
    <w:p w14:paraId="5F34325F" w14:textId="77777777" w:rsidR="00EC7BBC" w:rsidRPr="008F6A93" w:rsidRDefault="00EC7BBC" w:rsidP="0098092C">
      <w:pPr>
        <w:pStyle w:val="BodyText"/>
        <w:tabs>
          <w:tab w:val="left" w:pos="567"/>
        </w:tabs>
        <w:spacing w:line="360" w:lineRule="auto"/>
        <w:rPr>
          <w:rFonts w:ascii="Times New Roman" w:hAnsi="Times New Roman"/>
          <w:szCs w:val="24"/>
          <w:lang w:val="it-IT"/>
        </w:rPr>
      </w:pPr>
    </w:p>
    <w:p w14:paraId="231946C0" w14:textId="77777777" w:rsidR="00E04575" w:rsidRPr="008F6A93" w:rsidRDefault="00E04575" w:rsidP="0098092C">
      <w:pPr>
        <w:pStyle w:val="BodyText"/>
        <w:tabs>
          <w:tab w:val="left" w:pos="567"/>
        </w:tabs>
        <w:spacing w:line="360" w:lineRule="auto"/>
        <w:rPr>
          <w:rFonts w:ascii="Times New Roman" w:hAnsi="Times New Roman"/>
          <w:szCs w:val="24"/>
          <w:lang w:val="it-IT"/>
        </w:rPr>
      </w:pPr>
    </w:p>
    <w:p w14:paraId="51F82F5F" w14:textId="77777777" w:rsidR="0098092C" w:rsidRPr="008F6A93" w:rsidRDefault="0098092C" w:rsidP="0098092C">
      <w:pPr>
        <w:pStyle w:val="Heading2"/>
        <w:tabs>
          <w:tab w:val="left" w:pos="567"/>
        </w:tabs>
        <w:spacing w:before="0"/>
        <w:jc w:val="center"/>
        <w:rPr>
          <w:rFonts w:ascii="Times New Roman" w:hAnsi="Times New Roman" w:cs="Times New Roman"/>
          <w:color w:val="auto"/>
          <w:sz w:val="28"/>
          <w:szCs w:val="28"/>
        </w:rPr>
      </w:pPr>
      <w:bookmarkStart w:id="3" w:name="_Hlk77771056"/>
      <w:r w:rsidRPr="008F6A93">
        <w:rPr>
          <w:rFonts w:ascii="Times New Roman" w:hAnsi="Times New Roman" w:cs="Times New Roman"/>
          <w:color w:val="auto"/>
          <w:sz w:val="28"/>
          <w:szCs w:val="28"/>
        </w:rPr>
        <w:t>DECLARAŢIE</w:t>
      </w:r>
    </w:p>
    <w:p w14:paraId="44410D98" w14:textId="77777777" w:rsidR="00FC6A31" w:rsidRPr="008F6A93" w:rsidRDefault="0098092C" w:rsidP="0098092C">
      <w:pPr>
        <w:pStyle w:val="BodyText"/>
        <w:tabs>
          <w:tab w:val="left" w:pos="567"/>
        </w:tabs>
        <w:spacing w:line="360" w:lineRule="auto"/>
        <w:jc w:val="center"/>
        <w:rPr>
          <w:rFonts w:ascii="Times New Roman" w:hAnsi="Times New Roman"/>
          <w:b/>
          <w:szCs w:val="24"/>
        </w:rPr>
      </w:pPr>
      <w:r w:rsidRPr="008F6A93">
        <w:rPr>
          <w:rFonts w:ascii="Times New Roman" w:hAnsi="Times New Roman"/>
          <w:b/>
          <w:szCs w:val="24"/>
        </w:rPr>
        <w:t>privind valabilitatea ofertei</w:t>
      </w:r>
      <w:r w:rsidR="00267948" w:rsidRPr="008F6A93">
        <w:rPr>
          <w:rFonts w:ascii="Times New Roman" w:hAnsi="Times New Roman"/>
          <w:b/>
          <w:szCs w:val="24"/>
        </w:rPr>
        <w:t xml:space="preserve"> </w:t>
      </w:r>
    </w:p>
    <w:bookmarkEnd w:id="3"/>
    <w:p w14:paraId="10C05BB9" w14:textId="5A6D9556" w:rsidR="0098092C" w:rsidRPr="008F6A93" w:rsidRDefault="0098092C" w:rsidP="0098092C">
      <w:pPr>
        <w:pStyle w:val="BodyText"/>
        <w:tabs>
          <w:tab w:val="left" w:pos="-142"/>
        </w:tabs>
        <w:spacing w:before="240"/>
        <w:jc w:val="center"/>
        <w:rPr>
          <w:rFonts w:ascii="Times New Roman" w:hAnsi="Times New Roman"/>
          <w:szCs w:val="24"/>
        </w:rPr>
      </w:pPr>
      <w:r w:rsidRPr="008F6A93">
        <w:rPr>
          <w:rFonts w:ascii="Times New Roman" w:hAnsi="Times New Roman"/>
          <w:szCs w:val="24"/>
        </w:rPr>
        <w:t xml:space="preserve">Către____________________________________________________________________                              </w:t>
      </w:r>
      <w:r w:rsidRPr="008F6A93">
        <w:rPr>
          <w:rFonts w:ascii="Times New Roman" w:hAnsi="Times New Roman"/>
          <w:sz w:val="20"/>
        </w:rPr>
        <w:t>(</w:t>
      </w:r>
      <w:r w:rsidRPr="008F6A93">
        <w:rPr>
          <w:rFonts w:ascii="Times New Roman" w:hAnsi="Times New Roman"/>
          <w:i/>
          <w:sz w:val="20"/>
        </w:rPr>
        <w:t>denumirea autorităţii contractante şi adresa completă</w:t>
      </w:r>
      <w:r w:rsidRPr="008F6A93">
        <w:rPr>
          <w:rFonts w:ascii="Times New Roman" w:hAnsi="Times New Roman"/>
          <w:sz w:val="20"/>
        </w:rPr>
        <w:t>)</w:t>
      </w:r>
    </w:p>
    <w:p w14:paraId="3E8B7863" w14:textId="77777777" w:rsidR="0098092C" w:rsidRPr="008F6A93"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8F6A93"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8F6A93" w:rsidRDefault="0098092C" w:rsidP="0098092C">
      <w:pPr>
        <w:pStyle w:val="BodyText"/>
        <w:tabs>
          <w:tab w:val="left" w:pos="567"/>
        </w:tabs>
        <w:spacing w:line="360" w:lineRule="auto"/>
        <w:jc w:val="both"/>
        <w:rPr>
          <w:rFonts w:ascii="Times New Roman" w:hAnsi="Times New Roman"/>
          <w:szCs w:val="24"/>
        </w:rPr>
      </w:pPr>
      <w:r w:rsidRPr="008F6A93">
        <w:rPr>
          <w:rFonts w:ascii="Times New Roman" w:hAnsi="Times New Roman"/>
          <w:b/>
          <w:szCs w:val="24"/>
        </w:rPr>
        <w:t>Stimaţi domni</w:t>
      </w:r>
      <w:r w:rsidRPr="008F6A93">
        <w:rPr>
          <w:rFonts w:ascii="Times New Roman" w:hAnsi="Times New Roman"/>
          <w:szCs w:val="24"/>
        </w:rPr>
        <w:t>,</w:t>
      </w:r>
    </w:p>
    <w:p w14:paraId="1BA69519" w14:textId="77777777" w:rsidR="0098092C" w:rsidRPr="008F6A93" w:rsidRDefault="0098092C" w:rsidP="0098092C">
      <w:pPr>
        <w:pStyle w:val="BodyText"/>
        <w:tabs>
          <w:tab w:val="left" w:pos="567"/>
        </w:tabs>
        <w:spacing w:line="360" w:lineRule="auto"/>
        <w:rPr>
          <w:rFonts w:ascii="Times New Roman" w:hAnsi="Times New Roman"/>
          <w:szCs w:val="24"/>
        </w:rPr>
      </w:pPr>
    </w:p>
    <w:p w14:paraId="60B2AD55" w14:textId="51AD4A72" w:rsidR="0098092C" w:rsidRPr="008F6A93" w:rsidRDefault="0098092C" w:rsidP="0098092C">
      <w:pPr>
        <w:shd w:val="clear" w:color="auto" w:fill="FFFFFF" w:themeFill="background1"/>
        <w:spacing w:before="120"/>
        <w:rPr>
          <w:b/>
          <w:noProof w:val="0"/>
          <w:lang w:val="it-IT" w:eastAsia="ru-RU"/>
        </w:rPr>
      </w:pPr>
      <w:r w:rsidRPr="008F6A93">
        <w:rPr>
          <w:rFonts w:eastAsia="Calibri"/>
        </w:rPr>
        <w:t xml:space="preserve">    Ne angajăm să menținem oferta valabilă,</w:t>
      </w:r>
      <w:r w:rsidRPr="008F6A93">
        <w:rPr>
          <w:b/>
          <w:noProof w:val="0"/>
          <w:lang w:val="it-IT" w:eastAsia="ru-RU"/>
        </w:rPr>
        <w:t xml:space="preserve"> privind achiziționarea </w:t>
      </w:r>
      <w:r w:rsidRPr="008F6A93">
        <w:rPr>
          <w:b/>
          <w:noProof w:val="0"/>
          <w:shd w:val="clear" w:color="auto" w:fill="FFFFFF" w:themeFill="background1"/>
          <w:lang w:val="it-IT" w:eastAsia="ru-RU"/>
        </w:rPr>
        <w:t>_________________</w:t>
      </w:r>
      <w:r w:rsidRPr="008F6A93">
        <w:rPr>
          <w:b/>
          <w:noProof w:val="0"/>
          <w:shd w:val="clear" w:color="auto" w:fill="FFFFFF" w:themeFill="background1"/>
          <w:lang w:val="it-IT" w:eastAsia="ru-RU"/>
        </w:rPr>
        <w:br/>
      </w:r>
      <w:r w:rsidRPr="008F6A93">
        <w:rPr>
          <w:noProof w:val="0"/>
          <w:sz w:val="20"/>
          <w:lang w:val="it-IT" w:eastAsia="ru-RU"/>
        </w:rPr>
        <w:t xml:space="preserve">    </w:t>
      </w:r>
      <w:r w:rsidR="00A900BE" w:rsidRPr="008F6A93">
        <w:rPr>
          <w:noProof w:val="0"/>
          <w:sz w:val="20"/>
          <w:lang w:val="it-IT" w:eastAsia="ru-RU"/>
        </w:rPr>
        <w:t xml:space="preserve">                                                                                                                           </w:t>
      </w:r>
      <w:r w:rsidRPr="008F6A93">
        <w:rPr>
          <w:noProof w:val="0"/>
          <w:sz w:val="20"/>
          <w:lang w:val="it-IT" w:eastAsia="ru-RU"/>
        </w:rPr>
        <w:t xml:space="preserve"> (se indică obiectul achiziției)</w:t>
      </w:r>
      <w:r w:rsidRPr="008F6A93">
        <w:rPr>
          <w:b/>
          <w:noProof w:val="0"/>
          <w:lang w:val="it-IT" w:eastAsia="ru-RU"/>
        </w:rPr>
        <w:br/>
        <w:t>prin procedura de achiziție_____________________________________,</w:t>
      </w:r>
      <w:r w:rsidRPr="008F6A93">
        <w:rPr>
          <w:b/>
          <w:noProof w:val="0"/>
          <w:lang w:val="it-IT" w:eastAsia="ru-RU"/>
        </w:rPr>
        <w:br/>
      </w:r>
      <w:r w:rsidRPr="008F6A93">
        <w:rPr>
          <w:noProof w:val="0"/>
          <w:sz w:val="20"/>
          <w:lang w:val="it-IT" w:eastAsia="ru-RU"/>
        </w:rPr>
        <w:t xml:space="preserve">                                                                (tipul procedurii de achiziție)</w:t>
      </w:r>
    </w:p>
    <w:p w14:paraId="41B07A22" w14:textId="77777777" w:rsidR="0098092C" w:rsidRPr="008F6A93" w:rsidRDefault="0098092C" w:rsidP="0098092C">
      <w:pPr>
        <w:autoSpaceDN w:val="0"/>
        <w:adjustRightInd w:val="0"/>
        <w:jc w:val="both"/>
        <w:rPr>
          <w:rFonts w:eastAsia="Calibri"/>
        </w:rPr>
      </w:pPr>
      <w:r w:rsidRPr="008F6A93">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8F6A93" w:rsidRDefault="0098092C" w:rsidP="0098092C">
      <w:pPr>
        <w:pStyle w:val="BodyText"/>
        <w:tabs>
          <w:tab w:val="left" w:pos="567"/>
        </w:tabs>
        <w:spacing w:line="360" w:lineRule="auto"/>
        <w:rPr>
          <w:rFonts w:ascii="Times New Roman" w:hAnsi="Times New Roman"/>
          <w:szCs w:val="24"/>
        </w:rPr>
      </w:pPr>
    </w:p>
    <w:p w14:paraId="7E5A9B24" w14:textId="77777777" w:rsidR="0098092C" w:rsidRPr="008F6A93" w:rsidRDefault="0098092C" w:rsidP="0098092C">
      <w:pPr>
        <w:pStyle w:val="BodyText"/>
        <w:tabs>
          <w:tab w:val="left" w:pos="567"/>
        </w:tabs>
        <w:spacing w:line="360" w:lineRule="auto"/>
        <w:rPr>
          <w:rFonts w:ascii="Times New Roman" w:hAnsi="Times New Roman"/>
          <w:szCs w:val="24"/>
        </w:rPr>
      </w:pPr>
    </w:p>
    <w:p w14:paraId="74FEB660" w14:textId="77777777" w:rsidR="0098092C" w:rsidRPr="008F6A93" w:rsidRDefault="0098092C" w:rsidP="0098092C">
      <w:pPr>
        <w:pStyle w:val="BodyText"/>
        <w:tabs>
          <w:tab w:val="left" w:pos="567"/>
        </w:tabs>
        <w:spacing w:line="360" w:lineRule="auto"/>
        <w:rPr>
          <w:rFonts w:ascii="Times New Roman" w:hAnsi="Times New Roman"/>
          <w:szCs w:val="24"/>
        </w:rPr>
      </w:pPr>
    </w:p>
    <w:p w14:paraId="6AA77C48" w14:textId="77777777" w:rsidR="0098092C" w:rsidRPr="008F6A93" w:rsidRDefault="0098092C" w:rsidP="0098092C">
      <w:pPr>
        <w:pStyle w:val="BodyText"/>
        <w:tabs>
          <w:tab w:val="left" w:pos="567"/>
        </w:tabs>
        <w:spacing w:line="360" w:lineRule="auto"/>
        <w:rPr>
          <w:rFonts w:ascii="Times New Roman" w:hAnsi="Times New Roman"/>
          <w:szCs w:val="24"/>
        </w:rPr>
      </w:pPr>
    </w:p>
    <w:p w14:paraId="3657B64A" w14:textId="77777777" w:rsidR="0098092C" w:rsidRPr="008F6A93" w:rsidRDefault="0098092C" w:rsidP="0098092C">
      <w:pPr>
        <w:pStyle w:val="BodyText"/>
        <w:tabs>
          <w:tab w:val="left" w:pos="567"/>
        </w:tabs>
        <w:spacing w:line="360" w:lineRule="auto"/>
        <w:rPr>
          <w:rFonts w:ascii="Times New Roman" w:hAnsi="Times New Roman"/>
          <w:szCs w:val="24"/>
        </w:rPr>
      </w:pPr>
    </w:p>
    <w:p w14:paraId="5DF91072" w14:textId="77777777" w:rsidR="0098092C" w:rsidRPr="008F6A93" w:rsidRDefault="0098092C" w:rsidP="0098092C">
      <w:pPr>
        <w:pStyle w:val="BodyText"/>
        <w:tabs>
          <w:tab w:val="left" w:pos="567"/>
        </w:tabs>
        <w:spacing w:line="360" w:lineRule="auto"/>
        <w:rPr>
          <w:rFonts w:ascii="Times New Roman" w:hAnsi="Times New Roman"/>
          <w:szCs w:val="24"/>
        </w:rPr>
      </w:pPr>
    </w:p>
    <w:p w14:paraId="36F8BDE8" w14:textId="77777777" w:rsidR="0098092C" w:rsidRPr="008F6A93" w:rsidRDefault="0098092C" w:rsidP="0098092C">
      <w:pPr>
        <w:pStyle w:val="BodyText"/>
        <w:tabs>
          <w:tab w:val="left" w:pos="567"/>
        </w:tabs>
        <w:spacing w:line="360" w:lineRule="auto"/>
        <w:rPr>
          <w:rFonts w:ascii="Times New Roman" w:hAnsi="Times New Roman"/>
          <w:szCs w:val="24"/>
        </w:rPr>
      </w:pPr>
      <w:r w:rsidRPr="008F6A93">
        <w:rPr>
          <w:rFonts w:ascii="Times New Roman" w:hAnsi="Times New Roman"/>
          <w:szCs w:val="24"/>
        </w:rPr>
        <w:t>Data completării . . . . . . . . . . . . .</w:t>
      </w:r>
      <w:r w:rsidRPr="008F6A93">
        <w:rPr>
          <w:rFonts w:ascii="Times New Roman" w:hAnsi="Times New Roman"/>
          <w:szCs w:val="24"/>
        </w:rPr>
        <w:tab/>
        <w:t>Cu stimă,</w:t>
      </w:r>
    </w:p>
    <w:p w14:paraId="7F9A349C" w14:textId="77777777" w:rsidR="0098092C" w:rsidRPr="008F6A93" w:rsidRDefault="0098092C" w:rsidP="0098092C">
      <w:pPr>
        <w:pStyle w:val="BodyText"/>
        <w:tabs>
          <w:tab w:val="left" w:pos="567"/>
        </w:tabs>
        <w:spacing w:line="360" w:lineRule="auto"/>
        <w:jc w:val="right"/>
        <w:rPr>
          <w:rFonts w:ascii="Times New Roman" w:hAnsi="Times New Roman"/>
          <w:szCs w:val="24"/>
        </w:rPr>
      </w:pPr>
      <w:r w:rsidRPr="008F6A93">
        <w:rPr>
          <w:rFonts w:ascii="Times New Roman" w:hAnsi="Times New Roman"/>
          <w:szCs w:val="24"/>
        </w:rPr>
        <w:t>Ofertant/candidat</w:t>
      </w:r>
    </w:p>
    <w:p w14:paraId="59E141E0" w14:textId="77777777" w:rsidR="0098092C" w:rsidRPr="008F6A93" w:rsidRDefault="0098092C" w:rsidP="0098092C">
      <w:pPr>
        <w:pStyle w:val="BodyText"/>
        <w:tabs>
          <w:tab w:val="left" w:pos="567"/>
        </w:tabs>
        <w:spacing w:line="360" w:lineRule="auto"/>
        <w:jc w:val="right"/>
        <w:rPr>
          <w:rFonts w:ascii="Times New Roman" w:hAnsi="Times New Roman"/>
          <w:szCs w:val="24"/>
        </w:rPr>
      </w:pPr>
      <w:r w:rsidRPr="008F6A93">
        <w:rPr>
          <w:rFonts w:ascii="Times New Roman" w:hAnsi="Times New Roman"/>
          <w:szCs w:val="24"/>
        </w:rPr>
        <w:t>. . . . . . . . . . . . . . . . . . . . . . . .</w:t>
      </w:r>
    </w:p>
    <w:p w14:paraId="3BE0A18F" w14:textId="4CFC8914" w:rsidR="00EC7C12" w:rsidRPr="008F6A93" w:rsidRDefault="0098092C" w:rsidP="004F7C68">
      <w:pPr>
        <w:pStyle w:val="BodyText"/>
        <w:tabs>
          <w:tab w:val="left" w:pos="567"/>
        </w:tabs>
        <w:spacing w:line="360" w:lineRule="auto"/>
        <w:jc w:val="right"/>
        <w:rPr>
          <w:rFonts w:ascii="Times New Roman" w:hAnsi="Times New Roman"/>
          <w:szCs w:val="24"/>
        </w:rPr>
      </w:pPr>
      <w:r w:rsidRPr="008F6A93">
        <w:rPr>
          <w:rFonts w:ascii="Times New Roman" w:hAnsi="Times New Roman"/>
          <w:szCs w:val="24"/>
        </w:rPr>
        <w:t>(semnătura autorizată)</w:t>
      </w:r>
      <w:bookmarkStart w:id="4" w:name="_Toc390252620"/>
      <w:bookmarkStart w:id="5" w:name="_Toc449692117"/>
      <w:bookmarkEnd w:id="1"/>
    </w:p>
    <w:p w14:paraId="0F2392DE" w14:textId="47A70E64" w:rsidR="00EE1E78" w:rsidRPr="008F6A93" w:rsidRDefault="00EE1E78" w:rsidP="004F7C68">
      <w:pPr>
        <w:pStyle w:val="BodyText"/>
        <w:tabs>
          <w:tab w:val="left" w:pos="567"/>
        </w:tabs>
        <w:spacing w:line="360" w:lineRule="auto"/>
        <w:jc w:val="right"/>
        <w:rPr>
          <w:rFonts w:ascii="Times New Roman" w:hAnsi="Times New Roman"/>
          <w:szCs w:val="24"/>
        </w:rPr>
      </w:pPr>
    </w:p>
    <w:p w14:paraId="4E093BB2" w14:textId="77777777" w:rsidR="005F5752" w:rsidRPr="008F6A93" w:rsidRDefault="005F5752" w:rsidP="005F5752">
      <w:pPr>
        <w:tabs>
          <w:tab w:val="left" w:pos="567"/>
        </w:tabs>
        <w:jc w:val="right"/>
        <w:rPr>
          <w:b/>
          <w:i/>
          <w:noProof w:val="0"/>
          <w:lang w:val="it-IT"/>
        </w:rPr>
      </w:pPr>
    </w:p>
    <w:p w14:paraId="54D402A0" w14:textId="77777777" w:rsidR="00CC1B34" w:rsidRPr="008F6A93" w:rsidRDefault="00CC1B34" w:rsidP="005F5752">
      <w:pPr>
        <w:tabs>
          <w:tab w:val="left" w:pos="567"/>
        </w:tabs>
        <w:jc w:val="right"/>
        <w:rPr>
          <w:b/>
          <w:i/>
          <w:noProof w:val="0"/>
          <w:lang w:val="it-IT"/>
        </w:rPr>
      </w:pPr>
    </w:p>
    <w:p w14:paraId="53440B4E" w14:textId="77777777" w:rsidR="005F5752" w:rsidRPr="008F6A93" w:rsidRDefault="005F5752" w:rsidP="005F5752">
      <w:pPr>
        <w:tabs>
          <w:tab w:val="left" w:pos="-284"/>
          <w:tab w:val="left" w:pos="426"/>
          <w:tab w:val="left" w:pos="604"/>
          <w:tab w:val="left" w:pos="960"/>
        </w:tabs>
        <w:spacing w:after="120"/>
        <w:ind w:left="-284" w:firstLine="284"/>
        <w:jc w:val="both"/>
        <w:rPr>
          <w:b/>
          <w:i/>
        </w:rPr>
      </w:pPr>
      <w:r w:rsidRPr="008F6A93">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EDFF408" w14:textId="76CF3599" w:rsidR="00EE1E78" w:rsidRPr="008F6A93" w:rsidRDefault="00EE1E78" w:rsidP="005F5752">
      <w:pPr>
        <w:pStyle w:val="BodyText"/>
        <w:tabs>
          <w:tab w:val="left" w:pos="567"/>
        </w:tabs>
        <w:spacing w:line="360" w:lineRule="auto"/>
        <w:rPr>
          <w:rFonts w:ascii="Times New Roman" w:hAnsi="Times New Roman"/>
          <w:szCs w:val="24"/>
        </w:rPr>
      </w:pPr>
    </w:p>
    <w:p w14:paraId="78EB5331" w14:textId="77777777" w:rsidR="00EE1E78" w:rsidRPr="008F6A93" w:rsidRDefault="00EE1E78" w:rsidP="00EE1E78">
      <w:pPr>
        <w:tabs>
          <w:tab w:val="left" w:pos="567"/>
        </w:tabs>
        <w:jc w:val="right"/>
        <w:rPr>
          <w:noProof w:val="0"/>
          <w:lang w:val="it-IT"/>
        </w:rPr>
      </w:pPr>
    </w:p>
    <w:p w14:paraId="283EDA28" w14:textId="77777777" w:rsidR="00D41D90" w:rsidRPr="008F6A93" w:rsidRDefault="00D41D90" w:rsidP="00262DF1">
      <w:pPr>
        <w:tabs>
          <w:tab w:val="left" w:pos="567"/>
        </w:tabs>
        <w:rPr>
          <w:noProof w:val="0"/>
          <w:lang w:val="it-IT"/>
        </w:rPr>
      </w:pPr>
    </w:p>
    <w:p w14:paraId="05CB6CD6" w14:textId="77777777" w:rsidR="003657BF" w:rsidRPr="008F6A93" w:rsidRDefault="003657BF" w:rsidP="000B3F0B">
      <w:pPr>
        <w:jc w:val="right"/>
        <w:rPr>
          <w:b/>
          <w:bCs/>
          <w:i/>
          <w:iCs/>
          <w:lang w:val="it-IT"/>
        </w:rPr>
      </w:pPr>
    </w:p>
    <w:p w14:paraId="11495BCF" w14:textId="276FC453" w:rsidR="000B3F0B" w:rsidRPr="008F6A93" w:rsidRDefault="000B3F0B" w:rsidP="000B3F0B">
      <w:pPr>
        <w:jc w:val="right"/>
        <w:rPr>
          <w:b/>
          <w:bCs/>
          <w:i/>
          <w:iCs/>
          <w:sz w:val="22"/>
          <w:szCs w:val="22"/>
        </w:rPr>
      </w:pPr>
      <w:r w:rsidRPr="008F6A93">
        <w:rPr>
          <w:b/>
          <w:bCs/>
          <w:i/>
          <w:iCs/>
        </w:rPr>
        <w:t>Anexa nr. 9</w:t>
      </w:r>
    </w:p>
    <w:p w14:paraId="4653C4AE" w14:textId="77777777" w:rsidR="000B3F0B" w:rsidRPr="008F6A93" w:rsidRDefault="000B3F0B" w:rsidP="000B3F0B">
      <w:pPr>
        <w:tabs>
          <w:tab w:val="left" w:pos="5103"/>
          <w:tab w:val="left" w:pos="10348"/>
        </w:tabs>
        <w:jc w:val="right"/>
        <w:rPr>
          <w:b/>
          <w:bCs/>
          <w:i/>
          <w:iCs/>
          <w:lang w:eastAsia="ru-RU"/>
        </w:rPr>
      </w:pPr>
      <w:r w:rsidRPr="008F6A93">
        <w:rPr>
          <w:b/>
          <w:i/>
          <w:iCs/>
        </w:rPr>
        <w:t>la</w:t>
      </w:r>
      <w:r w:rsidRPr="008F6A93">
        <w:rPr>
          <w:b/>
          <w:bCs/>
          <w:i/>
          <w:iCs/>
          <w:lang w:eastAsia="ru-RU"/>
        </w:rPr>
        <w:t xml:space="preserve"> Documentația standard </w:t>
      </w:r>
    </w:p>
    <w:p w14:paraId="16AD0EB2" w14:textId="77777777" w:rsidR="000B3F0B" w:rsidRPr="008F6A93" w:rsidRDefault="000B3F0B" w:rsidP="000B3F0B">
      <w:pPr>
        <w:tabs>
          <w:tab w:val="left" w:pos="5103"/>
          <w:tab w:val="left" w:pos="10348"/>
        </w:tabs>
        <w:jc w:val="right"/>
        <w:rPr>
          <w:b/>
          <w:bCs/>
          <w:i/>
          <w:iCs/>
          <w:lang w:eastAsia="ru-RU"/>
        </w:rPr>
      </w:pPr>
      <w:r w:rsidRPr="008F6A93">
        <w:rPr>
          <w:b/>
          <w:bCs/>
          <w:i/>
          <w:iCs/>
          <w:lang w:eastAsia="ru-RU"/>
        </w:rPr>
        <w:t xml:space="preserve">aprobată prin Ordinul Ministrului Finanţelor </w:t>
      </w:r>
    </w:p>
    <w:p w14:paraId="08198115" w14:textId="77777777" w:rsidR="000B3F0B" w:rsidRPr="008F6A93" w:rsidRDefault="000B3F0B" w:rsidP="000B3F0B">
      <w:pPr>
        <w:jc w:val="right"/>
        <w:rPr>
          <w:b/>
          <w:i/>
          <w:iCs/>
        </w:rPr>
      </w:pPr>
      <w:r w:rsidRPr="008F6A93">
        <w:rPr>
          <w:b/>
          <w:bCs/>
          <w:i/>
          <w:iCs/>
          <w:lang w:eastAsia="ru-RU"/>
        </w:rPr>
        <w:t xml:space="preserve">                                               nr. 115 din 15.09.2021</w:t>
      </w:r>
    </w:p>
    <w:p w14:paraId="5579C1DE" w14:textId="77777777" w:rsidR="000B3F0B" w:rsidRPr="008F6A93" w:rsidRDefault="000B3F0B" w:rsidP="000B3F0B">
      <w:pPr>
        <w:pStyle w:val="BodyText"/>
        <w:tabs>
          <w:tab w:val="left" w:pos="567"/>
        </w:tabs>
        <w:spacing w:line="360" w:lineRule="auto"/>
        <w:rPr>
          <w:rFonts w:ascii="Times New Roman" w:hAnsi="Times New Roman"/>
          <w:noProof/>
          <w:szCs w:val="24"/>
        </w:rPr>
      </w:pPr>
    </w:p>
    <w:p w14:paraId="79E111F5" w14:textId="77777777" w:rsidR="000B3F0B" w:rsidRPr="008F6A93" w:rsidRDefault="000B3F0B" w:rsidP="000B3F0B">
      <w:pPr>
        <w:pStyle w:val="BodyText"/>
        <w:tabs>
          <w:tab w:val="left" w:pos="567"/>
        </w:tabs>
        <w:rPr>
          <w:rFonts w:ascii="Times New Roman" w:hAnsi="Times New Roman"/>
          <w:b/>
          <w:noProof/>
          <w:szCs w:val="24"/>
        </w:rPr>
      </w:pPr>
    </w:p>
    <w:p w14:paraId="1BBC0221" w14:textId="77777777" w:rsidR="00E04575" w:rsidRPr="008F6A93" w:rsidRDefault="00E04575" w:rsidP="000B3F0B">
      <w:pPr>
        <w:pStyle w:val="BodyText"/>
        <w:tabs>
          <w:tab w:val="left" w:pos="567"/>
        </w:tabs>
        <w:rPr>
          <w:rFonts w:ascii="Times New Roman" w:hAnsi="Times New Roman"/>
          <w:b/>
          <w:noProof/>
          <w:szCs w:val="24"/>
        </w:rPr>
      </w:pPr>
    </w:p>
    <w:p w14:paraId="4A7AECAC" w14:textId="77777777" w:rsidR="000B3F0B" w:rsidRPr="008F6A93" w:rsidRDefault="000B3F0B" w:rsidP="000B3F0B">
      <w:pPr>
        <w:pStyle w:val="BodyText"/>
        <w:tabs>
          <w:tab w:val="left" w:pos="567"/>
        </w:tabs>
        <w:rPr>
          <w:rFonts w:ascii="Times New Roman" w:hAnsi="Times New Roman"/>
          <w:b/>
          <w:noProof/>
          <w:szCs w:val="24"/>
        </w:rPr>
      </w:pPr>
      <w:r w:rsidRPr="008F6A93">
        <w:rPr>
          <w:rFonts w:ascii="Times New Roman" w:hAnsi="Times New Roman"/>
          <w:b/>
          <w:noProof/>
          <w:szCs w:val="24"/>
        </w:rPr>
        <w:tab/>
      </w:r>
      <w:r w:rsidRPr="008F6A93">
        <w:rPr>
          <w:rFonts w:ascii="Times New Roman" w:hAnsi="Times New Roman"/>
          <w:b/>
          <w:noProof/>
          <w:szCs w:val="24"/>
        </w:rPr>
        <w:tab/>
      </w:r>
      <w:r w:rsidRPr="008F6A93">
        <w:rPr>
          <w:rFonts w:ascii="Times New Roman" w:hAnsi="Times New Roman"/>
          <w:b/>
          <w:noProof/>
          <w:szCs w:val="24"/>
        </w:rPr>
        <w:tab/>
        <w:t>BANCA</w:t>
      </w:r>
    </w:p>
    <w:p w14:paraId="68D6684F"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____________________________________</w:t>
      </w:r>
    </w:p>
    <w:p w14:paraId="046C9923" w14:textId="77777777" w:rsidR="000B3F0B" w:rsidRPr="008F6A93" w:rsidRDefault="000B3F0B" w:rsidP="000B3F0B">
      <w:pPr>
        <w:pStyle w:val="BodyText"/>
        <w:tabs>
          <w:tab w:val="left" w:pos="567"/>
        </w:tabs>
        <w:rPr>
          <w:rFonts w:ascii="Times New Roman" w:hAnsi="Times New Roman"/>
          <w:i/>
          <w:iCs/>
          <w:noProof/>
          <w:sz w:val="20"/>
        </w:rPr>
      </w:pPr>
      <w:r w:rsidRPr="008F6A93">
        <w:rPr>
          <w:rFonts w:ascii="Times New Roman" w:hAnsi="Times New Roman"/>
          <w:i/>
          <w:iCs/>
          <w:noProof/>
          <w:sz w:val="20"/>
        </w:rPr>
        <w:t xml:space="preserve">                        (denumirea)</w:t>
      </w:r>
    </w:p>
    <w:p w14:paraId="553B7F8C" w14:textId="77777777" w:rsidR="000B3F0B" w:rsidRPr="008F6A93" w:rsidRDefault="000B3F0B" w:rsidP="000B3F0B">
      <w:pPr>
        <w:pStyle w:val="BodyText"/>
        <w:tabs>
          <w:tab w:val="left" w:pos="567"/>
        </w:tabs>
        <w:rPr>
          <w:rFonts w:ascii="Times New Roman" w:hAnsi="Times New Roman"/>
          <w:b/>
          <w:noProof/>
          <w:szCs w:val="24"/>
        </w:rPr>
      </w:pPr>
    </w:p>
    <w:p w14:paraId="669901A9" w14:textId="77777777" w:rsidR="000B3F0B" w:rsidRPr="008F6A93" w:rsidRDefault="000B3F0B" w:rsidP="000B3F0B">
      <w:pPr>
        <w:pStyle w:val="BodyText"/>
        <w:tabs>
          <w:tab w:val="left" w:pos="567"/>
        </w:tabs>
        <w:jc w:val="center"/>
        <w:rPr>
          <w:rFonts w:ascii="Times New Roman" w:hAnsi="Times New Roman"/>
          <w:noProof/>
          <w:szCs w:val="24"/>
        </w:rPr>
      </w:pPr>
      <w:bookmarkStart w:id="6" w:name="_Hlk77771091"/>
      <w:r w:rsidRPr="008F6A93">
        <w:rPr>
          <w:rFonts w:ascii="Times New Roman" w:hAnsi="Times New Roman"/>
          <w:b/>
          <w:noProof/>
          <w:szCs w:val="24"/>
        </w:rPr>
        <w:t>SCRISOARE  DE  GARANŢIE  BANCARĂ</w:t>
      </w:r>
      <w:bookmarkEnd w:id="6"/>
    </w:p>
    <w:p w14:paraId="16E1AE80" w14:textId="77777777" w:rsidR="000B3F0B" w:rsidRPr="008F6A93" w:rsidRDefault="000B3F0B" w:rsidP="000B3F0B">
      <w:pPr>
        <w:pStyle w:val="BodyText"/>
        <w:tabs>
          <w:tab w:val="left" w:pos="567"/>
        </w:tabs>
        <w:jc w:val="center"/>
        <w:rPr>
          <w:rFonts w:ascii="Times New Roman" w:hAnsi="Times New Roman"/>
          <w:noProof/>
          <w:szCs w:val="24"/>
        </w:rPr>
      </w:pPr>
      <w:r w:rsidRPr="008F6A93">
        <w:rPr>
          <w:rFonts w:ascii="Times New Roman" w:hAnsi="Times New Roman"/>
          <w:noProof/>
          <w:szCs w:val="24"/>
        </w:rPr>
        <w:t>pentru participare cu ofertă la procedura de atribuire a contractului de achiziţie publică</w:t>
      </w:r>
    </w:p>
    <w:p w14:paraId="6AF032DF" w14:textId="77777777" w:rsidR="000B3F0B" w:rsidRPr="008F6A93" w:rsidRDefault="000B3F0B" w:rsidP="000B3F0B">
      <w:pPr>
        <w:pStyle w:val="BodyText"/>
        <w:tabs>
          <w:tab w:val="left" w:pos="567"/>
        </w:tabs>
        <w:rPr>
          <w:rFonts w:ascii="Times New Roman" w:hAnsi="Times New Roman"/>
          <w:noProof/>
          <w:szCs w:val="24"/>
        </w:rPr>
      </w:pPr>
    </w:p>
    <w:p w14:paraId="1BDC9511" w14:textId="77777777" w:rsidR="000B3F0B" w:rsidRPr="008F6A93" w:rsidRDefault="000B3F0B" w:rsidP="000B3F0B">
      <w:pPr>
        <w:pStyle w:val="BodyText"/>
        <w:tabs>
          <w:tab w:val="left" w:pos="567"/>
        </w:tabs>
        <w:rPr>
          <w:rFonts w:ascii="Times New Roman" w:hAnsi="Times New Roman"/>
          <w:noProof/>
          <w:szCs w:val="24"/>
        </w:rPr>
      </w:pPr>
    </w:p>
    <w:p w14:paraId="784F70FC"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Către____________________________________________________________________</w:t>
      </w:r>
    </w:p>
    <w:p w14:paraId="1AAE5C26" w14:textId="77777777" w:rsidR="000B3F0B" w:rsidRPr="008F6A93" w:rsidRDefault="000B3F0B" w:rsidP="000B3F0B">
      <w:pPr>
        <w:pStyle w:val="BodyText"/>
        <w:tabs>
          <w:tab w:val="left" w:pos="567"/>
        </w:tabs>
        <w:jc w:val="center"/>
        <w:rPr>
          <w:rFonts w:ascii="Times New Roman" w:hAnsi="Times New Roman"/>
          <w:i/>
          <w:iCs/>
          <w:noProof/>
          <w:sz w:val="20"/>
        </w:rPr>
      </w:pPr>
      <w:r w:rsidRPr="008F6A93">
        <w:rPr>
          <w:rFonts w:ascii="Times New Roman" w:hAnsi="Times New Roman"/>
          <w:i/>
          <w:iCs/>
          <w:noProof/>
          <w:sz w:val="20"/>
        </w:rPr>
        <w:t>(denumirea autorităţii contractante şi adresa completă)</w:t>
      </w:r>
    </w:p>
    <w:p w14:paraId="2E11E729"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_________________________________________________________________________</w:t>
      </w:r>
    </w:p>
    <w:p w14:paraId="7FDDE310"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8F6A93" w:rsidRDefault="000B3F0B" w:rsidP="000B3F0B">
      <w:pPr>
        <w:pStyle w:val="BodyText"/>
        <w:tabs>
          <w:tab w:val="left" w:pos="567"/>
        </w:tabs>
        <w:jc w:val="center"/>
        <w:rPr>
          <w:rFonts w:ascii="Times New Roman" w:hAnsi="Times New Roman"/>
          <w:i/>
          <w:iCs/>
          <w:noProof/>
          <w:sz w:val="20"/>
        </w:rPr>
      </w:pPr>
      <w:r w:rsidRPr="008F6A93">
        <w:rPr>
          <w:rFonts w:ascii="Times New Roman" w:hAnsi="Times New Roman"/>
          <w:i/>
          <w:iCs/>
          <w:noProof/>
          <w:sz w:val="20"/>
        </w:rPr>
        <w:t>(denumirea contractului de achiziţie publică)</w:t>
      </w:r>
    </w:p>
    <w:p w14:paraId="496A0D4A" w14:textId="77777777" w:rsidR="000B3F0B" w:rsidRPr="008F6A93" w:rsidRDefault="000B3F0B" w:rsidP="000B3F0B">
      <w:pPr>
        <w:pStyle w:val="BodyText"/>
        <w:tabs>
          <w:tab w:val="left" w:pos="567"/>
        </w:tabs>
        <w:jc w:val="center"/>
        <w:rPr>
          <w:rFonts w:ascii="Times New Roman" w:hAnsi="Times New Roman"/>
          <w:noProof/>
          <w:szCs w:val="24"/>
        </w:rPr>
      </w:pPr>
      <w:r w:rsidRPr="008F6A93">
        <w:rPr>
          <w:rFonts w:ascii="Times New Roman" w:hAnsi="Times New Roman"/>
          <w:noProof/>
          <w:szCs w:val="24"/>
        </w:rPr>
        <w:t xml:space="preserve">subsemnaţii______________________________________________________________, </w:t>
      </w:r>
    </w:p>
    <w:p w14:paraId="048CAA2D" w14:textId="77777777" w:rsidR="000B3F0B" w:rsidRPr="008F6A93" w:rsidRDefault="000B3F0B" w:rsidP="000B3F0B">
      <w:pPr>
        <w:pStyle w:val="BodyText"/>
        <w:tabs>
          <w:tab w:val="left" w:pos="567"/>
        </w:tabs>
        <w:jc w:val="center"/>
        <w:rPr>
          <w:rFonts w:ascii="Times New Roman" w:hAnsi="Times New Roman"/>
          <w:i/>
          <w:iCs/>
          <w:noProof/>
          <w:sz w:val="20"/>
        </w:rPr>
      </w:pPr>
      <w:r w:rsidRPr="008F6A93">
        <w:rPr>
          <w:rFonts w:ascii="Times New Roman" w:hAnsi="Times New Roman"/>
          <w:i/>
          <w:iCs/>
          <w:noProof/>
          <w:sz w:val="20"/>
        </w:rPr>
        <w:t xml:space="preserve"> (denumirea băncii)</w:t>
      </w:r>
    </w:p>
    <w:p w14:paraId="23692F1B"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Înregistrat la______________________________________________________________,</w:t>
      </w:r>
    </w:p>
    <w:p w14:paraId="1540DF7A" w14:textId="77777777" w:rsidR="000B3F0B" w:rsidRPr="008F6A93" w:rsidRDefault="000B3F0B" w:rsidP="000B3F0B">
      <w:pPr>
        <w:pStyle w:val="BodyText"/>
        <w:tabs>
          <w:tab w:val="left" w:pos="567"/>
        </w:tabs>
        <w:jc w:val="center"/>
        <w:rPr>
          <w:rFonts w:ascii="Times New Roman" w:hAnsi="Times New Roman"/>
          <w:i/>
          <w:iCs/>
          <w:noProof/>
          <w:sz w:val="20"/>
        </w:rPr>
      </w:pPr>
      <w:r w:rsidRPr="008F6A93">
        <w:rPr>
          <w:rFonts w:ascii="Times New Roman" w:hAnsi="Times New Roman"/>
          <w:i/>
          <w:iCs/>
          <w:noProof/>
          <w:sz w:val="20"/>
        </w:rPr>
        <w:t>(adresa băncii)</w:t>
      </w:r>
    </w:p>
    <w:p w14:paraId="74C9F56D"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 xml:space="preserve">ne  obligăm faţă de _______________________________________________________să </w:t>
      </w:r>
    </w:p>
    <w:p w14:paraId="02D959F3" w14:textId="77777777" w:rsidR="000B3F0B" w:rsidRPr="008F6A93" w:rsidRDefault="000B3F0B" w:rsidP="000B3F0B">
      <w:pPr>
        <w:pStyle w:val="BodyText"/>
        <w:tabs>
          <w:tab w:val="left" w:pos="567"/>
        </w:tabs>
        <w:rPr>
          <w:rFonts w:ascii="Times New Roman" w:hAnsi="Times New Roman"/>
          <w:noProof/>
          <w:sz w:val="20"/>
        </w:rPr>
      </w:pPr>
      <w:r w:rsidRPr="008F6A93">
        <w:rPr>
          <w:rFonts w:ascii="Times New Roman" w:hAnsi="Times New Roman"/>
          <w:noProof/>
          <w:szCs w:val="24"/>
        </w:rPr>
        <w:t xml:space="preserve">                                             </w:t>
      </w:r>
      <w:r w:rsidRPr="008F6A93">
        <w:rPr>
          <w:rFonts w:ascii="Times New Roman" w:hAnsi="Times New Roman"/>
          <w:noProof/>
          <w:sz w:val="20"/>
        </w:rPr>
        <w:t>(</w:t>
      </w:r>
      <w:r w:rsidRPr="008F6A93">
        <w:rPr>
          <w:rFonts w:ascii="Times New Roman" w:hAnsi="Times New Roman"/>
          <w:i/>
          <w:iCs/>
          <w:noProof/>
          <w:sz w:val="20"/>
        </w:rPr>
        <w:t>denumirea autorităţii contractante</w:t>
      </w:r>
      <w:r w:rsidRPr="008F6A93">
        <w:rPr>
          <w:rFonts w:ascii="Times New Roman" w:hAnsi="Times New Roman"/>
          <w:noProof/>
          <w:sz w:val="20"/>
        </w:rPr>
        <w:t>)</w:t>
      </w:r>
    </w:p>
    <w:p w14:paraId="675C82C9" w14:textId="77777777" w:rsidR="000B3F0B" w:rsidRPr="008F6A93" w:rsidRDefault="000B3F0B" w:rsidP="000B3F0B">
      <w:pPr>
        <w:pStyle w:val="BodyText"/>
        <w:tabs>
          <w:tab w:val="left" w:pos="567"/>
        </w:tabs>
        <w:jc w:val="center"/>
        <w:rPr>
          <w:rFonts w:ascii="Times New Roman" w:hAnsi="Times New Roman"/>
          <w:i/>
          <w:iCs/>
          <w:noProof/>
          <w:szCs w:val="24"/>
        </w:rPr>
      </w:pPr>
      <w:r w:rsidRPr="008F6A93">
        <w:rPr>
          <w:rFonts w:ascii="Times New Roman" w:hAnsi="Times New Roman"/>
          <w:noProof/>
          <w:szCs w:val="24"/>
        </w:rPr>
        <w:t xml:space="preserve">plătim suma de____________________________________, la prima sa cerere scrisă şi                          </w:t>
      </w:r>
      <w:r w:rsidRPr="008F6A93">
        <w:rPr>
          <w:rFonts w:ascii="Times New Roman" w:hAnsi="Times New Roman"/>
          <w:i/>
          <w:iCs/>
          <w:noProof/>
          <w:sz w:val="20"/>
        </w:rPr>
        <w:t>(suma în litere şi în cifre)</w:t>
      </w:r>
    </w:p>
    <w:p w14:paraId="63124C1C"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ab/>
      </w:r>
      <w:r w:rsidRPr="008F6A93">
        <w:rPr>
          <w:rFonts w:ascii="Times New Roman" w:hAnsi="Times New Roman"/>
          <w:noProof/>
          <w:szCs w:val="24"/>
        </w:rPr>
        <w:tab/>
      </w:r>
      <w:r w:rsidRPr="008F6A93">
        <w:rPr>
          <w:rFonts w:ascii="Times New Roman" w:hAnsi="Times New Roman"/>
          <w:noProof/>
          <w:szCs w:val="24"/>
        </w:rPr>
        <w:tab/>
      </w:r>
      <w:r w:rsidRPr="008F6A93">
        <w:rPr>
          <w:rFonts w:ascii="Times New Roman" w:hAnsi="Times New Roman"/>
          <w:noProof/>
          <w:szCs w:val="24"/>
        </w:rPr>
        <w:tab/>
      </w:r>
    </w:p>
    <w:p w14:paraId="4FFEBF03" w14:textId="77777777" w:rsidR="000B3F0B" w:rsidRPr="008F6A93" w:rsidRDefault="000B3F0B" w:rsidP="000B3F0B">
      <w:pPr>
        <w:pStyle w:val="BodyText"/>
        <w:tabs>
          <w:tab w:val="left" w:pos="567"/>
        </w:tabs>
        <w:jc w:val="both"/>
        <w:rPr>
          <w:rFonts w:ascii="Times New Roman" w:hAnsi="Times New Roman"/>
          <w:noProof/>
          <w:szCs w:val="24"/>
        </w:rPr>
      </w:pPr>
      <w:r w:rsidRPr="008F6A93">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8F6A93" w:rsidRDefault="000B3F0B" w:rsidP="000B3F0B">
      <w:pPr>
        <w:pStyle w:val="BodyText"/>
        <w:numPr>
          <w:ilvl w:val="0"/>
          <w:numId w:val="3"/>
        </w:numPr>
        <w:tabs>
          <w:tab w:val="left" w:pos="1069"/>
        </w:tabs>
        <w:ind w:left="0" w:hanging="284"/>
        <w:jc w:val="both"/>
        <w:rPr>
          <w:rFonts w:ascii="Times New Roman" w:hAnsi="Times New Roman"/>
          <w:noProof/>
          <w:szCs w:val="24"/>
        </w:rPr>
      </w:pPr>
      <w:r w:rsidRPr="008F6A93">
        <w:rPr>
          <w:rFonts w:ascii="Times New Roman" w:hAnsi="Times New Roman"/>
          <w:noProof/>
          <w:szCs w:val="24"/>
        </w:rPr>
        <w:t>Ofertantul _____________________________________</w:t>
      </w:r>
    </w:p>
    <w:p w14:paraId="4E7EAAAA" w14:textId="77777777" w:rsidR="000B3F0B" w:rsidRPr="008F6A93" w:rsidRDefault="000B3F0B" w:rsidP="000B3F0B">
      <w:pPr>
        <w:pStyle w:val="BodyText"/>
        <w:tabs>
          <w:tab w:val="left" w:pos="1069"/>
        </w:tabs>
        <w:rPr>
          <w:rFonts w:ascii="Times New Roman" w:hAnsi="Times New Roman"/>
          <w:i/>
          <w:iCs/>
          <w:noProof/>
          <w:sz w:val="20"/>
        </w:rPr>
      </w:pPr>
      <w:r w:rsidRPr="008F6A93">
        <w:rPr>
          <w:rFonts w:ascii="Times New Roman" w:hAnsi="Times New Roman"/>
          <w:noProof/>
          <w:szCs w:val="24"/>
        </w:rPr>
        <w:tab/>
      </w:r>
      <w:r w:rsidRPr="008F6A93">
        <w:rPr>
          <w:rFonts w:ascii="Times New Roman" w:hAnsi="Times New Roman"/>
          <w:noProof/>
          <w:szCs w:val="24"/>
        </w:rPr>
        <w:tab/>
      </w:r>
      <w:r w:rsidRPr="008F6A93">
        <w:rPr>
          <w:rFonts w:ascii="Times New Roman" w:hAnsi="Times New Roman"/>
          <w:noProof/>
          <w:szCs w:val="24"/>
        </w:rPr>
        <w:tab/>
      </w:r>
      <w:r w:rsidRPr="008F6A93">
        <w:rPr>
          <w:rFonts w:ascii="Times New Roman" w:hAnsi="Times New Roman"/>
          <w:noProof/>
          <w:szCs w:val="24"/>
        </w:rPr>
        <w:tab/>
      </w:r>
      <w:r w:rsidRPr="008F6A93">
        <w:rPr>
          <w:rFonts w:ascii="Times New Roman" w:hAnsi="Times New Roman"/>
          <w:i/>
          <w:iCs/>
          <w:noProof/>
          <w:sz w:val="20"/>
        </w:rPr>
        <w:t xml:space="preserve">(denumirea ofertantului)                                </w:t>
      </w:r>
    </w:p>
    <w:p w14:paraId="6C6609E8" w14:textId="77777777" w:rsidR="000B3F0B" w:rsidRPr="008F6A93" w:rsidRDefault="000B3F0B" w:rsidP="000B3F0B">
      <w:pPr>
        <w:pStyle w:val="BodyText"/>
        <w:tabs>
          <w:tab w:val="left" w:pos="567"/>
        </w:tabs>
        <w:rPr>
          <w:rFonts w:ascii="Times New Roman" w:hAnsi="Times New Roman"/>
          <w:noProof/>
          <w:szCs w:val="24"/>
        </w:rPr>
      </w:pPr>
      <w:r w:rsidRPr="008F6A93">
        <w:rPr>
          <w:rFonts w:ascii="Times New Roman" w:hAnsi="Times New Roman"/>
          <w:noProof/>
          <w:szCs w:val="24"/>
        </w:rPr>
        <w:t>îşi  retrage sau modifică oferta în perioada de  valabilitate a acesteia;</w:t>
      </w:r>
    </w:p>
    <w:p w14:paraId="2196F46E" w14:textId="77777777" w:rsidR="000B3F0B" w:rsidRPr="008F6A93" w:rsidRDefault="000B3F0B" w:rsidP="000B3F0B">
      <w:pPr>
        <w:pStyle w:val="BodyText"/>
        <w:tabs>
          <w:tab w:val="left" w:pos="567"/>
        </w:tabs>
        <w:jc w:val="both"/>
        <w:rPr>
          <w:rFonts w:ascii="Times New Roman" w:hAnsi="Times New Roman"/>
          <w:noProof/>
          <w:szCs w:val="24"/>
        </w:rPr>
      </w:pPr>
      <w:r w:rsidRPr="008F6A93">
        <w:rPr>
          <w:rFonts w:ascii="Times New Roman" w:hAnsi="Times New Roman"/>
          <w:noProof/>
          <w:szCs w:val="24"/>
        </w:rPr>
        <w:t xml:space="preserve">Prezenta ofertă rămâne valabilă pentru perioada de timp specificată în </w:t>
      </w:r>
      <w:bookmarkStart w:id="7" w:name="_Hlk69119432"/>
      <w:r w:rsidRPr="008F6A93">
        <w:rPr>
          <w:rFonts w:ascii="Times New Roman" w:hAnsi="Times New Roman"/>
          <w:noProof/>
          <w:szCs w:val="24"/>
        </w:rPr>
        <w:t>Anexa nr.2 Anunțul de Participare</w:t>
      </w:r>
      <w:bookmarkEnd w:id="7"/>
      <w:r w:rsidRPr="008F6A93">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8F6A93" w:rsidRDefault="000B3F0B" w:rsidP="000B3F0B">
      <w:pPr>
        <w:pStyle w:val="BodyText"/>
        <w:numPr>
          <w:ilvl w:val="0"/>
          <w:numId w:val="3"/>
        </w:numPr>
        <w:tabs>
          <w:tab w:val="left" w:pos="567"/>
        </w:tabs>
        <w:ind w:left="0" w:hanging="349"/>
        <w:jc w:val="both"/>
        <w:rPr>
          <w:rFonts w:ascii="Times New Roman" w:hAnsi="Times New Roman"/>
          <w:noProof/>
          <w:szCs w:val="24"/>
        </w:rPr>
      </w:pPr>
      <w:r w:rsidRPr="008F6A93">
        <w:rPr>
          <w:rFonts w:ascii="Times New Roman" w:hAnsi="Times New Roman"/>
          <w:noProof/>
          <w:szCs w:val="24"/>
        </w:rPr>
        <w:t>Oferta sa fiind stabilită câştigătoare, ofertantul ___________________________________</w:t>
      </w:r>
    </w:p>
    <w:p w14:paraId="2BAB0FB3" w14:textId="77777777" w:rsidR="000B3F0B" w:rsidRPr="008F6A93" w:rsidRDefault="000B3F0B" w:rsidP="000B3F0B">
      <w:pPr>
        <w:pStyle w:val="BodyText"/>
        <w:tabs>
          <w:tab w:val="left" w:pos="567"/>
        </w:tabs>
        <w:rPr>
          <w:rFonts w:ascii="Times New Roman" w:hAnsi="Times New Roman"/>
          <w:i/>
          <w:iCs/>
          <w:noProof/>
          <w:sz w:val="20"/>
        </w:rPr>
      </w:pPr>
      <w:r w:rsidRPr="008F6A93">
        <w:rPr>
          <w:rFonts w:ascii="Times New Roman" w:hAnsi="Times New Roman"/>
          <w:i/>
          <w:iCs/>
          <w:noProof/>
          <w:sz w:val="20"/>
        </w:rPr>
        <w:t xml:space="preserve">                                                                                                           (denumirea ofertantului)</w:t>
      </w:r>
    </w:p>
    <w:p w14:paraId="5C8615D3" w14:textId="77777777" w:rsidR="000B3F0B" w:rsidRPr="008F6A93" w:rsidRDefault="000B3F0B" w:rsidP="000B3F0B">
      <w:pPr>
        <w:pStyle w:val="BodyText"/>
        <w:tabs>
          <w:tab w:val="left" w:pos="567"/>
        </w:tabs>
        <w:ind w:hanging="349"/>
        <w:rPr>
          <w:rFonts w:ascii="Times New Roman" w:hAnsi="Times New Roman"/>
          <w:noProof/>
          <w:szCs w:val="24"/>
        </w:rPr>
      </w:pPr>
      <w:r w:rsidRPr="008F6A93">
        <w:rPr>
          <w:rFonts w:ascii="Times New Roman" w:hAnsi="Times New Roman"/>
          <w:noProof/>
          <w:szCs w:val="24"/>
        </w:rPr>
        <w:t xml:space="preserve">       nu a constituit garanţia de bună execuție;</w:t>
      </w:r>
    </w:p>
    <w:p w14:paraId="1F002AA7" w14:textId="77777777" w:rsidR="000B3F0B" w:rsidRPr="008F6A93" w:rsidRDefault="000B3F0B" w:rsidP="000B3F0B">
      <w:pPr>
        <w:pStyle w:val="BodyText"/>
        <w:numPr>
          <w:ilvl w:val="0"/>
          <w:numId w:val="3"/>
        </w:numPr>
        <w:tabs>
          <w:tab w:val="left" w:pos="567"/>
        </w:tabs>
        <w:ind w:left="0" w:hanging="349"/>
        <w:jc w:val="both"/>
        <w:rPr>
          <w:rFonts w:ascii="Times New Roman" w:hAnsi="Times New Roman"/>
          <w:noProof/>
          <w:szCs w:val="24"/>
        </w:rPr>
      </w:pPr>
      <w:r w:rsidRPr="008F6A93">
        <w:rPr>
          <w:rFonts w:ascii="Times New Roman" w:hAnsi="Times New Roman"/>
          <w:noProof/>
          <w:szCs w:val="24"/>
        </w:rPr>
        <w:t>Oferta sa fiind stabilită câştigătoare, ofertantul __________________________________</w:t>
      </w:r>
    </w:p>
    <w:p w14:paraId="64710AD4" w14:textId="77777777" w:rsidR="000B3F0B" w:rsidRPr="008F6A93" w:rsidRDefault="000B3F0B" w:rsidP="000B3F0B">
      <w:pPr>
        <w:pStyle w:val="BodyText"/>
        <w:tabs>
          <w:tab w:val="left" w:pos="567"/>
        </w:tabs>
        <w:ind w:hanging="349"/>
        <w:rPr>
          <w:rFonts w:ascii="Times New Roman" w:hAnsi="Times New Roman"/>
          <w:i/>
          <w:iCs/>
          <w:noProof/>
          <w:sz w:val="20"/>
        </w:rPr>
      </w:pPr>
      <w:r w:rsidRPr="008F6A93">
        <w:rPr>
          <w:rFonts w:ascii="Times New Roman" w:hAnsi="Times New Roman"/>
          <w:noProof/>
          <w:szCs w:val="24"/>
        </w:rPr>
        <w:tab/>
      </w:r>
      <w:r w:rsidRPr="008F6A93">
        <w:rPr>
          <w:rFonts w:ascii="Times New Roman" w:hAnsi="Times New Roman"/>
          <w:noProof/>
          <w:szCs w:val="24"/>
        </w:rPr>
        <w:tab/>
        <w:t xml:space="preserve">                     </w:t>
      </w:r>
      <w:r w:rsidRPr="008F6A93">
        <w:rPr>
          <w:rFonts w:ascii="Times New Roman" w:hAnsi="Times New Roman"/>
          <w:noProof/>
          <w:szCs w:val="24"/>
        </w:rPr>
        <w:tab/>
        <w:t xml:space="preserve">                                                      </w:t>
      </w:r>
      <w:r w:rsidRPr="008F6A93">
        <w:rPr>
          <w:rFonts w:ascii="Times New Roman" w:hAnsi="Times New Roman"/>
          <w:i/>
          <w:iCs/>
          <w:noProof/>
          <w:sz w:val="20"/>
        </w:rPr>
        <w:t xml:space="preserve">(denumirea ofertantului) </w:t>
      </w:r>
    </w:p>
    <w:p w14:paraId="5FB94FC4" w14:textId="77777777" w:rsidR="000B3F0B" w:rsidRPr="008F6A93" w:rsidRDefault="000B3F0B" w:rsidP="000B3F0B">
      <w:pPr>
        <w:pStyle w:val="BodyText"/>
        <w:tabs>
          <w:tab w:val="left" w:pos="567"/>
        </w:tabs>
        <w:ind w:hanging="349"/>
        <w:rPr>
          <w:rFonts w:ascii="Times New Roman" w:hAnsi="Times New Roman"/>
          <w:noProof/>
          <w:szCs w:val="24"/>
        </w:rPr>
      </w:pPr>
      <w:r w:rsidRPr="008F6A93">
        <w:rPr>
          <w:rFonts w:ascii="Times New Roman" w:hAnsi="Times New Roman"/>
          <w:noProof/>
          <w:szCs w:val="24"/>
        </w:rPr>
        <w:t xml:space="preserve">      a refuzat să semneze contractul de achiziţie publică de bunuri/servicii;</w:t>
      </w:r>
    </w:p>
    <w:p w14:paraId="6335E97E" w14:textId="77777777" w:rsidR="000B3F0B" w:rsidRPr="008F6A93" w:rsidRDefault="000B3F0B" w:rsidP="000B3F0B">
      <w:pPr>
        <w:pStyle w:val="BodyText"/>
        <w:tabs>
          <w:tab w:val="left" w:pos="567"/>
        </w:tabs>
        <w:ind w:hanging="502"/>
        <w:rPr>
          <w:rFonts w:ascii="Times New Roman" w:hAnsi="Times New Roman"/>
          <w:noProof/>
          <w:szCs w:val="24"/>
        </w:rPr>
      </w:pPr>
    </w:p>
    <w:p w14:paraId="264B7811" w14:textId="77777777" w:rsidR="000B3F0B" w:rsidRPr="008F6A93" w:rsidRDefault="000B3F0B" w:rsidP="000B3F0B">
      <w:pPr>
        <w:pStyle w:val="BodyText"/>
        <w:tabs>
          <w:tab w:val="left" w:pos="567"/>
        </w:tabs>
        <w:jc w:val="both"/>
        <w:rPr>
          <w:rFonts w:ascii="Times New Roman" w:hAnsi="Times New Roman"/>
          <w:noProof/>
          <w:szCs w:val="24"/>
        </w:rPr>
      </w:pPr>
      <w:r w:rsidRPr="008F6A93">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8F6A93" w:rsidRDefault="000B3F0B" w:rsidP="000B3F0B">
      <w:pPr>
        <w:pStyle w:val="BodyText"/>
        <w:tabs>
          <w:tab w:val="left" w:pos="567"/>
        </w:tabs>
        <w:jc w:val="both"/>
        <w:rPr>
          <w:rFonts w:ascii="Times New Roman" w:hAnsi="Times New Roman"/>
          <w:noProof/>
          <w:szCs w:val="24"/>
        </w:rPr>
      </w:pPr>
      <w:r w:rsidRPr="008F6A93">
        <w:rPr>
          <w:rFonts w:ascii="Times New Roman" w:hAnsi="Times New Roman"/>
          <w:noProof/>
          <w:szCs w:val="24"/>
        </w:rPr>
        <w:t>Prezenta garanţie este valabilă până la data de __________________________________</w:t>
      </w:r>
    </w:p>
    <w:p w14:paraId="0791C8ED" w14:textId="77777777" w:rsidR="000B3F0B" w:rsidRPr="008F6A93" w:rsidRDefault="000B3F0B" w:rsidP="000B3F0B">
      <w:pPr>
        <w:pStyle w:val="BodyText"/>
        <w:tabs>
          <w:tab w:val="left" w:pos="567"/>
        </w:tabs>
        <w:jc w:val="both"/>
        <w:rPr>
          <w:rFonts w:ascii="Times New Roman" w:hAnsi="Times New Roman"/>
          <w:noProof/>
          <w:szCs w:val="24"/>
        </w:rPr>
      </w:pPr>
      <w:r w:rsidRPr="008F6A93">
        <w:rPr>
          <w:rFonts w:ascii="Times New Roman" w:hAnsi="Times New Roman"/>
          <w:noProof/>
          <w:szCs w:val="24"/>
        </w:rPr>
        <w:t xml:space="preserve">Parafată de Banca_____________________________în ziua___luna____anul_______  </w:t>
      </w:r>
    </w:p>
    <w:p w14:paraId="7ED5D621" w14:textId="77777777" w:rsidR="000B3F0B" w:rsidRPr="008F6A93" w:rsidRDefault="000B3F0B" w:rsidP="000B3F0B">
      <w:pPr>
        <w:pStyle w:val="BodyText"/>
        <w:tabs>
          <w:tab w:val="left" w:pos="567"/>
        </w:tabs>
        <w:jc w:val="both"/>
        <w:rPr>
          <w:rFonts w:ascii="Times New Roman" w:hAnsi="Times New Roman"/>
          <w:noProof/>
          <w:sz w:val="20"/>
        </w:rPr>
      </w:pPr>
      <w:r w:rsidRPr="008F6A93">
        <w:rPr>
          <w:rFonts w:ascii="Times New Roman" w:hAnsi="Times New Roman"/>
          <w:i/>
          <w:iCs/>
          <w:noProof/>
          <w:sz w:val="20"/>
        </w:rPr>
        <w:t xml:space="preserve">                                            (semnătura autorizată</w:t>
      </w:r>
      <w:r w:rsidRPr="008F6A93">
        <w:rPr>
          <w:rFonts w:ascii="Times New Roman" w:hAnsi="Times New Roman"/>
          <w:noProof/>
          <w:sz w:val="20"/>
        </w:rPr>
        <w:t>)</w:t>
      </w:r>
    </w:p>
    <w:p w14:paraId="21176A2A" w14:textId="77777777" w:rsidR="00E04575" w:rsidRPr="008F6A93" w:rsidRDefault="00E04575" w:rsidP="000B3F0B">
      <w:pPr>
        <w:jc w:val="right"/>
        <w:rPr>
          <w:b/>
          <w:bCs/>
          <w:i/>
          <w:iCs/>
        </w:rPr>
      </w:pPr>
      <w:bookmarkStart w:id="8" w:name="_Toc449692097"/>
    </w:p>
    <w:bookmarkEnd w:id="8"/>
    <w:p w14:paraId="30332AB0" w14:textId="77777777" w:rsidR="00262DF1" w:rsidRPr="008F6A93" w:rsidRDefault="00262DF1" w:rsidP="00262DF1">
      <w:pPr>
        <w:tabs>
          <w:tab w:val="left" w:pos="567"/>
        </w:tabs>
        <w:jc w:val="right"/>
        <w:rPr>
          <w:b/>
          <w:bCs/>
          <w:i/>
          <w:iCs/>
          <w:noProof w:val="0"/>
          <w:sz w:val="22"/>
          <w:szCs w:val="22"/>
          <w:lang w:val="it-IT"/>
        </w:rPr>
      </w:pPr>
      <w:r w:rsidRPr="008F6A93">
        <w:rPr>
          <w:b/>
          <w:bCs/>
          <w:i/>
          <w:iCs/>
          <w:noProof w:val="0"/>
          <w:lang w:val="it-IT"/>
        </w:rPr>
        <w:lastRenderedPageBreak/>
        <w:t>Anexa nr. 12</w:t>
      </w:r>
    </w:p>
    <w:p w14:paraId="35F9764F" w14:textId="77777777" w:rsidR="00262DF1" w:rsidRPr="008F6A93" w:rsidRDefault="00262DF1" w:rsidP="00262DF1">
      <w:pPr>
        <w:tabs>
          <w:tab w:val="left" w:pos="5103"/>
          <w:tab w:val="left" w:pos="10348"/>
        </w:tabs>
        <w:jc w:val="right"/>
        <w:rPr>
          <w:b/>
          <w:bCs/>
          <w:i/>
          <w:iCs/>
          <w:lang w:eastAsia="ru-RU"/>
        </w:rPr>
      </w:pPr>
      <w:r w:rsidRPr="008F6A93">
        <w:rPr>
          <w:b/>
          <w:i/>
          <w:iCs/>
        </w:rPr>
        <w:t>la</w:t>
      </w:r>
      <w:r w:rsidRPr="008F6A93">
        <w:rPr>
          <w:b/>
          <w:bCs/>
          <w:i/>
          <w:iCs/>
          <w:lang w:eastAsia="ru-RU"/>
        </w:rPr>
        <w:t xml:space="preserve"> Documentația standard </w:t>
      </w:r>
    </w:p>
    <w:p w14:paraId="3E3C7C68" w14:textId="77777777" w:rsidR="00262DF1" w:rsidRPr="008F6A93" w:rsidRDefault="00262DF1" w:rsidP="00262DF1">
      <w:pPr>
        <w:tabs>
          <w:tab w:val="left" w:pos="5103"/>
          <w:tab w:val="left" w:pos="10348"/>
        </w:tabs>
        <w:jc w:val="right"/>
        <w:rPr>
          <w:b/>
          <w:bCs/>
          <w:i/>
          <w:iCs/>
          <w:lang w:eastAsia="ru-RU"/>
        </w:rPr>
      </w:pPr>
      <w:r w:rsidRPr="008F6A93">
        <w:rPr>
          <w:b/>
          <w:bCs/>
          <w:i/>
          <w:iCs/>
          <w:lang w:eastAsia="ru-RU"/>
        </w:rPr>
        <w:t xml:space="preserve">aprobată prin Ordinul Ministrului Finanţelor </w:t>
      </w:r>
    </w:p>
    <w:p w14:paraId="317D751A" w14:textId="77777777" w:rsidR="00262DF1" w:rsidRPr="008F6A93" w:rsidRDefault="00262DF1" w:rsidP="00262DF1">
      <w:pPr>
        <w:tabs>
          <w:tab w:val="left" w:pos="567"/>
        </w:tabs>
        <w:jc w:val="right"/>
        <w:rPr>
          <w:noProof w:val="0"/>
          <w:lang w:val="it-IT"/>
        </w:rPr>
      </w:pPr>
      <w:r w:rsidRPr="008F6A93">
        <w:rPr>
          <w:b/>
          <w:bCs/>
          <w:i/>
          <w:iCs/>
          <w:lang w:eastAsia="ru-RU"/>
        </w:rPr>
        <w:t xml:space="preserve">                                               nr. 115 din 15.09.2021</w:t>
      </w:r>
    </w:p>
    <w:p w14:paraId="35023FB0" w14:textId="77777777" w:rsidR="00262DF1" w:rsidRPr="008F6A93" w:rsidRDefault="00262DF1" w:rsidP="00262DF1">
      <w:pPr>
        <w:jc w:val="center"/>
        <w:rPr>
          <w:rFonts w:eastAsia="PMingLiU"/>
          <w:b/>
          <w:lang w:eastAsia="zh-CN"/>
        </w:rPr>
      </w:pPr>
    </w:p>
    <w:p w14:paraId="3252033A" w14:textId="77777777" w:rsidR="00262DF1" w:rsidRPr="008F6A93" w:rsidRDefault="00262DF1" w:rsidP="00262DF1">
      <w:pPr>
        <w:jc w:val="center"/>
        <w:rPr>
          <w:rFonts w:eastAsia="PMingLiU"/>
          <w:b/>
          <w:lang w:eastAsia="zh-CN"/>
        </w:rPr>
      </w:pPr>
    </w:p>
    <w:p w14:paraId="0F529C11" w14:textId="77777777" w:rsidR="00262DF1" w:rsidRPr="008F6A93" w:rsidRDefault="00262DF1" w:rsidP="00876920">
      <w:pPr>
        <w:rPr>
          <w:b/>
        </w:rPr>
      </w:pPr>
    </w:p>
    <w:p w14:paraId="1A508887" w14:textId="77777777" w:rsidR="00E04575" w:rsidRPr="008F6A93" w:rsidRDefault="00E04575" w:rsidP="00876920">
      <w:pPr>
        <w:rPr>
          <w:b/>
        </w:rPr>
      </w:pPr>
    </w:p>
    <w:p w14:paraId="241BF5DC" w14:textId="77777777" w:rsidR="00876920" w:rsidRPr="008F6A93" w:rsidRDefault="00876920" w:rsidP="00262DF1">
      <w:pPr>
        <w:tabs>
          <w:tab w:val="left" w:pos="567"/>
        </w:tabs>
        <w:jc w:val="center"/>
        <w:rPr>
          <w:rFonts w:eastAsia="PMingLiU"/>
          <w:b/>
          <w:noProof w:val="0"/>
          <w:sz w:val="28"/>
          <w:szCs w:val="28"/>
          <w:lang w:eastAsia="zh-CN"/>
        </w:rPr>
      </w:pPr>
      <w:bookmarkStart w:id="9" w:name="_Hlk77771164"/>
    </w:p>
    <w:p w14:paraId="6F3A0367" w14:textId="46396D1E" w:rsidR="00262DF1" w:rsidRPr="008F6A93" w:rsidRDefault="00262DF1" w:rsidP="00262DF1">
      <w:pPr>
        <w:tabs>
          <w:tab w:val="left" w:pos="567"/>
        </w:tabs>
        <w:jc w:val="center"/>
        <w:rPr>
          <w:rFonts w:eastAsia="PMingLiU"/>
          <w:b/>
          <w:noProof w:val="0"/>
          <w:sz w:val="28"/>
          <w:szCs w:val="28"/>
          <w:lang w:eastAsia="zh-CN"/>
        </w:rPr>
      </w:pPr>
      <w:r w:rsidRPr="008F6A93">
        <w:rPr>
          <w:rFonts w:eastAsia="PMingLiU"/>
          <w:b/>
          <w:noProof w:val="0"/>
          <w:sz w:val="28"/>
          <w:szCs w:val="28"/>
          <w:lang w:eastAsia="zh-CN"/>
        </w:rPr>
        <w:t xml:space="preserve">DECLARAȚIE </w:t>
      </w:r>
    </w:p>
    <w:p w14:paraId="1FA16E59" w14:textId="77777777" w:rsidR="00262DF1" w:rsidRPr="008F6A93" w:rsidRDefault="00262DF1" w:rsidP="00262DF1">
      <w:pPr>
        <w:tabs>
          <w:tab w:val="left" w:pos="567"/>
        </w:tabs>
        <w:jc w:val="center"/>
        <w:rPr>
          <w:b/>
          <w:noProof w:val="0"/>
        </w:rPr>
      </w:pPr>
      <w:r w:rsidRPr="008F6A93">
        <w:rPr>
          <w:rFonts w:eastAsia="PMingLiU"/>
          <w:b/>
          <w:noProof w:val="0"/>
          <w:lang w:eastAsia="zh-CN"/>
        </w:rPr>
        <w:t xml:space="preserve">privind </w:t>
      </w:r>
      <w:r w:rsidRPr="008F6A93">
        <w:rPr>
          <w:b/>
          <w:noProof w:val="0"/>
        </w:rPr>
        <w:t xml:space="preserve">lista principalelor livrari/prestări efectuate în ultimii 3 ani de activitate </w:t>
      </w:r>
    </w:p>
    <w:bookmarkEnd w:id="9"/>
    <w:p w14:paraId="66907E02" w14:textId="77777777" w:rsidR="00262DF1" w:rsidRPr="008F6A93" w:rsidRDefault="00262DF1" w:rsidP="00876920">
      <w:pPr>
        <w:tabs>
          <w:tab w:val="left" w:pos="567"/>
        </w:tabs>
        <w:rPr>
          <w:b/>
          <w:noProof w:val="0"/>
        </w:rPr>
      </w:pPr>
    </w:p>
    <w:p w14:paraId="503EFCE6" w14:textId="77777777" w:rsidR="00262DF1" w:rsidRPr="008F6A93" w:rsidRDefault="00262DF1" w:rsidP="00262DF1">
      <w:pPr>
        <w:tabs>
          <w:tab w:val="left" w:pos="567"/>
        </w:tabs>
        <w:rPr>
          <w:b/>
          <w:noProof w:val="0"/>
        </w:rPr>
      </w:pPr>
    </w:p>
    <w:tbl>
      <w:tblPr>
        <w:tblW w:w="9356" w:type="dxa"/>
        <w:tblInd w:w="108" w:type="dxa"/>
        <w:tblLayout w:type="fixed"/>
        <w:tblLook w:val="00A0" w:firstRow="1" w:lastRow="0" w:firstColumn="1" w:lastColumn="0" w:noHBand="0" w:noVBand="0"/>
      </w:tblPr>
      <w:tblGrid>
        <w:gridCol w:w="608"/>
        <w:gridCol w:w="1548"/>
        <w:gridCol w:w="1559"/>
        <w:gridCol w:w="1841"/>
        <w:gridCol w:w="2126"/>
        <w:gridCol w:w="1674"/>
      </w:tblGrid>
      <w:tr w:rsidR="00262DF1" w:rsidRPr="008F6A93" w14:paraId="22750F1E" w14:textId="77777777" w:rsidTr="00723693">
        <w:trPr>
          <w:trHeight w:val="1140"/>
        </w:trPr>
        <w:tc>
          <w:tcPr>
            <w:tcW w:w="6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78EC28" w14:textId="77777777" w:rsidR="00262DF1" w:rsidRPr="008F6A93" w:rsidRDefault="00262DF1" w:rsidP="005020E1">
            <w:pPr>
              <w:spacing w:line="256" w:lineRule="auto"/>
              <w:jc w:val="center"/>
              <w:rPr>
                <w:b/>
                <w:bCs/>
                <w:lang w:val="en-GB"/>
              </w:rPr>
            </w:pPr>
            <w:r w:rsidRPr="008F6A93">
              <w:rPr>
                <w:b/>
                <w:bCs/>
                <w:lang w:val="en-GB"/>
              </w:rPr>
              <w:t>Nr</w:t>
            </w:r>
          </w:p>
          <w:p w14:paraId="090883E4" w14:textId="77777777" w:rsidR="00262DF1" w:rsidRPr="008F6A93" w:rsidRDefault="00262DF1" w:rsidP="005020E1">
            <w:pPr>
              <w:spacing w:line="256" w:lineRule="auto"/>
              <w:jc w:val="center"/>
              <w:rPr>
                <w:b/>
                <w:bCs/>
                <w:lang w:val="en-GB" w:eastAsia="zh-CN"/>
              </w:rPr>
            </w:pPr>
            <w:r w:rsidRPr="008F6A93">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6B86EA3" w14:textId="77777777" w:rsidR="00262DF1" w:rsidRPr="008F6A93" w:rsidRDefault="00262DF1" w:rsidP="005020E1">
            <w:pPr>
              <w:spacing w:line="256" w:lineRule="auto"/>
              <w:jc w:val="center"/>
              <w:rPr>
                <w:b/>
                <w:bCs/>
                <w:lang w:val="en-GB"/>
              </w:rPr>
            </w:pPr>
            <w:r w:rsidRPr="008F6A93">
              <w:rPr>
                <w:b/>
                <w:bCs/>
                <w:lang w:val="en-GB"/>
              </w:rPr>
              <w:t>Obiectul contractului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C792E85" w14:textId="77777777" w:rsidR="00262DF1" w:rsidRPr="008F6A93" w:rsidRDefault="00262DF1" w:rsidP="005020E1">
            <w:pPr>
              <w:spacing w:line="256" w:lineRule="auto"/>
              <w:jc w:val="center"/>
              <w:rPr>
                <w:b/>
                <w:bCs/>
                <w:lang w:val="en-GB"/>
              </w:rPr>
            </w:pPr>
            <w:r w:rsidRPr="008F6A93">
              <w:rPr>
                <w:b/>
                <w:bCs/>
                <w:lang w:val="en-GB"/>
              </w:rPr>
              <w:t>Denumirea/numele beneficiaru</w:t>
            </w:r>
          </w:p>
          <w:p w14:paraId="1FFA6CD9" w14:textId="77777777" w:rsidR="00262DF1" w:rsidRPr="008F6A93" w:rsidRDefault="00262DF1" w:rsidP="005020E1">
            <w:pPr>
              <w:spacing w:line="256" w:lineRule="auto"/>
              <w:jc w:val="center"/>
              <w:rPr>
                <w:b/>
                <w:bCs/>
                <w:lang w:val="en-GB"/>
              </w:rPr>
            </w:pPr>
            <w:r w:rsidRPr="008F6A93">
              <w:rPr>
                <w:b/>
                <w:bCs/>
                <w:lang w:val="en-GB"/>
              </w:rPr>
              <w:t>lui/Adresa</w:t>
            </w:r>
          </w:p>
        </w:tc>
        <w:tc>
          <w:tcPr>
            <w:tcW w:w="184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52E9413" w14:textId="77777777" w:rsidR="00262DF1" w:rsidRPr="008F6A93" w:rsidRDefault="00262DF1" w:rsidP="005020E1">
            <w:pPr>
              <w:spacing w:line="256" w:lineRule="auto"/>
              <w:jc w:val="center"/>
              <w:rPr>
                <w:b/>
                <w:bCs/>
                <w:lang w:val="en-GB"/>
              </w:rPr>
            </w:pPr>
            <w:r w:rsidRPr="008F6A93">
              <w:rPr>
                <w:b/>
                <w:bCs/>
                <w:lang w:val="en-GB"/>
              </w:rPr>
              <w:t>Calitatea Furnizorului/Prestatorului</w:t>
            </w:r>
            <w:r w:rsidRPr="008F6A93">
              <w:rPr>
                <w:b/>
                <w:bCs/>
                <w:vertAlign w:val="superscript"/>
                <w:lang w:val="en-GB"/>
              </w:rPr>
              <w:t>*)</w:t>
            </w:r>
          </w:p>
        </w:tc>
        <w:tc>
          <w:tcPr>
            <w:tcW w:w="212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6F39589" w14:textId="77777777" w:rsidR="00262DF1" w:rsidRPr="008F6A93" w:rsidRDefault="00262DF1" w:rsidP="005020E1">
            <w:pPr>
              <w:spacing w:line="256" w:lineRule="auto"/>
              <w:jc w:val="center"/>
              <w:rPr>
                <w:b/>
                <w:bCs/>
                <w:lang w:val="en-GB"/>
              </w:rPr>
            </w:pPr>
            <w:r w:rsidRPr="008F6A93">
              <w:rPr>
                <w:b/>
                <w:bCs/>
                <w:lang w:val="en-GB"/>
              </w:rPr>
              <w:t>Preţul contractului/ valoarea bunurilor/serviciilor livrate/prestate</w:t>
            </w:r>
          </w:p>
        </w:tc>
        <w:tc>
          <w:tcPr>
            <w:tcW w:w="167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9BC938C" w14:textId="77777777" w:rsidR="00262DF1" w:rsidRPr="008F6A93" w:rsidRDefault="00262DF1" w:rsidP="005020E1">
            <w:pPr>
              <w:spacing w:line="256" w:lineRule="auto"/>
              <w:jc w:val="center"/>
              <w:rPr>
                <w:b/>
                <w:bCs/>
                <w:lang w:val="fr-FR"/>
              </w:rPr>
            </w:pPr>
            <w:r w:rsidRPr="008F6A93">
              <w:rPr>
                <w:b/>
                <w:bCs/>
                <w:lang w:val="fr-FR"/>
              </w:rPr>
              <w:t>Perioada de livrare/prestare (luni)</w:t>
            </w:r>
          </w:p>
        </w:tc>
      </w:tr>
      <w:tr w:rsidR="00262DF1" w:rsidRPr="008F6A93" w14:paraId="774D1594"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7FD1C0A5" w14:textId="77777777" w:rsidR="00262DF1" w:rsidRPr="008F6A93" w:rsidRDefault="00262DF1" w:rsidP="005020E1">
            <w:pPr>
              <w:spacing w:line="256" w:lineRule="auto"/>
              <w:jc w:val="center"/>
              <w:rPr>
                <w:b/>
                <w:bCs/>
                <w:lang w:val="en-GB"/>
              </w:rPr>
            </w:pPr>
            <w:r w:rsidRPr="008F6A93">
              <w:rPr>
                <w:b/>
                <w:bCs/>
                <w:lang w:val="en-GB"/>
              </w:rPr>
              <w:t>1</w:t>
            </w:r>
          </w:p>
        </w:tc>
        <w:tc>
          <w:tcPr>
            <w:tcW w:w="1548" w:type="dxa"/>
            <w:tcBorders>
              <w:top w:val="nil"/>
              <w:left w:val="nil"/>
              <w:bottom w:val="single" w:sz="4" w:space="0" w:color="auto"/>
              <w:right w:val="single" w:sz="4" w:space="0" w:color="auto"/>
            </w:tcBorders>
            <w:vAlign w:val="center"/>
            <w:hideMark/>
          </w:tcPr>
          <w:p w14:paraId="2CD87679" w14:textId="77777777" w:rsidR="00262DF1" w:rsidRPr="008F6A93" w:rsidRDefault="00262DF1" w:rsidP="005020E1">
            <w:pPr>
              <w:spacing w:line="256" w:lineRule="auto"/>
              <w:jc w:val="center"/>
              <w:rPr>
                <w:lang w:val="en-GB"/>
              </w:rPr>
            </w:pPr>
            <w:r w:rsidRPr="008F6A93">
              <w:rPr>
                <w:lang w:val="en-GB"/>
              </w:rPr>
              <w:t> </w:t>
            </w:r>
          </w:p>
        </w:tc>
        <w:tc>
          <w:tcPr>
            <w:tcW w:w="1559" w:type="dxa"/>
            <w:tcBorders>
              <w:top w:val="nil"/>
              <w:left w:val="nil"/>
              <w:bottom w:val="single" w:sz="4" w:space="0" w:color="auto"/>
              <w:right w:val="single" w:sz="4" w:space="0" w:color="auto"/>
            </w:tcBorders>
            <w:vAlign w:val="center"/>
            <w:hideMark/>
          </w:tcPr>
          <w:p w14:paraId="0745D59B" w14:textId="77777777" w:rsidR="00262DF1" w:rsidRPr="008F6A93" w:rsidRDefault="00262DF1" w:rsidP="005020E1">
            <w:pPr>
              <w:spacing w:line="256" w:lineRule="auto"/>
              <w:jc w:val="center"/>
              <w:rPr>
                <w:lang w:val="en-GB"/>
              </w:rPr>
            </w:pPr>
            <w:r w:rsidRPr="008F6A93">
              <w:rPr>
                <w:lang w:val="en-GB"/>
              </w:rPr>
              <w:t> </w:t>
            </w:r>
          </w:p>
        </w:tc>
        <w:tc>
          <w:tcPr>
            <w:tcW w:w="1841" w:type="dxa"/>
            <w:tcBorders>
              <w:top w:val="nil"/>
              <w:left w:val="nil"/>
              <w:bottom w:val="single" w:sz="4" w:space="0" w:color="auto"/>
              <w:right w:val="single" w:sz="4" w:space="0" w:color="auto"/>
            </w:tcBorders>
            <w:vAlign w:val="center"/>
            <w:hideMark/>
          </w:tcPr>
          <w:p w14:paraId="1D204007" w14:textId="77777777" w:rsidR="00262DF1" w:rsidRPr="008F6A93" w:rsidRDefault="00262DF1" w:rsidP="005020E1">
            <w:pPr>
              <w:spacing w:line="256" w:lineRule="auto"/>
              <w:jc w:val="center"/>
              <w:rPr>
                <w:lang w:val="en-GB"/>
              </w:rPr>
            </w:pPr>
            <w:r w:rsidRPr="008F6A93">
              <w:rPr>
                <w:lang w:val="en-GB"/>
              </w:rPr>
              <w:t> </w:t>
            </w:r>
          </w:p>
        </w:tc>
        <w:tc>
          <w:tcPr>
            <w:tcW w:w="2126" w:type="dxa"/>
            <w:tcBorders>
              <w:top w:val="nil"/>
              <w:left w:val="nil"/>
              <w:bottom w:val="single" w:sz="4" w:space="0" w:color="auto"/>
              <w:right w:val="single" w:sz="4" w:space="0" w:color="auto"/>
            </w:tcBorders>
            <w:vAlign w:val="center"/>
            <w:hideMark/>
          </w:tcPr>
          <w:p w14:paraId="7945002A" w14:textId="77777777" w:rsidR="00262DF1" w:rsidRPr="008F6A93" w:rsidRDefault="00262DF1" w:rsidP="005020E1">
            <w:pPr>
              <w:spacing w:line="256" w:lineRule="auto"/>
              <w:jc w:val="center"/>
              <w:rPr>
                <w:lang w:val="en-GB"/>
              </w:rPr>
            </w:pPr>
            <w:r w:rsidRPr="008F6A93">
              <w:rPr>
                <w:lang w:val="en-GB"/>
              </w:rPr>
              <w:t> </w:t>
            </w:r>
          </w:p>
        </w:tc>
        <w:tc>
          <w:tcPr>
            <w:tcW w:w="1674" w:type="dxa"/>
            <w:tcBorders>
              <w:top w:val="nil"/>
              <w:left w:val="nil"/>
              <w:bottom w:val="single" w:sz="4" w:space="0" w:color="auto"/>
              <w:right w:val="single" w:sz="4" w:space="0" w:color="auto"/>
            </w:tcBorders>
            <w:vAlign w:val="center"/>
            <w:hideMark/>
          </w:tcPr>
          <w:p w14:paraId="6724513A" w14:textId="77777777" w:rsidR="00262DF1" w:rsidRPr="008F6A93" w:rsidRDefault="00262DF1" w:rsidP="005020E1">
            <w:pPr>
              <w:spacing w:line="256" w:lineRule="auto"/>
              <w:jc w:val="center"/>
              <w:rPr>
                <w:lang w:val="en-GB"/>
              </w:rPr>
            </w:pPr>
            <w:r w:rsidRPr="008F6A93">
              <w:rPr>
                <w:lang w:val="en-GB"/>
              </w:rPr>
              <w:t> </w:t>
            </w:r>
          </w:p>
        </w:tc>
      </w:tr>
      <w:tr w:rsidR="00262DF1" w:rsidRPr="008F6A93" w14:paraId="5CE60E49"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6341C41A" w14:textId="77777777" w:rsidR="00262DF1" w:rsidRPr="008F6A93" w:rsidRDefault="00262DF1" w:rsidP="005020E1">
            <w:pPr>
              <w:spacing w:line="256" w:lineRule="auto"/>
              <w:jc w:val="center"/>
              <w:rPr>
                <w:b/>
                <w:bCs/>
                <w:lang w:val="en-GB"/>
              </w:rPr>
            </w:pPr>
            <w:r w:rsidRPr="008F6A93">
              <w:rPr>
                <w:b/>
                <w:bCs/>
                <w:lang w:val="en-GB"/>
              </w:rPr>
              <w:t>2</w:t>
            </w:r>
          </w:p>
        </w:tc>
        <w:tc>
          <w:tcPr>
            <w:tcW w:w="1548" w:type="dxa"/>
            <w:tcBorders>
              <w:top w:val="nil"/>
              <w:left w:val="nil"/>
              <w:bottom w:val="single" w:sz="4" w:space="0" w:color="auto"/>
              <w:right w:val="single" w:sz="4" w:space="0" w:color="auto"/>
            </w:tcBorders>
            <w:vAlign w:val="center"/>
            <w:hideMark/>
          </w:tcPr>
          <w:p w14:paraId="6D0D04AA" w14:textId="77777777" w:rsidR="00262DF1" w:rsidRPr="008F6A93" w:rsidRDefault="00262DF1" w:rsidP="005020E1">
            <w:pPr>
              <w:spacing w:line="256" w:lineRule="auto"/>
              <w:jc w:val="center"/>
              <w:rPr>
                <w:lang w:val="en-GB"/>
              </w:rPr>
            </w:pPr>
            <w:r w:rsidRPr="008F6A93">
              <w:rPr>
                <w:lang w:val="en-GB"/>
              </w:rPr>
              <w:t> </w:t>
            </w:r>
          </w:p>
        </w:tc>
        <w:tc>
          <w:tcPr>
            <w:tcW w:w="1559" w:type="dxa"/>
            <w:tcBorders>
              <w:top w:val="nil"/>
              <w:left w:val="nil"/>
              <w:bottom w:val="single" w:sz="4" w:space="0" w:color="auto"/>
              <w:right w:val="single" w:sz="4" w:space="0" w:color="auto"/>
            </w:tcBorders>
            <w:vAlign w:val="center"/>
            <w:hideMark/>
          </w:tcPr>
          <w:p w14:paraId="2778EB31" w14:textId="77777777" w:rsidR="00262DF1" w:rsidRPr="008F6A93" w:rsidRDefault="00262DF1" w:rsidP="005020E1">
            <w:pPr>
              <w:spacing w:line="256" w:lineRule="auto"/>
              <w:jc w:val="center"/>
              <w:rPr>
                <w:lang w:val="en-GB"/>
              </w:rPr>
            </w:pPr>
            <w:r w:rsidRPr="008F6A93">
              <w:rPr>
                <w:lang w:val="en-GB"/>
              </w:rPr>
              <w:t> </w:t>
            </w:r>
          </w:p>
        </w:tc>
        <w:tc>
          <w:tcPr>
            <w:tcW w:w="1841" w:type="dxa"/>
            <w:tcBorders>
              <w:top w:val="nil"/>
              <w:left w:val="nil"/>
              <w:bottom w:val="single" w:sz="4" w:space="0" w:color="auto"/>
              <w:right w:val="single" w:sz="4" w:space="0" w:color="auto"/>
            </w:tcBorders>
            <w:vAlign w:val="center"/>
            <w:hideMark/>
          </w:tcPr>
          <w:p w14:paraId="64E36CF9" w14:textId="77777777" w:rsidR="00262DF1" w:rsidRPr="008F6A93" w:rsidRDefault="00262DF1" w:rsidP="005020E1">
            <w:pPr>
              <w:spacing w:line="256" w:lineRule="auto"/>
              <w:jc w:val="center"/>
              <w:rPr>
                <w:lang w:val="en-GB"/>
              </w:rPr>
            </w:pPr>
            <w:r w:rsidRPr="008F6A93">
              <w:rPr>
                <w:lang w:val="en-GB"/>
              </w:rPr>
              <w:t> </w:t>
            </w:r>
          </w:p>
        </w:tc>
        <w:tc>
          <w:tcPr>
            <w:tcW w:w="2126" w:type="dxa"/>
            <w:tcBorders>
              <w:top w:val="nil"/>
              <w:left w:val="nil"/>
              <w:bottom w:val="single" w:sz="4" w:space="0" w:color="auto"/>
              <w:right w:val="single" w:sz="4" w:space="0" w:color="auto"/>
            </w:tcBorders>
            <w:vAlign w:val="center"/>
            <w:hideMark/>
          </w:tcPr>
          <w:p w14:paraId="03D872D0" w14:textId="77777777" w:rsidR="00262DF1" w:rsidRPr="008F6A93" w:rsidRDefault="00262DF1" w:rsidP="005020E1">
            <w:pPr>
              <w:spacing w:line="256" w:lineRule="auto"/>
              <w:jc w:val="center"/>
              <w:rPr>
                <w:lang w:val="en-GB"/>
              </w:rPr>
            </w:pPr>
            <w:r w:rsidRPr="008F6A93">
              <w:rPr>
                <w:lang w:val="en-GB"/>
              </w:rPr>
              <w:t> </w:t>
            </w:r>
          </w:p>
        </w:tc>
        <w:tc>
          <w:tcPr>
            <w:tcW w:w="1674" w:type="dxa"/>
            <w:tcBorders>
              <w:top w:val="nil"/>
              <w:left w:val="nil"/>
              <w:bottom w:val="single" w:sz="4" w:space="0" w:color="auto"/>
              <w:right w:val="single" w:sz="4" w:space="0" w:color="auto"/>
            </w:tcBorders>
            <w:vAlign w:val="center"/>
            <w:hideMark/>
          </w:tcPr>
          <w:p w14:paraId="21B94DB0" w14:textId="77777777" w:rsidR="00262DF1" w:rsidRPr="008F6A93" w:rsidRDefault="00262DF1" w:rsidP="005020E1">
            <w:pPr>
              <w:spacing w:line="256" w:lineRule="auto"/>
              <w:jc w:val="center"/>
              <w:rPr>
                <w:lang w:val="en-GB"/>
              </w:rPr>
            </w:pPr>
            <w:r w:rsidRPr="008F6A93">
              <w:rPr>
                <w:lang w:val="en-GB"/>
              </w:rPr>
              <w:t> </w:t>
            </w:r>
          </w:p>
        </w:tc>
      </w:tr>
      <w:tr w:rsidR="00262DF1" w:rsidRPr="008F6A93" w14:paraId="72C7BA33"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00BEECF3" w14:textId="77777777" w:rsidR="00262DF1" w:rsidRPr="008F6A93" w:rsidRDefault="00262DF1" w:rsidP="005020E1">
            <w:pPr>
              <w:spacing w:line="256" w:lineRule="auto"/>
              <w:jc w:val="center"/>
              <w:rPr>
                <w:b/>
                <w:bCs/>
                <w:lang w:val="en-GB"/>
              </w:rPr>
            </w:pPr>
            <w:r w:rsidRPr="008F6A93">
              <w:rPr>
                <w:b/>
                <w:bCs/>
                <w:lang w:val="en-GB"/>
              </w:rPr>
              <w:t>...</w:t>
            </w:r>
          </w:p>
        </w:tc>
        <w:tc>
          <w:tcPr>
            <w:tcW w:w="1548" w:type="dxa"/>
            <w:tcBorders>
              <w:top w:val="nil"/>
              <w:left w:val="nil"/>
              <w:bottom w:val="single" w:sz="4" w:space="0" w:color="auto"/>
              <w:right w:val="single" w:sz="4" w:space="0" w:color="auto"/>
            </w:tcBorders>
            <w:vAlign w:val="center"/>
            <w:hideMark/>
          </w:tcPr>
          <w:p w14:paraId="3794E55E" w14:textId="77777777" w:rsidR="00262DF1" w:rsidRPr="008F6A93" w:rsidRDefault="00262DF1" w:rsidP="005020E1">
            <w:pPr>
              <w:spacing w:line="256" w:lineRule="auto"/>
              <w:jc w:val="center"/>
              <w:rPr>
                <w:lang w:val="en-GB"/>
              </w:rPr>
            </w:pPr>
            <w:r w:rsidRPr="008F6A93">
              <w:rPr>
                <w:lang w:val="en-GB"/>
              </w:rPr>
              <w:t> </w:t>
            </w:r>
          </w:p>
        </w:tc>
        <w:tc>
          <w:tcPr>
            <w:tcW w:w="1559" w:type="dxa"/>
            <w:tcBorders>
              <w:top w:val="nil"/>
              <w:left w:val="nil"/>
              <w:bottom w:val="single" w:sz="4" w:space="0" w:color="auto"/>
              <w:right w:val="single" w:sz="4" w:space="0" w:color="auto"/>
            </w:tcBorders>
            <w:vAlign w:val="center"/>
            <w:hideMark/>
          </w:tcPr>
          <w:p w14:paraId="66301EBD" w14:textId="77777777" w:rsidR="00262DF1" w:rsidRPr="008F6A93" w:rsidRDefault="00262DF1" w:rsidP="005020E1">
            <w:pPr>
              <w:spacing w:line="256" w:lineRule="auto"/>
              <w:jc w:val="center"/>
              <w:rPr>
                <w:lang w:val="en-GB"/>
              </w:rPr>
            </w:pPr>
            <w:r w:rsidRPr="008F6A93">
              <w:rPr>
                <w:lang w:val="en-GB"/>
              </w:rPr>
              <w:t> </w:t>
            </w:r>
          </w:p>
        </w:tc>
        <w:tc>
          <w:tcPr>
            <w:tcW w:w="1841" w:type="dxa"/>
            <w:tcBorders>
              <w:top w:val="nil"/>
              <w:left w:val="nil"/>
              <w:bottom w:val="single" w:sz="4" w:space="0" w:color="auto"/>
              <w:right w:val="single" w:sz="4" w:space="0" w:color="auto"/>
            </w:tcBorders>
            <w:vAlign w:val="center"/>
            <w:hideMark/>
          </w:tcPr>
          <w:p w14:paraId="5F182AED" w14:textId="77777777" w:rsidR="00262DF1" w:rsidRPr="008F6A93" w:rsidRDefault="00262DF1" w:rsidP="005020E1">
            <w:pPr>
              <w:spacing w:line="256" w:lineRule="auto"/>
              <w:jc w:val="center"/>
              <w:rPr>
                <w:lang w:val="en-GB"/>
              </w:rPr>
            </w:pPr>
            <w:r w:rsidRPr="008F6A93">
              <w:rPr>
                <w:lang w:val="en-GB"/>
              </w:rPr>
              <w:t> </w:t>
            </w:r>
          </w:p>
        </w:tc>
        <w:tc>
          <w:tcPr>
            <w:tcW w:w="2126" w:type="dxa"/>
            <w:tcBorders>
              <w:top w:val="nil"/>
              <w:left w:val="nil"/>
              <w:bottom w:val="single" w:sz="4" w:space="0" w:color="auto"/>
              <w:right w:val="single" w:sz="4" w:space="0" w:color="auto"/>
            </w:tcBorders>
            <w:vAlign w:val="center"/>
            <w:hideMark/>
          </w:tcPr>
          <w:p w14:paraId="3D33A003" w14:textId="77777777" w:rsidR="00262DF1" w:rsidRPr="008F6A93" w:rsidRDefault="00262DF1" w:rsidP="005020E1">
            <w:pPr>
              <w:spacing w:line="256" w:lineRule="auto"/>
              <w:jc w:val="center"/>
              <w:rPr>
                <w:lang w:val="en-GB"/>
              </w:rPr>
            </w:pPr>
            <w:r w:rsidRPr="008F6A93">
              <w:rPr>
                <w:lang w:val="en-GB"/>
              </w:rPr>
              <w:t> </w:t>
            </w:r>
          </w:p>
        </w:tc>
        <w:tc>
          <w:tcPr>
            <w:tcW w:w="1674" w:type="dxa"/>
            <w:tcBorders>
              <w:top w:val="nil"/>
              <w:left w:val="nil"/>
              <w:bottom w:val="single" w:sz="4" w:space="0" w:color="auto"/>
              <w:right w:val="single" w:sz="4" w:space="0" w:color="auto"/>
            </w:tcBorders>
            <w:vAlign w:val="center"/>
            <w:hideMark/>
          </w:tcPr>
          <w:p w14:paraId="008E6BBC" w14:textId="77777777" w:rsidR="00262DF1" w:rsidRPr="008F6A93" w:rsidRDefault="00262DF1" w:rsidP="005020E1">
            <w:pPr>
              <w:spacing w:line="256" w:lineRule="auto"/>
              <w:jc w:val="center"/>
              <w:rPr>
                <w:lang w:val="en-GB"/>
              </w:rPr>
            </w:pPr>
            <w:r w:rsidRPr="008F6A93">
              <w:rPr>
                <w:lang w:val="en-GB"/>
              </w:rPr>
              <w:t> </w:t>
            </w:r>
          </w:p>
        </w:tc>
      </w:tr>
    </w:tbl>
    <w:p w14:paraId="733F2B7D" w14:textId="77777777" w:rsidR="00262DF1" w:rsidRPr="008F6A93" w:rsidRDefault="00262DF1" w:rsidP="00262DF1">
      <w:pPr>
        <w:jc w:val="both"/>
        <w:rPr>
          <w:vertAlign w:val="superscript"/>
        </w:rPr>
      </w:pPr>
    </w:p>
    <w:p w14:paraId="5974549E" w14:textId="77777777" w:rsidR="00262DF1" w:rsidRPr="008F6A93" w:rsidRDefault="00262DF1" w:rsidP="00262DF1">
      <w:pPr>
        <w:jc w:val="both"/>
      </w:pPr>
      <w:r w:rsidRPr="008F6A93">
        <w:rPr>
          <w:vertAlign w:val="superscript"/>
        </w:rPr>
        <w:t>*)</w:t>
      </w:r>
      <w:r w:rsidRPr="008F6A93">
        <w:t xml:space="preserve"> Se precizează calitatea în care a participat la îndeplinirea contractului, care poate fi de: contractant unic sau lider de asociaţie; contractant asociat; subcontractant.</w:t>
      </w:r>
    </w:p>
    <w:p w14:paraId="5EDF1520" w14:textId="77777777" w:rsidR="00262DF1" w:rsidRPr="008F6A93" w:rsidRDefault="00262DF1" w:rsidP="00262DF1">
      <w:pPr>
        <w:jc w:val="both"/>
        <w:rPr>
          <w:rFonts w:eastAsia="PMingLiU"/>
          <w:lang w:eastAsia="zh-CN"/>
        </w:rPr>
      </w:pPr>
      <w:r w:rsidRPr="008F6A93">
        <w:rPr>
          <w:rFonts w:eastAsia="PMingLiU"/>
          <w:lang w:eastAsia="zh-CN"/>
        </w:rPr>
        <w:t>Semnat: ________________________________________</w:t>
      </w:r>
    </w:p>
    <w:p w14:paraId="2F3A63C3" w14:textId="77777777" w:rsidR="00262DF1" w:rsidRPr="008F6A93" w:rsidRDefault="00262DF1" w:rsidP="00262DF1">
      <w:pPr>
        <w:jc w:val="both"/>
        <w:rPr>
          <w:rFonts w:eastAsia="PMingLiU"/>
          <w:lang w:eastAsia="zh-CN"/>
        </w:rPr>
      </w:pPr>
      <w:r w:rsidRPr="008F6A93">
        <w:rPr>
          <w:rFonts w:eastAsia="PMingLiU"/>
          <w:lang w:eastAsia="zh-CN"/>
        </w:rPr>
        <w:t>Nume: _________________________________________</w:t>
      </w:r>
    </w:p>
    <w:p w14:paraId="6E120255" w14:textId="77777777" w:rsidR="00262DF1" w:rsidRPr="008F6A93" w:rsidRDefault="00262DF1" w:rsidP="00262DF1">
      <w:pPr>
        <w:jc w:val="both"/>
        <w:rPr>
          <w:rFonts w:eastAsia="PMingLiU"/>
          <w:lang w:eastAsia="zh-CN"/>
        </w:rPr>
      </w:pPr>
      <w:r w:rsidRPr="008F6A93">
        <w:rPr>
          <w:rFonts w:eastAsia="PMingLiU"/>
          <w:lang w:eastAsia="zh-CN"/>
        </w:rPr>
        <w:t>Funcţia în cadrul firmei: ___________________________</w:t>
      </w:r>
    </w:p>
    <w:p w14:paraId="43F0768F" w14:textId="77777777" w:rsidR="00262DF1" w:rsidRPr="008F6A93" w:rsidRDefault="00262DF1" w:rsidP="00262DF1">
      <w:pPr>
        <w:jc w:val="both"/>
        <w:rPr>
          <w:rFonts w:eastAsia="PMingLiU"/>
          <w:lang w:eastAsia="zh-CN"/>
        </w:rPr>
      </w:pPr>
      <w:r w:rsidRPr="008F6A93">
        <w:rPr>
          <w:rFonts w:eastAsia="PMingLiU"/>
          <w:lang w:eastAsia="zh-CN"/>
        </w:rPr>
        <w:t>Denumirea firmei: _______________________________</w:t>
      </w:r>
    </w:p>
    <w:p w14:paraId="46771B1E" w14:textId="77777777" w:rsidR="005A1572" w:rsidRPr="008F6A93" w:rsidRDefault="005A1572" w:rsidP="00262DF1">
      <w:pPr>
        <w:jc w:val="both"/>
        <w:rPr>
          <w:rFonts w:eastAsia="PMingLiU"/>
          <w:lang w:eastAsia="zh-CN"/>
        </w:rPr>
      </w:pPr>
    </w:p>
    <w:p w14:paraId="6A5E1650" w14:textId="77777777" w:rsidR="005A1572" w:rsidRPr="008F6A93" w:rsidRDefault="005A1572" w:rsidP="00262DF1">
      <w:pPr>
        <w:jc w:val="both"/>
        <w:rPr>
          <w:rFonts w:eastAsia="PMingLiU"/>
          <w:lang w:eastAsia="zh-CN"/>
        </w:rPr>
      </w:pPr>
    </w:p>
    <w:p w14:paraId="0B9FBF58" w14:textId="77777777" w:rsidR="005A1572" w:rsidRPr="008F6A93" w:rsidRDefault="005A1572" w:rsidP="00262DF1">
      <w:pPr>
        <w:jc w:val="both"/>
        <w:rPr>
          <w:rFonts w:eastAsia="PMingLiU"/>
          <w:lang w:eastAsia="zh-CN"/>
        </w:rPr>
      </w:pPr>
    </w:p>
    <w:p w14:paraId="34BE5A59" w14:textId="77777777" w:rsidR="001B46E0" w:rsidRPr="008F6A93" w:rsidRDefault="001B46E0" w:rsidP="001B46E0">
      <w:pPr>
        <w:tabs>
          <w:tab w:val="left" w:pos="567"/>
        </w:tabs>
        <w:jc w:val="right"/>
        <w:rPr>
          <w:b/>
          <w:bCs/>
          <w:i/>
          <w:iCs/>
        </w:rPr>
      </w:pPr>
    </w:p>
    <w:p w14:paraId="6FDC954C" w14:textId="77777777" w:rsidR="001B46E0" w:rsidRPr="008F6A93" w:rsidRDefault="001B46E0" w:rsidP="001B46E0">
      <w:pPr>
        <w:tabs>
          <w:tab w:val="left" w:pos="567"/>
        </w:tabs>
        <w:jc w:val="right"/>
        <w:rPr>
          <w:b/>
          <w:bCs/>
          <w:i/>
          <w:iCs/>
        </w:rPr>
      </w:pPr>
    </w:p>
    <w:p w14:paraId="6B4ACCF7" w14:textId="77777777" w:rsidR="001B46E0" w:rsidRPr="008F6A93" w:rsidRDefault="001B46E0" w:rsidP="001B46E0">
      <w:pPr>
        <w:tabs>
          <w:tab w:val="left" w:pos="567"/>
        </w:tabs>
        <w:jc w:val="right"/>
        <w:rPr>
          <w:b/>
          <w:bCs/>
          <w:i/>
          <w:iCs/>
        </w:rPr>
      </w:pPr>
    </w:p>
    <w:p w14:paraId="0FF38A4E" w14:textId="77777777" w:rsidR="001B46E0" w:rsidRPr="008F6A93" w:rsidRDefault="001B46E0" w:rsidP="001B46E0">
      <w:pPr>
        <w:tabs>
          <w:tab w:val="left" w:pos="567"/>
        </w:tabs>
        <w:jc w:val="right"/>
        <w:rPr>
          <w:b/>
          <w:bCs/>
          <w:i/>
          <w:iCs/>
        </w:rPr>
      </w:pPr>
    </w:p>
    <w:p w14:paraId="58F90392" w14:textId="77777777" w:rsidR="001B46E0" w:rsidRPr="008F6A93" w:rsidRDefault="001B46E0" w:rsidP="001B46E0">
      <w:pPr>
        <w:tabs>
          <w:tab w:val="left" w:pos="567"/>
        </w:tabs>
        <w:jc w:val="right"/>
        <w:rPr>
          <w:b/>
          <w:bCs/>
          <w:i/>
          <w:iCs/>
        </w:rPr>
      </w:pPr>
    </w:p>
    <w:p w14:paraId="123BA736" w14:textId="77777777" w:rsidR="001B46E0" w:rsidRPr="008F6A93" w:rsidRDefault="001B46E0" w:rsidP="001B46E0">
      <w:pPr>
        <w:tabs>
          <w:tab w:val="left" w:pos="567"/>
        </w:tabs>
        <w:jc w:val="right"/>
        <w:rPr>
          <w:b/>
          <w:bCs/>
          <w:i/>
          <w:iCs/>
        </w:rPr>
      </w:pPr>
    </w:p>
    <w:p w14:paraId="7A9C7700" w14:textId="77777777" w:rsidR="001B46E0" w:rsidRPr="008F6A93" w:rsidRDefault="001B46E0" w:rsidP="001B46E0">
      <w:pPr>
        <w:tabs>
          <w:tab w:val="left" w:pos="567"/>
        </w:tabs>
        <w:jc w:val="right"/>
        <w:rPr>
          <w:b/>
          <w:bCs/>
          <w:i/>
          <w:iCs/>
        </w:rPr>
      </w:pPr>
    </w:p>
    <w:p w14:paraId="6F3CE327" w14:textId="77777777" w:rsidR="001B46E0" w:rsidRPr="008F6A93" w:rsidRDefault="001B46E0" w:rsidP="001B46E0">
      <w:pPr>
        <w:tabs>
          <w:tab w:val="left" w:pos="567"/>
        </w:tabs>
        <w:jc w:val="right"/>
        <w:rPr>
          <w:b/>
          <w:bCs/>
          <w:i/>
          <w:iCs/>
        </w:rPr>
      </w:pPr>
    </w:p>
    <w:p w14:paraId="647160F2" w14:textId="77777777" w:rsidR="001B46E0" w:rsidRPr="008F6A93" w:rsidRDefault="001B46E0" w:rsidP="001B46E0">
      <w:pPr>
        <w:tabs>
          <w:tab w:val="left" w:pos="567"/>
        </w:tabs>
        <w:jc w:val="right"/>
        <w:rPr>
          <w:b/>
          <w:bCs/>
          <w:i/>
          <w:iCs/>
        </w:rPr>
      </w:pPr>
    </w:p>
    <w:p w14:paraId="775EC4D8" w14:textId="77777777" w:rsidR="001B46E0" w:rsidRPr="008F6A93" w:rsidRDefault="001B46E0" w:rsidP="001B46E0">
      <w:pPr>
        <w:tabs>
          <w:tab w:val="left" w:pos="567"/>
        </w:tabs>
        <w:jc w:val="right"/>
        <w:rPr>
          <w:b/>
          <w:bCs/>
          <w:i/>
          <w:iCs/>
        </w:rPr>
      </w:pPr>
    </w:p>
    <w:p w14:paraId="1F1F8B5C" w14:textId="77777777" w:rsidR="001B46E0" w:rsidRPr="008F6A93" w:rsidRDefault="001B46E0" w:rsidP="001B46E0">
      <w:pPr>
        <w:tabs>
          <w:tab w:val="left" w:pos="567"/>
        </w:tabs>
        <w:jc w:val="right"/>
        <w:rPr>
          <w:b/>
          <w:bCs/>
          <w:i/>
          <w:iCs/>
        </w:rPr>
      </w:pPr>
    </w:p>
    <w:p w14:paraId="527F425F" w14:textId="77777777" w:rsidR="001B46E0" w:rsidRPr="008F6A93" w:rsidRDefault="001B46E0" w:rsidP="001B46E0">
      <w:pPr>
        <w:tabs>
          <w:tab w:val="left" w:pos="567"/>
        </w:tabs>
        <w:jc w:val="right"/>
        <w:rPr>
          <w:b/>
          <w:bCs/>
          <w:i/>
          <w:iCs/>
        </w:rPr>
      </w:pPr>
    </w:p>
    <w:p w14:paraId="6FE5C95B" w14:textId="77777777" w:rsidR="001B46E0" w:rsidRPr="008F6A93" w:rsidRDefault="001B46E0" w:rsidP="001B46E0">
      <w:pPr>
        <w:tabs>
          <w:tab w:val="left" w:pos="567"/>
        </w:tabs>
        <w:jc w:val="right"/>
        <w:rPr>
          <w:b/>
          <w:bCs/>
          <w:i/>
          <w:iCs/>
        </w:rPr>
      </w:pPr>
    </w:p>
    <w:p w14:paraId="60781C11" w14:textId="77777777" w:rsidR="001B46E0" w:rsidRPr="008F6A93" w:rsidRDefault="001B46E0" w:rsidP="001B46E0">
      <w:pPr>
        <w:tabs>
          <w:tab w:val="left" w:pos="567"/>
        </w:tabs>
        <w:jc w:val="right"/>
        <w:rPr>
          <w:b/>
          <w:bCs/>
          <w:i/>
          <w:iCs/>
        </w:rPr>
      </w:pPr>
    </w:p>
    <w:p w14:paraId="0AB1B360" w14:textId="77777777" w:rsidR="001B46E0" w:rsidRPr="008F6A93" w:rsidRDefault="001B46E0" w:rsidP="001B46E0">
      <w:pPr>
        <w:tabs>
          <w:tab w:val="left" w:pos="567"/>
        </w:tabs>
        <w:jc w:val="right"/>
        <w:rPr>
          <w:b/>
          <w:bCs/>
          <w:i/>
          <w:iCs/>
        </w:rPr>
      </w:pPr>
    </w:p>
    <w:p w14:paraId="1C9CDA79" w14:textId="77777777" w:rsidR="001B46E0" w:rsidRPr="008F6A93" w:rsidRDefault="001B46E0" w:rsidP="001B46E0">
      <w:pPr>
        <w:tabs>
          <w:tab w:val="left" w:pos="567"/>
        </w:tabs>
        <w:jc w:val="right"/>
        <w:rPr>
          <w:b/>
          <w:bCs/>
          <w:i/>
          <w:iCs/>
        </w:rPr>
      </w:pPr>
    </w:p>
    <w:p w14:paraId="7649997D" w14:textId="77777777" w:rsidR="001B46E0" w:rsidRPr="008F6A93" w:rsidRDefault="001B46E0" w:rsidP="001B46E0">
      <w:pPr>
        <w:tabs>
          <w:tab w:val="left" w:pos="567"/>
        </w:tabs>
        <w:jc w:val="right"/>
        <w:rPr>
          <w:b/>
          <w:bCs/>
          <w:i/>
          <w:iCs/>
        </w:rPr>
      </w:pPr>
    </w:p>
    <w:p w14:paraId="0739F3A6" w14:textId="77777777" w:rsidR="001B46E0" w:rsidRPr="008F6A93" w:rsidRDefault="001B46E0" w:rsidP="001B46E0">
      <w:pPr>
        <w:tabs>
          <w:tab w:val="left" w:pos="567"/>
        </w:tabs>
        <w:jc w:val="right"/>
        <w:rPr>
          <w:b/>
          <w:bCs/>
          <w:i/>
          <w:iCs/>
        </w:rPr>
      </w:pPr>
    </w:p>
    <w:p w14:paraId="4EA69B07" w14:textId="77777777" w:rsidR="001B46E0" w:rsidRPr="008F6A93" w:rsidRDefault="001B46E0" w:rsidP="001B46E0">
      <w:pPr>
        <w:tabs>
          <w:tab w:val="left" w:pos="567"/>
        </w:tabs>
        <w:jc w:val="right"/>
        <w:rPr>
          <w:b/>
          <w:bCs/>
          <w:i/>
          <w:iCs/>
        </w:rPr>
      </w:pPr>
    </w:p>
    <w:p w14:paraId="6406B3BB" w14:textId="77777777" w:rsidR="001B46E0" w:rsidRPr="008F6A93" w:rsidRDefault="001B46E0" w:rsidP="001B46E0">
      <w:pPr>
        <w:tabs>
          <w:tab w:val="left" w:pos="567"/>
        </w:tabs>
        <w:jc w:val="right"/>
        <w:rPr>
          <w:b/>
          <w:bCs/>
          <w:i/>
          <w:iCs/>
        </w:rPr>
      </w:pPr>
    </w:p>
    <w:p w14:paraId="15588B25" w14:textId="77777777" w:rsidR="001B46E0" w:rsidRPr="008F6A93" w:rsidRDefault="001B46E0" w:rsidP="001B46E0">
      <w:pPr>
        <w:tabs>
          <w:tab w:val="left" w:pos="567"/>
        </w:tabs>
        <w:jc w:val="right"/>
        <w:rPr>
          <w:b/>
          <w:bCs/>
          <w:i/>
          <w:iCs/>
        </w:rPr>
      </w:pPr>
    </w:p>
    <w:p w14:paraId="1AEB9815" w14:textId="77777777" w:rsidR="003A5A71" w:rsidRPr="008F6A93" w:rsidRDefault="003A5A71" w:rsidP="005228EE">
      <w:pPr>
        <w:pStyle w:val="BodyText"/>
        <w:tabs>
          <w:tab w:val="left" w:pos="567"/>
        </w:tabs>
        <w:spacing w:line="360" w:lineRule="auto"/>
        <w:rPr>
          <w:rFonts w:ascii="Times New Roman" w:eastAsia="PMingLiU" w:hAnsi="Times New Roman"/>
          <w:b/>
          <w:lang w:eastAsia="zh-CN"/>
        </w:rPr>
        <w:sectPr w:rsidR="003A5A71" w:rsidRPr="008F6A93" w:rsidSect="002E0392">
          <w:footerReference w:type="default" r:id="rId8"/>
          <w:pgSz w:w="11906" w:h="16838"/>
          <w:pgMar w:top="851" w:right="851" w:bottom="851" w:left="1701" w:header="709" w:footer="709" w:gutter="0"/>
          <w:cols w:space="708"/>
          <w:docGrid w:linePitch="360"/>
        </w:sectPr>
      </w:pPr>
    </w:p>
    <w:p w14:paraId="10425074" w14:textId="77777777" w:rsidR="003A5A71" w:rsidRPr="008F6A93" w:rsidRDefault="003A5A71" w:rsidP="003A5A71">
      <w:pPr>
        <w:pStyle w:val="BodyText"/>
        <w:tabs>
          <w:tab w:val="left" w:pos="567"/>
        </w:tabs>
        <w:jc w:val="right"/>
        <w:rPr>
          <w:rFonts w:ascii="Times New Roman" w:eastAsia="PMingLiU" w:hAnsi="Times New Roman"/>
          <w:b/>
          <w:i/>
          <w:iCs/>
          <w:lang w:eastAsia="zh-CN"/>
        </w:rPr>
      </w:pPr>
      <w:r w:rsidRPr="008F6A93">
        <w:rPr>
          <w:rFonts w:ascii="Times New Roman" w:eastAsia="PMingLiU" w:hAnsi="Times New Roman"/>
          <w:b/>
          <w:i/>
          <w:iCs/>
          <w:lang w:eastAsia="zh-CN"/>
        </w:rPr>
        <w:lastRenderedPageBreak/>
        <w:t>Anexa nr. 22</w:t>
      </w:r>
    </w:p>
    <w:p w14:paraId="7D25E179" w14:textId="77777777" w:rsidR="003F511B" w:rsidRPr="008F6A93" w:rsidRDefault="003F511B" w:rsidP="003F511B">
      <w:pPr>
        <w:tabs>
          <w:tab w:val="left" w:pos="5103"/>
          <w:tab w:val="left" w:pos="10348"/>
        </w:tabs>
        <w:jc w:val="right"/>
        <w:rPr>
          <w:b/>
          <w:bCs/>
          <w:i/>
          <w:iCs/>
          <w:lang w:eastAsia="ru-RU"/>
        </w:rPr>
      </w:pPr>
      <w:r w:rsidRPr="008F6A93">
        <w:rPr>
          <w:b/>
          <w:i/>
          <w:iCs/>
        </w:rPr>
        <w:t>la</w:t>
      </w:r>
      <w:r w:rsidRPr="008F6A93">
        <w:rPr>
          <w:b/>
          <w:bCs/>
          <w:i/>
          <w:iCs/>
          <w:lang w:eastAsia="ru-RU"/>
        </w:rPr>
        <w:t xml:space="preserve"> Documentația standard </w:t>
      </w:r>
    </w:p>
    <w:p w14:paraId="3147CB28" w14:textId="77777777" w:rsidR="003F511B" w:rsidRPr="008F6A93" w:rsidRDefault="003F511B" w:rsidP="003F511B">
      <w:pPr>
        <w:tabs>
          <w:tab w:val="left" w:pos="5103"/>
          <w:tab w:val="left" w:pos="10348"/>
        </w:tabs>
        <w:jc w:val="right"/>
        <w:rPr>
          <w:b/>
          <w:bCs/>
          <w:i/>
          <w:iCs/>
          <w:lang w:eastAsia="ru-RU"/>
        </w:rPr>
      </w:pPr>
      <w:r w:rsidRPr="008F6A93">
        <w:rPr>
          <w:b/>
          <w:bCs/>
          <w:i/>
          <w:iCs/>
          <w:lang w:eastAsia="ru-RU"/>
        </w:rPr>
        <w:t xml:space="preserve">aprobată prin Ordinul Ministrului Finanţelor </w:t>
      </w:r>
    </w:p>
    <w:p w14:paraId="2A497C19" w14:textId="4BD9BFA8" w:rsidR="003F511B" w:rsidRPr="008F6A93" w:rsidRDefault="003F511B" w:rsidP="003F511B">
      <w:pPr>
        <w:jc w:val="right"/>
        <w:rPr>
          <w:b/>
          <w:i/>
          <w:iCs/>
          <w:sz w:val="22"/>
          <w:szCs w:val="22"/>
        </w:rPr>
      </w:pPr>
      <w:r w:rsidRPr="008F6A93">
        <w:rPr>
          <w:b/>
          <w:bCs/>
          <w:i/>
          <w:iCs/>
          <w:lang w:eastAsia="ru-RU"/>
        </w:rPr>
        <w:t xml:space="preserve">                                              nr. 115 din 15.09.2021</w:t>
      </w:r>
    </w:p>
    <w:p w14:paraId="58842B36" w14:textId="599890CB" w:rsidR="003A5A71" w:rsidRPr="008F6A93" w:rsidRDefault="003A5A71" w:rsidP="003A5A71">
      <w:pPr>
        <w:pStyle w:val="Heading2"/>
        <w:spacing w:before="0"/>
        <w:rPr>
          <w:rFonts w:ascii="Times New Roman" w:hAnsi="Times New Roman" w:cs="Times New Roman"/>
          <w:sz w:val="28"/>
          <w:szCs w:val="28"/>
          <w:lang w:val="it-IT"/>
        </w:rPr>
      </w:pPr>
      <w:r w:rsidRPr="008F6A93">
        <w:rPr>
          <w:rFonts w:ascii="Times New Roman" w:hAnsi="Times New Roman" w:cs="Times New Roman"/>
          <w:sz w:val="28"/>
          <w:szCs w:val="28"/>
          <w:lang w:val="it-IT"/>
        </w:rPr>
        <w:t>Specificații tehnice</w:t>
      </w:r>
    </w:p>
    <w:p w14:paraId="617A9EC4" w14:textId="4406BFF3" w:rsidR="003A5A71" w:rsidRPr="008F6A93" w:rsidRDefault="003A5A71" w:rsidP="003A5A71">
      <w:pPr>
        <w:rPr>
          <w:i/>
          <w:iCs/>
          <w:noProof w:val="0"/>
        </w:rPr>
      </w:pPr>
      <w:r w:rsidRPr="008F6A93">
        <w:rPr>
          <w:i/>
          <w:iCs/>
          <w:noProof w:val="0"/>
        </w:rPr>
        <w:t xml:space="preserve">[Acest tabel va fi completat de către </w:t>
      </w:r>
      <w:r w:rsidRPr="008F6A93">
        <w:rPr>
          <w:b/>
          <w:bCs/>
          <w:i/>
          <w:iCs/>
          <w:noProof w:val="0"/>
          <w:u w:val="single"/>
        </w:rPr>
        <w:t>ofertant în coloanele 2, 3, 4, 6,</w:t>
      </w:r>
      <w:r w:rsidR="003D008F" w:rsidRPr="008F6A93">
        <w:rPr>
          <w:b/>
          <w:bCs/>
          <w:i/>
          <w:iCs/>
          <w:noProof w:val="0"/>
          <w:u w:val="single"/>
        </w:rPr>
        <w:t xml:space="preserve"> 7</w:t>
      </w:r>
      <w:r w:rsidR="00193FE7" w:rsidRPr="008F6A93">
        <w:rPr>
          <w:b/>
          <w:bCs/>
          <w:i/>
          <w:iCs/>
          <w:noProof w:val="0"/>
        </w:rPr>
        <w:t>,</w:t>
      </w:r>
      <w:r w:rsidRPr="008F6A93">
        <w:rPr>
          <w:i/>
          <w:iCs/>
          <w:noProof w:val="0"/>
        </w:rPr>
        <w:t xml:space="preserve"> iar de către autoritatea contractantă – în coloanele 1, 5]</w:t>
      </w:r>
    </w:p>
    <w:p w14:paraId="00A380B4" w14:textId="77777777" w:rsidR="004B583B" w:rsidRPr="008F6A93" w:rsidRDefault="004B583B" w:rsidP="003A5A71">
      <w:pPr>
        <w:rPr>
          <w:i/>
          <w:iCs/>
          <w:noProof w:val="0"/>
        </w:rPr>
      </w:pPr>
    </w:p>
    <w:tbl>
      <w:tblPr>
        <w:tblStyle w:val="TableGrid"/>
        <w:tblW w:w="15163" w:type="dxa"/>
        <w:tblLayout w:type="fixed"/>
        <w:tblLook w:val="04A0" w:firstRow="1" w:lastRow="0" w:firstColumn="1" w:lastColumn="0" w:noHBand="0" w:noVBand="1"/>
      </w:tblPr>
      <w:tblGrid>
        <w:gridCol w:w="15163"/>
      </w:tblGrid>
      <w:tr w:rsidR="004B583B" w:rsidRPr="008F6A93" w14:paraId="49385C58" w14:textId="77777777" w:rsidTr="005020E1">
        <w:tc>
          <w:tcPr>
            <w:tcW w:w="15163" w:type="dxa"/>
            <w:shd w:val="clear" w:color="auto" w:fill="D9D9D9" w:themeFill="background1" w:themeFillShade="D9"/>
          </w:tcPr>
          <w:p w14:paraId="4C5DE573" w14:textId="77777777" w:rsidR="004B583B" w:rsidRPr="008F6A93" w:rsidRDefault="004B583B" w:rsidP="005020E1">
            <w:pPr>
              <w:rPr>
                <w:noProof w:val="0"/>
              </w:rPr>
            </w:pPr>
            <w:r w:rsidRPr="008F6A93">
              <w:rPr>
                <w:b/>
                <w:bCs/>
                <w:noProof w:val="0"/>
              </w:rPr>
              <w:t>Numărul procedurii de achiziție:</w:t>
            </w:r>
            <w:r w:rsidRPr="008F6A93">
              <w:rPr>
                <w:noProof w:val="0"/>
              </w:rPr>
              <w:t xml:space="preserve"> </w:t>
            </w:r>
            <w:r w:rsidRPr="008F6A93">
              <w:rPr>
                <w:i/>
                <w:iCs/>
                <w:noProof w:val="0"/>
              </w:rPr>
              <w:t>Informația o găsiți în SIA RSAP.</w:t>
            </w:r>
          </w:p>
        </w:tc>
      </w:tr>
      <w:tr w:rsidR="004B583B" w:rsidRPr="008F6A93" w14:paraId="10CC9939" w14:textId="77777777" w:rsidTr="005020E1">
        <w:tc>
          <w:tcPr>
            <w:tcW w:w="15163" w:type="dxa"/>
            <w:tcBorders>
              <w:bottom w:val="single" w:sz="4" w:space="0" w:color="auto"/>
            </w:tcBorders>
            <w:shd w:val="clear" w:color="auto" w:fill="D9D9D9" w:themeFill="background1" w:themeFillShade="D9"/>
          </w:tcPr>
          <w:p w14:paraId="123B8792" w14:textId="17917737" w:rsidR="004B583B" w:rsidRPr="008F6A93" w:rsidRDefault="004B583B" w:rsidP="0010237C">
            <w:pPr>
              <w:rPr>
                <w:i/>
                <w:iCs/>
                <w:noProof w:val="0"/>
                <w:lang w:val="en-US"/>
              </w:rPr>
            </w:pPr>
            <w:proofErr w:type="spellStart"/>
            <w:r w:rsidRPr="008F6A93">
              <w:rPr>
                <w:b/>
                <w:bCs/>
                <w:noProof w:val="0"/>
                <w:lang w:val="en-US"/>
              </w:rPr>
              <w:t>Obiectul</w:t>
            </w:r>
            <w:proofErr w:type="spellEnd"/>
            <w:r w:rsidRPr="008F6A93">
              <w:rPr>
                <w:b/>
                <w:bCs/>
                <w:noProof w:val="0"/>
                <w:lang w:val="en-US"/>
              </w:rPr>
              <w:t xml:space="preserve"> </w:t>
            </w:r>
            <w:proofErr w:type="spellStart"/>
            <w:r w:rsidRPr="008F6A93">
              <w:rPr>
                <w:b/>
                <w:bCs/>
                <w:noProof w:val="0"/>
                <w:lang w:val="en-US"/>
              </w:rPr>
              <w:t>achiziției</w:t>
            </w:r>
            <w:proofErr w:type="spellEnd"/>
            <w:r w:rsidRPr="008F6A93">
              <w:rPr>
                <w:b/>
                <w:bCs/>
                <w:noProof w:val="0"/>
                <w:lang w:val="en-US"/>
              </w:rPr>
              <w:t>:</w:t>
            </w:r>
            <w:r w:rsidRPr="008F6A93">
              <w:rPr>
                <w:i/>
                <w:iCs/>
                <w:noProof w:val="0"/>
                <w:lang w:val="en-US"/>
              </w:rPr>
              <w:t xml:space="preserve"> </w:t>
            </w:r>
            <w:r w:rsidR="009E11D2" w:rsidRPr="009E11D2">
              <w:rPr>
                <w:bCs/>
                <w:i/>
                <w:iCs/>
                <w:noProof w:val="0"/>
              </w:rPr>
              <w:t>Camere video cu triped și accesorii</w:t>
            </w:r>
          </w:p>
        </w:tc>
      </w:tr>
    </w:tbl>
    <w:p w14:paraId="40104CC5" w14:textId="77777777" w:rsidR="004B583B" w:rsidRPr="008F6A93" w:rsidRDefault="004B583B" w:rsidP="003A5A71">
      <w:pPr>
        <w:rPr>
          <w:i/>
          <w:iCs/>
          <w:noProof w:val="0"/>
          <w:lang w:val="en-US"/>
        </w:rPr>
      </w:pPr>
    </w:p>
    <w:tbl>
      <w:tblPr>
        <w:tblStyle w:val="TableGrid"/>
        <w:tblW w:w="15730" w:type="dxa"/>
        <w:tblLayout w:type="fixed"/>
        <w:tblLook w:val="04A0" w:firstRow="1" w:lastRow="0" w:firstColumn="1" w:lastColumn="0" w:noHBand="0" w:noVBand="1"/>
      </w:tblPr>
      <w:tblGrid>
        <w:gridCol w:w="1384"/>
        <w:gridCol w:w="851"/>
        <w:gridCol w:w="992"/>
        <w:gridCol w:w="850"/>
        <w:gridCol w:w="7230"/>
        <w:gridCol w:w="2835"/>
        <w:gridCol w:w="1588"/>
      </w:tblGrid>
      <w:tr w:rsidR="00CB6F2C" w:rsidRPr="008F6A93" w14:paraId="2418D68A" w14:textId="77777777" w:rsidTr="008B2C22">
        <w:tc>
          <w:tcPr>
            <w:tcW w:w="1384" w:type="dxa"/>
            <w:shd w:val="clear" w:color="auto" w:fill="D9D9D9" w:themeFill="background1" w:themeFillShade="D9"/>
            <w:vAlign w:val="center"/>
          </w:tcPr>
          <w:p w14:paraId="2CDAE54D" w14:textId="0A824FC4" w:rsidR="00573E12" w:rsidRPr="008F6A93" w:rsidRDefault="00CB6F2C" w:rsidP="00573E12">
            <w:pPr>
              <w:jc w:val="center"/>
              <w:rPr>
                <w:b/>
                <w:bCs/>
                <w:noProof w:val="0"/>
                <w:lang w:val="en-US"/>
              </w:rPr>
            </w:pPr>
            <w:proofErr w:type="spellStart"/>
            <w:r w:rsidRPr="008F6A93">
              <w:rPr>
                <w:b/>
                <w:bCs/>
                <w:noProof w:val="0"/>
                <w:lang w:val="en-US"/>
              </w:rPr>
              <w:t>Denumirea</w:t>
            </w:r>
            <w:proofErr w:type="spellEnd"/>
            <w:r w:rsidRPr="008F6A93">
              <w:rPr>
                <w:b/>
                <w:bCs/>
                <w:noProof w:val="0"/>
                <w:lang w:val="en-US"/>
              </w:rPr>
              <w:t xml:space="preserve"> </w:t>
            </w:r>
            <w:proofErr w:type="spellStart"/>
            <w:r w:rsidRPr="008F6A93">
              <w:rPr>
                <w:b/>
                <w:bCs/>
                <w:noProof w:val="0"/>
                <w:lang w:val="en-US"/>
              </w:rPr>
              <w:t>bunurilor</w:t>
            </w:r>
            <w:proofErr w:type="spellEnd"/>
          </w:p>
          <w:p w14:paraId="3430A646" w14:textId="3103250D" w:rsidR="00CB6F2C" w:rsidRPr="008F6A93" w:rsidRDefault="00CB6F2C" w:rsidP="00573E12">
            <w:pPr>
              <w:jc w:val="center"/>
              <w:rPr>
                <w:b/>
                <w:bCs/>
                <w:noProof w:val="0"/>
                <w:lang w:val="en-US"/>
              </w:rPr>
            </w:pPr>
          </w:p>
        </w:tc>
        <w:tc>
          <w:tcPr>
            <w:tcW w:w="851" w:type="dxa"/>
            <w:shd w:val="clear" w:color="auto" w:fill="D9D9D9" w:themeFill="background1" w:themeFillShade="D9"/>
            <w:vAlign w:val="center"/>
          </w:tcPr>
          <w:p w14:paraId="4CEFB974" w14:textId="74D83650" w:rsidR="00CB6F2C" w:rsidRPr="008F6A93" w:rsidRDefault="00CB6F2C" w:rsidP="00573E12">
            <w:pPr>
              <w:jc w:val="center"/>
              <w:rPr>
                <w:b/>
                <w:bCs/>
                <w:noProof w:val="0"/>
                <w:lang w:val="en-US"/>
              </w:rPr>
            </w:pPr>
            <w:proofErr w:type="spellStart"/>
            <w:r w:rsidRPr="008F6A93">
              <w:rPr>
                <w:b/>
                <w:bCs/>
                <w:noProof w:val="0"/>
                <w:lang w:val="en-US"/>
              </w:rPr>
              <w:t>Denumirea</w:t>
            </w:r>
            <w:proofErr w:type="spellEnd"/>
            <w:r w:rsidRPr="008F6A93">
              <w:rPr>
                <w:b/>
                <w:bCs/>
                <w:noProof w:val="0"/>
                <w:lang w:val="en-US"/>
              </w:rPr>
              <w:t xml:space="preserve"> </w:t>
            </w:r>
            <w:proofErr w:type="spellStart"/>
            <w:r w:rsidRPr="008F6A93">
              <w:rPr>
                <w:b/>
                <w:bCs/>
                <w:noProof w:val="0"/>
                <w:lang w:val="en-US"/>
              </w:rPr>
              <w:t>modelului</w:t>
            </w:r>
            <w:proofErr w:type="spellEnd"/>
            <w:r w:rsidRPr="008F6A93">
              <w:rPr>
                <w:b/>
                <w:bCs/>
                <w:noProof w:val="0"/>
                <w:lang w:val="en-US"/>
              </w:rPr>
              <w:t xml:space="preserve"> </w:t>
            </w:r>
            <w:proofErr w:type="spellStart"/>
            <w:r w:rsidRPr="008F6A93">
              <w:rPr>
                <w:b/>
                <w:bCs/>
                <w:noProof w:val="0"/>
                <w:lang w:val="en-US"/>
              </w:rPr>
              <w:t>bunului</w:t>
            </w:r>
            <w:proofErr w:type="spellEnd"/>
          </w:p>
        </w:tc>
        <w:tc>
          <w:tcPr>
            <w:tcW w:w="992" w:type="dxa"/>
            <w:shd w:val="clear" w:color="auto" w:fill="D9D9D9" w:themeFill="background1" w:themeFillShade="D9"/>
            <w:vAlign w:val="center"/>
          </w:tcPr>
          <w:p w14:paraId="23AA7B8C" w14:textId="77777777" w:rsidR="00CB6F2C" w:rsidRPr="008F6A93" w:rsidRDefault="00CB6F2C" w:rsidP="00573E12">
            <w:pPr>
              <w:jc w:val="center"/>
              <w:rPr>
                <w:b/>
                <w:bCs/>
                <w:noProof w:val="0"/>
                <w:lang w:val="en-US"/>
              </w:rPr>
            </w:pPr>
            <w:proofErr w:type="spellStart"/>
            <w:r w:rsidRPr="008F6A93">
              <w:rPr>
                <w:b/>
                <w:bCs/>
                <w:noProof w:val="0"/>
                <w:lang w:val="en-US"/>
              </w:rPr>
              <w:t>Țara</w:t>
            </w:r>
            <w:proofErr w:type="spellEnd"/>
            <w:r w:rsidRPr="008F6A93">
              <w:rPr>
                <w:b/>
                <w:bCs/>
                <w:noProof w:val="0"/>
                <w:lang w:val="en-US"/>
              </w:rPr>
              <w:t xml:space="preserve"> de </w:t>
            </w:r>
            <w:proofErr w:type="spellStart"/>
            <w:r w:rsidRPr="008F6A93">
              <w:rPr>
                <w:b/>
                <w:bCs/>
                <w:noProof w:val="0"/>
                <w:lang w:val="en-US"/>
              </w:rPr>
              <w:t>origine</w:t>
            </w:r>
            <w:proofErr w:type="spellEnd"/>
          </w:p>
        </w:tc>
        <w:tc>
          <w:tcPr>
            <w:tcW w:w="850" w:type="dxa"/>
            <w:shd w:val="clear" w:color="auto" w:fill="D9D9D9" w:themeFill="background1" w:themeFillShade="D9"/>
            <w:vAlign w:val="center"/>
          </w:tcPr>
          <w:p w14:paraId="5E526C9E" w14:textId="77777777" w:rsidR="00CB6F2C" w:rsidRPr="008F6A93" w:rsidRDefault="00CB6F2C" w:rsidP="00573E12">
            <w:pPr>
              <w:jc w:val="center"/>
              <w:rPr>
                <w:b/>
                <w:bCs/>
                <w:noProof w:val="0"/>
                <w:lang w:val="en-US"/>
              </w:rPr>
            </w:pPr>
            <w:proofErr w:type="spellStart"/>
            <w:r w:rsidRPr="008F6A93">
              <w:rPr>
                <w:b/>
                <w:bCs/>
                <w:noProof w:val="0"/>
                <w:lang w:val="en-US"/>
              </w:rPr>
              <w:t>Producă</w:t>
            </w:r>
            <w:proofErr w:type="spellEnd"/>
          </w:p>
          <w:p w14:paraId="1B1DE389" w14:textId="77777777" w:rsidR="00CB6F2C" w:rsidRPr="008F6A93" w:rsidRDefault="00CB6F2C" w:rsidP="00573E12">
            <w:pPr>
              <w:jc w:val="center"/>
              <w:rPr>
                <w:b/>
                <w:bCs/>
                <w:noProof w:val="0"/>
                <w:lang w:val="en-US"/>
              </w:rPr>
            </w:pPr>
            <w:proofErr w:type="spellStart"/>
            <w:r w:rsidRPr="008F6A93">
              <w:rPr>
                <w:b/>
                <w:bCs/>
                <w:noProof w:val="0"/>
                <w:lang w:val="en-US"/>
              </w:rPr>
              <w:t>torul</w:t>
            </w:r>
            <w:proofErr w:type="spellEnd"/>
          </w:p>
        </w:tc>
        <w:tc>
          <w:tcPr>
            <w:tcW w:w="7230" w:type="dxa"/>
            <w:shd w:val="clear" w:color="auto" w:fill="D9D9D9" w:themeFill="background1" w:themeFillShade="D9"/>
            <w:vAlign w:val="center"/>
          </w:tcPr>
          <w:p w14:paraId="64AEB517" w14:textId="77777777" w:rsidR="00CB6F2C" w:rsidRPr="008F6A93" w:rsidRDefault="00CB6F2C" w:rsidP="00573E12">
            <w:pPr>
              <w:jc w:val="center"/>
              <w:rPr>
                <w:b/>
                <w:bCs/>
                <w:noProof w:val="0"/>
                <w:lang w:val="fr-FR"/>
              </w:rPr>
            </w:pPr>
            <w:proofErr w:type="spellStart"/>
            <w:r w:rsidRPr="008F6A93">
              <w:rPr>
                <w:b/>
                <w:bCs/>
                <w:noProof w:val="0"/>
                <w:lang w:val="fr-FR"/>
              </w:rPr>
              <w:t>Specificarea</w:t>
            </w:r>
            <w:proofErr w:type="spellEnd"/>
            <w:r w:rsidRPr="008F6A93">
              <w:rPr>
                <w:b/>
                <w:bCs/>
                <w:noProof w:val="0"/>
                <w:lang w:val="fr-FR"/>
              </w:rPr>
              <w:t xml:space="preserve"> </w:t>
            </w:r>
            <w:proofErr w:type="spellStart"/>
            <w:r w:rsidRPr="008F6A93">
              <w:rPr>
                <w:b/>
                <w:bCs/>
                <w:noProof w:val="0"/>
                <w:lang w:val="fr-FR"/>
              </w:rPr>
              <w:t>tehnică</w:t>
            </w:r>
            <w:proofErr w:type="spellEnd"/>
            <w:r w:rsidRPr="008F6A93">
              <w:rPr>
                <w:b/>
                <w:bCs/>
                <w:noProof w:val="0"/>
                <w:lang w:val="fr-FR"/>
              </w:rPr>
              <w:t xml:space="preserve"> </w:t>
            </w:r>
            <w:proofErr w:type="spellStart"/>
            <w:r w:rsidRPr="008F6A93">
              <w:rPr>
                <w:b/>
                <w:bCs/>
                <w:noProof w:val="0"/>
                <w:lang w:val="fr-FR"/>
              </w:rPr>
              <w:t>deplină</w:t>
            </w:r>
            <w:proofErr w:type="spellEnd"/>
            <w:r w:rsidRPr="008F6A93">
              <w:rPr>
                <w:b/>
                <w:bCs/>
                <w:noProof w:val="0"/>
                <w:lang w:val="fr-FR"/>
              </w:rPr>
              <w:t xml:space="preserve"> </w:t>
            </w:r>
            <w:proofErr w:type="spellStart"/>
            <w:r w:rsidRPr="008F6A93">
              <w:rPr>
                <w:b/>
                <w:bCs/>
                <w:noProof w:val="0"/>
                <w:lang w:val="fr-FR"/>
              </w:rPr>
              <w:t>solicitată</w:t>
            </w:r>
            <w:proofErr w:type="spellEnd"/>
            <w:r w:rsidRPr="008F6A93">
              <w:rPr>
                <w:b/>
                <w:bCs/>
                <w:noProof w:val="0"/>
                <w:lang w:val="fr-FR"/>
              </w:rPr>
              <w:t xml:space="preserve"> de </w:t>
            </w:r>
            <w:proofErr w:type="spellStart"/>
            <w:r w:rsidRPr="008F6A93">
              <w:rPr>
                <w:b/>
                <w:bCs/>
                <w:noProof w:val="0"/>
                <w:lang w:val="fr-FR"/>
              </w:rPr>
              <w:t>către</w:t>
            </w:r>
            <w:proofErr w:type="spellEnd"/>
            <w:r w:rsidRPr="008F6A93">
              <w:rPr>
                <w:b/>
                <w:bCs/>
                <w:noProof w:val="0"/>
                <w:lang w:val="fr-FR"/>
              </w:rPr>
              <w:t xml:space="preserve"> </w:t>
            </w:r>
            <w:proofErr w:type="spellStart"/>
            <w:r w:rsidRPr="008F6A93">
              <w:rPr>
                <w:b/>
                <w:bCs/>
                <w:noProof w:val="0"/>
                <w:lang w:val="fr-FR"/>
              </w:rPr>
              <w:t>autoritatea</w:t>
            </w:r>
            <w:proofErr w:type="spellEnd"/>
            <w:r w:rsidRPr="008F6A93">
              <w:rPr>
                <w:b/>
                <w:bCs/>
                <w:noProof w:val="0"/>
                <w:lang w:val="fr-FR"/>
              </w:rPr>
              <w:t xml:space="preserve"> </w:t>
            </w:r>
            <w:proofErr w:type="spellStart"/>
            <w:r w:rsidRPr="008F6A93">
              <w:rPr>
                <w:b/>
                <w:bCs/>
                <w:noProof w:val="0"/>
                <w:lang w:val="fr-FR"/>
              </w:rPr>
              <w:t>contractantă</w:t>
            </w:r>
            <w:proofErr w:type="spellEnd"/>
          </w:p>
        </w:tc>
        <w:tc>
          <w:tcPr>
            <w:tcW w:w="2835" w:type="dxa"/>
            <w:shd w:val="clear" w:color="auto" w:fill="D9D9D9" w:themeFill="background1" w:themeFillShade="D9"/>
            <w:vAlign w:val="center"/>
          </w:tcPr>
          <w:p w14:paraId="1D6627A6" w14:textId="77777777" w:rsidR="00CB6F2C" w:rsidRPr="008F6A93" w:rsidRDefault="00CB6F2C" w:rsidP="00573E12">
            <w:pPr>
              <w:jc w:val="center"/>
              <w:rPr>
                <w:b/>
                <w:bCs/>
                <w:noProof w:val="0"/>
                <w:lang w:val="fr-FR"/>
              </w:rPr>
            </w:pPr>
            <w:proofErr w:type="spellStart"/>
            <w:r w:rsidRPr="008F6A93">
              <w:rPr>
                <w:b/>
                <w:bCs/>
                <w:noProof w:val="0"/>
                <w:lang w:val="fr-FR"/>
              </w:rPr>
              <w:t>Specificarea</w:t>
            </w:r>
            <w:proofErr w:type="spellEnd"/>
            <w:r w:rsidRPr="008F6A93">
              <w:rPr>
                <w:b/>
                <w:bCs/>
                <w:noProof w:val="0"/>
                <w:lang w:val="fr-FR"/>
              </w:rPr>
              <w:t xml:space="preserve"> </w:t>
            </w:r>
            <w:proofErr w:type="spellStart"/>
            <w:r w:rsidRPr="008F6A93">
              <w:rPr>
                <w:b/>
                <w:bCs/>
                <w:noProof w:val="0"/>
                <w:lang w:val="fr-FR"/>
              </w:rPr>
              <w:t>tehnică</w:t>
            </w:r>
            <w:proofErr w:type="spellEnd"/>
            <w:r w:rsidRPr="008F6A93">
              <w:rPr>
                <w:b/>
                <w:bCs/>
                <w:noProof w:val="0"/>
                <w:lang w:val="fr-FR"/>
              </w:rPr>
              <w:t xml:space="preserve"> </w:t>
            </w:r>
            <w:proofErr w:type="spellStart"/>
            <w:r w:rsidRPr="008F6A93">
              <w:rPr>
                <w:b/>
                <w:bCs/>
                <w:noProof w:val="0"/>
                <w:lang w:val="fr-FR"/>
              </w:rPr>
              <w:t>deplină</w:t>
            </w:r>
            <w:proofErr w:type="spellEnd"/>
            <w:r w:rsidRPr="008F6A93">
              <w:rPr>
                <w:b/>
                <w:bCs/>
                <w:noProof w:val="0"/>
                <w:lang w:val="fr-FR"/>
              </w:rPr>
              <w:t xml:space="preserve"> </w:t>
            </w:r>
            <w:proofErr w:type="spellStart"/>
            <w:r w:rsidRPr="008F6A93">
              <w:rPr>
                <w:b/>
                <w:bCs/>
                <w:noProof w:val="0"/>
                <w:lang w:val="fr-FR"/>
              </w:rPr>
              <w:t>propusă</w:t>
            </w:r>
            <w:proofErr w:type="spellEnd"/>
            <w:r w:rsidRPr="008F6A93">
              <w:rPr>
                <w:b/>
                <w:bCs/>
                <w:noProof w:val="0"/>
                <w:lang w:val="fr-FR"/>
              </w:rPr>
              <w:t xml:space="preserve"> de </w:t>
            </w:r>
            <w:proofErr w:type="spellStart"/>
            <w:r w:rsidRPr="008F6A93">
              <w:rPr>
                <w:b/>
                <w:bCs/>
                <w:noProof w:val="0"/>
                <w:lang w:val="fr-FR"/>
              </w:rPr>
              <w:t>către</w:t>
            </w:r>
            <w:proofErr w:type="spellEnd"/>
            <w:r w:rsidRPr="008F6A93">
              <w:rPr>
                <w:b/>
                <w:bCs/>
                <w:noProof w:val="0"/>
                <w:lang w:val="fr-FR"/>
              </w:rPr>
              <w:t xml:space="preserve"> </w:t>
            </w:r>
            <w:proofErr w:type="spellStart"/>
            <w:r w:rsidRPr="008F6A93">
              <w:rPr>
                <w:b/>
                <w:bCs/>
                <w:noProof w:val="0"/>
                <w:lang w:val="fr-FR"/>
              </w:rPr>
              <w:t>ofertant</w:t>
            </w:r>
            <w:proofErr w:type="spellEnd"/>
          </w:p>
        </w:tc>
        <w:tc>
          <w:tcPr>
            <w:tcW w:w="1588" w:type="dxa"/>
            <w:shd w:val="clear" w:color="auto" w:fill="D9D9D9" w:themeFill="background1" w:themeFillShade="D9"/>
            <w:vAlign w:val="center"/>
          </w:tcPr>
          <w:p w14:paraId="730BBB2E" w14:textId="77777777" w:rsidR="00CB6F2C" w:rsidRPr="008F6A93" w:rsidRDefault="00CB6F2C" w:rsidP="00573E12">
            <w:pPr>
              <w:jc w:val="center"/>
              <w:rPr>
                <w:b/>
                <w:bCs/>
                <w:noProof w:val="0"/>
                <w:lang w:val="en-US"/>
              </w:rPr>
            </w:pPr>
            <w:proofErr w:type="spellStart"/>
            <w:r w:rsidRPr="008F6A93">
              <w:rPr>
                <w:b/>
                <w:bCs/>
                <w:noProof w:val="0"/>
                <w:lang w:val="en-US"/>
              </w:rPr>
              <w:t>Standarde</w:t>
            </w:r>
            <w:proofErr w:type="spellEnd"/>
            <w:r w:rsidRPr="008F6A93">
              <w:rPr>
                <w:b/>
                <w:bCs/>
                <w:noProof w:val="0"/>
                <w:lang w:val="en-US"/>
              </w:rPr>
              <w:t xml:space="preserve"> de </w:t>
            </w:r>
            <w:proofErr w:type="spellStart"/>
            <w:r w:rsidRPr="008F6A93">
              <w:rPr>
                <w:b/>
                <w:bCs/>
                <w:noProof w:val="0"/>
                <w:lang w:val="en-US"/>
              </w:rPr>
              <w:t>referință</w:t>
            </w:r>
            <w:proofErr w:type="spellEnd"/>
          </w:p>
        </w:tc>
      </w:tr>
      <w:tr w:rsidR="00CB6F2C" w:rsidRPr="008F6A93" w14:paraId="01A23F5D" w14:textId="77777777" w:rsidTr="008B2C22">
        <w:tc>
          <w:tcPr>
            <w:tcW w:w="1384" w:type="dxa"/>
            <w:shd w:val="clear" w:color="auto" w:fill="FFFFFF" w:themeFill="background1"/>
          </w:tcPr>
          <w:p w14:paraId="2AD6BECB" w14:textId="77777777" w:rsidR="00CB6F2C" w:rsidRPr="008F6A93" w:rsidRDefault="00CB6F2C" w:rsidP="008E4DC0">
            <w:pPr>
              <w:jc w:val="center"/>
              <w:rPr>
                <w:noProof w:val="0"/>
                <w:lang w:val="en-US"/>
              </w:rPr>
            </w:pPr>
            <w:r w:rsidRPr="008F6A93">
              <w:rPr>
                <w:noProof w:val="0"/>
                <w:lang w:val="en-US"/>
              </w:rPr>
              <w:t>1</w:t>
            </w:r>
          </w:p>
        </w:tc>
        <w:tc>
          <w:tcPr>
            <w:tcW w:w="851" w:type="dxa"/>
            <w:shd w:val="clear" w:color="auto" w:fill="FFFFFF" w:themeFill="background1"/>
          </w:tcPr>
          <w:p w14:paraId="4302EB84" w14:textId="5575FF7A" w:rsidR="00CB6F2C" w:rsidRPr="008F6A93" w:rsidRDefault="00CB6F2C" w:rsidP="008E4DC0">
            <w:pPr>
              <w:jc w:val="center"/>
              <w:rPr>
                <w:b/>
                <w:bCs/>
                <w:noProof w:val="0"/>
                <w:lang w:val="en-US"/>
              </w:rPr>
            </w:pPr>
            <w:r w:rsidRPr="008F6A93">
              <w:rPr>
                <w:b/>
                <w:bCs/>
                <w:noProof w:val="0"/>
                <w:lang w:val="en-US"/>
              </w:rPr>
              <w:t>2</w:t>
            </w:r>
          </w:p>
        </w:tc>
        <w:tc>
          <w:tcPr>
            <w:tcW w:w="992" w:type="dxa"/>
            <w:shd w:val="clear" w:color="auto" w:fill="FFFFFF" w:themeFill="background1"/>
          </w:tcPr>
          <w:p w14:paraId="6211FA0C" w14:textId="77777777" w:rsidR="00CB6F2C" w:rsidRPr="008F6A93" w:rsidRDefault="00CB6F2C" w:rsidP="008E4DC0">
            <w:pPr>
              <w:jc w:val="center"/>
              <w:rPr>
                <w:b/>
                <w:bCs/>
                <w:noProof w:val="0"/>
                <w:lang w:val="en-US"/>
              </w:rPr>
            </w:pPr>
            <w:r w:rsidRPr="008F6A93">
              <w:rPr>
                <w:b/>
                <w:bCs/>
                <w:noProof w:val="0"/>
                <w:lang w:val="en-US"/>
              </w:rPr>
              <w:t>3</w:t>
            </w:r>
          </w:p>
        </w:tc>
        <w:tc>
          <w:tcPr>
            <w:tcW w:w="850" w:type="dxa"/>
            <w:shd w:val="clear" w:color="auto" w:fill="FFFFFF" w:themeFill="background1"/>
          </w:tcPr>
          <w:p w14:paraId="66B2890E" w14:textId="77777777" w:rsidR="00CB6F2C" w:rsidRPr="008F6A93" w:rsidRDefault="00CB6F2C" w:rsidP="008E4DC0">
            <w:pPr>
              <w:jc w:val="center"/>
              <w:rPr>
                <w:b/>
                <w:bCs/>
                <w:noProof w:val="0"/>
                <w:lang w:val="en-US"/>
              </w:rPr>
            </w:pPr>
            <w:r w:rsidRPr="008F6A93">
              <w:rPr>
                <w:b/>
                <w:bCs/>
                <w:noProof w:val="0"/>
                <w:lang w:val="en-US"/>
              </w:rPr>
              <w:t>4</w:t>
            </w:r>
          </w:p>
        </w:tc>
        <w:tc>
          <w:tcPr>
            <w:tcW w:w="7230" w:type="dxa"/>
            <w:shd w:val="clear" w:color="auto" w:fill="FFFFFF" w:themeFill="background1"/>
          </w:tcPr>
          <w:p w14:paraId="6A40D119" w14:textId="77777777" w:rsidR="00CB6F2C" w:rsidRPr="008F6A93" w:rsidRDefault="00CB6F2C" w:rsidP="008E4DC0">
            <w:pPr>
              <w:jc w:val="center"/>
              <w:rPr>
                <w:noProof w:val="0"/>
                <w:lang w:val="en-US"/>
              </w:rPr>
            </w:pPr>
            <w:r w:rsidRPr="008F6A93">
              <w:rPr>
                <w:noProof w:val="0"/>
                <w:lang w:val="en-US"/>
              </w:rPr>
              <w:t>5</w:t>
            </w:r>
          </w:p>
        </w:tc>
        <w:tc>
          <w:tcPr>
            <w:tcW w:w="2835" w:type="dxa"/>
            <w:shd w:val="clear" w:color="auto" w:fill="FFFFFF" w:themeFill="background1"/>
          </w:tcPr>
          <w:p w14:paraId="53A2A551" w14:textId="77777777" w:rsidR="00CB6F2C" w:rsidRPr="008F6A93" w:rsidRDefault="00CB6F2C" w:rsidP="008E4DC0">
            <w:pPr>
              <w:jc w:val="center"/>
              <w:rPr>
                <w:b/>
                <w:bCs/>
                <w:noProof w:val="0"/>
                <w:lang w:val="en-US"/>
              </w:rPr>
            </w:pPr>
            <w:r w:rsidRPr="008F6A93">
              <w:rPr>
                <w:b/>
                <w:bCs/>
                <w:noProof w:val="0"/>
                <w:lang w:val="en-US"/>
              </w:rPr>
              <w:t>6</w:t>
            </w:r>
          </w:p>
        </w:tc>
        <w:tc>
          <w:tcPr>
            <w:tcW w:w="1588" w:type="dxa"/>
            <w:shd w:val="clear" w:color="auto" w:fill="FFFFFF" w:themeFill="background1"/>
          </w:tcPr>
          <w:p w14:paraId="21ACEA39" w14:textId="77777777" w:rsidR="00CB6F2C" w:rsidRPr="008F6A93" w:rsidRDefault="00CB6F2C" w:rsidP="008E4DC0">
            <w:pPr>
              <w:jc w:val="center"/>
              <w:rPr>
                <w:b/>
                <w:bCs/>
                <w:noProof w:val="0"/>
                <w:lang w:val="en-US"/>
              </w:rPr>
            </w:pPr>
            <w:r w:rsidRPr="008F6A93">
              <w:rPr>
                <w:b/>
                <w:bCs/>
                <w:noProof w:val="0"/>
                <w:lang w:val="en-US"/>
              </w:rPr>
              <w:t>7</w:t>
            </w:r>
          </w:p>
        </w:tc>
      </w:tr>
      <w:tr w:rsidR="00CB6F2C" w:rsidRPr="008F6A93" w14:paraId="7F826969" w14:textId="77777777" w:rsidTr="008B2C22">
        <w:tc>
          <w:tcPr>
            <w:tcW w:w="1384" w:type="dxa"/>
            <w:shd w:val="clear" w:color="auto" w:fill="FFFFFF" w:themeFill="background1"/>
          </w:tcPr>
          <w:p w14:paraId="630295BF" w14:textId="65F988D4" w:rsidR="00CB6F2C" w:rsidRPr="008F6A93" w:rsidRDefault="0035682F" w:rsidP="008E4DC0">
            <w:pPr>
              <w:rPr>
                <w:b/>
                <w:bCs/>
                <w:noProof w:val="0"/>
                <w:lang w:val="en-US"/>
              </w:rPr>
            </w:pPr>
            <w:r w:rsidRPr="008F6A93">
              <w:rPr>
                <w:b/>
              </w:rPr>
              <w:t>Bunuri</w:t>
            </w:r>
          </w:p>
        </w:tc>
        <w:tc>
          <w:tcPr>
            <w:tcW w:w="851" w:type="dxa"/>
            <w:shd w:val="clear" w:color="auto" w:fill="FFFFFF" w:themeFill="background1"/>
          </w:tcPr>
          <w:p w14:paraId="78A617FA" w14:textId="74CFCD44" w:rsidR="00CB6F2C" w:rsidRPr="008F6A93" w:rsidRDefault="00CB6F2C" w:rsidP="008E4DC0">
            <w:pPr>
              <w:rPr>
                <w:b/>
                <w:bCs/>
                <w:noProof w:val="0"/>
                <w:lang w:val="en-US"/>
              </w:rPr>
            </w:pPr>
          </w:p>
        </w:tc>
        <w:tc>
          <w:tcPr>
            <w:tcW w:w="992" w:type="dxa"/>
            <w:shd w:val="clear" w:color="auto" w:fill="FFFFFF" w:themeFill="background1"/>
          </w:tcPr>
          <w:p w14:paraId="16F2CDC1" w14:textId="77777777" w:rsidR="00CB6F2C" w:rsidRPr="008F6A93" w:rsidRDefault="00CB6F2C" w:rsidP="008E4DC0">
            <w:pPr>
              <w:rPr>
                <w:b/>
                <w:bCs/>
                <w:noProof w:val="0"/>
                <w:lang w:val="en-US"/>
              </w:rPr>
            </w:pPr>
          </w:p>
        </w:tc>
        <w:tc>
          <w:tcPr>
            <w:tcW w:w="850" w:type="dxa"/>
            <w:shd w:val="clear" w:color="auto" w:fill="FFFFFF" w:themeFill="background1"/>
          </w:tcPr>
          <w:p w14:paraId="7BCC295F" w14:textId="77777777" w:rsidR="00CB6F2C" w:rsidRPr="008F6A93" w:rsidRDefault="00CB6F2C" w:rsidP="008E4DC0">
            <w:pPr>
              <w:rPr>
                <w:b/>
                <w:bCs/>
                <w:noProof w:val="0"/>
                <w:lang w:val="en-US"/>
              </w:rPr>
            </w:pPr>
          </w:p>
        </w:tc>
        <w:tc>
          <w:tcPr>
            <w:tcW w:w="7230" w:type="dxa"/>
            <w:shd w:val="clear" w:color="auto" w:fill="FFFFFF" w:themeFill="background1"/>
          </w:tcPr>
          <w:p w14:paraId="625C0D8E" w14:textId="77777777" w:rsidR="00CB6F2C" w:rsidRPr="008F6A93" w:rsidRDefault="00CB6F2C" w:rsidP="008E4DC0">
            <w:pPr>
              <w:rPr>
                <w:b/>
                <w:bCs/>
                <w:noProof w:val="0"/>
                <w:lang w:val="en-US"/>
              </w:rPr>
            </w:pPr>
          </w:p>
        </w:tc>
        <w:tc>
          <w:tcPr>
            <w:tcW w:w="2835" w:type="dxa"/>
            <w:shd w:val="clear" w:color="auto" w:fill="FFFFFF" w:themeFill="background1"/>
          </w:tcPr>
          <w:p w14:paraId="0080FE18" w14:textId="77777777" w:rsidR="00CB6F2C" w:rsidRPr="008F6A93" w:rsidRDefault="00CB6F2C" w:rsidP="008E4DC0">
            <w:pPr>
              <w:rPr>
                <w:b/>
                <w:bCs/>
                <w:noProof w:val="0"/>
                <w:lang w:val="en-US"/>
              </w:rPr>
            </w:pPr>
          </w:p>
        </w:tc>
        <w:tc>
          <w:tcPr>
            <w:tcW w:w="1588" w:type="dxa"/>
            <w:shd w:val="clear" w:color="auto" w:fill="FFFFFF" w:themeFill="background1"/>
          </w:tcPr>
          <w:p w14:paraId="6FA09BB5" w14:textId="77777777" w:rsidR="00CB6F2C" w:rsidRPr="008F6A93" w:rsidRDefault="00CB6F2C" w:rsidP="008E4DC0">
            <w:pPr>
              <w:rPr>
                <w:b/>
                <w:bCs/>
                <w:noProof w:val="0"/>
                <w:lang w:val="en-US"/>
              </w:rPr>
            </w:pPr>
          </w:p>
        </w:tc>
      </w:tr>
      <w:tr w:rsidR="009E11D2" w:rsidRPr="008F6A93" w14:paraId="4641E3D7" w14:textId="77777777" w:rsidTr="008B2C22">
        <w:trPr>
          <w:trHeight w:val="287"/>
        </w:trPr>
        <w:tc>
          <w:tcPr>
            <w:tcW w:w="1384" w:type="dxa"/>
            <w:shd w:val="clear" w:color="auto" w:fill="FFFFFF" w:themeFill="background1"/>
            <w:vAlign w:val="center"/>
          </w:tcPr>
          <w:p w14:paraId="18DA5C7A" w14:textId="0E105190" w:rsidR="009E11D2" w:rsidRPr="009E11D2" w:rsidRDefault="009E11D2" w:rsidP="009E11D2">
            <w:pPr>
              <w:widowControl w:val="0"/>
              <w:rPr>
                <w:bCs/>
              </w:rPr>
            </w:pPr>
            <w:r w:rsidRPr="009E11D2">
              <w:rPr>
                <w:rFonts w:eastAsia="Calibri"/>
                <w:b/>
                <w:sz w:val="20"/>
                <w:szCs w:val="20"/>
                <w:lang w:eastAsia="ru-RU"/>
              </w:rPr>
              <w:t>Lotul nr. 1 Camera (set)</w:t>
            </w:r>
          </w:p>
        </w:tc>
        <w:tc>
          <w:tcPr>
            <w:tcW w:w="851" w:type="dxa"/>
            <w:shd w:val="clear" w:color="auto" w:fill="FFFFFF" w:themeFill="background1"/>
            <w:vAlign w:val="center"/>
          </w:tcPr>
          <w:p w14:paraId="0C1A7B6E" w14:textId="148B64C6" w:rsidR="009E11D2" w:rsidRPr="008F6A93" w:rsidRDefault="009E11D2" w:rsidP="009E11D2">
            <w:pPr>
              <w:rPr>
                <w:b/>
                <w:bCs/>
                <w:noProof w:val="0"/>
                <w:lang w:val="en-US"/>
              </w:rPr>
            </w:pPr>
          </w:p>
        </w:tc>
        <w:tc>
          <w:tcPr>
            <w:tcW w:w="992" w:type="dxa"/>
            <w:shd w:val="clear" w:color="auto" w:fill="FFFFFF" w:themeFill="background1"/>
            <w:vAlign w:val="center"/>
          </w:tcPr>
          <w:p w14:paraId="6EFDECE5" w14:textId="3AEF9747" w:rsidR="009E11D2" w:rsidRPr="008F6A93" w:rsidRDefault="009E11D2" w:rsidP="009E11D2">
            <w:pPr>
              <w:rPr>
                <w:b/>
                <w:bCs/>
                <w:noProof w:val="0"/>
                <w:lang w:val="en-US"/>
              </w:rPr>
            </w:pPr>
          </w:p>
        </w:tc>
        <w:tc>
          <w:tcPr>
            <w:tcW w:w="850" w:type="dxa"/>
            <w:shd w:val="clear" w:color="auto" w:fill="FFFFFF" w:themeFill="background1"/>
            <w:vAlign w:val="center"/>
          </w:tcPr>
          <w:p w14:paraId="1E760767" w14:textId="185FDB88" w:rsidR="009E11D2" w:rsidRPr="00823F29" w:rsidRDefault="009E11D2" w:rsidP="009E11D2">
            <w:pPr>
              <w:rPr>
                <w:b/>
                <w:bCs/>
                <w:noProof w:val="0"/>
                <w:sz w:val="20"/>
                <w:szCs w:val="20"/>
                <w:lang w:val="en-US"/>
              </w:rPr>
            </w:pPr>
          </w:p>
        </w:tc>
        <w:tc>
          <w:tcPr>
            <w:tcW w:w="7230" w:type="dxa"/>
            <w:shd w:val="clear" w:color="auto" w:fill="FFFFFF" w:themeFill="background1"/>
          </w:tcPr>
          <w:p w14:paraId="6ED30DC6" w14:textId="77777777" w:rsidR="009E11D2" w:rsidRPr="009E11D2" w:rsidRDefault="009E11D2" w:rsidP="009E11D2">
            <w:pPr>
              <w:pStyle w:val="NoSpacing"/>
              <w:rPr>
                <w:sz w:val="20"/>
                <w:szCs w:val="20"/>
              </w:rPr>
            </w:pPr>
            <w:r w:rsidRPr="009E11D2">
              <w:rPr>
                <w:sz w:val="20"/>
                <w:szCs w:val="20"/>
              </w:rPr>
              <w:t>Camera: Imaging</w:t>
            </w:r>
          </w:p>
          <w:p w14:paraId="31C44F05" w14:textId="77777777" w:rsidR="009E11D2" w:rsidRPr="009E11D2" w:rsidRDefault="009E11D2" w:rsidP="009E11D2">
            <w:pPr>
              <w:pStyle w:val="NoSpacing"/>
              <w:rPr>
                <w:sz w:val="20"/>
                <w:szCs w:val="20"/>
              </w:rPr>
            </w:pPr>
            <w:r w:rsidRPr="009E11D2">
              <w:rPr>
                <w:sz w:val="20"/>
                <w:szCs w:val="20"/>
              </w:rPr>
              <w:t xml:space="preserve">Sensor Resolution - Actual: 20.9 Megapixel; </w:t>
            </w:r>
          </w:p>
          <w:p w14:paraId="53184550" w14:textId="77777777" w:rsidR="009E11D2" w:rsidRPr="009E11D2" w:rsidRDefault="009E11D2" w:rsidP="009E11D2">
            <w:pPr>
              <w:pStyle w:val="NoSpacing"/>
              <w:rPr>
                <w:sz w:val="20"/>
                <w:szCs w:val="20"/>
              </w:rPr>
            </w:pPr>
            <w:r w:rsidRPr="009E11D2">
              <w:rPr>
                <w:sz w:val="20"/>
                <w:szCs w:val="20"/>
              </w:rPr>
              <w:t>Effective: 14 Megapixel; Image Sensor - 13.2 x 8.8 mm (1"-Type) CMOS; Image Stabilization - Optical in Integrated Lens</w:t>
            </w:r>
          </w:p>
          <w:p w14:paraId="6527E760" w14:textId="77777777" w:rsidR="009E11D2" w:rsidRPr="009E11D2" w:rsidRDefault="009E11D2" w:rsidP="009E11D2">
            <w:pPr>
              <w:pStyle w:val="NoSpacing"/>
              <w:rPr>
                <w:sz w:val="20"/>
                <w:szCs w:val="20"/>
              </w:rPr>
            </w:pPr>
            <w:r w:rsidRPr="009E11D2">
              <w:rPr>
                <w:sz w:val="20"/>
                <w:szCs w:val="20"/>
              </w:rPr>
              <w:t>Digital Built-In ND Filter - 2 to 7 Stop Electronic ND Filter</w:t>
            </w:r>
          </w:p>
          <w:p w14:paraId="46E43B7F" w14:textId="77777777" w:rsidR="009E11D2" w:rsidRPr="009E11D2" w:rsidRDefault="009E11D2" w:rsidP="009E11D2">
            <w:pPr>
              <w:pStyle w:val="NoSpacing"/>
              <w:rPr>
                <w:sz w:val="20"/>
                <w:szCs w:val="20"/>
              </w:rPr>
            </w:pPr>
            <w:r w:rsidRPr="009E11D2">
              <w:rPr>
                <w:sz w:val="20"/>
                <w:szCs w:val="20"/>
              </w:rPr>
              <w:t xml:space="preserve">Capture Type - Video Only; </w:t>
            </w:r>
            <w:r w:rsidRPr="009E11D2">
              <w:rPr>
                <w:b/>
                <w:sz w:val="20"/>
                <w:szCs w:val="20"/>
              </w:rPr>
              <w:t>Exposure Control</w:t>
            </w:r>
            <w:r w:rsidRPr="009E11D2">
              <w:rPr>
                <w:sz w:val="20"/>
                <w:szCs w:val="20"/>
              </w:rPr>
              <w:t xml:space="preserve"> Shutter Type - Electronic Rolling Shutter; Shutter Speed - 1/8000 to 64 Seconds; ISO Sensitivity Range - 250 to 16,000</w:t>
            </w:r>
          </w:p>
          <w:p w14:paraId="3CCB4703" w14:textId="77777777" w:rsidR="009E11D2" w:rsidRPr="009E11D2" w:rsidRDefault="009E11D2" w:rsidP="009E11D2">
            <w:pPr>
              <w:pStyle w:val="NoSpacing"/>
              <w:rPr>
                <w:sz w:val="20"/>
                <w:szCs w:val="20"/>
              </w:rPr>
            </w:pPr>
            <w:r w:rsidRPr="009E11D2">
              <w:rPr>
                <w:sz w:val="20"/>
                <w:szCs w:val="20"/>
              </w:rPr>
              <w:t>Gain - -3 to 36 dB</w:t>
            </w:r>
          </w:p>
          <w:p w14:paraId="5D7009B1" w14:textId="77777777" w:rsidR="009E11D2" w:rsidRPr="009E11D2" w:rsidRDefault="009E11D2" w:rsidP="009E11D2">
            <w:pPr>
              <w:pStyle w:val="NoSpacing"/>
              <w:rPr>
                <w:sz w:val="20"/>
                <w:szCs w:val="20"/>
              </w:rPr>
            </w:pPr>
            <w:r w:rsidRPr="009E11D2">
              <w:rPr>
                <w:sz w:val="20"/>
                <w:szCs w:val="20"/>
              </w:rPr>
              <w:t>Shutter Angle - 5.6 to 360°</w:t>
            </w:r>
          </w:p>
          <w:p w14:paraId="2E30AFB5" w14:textId="77777777" w:rsidR="009E11D2" w:rsidRPr="009E11D2" w:rsidRDefault="009E11D2" w:rsidP="009E11D2">
            <w:pPr>
              <w:pStyle w:val="NoSpacing"/>
              <w:rPr>
                <w:sz w:val="20"/>
                <w:szCs w:val="20"/>
              </w:rPr>
            </w:pPr>
            <w:r w:rsidRPr="009E11D2">
              <w:rPr>
                <w:sz w:val="20"/>
                <w:szCs w:val="20"/>
              </w:rPr>
              <w:t>Minimum Illumination - 1.2 Lux</w:t>
            </w:r>
          </w:p>
          <w:p w14:paraId="1CD17584" w14:textId="77777777" w:rsidR="009E11D2" w:rsidRPr="009E11D2" w:rsidRDefault="009E11D2" w:rsidP="009E11D2">
            <w:pPr>
              <w:pStyle w:val="NoSpacing"/>
              <w:rPr>
                <w:sz w:val="20"/>
                <w:szCs w:val="20"/>
                <w:lang w:val="en-US"/>
              </w:rPr>
            </w:pPr>
            <w:r w:rsidRPr="009E11D2">
              <w:rPr>
                <w:sz w:val="20"/>
                <w:szCs w:val="20"/>
                <w:lang w:val="en-US"/>
              </w:rPr>
              <w:t>White Balance - 2000 to 15,000K Presets: ATW, Auto</w:t>
            </w:r>
            <w:r w:rsidRPr="009E11D2">
              <w:rPr>
                <w:sz w:val="20"/>
                <w:szCs w:val="20"/>
              </w:rPr>
              <w:t xml:space="preserve"> </w:t>
            </w:r>
            <w:r w:rsidRPr="009E11D2">
              <w:rPr>
                <w:sz w:val="20"/>
                <w:szCs w:val="20"/>
                <w:lang w:val="en-US"/>
              </w:rPr>
              <w:t>Lens</w:t>
            </w:r>
          </w:p>
          <w:p w14:paraId="2A961CB9" w14:textId="77777777" w:rsidR="009E11D2" w:rsidRPr="009E11D2" w:rsidRDefault="009E11D2" w:rsidP="009E11D2">
            <w:pPr>
              <w:pStyle w:val="NoSpacing"/>
              <w:rPr>
                <w:sz w:val="20"/>
                <w:szCs w:val="20"/>
              </w:rPr>
            </w:pPr>
            <w:r w:rsidRPr="009E11D2">
              <w:rPr>
                <w:sz w:val="20"/>
                <w:szCs w:val="20"/>
              </w:rPr>
              <w:t>Focal Length - 7.71 to 154.21mm (35mm Equivalent:24 to 480mm)</w:t>
            </w:r>
          </w:p>
          <w:p w14:paraId="5BD8C1E4" w14:textId="77777777" w:rsidR="009E11D2" w:rsidRPr="009E11D2" w:rsidRDefault="009E11D2" w:rsidP="009E11D2">
            <w:pPr>
              <w:pStyle w:val="NoSpacing"/>
              <w:rPr>
                <w:sz w:val="20"/>
                <w:szCs w:val="20"/>
              </w:rPr>
            </w:pPr>
            <w:r w:rsidRPr="009E11D2">
              <w:rPr>
                <w:sz w:val="20"/>
                <w:szCs w:val="20"/>
              </w:rPr>
              <w:t>Optical Zoom Ratio - 20x</w:t>
            </w:r>
          </w:p>
          <w:p w14:paraId="25933C1E" w14:textId="77777777" w:rsidR="009E11D2" w:rsidRPr="009E11D2" w:rsidRDefault="009E11D2" w:rsidP="009E11D2">
            <w:pPr>
              <w:pStyle w:val="NoSpacing"/>
              <w:rPr>
                <w:sz w:val="20"/>
                <w:szCs w:val="20"/>
                <w:lang w:val="en-US"/>
              </w:rPr>
            </w:pPr>
            <w:r w:rsidRPr="009E11D2">
              <w:rPr>
                <w:sz w:val="20"/>
                <w:szCs w:val="20"/>
                <w:lang w:val="en-US"/>
              </w:rPr>
              <w:t>Max Digital Zoom - 1.5x ( in UHD 4K), 2x ( in 1080p)</w:t>
            </w:r>
          </w:p>
          <w:p w14:paraId="1C762125" w14:textId="77777777" w:rsidR="009E11D2" w:rsidRPr="009E11D2" w:rsidRDefault="009E11D2" w:rsidP="009E11D2">
            <w:pPr>
              <w:pStyle w:val="NoSpacing"/>
              <w:rPr>
                <w:sz w:val="20"/>
                <w:szCs w:val="20"/>
              </w:rPr>
            </w:pPr>
            <w:r w:rsidRPr="009E11D2">
              <w:rPr>
                <w:sz w:val="20"/>
                <w:szCs w:val="20"/>
              </w:rPr>
              <w:t>Maximum Aperture - f/2.8 to 4.5</w:t>
            </w:r>
          </w:p>
          <w:p w14:paraId="7AE23E89" w14:textId="77777777" w:rsidR="009E11D2" w:rsidRPr="009E11D2" w:rsidRDefault="009E11D2" w:rsidP="009E11D2">
            <w:pPr>
              <w:pStyle w:val="NoSpacing"/>
              <w:rPr>
                <w:sz w:val="20"/>
                <w:szCs w:val="20"/>
              </w:rPr>
            </w:pPr>
            <w:r w:rsidRPr="009E11D2">
              <w:rPr>
                <w:sz w:val="20"/>
                <w:szCs w:val="20"/>
              </w:rPr>
              <w:t>Minimum Focus Distance - 0.4" / 1.0 cm</w:t>
            </w:r>
          </w:p>
          <w:p w14:paraId="54861384" w14:textId="77777777" w:rsidR="009E11D2" w:rsidRPr="009E11D2" w:rsidRDefault="009E11D2" w:rsidP="009E11D2">
            <w:pPr>
              <w:pStyle w:val="NoSpacing"/>
              <w:rPr>
                <w:sz w:val="20"/>
                <w:szCs w:val="20"/>
                <w:lang w:val="en-US"/>
              </w:rPr>
            </w:pPr>
            <w:r w:rsidRPr="009E11D2">
              <w:rPr>
                <w:sz w:val="20"/>
                <w:szCs w:val="20"/>
                <w:lang w:val="en-US"/>
              </w:rPr>
              <w:t>Filter Size - 72 mm</w:t>
            </w:r>
          </w:p>
          <w:p w14:paraId="36A791A2" w14:textId="77777777" w:rsidR="009E11D2" w:rsidRPr="009E11D2" w:rsidRDefault="009E11D2" w:rsidP="009E11D2">
            <w:pPr>
              <w:pStyle w:val="NoSpacing"/>
              <w:rPr>
                <w:sz w:val="20"/>
                <w:szCs w:val="20"/>
                <w:lang w:val="en-US"/>
              </w:rPr>
            </w:pPr>
            <w:r w:rsidRPr="009E11D2">
              <w:rPr>
                <w:sz w:val="20"/>
                <w:szCs w:val="20"/>
                <w:lang w:val="en-US"/>
              </w:rPr>
              <w:t xml:space="preserve">Focus Control – Autofocus, Manual Focus </w:t>
            </w:r>
          </w:p>
          <w:p w14:paraId="558AD628" w14:textId="77777777" w:rsidR="009E11D2" w:rsidRPr="009E11D2" w:rsidRDefault="009E11D2" w:rsidP="009E11D2">
            <w:pPr>
              <w:pStyle w:val="NoSpacing"/>
              <w:rPr>
                <w:sz w:val="20"/>
                <w:szCs w:val="20"/>
                <w:lang w:val="en-US"/>
              </w:rPr>
            </w:pPr>
            <w:r w:rsidRPr="009E11D2">
              <w:rPr>
                <w:sz w:val="20"/>
                <w:szCs w:val="20"/>
                <w:lang w:val="en-US"/>
              </w:rPr>
              <w:t>Video Capture</w:t>
            </w:r>
          </w:p>
          <w:p w14:paraId="4A46A25C" w14:textId="77777777" w:rsidR="009E11D2" w:rsidRPr="009E11D2" w:rsidRDefault="009E11D2" w:rsidP="009E11D2">
            <w:pPr>
              <w:pStyle w:val="NoSpacing"/>
              <w:rPr>
                <w:sz w:val="20"/>
                <w:szCs w:val="20"/>
              </w:rPr>
            </w:pPr>
            <w:r w:rsidRPr="009E11D2">
              <w:rPr>
                <w:sz w:val="20"/>
                <w:szCs w:val="20"/>
              </w:rPr>
              <w:t>Internal Recording Modes</w:t>
            </w:r>
            <w:r w:rsidRPr="009E11D2">
              <w:rPr>
                <w:sz w:val="20"/>
                <w:szCs w:val="20"/>
              </w:rPr>
              <w:tab/>
            </w:r>
          </w:p>
          <w:p w14:paraId="630783E5" w14:textId="77777777" w:rsidR="009E11D2" w:rsidRDefault="009E11D2" w:rsidP="009E11D2">
            <w:pPr>
              <w:pStyle w:val="NoSpacing"/>
              <w:rPr>
                <w:sz w:val="20"/>
                <w:szCs w:val="20"/>
              </w:rPr>
            </w:pPr>
            <w:r w:rsidRPr="009E11D2">
              <w:rPr>
                <w:sz w:val="20"/>
                <w:szCs w:val="20"/>
              </w:rPr>
              <w:lastRenderedPageBreak/>
              <w:t xml:space="preserve">XAVC HS-L 3840 x 2160 at 23.98/50/59.94/100/120 fps [30 to 280 Mb/s]; </w:t>
            </w:r>
          </w:p>
          <w:p w14:paraId="6DE1FE8A" w14:textId="77777777" w:rsidR="009E11D2" w:rsidRPr="009E11D2" w:rsidRDefault="009E11D2" w:rsidP="009E11D2">
            <w:pPr>
              <w:pStyle w:val="NoSpacing"/>
              <w:rPr>
                <w:sz w:val="20"/>
                <w:szCs w:val="20"/>
              </w:rPr>
            </w:pPr>
            <w:r w:rsidRPr="009E11D2">
              <w:rPr>
                <w:sz w:val="20"/>
                <w:szCs w:val="20"/>
              </w:rPr>
              <w:t>XAVC S-L 1920 x 1080p at 23.98/25/29.97/50/59.94/100/120/150/180/200/240 fps</w:t>
            </w:r>
          </w:p>
          <w:p w14:paraId="11EED338" w14:textId="77777777" w:rsidR="009E11D2" w:rsidRPr="009E11D2" w:rsidRDefault="009E11D2" w:rsidP="009E11D2">
            <w:pPr>
              <w:pStyle w:val="NoSpacing"/>
              <w:rPr>
                <w:sz w:val="20"/>
                <w:szCs w:val="20"/>
              </w:rPr>
            </w:pPr>
            <w:r w:rsidRPr="009E11D2">
              <w:rPr>
                <w:sz w:val="20"/>
                <w:szCs w:val="20"/>
              </w:rPr>
              <w:t>XAVC S-I 1920 x 1080p at 23.98/25/29.97/50/59.94/100/120/150/180/200 fps</w:t>
            </w:r>
          </w:p>
          <w:p w14:paraId="0CC43A72" w14:textId="325BE64C" w:rsidR="009E11D2" w:rsidRPr="009E11D2" w:rsidRDefault="009E11D2" w:rsidP="009E11D2">
            <w:pPr>
              <w:pStyle w:val="NoSpacing"/>
              <w:rPr>
                <w:b/>
                <w:sz w:val="20"/>
                <w:szCs w:val="20"/>
              </w:rPr>
            </w:pPr>
            <w:r w:rsidRPr="009E11D2">
              <w:rPr>
                <w:b/>
                <w:sz w:val="20"/>
                <w:szCs w:val="20"/>
              </w:rPr>
              <w:t>External Recording Modes</w:t>
            </w:r>
            <w:r w:rsidRPr="009E11D2">
              <w:rPr>
                <w:b/>
                <w:sz w:val="20"/>
                <w:szCs w:val="20"/>
              </w:rPr>
              <w:tab/>
            </w:r>
          </w:p>
          <w:p w14:paraId="5F02D56B" w14:textId="77777777" w:rsidR="009E11D2" w:rsidRPr="009E11D2" w:rsidRDefault="009E11D2" w:rsidP="009E11D2">
            <w:pPr>
              <w:pStyle w:val="NoSpacing"/>
              <w:rPr>
                <w:sz w:val="20"/>
                <w:szCs w:val="20"/>
              </w:rPr>
            </w:pPr>
            <w:r w:rsidRPr="009E11D2">
              <w:rPr>
                <w:sz w:val="20"/>
                <w:szCs w:val="20"/>
              </w:rPr>
              <w:t>SDI/BNC 3840 x 2160 at 23.98/25/29.97/50/59.94/100/120 fps</w:t>
            </w:r>
          </w:p>
          <w:p w14:paraId="0AC257F2" w14:textId="77777777" w:rsidR="009E11D2" w:rsidRPr="009E11D2" w:rsidRDefault="009E11D2" w:rsidP="009E11D2">
            <w:pPr>
              <w:pStyle w:val="NoSpacing"/>
              <w:rPr>
                <w:sz w:val="20"/>
                <w:szCs w:val="20"/>
              </w:rPr>
            </w:pPr>
            <w:r w:rsidRPr="009E11D2">
              <w:rPr>
                <w:sz w:val="20"/>
                <w:szCs w:val="20"/>
              </w:rPr>
              <w:t xml:space="preserve">                1920 x 1080p at 23.98/25/29.97/50/59.94/100/120 fps</w:t>
            </w:r>
          </w:p>
          <w:p w14:paraId="5CB48BDF" w14:textId="77777777" w:rsidR="009E11D2" w:rsidRPr="009E11D2" w:rsidRDefault="009E11D2" w:rsidP="009E11D2">
            <w:pPr>
              <w:pStyle w:val="NoSpacing"/>
              <w:rPr>
                <w:sz w:val="20"/>
                <w:szCs w:val="20"/>
                <w:lang w:val="en-US"/>
              </w:rPr>
            </w:pPr>
            <w:r w:rsidRPr="009E11D2">
              <w:rPr>
                <w:sz w:val="20"/>
                <w:szCs w:val="20"/>
                <w:lang w:val="en-US"/>
              </w:rPr>
              <w:t xml:space="preserve">                1920 x 1080i at 50/59.94/100/120 fps; 1920 x 1080PsF at 23.98/25/29.97 fps </w:t>
            </w:r>
          </w:p>
          <w:p w14:paraId="1566C341" w14:textId="77777777" w:rsidR="009E11D2" w:rsidRPr="009E11D2" w:rsidRDefault="009E11D2" w:rsidP="009E11D2">
            <w:pPr>
              <w:pStyle w:val="NoSpacing"/>
              <w:rPr>
                <w:sz w:val="20"/>
                <w:szCs w:val="20"/>
                <w:lang w:val="en-US"/>
              </w:rPr>
            </w:pPr>
            <w:r w:rsidRPr="009E11D2">
              <w:rPr>
                <w:sz w:val="20"/>
                <w:szCs w:val="20"/>
                <w:lang w:val="en-US"/>
              </w:rPr>
              <w:t>Fast-/Slow-Motion Support</w:t>
            </w:r>
          </w:p>
          <w:p w14:paraId="225D54E7" w14:textId="77777777" w:rsidR="009E11D2" w:rsidRPr="009E11D2" w:rsidRDefault="009E11D2" w:rsidP="009E11D2">
            <w:pPr>
              <w:pStyle w:val="NoSpacing"/>
              <w:rPr>
                <w:sz w:val="20"/>
                <w:szCs w:val="20"/>
                <w:lang w:val="en-US"/>
              </w:rPr>
            </w:pPr>
            <w:r w:rsidRPr="009E11D2">
              <w:rPr>
                <w:sz w:val="20"/>
                <w:szCs w:val="20"/>
                <w:lang w:val="en-US"/>
              </w:rPr>
              <w:t>Gamma Curve - HDR-HLG, Rec709, S Cinetone, Sony S-Log 3</w:t>
            </w:r>
          </w:p>
          <w:p w14:paraId="718EF5E9" w14:textId="77777777" w:rsidR="009E11D2" w:rsidRPr="009E11D2" w:rsidRDefault="009E11D2" w:rsidP="009E11D2">
            <w:pPr>
              <w:pStyle w:val="NoSpacing"/>
              <w:rPr>
                <w:sz w:val="20"/>
                <w:szCs w:val="20"/>
                <w:lang w:val="en-US"/>
              </w:rPr>
            </w:pPr>
            <w:r w:rsidRPr="009E11D2">
              <w:rPr>
                <w:sz w:val="20"/>
                <w:szCs w:val="20"/>
                <w:lang w:val="en-US"/>
              </w:rPr>
              <w:t>Broadcast Output - NTSC/PAL</w:t>
            </w:r>
          </w:p>
          <w:p w14:paraId="147CDD3D" w14:textId="77777777" w:rsidR="009E11D2" w:rsidRPr="009E11D2" w:rsidRDefault="009E11D2" w:rsidP="009E11D2">
            <w:pPr>
              <w:pStyle w:val="NoSpacing"/>
              <w:rPr>
                <w:sz w:val="20"/>
                <w:szCs w:val="20"/>
                <w:lang w:val="en-US"/>
              </w:rPr>
            </w:pPr>
            <w:r w:rsidRPr="009E11D2">
              <w:rPr>
                <w:sz w:val="20"/>
                <w:szCs w:val="20"/>
                <w:lang w:val="en-US"/>
              </w:rPr>
              <w:t>Built-In Microphone - Stereo</w:t>
            </w:r>
          </w:p>
          <w:p w14:paraId="15402EBA" w14:textId="77777777" w:rsidR="009E11D2" w:rsidRPr="009E11D2" w:rsidRDefault="009E11D2" w:rsidP="009E11D2">
            <w:pPr>
              <w:pStyle w:val="NoSpacing"/>
              <w:rPr>
                <w:sz w:val="20"/>
                <w:szCs w:val="20"/>
                <w:lang w:val="en-US"/>
              </w:rPr>
            </w:pPr>
            <w:r w:rsidRPr="009E11D2">
              <w:rPr>
                <w:sz w:val="20"/>
                <w:szCs w:val="20"/>
                <w:lang w:val="en-US"/>
              </w:rPr>
              <w:t>Audio Recording - 4-Channel 24-Bit 48 kHz LPCM Audio Interface</w:t>
            </w:r>
          </w:p>
          <w:p w14:paraId="5A4D4692" w14:textId="77777777" w:rsidR="009E11D2" w:rsidRPr="009E11D2" w:rsidRDefault="009E11D2" w:rsidP="009E11D2">
            <w:pPr>
              <w:pStyle w:val="NoSpacing"/>
              <w:rPr>
                <w:sz w:val="20"/>
                <w:szCs w:val="20"/>
                <w:lang w:val="en-US"/>
              </w:rPr>
            </w:pPr>
            <w:r w:rsidRPr="009E11D2">
              <w:rPr>
                <w:sz w:val="20"/>
                <w:szCs w:val="20"/>
                <w:lang w:val="en-US"/>
              </w:rPr>
              <w:t>Media/Memory Card Slot - Dual Slot: CFexpress Type A/SD (UHS-II)</w:t>
            </w:r>
          </w:p>
          <w:p w14:paraId="6199474C" w14:textId="77777777" w:rsidR="009E11D2" w:rsidRPr="009E11D2" w:rsidRDefault="009E11D2" w:rsidP="009E11D2">
            <w:pPr>
              <w:pStyle w:val="NoSpacing"/>
              <w:rPr>
                <w:sz w:val="20"/>
                <w:szCs w:val="20"/>
                <w:lang w:val="en-US"/>
              </w:rPr>
            </w:pPr>
            <w:r w:rsidRPr="009E11D2">
              <w:rPr>
                <w:sz w:val="20"/>
                <w:szCs w:val="20"/>
                <w:lang w:val="en-US"/>
              </w:rPr>
              <w:t>Video I/O - 1x BNC (12G-SDI) Output, 1x HDMI (Unspecified Signal) Output</w:t>
            </w:r>
          </w:p>
          <w:p w14:paraId="50511CE7" w14:textId="77777777" w:rsidR="009E11D2" w:rsidRPr="009E11D2" w:rsidRDefault="009E11D2" w:rsidP="009E11D2">
            <w:pPr>
              <w:pStyle w:val="NoSpacing"/>
              <w:rPr>
                <w:sz w:val="20"/>
                <w:szCs w:val="20"/>
                <w:lang w:val="en-US"/>
              </w:rPr>
            </w:pPr>
            <w:r w:rsidRPr="009E11D2">
              <w:rPr>
                <w:sz w:val="20"/>
                <w:szCs w:val="20"/>
                <w:lang w:val="en-US"/>
              </w:rPr>
              <w:t>Audio I/O - 1x 1/8" / 3.5 mm TRS Stereo Input, 2x XLR 3-Pin Input, 1x 1/8" / 3.5 mm TRRS Headphone/Mic Headphone Output</w:t>
            </w:r>
          </w:p>
          <w:p w14:paraId="52CEB224" w14:textId="77777777" w:rsidR="009E11D2" w:rsidRPr="009E11D2" w:rsidRDefault="009E11D2" w:rsidP="009E11D2">
            <w:pPr>
              <w:pStyle w:val="NoSpacing"/>
              <w:rPr>
                <w:sz w:val="20"/>
                <w:szCs w:val="20"/>
                <w:lang w:val="en-US"/>
              </w:rPr>
            </w:pPr>
            <w:r w:rsidRPr="009E11D2">
              <w:rPr>
                <w:sz w:val="20"/>
                <w:szCs w:val="20"/>
                <w:lang w:val="en-US"/>
              </w:rPr>
              <w:t>Power I/O - 1x USB-C</w:t>
            </w:r>
          </w:p>
          <w:p w14:paraId="5E950251" w14:textId="77777777" w:rsidR="009E11D2" w:rsidRPr="009E11D2" w:rsidRDefault="009E11D2" w:rsidP="009E11D2">
            <w:pPr>
              <w:pStyle w:val="NoSpacing"/>
              <w:rPr>
                <w:sz w:val="20"/>
                <w:szCs w:val="20"/>
                <w:lang w:val="en-US"/>
              </w:rPr>
            </w:pPr>
            <w:r w:rsidRPr="009E11D2">
              <w:rPr>
                <w:sz w:val="20"/>
                <w:szCs w:val="20"/>
                <w:lang w:val="en-US"/>
              </w:rPr>
              <w:t>Other I/O - 1x BNC (Timecode) Input/Output, 1x 2.5 mm Sub-Mini (Remote) Control, 1x RJ45 (LAN) Control, 1x USB-C (USB 3.2 / 3.1 Gen 1)</w:t>
            </w:r>
          </w:p>
          <w:p w14:paraId="1586C534" w14:textId="77777777" w:rsidR="009E11D2" w:rsidRPr="009E11D2" w:rsidRDefault="009E11D2" w:rsidP="009E11D2">
            <w:pPr>
              <w:pStyle w:val="NoSpacing"/>
              <w:rPr>
                <w:sz w:val="20"/>
                <w:szCs w:val="20"/>
                <w:lang w:val="en-US"/>
              </w:rPr>
            </w:pPr>
            <w:r w:rsidRPr="009E11D2">
              <w:rPr>
                <w:sz w:val="20"/>
                <w:szCs w:val="20"/>
                <w:lang w:val="en-US"/>
              </w:rPr>
              <w:t>Wireless - 2.4 / 5 GHz Wi-Fi 5 (802.11ac)</w:t>
            </w:r>
          </w:p>
          <w:p w14:paraId="6E482551" w14:textId="77777777" w:rsidR="009E11D2" w:rsidRPr="009E11D2" w:rsidRDefault="009E11D2" w:rsidP="009E11D2">
            <w:pPr>
              <w:pStyle w:val="NoSpacing"/>
              <w:rPr>
                <w:sz w:val="20"/>
                <w:szCs w:val="20"/>
                <w:lang w:val="en-US"/>
              </w:rPr>
            </w:pPr>
            <w:r w:rsidRPr="009E11D2">
              <w:rPr>
                <w:sz w:val="20"/>
                <w:szCs w:val="20"/>
                <w:lang w:val="en-US"/>
              </w:rPr>
              <w:t>Display Type - Articulating Touchscreen LCD, Size - 3.5"</w:t>
            </w:r>
          </w:p>
          <w:p w14:paraId="60CC94ED" w14:textId="77777777" w:rsidR="009E11D2" w:rsidRPr="009E11D2" w:rsidRDefault="009E11D2" w:rsidP="009E11D2">
            <w:pPr>
              <w:pStyle w:val="NoSpacing"/>
              <w:rPr>
                <w:sz w:val="20"/>
                <w:szCs w:val="20"/>
                <w:lang w:val="en-US"/>
              </w:rPr>
            </w:pPr>
            <w:r w:rsidRPr="009E11D2">
              <w:rPr>
                <w:sz w:val="20"/>
                <w:szCs w:val="20"/>
                <w:lang w:val="en-US"/>
              </w:rPr>
              <w:t>Include: AC Adapter, Power Cord, Battery Charger, Battery Pack, LCD Hood, Lens Hood, Eyecup, Microphone Holder, Cold Shoe Kit</w:t>
            </w:r>
          </w:p>
          <w:p w14:paraId="237A35B8" w14:textId="77777777" w:rsidR="009E11D2" w:rsidRPr="009E11D2" w:rsidRDefault="009E11D2" w:rsidP="009E11D2">
            <w:pPr>
              <w:pStyle w:val="NoSpacing"/>
              <w:rPr>
                <w:sz w:val="20"/>
                <w:szCs w:val="20"/>
                <w:lang w:val="en-US"/>
              </w:rPr>
            </w:pPr>
            <w:r w:rsidRPr="009E11D2">
              <w:rPr>
                <w:sz w:val="20"/>
                <w:szCs w:val="20"/>
                <w:lang w:val="en-US"/>
              </w:rPr>
              <w:t>* Memory card: 80GB CFexpress Type A (4 pcs)</w:t>
            </w:r>
          </w:p>
          <w:p w14:paraId="226BA3B8" w14:textId="77777777" w:rsidR="009E11D2" w:rsidRPr="009E11D2" w:rsidRDefault="009E11D2" w:rsidP="009E11D2">
            <w:pPr>
              <w:pStyle w:val="NoSpacing"/>
              <w:rPr>
                <w:sz w:val="20"/>
                <w:szCs w:val="20"/>
                <w:lang w:val="en-US"/>
              </w:rPr>
            </w:pPr>
            <w:r w:rsidRPr="009E11D2">
              <w:rPr>
                <w:sz w:val="20"/>
                <w:szCs w:val="20"/>
                <w:lang w:val="en-US"/>
              </w:rPr>
              <w:t>* CFexpress Type 2 and UHS-II SD Card Reader</w:t>
            </w:r>
          </w:p>
          <w:p w14:paraId="16749573" w14:textId="77777777" w:rsidR="009E11D2" w:rsidRPr="009E11D2" w:rsidRDefault="009E11D2" w:rsidP="009E11D2">
            <w:pPr>
              <w:pStyle w:val="NoSpacing"/>
              <w:rPr>
                <w:sz w:val="20"/>
                <w:szCs w:val="20"/>
                <w:lang w:val="en-US"/>
              </w:rPr>
            </w:pPr>
            <w:r w:rsidRPr="009E11D2">
              <w:rPr>
                <w:sz w:val="20"/>
                <w:szCs w:val="20"/>
                <w:lang w:val="en-US"/>
              </w:rPr>
              <w:t>* Dual BP-U100 Lithium-Ion Batteries with 2 x D-Tap ports, 1 x USB port (6800mAh) + Dual Charger (compatible with camcorder)</w:t>
            </w:r>
          </w:p>
          <w:p w14:paraId="11961AD2" w14:textId="77777777" w:rsidR="009E11D2" w:rsidRPr="009E11D2" w:rsidRDefault="009E11D2" w:rsidP="009E11D2">
            <w:pPr>
              <w:pStyle w:val="NoSpacing"/>
              <w:rPr>
                <w:sz w:val="20"/>
                <w:szCs w:val="20"/>
                <w:lang w:val="en-US"/>
              </w:rPr>
            </w:pPr>
            <w:r w:rsidRPr="009E11D2">
              <w:rPr>
                <w:sz w:val="20"/>
                <w:szCs w:val="20"/>
                <w:lang w:val="en-US"/>
              </w:rPr>
              <w:t>* Aluminum Tripod Kit + Video Head Camera (2 pcs)</w:t>
            </w:r>
          </w:p>
          <w:p w14:paraId="468FAD0D" w14:textId="77777777" w:rsidR="009E11D2" w:rsidRPr="009E11D2" w:rsidRDefault="009E11D2" w:rsidP="009E11D2">
            <w:pPr>
              <w:pStyle w:val="NoSpacing"/>
              <w:rPr>
                <w:sz w:val="20"/>
                <w:szCs w:val="20"/>
                <w:lang w:val="en-US"/>
              </w:rPr>
            </w:pPr>
            <w:r w:rsidRPr="009E11D2">
              <w:rPr>
                <w:sz w:val="20"/>
                <w:szCs w:val="20"/>
                <w:lang w:val="en-US"/>
              </w:rPr>
              <w:t xml:space="preserve">Legs </w:t>
            </w:r>
          </w:p>
          <w:p w14:paraId="10EE9F7F" w14:textId="77777777" w:rsidR="009E11D2" w:rsidRPr="009E11D2" w:rsidRDefault="009E11D2" w:rsidP="009E11D2">
            <w:pPr>
              <w:pStyle w:val="NoSpacing"/>
              <w:rPr>
                <w:sz w:val="20"/>
                <w:szCs w:val="20"/>
                <w:lang w:val="en-US"/>
              </w:rPr>
            </w:pPr>
            <w:r w:rsidRPr="009E11D2">
              <w:rPr>
                <w:sz w:val="20"/>
                <w:szCs w:val="20"/>
                <w:lang w:val="en-US"/>
              </w:rPr>
              <w:t>Head Mount Type - 75 mm Bowl</w:t>
            </w:r>
          </w:p>
          <w:p w14:paraId="2D698176" w14:textId="77777777" w:rsidR="009E11D2" w:rsidRPr="009E11D2" w:rsidRDefault="009E11D2" w:rsidP="009E11D2">
            <w:pPr>
              <w:pStyle w:val="NoSpacing"/>
              <w:rPr>
                <w:sz w:val="20"/>
                <w:szCs w:val="20"/>
                <w:lang w:val="en-US"/>
              </w:rPr>
            </w:pPr>
            <w:r w:rsidRPr="009E11D2">
              <w:rPr>
                <w:sz w:val="20"/>
                <w:szCs w:val="20"/>
                <w:lang w:val="en-US"/>
              </w:rPr>
              <w:t>Primary Material - Carbon Fiber</w:t>
            </w:r>
          </w:p>
          <w:p w14:paraId="439859CB" w14:textId="77777777" w:rsidR="009E11D2" w:rsidRPr="009E11D2" w:rsidRDefault="009E11D2" w:rsidP="009E11D2">
            <w:pPr>
              <w:pStyle w:val="NoSpacing"/>
              <w:rPr>
                <w:sz w:val="20"/>
                <w:szCs w:val="20"/>
                <w:lang w:val="en-US"/>
              </w:rPr>
            </w:pPr>
            <w:r w:rsidRPr="009E11D2">
              <w:rPr>
                <w:sz w:val="20"/>
                <w:szCs w:val="20"/>
                <w:lang w:val="en-US"/>
              </w:rPr>
              <w:t>Leg Lock - Flip Lock</w:t>
            </w:r>
          </w:p>
          <w:p w14:paraId="46B996FD" w14:textId="77777777" w:rsidR="009E11D2" w:rsidRPr="009E11D2" w:rsidRDefault="009E11D2" w:rsidP="009E11D2">
            <w:pPr>
              <w:pStyle w:val="NoSpacing"/>
              <w:rPr>
                <w:sz w:val="20"/>
                <w:szCs w:val="20"/>
                <w:lang w:val="en-US"/>
              </w:rPr>
            </w:pPr>
            <w:r w:rsidRPr="009E11D2">
              <w:rPr>
                <w:sz w:val="20"/>
                <w:szCs w:val="20"/>
                <w:lang w:val="en-US"/>
              </w:rPr>
              <w:t>Leg Sections - 3</w:t>
            </w:r>
          </w:p>
          <w:p w14:paraId="58E2445F" w14:textId="77777777" w:rsidR="009E11D2" w:rsidRPr="009E11D2" w:rsidRDefault="009E11D2" w:rsidP="009E11D2">
            <w:pPr>
              <w:pStyle w:val="NoSpacing"/>
              <w:rPr>
                <w:sz w:val="20"/>
                <w:szCs w:val="20"/>
                <w:lang w:val="en-US"/>
              </w:rPr>
            </w:pPr>
            <w:r w:rsidRPr="009E11D2">
              <w:rPr>
                <w:sz w:val="20"/>
                <w:szCs w:val="20"/>
                <w:lang w:val="en-US"/>
              </w:rPr>
              <w:t>Independent Leg Spread</w:t>
            </w:r>
          </w:p>
          <w:p w14:paraId="7B65CFE4" w14:textId="77777777" w:rsidR="009E11D2" w:rsidRPr="009E11D2" w:rsidRDefault="009E11D2" w:rsidP="009E11D2">
            <w:pPr>
              <w:pStyle w:val="NoSpacing"/>
              <w:rPr>
                <w:sz w:val="20"/>
                <w:szCs w:val="20"/>
                <w:lang w:val="en-US"/>
              </w:rPr>
            </w:pPr>
            <w:r w:rsidRPr="009E11D2">
              <w:rPr>
                <w:sz w:val="20"/>
                <w:szCs w:val="20"/>
                <w:lang w:val="en-US"/>
              </w:rPr>
              <w:t>Leg Positions - Continuously Adjustable</w:t>
            </w:r>
          </w:p>
          <w:p w14:paraId="0BE566CD" w14:textId="77777777" w:rsidR="009E11D2" w:rsidRPr="009E11D2" w:rsidRDefault="009E11D2" w:rsidP="009E11D2">
            <w:pPr>
              <w:pStyle w:val="NoSpacing"/>
              <w:rPr>
                <w:sz w:val="20"/>
                <w:szCs w:val="20"/>
                <w:lang w:val="en-US"/>
              </w:rPr>
            </w:pPr>
            <w:r w:rsidRPr="009E11D2">
              <w:rPr>
                <w:sz w:val="20"/>
                <w:szCs w:val="20"/>
                <w:lang w:val="en-US"/>
              </w:rPr>
              <w:t>Foot Features - Wide Feet, Spiked, Removable</w:t>
            </w:r>
          </w:p>
          <w:p w14:paraId="7AA57B72" w14:textId="77777777" w:rsidR="009E11D2" w:rsidRPr="009E11D2" w:rsidRDefault="009E11D2" w:rsidP="009E11D2">
            <w:pPr>
              <w:pStyle w:val="NoSpacing"/>
              <w:rPr>
                <w:bCs/>
                <w:sz w:val="20"/>
                <w:szCs w:val="20"/>
                <w:lang w:val="en-US"/>
              </w:rPr>
            </w:pPr>
            <w:r w:rsidRPr="009E11D2">
              <w:rPr>
                <w:bCs/>
                <w:sz w:val="20"/>
                <w:szCs w:val="20"/>
                <w:lang w:val="en-US"/>
              </w:rPr>
              <w:t>General</w:t>
            </w:r>
          </w:p>
          <w:p w14:paraId="397DAE5D" w14:textId="77777777" w:rsidR="009E11D2" w:rsidRPr="009E11D2" w:rsidRDefault="009E11D2" w:rsidP="009E11D2">
            <w:pPr>
              <w:pStyle w:val="NoSpacing"/>
              <w:rPr>
                <w:bCs/>
                <w:sz w:val="20"/>
                <w:szCs w:val="20"/>
                <w:lang w:val="en-US"/>
              </w:rPr>
            </w:pPr>
            <w:r w:rsidRPr="009E11D2">
              <w:rPr>
                <w:bCs/>
                <w:sz w:val="20"/>
                <w:szCs w:val="20"/>
                <w:lang w:val="en-US"/>
              </w:rPr>
              <w:t>Load Capacity - 25 kg</w:t>
            </w:r>
          </w:p>
          <w:p w14:paraId="2596F9A2" w14:textId="77777777" w:rsidR="009E11D2" w:rsidRPr="009E11D2" w:rsidRDefault="009E11D2" w:rsidP="009E11D2">
            <w:pPr>
              <w:pStyle w:val="NoSpacing"/>
              <w:rPr>
                <w:bCs/>
                <w:sz w:val="20"/>
                <w:szCs w:val="20"/>
                <w:lang w:val="en-US"/>
              </w:rPr>
            </w:pPr>
            <w:r w:rsidRPr="009E11D2">
              <w:rPr>
                <w:bCs/>
                <w:sz w:val="20"/>
                <w:szCs w:val="20"/>
                <w:lang w:val="en-US"/>
              </w:rPr>
              <w:t>Spreader Support - Mid-Level (Included)</w:t>
            </w:r>
          </w:p>
          <w:p w14:paraId="2BF37925" w14:textId="77777777" w:rsidR="009E11D2" w:rsidRPr="009E11D2" w:rsidRDefault="009E11D2" w:rsidP="009E11D2">
            <w:pPr>
              <w:pStyle w:val="NoSpacing"/>
              <w:rPr>
                <w:bCs/>
                <w:sz w:val="20"/>
                <w:szCs w:val="20"/>
                <w:lang w:val="en-US"/>
              </w:rPr>
            </w:pPr>
            <w:r w:rsidRPr="009E11D2">
              <w:rPr>
                <w:bCs/>
                <w:sz w:val="20"/>
                <w:szCs w:val="20"/>
                <w:lang w:val="en-US"/>
              </w:rPr>
              <w:t>Weight - 3.7 kg</w:t>
            </w:r>
          </w:p>
          <w:p w14:paraId="367B4A3F" w14:textId="77777777" w:rsidR="009E11D2" w:rsidRPr="009E11D2" w:rsidRDefault="009E11D2" w:rsidP="009E11D2">
            <w:pPr>
              <w:pStyle w:val="NoSpacing"/>
              <w:rPr>
                <w:bCs/>
                <w:sz w:val="20"/>
                <w:szCs w:val="20"/>
                <w:lang w:val="en-US"/>
              </w:rPr>
            </w:pPr>
            <w:r w:rsidRPr="009E11D2">
              <w:rPr>
                <w:bCs/>
                <w:sz w:val="20"/>
                <w:szCs w:val="20"/>
                <w:lang w:val="en-US"/>
              </w:rPr>
              <w:t>Camera Attachment</w:t>
            </w:r>
          </w:p>
          <w:p w14:paraId="32DC2981" w14:textId="77777777" w:rsidR="009E11D2" w:rsidRPr="009E11D2" w:rsidRDefault="009E11D2" w:rsidP="009E11D2">
            <w:pPr>
              <w:pStyle w:val="NoSpacing"/>
              <w:rPr>
                <w:bCs/>
                <w:sz w:val="20"/>
                <w:szCs w:val="20"/>
                <w:lang w:val="en-US"/>
              </w:rPr>
            </w:pPr>
            <w:r w:rsidRPr="009E11D2">
              <w:rPr>
                <w:bCs/>
                <w:sz w:val="20"/>
                <w:szCs w:val="20"/>
                <w:lang w:val="en-US"/>
              </w:rPr>
              <w:t xml:space="preserve">Camera Mounting Screw - 1x 1/4"-20 Male with Locating Pin, 1x 3/8"-16 Male with </w:t>
            </w:r>
            <w:r w:rsidRPr="009E11D2">
              <w:rPr>
                <w:bCs/>
                <w:sz w:val="20"/>
                <w:szCs w:val="20"/>
                <w:lang w:val="en-US"/>
              </w:rPr>
              <w:lastRenderedPageBreak/>
              <w:t>Locating Pin</w:t>
            </w:r>
          </w:p>
          <w:p w14:paraId="433112CE" w14:textId="77777777" w:rsidR="009E11D2" w:rsidRPr="009E11D2" w:rsidRDefault="009E11D2" w:rsidP="009E11D2">
            <w:pPr>
              <w:pStyle w:val="NoSpacing"/>
              <w:rPr>
                <w:bCs/>
                <w:sz w:val="20"/>
                <w:szCs w:val="20"/>
                <w:lang w:val="en-US"/>
              </w:rPr>
            </w:pPr>
            <w:r w:rsidRPr="009E11D2">
              <w:rPr>
                <w:bCs/>
                <w:sz w:val="20"/>
                <w:szCs w:val="20"/>
                <w:lang w:val="en-US"/>
              </w:rPr>
              <w:t>Camera Plate - Quick Release w/ Sliding Balance Plate: 501PL</w:t>
            </w:r>
          </w:p>
          <w:p w14:paraId="4CAB339D" w14:textId="77777777" w:rsidR="009E11D2" w:rsidRPr="009E11D2" w:rsidRDefault="009E11D2" w:rsidP="009E11D2">
            <w:pPr>
              <w:pStyle w:val="NoSpacing"/>
              <w:rPr>
                <w:bCs/>
                <w:sz w:val="20"/>
                <w:szCs w:val="20"/>
                <w:lang w:val="en-US"/>
              </w:rPr>
            </w:pPr>
            <w:r w:rsidRPr="009E11D2">
              <w:rPr>
                <w:bCs/>
                <w:sz w:val="20"/>
                <w:szCs w:val="20"/>
                <w:lang w:val="en-US"/>
              </w:rPr>
              <w:t>Head</w:t>
            </w:r>
          </w:p>
          <w:p w14:paraId="5EE7F283" w14:textId="77777777" w:rsidR="009E11D2" w:rsidRPr="009E11D2" w:rsidRDefault="009E11D2" w:rsidP="009E11D2">
            <w:pPr>
              <w:pStyle w:val="NoSpacing"/>
              <w:rPr>
                <w:bCs/>
                <w:sz w:val="20"/>
                <w:szCs w:val="20"/>
                <w:lang w:val="en-US"/>
              </w:rPr>
            </w:pPr>
            <w:r w:rsidRPr="009E11D2">
              <w:rPr>
                <w:bCs/>
                <w:sz w:val="20"/>
                <w:szCs w:val="20"/>
                <w:lang w:val="en-US"/>
              </w:rPr>
              <w:t>Head Type</w:t>
            </w:r>
            <w:r w:rsidRPr="009E11D2">
              <w:rPr>
                <w:bCs/>
                <w:sz w:val="20"/>
                <w:szCs w:val="20"/>
                <w:lang w:val="en-US"/>
              </w:rPr>
              <w:tab/>
              <w:t xml:space="preserve"> - Fluid Head</w:t>
            </w:r>
          </w:p>
          <w:p w14:paraId="034F7BB0" w14:textId="77777777" w:rsidR="009E11D2" w:rsidRPr="009E11D2" w:rsidRDefault="009E11D2" w:rsidP="009E11D2">
            <w:pPr>
              <w:pStyle w:val="NoSpacing"/>
              <w:rPr>
                <w:bCs/>
                <w:sz w:val="20"/>
                <w:szCs w:val="20"/>
                <w:lang w:val="en-US"/>
              </w:rPr>
            </w:pPr>
            <w:r w:rsidRPr="009E11D2">
              <w:rPr>
                <w:bCs/>
                <w:sz w:val="20"/>
                <w:szCs w:val="20"/>
                <w:lang w:val="en-US"/>
              </w:rPr>
              <w:t>Base Mount - 75 mm Half Ball</w:t>
            </w:r>
          </w:p>
          <w:p w14:paraId="1B48B83A" w14:textId="77777777" w:rsidR="009E11D2" w:rsidRPr="009E11D2" w:rsidRDefault="009E11D2" w:rsidP="009E11D2">
            <w:pPr>
              <w:pStyle w:val="NoSpacing"/>
              <w:rPr>
                <w:bCs/>
                <w:sz w:val="20"/>
                <w:szCs w:val="20"/>
                <w:lang w:val="en-US"/>
              </w:rPr>
            </w:pPr>
            <w:r w:rsidRPr="009E11D2">
              <w:rPr>
                <w:bCs/>
                <w:sz w:val="20"/>
                <w:szCs w:val="20"/>
                <w:lang w:val="en-US"/>
              </w:rPr>
              <w:t>Counter Balance - Continuous</w:t>
            </w:r>
          </w:p>
          <w:p w14:paraId="4FD03FC5" w14:textId="77777777" w:rsidR="009E11D2" w:rsidRPr="009E11D2" w:rsidRDefault="009E11D2" w:rsidP="009E11D2">
            <w:pPr>
              <w:pStyle w:val="NoSpacing"/>
              <w:rPr>
                <w:bCs/>
                <w:sz w:val="20"/>
                <w:szCs w:val="20"/>
                <w:lang w:val="en-US"/>
              </w:rPr>
            </w:pPr>
            <w:r w:rsidRPr="009E11D2">
              <w:rPr>
                <w:bCs/>
                <w:sz w:val="20"/>
                <w:szCs w:val="20"/>
                <w:lang w:val="en-US"/>
              </w:rPr>
              <w:t>Head Dimensions - Base Diameter: 75.00 mm, Height: 140.00 mm</w:t>
            </w:r>
          </w:p>
          <w:p w14:paraId="032B49FA" w14:textId="77777777" w:rsidR="009E11D2" w:rsidRPr="009E11D2" w:rsidRDefault="009E11D2" w:rsidP="009E11D2">
            <w:pPr>
              <w:pStyle w:val="NoSpacing"/>
              <w:rPr>
                <w:bCs/>
                <w:sz w:val="20"/>
                <w:szCs w:val="20"/>
                <w:lang w:val="en-US"/>
              </w:rPr>
            </w:pPr>
            <w:r w:rsidRPr="009E11D2">
              <w:rPr>
                <w:bCs/>
                <w:sz w:val="20"/>
                <w:szCs w:val="20"/>
                <w:lang w:val="en-US"/>
              </w:rPr>
              <w:t>Pan &amp; Tilt</w:t>
            </w:r>
          </w:p>
          <w:p w14:paraId="2EC1B464" w14:textId="77777777" w:rsidR="009E11D2" w:rsidRPr="009E11D2" w:rsidRDefault="009E11D2" w:rsidP="009E11D2">
            <w:pPr>
              <w:pStyle w:val="NoSpacing"/>
              <w:rPr>
                <w:bCs/>
                <w:sz w:val="20"/>
                <w:szCs w:val="20"/>
                <w:lang w:val="en-US"/>
              </w:rPr>
            </w:pPr>
            <w:r w:rsidRPr="009E11D2">
              <w:rPr>
                <w:bCs/>
                <w:sz w:val="20"/>
                <w:szCs w:val="20"/>
                <w:lang w:val="en-US"/>
              </w:rPr>
              <w:t>Drag Control</w:t>
            </w:r>
          </w:p>
          <w:p w14:paraId="58323F7D" w14:textId="77777777" w:rsidR="009E11D2" w:rsidRPr="009E11D2" w:rsidRDefault="009E11D2" w:rsidP="009E11D2">
            <w:pPr>
              <w:pStyle w:val="NoSpacing"/>
              <w:rPr>
                <w:bCs/>
                <w:sz w:val="20"/>
                <w:szCs w:val="20"/>
                <w:lang w:val="en-US"/>
              </w:rPr>
            </w:pPr>
            <w:r w:rsidRPr="009E11D2">
              <w:rPr>
                <w:bCs/>
                <w:sz w:val="20"/>
                <w:szCs w:val="20"/>
                <w:lang w:val="en-US"/>
              </w:rPr>
              <w:t>Independent Tilt Locks</w:t>
            </w:r>
          </w:p>
          <w:p w14:paraId="1ABA831E" w14:textId="77777777" w:rsidR="009E11D2" w:rsidRPr="009E11D2" w:rsidRDefault="009E11D2" w:rsidP="009E11D2">
            <w:pPr>
              <w:pStyle w:val="NoSpacing"/>
              <w:rPr>
                <w:bCs/>
                <w:sz w:val="20"/>
                <w:szCs w:val="20"/>
                <w:lang w:val="en-US"/>
              </w:rPr>
            </w:pPr>
            <w:r w:rsidRPr="009E11D2">
              <w:rPr>
                <w:bCs/>
                <w:sz w:val="20"/>
                <w:szCs w:val="20"/>
                <w:lang w:val="en-US"/>
              </w:rPr>
              <w:t>Vertical Tilt - +90° to -60°</w:t>
            </w:r>
          </w:p>
          <w:p w14:paraId="0044CE2C" w14:textId="77777777" w:rsidR="009E11D2" w:rsidRPr="009E11D2" w:rsidRDefault="009E11D2" w:rsidP="009E11D2">
            <w:pPr>
              <w:pStyle w:val="NoSpacing"/>
              <w:rPr>
                <w:bCs/>
                <w:sz w:val="20"/>
                <w:szCs w:val="20"/>
                <w:lang w:val="en-US"/>
              </w:rPr>
            </w:pPr>
            <w:r w:rsidRPr="009E11D2">
              <w:rPr>
                <w:bCs/>
                <w:sz w:val="20"/>
                <w:szCs w:val="20"/>
                <w:lang w:val="en-US"/>
              </w:rPr>
              <w:t>General</w:t>
            </w:r>
          </w:p>
          <w:p w14:paraId="6AA63145" w14:textId="77777777" w:rsidR="009E11D2" w:rsidRPr="009E11D2" w:rsidRDefault="009E11D2" w:rsidP="009E11D2">
            <w:pPr>
              <w:pStyle w:val="NoSpacing"/>
              <w:rPr>
                <w:bCs/>
                <w:sz w:val="20"/>
                <w:szCs w:val="20"/>
                <w:lang w:val="en-US"/>
              </w:rPr>
            </w:pPr>
            <w:r w:rsidRPr="009E11D2">
              <w:rPr>
                <w:bCs/>
                <w:sz w:val="20"/>
                <w:szCs w:val="20"/>
                <w:lang w:val="en-US"/>
              </w:rPr>
              <w:t>Load Capacity - 10 kg</w:t>
            </w:r>
          </w:p>
          <w:p w14:paraId="04BD0242" w14:textId="77777777" w:rsidR="009E11D2" w:rsidRPr="009E11D2" w:rsidRDefault="009E11D2" w:rsidP="009E11D2">
            <w:pPr>
              <w:pStyle w:val="NoSpacing"/>
              <w:rPr>
                <w:bCs/>
                <w:sz w:val="20"/>
                <w:szCs w:val="20"/>
                <w:lang w:val="en-US"/>
              </w:rPr>
            </w:pPr>
            <w:r w:rsidRPr="009E11D2">
              <w:rPr>
                <w:bCs/>
                <w:sz w:val="20"/>
                <w:szCs w:val="20"/>
                <w:lang w:val="en-US"/>
              </w:rPr>
              <w:t>Accessory Mounting - 2x Pan Handle Fitting, 1x 1/4"-20 Female Thread</w:t>
            </w:r>
          </w:p>
          <w:p w14:paraId="620C45D6" w14:textId="77777777" w:rsidR="009E11D2" w:rsidRPr="009E11D2" w:rsidRDefault="009E11D2" w:rsidP="009E11D2">
            <w:pPr>
              <w:pStyle w:val="NoSpacing"/>
              <w:rPr>
                <w:bCs/>
                <w:sz w:val="20"/>
                <w:szCs w:val="20"/>
                <w:lang w:val="en-US"/>
              </w:rPr>
            </w:pPr>
            <w:r w:rsidRPr="009E11D2">
              <w:rPr>
                <w:bCs/>
                <w:sz w:val="20"/>
                <w:szCs w:val="20"/>
                <w:lang w:val="en-US"/>
              </w:rPr>
              <w:t>Bubble Level</w:t>
            </w:r>
          </w:p>
          <w:p w14:paraId="0BE014DD" w14:textId="77777777" w:rsidR="009E11D2" w:rsidRPr="009E11D2" w:rsidRDefault="009E11D2" w:rsidP="009E11D2">
            <w:pPr>
              <w:pStyle w:val="NoSpacing"/>
              <w:rPr>
                <w:bCs/>
                <w:sz w:val="20"/>
                <w:szCs w:val="20"/>
                <w:lang w:val="en-US"/>
              </w:rPr>
            </w:pPr>
            <w:r w:rsidRPr="009E11D2">
              <w:rPr>
                <w:bCs/>
                <w:sz w:val="20"/>
                <w:szCs w:val="20"/>
                <w:lang w:val="en-US"/>
              </w:rPr>
              <w:t>Weight - 1.2 kg</w:t>
            </w:r>
          </w:p>
          <w:p w14:paraId="2E8D07E7" w14:textId="77777777" w:rsidR="009E11D2" w:rsidRPr="009E11D2" w:rsidRDefault="009E11D2" w:rsidP="009E11D2">
            <w:pPr>
              <w:pStyle w:val="NoSpacing"/>
              <w:rPr>
                <w:bCs/>
                <w:sz w:val="20"/>
                <w:szCs w:val="20"/>
                <w:lang w:val="en-US"/>
              </w:rPr>
            </w:pPr>
            <w:r w:rsidRPr="009E11D2">
              <w:rPr>
                <w:bCs/>
                <w:sz w:val="20"/>
                <w:szCs w:val="20"/>
                <w:lang w:val="en-US"/>
              </w:rPr>
              <w:t>Include: Carbon fiber Tripod, Half Ball Tie-Down with 3/8"-16 Screw, Allen Key</w:t>
            </w:r>
          </w:p>
          <w:p w14:paraId="7374E36F" w14:textId="77777777" w:rsidR="009E11D2" w:rsidRPr="009E11D2" w:rsidRDefault="009E11D2" w:rsidP="009E11D2">
            <w:pPr>
              <w:pStyle w:val="NoSpacing"/>
              <w:rPr>
                <w:bCs/>
                <w:sz w:val="20"/>
                <w:szCs w:val="20"/>
                <w:lang w:val="en-US"/>
              </w:rPr>
            </w:pPr>
            <w:r w:rsidRPr="009E11D2">
              <w:rPr>
                <w:bCs/>
                <w:sz w:val="20"/>
                <w:szCs w:val="20"/>
                <w:lang w:val="en-US"/>
              </w:rPr>
              <w:t>Carrying Bag, Video head (75mm Flat Base), 501PL Plate, Extendable Pan Handle,</w:t>
            </w:r>
          </w:p>
          <w:p w14:paraId="66461434" w14:textId="77777777" w:rsidR="009E11D2" w:rsidRPr="009E11D2" w:rsidRDefault="009E11D2" w:rsidP="009E11D2">
            <w:pPr>
              <w:pStyle w:val="NoSpacing"/>
              <w:rPr>
                <w:bCs/>
                <w:sz w:val="20"/>
                <w:szCs w:val="20"/>
                <w:lang w:val="en-US"/>
              </w:rPr>
            </w:pPr>
            <w:r w:rsidRPr="009E11D2">
              <w:rPr>
                <w:bCs/>
                <w:sz w:val="20"/>
                <w:szCs w:val="20"/>
                <w:lang w:val="en-US"/>
              </w:rPr>
              <w:t>1/4"-20 Camera Screw, 3/8"-16 Camera Screw, Allen Key.</w:t>
            </w:r>
          </w:p>
          <w:p w14:paraId="29820AE6" w14:textId="77777777" w:rsidR="009E11D2" w:rsidRPr="009E11D2" w:rsidRDefault="009E11D2" w:rsidP="009E11D2">
            <w:pPr>
              <w:pStyle w:val="NoSpacing"/>
              <w:rPr>
                <w:bCs/>
                <w:sz w:val="20"/>
                <w:szCs w:val="20"/>
                <w:lang w:val="en-US"/>
              </w:rPr>
            </w:pPr>
            <w:r w:rsidRPr="009E11D2">
              <w:rPr>
                <w:bCs/>
                <w:sz w:val="20"/>
                <w:szCs w:val="20"/>
                <w:lang w:val="en-US"/>
              </w:rPr>
              <w:t>* Hendheld Mic SET Camera-Mount Digital Wireless Omni Lavalier Mic System with Black Outdoor Kit: Camera-Mount Digital Wireless Receiver, Digital Wireless Bodypack Transmitter, Omnidirectional Lavalier Microphone with Locking 3.5mm Connector, SKM-S Digital Wireless Handheld Transmitter with Mute Switch,  835 Cardioid Dynamic Capsule for Handheld Transmitters, TRS Locking 3.5mm TRS to 3.5mm TRS Coiled Cable, XLR Right-Angle Locking 3.5mm TRS to XLR Male Coiled Output Cable, USB-C Charging Cable, BA 70 Rechargeable Battery Pack, Mounting Kit (Cheeseplate, Cold Shoe, Beltclip, Screws), Bubblebee Industries Windbubble Miniature Imitation-Fur Windscreen, 2 x The Microphone Foam for Lavalier, The Cable Saver, The Mic Accessory Case</w:t>
            </w:r>
          </w:p>
          <w:p w14:paraId="7CE8E4A1" w14:textId="77777777" w:rsidR="009E11D2" w:rsidRPr="009E11D2" w:rsidRDefault="009E11D2" w:rsidP="009E11D2">
            <w:pPr>
              <w:pStyle w:val="NoSpacing"/>
              <w:rPr>
                <w:bCs/>
                <w:sz w:val="20"/>
                <w:szCs w:val="20"/>
              </w:rPr>
            </w:pPr>
            <w:r w:rsidRPr="009E11D2">
              <w:rPr>
                <w:bCs/>
                <w:sz w:val="20"/>
                <w:szCs w:val="20"/>
              </w:rPr>
              <w:t>Wireless Technology - Digital UHF</w:t>
            </w:r>
          </w:p>
          <w:p w14:paraId="0D97F4D8" w14:textId="77777777" w:rsidR="009E11D2" w:rsidRPr="009E11D2" w:rsidRDefault="009E11D2" w:rsidP="009E11D2">
            <w:pPr>
              <w:pStyle w:val="NoSpacing"/>
              <w:rPr>
                <w:bCs/>
                <w:sz w:val="20"/>
                <w:szCs w:val="20"/>
              </w:rPr>
            </w:pPr>
            <w:r w:rsidRPr="009E11D2">
              <w:rPr>
                <w:bCs/>
                <w:sz w:val="20"/>
                <w:szCs w:val="20"/>
              </w:rPr>
              <w:t>Included Transmitters - 1x Bodypack, 1x Plug-On</w:t>
            </w:r>
          </w:p>
          <w:p w14:paraId="1998BBCB" w14:textId="77777777" w:rsidR="009E11D2" w:rsidRPr="009E11D2" w:rsidRDefault="009E11D2" w:rsidP="009E11D2">
            <w:pPr>
              <w:pStyle w:val="NoSpacing"/>
              <w:rPr>
                <w:bCs/>
                <w:sz w:val="20"/>
                <w:szCs w:val="20"/>
              </w:rPr>
            </w:pPr>
            <w:r w:rsidRPr="009E11D2">
              <w:rPr>
                <w:bCs/>
                <w:sz w:val="20"/>
                <w:szCs w:val="20"/>
              </w:rPr>
              <w:t>RF Channel Scanning - Auto-Scan</w:t>
            </w:r>
          </w:p>
          <w:p w14:paraId="13690C80" w14:textId="77777777" w:rsidR="009E11D2" w:rsidRPr="009E11D2" w:rsidRDefault="009E11D2" w:rsidP="009E11D2">
            <w:pPr>
              <w:pStyle w:val="NoSpacing"/>
              <w:rPr>
                <w:bCs/>
                <w:sz w:val="20"/>
                <w:szCs w:val="20"/>
              </w:rPr>
            </w:pPr>
            <w:r w:rsidRPr="009E11D2">
              <w:rPr>
                <w:bCs/>
                <w:sz w:val="20"/>
                <w:szCs w:val="20"/>
              </w:rPr>
              <w:t>Max Operating Range - 100 m (Line of Sight)</w:t>
            </w:r>
          </w:p>
          <w:p w14:paraId="4011555B" w14:textId="77777777" w:rsidR="009E11D2" w:rsidRPr="009E11D2" w:rsidRDefault="009E11D2" w:rsidP="009E11D2">
            <w:pPr>
              <w:pStyle w:val="NoSpacing"/>
              <w:rPr>
                <w:bCs/>
                <w:sz w:val="20"/>
                <w:szCs w:val="20"/>
              </w:rPr>
            </w:pPr>
            <w:r w:rsidRPr="009E11D2">
              <w:rPr>
                <w:bCs/>
                <w:sz w:val="20"/>
                <w:szCs w:val="20"/>
              </w:rPr>
              <w:t>Built-In Recorder</w:t>
            </w:r>
          </w:p>
          <w:p w14:paraId="74044924" w14:textId="77777777" w:rsidR="009E11D2" w:rsidRPr="009E11D2" w:rsidRDefault="009E11D2" w:rsidP="009E11D2">
            <w:pPr>
              <w:pStyle w:val="NoSpacing"/>
              <w:rPr>
                <w:bCs/>
                <w:sz w:val="20"/>
                <w:szCs w:val="20"/>
              </w:rPr>
            </w:pPr>
            <w:r w:rsidRPr="009E11D2">
              <w:rPr>
                <w:bCs/>
                <w:sz w:val="20"/>
                <w:szCs w:val="20"/>
              </w:rPr>
              <w:t>Sample Rate/Resolution - 24-Bit</w:t>
            </w:r>
          </w:p>
          <w:p w14:paraId="6376D60C" w14:textId="77777777" w:rsidR="009E11D2" w:rsidRPr="009E11D2" w:rsidRDefault="009E11D2" w:rsidP="009E11D2">
            <w:pPr>
              <w:pStyle w:val="NoSpacing"/>
              <w:rPr>
                <w:bCs/>
                <w:sz w:val="20"/>
                <w:szCs w:val="20"/>
              </w:rPr>
            </w:pPr>
            <w:r w:rsidRPr="009E11D2">
              <w:rPr>
                <w:bCs/>
                <w:sz w:val="20"/>
                <w:szCs w:val="20"/>
              </w:rPr>
              <w:t>Latency - 1.9 ms</w:t>
            </w:r>
          </w:p>
          <w:p w14:paraId="60FE80D2" w14:textId="77777777" w:rsidR="009E11D2" w:rsidRPr="009E11D2" w:rsidRDefault="009E11D2" w:rsidP="009E11D2">
            <w:pPr>
              <w:pStyle w:val="NoSpacing"/>
              <w:rPr>
                <w:bCs/>
                <w:sz w:val="20"/>
                <w:szCs w:val="20"/>
              </w:rPr>
            </w:pPr>
            <w:r w:rsidRPr="009E11D2">
              <w:rPr>
                <w:bCs/>
                <w:sz w:val="20"/>
                <w:szCs w:val="20"/>
              </w:rPr>
              <w:t>Dynamic Range - 134 dB</w:t>
            </w:r>
          </w:p>
          <w:p w14:paraId="1EA0D8CD" w14:textId="77777777" w:rsidR="009E11D2" w:rsidRPr="009E11D2" w:rsidRDefault="009E11D2" w:rsidP="009E11D2">
            <w:pPr>
              <w:pStyle w:val="NoSpacing"/>
              <w:rPr>
                <w:bCs/>
                <w:sz w:val="20"/>
                <w:szCs w:val="20"/>
              </w:rPr>
            </w:pPr>
            <w:r w:rsidRPr="009E11D2">
              <w:rPr>
                <w:bCs/>
                <w:sz w:val="20"/>
                <w:szCs w:val="20"/>
              </w:rPr>
              <w:t>Receiver Type - Camera-Mount</w:t>
            </w:r>
          </w:p>
          <w:p w14:paraId="1BA9E227" w14:textId="77777777" w:rsidR="009E11D2" w:rsidRPr="009E11D2" w:rsidRDefault="009E11D2" w:rsidP="009E11D2">
            <w:pPr>
              <w:pStyle w:val="NoSpacing"/>
              <w:rPr>
                <w:bCs/>
                <w:sz w:val="20"/>
                <w:szCs w:val="20"/>
              </w:rPr>
            </w:pPr>
            <w:r w:rsidRPr="009E11D2">
              <w:rPr>
                <w:bCs/>
                <w:sz w:val="20"/>
                <w:szCs w:val="20"/>
              </w:rPr>
              <w:t>Mounting Options - Belt Clip, Shoe-Mount, 1/4"-20 Female (with Included Hardware)</w:t>
            </w:r>
          </w:p>
          <w:p w14:paraId="5F55B60D" w14:textId="77777777" w:rsidR="009E11D2" w:rsidRPr="009E11D2" w:rsidRDefault="009E11D2" w:rsidP="009E11D2">
            <w:pPr>
              <w:pStyle w:val="NoSpacing"/>
              <w:rPr>
                <w:bCs/>
                <w:sz w:val="20"/>
                <w:szCs w:val="20"/>
              </w:rPr>
            </w:pPr>
            <w:r w:rsidRPr="009E11D2">
              <w:rPr>
                <w:bCs/>
                <w:sz w:val="20"/>
                <w:szCs w:val="20"/>
              </w:rPr>
              <w:t>Antenna</w:t>
            </w:r>
            <w:r w:rsidRPr="009E11D2">
              <w:rPr>
                <w:bCs/>
                <w:sz w:val="20"/>
                <w:szCs w:val="20"/>
              </w:rPr>
              <w:tab/>
              <w:t>- 2x 1/4 Wave Rod, Fixed</w:t>
            </w:r>
          </w:p>
          <w:p w14:paraId="7636004A" w14:textId="77777777" w:rsidR="009E11D2" w:rsidRPr="009E11D2" w:rsidRDefault="009E11D2" w:rsidP="009E11D2">
            <w:pPr>
              <w:pStyle w:val="NoSpacing"/>
              <w:rPr>
                <w:bCs/>
                <w:sz w:val="20"/>
                <w:szCs w:val="20"/>
              </w:rPr>
            </w:pPr>
            <w:r w:rsidRPr="009E11D2">
              <w:rPr>
                <w:bCs/>
                <w:sz w:val="20"/>
                <w:szCs w:val="20"/>
              </w:rPr>
              <w:t>Number of Audio Channels - 1</w:t>
            </w:r>
          </w:p>
          <w:p w14:paraId="10B6027C" w14:textId="77777777" w:rsidR="009E11D2" w:rsidRPr="009E11D2" w:rsidRDefault="009E11D2" w:rsidP="009E11D2">
            <w:pPr>
              <w:pStyle w:val="NoSpacing"/>
              <w:rPr>
                <w:bCs/>
                <w:sz w:val="20"/>
                <w:szCs w:val="20"/>
              </w:rPr>
            </w:pPr>
            <w:r w:rsidRPr="009E11D2">
              <w:rPr>
                <w:bCs/>
                <w:sz w:val="20"/>
                <w:szCs w:val="20"/>
              </w:rPr>
              <w:t xml:space="preserve">Audio I/O - 1x 1/8" / 3.5 mm TRS Female Unbalanced Output (Locking), 1x 1/8" / 3.5 </w:t>
            </w:r>
            <w:r w:rsidRPr="009E11D2">
              <w:rPr>
                <w:bCs/>
                <w:sz w:val="20"/>
                <w:szCs w:val="20"/>
              </w:rPr>
              <w:lastRenderedPageBreak/>
              <w:t>mm TRS Female Unbalanced Headphone Output (Locking)</w:t>
            </w:r>
          </w:p>
          <w:p w14:paraId="3189FC3B" w14:textId="77777777" w:rsidR="009E11D2" w:rsidRPr="009E11D2" w:rsidRDefault="009E11D2" w:rsidP="009E11D2">
            <w:pPr>
              <w:pStyle w:val="NoSpacing"/>
              <w:rPr>
                <w:bCs/>
                <w:sz w:val="20"/>
                <w:szCs w:val="20"/>
              </w:rPr>
            </w:pPr>
            <w:r w:rsidRPr="009E11D2">
              <w:rPr>
                <w:bCs/>
                <w:sz w:val="20"/>
                <w:szCs w:val="20"/>
              </w:rPr>
              <w:t>Audio Output Level - 1/8" / 3.5 mm Output: 2 dBV (Max, Unbalanced)</w:t>
            </w:r>
          </w:p>
          <w:p w14:paraId="159E2B38" w14:textId="77777777" w:rsidR="009E11D2" w:rsidRPr="009E11D2" w:rsidRDefault="009E11D2" w:rsidP="009E11D2">
            <w:pPr>
              <w:pStyle w:val="NoSpacing"/>
              <w:rPr>
                <w:bCs/>
                <w:sz w:val="20"/>
                <w:szCs w:val="20"/>
              </w:rPr>
            </w:pPr>
            <w:r w:rsidRPr="009E11D2">
              <w:rPr>
                <w:bCs/>
                <w:sz w:val="20"/>
                <w:szCs w:val="20"/>
              </w:rPr>
              <w:t>Frequency Response - 20 Hz to 20 kHz ±3 dB</w:t>
            </w:r>
          </w:p>
          <w:p w14:paraId="6FECB744" w14:textId="77777777" w:rsidR="009E11D2" w:rsidRPr="009E11D2" w:rsidRDefault="009E11D2" w:rsidP="009E11D2">
            <w:pPr>
              <w:pStyle w:val="NoSpacing"/>
              <w:rPr>
                <w:bCs/>
                <w:sz w:val="20"/>
                <w:szCs w:val="20"/>
              </w:rPr>
            </w:pPr>
            <w:r w:rsidRPr="009E11D2">
              <w:rPr>
                <w:bCs/>
                <w:sz w:val="20"/>
                <w:szCs w:val="20"/>
              </w:rPr>
              <w:t>USB/Lightning Connectivity - 1x USB-C Female (Bus Power, Charging)</w:t>
            </w:r>
          </w:p>
          <w:p w14:paraId="673FA72F" w14:textId="77777777" w:rsidR="009E11D2" w:rsidRPr="009E11D2" w:rsidRDefault="009E11D2" w:rsidP="009E11D2">
            <w:pPr>
              <w:pStyle w:val="NoSpacing"/>
              <w:rPr>
                <w:bCs/>
                <w:sz w:val="20"/>
                <w:szCs w:val="20"/>
              </w:rPr>
            </w:pPr>
            <w:r w:rsidRPr="009E11D2">
              <w:rPr>
                <w:bCs/>
                <w:sz w:val="20"/>
                <w:szCs w:val="20"/>
              </w:rPr>
              <w:t>Display &amp; Indicators - 1x Backlit OLED (AF Level, Frequency, Mute, RF Level, Transmitter Battery Status)</w:t>
            </w:r>
          </w:p>
          <w:p w14:paraId="0FFD9D1B" w14:textId="77777777" w:rsidR="009E11D2" w:rsidRPr="009E11D2" w:rsidRDefault="009E11D2" w:rsidP="009E11D2">
            <w:pPr>
              <w:pStyle w:val="NoSpacing"/>
              <w:rPr>
                <w:bCs/>
                <w:sz w:val="20"/>
                <w:szCs w:val="20"/>
              </w:rPr>
            </w:pPr>
            <w:r w:rsidRPr="009E11D2">
              <w:rPr>
                <w:bCs/>
                <w:sz w:val="20"/>
                <w:szCs w:val="20"/>
              </w:rPr>
              <w:t>Transmitter Type - Bodypack</w:t>
            </w:r>
          </w:p>
          <w:p w14:paraId="0F80BEEC" w14:textId="77777777" w:rsidR="009E11D2" w:rsidRPr="009E11D2" w:rsidRDefault="009E11D2" w:rsidP="009E11D2">
            <w:pPr>
              <w:pStyle w:val="NoSpacing"/>
              <w:rPr>
                <w:bCs/>
                <w:sz w:val="20"/>
                <w:szCs w:val="20"/>
              </w:rPr>
            </w:pPr>
            <w:r w:rsidRPr="009E11D2">
              <w:rPr>
                <w:bCs/>
                <w:sz w:val="20"/>
                <w:szCs w:val="20"/>
              </w:rPr>
              <w:t>Audio I/O - 1x 1/8" / 3.5 mm TRS Female Input (Locking)</w:t>
            </w:r>
          </w:p>
          <w:p w14:paraId="59291A5B" w14:textId="77777777" w:rsidR="009E11D2" w:rsidRPr="009E11D2" w:rsidRDefault="009E11D2" w:rsidP="009E11D2">
            <w:pPr>
              <w:pStyle w:val="NoSpacing"/>
              <w:rPr>
                <w:bCs/>
                <w:sz w:val="20"/>
                <w:szCs w:val="20"/>
              </w:rPr>
            </w:pPr>
            <w:r w:rsidRPr="009E11D2">
              <w:rPr>
                <w:bCs/>
                <w:sz w:val="20"/>
                <w:szCs w:val="20"/>
              </w:rPr>
              <w:t>Sync Method - Bluetooth</w:t>
            </w:r>
          </w:p>
          <w:p w14:paraId="18E4FEDC" w14:textId="77777777" w:rsidR="009E11D2" w:rsidRPr="009E11D2" w:rsidRDefault="009E11D2" w:rsidP="009E11D2">
            <w:pPr>
              <w:pStyle w:val="NoSpacing"/>
              <w:rPr>
                <w:bCs/>
                <w:sz w:val="20"/>
                <w:szCs w:val="20"/>
              </w:rPr>
            </w:pPr>
            <w:r w:rsidRPr="009E11D2">
              <w:rPr>
                <w:bCs/>
                <w:sz w:val="20"/>
                <w:szCs w:val="20"/>
              </w:rPr>
              <w:t>Antenna</w:t>
            </w:r>
            <w:r w:rsidRPr="009E11D2">
              <w:rPr>
                <w:bCs/>
                <w:sz w:val="20"/>
                <w:szCs w:val="20"/>
              </w:rPr>
              <w:tab/>
              <w:t xml:space="preserve"> - 1x Flexible Whip, Fixed (Beltpack)</w:t>
            </w:r>
          </w:p>
          <w:p w14:paraId="241203AF" w14:textId="77777777" w:rsidR="009E11D2" w:rsidRPr="009E11D2" w:rsidRDefault="009E11D2" w:rsidP="009E11D2">
            <w:pPr>
              <w:pStyle w:val="NoSpacing"/>
              <w:rPr>
                <w:bCs/>
                <w:sz w:val="20"/>
                <w:szCs w:val="20"/>
              </w:rPr>
            </w:pPr>
            <w:r w:rsidRPr="009E11D2">
              <w:rPr>
                <w:bCs/>
                <w:sz w:val="20"/>
                <w:szCs w:val="20"/>
              </w:rPr>
              <w:t>Battery Type - 2x AA (Included)</w:t>
            </w:r>
          </w:p>
          <w:p w14:paraId="6224082B" w14:textId="77777777" w:rsidR="009E11D2" w:rsidRPr="009E11D2" w:rsidRDefault="009E11D2" w:rsidP="009E11D2">
            <w:pPr>
              <w:pStyle w:val="NoSpacing"/>
              <w:rPr>
                <w:bCs/>
                <w:sz w:val="20"/>
                <w:szCs w:val="20"/>
              </w:rPr>
            </w:pPr>
            <w:r w:rsidRPr="009E11D2">
              <w:rPr>
                <w:bCs/>
                <w:sz w:val="20"/>
                <w:szCs w:val="20"/>
              </w:rPr>
              <w:t>1x Sennheiser Battery Pack (Included, Replaceable)</w:t>
            </w:r>
          </w:p>
          <w:p w14:paraId="1B5A5149" w14:textId="77777777" w:rsidR="009E11D2" w:rsidRPr="009E11D2" w:rsidRDefault="009E11D2" w:rsidP="009E11D2">
            <w:pPr>
              <w:pStyle w:val="NoSpacing"/>
              <w:rPr>
                <w:bCs/>
                <w:sz w:val="20"/>
                <w:szCs w:val="20"/>
              </w:rPr>
            </w:pPr>
            <w:r w:rsidRPr="009E11D2">
              <w:rPr>
                <w:bCs/>
                <w:sz w:val="20"/>
                <w:szCs w:val="20"/>
              </w:rPr>
              <w:t>Display &amp; Indicators - 1x LED (Mute), 1x LED (Sync)</w:t>
            </w:r>
          </w:p>
          <w:p w14:paraId="72ED1411" w14:textId="77777777" w:rsidR="009E11D2" w:rsidRPr="009E11D2" w:rsidRDefault="009E11D2" w:rsidP="009E11D2">
            <w:pPr>
              <w:pStyle w:val="NoSpacing"/>
              <w:rPr>
                <w:bCs/>
                <w:sz w:val="20"/>
                <w:szCs w:val="20"/>
              </w:rPr>
            </w:pPr>
            <w:r w:rsidRPr="009E11D2">
              <w:rPr>
                <w:bCs/>
                <w:sz w:val="20"/>
                <w:szCs w:val="20"/>
              </w:rPr>
              <w:t>Housing - Metal</w:t>
            </w:r>
          </w:p>
          <w:p w14:paraId="0C27B302" w14:textId="77777777" w:rsidR="009E11D2" w:rsidRPr="009E11D2" w:rsidRDefault="009E11D2" w:rsidP="009E11D2">
            <w:pPr>
              <w:pStyle w:val="NoSpacing"/>
              <w:rPr>
                <w:bCs/>
                <w:sz w:val="20"/>
                <w:szCs w:val="20"/>
                <w:lang w:val="en-US"/>
              </w:rPr>
            </w:pPr>
            <w:r w:rsidRPr="009E11D2">
              <w:rPr>
                <w:bCs/>
                <w:sz w:val="20"/>
                <w:szCs w:val="20"/>
                <w:lang w:val="en-US"/>
              </w:rPr>
              <w:t>Microphone Type - Lavalier</w:t>
            </w:r>
          </w:p>
          <w:p w14:paraId="6A0B1DAE" w14:textId="77777777" w:rsidR="009E11D2" w:rsidRPr="009E11D2" w:rsidRDefault="009E11D2" w:rsidP="009E11D2">
            <w:pPr>
              <w:pStyle w:val="NoSpacing"/>
              <w:rPr>
                <w:bCs/>
                <w:sz w:val="20"/>
                <w:szCs w:val="20"/>
                <w:lang w:val="en-US"/>
              </w:rPr>
            </w:pPr>
            <w:r w:rsidRPr="009E11D2">
              <w:rPr>
                <w:bCs/>
                <w:sz w:val="20"/>
                <w:szCs w:val="20"/>
                <w:lang w:val="en-US"/>
              </w:rPr>
              <w:t>Color - Black</w:t>
            </w:r>
          </w:p>
          <w:p w14:paraId="477E80C4" w14:textId="77777777" w:rsidR="009E11D2" w:rsidRPr="009E11D2" w:rsidRDefault="009E11D2" w:rsidP="009E11D2">
            <w:pPr>
              <w:pStyle w:val="NoSpacing"/>
              <w:rPr>
                <w:bCs/>
                <w:sz w:val="20"/>
                <w:szCs w:val="20"/>
              </w:rPr>
            </w:pPr>
            <w:r w:rsidRPr="009E11D2">
              <w:rPr>
                <w:bCs/>
                <w:sz w:val="20"/>
                <w:szCs w:val="20"/>
              </w:rPr>
              <w:t>Sound Field - Mono</w:t>
            </w:r>
          </w:p>
          <w:p w14:paraId="5B1EAFE6" w14:textId="77777777" w:rsidR="009E11D2" w:rsidRPr="009E11D2" w:rsidRDefault="009E11D2" w:rsidP="009E11D2">
            <w:pPr>
              <w:pStyle w:val="NoSpacing"/>
              <w:rPr>
                <w:bCs/>
                <w:sz w:val="20"/>
                <w:szCs w:val="20"/>
              </w:rPr>
            </w:pPr>
            <w:r w:rsidRPr="009E11D2">
              <w:rPr>
                <w:bCs/>
                <w:sz w:val="20"/>
                <w:szCs w:val="20"/>
              </w:rPr>
              <w:t>Capsule - Electret Condenser</w:t>
            </w:r>
          </w:p>
          <w:p w14:paraId="434EFC72" w14:textId="77777777" w:rsidR="009E11D2" w:rsidRPr="009E11D2" w:rsidRDefault="009E11D2" w:rsidP="009E11D2">
            <w:pPr>
              <w:pStyle w:val="NoSpacing"/>
              <w:rPr>
                <w:bCs/>
                <w:sz w:val="20"/>
                <w:szCs w:val="20"/>
              </w:rPr>
            </w:pPr>
            <w:r w:rsidRPr="009E11D2">
              <w:rPr>
                <w:bCs/>
                <w:sz w:val="20"/>
                <w:szCs w:val="20"/>
              </w:rPr>
              <w:t>Polar Pattern - Omnidirectional</w:t>
            </w:r>
          </w:p>
          <w:p w14:paraId="48377ED9" w14:textId="77777777" w:rsidR="009E11D2" w:rsidRPr="009E11D2" w:rsidRDefault="009E11D2" w:rsidP="009E11D2">
            <w:pPr>
              <w:pStyle w:val="NoSpacing"/>
              <w:rPr>
                <w:bCs/>
                <w:sz w:val="20"/>
                <w:szCs w:val="20"/>
              </w:rPr>
            </w:pPr>
            <w:r w:rsidRPr="009E11D2">
              <w:rPr>
                <w:bCs/>
                <w:sz w:val="20"/>
                <w:szCs w:val="20"/>
              </w:rPr>
              <w:t>Frequency Range - 50 Hz to 18 kHz</w:t>
            </w:r>
          </w:p>
          <w:p w14:paraId="140A3815" w14:textId="77777777" w:rsidR="009E11D2" w:rsidRPr="009E11D2" w:rsidRDefault="009E11D2" w:rsidP="009E11D2">
            <w:pPr>
              <w:pStyle w:val="NoSpacing"/>
              <w:rPr>
                <w:bCs/>
                <w:sz w:val="20"/>
                <w:szCs w:val="20"/>
              </w:rPr>
            </w:pPr>
            <w:r w:rsidRPr="009E11D2">
              <w:rPr>
                <w:bCs/>
                <w:sz w:val="20"/>
                <w:szCs w:val="20"/>
              </w:rPr>
              <w:t>Equivalent Noise Level - 32 dB</w:t>
            </w:r>
          </w:p>
          <w:p w14:paraId="67162AA9" w14:textId="77777777" w:rsidR="009E11D2" w:rsidRPr="009E11D2" w:rsidRDefault="009E11D2" w:rsidP="009E11D2">
            <w:pPr>
              <w:pStyle w:val="NoSpacing"/>
              <w:rPr>
                <w:bCs/>
                <w:sz w:val="20"/>
                <w:szCs w:val="20"/>
              </w:rPr>
            </w:pPr>
            <w:r w:rsidRPr="009E11D2">
              <w:rPr>
                <w:bCs/>
                <w:sz w:val="20"/>
                <w:szCs w:val="20"/>
              </w:rPr>
              <w:t>Maximum SPL - 130 dB SPL</w:t>
            </w:r>
          </w:p>
          <w:p w14:paraId="586F759A" w14:textId="77777777" w:rsidR="009E11D2" w:rsidRPr="009E11D2" w:rsidRDefault="009E11D2" w:rsidP="009E11D2">
            <w:pPr>
              <w:pStyle w:val="NoSpacing"/>
              <w:rPr>
                <w:bCs/>
                <w:sz w:val="20"/>
                <w:szCs w:val="20"/>
              </w:rPr>
            </w:pPr>
            <w:r w:rsidRPr="009E11D2">
              <w:rPr>
                <w:bCs/>
                <w:sz w:val="20"/>
                <w:szCs w:val="20"/>
              </w:rPr>
              <w:t>Sensitivity - 17 mV/Pa at 1 kHz</w:t>
            </w:r>
          </w:p>
          <w:p w14:paraId="46FF777A" w14:textId="77777777" w:rsidR="009E11D2" w:rsidRPr="009E11D2" w:rsidRDefault="009E11D2" w:rsidP="009E11D2">
            <w:pPr>
              <w:pStyle w:val="NoSpacing"/>
              <w:rPr>
                <w:bCs/>
                <w:sz w:val="20"/>
                <w:szCs w:val="20"/>
              </w:rPr>
            </w:pPr>
            <w:r w:rsidRPr="009E11D2">
              <w:rPr>
                <w:bCs/>
                <w:sz w:val="20"/>
                <w:szCs w:val="20"/>
              </w:rPr>
              <w:t>Output Connector - 1x 1/8" / 3.5 mm TRS Male (Locking)</w:t>
            </w:r>
          </w:p>
          <w:p w14:paraId="519757B0" w14:textId="77777777" w:rsidR="009E11D2" w:rsidRPr="009E11D2" w:rsidRDefault="009E11D2" w:rsidP="009E11D2">
            <w:pPr>
              <w:pStyle w:val="NoSpacing"/>
              <w:rPr>
                <w:bCs/>
                <w:sz w:val="20"/>
                <w:szCs w:val="20"/>
              </w:rPr>
            </w:pPr>
            <w:r w:rsidRPr="009E11D2">
              <w:rPr>
                <w:bCs/>
                <w:sz w:val="20"/>
                <w:szCs w:val="20"/>
              </w:rPr>
              <w:t>Cable Length - 5.2' / 1.6 m</w:t>
            </w:r>
          </w:p>
          <w:p w14:paraId="360BE902" w14:textId="77777777" w:rsidR="009E11D2" w:rsidRPr="009E11D2" w:rsidRDefault="009E11D2" w:rsidP="009E11D2">
            <w:pPr>
              <w:pStyle w:val="NoSpacing"/>
              <w:rPr>
                <w:bCs/>
                <w:sz w:val="20"/>
                <w:szCs w:val="20"/>
              </w:rPr>
            </w:pPr>
            <w:r w:rsidRPr="009E11D2">
              <w:rPr>
                <w:bCs/>
                <w:sz w:val="20"/>
                <w:szCs w:val="20"/>
              </w:rPr>
              <w:t xml:space="preserve">Transmitter 2 </w:t>
            </w:r>
          </w:p>
          <w:p w14:paraId="01F6C50D" w14:textId="77777777" w:rsidR="009E11D2" w:rsidRPr="009E11D2" w:rsidRDefault="009E11D2" w:rsidP="009E11D2">
            <w:pPr>
              <w:pStyle w:val="NoSpacing"/>
              <w:rPr>
                <w:bCs/>
                <w:sz w:val="20"/>
                <w:szCs w:val="20"/>
              </w:rPr>
            </w:pPr>
            <w:r w:rsidRPr="009E11D2">
              <w:rPr>
                <w:bCs/>
                <w:sz w:val="20"/>
                <w:szCs w:val="20"/>
              </w:rPr>
              <w:t>Transmitter Type - Handheld</w:t>
            </w:r>
          </w:p>
          <w:p w14:paraId="72F23699" w14:textId="77777777" w:rsidR="009E11D2" w:rsidRPr="009E11D2" w:rsidRDefault="009E11D2" w:rsidP="009E11D2">
            <w:pPr>
              <w:pStyle w:val="NoSpacing"/>
              <w:rPr>
                <w:bCs/>
                <w:sz w:val="20"/>
                <w:szCs w:val="20"/>
              </w:rPr>
            </w:pPr>
            <w:r w:rsidRPr="009E11D2">
              <w:rPr>
                <w:bCs/>
                <w:sz w:val="20"/>
                <w:szCs w:val="20"/>
              </w:rPr>
              <w:t>RF Output Power - 10 mW (ERP); Up to 10 mW (EIRP)</w:t>
            </w:r>
          </w:p>
          <w:p w14:paraId="5125723C" w14:textId="77777777" w:rsidR="009E11D2" w:rsidRPr="009E11D2" w:rsidRDefault="009E11D2" w:rsidP="009E11D2">
            <w:pPr>
              <w:pStyle w:val="NoSpacing"/>
              <w:rPr>
                <w:bCs/>
                <w:sz w:val="20"/>
                <w:szCs w:val="20"/>
              </w:rPr>
            </w:pPr>
            <w:r w:rsidRPr="009E11D2">
              <w:rPr>
                <w:bCs/>
                <w:sz w:val="20"/>
                <w:szCs w:val="20"/>
              </w:rPr>
              <w:t>Muting - Mute Switch</w:t>
            </w:r>
          </w:p>
          <w:p w14:paraId="249C52DF" w14:textId="77777777" w:rsidR="009E11D2" w:rsidRPr="009E11D2" w:rsidRDefault="009E11D2" w:rsidP="009E11D2">
            <w:pPr>
              <w:pStyle w:val="NoSpacing"/>
              <w:rPr>
                <w:bCs/>
                <w:sz w:val="20"/>
                <w:szCs w:val="20"/>
              </w:rPr>
            </w:pPr>
            <w:r w:rsidRPr="009E11D2">
              <w:rPr>
                <w:bCs/>
                <w:sz w:val="20"/>
                <w:szCs w:val="20"/>
              </w:rPr>
              <w:t>Audio Input Level - 2 to 4.35 V RMS</w:t>
            </w:r>
          </w:p>
          <w:p w14:paraId="1C23FE25" w14:textId="77777777" w:rsidR="009E11D2" w:rsidRPr="009E11D2" w:rsidRDefault="009E11D2" w:rsidP="009E11D2">
            <w:pPr>
              <w:pStyle w:val="NoSpacing"/>
              <w:rPr>
                <w:bCs/>
                <w:sz w:val="20"/>
                <w:szCs w:val="20"/>
              </w:rPr>
            </w:pPr>
            <w:r w:rsidRPr="009E11D2">
              <w:rPr>
                <w:bCs/>
                <w:sz w:val="20"/>
                <w:szCs w:val="20"/>
              </w:rPr>
              <w:t>Frequency Response - 20 Hz to 20 kHz</w:t>
            </w:r>
          </w:p>
          <w:p w14:paraId="2BD98FB5" w14:textId="77777777" w:rsidR="009E11D2" w:rsidRPr="009E11D2" w:rsidRDefault="009E11D2" w:rsidP="009E11D2">
            <w:pPr>
              <w:pStyle w:val="NoSpacing"/>
              <w:rPr>
                <w:bCs/>
                <w:sz w:val="20"/>
                <w:szCs w:val="20"/>
              </w:rPr>
            </w:pPr>
            <w:r w:rsidRPr="009E11D2">
              <w:rPr>
                <w:bCs/>
                <w:sz w:val="20"/>
                <w:szCs w:val="20"/>
              </w:rPr>
              <w:t>Sync Method - Bluetooth</w:t>
            </w:r>
          </w:p>
          <w:p w14:paraId="546AEA6B" w14:textId="77777777" w:rsidR="009E11D2" w:rsidRPr="009E11D2" w:rsidRDefault="009E11D2" w:rsidP="009E11D2">
            <w:pPr>
              <w:pStyle w:val="NoSpacing"/>
              <w:rPr>
                <w:bCs/>
                <w:sz w:val="20"/>
                <w:szCs w:val="20"/>
              </w:rPr>
            </w:pPr>
            <w:r w:rsidRPr="009E11D2">
              <w:rPr>
                <w:bCs/>
                <w:sz w:val="20"/>
                <w:szCs w:val="20"/>
              </w:rPr>
              <w:t>Antenna - 1x Internal (Handheld)</w:t>
            </w:r>
          </w:p>
          <w:p w14:paraId="24AFF8A5" w14:textId="77777777" w:rsidR="009E11D2" w:rsidRPr="009E11D2" w:rsidRDefault="009E11D2" w:rsidP="009E11D2">
            <w:pPr>
              <w:pStyle w:val="NoSpacing"/>
              <w:rPr>
                <w:bCs/>
                <w:sz w:val="20"/>
                <w:szCs w:val="20"/>
              </w:rPr>
            </w:pPr>
            <w:r w:rsidRPr="009E11D2">
              <w:rPr>
                <w:bCs/>
                <w:sz w:val="20"/>
                <w:szCs w:val="20"/>
              </w:rPr>
              <w:t>Power Requirements – Battery</w:t>
            </w:r>
          </w:p>
          <w:p w14:paraId="0DE28964" w14:textId="77777777" w:rsidR="009E11D2" w:rsidRPr="009E11D2" w:rsidRDefault="009E11D2" w:rsidP="009E11D2">
            <w:pPr>
              <w:pStyle w:val="NoSpacing"/>
              <w:rPr>
                <w:bCs/>
                <w:sz w:val="20"/>
                <w:szCs w:val="20"/>
              </w:rPr>
            </w:pPr>
            <w:r w:rsidRPr="009E11D2">
              <w:rPr>
                <w:bCs/>
                <w:sz w:val="20"/>
                <w:szCs w:val="20"/>
              </w:rPr>
              <w:t>Include: MMD 835 cardioid capsule</w:t>
            </w:r>
          </w:p>
          <w:p w14:paraId="46BD84B0" w14:textId="77777777" w:rsidR="009E11D2" w:rsidRPr="009E11D2" w:rsidRDefault="009E11D2" w:rsidP="009E11D2">
            <w:pPr>
              <w:pStyle w:val="NoSpacing"/>
              <w:rPr>
                <w:bCs/>
                <w:sz w:val="20"/>
                <w:szCs w:val="20"/>
              </w:rPr>
            </w:pPr>
            <w:r w:rsidRPr="009E11D2">
              <w:rPr>
                <w:bCs/>
                <w:sz w:val="20"/>
                <w:szCs w:val="20"/>
              </w:rPr>
              <w:t>* Mic Flag (2 Pcs.)</w:t>
            </w:r>
          </w:p>
          <w:p w14:paraId="6F983917" w14:textId="77777777" w:rsidR="009E11D2" w:rsidRPr="009E11D2" w:rsidRDefault="009E11D2" w:rsidP="009E11D2">
            <w:pPr>
              <w:pStyle w:val="NoSpacing"/>
              <w:rPr>
                <w:bCs/>
                <w:sz w:val="20"/>
                <w:szCs w:val="20"/>
                <w:lang w:val="en-US"/>
              </w:rPr>
            </w:pPr>
            <w:r w:rsidRPr="009E11D2">
              <w:rPr>
                <w:bCs/>
                <w:sz w:val="20"/>
                <w:szCs w:val="20"/>
                <w:lang w:val="en-US"/>
              </w:rPr>
              <w:t>For mics, ø19.0 mm to ø32.0 mm - all vanes fitted</w:t>
            </w:r>
          </w:p>
          <w:p w14:paraId="3DD30970" w14:textId="77777777" w:rsidR="009E11D2" w:rsidRPr="009E11D2" w:rsidRDefault="009E11D2" w:rsidP="009E11D2">
            <w:pPr>
              <w:pStyle w:val="NoSpacing"/>
              <w:rPr>
                <w:bCs/>
                <w:sz w:val="20"/>
                <w:szCs w:val="20"/>
              </w:rPr>
            </w:pPr>
            <w:r w:rsidRPr="009E11D2">
              <w:rPr>
                <w:bCs/>
                <w:sz w:val="20"/>
                <w:szCs w:val="20"/>
              </w:rPr>
              <w:t>For mics, ø32.0 mm to ø38.0 mm - remove every other vane</w:t>
            </w:r>
          </w:p>
          <w:p w14:paraId="641DDEAF" w14:textId="77777777" w:rsidR="009E11D2" w:rsidRPr="009E11D2" w:rsidRDefault="009E11D2" w:rsidP="009E11D2">
            <w:pPr>
              <w:pStyle w:val="NoSpacing"/>
              <w:rPr>
                <w:bCs/>
                <w:sz w:val="20"/>
                <w:szCs w:val="20"/>
              </w:rPr>
            </w:pPr>
            <w:r w:rsidRPr="009E11D2">
              <w:rPr>
                <w:bCs/>
                <w:sz w:val="20"/>
                <w:szCs w:val="20"/>
              </w:rPr>
              <w:t>Dimensions: 67 mm Square H 55 mm</w:t>
            </w:r>
          </w:p>
          <w:p w14:paraId="68F4C6F9" w14:textId="77777777" w:rsidR="009E11D2" w:rsidRPr="009E11D2" w:rsidRDefault="009E11D2" w:rsidP="009E11D2">
            <w:pPr>
              <w:pStyle w:val="NoSpacing"/>
              <w:rPr>
                <w:bCs/>
                <w:sz w:val="20"/>
                <w:szCs w:val="20"/>
              </w:rPr>
            </w:pPr>
            <w:r w:rsidRPr="009E11D2">
              <w:rPr>
                <w:bCs/>
                <w:sz w:val="20"/>
                <w:szCs w:val="20"/>
              </w:rPr>
              <w:t>Printable Area for label: 4 sides of W 57.0 x H 48.0 mm</w:t>
            </w:r>
          </w:p>
          <w:p w14:paraId="118231C6" w14:textId="77777777" w:rsidR="009E11D2" w:rsidRPr="009E11D2" w:rsidRDefault="009E11D2" w:rsidP="009E11D2">
            <w:pPr>
              <w:pStyle w:val="NoSpacing"/>
              <w:rPr>
                <w:bCs/>
                <w:sz w:val="20"/>
                <w:szCs w:val="20"/>
              </w:rPr>
            </w:pPr>
            <w:r w:rsidRPr="009E11D2">
              <w:rPr>
                <w:bCs/>
                <w:sz w:val="20"/>
                <w:szCs w:val="20"/>
              </w:rPr>
              <w:t>Color Black</w:t>
            </w:r>
          </w:p>
          <w:p w14:paraId="4ABC414F" w14:textId="77777777" w:rsidR="009E11D2" w:rsidRPr="009E11D2" w:rsidRDefault="009E11D2" w:rsidP="009E11D2">
            <w:pPr>
              <w:pStyle w:val="NoSpacing"/>
              <w:rPr>
                <w:bCs/>
                <w:sz w:val="20"/>
                <w:szCs w:val="20"/>
              </w:rPr>
            </w:pPr>
            <w:r w:rsidRPr="009E11D2">
              <w:rPr>
                <w:bCs/>
                <w:sz w:val="20"/>
                <w:szCs w:val="20"/>
              </w:rPr>
              <w:t>* Foam windscreen (2Psc)</w:t>
            </w:r>
          </w:p>
          <w:p w14:paraId="33225F5F" w14:textId="77777777" w:rsidR="009E11D2" w:rsidRPr="009E11D2" w:rsidRDefault="009E11D2" w:rsidP="009E11D2">
            <w:pPr>
              <w:pStyle w:val="NoSpacing"/>
              <w:rPr>
                <w:bCs/>
                <w:sz w:val="20"/>
                <w:szCs w:val="20"/>
              </w:rPr>
            </w:pPr>
            <w:r w:rsidRPr="009E11D2">
              <w:rPr>
                <w:bCs/>
                <w:sz w:val="20"/>
                <w:szCs w:val="20"/>
              </w:rPr>
              <w:lastRenderedPageBreak/>
              <w:t xml:space="preserve">Foam windscreen for Reporter </w:t>
            </w:r>
          </w:p>
          <w:p w14:paraId="48B19A06" w14:textId="77777777" w:rsidR="009E11D2" w:rsidRPr="009E11D2" w:rsidRDefault="009E11D2" w:rsidP="009E11D2">
            <w:pPr>
              <w:pStyle w:val="NoSpacing"/>
              <w:rPr>
                <w:bCs/>
                <w:sz w:val="20"/>
                <w:szCs w:val="20"/>
              </w:rPr>
            </w:pPr>
            <w:r w:rsidRPr="009E11D2">
              <w:rPr>
                <w:bCs/>
                <w:sz w:val="20"/>
                <w:szCs w:val="20"/>
              </w:rPr>
              <w:t>Microphone 35-45 mm</w:t>
            </w:r>
          </w:p>
          <w:p w14:paraId="606EC234" w14:textId="77777777" w:rsidR="009E11D2" w:rsidRPr="009E11D2" w:rsidRDefault="009E11D2" w:rsidP="009E11D2">
            <w:pPr>
              <w:pStyle w:val="NoSpacing"/>
              <w:rPr>
                <w:bCs/>
                <w:sz w:val="20"/>
                <w:szCs w:val="20"/>
              </w:rPr>
            </w:pPr>
            <w:r w:rsidRPr="009E11D2">
              <w:rPr>
                <w:bCs/>
                <w:sz w:val="20"/>
                <w:szCs w:val="20"/>
              </w:rPr>
              <w:t>Color Black</w:t>
            </w:r>
          </w:p>
          <w:p w14:paraId="141D1F8F" w14:textId="77777777" w:rsidR="009E11D2" w:rsidRPr="009E11D2" w:rsidRDefault="009E11D2" w:rsidP="009E11D2">
            <w:pPr>
              <w:pStyle w:val="NoSpacing"/>
              <w:rPr>
                <w:bCs/>
                <w:sz w:val="20"/>
                <w:szCs w:val="20"/>
              </w:rPr>
            </w:pPr>
            <w:r w:rsidRPr="009E11D2">
              <w:rPr>
                <w:bCs/>
                <w:sz w:val="20"/>
                <w:szCs w:val="20"/>
              </w:rPr>
              <w:t>* Closed-Back Studio Monitor Headphones (2Psc)</w:t>
            </w:r>
          </w:p>
          <w:p w14:paraId="3C505C2F" w14:textId="77777777" w:rsidR="009E11D2" w:rsidRPr="009E11D2" w:rsidRDefault="009E11D2" w:rsidP="009E11D2">
            <w:pPr>
              <w:pStyle w:val="NoSpacing"/>
              <w:rPr>
                <w:bCs/>
                <w:sz w:val="20"/>
                <w:szCs w:val="20"/>
              </w:rPr>
            </w:pPr>
            <w:r w:rsidRPr="009E11D2">
              <w:rPr>
                <w:bCs/>
                <w:sz w:val="20"/>
                <w:szCs w:val="20"/>
              </w:rPr>
              <w:t>Wearing Style - Dual Ear with Headband; Foldable; Earpiece Swivel</w:t>
            </w:r>
          </w:p>
          <w:p w14:paraId="71ED497E" w14:textId="77777777" w:rsidR="009E11D2" w:rsidRPr="009E11D2" w:rsidRDefault="009E11D2" w:rsidP="009E11D2">
            <w:pPr>
              <w:pStyle w:val="NoSpacing"/>
              <w:rPr>
                <w:bCs/>
                <w:sz w:val="20"/>
                <w:szCs w:val="20"/>
              </w:rPr>
            </w:pPr>
            <w:r w:rsidRPr="009E11D2">
              <w:rPr>
                <w:bCs/>
                <w:sz w:val="20"/>
                <w:szCs w:val="20"/>
              </w:rPr>
              <w:t>Open/Closed-Back - Closed-Back</w:t>
            </w:r>
          </w:p>
          <w:p w14:paraId="37295F7C" w14:textId="77777777" w:rsidR="009E11D2" w:rsidRPr="009E11D2" w:rsidRDefault="009E11D2" w:rsidP="009E11D2">
            <w:pPr>
              <w:pStyle w:val="NoSpacing"/>
              <w:rPr>
                <w:bCs/>
                <w:sz w:val="20"/>
                <w:szCs w:val="20"/>
              </w:rPr>
            </w:pPr>
            <w:r w:rsidRPr="009E11D2">
              <w:rPr>
                <w:bCs/>
                <w:sz w:val="20"/>
                <w:szCs w:val="20"/>
              </w:rPr>
              <w:t>Frequency Response - 20 Hz to 20 kHz</w:t>
            </w:r>
          </w:p>
          <w:p w14:paraId="4940E380" w14:textId="77777777" w:rsidR="009E11D2" w:rsidRPr="009E11D2" w:rsidRDefault="009E11D2" w:rsidP="009E11D2">
            <w:pPr>
              <w:pStyle w:val="NoSpacing"/>
              <w:rPr>
                <w:bCs/>
                <w:sz w:val="20"/>
                <w:szCs w:val="20"/>
              </w:rPr>
            </w:pPr>
            <w:r w:rsidRPr="009E11D2">
              <w:rPr>
                <w:bCs/>
                <w:sz w:val="20"/>
                <w:szCs w:val="20"/>
              </w:rPr>
              <w:t>Audio Connector</w:t>
            </w:r>
            <w:r w:rsidRPr="009E11D2">
              <w:rPr>
                <w:bCs/>
                <w:sz w:val="20"/>
                <w:szCs w:val="20"/>
              </w:rPr>
              <w:tab/>
              <w:t>- 1x 1/8" / 3.5 mm TRS</w:t>
            </w:r>
          </w:p>
          <w:p w14:paraId="59647BF7" w14:textId="77777777" w:rsidR="009E11D2" w:rsidRPr="009E11D2" w:rsidRDefault="009E11D2" w:rsidP="009E11D2">
            <w:pPr>
              <w:pStyle w:val="NoSpacing"/>
              <w:rPr>
                <w:bCs/>
                <w:sz w:val="20"/>
                <w:szCs w:val="20"/>
              </w:rPr>
            </w:pPr>
            <w:r w:rsidRPr="009E11D2">
              <w:rPr>
                <w:bCs/>
                <w:sz w:val="20"/>
                <w:szCs w:val="20"/>
              </w:rPr>
              <w:t>Included Adapter</w:t>
            </w:r>
            <w:r w:rsidRPr="009E11D2">
              <w:rPr>
                <w:bCs/>
                <w:sz w:val="20"/>
                <w:szCs w:val="20"/>
              </w:rPr>
              <w:tab/>
              <w:t>- 1/4" TRS</w:t>
            </w:r>
          </w:p>
          <w:p w14:paraId="7EF4A418" w14:textId="77777777" w:rsidR="009E11D2" w:rsidRPr="009E11D2" w:rsidRDefault="009E11D2" w:rsidP="009E11D2">
            <w:pPr>
              <w:pStyle w:val="NoSpacing"/>
              <w:rPr>
                <w:bCs/>
                <w:sz w:val="20"/>
                <w:szCs w:val="20"/>
              </w:rPr>
            </w:pPr>
            <w:r w:rsidRPr="009E11D2">
              <w:rPr>
                <w:bCs/>
                <w:sz w:val="20"/>
                <w:szCs w:val="20"/>
              </w:rPr>
              <w:t>* Backpack (equivalent Tenba Cineluxe Backpack 21)</w:t>
            </w:r>
          </w:p>
          <w:p w14:paraId="0A48261B" w14:textId="77777777" w:rsidR="009E11D2" w:rsidRPr="009E11D2" w:rsidRDefault="009E11D2" w:rsidP="009E11D2">
            <w:pPr>
              <w:pStyle w:val="NoSpacing"/>
              <w:rPr>
                <w:bCs/>
                <w:sz w:val="20"/>
                <w:szCs w:val="20"/>
              </w:rPr>
            </w:pPr>
            <w:r w:rsidRPr="009E11D2">
              <w:rPr>
                <w:bCs/>
                <w:sz w:val="20"/>
                <w:szCs w:val="20"/>
              </w:rPr>
              <w:t>Camera Gear Capacity Professional camcorders, cinema cameras and ENG rigs up to 18 inches (46 cm) long, with matte box and other accessories attached.</w:t>
            </w:r>
          </w:p>
          <w:p w14:paraId="0CEA972E" w14:textId="77777777" w:rsidR="009E11D2" w:rsidRPr="009E11D2" w:rsidRDefault="009E11D2" w:rsidP="009E11D2">
            <w:pPr>
              <w:pStyle w:val="NoSpacing"/>
              <w:rPr>
                <w:bCs/>
                <w:sz w:val="20"/>
                <w:szCs w:val="20"/>
              </w:rPr>
            </w:pPr>
            <w:r w:rsidRPr="009E11D2">
              <w:rPr>
                <w:bCs/>
                <w:sz w:val="20"/>
                <w:szCs w:val="20"/>
              </w:rPr>
              <w:t>Fast Doctor Bag Opening Extra wide opening allows unobstructed access to gear through only one quick zipper down the middle. Camera can be stored with baseplate, microphone and/or matte box attached.</w:t>
            </w:r>
          </w:p>
          <w:p w14:paraId="1EB66A1F" w14:textId="77777777" w:rsidR="009E11D2" w:rsidRPr="009E11D2" w:rsidRDefault="009E11D2" w:rsidP="009E11D2">
            <w:pPr>
              <w:pStyle w:val="NoSpacing"/>
              <w:rPr>
                <w:bCs/>
                <w:sz w:val="20"/>
                <w:szCs w:val="20"/>
              </w:rPr>
            </w:pPr>
            <w:r w:rsidRPr="009E11D2">
              <w:rPr>
                <w:bCs/>
                <w:sz w:val="20"/>
                <w:szCs w:val="20"/>
                <w:lang w:val="en-US"/>
              </w:rPr>
              <w:t xml:space="preserve">Expedition-Grade Harness Pivot-Fit shoulder harness with Airflow channels and padded hip belt provide comfort and support when carrying large camera systems, and high-density foam padding won't compress or break down over time or with heavy use. </w:t>
            </w:r>
            <w:r w:rsidRPr="009E11D2">
              <w:rPr>
                <w:bCs/>
                <w:sz w:val="20"/>
                <w:szCs w:val="20"/>
              </w:rPr>
              <w:t>Hip belt is easily removable when not needed.</w:t>
            </w:r>
          </w:p>
          <w:p w14:paraId="5711F9C2" w14:textId="77777777" w:rsidR="009E11D2" w:rsidRPr="009E11D2" w:rsidRDefault="009E11D2" w:rsidP="009E11D2">
            <w:pPr>
              <w:pStyle w:val="NoSpacing"/>
              <w:rPr>
                <w:bCs/>
                <w:sz w:val="20"/>
                <w:szCs w:val="20"/>
              </w:rPr>
            </w:pPr>
            <w:r w:rsidRPr="009E11D2">
              <w:rPr>
                <w:bCs/>
                <w:sz w:val="20"/>
                <w:szCs w:val="20"/>
              </w:rPr>
              <w:t>Flex-Core Dividers Tenba's exclusive dividers made with aluminum reinforcement are both rigid and flexible, providing a secure separation between cameras and lenses while also being bendable and repositionable.</w:t>
            </w:r>
          </w:p>
          <w:p w14:paraId="3106B7C9" w14:textId="16709BCE" w:rsidR="009E11D2" w:rsidRPr="008B2C22" w:rsidRDefault="009E11D2" w:rsidP="008B2C22">
            <w:pPr>
              <w:pStyle w:val="NoSpacing"/>
              <w:rPr>
                <w:bCs/>
                <w:iCs/>
                <w:sz w:val="20"/>
                <w:szCs w:val="20"/>
              </w:rPr>
            </w:pPr>
            <w:r w:rsidRPr="009E11D2">
              <w:rPr>
                <w:bCs/>
                <w:sz w:val="20"/>
                <w:szCs w:val="20"/>
              </w:rPr>
              <w:t>Protective Pouch and Wraps Soft padded wraps and zippered pouch protect lenses and delicate accessories and allow them to be safely stored alongside camera rigs to maximize the interior storage space.</w:t>
            </w:r>
            <w:r w:rsidR="008B2C22">
              <w:rPr>
                <w:bCs/>
                <w:sz w:val="20"/>
                <w:szCs w:val="20"/>
              </w:rPr>
              <w:t xml:space="preserve"> </w:t>
            </w:r>
            <w:r w:rsidRPr="008B2C22">
              <w:rPr>
                <w:bCs/>
                <w:sz w:val="20"/>
                <w:szCs w:val="20"/>
              </w:rPr>
              <w:t>Warranty:  3 years.</w:t>
            </w:r>
          </w:p>
        </w:tc>
        <w:tc>
          <w:tcPr>
            <w:tcW w:w="2835" w:type="dxa"/>
            <w:shd w:val="clear" w:color="auto" w:fill="FFFFFF" w:themeFill="background1"/>
          </w:tcPr>
          <w:p w14:paraId="69C56ACA" w14:textId="77777777" w:rsidR="009E11D2" w:rsidRPr="008F6A93" w:rsidRDefault="009E11D2" w:rsidP="009E11D2">
            <w:pPr>
              <w:rPr>
                <w:b/>
                <w:bCs/>
                <w:noProof w:val="0"/>
              </w:rPr>
            </w:pPr>
          </w:p>
        </w:tc>
        <w:tc>
          <w:tcPr>
            <w:tcW w:w="1588" w:type="dxa"/>
            <w:shd w:val="clear" w:color="auto" w:fill="FFFFFF" w:themeFill="background1"/>
          </w:tcPr>
          <w:p w14:paraId="559EC03E" w14:textId="77777777" w:rsidR="009E11D2" w:rsidRPr="008F6A93" w:rsidRDefault="009E11D2" w:rsidP="009E11D2">
            <w:pPr>
              <w:rPr>
                <w:b/>
                <w:bCs/>
                <w:noProof w:val="0"/>
              </w:rPr>
            </w:pPr>
          </w:p>
        </w:tc>
      </w:tr>
      <w:tr w:rsidR="009E11D2" w:rsidRPr="008F6A93" w14:paraId="395B40D3" w14:textId="77777777" w:rsidTr="008B2C22">
        <w:trPr>
          <w:trHeight w:val="134"/>
        </w:trPr>
        <w:tc>
          <w:tcPr>
            <w:tcW w:w="1384" w:type="dxa"/>
            <w:shd w:val="clear" w:color="auto" w:fill="FFFFFF" w:themeFill="background1"/>
            <w:vAlign w:val="center"/>
          </w:tcPr>
          <w:p w14:paraId="5928AC87" w14:textId="1121CDF0" w:rsidR="009E11D2" w:rsidRPr="009E11D2" w:rsidRDefault="009E11D2" w:rsidP="009E11D2">
            <w:pPr>
              <w:widowControl w:val="0"/>
              <w:rPr>
                <w:bCs/>
              </w:rPr>
            </w:pPr>
            <w:r w:rsidRPr="00E65AF2">
              <w:rPr>
                <w:rFonts w:eastAsia="Calibri"/>
                <w:b/>
                <w:lang w:eastAsia="ru-RU"/>
              </w:rPr>
              <w:lastRenderedPageBreak/>
              <w:t>Lotul nr. 2</w:t>
            </w:r>
          </w:p>
        </w:tc>
        <w:tc>
          <w:tcPr>
            <w:tcW w:w="851" w:type="dxa"/>
            <w:shd w:val="clear" w:color="auto" w:fill="FFFFFF" w:themeFill="background1"/>
            <w:vAlign w:val="center"/>
          </w:tcPr>
          <w:p w14:paraId="086FA963" w14:textId="6B19C05B" w:rsidR="009E11D2" w:rsidRPr="008F6A93" w:rsidRDefault="009E11D2" w:rsidP="009E11D2">
            <w:pPr>
              <w:rPr>
                <w:b/>
                <w:bCs/>
                <w:noProof w:val="0"/>
                <w:lang w:val="en-US"/>
              </w:rPr>
            </w:pPr>
          </w:p>
        </w:tc>
        <w:tc>
          <w:tcPr>
            <w:tcW w:w="992" w:type="dxa"/>
            <w:shd w:val="clear" w:color="auto" w:fill="FFFFFF" w:themeFill="background1"/>
            <w:vAlign w:val="center"/>
          </w:tcPr>
          <w:p w14:paraId="3EC1F57C" w14:textId="42A5BB93" w:rsidR="009E11D2" w:rsidRPr="008F6A93" w:rsidRDefault="009E11D2" w:rsidP="009E11D2">
            <w:pPr>
              <w:rPr>
                <w:b/>
                <w:bCs/>
                <w:noProof w:val="0"/>
                <w:lang w:val="en-US"/>
              </w:rPr>
            </w:pPr>
          </w:p>
        </w:tc>
        <w:tc>
          <w:tcPr>
            <w:tcW w:w="850" w:type="dxa"/>
            <w:shd w:val="clear" w:color="auto" w:fill="FFFFFF" w:themeFill="background1"/>
            <w:vAlign w:val="center"/>
          </w:tcPr>
          <w:p w14:paraId="31F36A91" w14:textId="3075A588" w:rsidR="009E11D2" w:rsidRPr="00823F29" w:rsidRDefault="009E11D2" w:rsidP="009E11D2">
            <w:pPr>
              <w:rPr>
                <w:b/>
                <w:bCs/>
                <w:noProof w:val="0"/>
                <w:sz w:val="20"/>
                <w:szCs w:val="20"/>
                <w:lang w:val="en-US"/>
              </w:rPr>
            </w:pPr>
          </w:p>
        </w:tc>
        <w:tc>
          <w:tcPr>
            <w:tcW w:w="7230" w:type="dxa"/>
            <w:shd w:val="clear" w:color="auto" w:fill="FFFFFF" w:themeFill="background1"/>
            <w:vAlign w:val="center"/>
          </w:tcPr>
          <w:p w14:paraId="624C1251" w14:textId="29300D51" w:rsidR="009E11D2" w:rsidRPr="008F6A93" w:rsidRDefault="009E11D2" w:rsidP="009E11D2">
            <w:pPr>
              <w:pStyle w:val="Standard"/>
              <w:spacing w:after="0"/>
              <w:rPr>
                <w:rFonts w:ascii="Times New Roman" w:hAnsi="Times New Roman" w:cs="Times New Roman"/>
                <w:bCs/>
                <w:iCs/>
              </w:rPr>
            </w:pPr>
          </w:p>
        </w:tc>
        <w:tc>
          <w:tcPr>
            <w:tcW w:w="2835" w:type="dxa"/>
            <w:shd w:val="clear" w:color="auto" w:fill="FFFFFF" w:themeFill="background1"/>
          </w:tcPr>
          <w:p w14:paraId="1B679EDF" w14:textId="77777777" w:rsidR="009E11D2" w:rsidRPr="008F6A93" w:rsidRDefault="009E11D2" w:rsidP="009E11D2">
            <w:pPr>
              <w:rPr>
                <w:b/>
                <w:bCs/>
                <w:noProof w:val="0"/>
              </w:rPr>
            </w:pPr>
          </w:p>
        </w:tc>
        <w:tc>
          <w:tcPr>
            <w:tcW w:w="1588" w:type="dxa"/>
            <w:shd w:val="clear" w:color="auto" w:fill="FFFFFF" w:themeFill="background1"/>
          </w:tcPr>
          <w:p w14:paraId="714684A2" w14:textId="77777777" w:rsidR="009E11D2" w:rsidRPr="008F6A93" w:rsidRDefault="009E11D2" w:rsidP="009E11D2">
            <w:pPr>
              <w:rPr>
                <w:b/>
                <w:bCs/>
                <w:noProof w:val="0"/>
              </w:rPr>
            </w:pPr>
          </w:p>
        </w:tc>
      </w:tr>
      <w:tr w:rsidR="009E11D2" w:rsidRPr="008F6A93" w14:paraId="2F1E3BAB" w14:textId="77777777" w:rsidTr="008B2C22">
        <w:trPr>
          <w:trHeight w:val="285"/>
        </w:trPr>
        <w:tc>
          <w:tcPr>
            <w:tcW w:w="1384" w:type="dxa"/>
            <w:shd w:val="clear" w:color="auto" w:fill="FFFFFF" w:themeFill="background1"/>
            <w:vAlign w:val="center"/>
          </w:tcPr>
          <w:p w14:paraId="44310510" w14:textId="6F56B3EB" w:rsidR="009E11D2" w:rsidRPr="00C661FD" w:rsidRDefault="009E11D2" w:rsidP="009E11D2">
            <w:pPr>
              <w:widowControl w:val="0"/>
              <w:rPr>
                <w:b/>
                <w:bCs/>
                <w:noProof w:val="0"/>
              </w:rPr>
            </w:pPr>
            <w:r w:rsidRPr="009E11D2">
              <w:rPr>
                <w:rFonts w:eastAsia="Calibri"/>
                <w:b/>
                <w:sz w:val="20"/>
                <w:szCs w:val="20"/>
                <w:lang w:eastAsia="ru-RU"/>
              </w:rPr>
              <w:t>2.1.Camera (set)</w:t>
            </w:r>
          </w:p>
        </w:tc>
        <w:tc>
          <w:tcPr>
            <w:tcW w:w="851" w:type="dxa"/>
            <w:shd w:val="clear" w:color="auto" w:fill="FFFFFF" w:themeFill="background1"/>
            <w:vAlign w:val="center"/>
          </w:tcPr>
          <w:p w14:paraId="279C0291" w14:textId="5ED01230" w:rsidR="009E11D2" w:rsidRPr="009E11D2" w:rsidRDefault="009E11D2" w:rsidP="009E11D2">
            <w:pPr>
              <w:rPr>
                <w:b/>
                <w:bCs/>
                <w:noProof w:val="0"/>
                <w:sz w:val="20"/>
                <w:szCs w:val="20"/>
                <w:lang w:val="en-US"/>
              </w:rPr>
            </w:pPr>
          </w:p>
        </w:tc>
        <w:tc>
          <w:tcPr>
            <w:tcW w:w="992" w:type="dxa"/>
            <w:shd w:val="clear" w:color="auto" w:fill="FFFFFF" w:themeFill="background1"/>
            <w:vAlign w:val="center"/>
          </w:tcPr>
          <w:p w14:paraId="271B40A8" w14:textId="1E7D59FA" w:rsidR="009E11D2" w:rsidRPr="009E11D2" w:rsidRDefault="009E11D2" w:rsidP="009E11D2">
            <w:pPr>
              <w:rPr>
                <w:b/>
                <w:bCs/>
                <w:noProof w:val="0"/>
                <w:sz w:val="20"/>
                <w:szCs w:val="20"/>
                <w:lang w:val="en-US"/>
              </w:rPr>
            </w:pPr>
          </w:p>
        </w:tc>
        <w:tc>
          <w:tcPr>
            <w:tcW w:w="850" w:type="dxa"/>
            <w:shd w:val="clear" w:color="auto" w:fill="FFFFFF" w:themeFill="background1"/>
            <w:vAlign w:val="center"/>
          </w:tcPr>
          <w:p w14:paraId="5B8C278D" w14:textId="6C414191" w:rsidR="009E11D2" w:rsidRPr="009E11D2" w:rsidRDefault="009E11D2" w:rsidP="009E11D2">
            <w:pPr>
              <w:rPr>
                <w:b/>
                <w:bCs/>
                <w:noProof w:val="0"/>
                <w:sz w:val="20"/>
                <w:szCs w:val="20"/>
                <w:lang w:val="en-US"/>
              </w:rPr>
            </w:pPr>
          </w:p>
        </w:tc>
        <w:tc>
          <w:tcPr>
            <w:tcW w:w="7230" w:type="dxa"/>
            <w:shd w:val="clear" w:color="auto" w:fill="auto"/>
            <w:vAlign w:val="center"/>
          </w:tcPr>
          <w:p w14:paraId="17162B46" w14:textId="1EB9859B" w:rsidR="009E11D2" w:rsidRPr="009E11D2" w:rsidRDefault="009E11D2" w:rsidP="009E11D2">
            <w:pPr>
              <w:pStyle w:val="NoSpacing"/>
              <w:rPr>
                <w:sz w:val="20"/>
                <w:szCs w:val="20"/>
              </w:rPr>
            </w:pPr>
            <w:r w:rsidRPr="009E11D2">
              <w:rPr>
                <w:sz w:val="20"/>
                <w:szCs w:val="20"/>
              </w:rPr>
              <w:t>Camera</w:t>
            </w:r>
            <w:r w:rsidR="008B2C22">
              <w:rPr>
                <w:sz w:val="20"/>
                <w:szCs w:val="20"/>
              </w:rPr>
              <w:t xml:space="preserve">- </w:t>
            </w:r>
            <w:r w:rsidRPr="009E11D2">
              <w:rPr>
                <w:sz w:val="20"/>
                <w:szCs w:val="20"/>
              </w:rPr>
              <w:t xml:space="preserve">Imaging </w:t>
            </w:r>
          </w:p>
          <w:p w14:paraId="4886E1AA" w14:textId="77777777" w:rsidR="009E11D2" w:rsidRPr="009E11D2" w:rsidRDefault="009E11D2" w:rsidP="009E11D2">
            <w:pPr>
              <w:pStyle w:val="NoSpacing"/>
              <w:rPr>
                <w:sz w:val="20"/>
                <w:szCs w:val="20"/>
              </w:rPr>
            </w:pPr>
            <w:r w:rsidRPr="009E11D2">
              <w:rPr>
                <w:sz w:val="20"/>
                <w:szCs w:val="20"/>
              </w:rPr>
              <w:t>Sensor Resolution - Actual: 12.9 Megapixel; Effective: 10.2 Megapixel</w:t>
            </w:r>
          </w:p>
          <w:p w14:paraId="798C214D" w14:textId="77777777" w:rsidR="009E11D2" w:rsidRPr="009E11D2" w:rsidRDefault="009E11D2" w:rsidP="009E11D2">
            <w:pPr>
              <w:pStyle w:val="NoSpacing"/>
              <w:rPr>
                <w:sz w:val="20"/>
                <w:szCs w:val="20"/>
              </w:rPr>
            </w:pPr>
            <w:r w:rsidRPr="009E11D2">
              <w:rPr>
                <w:sz w:val="20"/>
                <w:szCs w:val="20"/>
              </w:rPr>
              <w:t>Image Sensor - Full-Frame CMOS</w:t>
            </w:r>
          </w:p>
          <w:p w14:paraId="0FE6926B" w14:textId="77777777" w:rsidR="009E11D2" w:rsidRPr="009E11D2" w:rsidRDefault="009E11D2" w:rsidP="009E11D2">
            <w:pPr>
              <w:pStyle w:val="NoSpacing"/>
              <w:rPr>
                <w:sz w:val="20"/>
                <w:szCs w:val="20"/>
              </w:rPr>
            </w:pPr>
            <w:r w:rsidRPr="009E11D2">
              <w:rPr>
                <w:sz w:val="20"/>
                <w:szCs w:val="20"/>
              </w:rPr>
              <w:t>Image Stabilization - Supplies Stabilization Metadata</w:t>
            </w:r>
          </w:p>
          <w:p w14:paraId="1B8BC7B3" w14:textId="77777777" w:rsidR="009E11D2" w:rsidRPr="009E11D2" w:rsidRDefault="009E11D2" w:rsidP="009E11D2">
            <w:pPr>
              <w:pStyle w:val="NoSpacing"/>
              <w:rPr>
                <w:sz w:val="20"/>
                <w:szCs w:val="20"/>
              </w:rPr>
            </w:pPr>
            <w:r w:rsidRPr="009E11D2">
              <w:rPr>
                <w:sz w:val="20"/>
                <w:szCs w:val="20"/>
              </w:rPr>
              <w:t>Built-In ND Filter - 2 to 7 Stop Electronic ND Filter</w:t>
            </w:r>
          </w:p>
          <w:p w14:paraId="5C78D3AD" w14:textId="77777777" w:rsidR="009E11D2" w:rsidRPr="009E11D2" w:rsidRDefault="009E11D2" w:rsidP="009E11D2">
            <w:pPr>
              <w:pStyle w:val="NoSpacing"/>
              <w:rPr>
                <w:sz w:val="20"/>
                <w:szCs w:val="20"/>
              </w:rPr>
            </w:pPr>
            <w:r w:rsidRPr="009E11D2">
              <w:rPr>
                <w:sz w:val="20"/>
                <w:szCs w:val="20"/>
              </w:rPr>
              <w:t>Capture Type - Video Only</w:t>
            </w:r>
          </w:p>
          <w:p w14:paraId="225D6FC9" w14:textId="77777777" w:rsidR="009E11D2" w:rsidRPr="009E11D2" w:rsidRDefault="009E11D2" w:rsidP="009E11D2">
            <w:pPr>
              <w:pStyle w:val="NoSpacing"/>
              <w:rPr>
                <w:sz w:val="20"/>
                <w:szCs w:val="20"/>
              </w:rPr>
            </w:pPr>
            <w:r w:rsidRPr="009E11D2">
              <w:rPr>
                <w:sz w:val="20"/>
                <w:szCs w:val="20"/>
              </w:rPr>
              <w:t xml:space="preserve">Exposure Control </w:t>
            </w:r>
          </w:p>
          <w:p w14:paraId="759646FC" w14:textId="77777777" w:rsidR="009E11D2" w:rsidRPr="009E11D2" w:rsidRDefault="009E11D2" w:rsidP="009E11D2">
            <w:pPr>
              <w:pStyle w:val="NoSpacing"/>
              <w:rPr>
                <w:sz w:val="20"/>
                <w:szCs w:val="20"/>
              </w:rPr>
            </w:pPr>
            <w:r w:rsidRPr="009E11D2">
              <w:rPr>
                <w:sz w:val="20"/>
                <w:szCs w:val="20"/>
              </w:rPr>
              <w:t xml:space="preserve">Shutter Type - Electronic Rolling Shutter </w:t>
            </w:r>
          </w:p>
          <w:p w14:paraId="212E3101" w14:textId="77777777" w:rsidR="009E11D2" w:rsidRPr="009E11D2" w:rsidRDefault="009E11D2" w:rsidP="009E11D2">
            <w:pPr>
              <w:pStyle w:val="NoSpacing"/>
              <w:rPr>
                <w:sz w:val="20"/>
                <w:szCs w:val="20"/>
              </w:rPr>
            </w:pPr>
            <w:r w:rsidRPr="009E11D2">
              <w:rPr>
                <w:sz w:val="20"/>
                <w:szCs w:val="20"/>
              </w:rPr>
              <w:t>Shutter Speed - 1/8000 to 1 Second</w:t>
            </w:r>
          </w:p>
          <w:p w14:paraId="041AA5CB" w14:textId="77777777" w:rsidR="009E11D2" w:rsidRPr="009E11D2" w:rsidRDefault="009E11D2" w:rsidP="009E11D2">
            <w:pPr>
              <w:pStyle w:val="NoSpacing"/>
              <w:rPr>
                <w:sz w:val="20"/>
                <w:szCs w:val="20"/>
              </w:rPr>
            </w:pPr>
            <w:r w:rsidRPr="009E11D2">
              <w:rPr>
                <w:sz w:val="20"/>
                <w:szCs w:val="20"/>
              </w:rPr>
              <w:t>ISO Sensitivity Range - 800 to 12,800 (Extended: 409,600)</w:t>
            </w:r>
          </w:p>
          <w:p w14:paraId="0D571997" w14:textId="77777777" w:rsidR="009E11D2" w:rsidRPr="009E11D2" w:rsidRDefault="009E11D2" w:rsidP="009E11D2">
            <w:pPr>
              <w:pStyle w:val="NoSpacing"/>
              <w:rPr>
                <w:sz w:val="20"/>
                <w:szCs w:val="20"/>
              </w:rPr>
            </w:pPr>
            <w:r w:rsidRPr="009E11D2">
              <w:rPr>
                <w:sz w:val="20"/>
                <w:szCs w:val="20"/>
              </w:rPr>
              <w:t>Gain - -3 to 30 dB (Native)</w:t>
            </w:r>
          </w:p>
          <w:p w14:paraId="617D7C36" w14:textId="77777777" w:rsidR="009E11D2" w:rsidRPr="009E11D2" w:rsidRDefault="009E11D2" w:rsidP="009E11D2">
            <w:pPr>
              <w:pStyle w:val="NoSpacing"/>
              <w:rPr>
                <w:sz w:val="20"/>
                <w:szCs w:val="20"/>
              </w:rPr>
            </w:pPr>
            <w:r w:rsidRPr="009E11D2">
              <w:rPr>
                <w:sz w:val="20"/>
                <w:szCs w:val="20"/>
              </w:rPr>
              <w:t>Shutter Angle - 5.6 to 360°</w:t>
            </w:r>
          </w:p>
          <w:p w14:paraId="261312F6" w14:textId="77777777" w:rsidR="009E11D2" w:rsidRPr="009E11D2" w:rsidRDefault="009E11D2" w:rsidP="009E11D2">
            <w:pPr>
              <w:pStyle w:val="NoSpacing"/>
              <w:rPr>
                <w:sz w:val="20"/>
                <w:szCs w:val="20"/>
              </w:rPr>
            </w:pPr>
            <w:r w:rsidRPr="009E11D2">
              <w:rPr>
                <w:sz w:val="20"/>
                <w:szCs w:val="20"/>
              </w:rPr>
              <w:t>Advertised Dynamic Range - 15 Stops</w:t>
            </w:r>
          </w:p>
          <w:p w14:paraId="44CB3E0F" w14:textId="77777777" w:rsidR="009E11D2" w:rsidRPr="009E11D2" w:rsidRDefault="009E11D2" w:rsidP="009E11D2">
            <w:pPr>
              <w:pStyle w:val="NoSpacing"/>
              <w:rPr>
                <w:sz w:val="20"/>
                <w:szCs w:val="20"/>
              </w:rPr>
            </w:pPr>
            <w:r w:rsidRPr="009E11D2">
              <w:rPr>
                <w:sz w:val="20"/>
                <w:szCs w:val="20"/>
              </w:rPr>
              <w:t xml:space="preserve">White Balance - 2000 to 15,000K; Presets: ATW, Set A, Set B </w:t>
            </w:r>
          </w:p>
          <w:p w14:paraId="4418A55C" w14:textId="77777777" w:rsidR="009E11D2" w:rsidRPr="009E11D2" w:rsidRDefault="009E11D2" w:rsidP="009E11D2">
            <w:pPr>
              <w:pStyle w:val="NoSpacing"/>
              <w:rPr>
                <w:sz w:val="20"/>
                <w:szCs w:val="20"/>
              </w:rPr>
            </w:pPr>
            <w:r w:rsidRPr="009E11D2">
              <w:rPr>
                <w:sz w:val="20"/>
                <w:szCs w:val="20"/>
              </w:rPr>
              <w:t>Video Capture</w:t>
            </w:r>
          </w:p>
          <w:p w14:paraId="008C8115" w14:textId="77777777" w:rsidR="009E11D2" w:rsidRPr="009E11D2" w:rsidRDefault="009E11D2" w:rsidP="009E11D2">
            <w:pPr>
              <w:pStyle w:val="NoSpacing"/>
              <w:rPr>
                <w:sz w:val="20"/>
                <w:szCs w:val="20"/>
              </w:rPr>
            </w:pPr>
            <w:r w:rsidRPr="009E11D2">
              <w:rPr>
                <w:sz w:val="20"/>
                <w:szCs w:val="20"/>
              </w:rPr>
              <w:t>Internal Recording Modes</w:t>
            </w:r>
          </w:p>
          <w:p w14:paraId="2940C11F" w14:textId="77777777" w:rsidR="009E11D2" w:rsidRPr="009E11D2" w:rsidRDefault="009E11D2" w:rsidP="009E11D2">
            <w:pPr>
              <w:pStyle w:val="NoSpacing"/>
              <w:rPr>
                <w:sz w:val="20"/>
                <w:szCs w:val="20"/>
              </w:rPr>
            </w:pPr>
            <w:r w:rsidRPr="009E11D2">
              <w:rPr>
                <w:sz w:val="20"/>
                <w:szCs w:val="20"/>
              </w:rPr>
              <w:lastRenderedPageBreak/>
              <w:t>XAVC-I DCI 4K (4096 x 2160) up to 59.94 fps [240 to 600 Mb/s VBR] UHD 4K (3840 x 2160) up to 59.94/100/120 fps [240 to 600 Mb/s VBR]</w:t>
            </w:r>
          </w:p>
          <w:p w14:paraId="343D8879" w14:textId="77777777" w:rsidR="009E11D2" w:rsidRPr="009E11D2" w:rsidRDefault="009E11D2" w:rsidP="009E11D2">
            <w:pPr>
              <w:pStyle w:val="NoSpacing"/>
              <w:rPr>
                <w:sz w:val="20"/>
                <w:szCs w:val="20"/>
              </w:rPr>
            </w:pPr>
            <w:r w:rsidRPr="009E11D2">
              <w:rPr>
                <w:sz w:val="20"/>
                <w:szCs w:val="20"/>
              </w:rPr>
              <w:t xml:space="preserve">            1920 x 1080p up to 59.94/100/120/150/200/240 fps [89 to 223 Mb/s VBR]</w:t>
            </w:r>
          </w:p>
          <w:p w14:paraId="37A95081" w14:textId="77777777" w:rsidR="009E11D2" w:rsidRPr="009E11D2" w:rsidRDefault="009E11D2" w:rsidP="009E11D2">
            <w:pPr>
              <w:pStyle w:val="NoSpacing"/>
              <w:rPr>
                <w:sz w:val="20"/>
                <w:szCs w:val="20"/>
              </w:rPr>
            </w:pPr>
            <w:r w:rsidRPr="009E11D2">
              <w:rPr>
                <w:sz w:val="20"/>
                <w:szCs w:val="20"/>
              </w:rPr>
              <w:t xml:space="preserve">XAVC-L UHD 4K (3840 x 2160) up to 59.94/100/120 fps [100 to 150 Mb/s] 1920 x 1080p up to 59.94/100/120/150/200/240 fps [35 to 50 Mb/s] </w:t>
            </w:r>
          </w:p>
          <w:p w14:paraId="75822C14" w14:textId="77777777" w:rsidR="009E11D2" w:rsidRPr="009E11D2" w:rsidRDefault="009E11D2" w:rsidP="009E11D2">
            <w:pPr>
              <w:pStyle w:val="NoSpacing"/>
              <w:rPr>
                <w:sz w:val="20"/>
                <w:szCs w:val="20"/>
              </w:rPr>
            </w:pPr>
            <w:r w:rsidRPr="009E11D2">
              <w:rPr>
                <w:sz w:val="20"/>
                <w:szCs w:val="20"/>
              </w:rPr>
              <w:t>External Recording Modes</w:t>
            </w:r>
            <w:r w:rsidRPr="009E11D2">
              <w:rPr>
                <w:sz w:val="20"/>
                <w:szCs w:val="20"/>
              </w:rPr>
              <w:tab/>
            </w:r>
          </w:p>
          <w:p w14:paraId="1DE2013D" w14:textId="77777777" w:rsidR="009E11D2" w:rsidRPr="009E11D2" w:rsidRDefault="009E11D2" w:rsidP="009E11D2">
            <w:pPr>
              <w:pStyle w:val="NoSpacing"/>
              <w:rPr>
                <w:sz w:val="20"/>
                <w:szCs w:val="20"/>
              </w:rPr>
            </w:pPr>
            <w:r w:rsidRPr="009E11D2">
              <w:rPr>
                <w:sz w:val="20"/>
                <w:szCs w:val="20"/>
              </w:rPr>
              <w:t xml:space="preserve">Raw 16-Bit via SDI/BNC 4096 x 2160 at 23.98/24.00/25/29.97/50/59.94 fps 3840 x 2160 at 23.98/24.00/25/29.97/50/59.94 fps </w:t>
            </w:r>
          </w:p>
          <w:p w14:paraId="02565250" w14:textId="77777777" w:rsidR="009E11D2" w:rsidRPr="009E11D2" w:rsidRDefault="009E11D2" w:rsidP="009E11D2">
            <w:pPr>
              <w:pStyle w:val="NoSpacing"/>
              <w:rPr>
                <w:sz w:val="20"/>
                <w:szCs w:val="20"/>
              </w:rPr>
            </w:pPr>
            <w:r w:rsidRPr="009E11D2">
              <w:rPr>
                <w:sz w:val="20"/>
                <w:szCs w:val="20"/>
              </w:rPr>
              <w:t xml:space="preserve">Raw 16-Bit via HDMI 4264 x 2408 at 23.98/25/29.97/50/59.94 fps </w:t>
            </w:r>
          </w:p>
          <w:p w14:paraId="44A06FAC" w14:textId="77777777" w:rsidR="009E11D2" w:rsidRPr="009E11D2" w:rsidRDefault="009E11D2" w:rsidP="009E11D2">
            <w:pPr>
              <w:pStyle w:val="NoSpacing"/>
              <w:rPr>
                <w:sz w:val="20"/>
                <w:szCs w:val="20"/>
              </w:rPr>
            </w:pPr>
            <w:r w:rsidRPr="009E11D2">
              <w:rPr>
                <w:sz w:val="20"/>
                <w:szCs w:val="20"/>
              </w:rPr>
              <w:t xml:space="preserve">                                     4240 x 2385 at 23.98/25/29.97/50/59.94 fps </w:t>
            </w:r>
          </w:p>
          <w:p w14:paraId="59E9048F" w14:textId="77777777" w:rsidR="009E11D2" w:rsidRPr="009E11D2" w:rsidRDefault="009E11D2" w:rsidP="009E11D2">
            <w:pPr>
              <w:pStyle w:val="NoSpacing"/>
              <w:rPr>
                <w:sz w:val="20"/>
                <w:szCs w:val="20"/>
              </w:rPr>
            </w:pPr>
            <w:r w:rsidRPr="009E11D2">
              <w:rPr>
                <w:sz w:val="20"/>
                <w:szCs w:val="20"/>
              </w:rPr>
              <w:t>Fast-/Slow-Motion Support</w:t>
            </w:r>
          </w:p>
          <w:p w14:paraId="5B60C215" w14:textId="77777777" w:rsidR="009E11D2" w:rsidRPr="009E11D2" w:rsidRDefault="009E11D2" w:rsidP="009E11D2">
            <w:pPr>
              <w:pStyle w:val="NoSpacing"/>
              <w:rPr>
                <w:sz w:val="20"/>
                <w:szCs w:val="20"/>
              </w:rPr>
            </w:pPr>
            <w:r w:rsidRPr="009E11D2">
              <w:rPr>
                <w:sz w:val="20"/>
                <w:szCs w:val="20"/>
              </w:rPr>
              <w:t>Gamma Curve - HDR-HLG, Rec709, S Cinetone, Sony S-Log 3, Standard</w:t>
            </w:r>
          </w:p>
          <w:p w14:paraId="2A027B31" w14:textId="77777777" w:rsidR="009E11D2" w:rsidRPr="009E11D2" w:rsidRDefault="009E11D2" w:rsidP="009E11D2">
            <w:pPr>
              <w:pStyle w:val="NoSpacing"/>
              <w:rPr>
                <w:sz w:val="20"/>
                <w:szCs w:val="20"/>
              </w:rPr>
            </w:pPr>
            <w:r w:rsidRPr="009E11D2">
              <w:rPr>
                <w:sz w:val="20"/>
                <w:szCs w:val="20"/>
              </w:rPr>
              <w:t>Built-In Microphone - Mono</w:t>
            </w:r>
          </w:p>
          <w:p w14:paraId="3C3CDF4B" w14:textId="77777777" w:rsidR="009E11D2" w:rsidRPr="009E11D2" w:rsidRDefault="009E11D2" w:rsidP="009E11D2">
            <w:pPr>
              <w:pStyle w:val="NoSpacing"/>
              <w:rPr>
                <w:sz w:val="20"/>
                <w:szCs w:val="20"/>
              </w:rPr>
            </w:pPr>
            <w:r w:rsidRPr="009E11D2">
              <w:rPr>
                <w:sz w:val="20"/>
                <w:szCs w:val="20"/>
              </w:rPr>
              <w:t>Audio Recording - 4-Channel 24-Bit 48 kHz LPCM Audio</w:t>
            </w:r>
          </w:p>
          <w:p w14:paraId="064F0795" w14:textId="77777777" w:rsidR="009E11D2" w:rsidRPr="009E11D2" w:rsidRDefault="009E11D2" w:rsidP="009E11D2">
            <w:pPr>
              <w:pStyle w:val="NoSpacing"/>
              <w:rPr>
                <w:sz w:val="20"/>
                <w:szCs w:val="20"/>
              </w:rPr>
            </w:pPr>
            <w:r w:rsidRPr="009E11D2">
              <w:rPr>
                <w:sz w:val="20"/>
                <w:szCs w:val="20"/>
              </w:rPr>
              <w:t>Interface</w:t>
            </w:r>
          </w:p>
          <w:p w14:paraId="20E28F9C" w14:textId="77777777" w:rsidR="009E11D2" w:rsidRPr="009E11D2" w:rsidRDefault="009E11D2" w:rsidP="009E11D2">
            <w:pPr>
              <w:pStyle w:val="NoSpacing"/>
              <w:rPr>
                <w:sz w:val="20"/>
                <w:szCs w:val="20"/>
              </w:rPr>
            </w:pPr>
            <w:r w:rsidRPr="009E11D2">
              <w:rPr>
                <w:sz w:val="20"/>
                <w:szCs w:val="20"/>
              </w:rPr>
              <w:t>Media/Memory Card Slot - Dual Slot: CFexpress Type A / SD</w:t>
            </w:r>
          </w:p>
          <w:p w14:paraId="2EAC1B28" w14:textId="77777777" w:rsidR="009E11D2" w:rsidRPr="009E11D2" w:rsidRDefault="009E11D2" w:rsidP="009E11D2">
            <w:pPr>
              <w:pStyle w:val="NoSpacing"/>
              <w:rPr>
                <w:sz w:val="20"/>
                <w:szCs w:val="20"/>
              </w:rPr>
            </w:pPr>
            <w:r w:rsidRPr="009E11D2">
              <w:rPr>
                <w:sz w:val="20"/>
                <w:szCs w:val="20"/>
              </w:rPr>
              <w:t>Video I/O - 1x BNC (12G-SDI) Output, 1x HDMI 1.0 Output</w:t>
            </w:r>
          </w:p>
          <w:p w14:paraId="1B9A8BF3" w14:textId="77777777" w:rsidR="009E11D2" w:rsidRPr="009E11D2" w:rsidRDefault="009E11D2" w:rsidP="009E11D2">
            <w:pPr>
              <w:pStyle w:val="NoSpacing"/>
              <w:rPr>
                <w:sz w:val="20"/>
                <w:szCs w:val="20"/>
              </w:rPr>
            </w:pPr>
            <w:r w:rsidRPr="009E11D2">
              <w:rPr>
                <w:sz w:val="20"/>
                <w:szCs w:val="20"/>
              </w:rPr>
              <w:t>Audio I/O - 2x XLR 3-Pin Mic/Line (+48 V Phantom Power) Input on Included Handle, 1x 1/8" / 3.5 mm TRS Stereo Microphone Output</w:t>
            </w:r>
          </w:p>
          <w:p w14:paraId="12F7A885" w14:textId="77777777" w:rsidR="009E11D2" w:rsidRPr="009E11D2" w:rsidRDefault="009E11D2" w:rsidP="009E11D2">
            <w:pPr>
              <w:pStyle w:val="NoSpacing"/>
              <w:rPr>
                <w:sz w:val="20"/>
                <w:szCs w:val="20"/>
              </w:rPr>
            </w:pPr>
            <w:r w:rsidRPr="009E11D2">
              <w:rPr>
                <w:sz w:val="20"/>
                <w:szCs w:val="20"/>
              </w:rPr>
              <w:t>Power I/O - 1x Barrel (19.5VDC) Input</w:t>
            </w:r>
          </w:p>
          <w:p w14:paraId="4208B57B" w14:textId="77777777" w:rsidR="009E11D2" w:rsidRPr="009E11D2" w:rsidRDefault="009E11D2" w:rsidP="009E11D2">
            <w:pPr>
              <w:pStyle w:val="NoSpacing"/>
              <w:rPr>
                <w:sz w:val="20"/>
                <w:szCs w:val="20"/>
              </w:rPr>
            </w:pPr>
            <w:r w:rsidRPr="009E11D2">
              <w:rPr>
                <w:sz w:val="20"/>
                <w:szCs w:val="20"/>
              </w:rPr>
              <w:t>Other I/O - 1x USB-C (USB 3.2 / 3.1 Gen 1), 1x Multi/Micro-USB Data, 1x BNC (Timecode), 1x 2.5 mm Sub-Mini Control, 1x 1/8" / 3.5 mm Control, 1x Proprietary</w:t>
            </w:r>
          </w:p>
          <w:p w14:paraId="63270E3E" w14:textId="77777777" w:rsidR="009E11D2" w:rsidRPr="009E11D2" w:rsidRDefault="009E11D2" w:rsidP="009E11D2">
            <w:pPr>
              <w:pStyle w:val="NoSpacing"/>
              <w:rPr>
                <w:sz w:val="20"/>
                <w:szCs w:val="20"/>
              </w:rPr>
            </w:pPr>
            <w:r w:rsidRPr="009E11D2">
              <w:rPr>
                <w:sz w:val="20"/>
                <w:szCs w:val="20"/>
              </w:rPr>
              <w:t xml:space="preserve">Wireless - 2.4 / 5 GHz Wi-Fi 5 (802.11ac), NFC </w:t>
            </w:r>
          </w:p>
          <w:p w14:paraId="6C5A4334" w14:textId="77777777" w:rsidR="009E11D2" w:rsidRPr="009E11D2" w:rsidRDefault="009E11D2" w:rsidP="009E11D2">
            <w:pPr>
              <w:pStyle w:val="NoSpacing"/>
              <w:rPr>
                <w:sz w:val="20"/>
                <w:szCs w:val="20"/>
              </w:rPr>
            </w:pPr>
            <w:r w:rsidRPr="009E11D2">
              <w:rPr>
                <w:sz w:val="20"/>
                <w:szCs w:val="20"/>
              </w:rPr>
              <w:t>Monitor</w:t>
            </w:r>
          </w:p>
          <w:p w14:paraId="5DD10432" w14:textId="77777777" w:rsidR="009E11D2" w:rsidRPr="009E11D2" w:rsidRDefault="009E11D2" w:rsidP="009E11D2">
            <w:pPr>
              <w:pStyle w:val="NoSpacing"/>
              <w:rPr>
                <w:sz w:val="20"/>
                <w:szCs w:val="20"/>
              </w:rPr>
            </w:pPr>
            <w:r w:rsidRPr="009E11D2">
              <w:rPr>
                <w:sz w:val="20"/>
                <w:szCs w:val="20"/>
              </w:rPr>
              <w:t>Display Type - Included External Touchscreen LCD, Size - 3.5"</w:t>
            </w:r>
          </w:p>
          <w:p w14:paraId="369AD7FE" w14:textId="77777777" w:rsidR="009E11D2" w:rsidRPr="009E11D2" w:rsidRDefault="009E11D2" w:rsidP="009E11D2">
            <w:pPr>
              <w:pStyle w:val="NoSpacing"/>
              <w:rPr>
                <w:sz w:val="20"/>
                <w:szCs w:val="20"/>
              </w:rPr>
            </w:pPr>
            <w:r w:rsidRPr="009E11D2">
              <w:rPr>
                <w:sz w:val="20"/>
                <w:szCs w:val="20"/>
              </w:rPr>
              <w:t xml:space="preserve">Resolution - 1280 x 720 (2,760,000 Dot) </w:t>
            </w:r>
          </w:p>
          <w:p w14:paraId="6D5CFF57" w14:textId="77777777" w:rsidR="009E11D2" w:rsidRPr="009E11D2" w:rsidRDefault="009E11D2" w:rsidP="009E11D2">
            <w:pPr>
              <w:pStyle w:val="NoSpacing"/>
              <w:rPr>
                <w:sz w:val="20"/>
                <w:szCs w:val="20"/>
              </w:rPr>
            </w:pPr>
            <w:r w:rsidRPr="009E11D2">
              <w:rPr>
                <w:sz w:val="20"/>
                <w:szCs w:val="20"/>
              </w:rPr>
              <w:t>Include: Handle Unit, 3.5" LCD Monitor, Grip Remote Control, BC-CU1 Battery Cradle, AC Adapter, Power Cord, USB Type-C Cable, Cold Shoe Kit, Lens Mount Cap, Handle Connector Cap</w:t>
            </w:r>
          </w:p>
          <w:p w14:paraId="23BCA52B" w14:textId="77777777" w:rsidR="009E11D2" w:rsidRPr="009E11D2" w:rsidRDefault="009E11D2" w:rsidP="009E11D2">
            <w:pPr>
              <w:pStyle w:val="NoSpacing"/>
              <w:rPr>
                <w:sz w:val="20"/>
                <w:szCs w:val="20"/>
              </w:rPr>
            </w:pPr>
            <w:r w:rsidRPr="009E11D2">
              <w:rPr>
                <w:sz w:val="20"/>
                <w:szCs w:val="20"/>
              </w:rPr>
              <w:t>* Mirrorless Lens</w:t>
            </w:r>
          </w:p>
          <w:p w14:paraId="17192024" w14:textId="77777777" w:rsidR="009E11D2" w:rsidRPr="009E11D2" w:rsidRDefault="009E11D2" w:rsidP="009E11D2">
            <w:pPr>
              <w:pStyle w:val="NoSpacing"/>
              <w:rPr>
                <w:sz w:val="20"/>
                <w:szCs w:val="20"/>
              </w:rPr>
            </w:pPr>
            <w:r w:rsidRPr="009E11D2">
              <w:rPr>
                <w:sz w:val="20"/>
                <w:szCs w:val="20"/>
              </w:rPr>
              <w:t>Focal Length - 24 to 70mm</w:t>
            </w:r>
          </w:p>
          <w:p w14:paraId="39F2BD6D" w14:textId="77777777" w:rsidR="009E11D2" w:rsidRPr="009E11D2" w:rsidRDefault="009E11D2" w:rsidP="009E11D2">
            <w:pPr>
              <w:pStyle w:val="NoSpacing"/>
              <w:rPr>
                <w:sz w:val="20"/>
                <w:szCs w:val="20"/>
              </w:rPr>
            </w:pPr>
            <w:r w:rsidRPr="009E11D2">
              <w:rPr>
                <w:sz w:val="20"/>
                <w:szCs w:val="20"/>
              </w:rPr>
              <w:t>Maximum Aperture - f/2.8</w:t>
            </w:r>
          </w:p>
          <w:p w14:paraId="3059C8DA" w14:textId="77777777" w:rsidR="009E11D2" w:rsidRPr="009E11D2" w:rsidRDefault="009E11D2" w:rsidP="009E11D2">
            <w:pPr>
              <w:pStyle w:val="NoSpacing"/>
              <w:rPr>
                <w:sz w:val="20"/>
                <w:szCs w:val="20"/>
              </w:rPr>
            </w:pPr>
            <w:r w:rsidRPr="009E11D2">
              <w:rPr>
                <w:sz w:val="20"/>
                <w:szCs w:val="20"/>
              </w:rPr>
              <w:t>Lens Mount - Sony E</w:t>
            </w:r>
          </w:p>
          <w:p w14:paraId="7F7B2D41" w14:textId="77777777" w:rsidR="009E11D2" w:rsidRPr="009E11D2" w:rsidRDefault="009E11D2" w:rsidP="009E11D2">
            <w:pPr>
              <w:pStyle w:val="NoSpacing"/>
              <w:rPr>
                <w:sz w:val="20"/>
                <w:szCs w:val="20"/>
              </w:rPr>
            </w:pPr>
            <w:r w:rsidRPr="009E11D2">
              <w:rPr>
                <w:sz w:val="20"/>
                <w:szCs w:val="20"/>
              </w:rPr>
              <w:t>Lens Format Coverage - Full-Frame</w:t>
            </w:r>
          </w:p>
          <w:p w14:paraId="3384238E" w14:textId="77777777" w:rsidR="009E11D2" w:rsidRPr="009E11D2" w:rsidRDefault="009E11D2" w:rsidP="009E11D2">
            <w:pPr>
              <w:pStyle w:val="NoSpacing"/>
              <w:rPr>
                <w:sz w:val="20"/>
                <w:szCs w:val="20"/>
              </w:rPr>
            </w:pPr>
            <w:r w:rsidRPr="009E11D2">
              <w:rPr>
                <w:sz w:val="20"/>
                <w:szCs w:val="20"/>
              </w:rPr>
              <w:t>Focus Type - Autofocus</w:t>
            </w:r>
          </w:p>
          <w:p w14:paraId="6F54CBAF" w14:textId="77777777" w:rsidR="009E11D2" w:rsidRPr="009E11D2" w:rsidRDefault="009E11D2" w:rsidP="009E11D2">
            <w:pPr>
              <w:pStyle w:val="NoSpacing"/>
              <w:rPr>
                <w:sz w:val="20"/>
                <w:szCs w:val="20"/>
              </w:rPr>
            </w:pPr>
            <w:r w:rsidRPr="009E11D2">
              <w:rPr>
                <w:sz w:val="20"/>
                <w:szCs w:val="20"/>
              </w:rPr>
              <w:t>Filter Size - 82 mm (Front)</w:t>
            </w:r>
          </w:p>
          <w:p w14:paraId="2316F542" w14:textId="77777777" w:rsidR="009E11D2" w:rsidRPr="009E11D2" w:rsidRDefault="009E11D2" w:rsidP="009E11D2">
            <w:pPr>
              <w:pStyle w:val="NoSpacing"/>
              <w:rPr>
                <w:sz w:val="20"/>
                <w:szCs w:val="20"/>
              </w:rPr>
            </w:pPr>
            <w:r w:rsidRPr="009E11D2">
              <w:rPr>
                <w:sz w:val="20"/>
                <w:szCs w:val="20"/>
              </w:rPr>
              <w:t>* Mirrorless Lens</w:t>
            </w:r>
          </w:p>
          <w:p w14:paraId="42CBA20B" w14:textId="77777777" w:rsidR="009E11D2" w:rsidRPr="009E11D2" w:rsidRDefault="009E11D2" w:rsidP="009E11D2">
            <w:pPr>
              <w:pStyle w:val="NoSpacing"/>
              <w:rPr>
                <w:sz w:val="20"/>
                <w:szCs w:val="20"/>
              </w:rPr>
            </w:pPr>
            <w:r w:rsidRPr="009E11D2">
              <w:rPr>
                <w:sz w:val="20"/>
                <w:szCs w:val="20"/>
              </w:rPr>
              <w:t>Focal Length - 70 to 200mm</w:t>
            </w:r>
          </w:p>
          <w:p w14:paraId="19145B43" w14:textId="77777777" w:rsidR="009E11D2" w:rsidRPr="009E11D2" w:rsidRDefault="009E11D2" w:rsidP="009E11D2">
            <w:pPr>
              <w:pStyle w:val="NoSpacing"/>
              <w:rPr>
                <w:sz w:val="20"/>
                <w:szCs w:val="20"/>
              </w:rPr>
            </w:pPr>
            <w:r w:rsidRPr="009E11D2">
              <w:rPr>
                <w:sz w:val="20"/>
                <w:szCs w:val="20"/>
              </w:rPr>
              <w:t>Maximum Aperture - f/2.8</w:t>
            </w:r>
          </w:p>
          <w:p w14:paraId="3CFDD5F5" w14:textId="77777777" w:rsidR="009E11D2" w:rsidRPr="009E11D2" w:rsidRDefault="009E11D2" w:rsidP="009E11D2">
            <w:pPr>
              <w:pStyle w:val="NoSpacing"/>
              <w:rPr>
                <w:sz w:val="20"/>
                <w:szCs w:val="20"/>
              </w:rPr>
            </w:pPr>
            <w:r w:rsidRPr="009E11D2">
              <w:rPr>
                <w:sz w:val="20"/>
                <w:szCs w:val="20"/>
              </w:rPr>
              <w:t>Lens Format Coverage - Full-Frame</w:t>
            </w:r>
          </w:p>
          <w:p w14:paraId="7105EFD1" w14:textId="77777777" w:rsidR="009E11D2" w:rsidRPr="009E11D2" w:rsidRDefault="009E11D2" w:rsidP="009E11D2">
            <w:pPr>
              <w:pStyle w:val="NoSpacing"/>
              <w:rPr>
                <w:sz w:val="20"/>
                <w:szCs w:val="20"/>
              </w:rPr>
            </w:pPr>
            <w:r w:rsidRPr="009E11D2">
              <w:rPr>
                <w:sz w:val="20"/>
                <w:szCs w:val="20"/>
              </w:rPr>
              <w:t>Focus Type - Autofocus</w:t>
            </w:r>
          </w:p>
          <w:p w14:paraId="0BCE20A3" w14:textId="77777777" w:rsidR="009E11D2" w:rsidRPr="009E11D2" w:rsidRDefault="009E11D2" w:rsidP="009E11D2">
            <w:pPr>
              <w:pStyle w:val="NoSpacing"/>
              <w:rPr>
                <w:sz w:val="20"/>
                <w:szCs w:val="20"/>
              </w:rPr>
            </w:pPr>
            <w:r w:rsidRPr="009E11D2">
              <w:rPr>
                <w:sz w:val="20"/>
                <w:szCs w:val="20"/>
              </w:rPr>
              <w:t>Image Stabilization</w:t>
            </w:r>
          </w:p>
          <w:p w14:paraId="7DC6BC7E" w14:textId="77777777" w:rsidR="009E11D2" w:rsidRPr="009E11D2" w:rsidRDefault="009E11D2" w:rsidP="009E11D2">
            <w:pPr>
              <w:pStyle w:val="NoSpacing"/>
              <w:rPr>
                <w:sz w:val="20"/>
                <w:szCs w:val="20"/>
              </w:rPr>
            </w:pPr>
            <w:r w:rsidRPr="009E11D2">
              <w:rPr>
                <w:sz w:val="20"/>
                <w:szCs w:val="20"/>
              </w:rPr>
              <w:lastRenderedPageBreak/>
              <w:t>Filter Size - 77 mm (Front)</w:t>
            </w:r>
          </w:p>
          <w:p w14:paraId="4C3A1F37" w14:textId="77777777" w:rsidR="009E11D2" w:rsidRPr="009E11D2" w:rsidRDefault="009E11D2" w:rsidP="009E11D2">
            <w:pPr>
              <w:pStyle w:val="NoSpacing"/>
              <w:rPr>
                <w:sz w:val="20"/>
                <w:szCs w:val="20"/>
              </w:rPr>
            </w:pPr>
            <w:r w:rsidRPr="009E11D2">
              <w:rPr>
                <w:sz w:val="20"/>
                <w:szCs w:val="20"/>
              </w:rPr>
              <w:t>* Memory card: 80GB CFexpress Type A (4 pcs)</w:t>
            </w:r>
          </w:p>
          <w:p w14:paraId="6CCC5B1E" w14:textId="77777777" w:rsidR="009E11D2" w:rsidRPr="009E11D2" w:rsidRDefault="009E11D2" w:rsidP="009E11D2">
            <w:pPr>
              <w:pStyle w:val="NoSpacing"/>
              <w:rPr>
                <w:sz w:val="20"/>
                <w:szCs w:val="20"/>
              </w:rPr>
            </w:pPr>
            <w:r w:rsidRPr="009E11D2">
              <w:rPr>
                <w:sz w:val="20"/>
                <w:szCs w:val="20"/>
              </w:rPr>
              <w:t>* CFexpress Type 2 and UHS-II SD Card Reader</w:t>
            </w:r>
          </w:p>
          <w:p w14:paraId="76D07B71" w14:textId="77777777" w:rsidR="009E11D2" w:rsidRPr="009E11D2" w:rsidRDefault="009E11D2" w:rsidP="009E11D2">
            <w:pPr>
              <w:pStyle w:val="NoSpacing"/>
              <w:rPr>
                <w:sz w:val="20"/>
                <w:szCs w:val="20"/>
              </w:rPr>
            </w:pPr>
            <w:r w:rsidRPr="009E11D2">
              <w:rPr>
                <w:sz w:val="20"/>
                <w:szCs w:val="20"/>
              </w:rPr>
              <w:t>* Dual BP-U100 Lithium-Ion Batteries with 2 x D-Tap ports, 1 x USB port (6800mAh) + Dual Charger (compatible with camera)</w:t>
            </w:r>
          </w:p>
          <w:p w14:paraId="371C8D78" w14:textId="77777777" w:rsidR="009E11D2" w:rsidRPr="009E11D2" w:rsidRDefault="009E11D2" w:rsidP="009E11D2">
            <w:pPr>
              <w:pStyle w:val="NoSpacing"/>
              <w:rPr>
                <w:sz w:val="20"/>
                <w:szCs w:val="20"/>
              </w:rPr>
            </w:pPr>
            <w:r w:rsidRPr="009E11D2">
              <w:rPr>
                <w:sz w:val="20"/>
                <w:szCs w:val="20"/>
              </w:rPr>
              <w:t>* Aluminum Tripod Kit + Video Head Camera(1 pcs)</w:t>
            </w:r>
          </w:p>
          <w:p w14:paraId="5D6C1254" w14:textId="77777777" w:rsidR="009E11D2" w:rsidRPr="009E11D2" w:rsidRDefault="009E11D2" w:rsidP="009E11D2">
            <w:pPr>
              <w:pStyle w:val="NoSpacing"/>
              <w:rPr>
                <w:sz w:val="20"/>
                <w:szCs w:val="20"/>
              </w:rPr>
            </w:pPr>
            <w:r w:rsidRPr="009E11D2">
              <w:rPr>
                <w:sz w:val="20"/>
                <w:szCs w:val="20"/>
              </w:rPr>
              <w:t>Legs Head Mount Type - 75 mm Bowl</w:t>
            </w:r>
          </w:p>
          <w:p w14:paraId="16080346" w14:textId="77777777" w:rsidR="009E11D2" w:rsidRPr="009E11D2" w:rsidRDefault="009E11D2" w:rsidP="009E11D2">
            <w:pPr>
              <w:pStyle w:val="NoSpacing"/>
              <w:rPr>
                <w:sz w:val="20"/>
                <w:szCs w:val="20"/>
              </w:rPr>
            </w:pPr>
            <w:r w:rsidRPr="009E11D2">
              <w:rPr>
                <w:sz w:val="20"/>
                <w:szCs w:val="20"/>
              </w:rPr>
              <w:t>Primary Material - Carbon Fiber</w:t>
            </w:r>
          </w:p>
          <w:p w14:paraId="4C725757" w14:textId="77777777" w:rsidR="009E11D2" w:rsidRPr="009E11D2" w:rsidRDefault="009E11D2" w:rsidP="009E11D2">
            <w:pPr>
              <w:pStyle w:val="NoSpacing"/>
              <w:rPr>
                <w:sz w:val="20"/>
                <w:szCs w:val="20"/>
              </w:rPr>
            </w:pPr>
            <w:r w:rsidRPr="009E11D2">
              <w:rPr>
                <w:sz w:val="20"/>
                <w:szCs w:val="20"/>
              </w:rPr>
              <w:t>Leg Lock - Flip Lock</w:t>
            </w:r>
          </w:p>
          <w:p w14:paraId="598D8650" w14:textId="77777777" w:rsidR="009E11D2" w:rsidRPr="009E11D2" w:rsidRDefault="009E11D2" w:rsidP="009E11D2">
            <w:pPr>
              <w:pStyle w:val="NoSpacing"/>
              <w:rPr>
                <w:sz w:val="20"/>
                <w:szCs w:val="20"/>
              </w:rPr>
            </w:pPr>
            <w:r w:rsidRPr="009E11D2">
              <w:rPr>
                <w:sz w:val="20"/>
                <w:szCs w:val="20"/>
              </w:rPr>
              <w:t>Leg Sections - 3</w:t>
            </w:r>
          </w:p>
          <w:p w14:paraId="25667F82" w14:textId="77777777" w:rsidR="009E11D2" w:rsidRPr="009E11D2" w:rsidRDefault="009E11D2" w:rsidP="009E11D2">
            <w:pPr>
              <w:pStyle w:val="NoSpacing"/>
              <w:rPr>
                <w:sz w:val="20"/>
                <w:szCs w:val="20"/>
              </w:rPr>
            </w:pPr>
            <w:r w:rsidRPr="009E11D2">
              <w:rPr>
                <w:sz w:val="20"/>
                <w:szCs w:val="20"/>
              </w:rPr>
              <w:t>Independent Leg Spread</w:t>
            </w:r>
          </w:p>
          <w:p w14:paraId="68366CE6" w14:textId="77777777" w:rsidR="009E11D2" w:rsidRPr="009E11D2" w:rsidRDefault="009E11D2" w:rsidP="009E11D2">
            <w:pPr>
              <w:pStyle w:val="NoSpacing"/>
              <w:rPr>
                <w:sz w:val="20"/>
                <w:szCs w:val="20"/>
              </w:rPr>
            </w:pPr>
            <w:r w:rsidRPr="009E11D2">
              <w:rPr>
                <w:sz w:val="20"/>
                <w:szCs w:val="20"/>
              </w:rPr>
              <w:t>Leg Positions - Continuously Adjustable</w:t>
            </w:r>
          </w:p>
          <w:p w14:paraId="0AFCA91F" w14:textId="77777777" w:rsidR="009E11D2" w:rsidRPr="009E11D2" w:rsidRDefault="009E11D2" w:rsidP="009E11D2">
            <w:pPr>
              <w:pStyle w:val="NoSpacing"/>
              <w:rPr>
                <w:sz w:val="20"/>
                <w:szCs w:val="20"/>
              </w:rPr>
            </w:pPr>
            <w:r w:rsidRPr="009E11D2">
              <w:rPr>
                <w:sz w:val="20"/>
                <w:szCs w:val="20"/>
              </w:rPr>
              <w:t>Foot Features - Wide Feet, Spiked, Removable</w:t>
            </w:r>
          </w:p>
          <w:p w14:paraId="19F0BD84" w14:textId="77777777" w:rsidR="009E11D2" w:rsidRPr="009E11D2" w:rsidRDefault="009E11D2" w:rsidP="009E11D2">
            <w:pPr>
              <w:pStyle w:val="NoSpacing"/>
              <w:rPr>
                <w:sz w:val="20"/>
                <w:szCs w:val="20"/>
              </w:rPr>
            </w:pPr>
            <w:r w:rsidRPr="009E11D2">
              <w:rPr>
                <w:sz w:val="20"/>
                <w:szCs w:val="20"/>
              </w:rPr>
              <w:t>General</w:t>
            </w:r>
          </w:p>
          <w:p w14:paraId="43A32DB8" w14:textId="77777777" w:rsidR="009E11D2" w:rsidRPr="009E11D2" w:rsidRDefault="009E11D2" w:rsidP="009E11D2">
            <w:pPr>
              <w:pStyle w:val="NoSpacing"/>
              <w:rPr>
                <w:sz w:val="20"/>
                <w:szCs w:val="20"/>
              </w:rPr>
            </w:pPr>
            <w:r w:rsidRPr="009E11D2">
              <w:rPr>
                <w:sz w:val="20"/>
                <w:szCs w:val="20"/>
              </w:rPr>
              <w:t>Load Capacity - 25 kg</w:t>
            </w:r>
          </w:p>
          <w:p w14:paraId="661DD198" w14:textId="77777777" w:rsidR="009E11D2" w:rsidRPr="009E11D2" w:rsidRDefault="009E11D2" w:rsidP="009E11D2">
            <w:pPr>
              <w:pStyle w:val="NoSpacing"/>
              <w:rPr>
                <w:sz w:val="20"/>
                <w:szCs w:val="20"/>
              </w:rPr>
            </w:pPr>
            <w:r w:rsidRPr="009E11D2">
              <w:rPr>
                <w:sz w:val="20"/>
                <w:szCs w:val="20"/>
              </w:rPr>
              <w:t>Spreader Support - Mid-Level (Included)</w:t>
            </w:r>
          </w:p>
          <w:p w14:paraId="20FEA7AF" w14:textId="77777777" w:rsidR="009E11D2" w:rsidRPr="009E11D2" w:rsidRDefault="009E11D2" w:rsidP="009E11D2">
            <w:pPr>
              <w:pStyle w:val="NoSpacing"/>
              <w:rPr>
                <w:sz w:val="20"/>
                <w:szCs w:val="20"/>
              </w:rPr>
            </w:pPr>
            <w:r w:rsidRPr="009E11D2">
              <w:rPr>
                <w:sz w:val="20"/>
                <w:szCs w:val="20"/>
              </w:rPr>
              <w:t>Weight - 3.7 kg</w:t>
            </w:r>
          </w:p>
          <w:p w14:paraId="6473BAE4" w14:textId="77777777" w:rsidR="009E11D2" w:rsidRPr="009E11D2" w:rsidRDefault="009E11D2" w:rsidP="009E11D2">
            <w:pPr>
              <w:pStyle w:val="NoSpacing"/>
              <w:rPr>
                <w:sz w:val="20"/>
                <w:szCs w:val="20"/>
              </w:rPr>
            </w:pPr>
            <w:r w:rsidRPr="009E11D2">
              <w:rPr>
                <w:sz w:val="20"/>
                <w:szCs w:val="20"/>
              </w:rPr>
              <w:t>Camera Attachment</w:t>
            </w:r>
          </w:p>
          <w:p w14:paraId="46D5A042" w14:textId="77777777" w:rsidR="009E11D2" w:rsidRPr="009E11D2" w:rsidRDefault="009E11D2" w:rsidP="009E11D2">
            <w:pPr>
              <w:pStyle w:val="NoSpacing"/>
              <w:rPr>
                <w:sz w:val="20"/>
                <w:szCs w:val="20"/>
              </w:rPr>
            </w:pPr>
            <w:r w:rsidRPr="009E11D2">
              <w:rPr>
                <w:sz w:val="20"/>
                <w:szCs w:val="20"/>
              </w:rPr>
              <w:t>Camera Mounting Screw - 1x 1/4"-20 Male with Locating Pin, 1x 3/8"-16 Male with Locating Pin</w:t>
            </w:r>
          </w:p>
          <w:p w14:paraId="0C71DF3E" w14:textId="77777777" w:rsidR="009E11D2" w:rsidRPr="009E11D2" w:rsidRDefault="009E11D2" w:rsidP="009E11D2">
            <w:pPr>
              <w:pStyle w:val="NoSpacing"/>
              <w:rPr>
                <w:sz w:val="20"/>
                <w:szCs w:val="20"/>
              </w:rPr>
            </w:pPr>
            <w:r w:rsidRPr="009E11D2">
              <w:rPr>
                <w:sz w:val="20"/>
                <w:szCs w:val="20"/>
              </w:rPr>
              <w:t>Camera Plate - Quick Release w/ Sliding Balance Plate: 501PL</w:t>
            </w:r>
          </w:p>
          <w:p w14:paraId="078E0A25" w14:textId="77777777" w:rsidR="009E11D2" w:rsidRPr="009E11D2" w:rsidRDefault="009E11D2" w:rsidP="009E11D2">
            <w:pPr>
              <w:pStyle w:val="NoSpacing"/>
              <w:rPr>
                <w:sz w:val="20"/>
                <w:szCs w:val="20"/>
              </w:rPr>
            </w:pPr>
            <w:r w:rsidRPr="009E11D2">
              <w:rPr>
                <w:sz w:val="20"/>
                <w:szCs w:val="20"/>
              </w:rPr>
              <w:t>Head</w:t>
            </w:r>
          </w:p>
          <w:p w14:paraId="6F27DEE4" w14:textId="21A1AFC4" w:rsidR="009E11D2" w:rsidRPr="009E11D2" w:rsidRDefault="009E11D2" w:rsidP="009E11D2">
            <w:pPr>
              <w:pStyle w:val="NoSpacing"/>
              <w:rPr>
                <w:sz w:val="20"/>
                <w:szCs w:val="20"/>
              </w:rPr>
            </w:pPr>
            <w:r w:rsidRPr="009E11D2">
              <w:rPr>
                <w:sz w:val="20"/>
                <w:szCs w:val="20"/>
              </w:rPr>
              <w:t>Head Type- Fluid Head</w:t>
            </w:r>
          </w:p>
          <w:p w14:paraId="679ECC88" w14:textId="77777777" w:rsidR="009E11D2" w:rsidRPr="009E11D2" w:rsidRDefault="009E11D2" w:rsidP="009E11D2">
            <w:pPr>
              <w:pStyle w:val="NoSpacing"/>
              <w:rPr>
                <w:sz w:val="20"/>
                <w:szCs w:val="20"/>
              </w:rPr>
            </w:pPr>
            <w:r w:rsidRPr="009E11D2">
              <w:rPr>
                <w:sz w:val="20"/>
                <w:szCs w:val="20"/>
              </w:rPr>
              <w:t>Base Mount - 75 mm Half Ball</w:t>
            </w:r>
          </w:p>
          <w:p w14:paraId="52197969" w14:textId="77777777" w:rsidR="009E11D2" w:rsidRPr="009E11D2" w:rsidRDefault="009E11D2" w:rsidP="009E11D2">
            <w:pPr>
              <w:pStyle w:val="NoSpacing"/>
              <w:rPr>
                <w:sz w:val="20"/>
                <w:szCs w:val="20"/>
              </w:rPr>
            </w:pPr>
            <w:r w:rsidRPr="009E11D2">
              <w:rPr>
                <w:sz w:val="20"/>
                <w:szCs w:val="20"/>
              </w:rPr>
              <w:t>Counter Balance - Continuous</w:t>
            </w:r>
          </w:p>
          <w:p w14:paraId="3653A296" w14:textId="77777777" w:rsidR="009E11D2" w:rsidRPr="009E11D2" w:rsidRDefault="009E11D2" w:rsidP="009E11D2">
            <w:pPr>
              <w:pStyle w:val="NoSpacing"/>
              <w:rPr>
                <w:sz w:val="20"/>
                <w:szCs w:val="20"/>
              </w:rPr>
            </w:pPr>
            <w:r w:rsidRPr="009E11D2">
              <w:rPr>
                <w:sz w:val="20"/>
                <w:szCs w:val="20"/>
              </w:rPr>
              <w:t>Head Dimensions - Base Diameter: 75.00 mm, Height: 140.00 mm</w:t>
            </w:r>
          </w:p>
          <w:p w14:paraId="41912E7B" w14:textId="77777777" w:rsidR="009E11D2" w:rsidRPr="009E11D2" w:rsidRDefault="009E11D2" w:rsidP="009E11D2">
            <w:pPr>
              <w:pStyle w:val="NoSpacing"/>
              <w:rPr>
                <w:sz w:val="20"/>
                <w:szCs w:val="20"/>
              </w:rPr>
            </w:pPr>
            <w:r w:rsidRPr="009E11D2">
              <w:rPr>
                <w:sz w:val="20"/>
                <w:szCs w:val="20"/>
              </w:rPr>
              <w:t>Pan &amp; Tilt</w:t>
            </w:r>
          </w:p>
          <w:p w14:paraId="79B1044A" w14:textId="77777777" w:rsidR="009E11D2" w:rsidRPr="009E11D2" w:rsidRDefault="009E11D2" w:rsidP="009E11D2">
            <w:pPr>
              <w:pStyle w:val="NoSpacing"/>
              <w:rPr>
                <w:sz w:val="20"/>
                <w:szCs w:val="20"/>
              </w:rPr>
            </w:pPr>
            <w:r w:rsidRPr="009E11D2">
              <w:rPr>
                <w:sz w:val="20"/>
                <w:szCs w:val="20"/>
              </w:rPr>
              <w:t>Drag Control</w:t>
            </w:r>
          </w:p>
          <w:p w14:paraId="16FE8265" w14:textId="77777777" w:rsidR="009E11D2" w:rsidRPr="009E11D2" w:rsidRDefault="009E11D2" w:rsidP="009E11D2">
            <w:pPr>
              <w:pStyle w:val="NoSpacing"/>
              <w:rPr>
                <w:sz w:val="20"/>
                <w:szCs w:val="20"/>
              </w:rPr>
            </w:pPr>
            <w:r w:rsidRPr="009E11D2">
              <w:rPr>
                <w:sz w:val="20"/>
                <w:szCs w:val="20"/>
              </w:rPr>
              <w:t>Independent Tilt Lock</w:t>
            </w:r>
          </w:p>
          <w:p w14:paraId="3CDD2BBE" w14:textId="77777777" w:rsidR="009E11D2" w:rsidRPr="009E11D2" w:rsidRDefault="009E11D2" w:rsidP="009E11D2">
            <w:pPr>
              <w:pStyle w:val="NoSpacing"/>
              <w:rPr>
                <w:sz w:val="20"/>
                <w:szCs w:val="20"/>
              </w:rPr>
            </w:pPr>
            <w:r w:rsidRPr="009E11D2">
              <w:rPr>
                <w:sz w:val="20"/>
                <w:szCs w:val="20"/>
              </w:rPr>
              <w:t>Vertical Tilt - +90° to -60°</w:t>
            </w:r>
          </w:p>
          <w:p w14:paraId="0BE3E3B4" w14:textId="77777777" w:rsidR="009E11D2" w:rsidRPr="009E11D2" w:rsidRDefault="009E11D2" w:rsidP="009E11D2">
            <w:pPr>
              <w:pStyle w:val="NoSpacing"/>
              <w:rPr>
                <w:sz w:val="20"/>
                <w:szCs w:val="20"/>
              </w:rPr>
            </w:pPr>
            <w:r w:rsidRPr="009E11D2">
              <w:rPr>
                <w:sz w:val="20"/>
                <w:szCs w:val="20"/>
              </w:rPr>
              <w:t>General</w:t>
            </w:r>
          </w:p>
          <w:p w14:paraId="40A33566" w14:textId="77777777" w:rsidR="009E11D2" w:rsidRPr="009E11D2" w:rsidRDefault="009E11D2" w:rsidP="009E11D2">
            <w:pPr>
              <w:pStyle w:val="NoSpacing"/>
              <w:rPr>
                <w:sz w:val="20"/>
                <w:szCs w:val="20"/>
              </w:rPr>
            </w:pPr>
            <w:r w:rsidRPr="009E11D2">
              <w:rPr>
                <w:sz w:val="20"/>
                <w:szCs w:val="20"/>
              </w:rPr>
              <w:t>Load Capacity - 10 kg</w:t>
            </w:r>
          </w:p>
          <w:p w14:paraId="50446F0F" w14:textId="77777777" w:rsidR="009E11D2" w:rsidRPr="009E11D2" w:rsidRDefault="009E11D2" w:rsidP="009E11D2">
            <w:pPr>
              <w:pStyle w:val="NoSpacing"/>
              <w:rPr>
                <w:sz w:val="20"/>
                <w:szCs w:val="20"/>
              </w:rPr>
            </w:pPr>
            <w:r w:rsidRPr="009E11D2">
              <w:rPr>
                <w:sz w:val="20"/>
                <w:szCs w:val="20"/>
              </w:rPr>
              <w:t>Accessory Mounting - 2x Pan Handle Fitting, 1x 1/4"-20 Female Thread</w:t>
            </w:r>
          </w:p>
          <w:p w14:paraId="6C656697" w14:textId="77777777" w:rsidR="009E11D2" w:rsidRPr="009E11D2" w:rsidRDefault="009E11D2" w:rsidP="009E11D2">
            <w:pPr>
              <w:pStyle w:val="NoSpacing"/>
              <w:rPr>
                <w:sz w:val="20"/>
                <w:szCs w:val="20"/>
              </w:rPr>
            </w:pPr>
            <w:r w:rsidRPr="009E11D2">
              <w:rPr>
                <w:sz w:val="20"/>
                <w:szCs w:val="20"/>
              </w:rPr>
              <w:t>Bubble Level</w:t>
            </w:r>
          </w:p>
          <w:p w14:paraId="091DAE63" w14:textId="77777777" w:rsidR="009E11D2" w:rsidRPr="009E11D2" w:rsidRDefault="009E11D2" w:rsidP="009E11D2">
            <w:pPr>
              <w:pStyle w:val="NoSpacing"/>
              <w:rPr>
                <w:sz w:val="20"/>
                <w:szCs w:val="20"/>
              </w:rPr>
            </w:pPr>
            <w:r w:rsidRPr="009E11D2">
              <w:rPr>
                <w:sz w:val="20"/>
                <w:szCs w:val="20"/>
              </w:rPr>
              <w:t>Weight - 1.2 kg</w:t>
            </w:r>
          </w:p>
          <w:p w14:paraId="52B7C56F" w14:textId="77777777" w:rsidR="009E11D2" w:rsidRPr="009E11D2" w:rsidRDefault="009E11D2" w:rsidP="009E11D2">
            <w:pPr>
              <w:pStyle w:val="NoSpacing"/>
              <w:rPr>
                <w:sz w:val="20"/>
                <w:szCs w:val="20"/>
              </w:rPr>
            </w:pPr>
            <w:r w:rsidRPr="009E11D2">
              <w:rPr>
                <w:sz w:val="20"/>
                <w:szCs w:val="20"/>
              </w:rPr>
              <w:t>Include: Carbon fiber Tripod, Half Ball Tie-Down with 3/8"-16 Screw, Allen Key</w:t>
            </w:r>
          </w:p>
          <w:p w14:paraId="6F1E1960" w14:textId="77777777" w:rsidR="009E11D2" w:rsidRPr="009E11D2" w:rsidRDefault="009E11D2" w:rsidP="009E11D2">
            <w:pPr>
              <w:pStyle w:val="NoSpacing"/>
              <w:rPr>
                <w:sz w:val="20"/>
                <w:szCs w:val="20"/>
              </w:rPr>
            </w:pPr>
            <w:r w:rsidRPr="009E11D2">
              <w:rPr>
                <w:sz w:val="20"/>
                <w:szCs w:val="20"/>
              </w:rPr>
              <w:t>Carrying Bag, Video head (75mm Flat Base), 501PL Plate, Extendable Pan Handle,</w:t>
            </w:r>
          </w:p>
          <w:p w14:paraId="70C060D9" w14:textId="77777777" w:rsidR="009E11D2" w:rsidRPr="009E11D2" w:rsidRDefault="009E11D2" w:rsidP="009E11D2">
            <w:pPr>
              <w:pStyle w:val="NoSpacing"/>
              <w:rPr>
                <w:sz w:val="20"/>
                <w:szCs w:val="20"/>
              </w:rPr>
            </w:pPr>
            <w:r w:rsidRPr="009E11D2">
              <w:rPr>
                <w:sz w:val="20"/>
                <w:szCs w:val="20"/>
              </w:rPr>
              <w:t>1/4"-20 Camera Screw, 3/8"-16 Camera Screw, Allen Key.</w:t>
            </w:r>
          </w:p>
          <w:p w14:paraId="1F50511B" w14:textId="77777777" w:rsidR="009E11D2" w:rsidRPr="009E11D2" w:rsidRDefault="009E11D2" w:rsidP="009E11D2">
            <w:pPr>
              <w:pStyle w:val="NoSpacing"/>
              <w:rPr>
                <w:sz w:val="20"/>
                <w:szCs w:val="20"/>
              </w:rPr>
            </w:pPr>
            <w:r w:rsidRPr="009E11D2">
              <w:rPr>
                <w:sz w:val="20"/>
                <w:szCs w:val="20"/>
              </w:rPr>
              <w:t xml:space="preserve">* Kit1: Hendheld mic SET Camera-Mount Digital Wireless Omni Lavalier Mic System with Black Outdoor Kit: Camera-Mount Digital Wireless Receiver, Digital Wireless Bodypack Transmitter, Omnidirectional Lavalier Microphone with Locking 3.5mm Connector, SKM-S Digital Wireless Handheld Transmitter with Mute Switch,  835 </w:t>
            </w:r>
            <w:r w:rsidRPr="009E11D2">
              <w:rPr>
                <w:sz w:val="20"/>
                <w:szCs w:val="20"/>
              </w:rPr>
              <w:lastRenderedPageBreak/>
              <w:t>Cardioid Dynamic Capsule for Handheld Transmitters, TRS Locking 3.5mm TRS to 3.5mm TRS Coiled Cable, XLR Right-Angle Locking 3.5mm TRS to XLR Male Coiled Output Cable, USB-C Charging Cable, BA 70 Rechargeable Battery Pack, Mounting Kit (Cheeseplate, Cold Shoe, Beltclip, Screws), Bubblebee Industries Windbubble Miniature Imitation-Fur Windscreen, 2 x The Microphone Foam for Lavalier, The Cable Saver, The Mic Accessory Case</w:t>
            </w:r>
          </w:p>
          <w:p w14:paraId="67443E6A" w14:textId="77777777" w:rsidR="009E11D2" w:rsidRPr="009E11D2" w:rsidRDefault="009E11D2" w:rsidP="009E11D2">
            <w:pPr>
              <w:pStyle w:val="NoSpacing"/>
              <w:rPr>
                <w:sz w:val="20"/>
                <w:szCs w:val="20"/>
              </w:rPr>
            </w:pPr>
            <w:r w:rsidRPr="009E11D2">
              <w:rPr>
                <w:sz w:val="20"/>
                <w:szCs w:val="20"/>
              </w:rPr>
              <w:t>Wireless Technology - Digital UHF</w:t>
            </w:r>
          </w:p>
          <w:p w14:paraId="401B5EE5" w14:textId="77777777" w:rsidR="009E11D2" w:rsidRPr="009E11D2" w:rsidRDefault="009E11D2" w:rsidP="009E11D2">
            <w:pPr>
              <w:pStyle w:val="NoSpacing"/>
              <w:rPr>
                <w:sz w:val="20"/>
                <w:szCs w:val="20"/>
              </w:rPr>
            </w:pPr>
            <w:r w:rsidRPr="009E11D2">
              <w:rPr>
                <w:sz w:val="20"/>
                <w:szCs w:val="20"/>
              </w:rPr>
              <w:t>Included Transmitters - 1x Bodypack, 1x Plug-On</w:t>
            </w:r>
          </w:p>
          <w:p w14:paraId="751450BA" w14:textId="77777777" w:rsidR="009E11D2" w:rsidRPr="009E11D2" w:rsidRDefault="009E11D2" w:rsidP="009E11D2">
            <w:pPr>
              <w:pStyle w:val="NoSpacing"/>
              <w:rPr>
                <w:sz w:val="20"/>
                <w:szCs w:val="20"/>
              </w:rPr>
            </w:pPr>
            <w:r w:rsidRPr="009E11D2">
              <w:rPr>
                <w:sz w:val="20"/>
                <w:szCs w:val="20"/>
              </w:rPr>
              <w:t>RF Channel Scanning - Auto-Scan</w:t>
            </w:r>
          </w:p>
          <w:p w14:paraId="2769F219" w14:textId="77777777" w:rsidR="009E11D2" w:rsidRPr="009E11D2" w:rsidRDefault="009E11D2" w:rsidP="009E11D2">
            <w:pPr>
              <w:pStyle w:val="NoSpacing"/>
              <w:rPr>
                <w:sz w:val="20"/>
                <w:szCs w:val="20"/>
              </w:rPr>
            </w:pPr>
            <w:r w:rsidRPr="009E11D2">
              <w:rPr>
                <w:sz w:val="20"/>
                <w:szCs w:val="20"/>
              </w:rPr>
              <w:t>Max Operating Range - 100 m (Line of Sight)</w:t>
            </w:r>
          </w:p>
          <w:p w14:paraId="26796CBF" w14:textId="77777777" w:rsidR="009E11D2" w:rsidRPr="009E11D2" w:rsidRDefault="009E11D2" w:rsidP="009E11D2">
            <w:pPr>
              <w:pStyle w:val="NoSpacing"/>
              <w:rPr>
                <w:sz w:val="20"/>
                <w:szCs w:val="20"/>
              </w:rPr>
            </w:pPr>
            <w:r w:rsidRPr="009E11D2">
              <w:rPr>
                <w:sz w:val="20"/>
                <w:szCs w:val="20"/>
              </w:rPr>
              <w:t>Built-In Recorder</w:t>
            </w:r>
          </w:p>
          <w:p w14:paraId="1B4D8FB0" w14:textId="77777777" w:rsidR="009E11D2" w:rsidRPr="009E11D2" w:rsidRDefault="009E11D2" w:rsidP="009E11D2">
            <w:pPr>
              <w:pStyle w:val="NoSpacing"/>
              <w:rPr>
                <w:sz w:val="20"/>
                <w:szCs w:val="20"/>
              </w:rPr>
            </w:pPr>
            <w:r w:rsidRPr="009E11D2">
              <w:rPr>
                <w:sz w:val="20"/>
                <w:szCs w:val="20"/>
              </w:rPr>
              <w:t>Sample Rate/Resolution - 24-Bit</w:t>
            </w:r>
          </w:p>
          <w:p w14:paraId="098E248A" w14:textId="77777777" w:rsidR="009E11D2" w:rsidRPr="009E11D2" w:rsidRDefault="009E11D2" w:rsidP="009E11D2">
            <w:pPr>
              <w:pStyle w:val="NoSpacing"/>
              <w:rPr>
                <w:sz w:val="20"/>
                <w:szCs w:val="20"/>
              </w:rPr>
            </w:pPr>
            <w:r w:rsidRPr="009E11D2">
              <w:rPr>
                <w:sz w:val="20"/>
                <w:szCs w:val="20"/>
              </w:rPr>
              <w:t>Latency - 1.9 ms</w:t>
            </w:r>
          </w:p>
          <w:p w14:paraId="2D1C6E31" w14:textId="77777777" w:rsidR="009E11D2" w:rsidRPr="009E11D2" w:rsidRDefault="009E11D2" w:rsidP="009E11D2">
            <w:pPr>
              <w:pStyle w:val="NoSpacing"/>
              <w:rPr>
                <w:sz w:val="20"/>
                <w:szCs w:val="20"/>
              </w:rPr>
            </w:pPr>
            <w:r w:rsidRPr="009E11D2">
              <w:rPr>
                <w:sz w:val="20"/>
                <w:szCs w:val="20"/>
              </w:rPr>
              <w:t>Dynamic Range - 134 dB</w:t>
            </w:r>
          </w:p>
          <w:p w14:paraId="36BC2026" w14:textId="77777777" w:rsidR="009E11D2" w:rsidRPr="009E11D2" w:rsidRDefault="009E11D2" w:rsidP="009E11D2">
            <w:pPr>
              <w:pStyle w:val="NoSpacing"/>
              <w:rPr>
                <w:sz w:val="20"/>
                <w:szCs w:val="20"/>
              </w:rPr>
            </w:pPr>
            <w:r w:rsidRPr="009E11D2">
              <w:rPr>
                <w:sz w:val="20"/>
                <w:szCs w:val="20"/>
              </w:rPr>
              <w:t>Receiver Type - Camera-Mount</w:t>
            </w:r>
          </w:p>
          <w:p w14:paraId="6A2A1D2E" w14:textId="77777777" w:rsidR="009E11D2" w:rsidRPr="009E11D2" w:rsidRDefault="009E11D2" w:rsidP="009E11D2">
            <w:pPr>
              <w:pStyle w:val="NoSpacing"/>
              <w:rPr>
                <w:sz w:val="20"/>
                <w:szCs w:val="20"/>
              </w:rPr>
            </w:pPr>
            <w:r w:rsidRPr="009E11D2">
              <w:rPr>
                <w:sz w:val="20"/>
                <w:szCs w:val="20"/>
              </w:rPr>
              <w:t>Mounting Options - Belt Clip, Shoe-Mount, 1/4"-20 Female (with Included Hardware)</w:t>
            </w:r>
          </w:p>
          <w:p w14:paraId="6CAE6392" w14:textId="77777777" w:rsidR="009E11D2" w:rsidRPr="009E11D2" w:rsidRDefault="009E11D2" w:rsidP="009E11D2">
            <w:pPr>
              <w:pStyle w:val="NoSpacing"/>
              <w:rPr>
                <w:sz w:val="20"/>
                <w:szCs w:val="20"/>
              </w:rPr>
            </w:pPr>
            <w:r w:rsidRPr="009E11D2">
              <w:rPr>
                <w:sz w:val="20"/>
                <w:szCs w:val="20"/>
              </w:rPr>
              <w:t>Antenna</w:t>
            </w:r>
            <w:r w:rsidRPr="009E11D2">
              <w:rPr>
                <w:sz w:val="20"/>
                <w:szCs w:val="20"/>
              </w:rPr>
              <w:tab/>
              <w:t>- 2x 1/4 Wave Rod, Fixed</w:t>
            </w:r>
          </w:p>
          <w:p w14:paraId="792ECD86" w14:textId="77777777" w:rsidR="009E11D2" w:rsidRPr="009E11D2" w:rsidRDefault="009E11D2" w:rsidP="009E11D2">
            <w:pPr>
              <w:pStyle w:val="NoSpacing"/>
              <w:rPr>
                <w:sz w:val="20"/>
                <w:szCs w:val="20"/>
              </w:rPr>
            </w:pPr>
            <w:r w:rsidRPr="009E11D2">
              <w:rPr>
                <w:sz w:val="20"/>
                <w:szCs w:val="20"/>
              </w:rPr>
              <w:t>Number of Audio Channels - 1</w:t>
            </w:r>
          </w:p>
          <w:p w14:paraId="138F86B1" w14:textId="77777777" w:rsidR="009E11D2" w:rsidRPr="009E11D2" w:rsidRDefault="009E11D2" w:rsidP="009E11D2">
            <w:pPr>
              <w:pStyle w:val="NoSpacing"/>
              <w:rPr>
                <w:sz w:val="20"/>
                <w:szCs w:val="20"/>
              </w:rPr>
            </w:pPr>
            <w:r w:rsidRPr="009E11D2">
              <w:rPr>
                <w:sz w:val="20"/>
                <w:szCs w:val="20"/>
              </w:rPr>
              <w:t>Audio I/O - 1x 1/8" / 3.5 mm TRS Female Unbalanced Output (Locking), 1x 1/8" / 3.5 mm TRS Female Unbalanced Headphone Output (Locking)</w:t>
            </w:r>
          </w:p>
          <w:p w14:paraId="042EF545" w14:textId="77777777" w:rsidR="009E11D2" w:rsidRPr="009E11D2" w:rsidRDefault="009E11D2" w:rsidP="009E11D2">
            <w:pPr>
              <w:pStyle w:val="NoSpacing"/>
              <w:rPr>
                <w:sz w:val="20"/>
                <w:szCs w:val="20"/>
              </w:rPr>
            </w:pPr>
            <w:r w:rsidRPr="009E11D2">
              <w:rPr>
                <w:sz w:val="20"/>
                <w:szCs w:val="20"/>
              </w:rPr>
              <w:t>Audio Output Level - 1/8" / 3.5 mm Output: 2 dBV (Max, Unbalanced)</w:t>
            </w:r>
          </w:p>
          <w:p w14:paraId="1883F7B0" w14:textId="77777777" w:rsidR="009E11D2" w:rsidRPr="009E11D2" w:rsidRDefault="009E11D2" w:rsidP="009E11D2">
            <w:pPr>
              <w:pStyle w:val="NoSpacing"/>
              <w:rPr>
                <w:sz w:val="20"/>
                <w:szCs w:val="20"/>
              </w:rPr>
            </w:pPr>
            <w:r w:rsidRPr="009E11D2">
              <w:rPr>
                <w:sz w:val="20"/>
                <w:szCs w:val="20"/>
              </w:rPr>
              <w:t>Frequency Response - 20 Hz to 20 kHz ±3 dB</w:t>
            </w:r>
          </w:p>
          <w:p w14:paraId="19C1E771" w14:textId="77777777" w:rsidR="009E11D2" w:rsidRPr="009E11D2" w:rsidRDefault="009E11D2" w:rsidP="009E11D2">
            <w:pPr>
              <w:pStyle w:val="NoSpacing"/>
              <w:rPr>
                <w:sz w:val="20"/>
                <w:szCs w:val="20"/>
              </w:rPr>
            </w:pPr>
            <w:r w:rsidRPr="009E11D2">
              <w:rPr>
                <w:sz w:val="20"/>
                <w:szCs w:val="20"/>
              </w:rPr>
              <w:t>USB/Lightning Connectivity - 1x USB-C Female (Bus Power, Charging)</w:t>
            </w:r>
          </w:p>
          <w:p w14:paraId="3ED89EFC" w14:textId="77777777" w:rsidR="009E11D2" w:rsidRPr="009E11D2" w:rsidRDefault="009E11D2" w:rsidP="009E11D2">
            <w:pPr>
              <w:pStyle w:val="NoSpacing"/>
              <w:rPr>
                <w:sz w:val="20"/>
                <w:szCs w:val="20"/>
              </w:rPr>
            </w:pPr>
            <w:r w:rsidRPr="009E11D2">
              <w:rPr>
                <w:sz w:val="20"/>
                <w:szCs w:val="20"/>
              </w:rPr>
              <w:t>Display &amp; Indicators - 1x Backlit OLED (AF Level, Frequency, Mute, RF Level, Transmitter Battery Status)</w:t>
            </w:r>
          </w:p>
          <w:p w14:paraId="17580796" w14:textId="77777777" w:rsidR="009E11D2" w:rsidRPr="009E11D2" w:rsidRDefault="009E11D2" w:rsidP="009E11D2">
            <w:pPr>
              <w:pStyle w:val="NoSpacing"/>
              <w:rPr>
                <w:sz w:val="20"/>
                <w:szCs w:val="20"/>
              </w:rPr>
            </w:pPr>
            <w:r w:rsidRPr="009E11D2">
              <w:rPr>
                <w:sz w:val="20"/>
                <w:szCs w:val="20"/>
              </w:rPr>
              <w:t>Transmitter Type - Bodypack</w:t>
            </w:r>
          </w:p>
          <w:p w14:paraId="2727B765" w14:textId="77777777" w:rsidR="009E11D2" w:rsidRPr="009E11D2" w:rsidRDefault="009E11D2" w:rsidP="009E11D2">
            <w:pPr>
              <w:pStyle w:val="NoSpacing"/>
              <w:rPr>
                <w:sz w:val="20"/>
                <w:szCs w:val="20"/>
              </w:rPr>
            </w:pPr>
            <w:r w:rsidRPr="009E11D2">
              <w:rPr>
                <w:sz w:val="20"/>
                <w:szCs w:val="20"/>
              </w:rPr>
              <w:t>Audio I/O - 1x 1/8" / 3.5 mm TRS Female Input (Locking)</w:t>
            </w:r>
          </w:p>
          <w:p w14:paraId="39B3767B" w14:textId="77777777" w:rsidR="009E11D2" w:rsidRPr="009E11D2" w:rsidRDefault="009E11D2" w:rsidP="009E11D2">
            <w:pPr>
              <w:pStyle w:val="NoSpacing"/>
              <w:rPr>
                <w:sz w:val="20"/>
                <w:szCs w:val="20"/>
              </w:rPr>
            </w:pPr>
            <w:r w:rsidRPr="009E11D2">
              <w:rPr>
                <w:sz w:val="20"/>
                <w:szCs w:val="20"/>
              </w:rPr>
              <w:t>Sync Method - Bluetooth</w:t>
            </w:r>
          </w:p>
          <w:p w14:paraId="34D52FE4" w14:textId="77777777" w:rsidR="009E11D2" w:rsidRPr="009E11D2" w:rsidRDefault="009E11D2" w:rsidP="009E11D2">
            <w:pPr>
              <w:pStyle w:val="NoSpacing"/>
              <w:rPr>
                <w:sz w:val="20"/>
                <w:szCs w:val="20"/>
              </w:rPr>
            </w:pPr>
            <w:r w:rsidRPr="009E11D2">
              <w:rPr>
                <w:sz w:val="20"/>
                <w:szCs w:val="20"/>
              </w:rPr>
              <w:t>Antenna</w:t>
            </w:r>
            <w:r w:rsidRPr="009E11D2">
              <w:rPr>
                <w:sz w:val="20"/>
                <w:szCs w:val="20"/>
              </w:rPr>
              <w:tab/>
              <w:t xml:space="preserve"> - 1x Flexible Whip, Fixed (Beltpack)</w:t>
            </w:r>
          </w:p>
          <w:p w14:paraId="719B042F" w14:textId="77777777" w:rsidR="009E11D2" w:rsidRPr="009E11D2" w:rsidRDefault="009E11D2" w:rsidP="009E11D2">
            <w:pPr>
              <w:pStyle w:val="NoSpacing"/>
              <w:rPr>
                <w:sz w:val="20"/>
                <w:szCs w:val="20"/>
              </w:rPr>
            </w:pPr>
            <w:r w:rsidRPr="009E11D2">
              <w:rPr>
                <w:sz w:val="20"/>
                <w:szCs w:val="20"/>
              </w:rPr>
              <w:t>Battery Type - 2x AA (Included)</w:t>
            </w:r>
          </w:p>
          <w:p w14:paraId="62FC6E6A" w14:textId="77777777" w:rsidR="009E11D2" w:rsidRPr="009E11D2" w:rsidRDefault="009E11D2" w:rsidP="009E11D2">
            <w:pPr>
              <w:pStyle w:val="NoSpacing"/>
              <w:rPr>
                <w:sz w:val="20"/>
                <w:szCs w:val="20"/>
              </w:rPr>
            </w:pPr>
            <w:r w:rsidRPr="009E11D2">
              <w:rPr>
                <w:sz w:val="20"/>
                <w:szCs w:val="20"/>
              </w:rPr>
              <w:t>1x Sennheiser Battery Pack (Included, Replaceable)</w:t>
            </w:r>
          </w:p>
          <w:p w14:paraId="0924D5B7" w14:textId="77777777" w:rsidR="009E11D2" w:rsidRPr="009E11D2" w:rsidRDefault="009E11D2" w:rsidP="009E11D2">
            <w:pPr>
              <w:pStyle w:val="NoSpacing"/>
              <w:rPr>
                <w:sz w:val="20"/>
                <w:szCs w:val="20"/>
              </w:rPr>
            </w:pPr>
            <w:r w:rsidRPr="009E11D2">
              <w:rPr>
                <w:sz w:val="20"/>
                <w:szCs w:val="20"/>
              </w:rPr>
              <w:t>Display &amp; Indicators - 1x LED (Mute), 1x LED (Sync)</w:t>
            </w:r>
          </w:p>
          <w:p w14:paraId="652794F6" w14:textId="77777777" w:rsidR="009E11D2" w:rsidRPr="009E11D2" w:rsidRDefault="009E11D2" w:rsidP="009E11D2">
            <w:pPr>
              <w:pStyle w:val="NoSpacing"/>
              <w:rPr>
                <w:sz w:val="20"/>
                <w:szCs w:val="20"/>
              </w:rPr>
            </w:pPr>
            <w:r w:rsidRPr="009E11D2">
              <w:rPr>
                <w:sz w:val="20"/>
                <w:szCs w:val="20"/>
              </w:rPr>
              <w:t>Housing</w:t>
            </w:r>
            <w:r w:rsidRPr="009E11D2">
              <w:rPr>
                <w:sz w:val="20"/>
                <w:szCs w:val="20"/>
              </w:rPr>
              <w:tab/>
              <w:t>- Metal</w:t>
            </w:r>
          </w:p>
          <w:p w14:paraId="3A8A8625" w14:textId="77777777" w:rsidR="009E11D2" w:rsidRPr="009E11D2" w:rsidRDefault="009E11D2" w:rsidP="009E11D2">
            <w:pPr>
              <w:pStyle w:val="NoSpacing"/>
              <w:rPr>
                <w:sz w:val="20"/>
                <w:szCs w:val="20"/>
              </w:rPr>
            </w:pPr>
            <w:r w:rsidRPr="009E11D2">
              <w:rPr>
                <w:sz w:val="20"/>
                <w:szCs w:val="20"/>
              </w:rPr>
              <w:t>Microphone Type - Lavalier</w:t>
            </w:r>
          </w:p>
          <w:p w14:paraId="6F491F0B" w14:textId="77777777" w:rsidR="009E11D2" w:rsidRPr="009E11D2" w:rsidRDefault="009E11D2" w:rsidP="009E11D2">
            <w:pPr>
              <w:pStyle w:val="NoSpacing"/>
              <w:rPr>
                <w:sz w:val="20"/>
                <w:szCs w:val="20"/>
              </w:rPr>
            </w:pPr>
            <w:r w:rsidRPr="009E11D2">
              <w:rPr>
                <w:sz w:val="20"/>
                <w:szCs w:val="20"/>
              </w:rPr>
              <w:t>Color - Black</w:t>
            </w:r>
          </w:p>
          <w:p w14:paraId="6338CE86" w14:textId="77777777" w:rsidR="009E11D2" w:rsidRPr="009E11D2" w:rsidRDefault="009E11D2" w:rsidP="009E11D2">
            <w:pPr>
              <w:pStyle w:val="NoSpacing"/>
              <w:rPr>
                <w:sz w:val="20"/>
                <w:szCs w:val="20"/>
              </w:rPr>
            </w:pPr>
            <w:r w:rsidRPr="009E11D2">
              <w:rPr>
                <w:sz w:val="20"/>
                <w:szCs w:val="20"/>
              </w:rPr>
              <w:t>Sound Field - Mono</w:t>
            </w:r>
          </w:p>
          <w:p w14:paraId="1557C951" w14:textId="77777777" w:rsidR="009E11D2" w:rsidRPr="009E11D2" w:rsidRDefault="009E11D2" w:rsidP="009E11D2">
            <w:pPr>
              <w:pStyle w:val="NoSpacing"/>
              <w:rPr>
                <w:sz w:val="20"/>
                <w:szCs w:val="20"/>
              </w:rPr>
            </w:pPr>
            <w:r w:rsidRPr="009E11D2">
              <w:rPr>
                <w:sz w:val="20"/>
                <w:szCs w:val="20"/>
              </w:rPr>
              <w:t>Capsule - Electret Condenser</w:t>
            </w:r>
          </w:p>
          <w:p w14:paraId="63D2EBB6" w14:textId="77777777" w:rsidR="009E11D2" w:rsidRPr="009E11D2" w:rsidRDefault="009E11D2" w:rsidP="009E11D2">
            <w:pPr>
              <w:pStyle w:val="NoSpacing"/>
              <w:rPr>
                <w:sz w:val="20"/>
                <w:szCs w:val="20"/>
              </w:rPr>
            </w:pPr>
            <w:r w:rsidRPr="009E11D2">
              <w:rPr>
                <w:sz w:val="20"/>
                <w:szCs w:val="20"/>
              </w:rPr>
              <w:t>Polar Pattern - Omnidirectional</w:t>
            </w:r>
          </w:p>
          <w:p w14:paraId="2DA9834E" w14:textId="77777777" w:rsidR="009E11D2" w:rsidRPr="009E11D2" w:rsidRDefault="009E11D2" w:rsidP="009E11D2">
            <w:pPr>
              <w:pStyle w:val="NoSpacing"/>
              <w:rPr>
                <w:sz w:val="20"/>
                <w:szCs w:val="20"/>
              </w:rPr>
            </w:pPr>
            <w:r w:rsidRPr="009E11D2">
              <w:rPr>
                <w:sz w:val="20"/>
                <w:szCs w:val="20"/>
              </w:rPr>
              <w:t>Frequency Range</w:t>
            </w:r>
            <w:r w:rsidRPr="009E11D2">
              <w:rPr>
                <w:sz w:val="20"/>
                <w:szCs w:val="20"/>
              </w:rPr>
              <w:tab/>
              <w:t xml:space="preserve"> - 50 Hz to 18 kHz</w:t>
            </w:r>
          </w:p>
          <w:p w14:paraId="5B1F072C" w14:textId="77777777" w:rsidR="009E11D2" w:rsidRPr="009E11D2" w:rsidRDefault="009E11D2" w:rsidP="009E11D2">
            <w:pPr>
              <w:pStyle w:val="NoSpacing"/>
              <w:rPr>
                <w:sz w:val="20"/>
                <w:szCs w:val="20"/>
              </w:rPr>
            </w:pPr>
            <w:r w:rsidRPr="009E11D2">
              <w:rPr>
                <w:sz w:val="20"/>
                <w:szCs w:val="20"/>
              </w:rPr>
              <w:t>Equivalent Noise Level - 32 dB</w:t>
            </w:r>
          </w:p>
          <w:p w14:paraId="506319E5" w14:textId="77777777" w:rsidR="009E11D2" w:rsidRPr="009E11D2" w:rsidRDefault="009E11D2" w:rsidP="009E11D2">
            <w:pPr>
              <w:pStyle w:val="NoSpacing"/>
              <w:rPr>
                <w:sz w:val="20"/>
                <w:szCs w:val="20"/>
              </w:rPr>
            </w:pPr>
            <w:r w:rsidRPr="009E11D2">
              <w:rPr>
                <w:sz w:val="20"/>
                <w:szCs w:val="20"/>
              </w:rPr>
              <w:t>Maximum SPL - 130 dB SPL</w:t>
            </w:r>
          </w:p>
          <w:p w14:paraId="04E54A26" w14:textId="77777777" w:rsidR="009E11D2" w:rsidRPr="009E11D2" w:rsidRDefault="009E11D2" w:rsidP="009E11D2">
            <w:pPr>
              <w:pStyle w:val="NoSpacing"/>
              <w:rPr>
                <w:sz w:val="20"/>
                <w:szCs w:val="20"/>
              </w:rPr>
            </w:pPr>
            <w:r w:rsidRPr="009E11D2">
              <w:rPr>
                <w:sz w:val="20"/>
                <w:szCs w:val="20"/>
              </w:rPr>
              <w:t>Sensitivity - 17 mV/Pa at 1 kHz</w:t>
            </w:r>
          </w:p>
          <w:p w14:paraId="6B5A531E" w14:textId="77777777" w:rsidR="009E11D2" w:rsidRPr="009E11D2" w:rsidRDefault="009E11D2" w:rsidP="009E11D2">
            <w:pPr>
              <w:pStyle w:val="NoSpacing"/>
              <w:rPr>
                <w:sz w:val="20"/>
                <w:szCs w:val="20"/>
              </w:rPr>
            </w:pPr>
            <w:r w:rsidRPr="009E11D2">
              <w:rPr>
                <w:sz w:val="20"/>
                <w:szCs w:val="20"/>
              </w:rPr>
              <w:lastRenderedPageBreak/>
              <w:t>Output Connector - 1x 1/8" / 3.5 mm TRS Male (Locking)</w:t>
            </w:r>
          </w:p>
          <w:p w14:paraId="03339266" w14:textId="77777777" w:rsidR="009E11D2" w:rsidRPr="009E11D2" w:rsidRDefault="009E11D2" w:rsidP="009E11D2">
            <w:pPr>
              <w:pStyle w:val="NoSpacing"/>
              <w:rPr>
                <w:sz w:val="20"/>
                <w:szCs w:val="20"/>
              </w:rPr>
            </w:pPr>
            <w:r w:rsidRPr="009E11D2">
              <w:rPr>
                <w:sz w:val="20"/>
                <w:szCs w:val="20"/>
              </w:rPr>
              <w:t>Cable Length - 5.2' / 1.6 m</w:t>
            </w:r>
          </w:p>
          <w:p w14:paraId="6C840721" w14:textId="77777777" w:rsidR="009E11D2" w:rsidRPr="009E11D2" w:rsidRDefault="009E11D2" w:rsidP="009E11D2">
            <w:pPr>
              <w:pStyle w:val="NoSpacing"/>
              <w:rPr>
                <w:sz w:val="20"/>
                <w:szCs w:val="20"/>
              </w:rPr>
            </w:pPr>
            <w:r w:rsidRPr="009E11D2">
              <w:rPr>
                <w:sz w:val="20"/>
                <w:szCs w:val="20"/>
              </w:rPr>
              <w:t>Operating Voltage - 7.5 V</w:t>
            </w:r>
          </w:p>
          <w:p w14:paraId="2012600C" w14:textId="77777777" w:rsidR="009E11D2" w:rsidRPr="009E11D2" w:rsidRDefault="009E11D2" w:rsidP="009E11D2">
            <w:pPr>
              <w:pStyle w:val="NoSpacing"/>
              <w:rPr>
                <w:sz w:val="20"/>
                <w:szCs w:val="20"/>
              </w:rPr>
            </w:pPr>
            <w:r w:rsidRPr="009E11D2">
              <w:rPr>
                <w:sz w:val="20"/>
                <w:szCs w:val="20"/>
              </w:rPr>
              <w:t xml:space="preserve">Transmitter 2 </w:t>
            </w:r>
          </w:p>
          <w:p w14:paraId="7BFB7BDB" w14:textId="77777777" w:rsidR="009E11D2" w:rsidRPr="009E11D2" w:rsidRDefault="009E11D2" w:rsidP="009E11D2">
            <w:pPr>
              <w:pStyle w:val="NoSpacing"/>
              <w:rPr>
                <w:sz w:val="20"/>
                <w:szCs w:val="20"/>
              </w:rPr>
            </w:pPr>
            <w:r w:rsidRPr="009E11D2">
              <w:rPr>
                <w:sz w:val="20"/>
                <w:szCs w:val="20"/>
              </w:rPr>
              <w:t>Transmitter Type - Handheld</w:t>
            </w:r>
          </w:p>
          <w:p w14:paraId="79CB760B" w14:textId="77777777" w:rsidR="009E11D2" w:rsidRPr="009E11D2" w:rsidRDefault="009E11D2" w:rsidP="009E11D2">
            <w:pPr>
              <w:pStyle w:val="NoSpacing"/>
              <w:rPr>
                <w:sz w:val="20"/>
                <w:szCs w:val="20"/>
              </w:rPr>
            </w:pPr>
            <w:r w:rsidRPr="009E11D2">
              <w:rPr>
                <w:sz w:val="20"/>
                <w:szCs w:val="20"/>
              </w:rPr>
              <w:t>RF Output Power - 10 mW (ERP); Up to 10 mW (EIRP)</w:t>
            </w:r>
          </w:p>
          <w:p w14:paraId="0D7C7D02" w14:textId="77777777" w:rsidR="009E11D2" w:rsidRPr="009E11D2" w:rsidRDefault="009E11D2" w:rsidP="009E11D2">
            <w:pPr>
              <w:pStyle w:val="NoSpacing"/>
              <w:rPr>
                <w:sz w:val="20"/>
                <w:szCs w:val="20"/>
              </w:rPr>
            </w:pPr>
            <w:r w:rsidRPr="009E11D2">
              <w:rPr>
                <w:sz w:val="20"/>
                <w:szCs w:val="20"/>
              </w:rPr>
              <w:t>Muting - Mute Switch</w:t>
            </w:r>
          </w:p>
          <w:p w14:paraId="7BD476B0" w14:textId="77777777" w:rsidR="009E11D2" w:rsidRPr="009E11D2" w:rsidRDefault="009E11D2" w:rsidP="009E11D2">
            <w:pPr>
              <w:pStyle w:val="NoSpacing"/>
              <w:rPr>
                <w:sz w:val="20"/>
                <w:szCs w:val="20"/>
              </w:rPr>
            </w:pPr>
            <w:r w:rsidRPr="009E11D2">
              <w:rPr>
                <w:sz w:val="20"/>
                <w:szCs w:val="20"/>
              </w:rPr>
              <w:t>Audio Input Level - 2 to 4.35 V RMS</w:t>
            </w:r>
          </w:p>
          <w:p w14:paraId="20DA2A49" w14:textId="77777777" w:rsidR="009E11D2" w:rsidRPr="009E11D2" w:rsidRDefault="009E11D2" w:rsidP="009E11D2">
            <w:pPr>
              <w:pStyle w:val="NoSpacing"/>
              <w:rPr>
                <w:sz w:val="20"/>
                <w:szCs w:val="20"/>
              </w:rPr>
            </w:pPr>
            <w:r w:rsidRPr="009E11D2">
              <w:rPr>
                <w:sz w:val="20"/>
                <w:szCs w:val="20"/>
              </w:rPr>
              <w:t>Frequency Response - 20 Hz to 20 kHz</w:t>
            </w:r>
          </w:p>
          <w:p w14:paraId="6C94FF2B" w14:textId="77777777" w:rsidR="009E11D2" w:rsidRPr="009E11D2" w:rsidRDefault="009E11D2" w:rsidP="009E11D2">
            <w:pPr>
              <w:pStyle w:val="NoSpacing"/>
              <w:rPr>
                <w:sz w:val="20"/>
                <w:szCs w:val="20"/>
              </w:rPr>
            </w:pPr>
            <w:r w:rsidRPr="009E11D2">
              <w:rPr>
                <w:sz w:val="20"/>
                <w:szCs w:val="20"/>
              </w:rPr>
              <w:t>Sync Method - Bluetooth</w:t>
            </w:r>
          </w:p>
          <w:p w14:paraId="2B0E0DDB" w14:textId="77777777" w:rsidR="009E11D2" w:rsidRPr="009E11D2" w:rsidRDefault="009E11D2" w:rsidP="009E11D2">
            <w:pPr>
              <w:pStyle w:val="NoSpacing"/>
              <w:rPr>
                <w:sz w:val="20"/>
                <w:szCs w:val="20"/>
              </w:rPr>
            </w:pPr>
            <w:r w:rsidRPr="009E11D2">
              <w:rPr>
                <w:sz w:val="20"/>
                <w:szCs w:val="20"/>
              </w:rPr>
              <w:t>Antenna</w:t>
            </w:r>
            <w:r w:rsidRPr="009E11D2">
              <w:rPr>
                <w:sz w:val="20"/>
                <w:szCs w:val="20"/>
              </w:rPr>
              <w:tab/>
              <w:t>- 1x Internal (Handheld)</w:t>
            </w:r>
          </w:p>
          <w:p w14:paraId="55366080" w14:textId="77777777" w:rsidR="009E11D2" w:rsidRPr="009E11D2" w:rsidRDefault="009E11D2" w:rsidP="009E11D2">
            <w:pPr>
              <w:pStyle w:val="NoSpacing"/>
              <w:rPr>
                <w:sz w:val="20"/>
                <w:szCs w:val="20"/>
              </w:rPr>
            </w:pPr>
            <w:r w:rsidRPr="009E11D2">
              <w:rPr>
                <w:sz w:val="20"/>
                <w:szCs w:val="20"/>
              </w:rPr>
              <w:t>Power Requirements – Battery</w:t>
            </w:r>
          </w:p>
          <w:p w14:paraId="2220F574" w14:textId="77777777" w:rsidR="009E11D2" w:rsidRPr="009E11D2" w:rsidRDefault="009E11D2" w:rsidP="009E11D2">
            <w:pPr>
              <w:pStyle w:val="NoSpacing"/>
              <w:rPr>
                <w:sz w:val="20"/>
                <w:szCs w:val="20"/>
              </w:rPr>
            </w:pPr>
            <w:r w:rsidRPr="009E11D2">
              <w:rPr>
                <w:sz w:val="20"/>
                <w:szCs w:val="20"/>
              </w:rPr>
              <w:t>Include: MMD 835 cardioid capsule</w:t>
            </w:r>
          </w:p>
          <w:p w14:paraId="65752CA5" w14:textId="77777777" w:rsidR="009E11D2" w:rsidRPr="009E11D2" w:rsidRDefault="009E11D2" w:rsidP="009E11D2">
            <w:pPr>
              <w:pStyle w:val="NoSpacing"/>
              <w:rPr>
                <w:sz w:val="20"/>
                <w:szCs w:val="20"/>
              </w:rPr>
            </w:pPr>
            <w:r w:rsidRPr="009E11D2">
              <w:rPr>
                <w:sz w:val="20"/>
                <w:szCs w:val="20"/>
              </w:rPr>
              <w:t>*Kit2: SET Camera-Mount Digital Wireless Omni Lavalier Mic System with Black Outdoor Kit.</w:t>
            </w:r>
          </w:p>
          <w:p w14:paraId="5B3E970C" w14:textId="77777777" w:rsidR="009E11D2" w:rsidRPr="009E11D2" w:rsidRDefault="009E11D2" w:rsidP="009E11D2">
            <w:pPr>
              <w:pStyle w:val="NoSpacing"/>
              <w:rPr>
                <w:sz w:val="20"/>
                <w:szCs w:val="20"/>
              </w:rPr>
            </w:pPr>
            <w:r w:rsidRPr="009E11D2">
              <w:rPr>
                <w:sz w:val="20"/>
                <w:szCs w:val="20"/>
              </w:rPr>
              <w:t>Include Camera-Mount Digital Wireless Receiver, Digital Wireless Bodypack Transmitter, Omnidirectional Lavalier Microphone with Locking 3.5mm Connector, TRS Locking 3.5mm TRS to 3.5mm TRS Coiled Cable, XLR Right-Angle Locking 3.5mm TRS to XLR Male Coiled Output Cable, USB-C Charging Cable, BA 70 Rechargeable Battery Pack, Mounting Kit (Cheeseplate, Cold Shoe, Beltclip, Screws), Bubblebee Industries Windbubble Miniature Imitation-Fur Windscreen, 2 x The Microphone Foam for Lavalier, The Cable Saver, The Mic Accessory Case</w:t>
            </w:r>
          </w:p>
          <w:p w14:paraId="0B3590C9" w14:textId="77777777" w:rsidR="009E11D2" w:rsidRPr="009E11D2" w:rsidRDefault="009E11D2" w:rsidP="009E11D2">
            <w:pPr>
              <w:pStyle w:val="NoSpacing"/>
              <w:rPr>
                <w:sz w:val="20"/>
                <w:szCs w:val="20"/>
              </w:rPr>
            </w:pPr>
            <w:r w:rsidRPr="009E11D2">
              <w:rPr>
                <w:sz w:val="20"/>
                <w:szCs w:val="20"/>
              </w:rPr>
              <w:t>Wireless Technology - Digital UHF</w:t>
            </w:r>
          </w:p>
          <w:p w14:paraId="2100384D" w14:textId="77777777" w:rsidR="009E11D2" w:rsidRPr="009E11D2" w:rsidRDefault="009E11D2" w:rsidP="009E11D2">
            <w:pPr>
              <w:pStyle w:val="NoSpacing"/>
              <w:rPr>
                <w:sz w:val="20"/>
                <w:szCs w:val="20"/>
              </w:rPr>
            </w:pPr>
            <w:r w:rsidRPr="009E11D2">
              <w:rPr>
                <w:sz w:val="20"/>
                <w:szCs w:val="20"/>
              </w:rPr>
              <w:t>Included Transmitters - 1x Bodypack, 1x Plug-On</w:t>
            </w:r>
          </w:p>
          <w:p w14:paraId="207CAE2D" w14:textId="77777777" w:rsidR="009E11D2" w:rsidRPr="009E11D2" w:rsidRDefault="009E11D2" w:rsidP="009E11D2">
            <w:pPr>
              <w:pStyle w:val="NoSpacing"/>
              <w:rPr>
                <w:sz w:val="20"/>
                <w:szCs w:val="20"/>
              </w:rPr>
            </w:pPr>
            <w:r w:rsidRPr="009E11D2">
              <w:rPr>
                <w:sz w:val="20"/>
                <w:szCs w:val="20"/>
              </w:rPr>
              <w:t>RF Channel Scanning - Auto-Scan</w:t>
            </w:r>
          </w:p>
          <w:p w14:paraId="6A32C3C5" w14:textId="77777777" w:rsidR="009E11D2" w:rsidRPr="009E11D2" w:rsidRDefault="009E11D2" w:rsidP="009E11D2">
            <w:pPr>
              <w:pStyle w:val="NoSpacing"/>
              <w:rPr>
                <w:sz w:val="20"/>
                <w:szCs w:val="20"/>
              </w:rPr>
            </w:pPr>
            <w:r w:rsidRPr="009E11D2">
              <w:rPr>
                <w:sz w:val="20"/>
                <w:szCs w:val="20"/>
              </w:rPr>
              <w:t>Max Operating Range - 100 m (Line of Sight)</w:t>
            </w:r>
          </w:p>
          <w:p w14:paraId="388D4B16" w14:textId="77777777" w:rsidR="009E11D2" w:rsidRPr="009E11D2" w:rsidRDefault="009E11D2" w:rsidP="009E11D2">
            <w:pPr>
              <w:pStyle w:val="NoSpacing"/>
              <w:rPr>
                <w:sz w:val="20"/>
                <w:szCs w:val="20"/>
              </w:rPr>
            </w:pPr>
            <w:r w:rsidRPr="009E11D2">
              <w:rPr>
                <w:sz w:val="20"/>
                <w:szCs w:val="20"/>
              </w:rPr>
              <w:t>Built-In Recorder</w:t>
            </w:r>
          </w:p>
          <w:p w14:paraId="1F8661C3" w14:textId="77777777" w:rsidR="009E11D2" w:rsidRPr="009E11D2" w:rsidRDefault="009E11D2" w:rsidP="009E11D2">
            <w:pPr>
              <w:pStyle w:val="NoSpacing"/>
              <w:rPr>
                <w:sz w:val="20"/>
                <w:szCs w:val="20"/>
              </w:rPr>
            </w:pPr>
            <w:r w:rsidRPr="009E11D2">
              <w:rPr>
                <w:sz w:val="20"/>
                <w:szCs w:val="20"/>
              </w:rPr>
              <w:t>Sample Rate/Resolution - 24-Bit</w:t>
            </w:r>
          </w:p>
          <w:p w14:paraId="0161365B" w14:textId="77777777" w:rsidR="009E11D2" w:rsidRPr="009E11D2" w:rsidRDefault="009E11D2" w:rsidP="009E11D2">
            <w:pPr>
              <w:pStyle w:val="NoSpacing"/>
              <w:rPr>
                <w:sz w:val="20"/>
                <w:szCs w:val="20"/>
              </w:rPr>
            </w:pPr>
            <w:r w:rsidRPr="009E11D2">
              <w:rPr>
                <w:sz w:val="20"/>
                <w:szCs w:val="20"/>
              </w:rPr>
              <w:t>Latency - 1.9 ms</w:t>
            </w:r>
          </w:p>
          <w:p w14:paraId="096F0399" w14:textId="77777777" w:rsidR="009E11D2" w:rsidRPr="009E11D2" w:rsidRDefault="009E11D2" w:rsidP="009E11D2">
            <w:pPr>
              <w:pStyle w:val="NoSpacing"/>
              <w:rPr>
                <w:sz w:val="20"/>
                <w:szCs w:val="20"/>
              </w:rPr>
            </w:pPr>
            <w:r w:rsidRPr="009E11D2">
              <w:rPr>
                <w:sz w:val="20"/>
                <w:szCs w:val="20"/>
              </w:rPr>
              <w:t>Dynamic Range - 134 dB</w:t>
            </w:r>
          </w:p>
          <w:p w14:paraId="02E9C374" w14:textId="77777777" w:rsidR="009E11D2" w:rsidRPr="009E11D2" w:rsidRDefault="009E11D2" w:rsidP="009E11D2">
            <w:pPr>
              <w:pStyle w:val="NoSpacing"/>
              <w:rPr>
                <w:sz w:val="20"/>
                <w:szCs w:val="20"/>
              </w:rPr>
            </w:pPr>
            <w:r w:rsidRPr="009E11D2">
              <w:rPr>
                <w:sz w:val="20"/>
                <w:szCs w:val="20"/>
              </w:rPr>
              <w:t>Receiver Type - Camera-Mount</w:t>
            </w:r>
          </w:p>
          <w:p w14:paraId="5CFBE0F7" w14:textId="77777777" w:rsidR="009E11D2" w:rsidRPr="009E11D2" w:rsidRDefault="009E11D2" w:rsidP="009E11D2">
            <w:pPr>
              <w:pStyle w:val="NoSpacing"/>
              <w:rPr>
                <w:sz w:val="20"/>
                <w:szCs w:val="20"/>
              </w:rPr>
            </w:pPr>
            <w:r w:rsidRPr="009E11D2">
              <w:rPr>
                <w:sz w:val="20"/>
                <w:szCs w:val="20"/>
              </w:rPr>
              <w:t>Mounting Options - Belt Clip, Shoe-Mount, 1/4"-20 Female (with Included Hardware)</w:t>
            </w:r>
          </w:p>
          <w:p w14:paraId="45F23F2F" w14:textId="77777777" w:rsidR="009E11D2" w:rsidRPr="009E11D2" w:rsidRDefault="009E11D2" w:rsidP="009E11D2">
            <w:pPr>
              <w:pStyle w:val="NoSpacing"/>
              <w:rPr>
                <w:sz w:val="20"/>
                <w:szCs w:val="20"/>
              </w:rPr>
            </w:pPr>
            <w:r w:rsidRPr="009E11D2">
              <w:rPr>
                <w:sz w:val="20"/>
                <w:szCs w:val="20"/>
              </w:rPr>
              <w:t>Antenna</w:t>
            </w:r>
            <w:r w:rsidRPr="009E11D2">
              <w:rPr>
                <w:sz w:val="20"/>
                <w:szCs w:val="20"/>
              </w:rPr>
              <w:tab/>
              <w:t>- 2x 1/4 Wave Rod, Fixed</w:t>
            </w:r>
          </w:p>
          <w:p w14:paraId="796EBFE5" w14:textId="77777777" w:rsidR="009E11D2" w:rsidRPr="009E11D2" w:rsidRDefault="009E11D2" w:rsidP="009E11D2">
            <w:pPr>
              <w:pStyle w:val="NoSpacing"/>
              <w:rPr>
                <w:sz w:val="20"/>
                <w:szCs w:val="20"/>
              </w:rPr>
            </w:pPr>
            <w:r w:rsidRPr="009E11D2">
              <w:rPr>
                <w:sz w:val="20"/>
                <w:szCs w:val="20"/>
              </w:rPr>
              <w:t>Number of Audio Channels - 1</w:t>
            </w:r>
          </w:p>
          <w:p w14:paraId="28C49B85" w14:textId="77777777" w:rsidR="009E11D2" w:rsidRPr="009E11D2" w:rsidRDefault="009E11D2" w:rsidP="009E11D2">
            <w:pPr>
              <w:pStyle w:val="NoSpacing"/>
              <w:rPr>
                <w:sz w:val="20"/>
                <w:szCs w:val="20"/>
              </w:rPr>
            </w:pPr>
            <w:r w:rsidRPr="009E11D2">
              <w:rPr>
                <w:sz w:val="20"/>
                <w:szCs w:val="20"/>
              </w:rPr>
              <w:t>Audio I/O - 1x 1/8" / 3.5 mm TRS Female Unbalanced Output (Locking), 1x 1/8" / 3.5 mm TRS Female Unbalanced Headphone Output (Locking)</w:t>
            </w:r>
          </w:p>
          <w:p w14:paraId="198F0361" w14:textId="77777777" w:rsidR="009E11D2" w:rsidRPr="009E11D2" w:rsidRDefault="009E11D2" w:rsidP="009E11D2">
            <w:pPr>
              <w:pStyle w:val="NoSpacing"/>
              <w:rPr>
                <w:sz w:val="20"/>
                <w:szCs w:val="20"/>
              </w:rPr>
            </w:pPr>
            <w:r w:rsidRPr="009E11D2">
              <w:rPr>
                <w:sz w:val="20"/>
                <w:szCs w:val="20"/>
              </w:rPr>
              <w:t>Audio Output Level - 1/8" / 3.5 mm Output: 2 dBV (Max, Unbalanced)</w:t>
            </w:r>
          </w:p>
          <w:p w14:paraId="1E814D59" w14:textId="77777777" w:rsidR="009E11D2" w:rsidRPr="009E11D2" w:rsidRDefault="009E11D2" w:rsidP="009E11D2">
            <w:pPr>
              <w:pStyle w:val="NoSpacing"/>
              <w:rPr>
                <w:sz w:val="20"/>
                <w:szCs w:val="20"/>
              </w:rPr>
            </w:pPr>
            <w:r w:rsidRPr="009E11D2">
              <w:rPr>
                <w:sz w:val="20"/>
                <w:szCs w:val="20"/>
              </w:rPr>
              <w:t>Frequency Response - 20 Hz to 20 kHz ±3 dB</w:t>
            </w:r>
          </w:p>
          <w:p w14:paraId="61811025" w14:textId="77777777" w:rsidR="009E11D2" w:rsidRPr="009E11D2" w:rsidRDefault="009E11D2" w:rsidP="009E11D2">
            <w:pPr>
              <w:pStyle w:val="NoSpacing"/>
              <w:rPr>
                <w:sz w:val="20"/>
                <w:szCs w:val="20"/>
              </w:rPr>
            </w:pPr>
            <w:r w:rsidRPr="009E11D2">
              <w:rPr>
                <w:sz w:val="20"/>
                <w:szCs w:val="20"/>
              </w:rPr>
              <w:t>USB/Lightning Connectivity - 1x USB-C Female (Bus Power, Charging)</w:t>
            </w:r>
          </w:p>
          <w:p w14:paraId="2F5539DA" w14:textId="77777777" w:rsidR="009E11D2" w:rsidRPr="009E11D2" w:rsidRDefault="009E11D2" w:rsidP="009E11D2">
            <w:pPr>
              <w:pStyle w:val="NoSpacing"/>
              <w:rPr>
                <w:sz w:val="20"/>
                <w:szCs w:val="20"/>
              </w:rPr>
            </w:pPr>
            <w:r w:rsidRPr="009E11D2">
              <w:rPr>
                <w:sz w:val="20"/>
                <w:szCs w:val="20"/>
              </w:rPr>
              <w:t>Display &amp; Indicators - 1x Backlit OLED (AF Level, Frequency, Mute, RF Level, Transmitter Battery Status)</w:t>
            </w:r>
          </w:p>
          <w:p w14:paraId="739934F0" w14:textId="77777777" w:rsidR="009E11D2" w:rsidRPr="009E11D2" w:rsidRDefault="009E11D2" w:rsidP="009E11D2">
            <w:pPr>
              <w:pStyle w:val="NoSpacing"/>
              <w:rPr>
                <w:sz w:val="20"/>
                <w:szCs w:val="20"/>
              </w:rPr>
            </w:pPr>
            <w:r w:rsidRPr="009E11D2">
              <w:rPr>
                <w:sz w:val="20"/>
                <w:szCs w:val="20"/>
              </w:rPr>
              <w:t>Transmitter Type - Bodypack</w:t>
            </w:r>
          </w:p>
          <w:p w14:paraId="5790C5BC" w14:textId="77777777" w:rsidR="009E11D2" w:rsidRPr="009E11D2" w:rsidRDefault="009E11D2" w:rsidP="009E11D2">
            <w:pPr>
              <w:pStyle w:val="NoSpacing"/>
              <w:rPr>
                <w:sz w:val="20"/>
                <w:szCs w:val="20"/>
              </w:rPr>
            </w:pPr>
            <w:r w:rsidRPr="009E11D2">
              <w:rPr>
                <w:sz w:val="20"/>
                <w:szCs w:val="20"/>
              </w:rPr>
              <w:lastRenderedPageBreak/>
              <w:t>Audio I/O - 1x 1/8" / 3.5 mm TRS Female Input (Locking)</w:t>
            </w:r>
          </w:p>
          <w:p w14:paraId="67FEA286" w14:textId="77777777" w:rsidR="009E11D2" w:rsidRPr="009E11D2" w:rsidRDefault="009E11D2" w:rsidP="009E11D2">
            <w:pPr>
              <w:pStyle w:val="NoSpacing"/>
              <w:rPr>
                <w:sz w:val="20"/>
                <w:szCs w:val="20"/>
              </w:rPr>
            </w:pPr>
            <w:r w:rsidRPr="009E11D2">
              <w:rPr>
                <w:sz w:val="20"/>
                <w:szCs w:val="20"/>
              </w:rPr>
              <w:t>Sync Method - Bluetooth</w:t>
            </w:r>
          </w:p>
          <w:p w14:paraId="2EADD7BB" w14:textId="77777777" w:rsidR="009E11D2" w:rsidRPr="009E11D2" w:rsidRDefault="009E11D2" w:rsidP="009E11D2">
            <w:pPr>
              <w:pStyle w:val="NoSpacing"/>
              <w:rPr>
                <w:sz w:val="20"/>
                <w:szCs w:val="20"/>
              </w:rPr>
            </w:pPr>
            <w:r w:rsidRPr="009E11D2">
              <w:rPr>
                <w:sz w:val="20"/>
                <w:szCs w:val="20"/>
              </w:rPr>
              <w:t>Antenna</w:t>
            </w:r>
            <w:r w:rsidRPr="009E11D2">
              <w:rPr>
                <w:sz w:val="20"/>
                <w:szCs w:val="20"/>
              </w:rPr>
              <w:tab/>
              <w:t xml:space="preserve"> - 1x Flexible Whip, Fixed (Beltpack)</w:t>
            </w:r>
          </w:p>
          <w:p w14:paraId="5E39EDBC" w14:textId="77777777" w:rsidR="009E11D2" w:rsidRPr="009E11D2" w:rsidRDefault="009E11D2" w:rsidP="009E11D2">
            <w:pPr>
              <w:pStyle w:val="NoSpacing"/>
              <w:rPr>
                <w:sz w:val="20"/>
                <w:szCs w:val="20"/>
              </w:rPr>
            </w:pPr>
            <w:r w:rsidRPr="009E11D2">
              <w:rPr>
                <w:sz w:val="20"/>
                <w:szCs w:val="20"/>
              </w:rPr>
              <w:t>Battery Type - 2x AA (Included)</w:t>
            </w:r>
          </w:p>
          <w:p w14:paraId="6F62261A" w14:textId="77777777" w:rsidR="009E11D2" w:rsidRPr="009E11D2" w:rsidRDefault="009E11D2" w:rsidP="009E11D2">
            <w:pPr>
              <w:pStyle w:val="NoSpacing"/>
              <w:rPr>
                <w:sz w:val="20"/>
                <w:szCs w:val="20"/>
              </w:rPr>
            </w:pPr>
            <w:r w:rsidRPr="009E11D2">
              <w:rPr>
                <w:sz w:val="20"/>
                <w:szCs w:val="20"/>
              </w:rPr>
              <w:t>1x Sennheiser Battery Pack (Included, Replaceable)</w:t>
            </w:r>
          </w:p>
          <w:p w14:paraId="235CA75D" w14:textId="77777777" w:rsidR="009E11D2" w:rsidRPr="009E11D2" w:rsidRDefault="009E11D2" w:rsidP="009E11D2">
            <w:pPr>
              <w:pStyle w:val="NoSpacing"/>
              <w:rPr>
                <w:sz w:val="20"/>
                <w:szCs w:val="20"/>
              </w:rPr>
            </w:pPr>
            <w:r w:rsidRPr="009E11D2">
              <w:rPr>
                <w:sz w:val="20"/>
                <w:szCs w:val="20"/>
              </w:rPr>
              <w:t>Display &amp; Indicators - 1x LED (Mute), 1x LED (Sync)</w:t>
            </w:r>
          </w:p>
          <w:p w14:paraId="348D4E43" w14:textId="77777777" w:rsidR="009E11D2" w:rsidRPr="009E11D2" w:rsidRDefault="009E11D2" w:rsidP="009E11D2">
            <w:pPr>
              <w:pStyle w:val="NoSpacing"/>
              <w:rPr>
                <w:sz w:val="20"/>
                <w:szCs w:val="20"/>
              </w:rPr>
            </w:pPr>
            <w:r w:rsidRPr="009E11D2">
              <w:rPr>
                <w:sz w:val="20"/>
                <w:szCs w:val="20"/>
              </w:rPr>
              <w:t>Housing</w:t>
            </w:r>
            <w:r w:rsidRPr="009E11D2">
              <w:rPr>
                <w:sz w:val="20"/>
                <w:szCs w:val="20"/>
              </w:rPr>
              <w:tab/>
              <w:t>- Metal</w:t>
            </w:r>
          </w:p>
          <w:p w14:paraId="2C003203" w14:textId="77777777" w:rsidR="009E11D2" w:rsidRPr="009E11D2" w:rsidRDefault="009E11D2" w:rsidP="009E11D2">
            <w:pPr>
              <w:pStyle w:val="NoSpacing"/>
              <w:rPr>
                <w:sz w:val="20"/>
                <w:szCs w:val="20"/>
              </w:rPr>
            </w:pPr>
            <w:r w:rsidRPr="009E11D2">
              <w:rPr>
                <w:sz w:val="20"/>
                <w:szCs w:val="20"/>
              </w:rPr>
              <w:t>Microphone Type</w:t>
            </w:r>
            <w:r w:rsidRPr="009E11D2">
              <w:rPr>
                <w:sz w:val="20"/>
                <w:szCs w:val="20"/>
              </w:rPr>
              <w:tab/>
              <w:t>- Lavalier</w:t>
            </w:r>
          </w:p>
          <w:p w14:paraId="1E8B767B" w14:textId="77777777" w:rsidR="009E11D2" w:rsidRPr="009E11D2" w:rsidRDefault="009E11D2" w:rsidP="009E11D2">
            <w:pPr>
              <w:pStyle w:val="NoSpacing"/>
              <w:rPr>
                <w:sz w:val="20"/>
                <w:szCs w:val="20"/>
              </w:rPr>
            </w:pPr>
            <w:r w:rsidRPr="009E11D2">
              <w:rPr>
                <w:sz w:val="20"/>
                <w:szCs w:val="20"/>
              </w:rPr>
              <w:t>Color - Black</w:t>
            </w:r>
          </w:p>
          <w:p w14:paraId="674D1AE8" w14:textId="77777777" w:rsidR="009E11D2" w:rsidRPr="009E11D2" w:rsidRDefault="009E11D2" w:rsidP="009E11D2">
            <w:pPr>
              <w:pStyle w:val="NoSpacing"/>
              <w:rPr>
                <w:sz w:val="20"/>
                <w:szCs w:val="20"/>
              </w:rPr>
            </w:pPr>
            <w:r w:rsidRPr="009E11D2">
              <w:rPr>
                <w:sz w:val="20"/>
                <w:szCs w:val="20"/>
              </w:rPr>
              <w:t>Sound Field - Mono</w:t>
            </w:r>
          </w:p>
          <w:p w14:paraId="140E2866" w14:textId="77777777" w:rsidR="009E11D2" w:rsidRPr="009E11D2" w:rsidRDefault="009E11D2" w:rsidP="009E11D2">
            <w:pPr>
              <w:pStyle w:val="NoSpacing"/>
              <w:rPr>
                <w:sz w:val="20"/>
                <w:szCs w:val="20"/>
              </w:rPr>
            </w:pPr>
            <w:r w:rsidRPr="009E11D2">
              <w:rPr>
                <w:sz w:val="20"/>
                <w:szCs w:val="20"/>
              </w:rPr>
              <w:t>Capsule - Electret Condenser</w:t>
            </w:r>
          </w:p>
          <w:p w14:paraId="7E309D07" w14:textId="77777777" w:rsidR="009E11D2" w:rsidRPr="009E11D2" w:rsidRDefault="009E11D2" w:rsidP="009E11D2">
            <w:pPr>
              <w:pStyle w:val="NoSpacing"/>
              <w:rPr>
                <w:sz w:val="20"/>
                <w:szCs w:val="20"/>
              </w:rPr>
            </w:pPr>
            <w:r w:rsidRPr="009E11D2">
              <w:rPr>
                <w:sz w:val="20"/>
                <w:szCs w:val="20"/>
              </w:rPr>
              <w:t>Polar Pattern - Omnidirectional</w:t>
            </w:r>
          </w:p>
          <w:p w14:paraId="2A051CCA" w14:textId="77777777" w:rsidR="009E11D2" w:rsidRPr="009E11D2" w:rsidRDefault="009E11D2" w:rsidP="009E11D2">
            <w:pPr>
              <w:pStyle w:val="NoSpacing"/>
              <w:rPr>
                <w:sz w:val="20"/>
                <w:szCs w:val="20"/>
              </w:rPr>
            </w:pPr>
            <w:r w:rsidRPr="009E11D2">
              <w:rPr>
                <w:sz w:val="20"/>
                <w:szCs w:val="20"/>
              </w:rPr>
              <w:t>Frequency Range</w:t>
            </w:r>
            <w:r w:rsidRPr="009E11D2">
              <w:rPr>
                <w:sz w:val="20"/>
                <w:szCs w:val="20"/>
              </w:rPr>
              <w:tab/>
              <w:t xml:space="preserve"> - 50 Hz to 18 kHz</w:t>
            </w:r>
          </w:p>
          <w:p w14:paraId="212E45FB" w14:textId="77777777" w:rsidR="009E11D2" w:rsidRPr="009E11D2" w:rsidRDefault="009E11D2" w:rsidP="009E11D2">
            <w:pPr>
              <w:pStyle w:val="NoSpacing"/>
              <w:rPr>
                <w:sz w:val="20"/>
                <w:szCs w:val="20"/>
              </w:rPr>
            </w:pPr>
            <w:r w:rsidRPr="009E11D2">
              <w:rPr>
                <w:sz w:val="20"/>
                <w:szCs w:val="20"/>
              </w:rPr>
              <w:t>Equivalent Noise Level - 32 dB</w:t>
            </w:r>
          </w:p>
          <w:p w14:paraId="073F646F" w14:textId="77777777" w:rsidR="009E11D2" w:rsidRPr="009E11D2" w:rsidRDefault="009E11D2" w:rsidP="009E11D2">
            <w:pPr>
              <w:pStyle w:val="NoSpacing"/>
              <w:rPr>
                <w:sz w:val="20"/>
                <w:szCs w:val="20"/>
              </w:rPr>
            </w:pPr>
            <w:r w:rsidRPr="009E11D2">
              <w:rPr>
                <w:sz w:val="20"/>
                <w:szCs w:val="20"/>
              </w:rPr>
              <w:t>Maximum SPL - 130 dB SPL</w:t>
            </w:r>
          </w:p>
          <w:p w14:paraId="25FCBD49" w14:textId="77777777" w:rsidR="009E11D2" w:rsidRPr="009E11D2" w:rsidRDefault="009E11D2" w:rsidP="009E11D2">
            <w:pPr>
              <w:pStyle w:val="NoSpacing"/>
              <w:rPr>
                <w:sz w:val="20"/>
                <w:szCs w:val="20"/>
              </w:rPr>
            </w:pPr>
            <w:r w:rsidRPr="009E11D2">
              <w:rPr>
                <w:sz w:val="20"/>
                <w:szCs w:val="20"/>
              </w:rPr>
              <w:t>Sensitivity - 17 mV/Pa at 1 kHz</w:t>
            </w:r>
          </w:p>
          <w:p w14:paraId="6BF64D84" w14:textId="77777777" w:rsidR="009E11D2" w:rsidRPr="009E11D2" w:rsidRDefault="009E11D2" w:rsidP="009E11D2">
            <w:pPr>
              <w:pStyle w:val="NoSpacing"/>
              <w:rPr>
                <w:sz w:val="20"/>
                <w:szCs w:val="20"/>
              </w:rPr>
            </w:pPr>
            <w:r w:rsidRPr="009E11D2">
              <w:rPr>
                <w:sz w:val="20"/>
                <w:szCs w:val="20"/>
              </w:rPr>
              <w:t>Output Connector - 1x 1/8" / 3.5 mm TRS Male (Locking)</w:t>
            </w:r>
          </w:p>
          <w:p w14:paraId="6308C367" w14:textId="77777777" w:rsidR="009E11D2" w:rsidRPr="009E11D2" w:rsidRDefault="009E11D2" w:rsidP="009E11D2">
            <w:pPr>
              <w:pStyle w:val="NoSpacing"/>
              <w:rPr>
                <w:sz w:val="20"/>
                <w:szCs w:val="20"/>
              </w:rPr>
            </w:pPr>
            <w:r w:rsidRPr="009E11D2">
              <w:rPr>
                <w:sz w:val="20"/>
                <w:szCs w:val="20"/>
              </w:rPr>
              <w:t>Cable Length - 5.2' / 1.6 m</w:t>
            </w:r>
          </w:p>
          <w:p w14:paraId="623D2965" w14:textId="77777777" w:rsidR="009E11D2" w:rsidRPr="009E11D2" w:rsidRDefault="009E11D2" w:rsidP="009E11D2">
            <w:pPr>
              <w:pStyle w:val="NoSpacing"/>
              <w:rPr>
                <w:sz w:val="20"/>
                <w:szCs w:val="20"/>
              </w:rPr>
            </w:pPr>
            <w:r w:rsidRPr="009E11D2">
              <w:rPr>
                <w:sz w:val="20"/>
                <w:szCs w:val="20"/>
              </w:rPr>
              <w:t>Operating Voltage - 7.5 V</w:t>
            </w:r>
          </w:p>
          <w:p w14:paraId="5F6A05DE" w14:textId="77777777" w:rsidR="009E11D2" w:rsidRPr="009E11D2" w:rsidRDefault="009E11D2" w:rsidP="009E11D2">
            <w:pPr>
              <w:pStyle w:val="NoSpacing"/>
              <w:rPr>
                <w:sz w:val="20"/>
                <w:szCs w:val="20"/>
              </w:rPr>
            </w:pPr>
            <w:r w:rsidRPr="009E11D2">
              <w:rPr>
                <w:sz w:val="20"/>
                <w:szCs w:val="20"/>
              </w:rPr>
              <w:t>*Mic Flag(2 Pcs.)</w:t>
            </w:r>
          </w:p>
          <w:p w14:paraId="0170115C" w14:textId="77777777" w:rsidR="009E11D2" w:rsidRPr="009E11D2" w:rsidRDefault="009E11D2" w:rsidP="009E11D2">
            <w:pPr>
              <w:pStyle w:val="NoSpacing"/>
              <w:rPr>
                <w:sz w:val="20"/>
                <w:szCs w:val="20"/>
              </w:rPr>
            </w:pPr>
            <w:r w:rsidRPr="009E11D2">
              <w:rPr>
                <w:sz w:val="20"/>
                <w:szCs w:val="20"/>
              </w:rPr>
              <w:t>For mics, ø19.0 mm to ø32.0 mm - all vanes fitted</w:t>
            </w:r>
          </w:p>
          <w:p w14:paraId="4356A5A0" w14:textId="77777777" w:rsidR="009E11D2" w:rsidRPr="009E11D2" w:rsidRDefault="009E11D2" w:rsidP="009E11D2">
            <w:pPr>
              <w:pStyle w:val="NoSpacing"/>
              <w:rPr>
                <w:sz w:val="20"/>
                <w:szCs w:val="20"/>
              </w:rPr>
            </w:pPr>
            <w:r w:rsidRPr="009E11D2">
              <w:rPr>
                <w:sz w:val="20"/>
                <w:szCs w:val="20"/>
              </w:rPr>
              <w:t>For mics, ø32.0 mm to ø38.0 mm - remove every other vane</w:t>
            </w:r>
          </w:p>
          <w:p w14:paraId="6E1CD599" w14:textId="77777777" w:rsidR="009E11D2" w:rsidRPr="009E11D2" w:rsidRDefault="009E11D2" w:rsidP="009E11D2">
            <w:pPr>
              <w:pStyle w:val="NoSpacing"/>
              <w:rPr>
                <w:sz w:val="20"/>
                <w:szCs w:val="20"/>
              </w:rPr>
            </w:pPr>
            <w:r w:rsidRPr="009E11D2">
              <w:rPr>
                <w:sz w:val="20"/>
                <w:szCs w:val="20"/>
              </w:rPr>
              <w:t>Dimensions: 67 mm Square H 55 mm</w:t>
            </w:r>
          </w:p>
          <w:p w14:paraId="633B3827" w14:textId="77777777" w:rsidR="009E11D2" w:rsidRPr="009E11D2" w:rsidRDefault="009E11D2" w:rsidP="009E11D2">
            <w:pPr>
              <w:pStyle w:val="NoSpacing"/>
              <w:rPr>
                <w:sz w:val="20"/>
                <w:szCs w:val="20"/>
              </w:rPr>
            </w:pPr>
            <w:r w:rsidRPr="009E11D2">
              <w:rPr>
                <w:sz w:val="20"/>
                <w:szCs w:val="20"/>
              </w:rPr>
              <w:t>Weight 94 grams</w:t>
            </w:r>
          </w:p>
          <w:p w14:paraId="71E62DD2" w14:textId="77777777" w:rsidR="009E11D2" w:rsidRPr="009E11D2" w:rsidRDefault="009E11D2" w:rsidP="009E11D2">
            <w:pPr>
              <w:pStyle w:val="NoSpacing"/>
              <w:rPr>
                <w:sz w:val="20"/>
                <w:szCs w:val="20"/>
              </w:rPr>
            </w:pPr>
            <w:r w:rsidRPr="009E11D2">
              <w:rPr>
                <w:sz w:val="20"/>
                <w:szCs w:val="20"/>
              </w:rPr>
              <w:t>Printable Area for label: 4 sides of W 57.0 x H 48.0 mm</w:t>
            </w:r>
          </w:p>
          <w:p w14:paraId="2678C295" w14:textId="77777777" w:rsidR="009E11D2" w:rsidRPr="009E11D2" w:rsidRDefault="009E11D2" w:rsidP="009E11D2">
            <w:pPr>
              <w:pStyle w:val="NoSpacing"/>
              <w:rPr>
                <w:sz w:val="20"/>
                <w:szCs w:val="20"/>
              </w:rPr>
            </w:pPr>
            <w:r w:rsidRPr="009E11D2">
              <w:rPr>
                <w:sz w:val="20"/>
                <w:szCs w:val="20"/>
              </w:rPr>
              <w:t>Color Black</w:t>
            </w:r>
          </w:p>
          <w:p w14:paraId="01CD9A2F" w14:textId="77777777" w:rsidR="009E11D2" w:rsidRPr="009E11D2" w:rsidRDefault="009E11D2" w:rsidP="009E11D2">
            <w:pPr>
              <w:pStyle w:val="NoSpacing"/>
              <w:rPr>
                <w:sz w:val="20"/>
                <w:szCs w:val="20"/>
              </w:rPr>
            </w:pPr>
            <w:r w:rsidRPr="009E11D2">
              <w:rPr>
                <w:sz w:val="20"/>
                <w:szCs w:val="20"/>
              </w:rPr>
              <w:t>* Foam windscreen (2Psc.)</w:t>
            </w:r>
          </w:p>
          <w:p w14:paraId="47A0BE90" w14:textId="77777777" w:rsidR="009E11D2" w:rsidRPr="009E11D2" w:rsidRDefault="009E11D2" w:rsidP="009E11D2">
            <w:pPr>
              <w:pStyle w:val="NoSpacing"/>
              <w:rPr>
                <w:sz w:val="20"/>
                <w:szCs w:val="20"/>
              </w:rPr>
            </w:pPr>
            <w:r w:rsidRPr="009E11D2">
              <w:rPr>
                <w:sz w:val="20"/>
                <w:szCs w:val="20"/>
              </w:rPr>
              <w:t xml:space="preserve">Foam windscreen for Reporter </w:t>
            </w:r>
          </w:p>
          <w:p w14:paraId="7CBB6AB6" w14:textId="77777777" w:rsidR="009E11D2" w:rsidRPr="009E11D2" w:rsidRDefault="009E11D2" w:rsidP="009E11D2">
            <w:pPr>
              <w:pStyle w:val="NoSpacing"/>
              <w:rPr>
                <w:sz w:val="20"/>
                <w:szCs w:val="20"/>
              </w:rPr>
            </w:pPr>
            <w:r w:rsidRPr="009E11D2">
              <w:rPr>
                <w:sz w:val="20"/>
                <w:szCs w:val="20"/>
              </w:rPr>
              <w:t>Microphone 35-45 mm</w:t>
            </w:r>
          </w:p>
          <w:p w14:paraId="3CF9B523" w14:textId="77777777" w:rsidR="009E11D2" w:rsidRPr="009E11D2" w:rsidRDefault="009E11D2" w:rsidP="009E11D2">
            <w:pPr>
              <w:pStyle w:val="NoSpacing"/>
              <w:rPr>
                <w:sz w:val="20"/>
                <w:szCs w:val="20"/>
              </w:rPr>
            </w:pPr>
            <w:r w:rsidRPr="009E11D2">
              <w:rPr>
                <w:sz w:val="20"/>
                <w:szCs w:val="20"/>
              </w:rPr>
              <w:t>Color Black</w:t>
            </w:r>
          </w:p>
          <w:p w14:paraId="52A6E4A4" w14:textId="77777777" w:rsidR="009E11D2" w:rsidRPr="009E11D2" w:rsidRDefault="009E11D2" w:rsidP="009E11D2">
            <w:pPr>
              <w:pStyle w:val="NoSpacing"/>
              <w:rPr>
                <w:sz w:val="20"/>
                <w:szCs w:val="20"/>
              </w:rPr>
            </w:pPr>
            <w:r w:rsidRPr="009E11D2">
              <w:rPr>
                <w:sz w:val="20"/>
                <w:szCs w:val="20"/>
              </w:rPr>
              <w:t>* Closed-Back Studio Monitor Headphones (2 pcs.)</w:t>
            </w:r>
          </w:p>
          <w:p w14:paraId="679E5B1E" w14:textId="77777777" w:rsidR="009E11D2" w:rsidRPr="009E11D2" w:rsidRDefault="009E11D2" w:rsidP="009E11D2">
            <w:pPr>
              <w:pStyle w:val="NoSpacing"/>
              <w:rPr>
                <w:sz w:val="20"/>
                <w:szCs w:val="20"/>
              </w:rPr>
            </w:pPr>
            <w:r w:rsidRPr="009E11D2">
              <w:rPr>
                <w:sz w:val="20"/>
                <w:szCs w:val="20"/>
              </w:rPr>
              <w:t xml:space="preserve">Wearing Style - Dual Ear with Headband; Foldable; Earpiece Swivel. </w:t>
            </w:r>
          </w:p>
          <w:p w14:paraId="411A6B2F" w14:textId="77777777" w:rsidR="009E11D2" w:rsidRPr="009E11D2" w:rsidRDefault="009E11D2" w:rsidP="009E11D2">
            <w:pPr>
              <w:pStyle w:val="NoSpacing"/>
              <w:rPr>
                <w:sz w:val="20"/>
                <w:szCs w:val="20"/>
              </w:rPr>
            </w:pPr>
            <w:r w:rsidRPr="009E11D2">
              <w:rPr>
                <w:sz w:val="20"/>
                <w:szCs w:val="20"/>
              </w:rPr>
              <w:t>Open/Closed-Back - Closed-Back</w:t>
            </w:r>
          </w:p>
          <w:p w14:paraId="2D8EC962" w14:textId="77777777" w:rsidR="009E11D2" w:rsidRPr="009E11D2" w:rsidRDefault="009E11D2" w:rsidP="009E11D2">
            <w:pPr>
              <w:pStyle w:val="NoSpacing"/>
              <w:rPr>
                <w:sz w:val="20"/>
                <w:szCs w:val="20"/>
              </w:rPr>
            </w:pPr>
            <w:r w:rsidRPr="009E11D2">
              <w:rPr>
                <w:sz w:val="20"/>
                <w:szCs w:val="20"/>
              </w:rPr>
              <w:t>Impedance - 32 Ohms</w:t>
            </w:r>
          </w:p>
          <w:p w14:paraId="59D0903D" w14:textId="77777777" w:rsidR="009E11D2" w:rsidRPr="009E11D2" w:rsidRDefault="009E11D2" w:rsidP="009E11D2">
            <w:pPr>
              <w:pStyle w:val="NoSpacing"/>
              <w:rPr>
                <w:sz w:val="20"/>
                <w:szCs w:val="20"/>
              </w:rPr>
            </w:pPr>
            <w:r w:rsidRPr="009E11D2">
              <w:rPr>
                <w:sz w:val="20"/>
                <w:szCs w:val="20"/>
              </w:rPr>
              <w:t>Frequency Response - 20 Hz to 20 kHz</w:t>
            </w:r>
          </w:p>
          <w:p w14:paraId="313A539F" w14:textId="77777777" w:rsidR="009E11D2" w:rsidRPr="009E11D2" w:rsidRDefault="009E11D2" w:rsidP="009E11D2">
            <w:pPr>
              <w:pStyle w:val="NoSpacing"/>
              <w:rPr>
                <w:sz w:val="20"/>
                <w:szCs w:val="20"/>
              </w:rPr>
            </w:pPr>
            <w:r w:rsidRPr="009E11D2">
              <w:rPr>
                <w:sz w:val="20"/>
                <w:szCs w:val="20"/>
              </w:rPr>
              <w:t>Audio Connector</w:t>
            </w:r>
            <w:r w:rsidRPr="009E11D2">
              <w:rPr>
                <w:sz w:val="20"/>
                <w:szCs w:val="20"/>
              </w:rPr>
              <w:tab/>
              <w:t>- 1x 1/8" / 3.5 mm TRS</w:t>
            </w:r>
          </w:p>
          <w:p w14:paraId="25A6BDF9" w14:textId="77777777" w:rsidR="009E11D2" w:rsidRPr="009E11D2" w:rsidRDefault="009E11D2" w:rsidP="009E11D2">
            <w:pPr>
              <w:pStyle w:val="NoSpacing"/>
              <w:rPr>
                <w:sz w:val="20"/>
                <w:szCs w:val="20"/>
              </w:rPr>
            </w:pPr>
            <w:r w:rsidRPr="009E11D2">
              <w:rPr>
                <w:sz w:val="20"/>
                <w:szCs w:val="20"/>
              </w:rPr>
              <w:t>Included Adapter</w:t>
            </w:r>
            <w:r w:rsidRPr="009E11D2">
              <w:rPr>
                <w:sz w:val="20"/>
                <w:szCs w:val="20"/>
              </w:rPr>
              <w:tab/>
              <w:t>- 1/4" TRS</w:t>
            </w:r>
          </w:p>
          <w:p w14:paraId="08D2D0AD" w14:textId="77777777" w:rsidR="009E11D2" w:rsidRPr="009E11D2" w:rsidRDefault="009E11D2" w:rsidP="009E11D2">
            <w:pPr>
              <w:pStyle w:val="NoSpacing"/>
              <w:rPr>
                <w:sz w:val="20"/>
                <w:szCs w:val="20"/>
              </w:rPr>
            </w:pPr>
            <w:r w:rsidRPr="009E11D2">
              <w:rPr>
                <w:sz w:val="20"/>
                <w:szCs w:val="20"/>
              </w:rPr>
              <w:t xml:space="preserve">* Zoom &amp; Focus Control </w:t>
            </w:r>
          </w:p>
          <w:p w14:paraId="1A9C40CF" w14:textId="77777777" w:rsidR="009E11D2" w:rsidRPr="009E11D2" w:rsidRDefault="009E11D2" w:rsidP="009E11D2">
            <w:pPr>
              <w:pStyle w:val="NoSpacing"/>
              <w:rPr>
                <w:sz w:val="20"/>
                <w:szCs w:val="20"/>
              </w:rPr>
            </w:pPr>
            <w:r w:rsidRPr="009E11D2">
              <w:rPr>
                <w:sz w:val="20"/>
                <w:szCs w:val="20"/>
              </w:rPr>
              <w:t>Remote controller for video camcorders that connects to the camera's LANC port. The remote control can be attached to a tripod handle and be used to control zoom, focus and start/stop. This added functionality is ideal for live event coverage such as concerts and sports.</w:t>
            </w:r>
          </w:p>
          <w:p w14:paraId="776F155F" w14:textId="77777777" w:rsidR="009E11D2" w:rsidRPr="009E11D2" w:rsidRDefault="009E11D2" w:rsidP="009E11D2">
            <w:pPr>
              <w:pStyle w:val="NoSpacing"/>
              <w:rPr>
                <w:sz w:val="20"/>
                <w:szCs w:val="20"/>
              </w:rPr>
            </w:pPr>
            <w:r w:rsidRPr="009E11D2">
              <w:rPr>
                <w:sz w:val="20"/>
                <w:szCs w:val="20"/>
              </w:rPr>
              <w:lastRenderedPageBreak/>
              <w:t>* Backpack (equivalent Tenba Cineluxe Backpack 21) (2 pcs.)</w:t>
            </w:r>
          </w:p>
          <w:p w14:paraId="7B93C4FC" w14:textId="77777777" w:rsidR="009E11D2" w:rsidRPr="009E11D2" w:rsidRDefault="009E11D2" w:rsidP="009E11D2">
            <w:pPr>
              <w:pStyle w:val="NoSpacing"/>
              <w:rPr>
                <w:sz w:val="20"/>
                <w:szCs w:val="20"/>
              </w:rPr>
            </w:pPr>
            <w:r w:rsidRPr="009E11D2">
              <w:rPr>
                <w:sz w:val="20"/>
                <w:szCs w:val="20"/>
              </w:rPr>
              <w:t>Camera Gear Capacity Professional camcorders, cinema cameras and ENG rigs up to 18 inches (46 cm) long, with matte box and other accessories attached.</w:t>
            </w:r>
          </w:p>
          <w:p w14:paraId="6EF8F1E7" w14:textId="77777777" w:rsidR="009E11D2" w:rsidRPr="009E11D2" w:rsidRDefault="009E11D2" w:rsidP="009E11D2">
            <w:pPr>
              <w:pStyle w:val="NoSpacing"/>
              <w:rPr>
                <w:sz w:val="20"/>
                <w:szCs w:val="20"/>
              </w:rPr>
            </w:pPr>
            <w:r w:rsidRPr="009E11D2">
              <w:rPr>
                <w:sz w:val="20"/>
                <w:szCs w:val="20"/>
              </w:rPr>
              <w:t>Fast Doctor Bag Opening Extra wide opening allows unobstructed access to gear through only one quick zipper down the middle. Camera can be stored with baseplate, microphone and/or matte box attached.</w:t>
            </w:r>
          </w:p>
          <w:p w14:paraId="5F651C95" w14:textId="77777777" w:rsidR="009E11D2" w:rsidRPr="009E11D2" w:rsidRDefault="009E11D2" w:rsidP="009E11D2">
            <w:pPr>
              <w:pStyle w:val="NoSpacing"/>
              <w:rPr>
                <w:sz w:val="20"/>
                <w:szCs w:val="20"/>
              </w:rPr>
            </w:pPr>
            <w:r w:rsidRPr="009E11D2">
              <w:rPr>
                <w:sz w:val="20"/>
                <w:szCs w:val="20"/>
              </w:rPr>
              <w:t>Expedition-Grade Harness Pivot-Fit shoulder harness with Airflow channels and padded hip belt provide comfort and support when carrying large camera systems, and high-density foam padding won't compress or break down over time or with heavy use. Hip belt is easily removable when not needed.</w:t>
            </w:r>
          </w:p>
          <w:p w14:paraId="45066F19" w14:textId="77777777" w:rsidR="009E11D2" w:rsidRPr="009E11D2" w:rsidRDefault="009E11D2" w:rsidP="009E11D2">
            <w:pPr>
              <w:pStyle w:val="NoSpacing"/>
              <w:rPr>
                <w:sz w:val="20"/>
                <w:szCs w:val="20"/>
              </w:rPr>
            </w:pPr>
            <w:r w:rsidRPr="009E11D2">
              <w:rPr>
                <w:sz w:val="20"/>
                <w:szCs w:val="20"/>
              </w:rPr>
              <w:t>Flex-Core Dividers Tenba's exclusive dividers made with aluminum reinforcement are both rigid and flexible, providing a secure separation between cameras and lenses while also being bendable and repositionable.</w:t>
            </w:r>
          </w:p>
          <w:p w14:paraId="22E0EC4C" w14:textId="77777777" w:rsidR="009E11D2" w:rsidRPr="009E11D2" w:rsidRDefault="009E11D2" w:rsidP="009E11D2">
            <w:pPr>
              <w:pStyle w:val="NoSpacing"/>
              <w:rPr>
                <w:sz w:val="20"/>
                <w:szCs w:val="20"/>
              </w:rPr>
            </w:pPr>
            <w:r w:rsidRPr="009E11D2">
              <w:rPr>
                <w:sz w:val="20"/>
                <w:szCs w:val="20"/>
              </w:rPr>
              <w:t>Protective Pouch and Wraps Soft padded wraps and zippered pouch protect lenses and delicate accessories and allow them to be safely stored alongside camera rigs to maximize the interior storage space.</w:t>
            </w:r>
          </w:p>
          <w:p w14:paraId="2AD620BE" w14:textId="29D5EDC3" w:rsidR="009E11D2" w:rsidRPr="009E11D2" w:rsidRDefault="009E11D2" w:rsidP="009E11D2">
            <w:pPr>
              <w:jc w:val="both"/>
              <w:rPr>
                <w:noProof w:val="0"/>
                <w:sz w:val="20"/>
                <w:szCs w:val="20"/>
              </w:rPr>
            </w:pPr>
            <w:r w:rsidRPr="009E11D2">
              <w:rPr>
                <w:sz w:val="20"/>
                <w:szCs w:val="20"/>
              </w:rPr>
              <w:t>Warranty:  3 years.</w:t>
            </w:r>
          </w:p>
        </w:tc>
        <w:tc>
          <w:tcPr>
            <w:tcW w:w="2835" w:type="dxa"/>
            <w:shd w:val="clear" w:color="auto" w:fill="FFFFFF" w:themeFill="background1"/>
          </w:tcPr>
          <w:p w14:paraId="73B2EEAA" w14:textId="77777777" w:rsidR="009E11D2" w:rsidRPr="008F6A93" w:rsidRDefault="009E11D2" w:rsidP="009E11D2">
            <w:pPr>
              <w:rPr>
                <w:b/>
                <w:bCs/>
                <w:noProof w:val="0"/>
              </w:rPr>
            </w:pPr>
          </w:p>
        </w:tc>
        <w:tc>
          <w:tcPr>
            <w:tcW w:w="1588" w:type="dxa"/>
            <w:shd w:val="clear" w:color="auto" w:fill="FFFFFF" w:themeFill="background1"/>
          </w:tcPr>
          <w:p w14:paraId="327AE133" w14:textId="77777777" w:rsidR="009E11D2" w:rsidRPr="008F6A93" w:rsidRDefault="009E11D2" w:rsidP="009E11D2">
            <w:pPr>
              <w:rPr>
                <w:b/>
                <w:bCs/>
                <w:noProof w:val="0"/>
              </w:rPr>
            </w:pPr>
          </w:p>
        </w:tc>
      </w:tr>
      <w:tr w:rsidR="009E11D2" w:rsidRPr="008F6A93" w14:paraId="5F91A3EA" w14:textId="77777777" w:rsidTr="008B2C22">
        <w:trPr>
          <w:trHeight w:val="251"/>
        </w:trPr>
        <w:tc>
          <w:tcPr>
            <w:tcW w:w="1384" w:type="dxa"/>
            <w:shd w:val="clear" w:color="auto" w:fill="FFFFFF" w:themeFill="background1"/>
            <w:vAlign w:val="center"/>
          </w:tcPr>
          <w:p w14:paraId="00D3AB44" w14:textId="22662B66" w:rsidR="009E11D2" w:rsidRPr="009E11D2" w:rsidRDefault="009E11D2" w:rsidP="009E11D2">
            <w:pPr>
              <w:widowControl w:val="0"/>
              <w:rPr>
                <w:b/>
                <w:bCs/>
                <w:noProof w:val="0"/>
              </w:rPr>
            </w:pPr>
            <w:r w:rsidRPr="009E11D2">
              <w:rPr>
                <w:b/>
                <w:bCs/>
                <w:sz w:val="20"/>
                <w:szCs w:val="20"/>
              </w:rPr>
              <w:lastRenderedPageBreak/>
              <w:t xml:space="preserve">2.2. </w:t>
            </w:r>
            <w:r w:rsidRPr="009E11D2">
              <w:rPr>
                <w:b/>
                <w:bCs/>
                <w:sz w:val="20"/>
                <w:szCs w:val="20"/>
                <w:lang w:val="en-US"/>
              </w:rPr>
              <w:t>LED Light</w:t>
            </w:r>
          </w:p>
        </w:tc>
        <w:tc>
          <w:tcPr>
            <w:tcW w:w="851" w:type="dxa"/>
            <w:shd w:val="clear" w:color="auto" w:fill="FFFFFF" w:themeFill="background1"/>
            <w:vAlign w:val="center"/>
          </w:tcPr>
          <w:p w14:paraId="535E0D4B" w14:textId="47CD19DE" w:rsidR="009E11D2" w:rsidRPr="009E11D2" w:rsidRDefault="009E11D2" w:rsidP="009E11D2">
            <w:pPr>
              <w:pStyle w:val="NoSpacing"/>
              <w:rPr>
                <w:noProof w:val="0"/>
                <w:sz w:val="20"/>
                <w:szCs w:val="20"/>
                <w:lang w:val="en-US"/>
              </w:rPr>
            </w:pPr>
          </w:p>
        </w:tc>
        <w:tc>
          <w:tcPr>
            <w:tcW w:w="992" w:type="dxa"/>
            <w:shd w:val="clear" w:color="auto" w:fill="FFFFFF" w:themeFill="background1"/>
            <w:vAlign w:val="center"/>
          </w:tcPr>
          <w:p w14:paraId="5A30DBEC" w14:textId="21A496D4" w:rsidR="009E11D2" w:rsidRPr="009E11D2" w:rsidRDefault="009E11D2" w:rsidP="009E11D2">
            <w:pPr>
              <w:pStyle w:val="NoSpacing"/>
              <w:rPr>
                <w:noProof w:val="0"/>
                <w:sz w:val="20"/>
                <w:szCs w:val="20"/>
                <w:lang w:val="en-US"/>
              </w:rPr>
            </w:pPr>
          </w:p>
        </w:tc>
        <w:tc>
          <w:tcPr>
            <w:tcW w:w="850" w:type="dxa"/>
            <w:shd w:val="clear" w:color="auto" w:fill="FFFFFF" w:themeFill="background1"/>
            <w:vAlign w:val="center"/>
          </w:tcPr>
          <w:p w14:paraId="1F71E4B2" w14:textId="449BA20D" w:rsidR="009E11D2" w:rsidRPr="009E11D2" w:rsidRDefault="009E11D2" w:rsidP="009E11D2">
            <w:pPr>
              <w:pStyle w:val="NoSpacing"/>
              <w:rPr>
                <w:noProof w:val="0"/>
                <w:sz w:val="20"/>
                <w:szCs w:val="20"/>
                <w:lang w:val="en-US"/>
              </w:rPr>
            </w:pPr>
          </w:p>
        </w:tc>
        <w:tc>
          <w:tcPr>
            <w:tcW w:w="7230" w:type="dxa"/>
            <w:shd w:val="clear" w:color="auto" w:fill="auto"/>
            <w:vAlign w:val="center"/>
          </w:tcPr>
          <w:p w14:paraId="554C0831" w14:textId="77777777" w:rsidR="009E11D2" w:rsidRPr="009E11D2" w:rsidRDefault="009E11D2" w:rsidP="009E11D2">
            <w:pPr>
              <w:pStyle w:val="NoSpacing"/>
              <w:rPr>
                <w:sz w:val="20"/>
                <w:szCs w:val="20"/>
              </w:rPr>
            </w:pPr>
            <w:r w:rsidRPr="009E11D2">
              <w:rPr>
                <w:sz w:val="20"/>
                <w:szCs w:val="20"/>
              </w:rPr>
              <w:t xml:space="preserve">Production 8-Light Kit </w:t>
            </w:r>
          </w:p>
          <w:p w14:paraId="60E32DA5" w14:textId="77777777" w:rsidR="009E11D2" w:rsidRPr="009E11D2" w:rsidRDefault="009E11D2" w:rsidP="009E11D2">
            <w:pPr>
              <w:pStyle w:val="NoSpacing"/>
              <w:rPr>
                <w:sz w:val="20"/>
                <w:szCs w:val="20"/>
              </w:rPr>
            </w:pPr>
            <w:r w:rsidRPr="009E11D2">
              <w:rPr>
                <w:sz w:val="20"/>
                <w:szCs w:val="20"/>
              </w:rPr>
              <w:t xml:space="preserve">CCT 2,000K-10,000K; CRI–96; TLCI–96; CQS–95; SSI (D56)–72; SSI (Tungsten)–82; </w:t>
            </w:r>
          </w:p>
          <w:p w14:paraId="065AF7B9" w14:textId="240C97F1" w:rsidR="009E11D2" w:rsidRPr="009E11D2" w:rsidRDefault="009E11D2" w:rsidP="009E11D2">
            <w:pPr>
              <w:pStyle w:val="NoSpacing"/>
              <w:rPr>
                <w:sz w:val="20"/>
                <w:szCs w:val="20"/>
              </w:rPr>
            </w:pPr>
            <w:r w:rsidRPr="009E11D2">
              <w:rPr>
                <w:sz w:val="20"/>
                <w:szCs w:val="20"/>
              </w:rPr>
              <w:t>TM-30 RF (Average)- 94; TM-30 RG (Average) - 103</w:t>
            </w:r>
          </w:p>
          <w:p w14:paraId="6ADE3372" w14:textId="77777777" w:rsidR="009E11D2" w:rsidRPr="009E11D2" w:rsidRDefault="009E11D2" w:rsidP="009E11D2">
            <w:pPr>
              <w:pStyle w:val="NoSpacing"/>
              <w:rPr>
                <w:sz w:val="20"/>
                <w:szCs w:val="20"/>
              </w:rPr>
            </w:pPr>
            <w:r w:rsidRPr="009E11D2">
              <w:rPr>
                <w:sz w:val="20"/>
                <w:szCs w:val="20"/>
              </w:rPr>
              <w:t>Lumens - 563 lm</w:t>
            </w:r>
          </w:p>
          <w:p w14:paraId="696881F1" w14:textId="77777777" w:rsidR="009E11D2" w:rsidRPr="009E11D2" w:rsidRDefault="009E11D2" w:rsidP="009E11D2">
            <w:pPr>
              <w:pStyle w:val="NoSpacing"/>
              <w:rPr>
                <w:sz w:val="20"/>
                <w:szCs w:val="20"/>
              </w:rPr>
            </w:pPr>
            <w:r w:rsidRPr="009E11D2">
              <w:rPr>
                <w:sz w:val="20"/>
                <w:szCs w:val="20"/>
              </w:rPr>
              <w:t>Max Power Output (Fixture) - 5W; Max Power Output (Case) - 100W; Max Power Consumption (Fixture) - 7W; Max Power Consumption (Case) - 129W.</w:t>
            </w:r>
          </w:p>
          <w:p w14:paraId="694DD92F" w14:textId="77777777" w:rsidR="009E11D2" w:rsidRPr="009E11D2" w:rsidRDefault="009E11D2" w:rsidP="009E11D2">
            <w:pPr>
              <w:pStyle w:val="NoSpacing"/>
              <w:rPr>
                <w:sz w:val="20"/>
                <w:szCs w:val="20"/>
              </w:rPr>
            </w:pPr>
            <w:r w:rsidRPr="009E11D2">
              <w:rPr>
                <w:sz w:val="20"/>
                <w:szCs w:val="20"/>
              </w:rPr>
              <w:t>Max Operating Current - 0.84A; Operating Current (Fixture) - 0.84A; Operating Curent (Case) - 1.8A.</w:t>
            </w:r>
          </w:p>
          <w:p w14:paraId="6A91C9B9" w14:textId="77777777" w:rsidR="009E11D2" w:rsidRPr="009E11D2" w:rsidRDefault="009E11D2" w:rsidP="009E11D2">
            <w:pPr>
              <w:pStyle w:val="NoSpacing"/>
              <w:rPr>
                <w:sz w:val="20"/>
                <w:szCs w:val="20"/>
              </w:rPr>
            </w:pPr>
            <w:r w:rsidRPr="009E11D2">
              <w:rPr>
                <w:sz w:val="20"/>
                <w:szCs w:val="20"/>
              </w:rPr>
              <w:t>Operating Voltage (Fixture) 3.0-4.2V; Operating Voltage (Case) 12-28V.</w:t>
            </w:r>
          </w:p>
          <w:p w14:paraId="75F49C64" w14:textId="77777777" w:rsidR="009E11D2" w:rsidRPr="009E11D2" w:rsidRDefault="009E11D2" w:rsidP="009E11D2">
            <w:pPr>
              <w:pStyle w:val="NoSpacing"/>
              <w:rPr>
                <w:sz w:val="20"/>
                <w:szCs w:val="20"/>
              </w:rPr>
            </w:pPr>
            <w:r w:rsidRPr="009E11D2">
              <w:rPr>
                <w:sz w:val="20"/>
                <w:szCs w:val="20"/>
              </w:rPr>
              <w:t>Charging Input USB Type-C (5V/2A), Contact Charger</w:t>
            </w:r>
          </w:p>
          <w:p w14:paraId="44208E88" w14:textId="77777777" w:rsidR="009E11D2" w:rsidRPr="009E11D2" w:rsidRDefault="009E11D2" w:rsidP="009E11D2">
            <w:pPr>
              <w:pStyle w:val="NoSpacing"/>
              <w:rPr>
                <w:sz w:val="20"/>
                <w:szCs w:val="20"/>
              </w:rPr>
            </w:pPr>
            <w:r w:rsidRPr="009E11D2">
              <w:rPr>
                <w:sz w:val="20"/>
                <w:szCs w:val="20"/>
              </w:rPr>
              <w:t>AC Input Voltage 100-240V, 50/60Hz</w:t>
            </w:r>
          </w:p>
          <w:p w14:paraId="3008C7F5" w14:textId="77777777" w:rsidR="009E11D2" w:rsidRPr="009E11D2" w:rsidRDefault="009E11D2" w:rsidP="009E11D2">
            <w:pPr>
              <w:pStyle w:val="NoSpacing"/>
              <w:rPr>
                <w:sz w:val="20"/>
                <w:szCs w:val="20"/>
              </w:rPr>
            </w:pPr>
            <w:r w:rsidRPr="009E11D2">
              <w:rPr>
                <w:sz w:val="20"/>
                <w:szCs w:val="20"/>
              </w:rPr>
              <w:t>Lithium-Polymer Battery 4,200mAh / 3.7-4.2V, 15.5Wh</w:t>
            </w:r>
          </w:p>
          <w:p w14:paraId="5BEBBF98" w14:textId="77777777" w:rsidR="009E11D2" w:rsidRPr="009E11D2" w:rsidRDefault="009E11D2" w:rsidP="009E11D2">
            <w:pPr>
              <w:pStyle w:val="NoSpacing"/>
              <w:rPr>
                <w:sz w:val="20"/>
                <w:szCs w:val="20"/>
              </w:rPr>
            </w:pPr>
            <w:r w:rsidRPr="009E11D2">
              <w:rPr>
                <w:sz w:val="20"/>
                <w:szCs w:val="20"/>
              </w:rPr>
              <w:t>Battery Life (Fixture)</w:t>
            </w:r>
            <w:r w:rsidRPr="009E11D2">
              <w:rPr>
                <w:sz w:val="20"/>
                <w:szCs w:val="20"/>
              </w:rPr>
              <w:tab/>
              <w:t>Approx. 120 Mins @ Max Output</w:t>
            </w:r>
          </w:p>
          <w:p w14:paraId="7E220FE5" w14:textId="77777777" w:rsidR="009E11D2" w:rsidRPr="009E11D2" w:rsidRDefault="009E11D2" w:rsidP="009E11D2">
            <w:pPr>
              <w:pStyle w:val="NoSpacing"/>
              <w:rPr>
                <w:sz w:val="20"/>
                <w:szCs w:val="20"/>
              </w:rPr>
            </w:pPr>
            <w:r w:rsidRPr="009E11D2">
              <w:rPr>
                <w:sz w:val="20"/>
                <w:szCs w:val="20"/>
              </w:rPr>
              <w:t>Charge Time Approx. 90 Mins (5V/2A)</w:t>
            </w:r>
          </w:p>
          <w:p w14:paraId="7BC8B0AF" w14:textId="77777777" w:rsidR="009E11D2" w:rsidRPr="009E11D2" w:rsidRDefault="009E11D2" w:rsidP="009E11D2">
            <w:pPr>
              <w:pStyle w:val="NoSpacing"/>
              <w:rPr>
                <w:sz w:val="20"/>
                <w:szCs w:val="20"/>
              </w:rPr>
            </w:pPr>
            <w:r w:rsidRPr="009E11D2">
              <w:rPr>
                <w:sz w:val="20"/>
                <w:szCs w:val="20"/>
              </w:rPr>
              <w:t>IP Rating</w:t>
            </w:r>
            <w:r w:rsidRPr="009E11D2">
              <w:rPr>
                <w:sz w:val="20"/>
                <w:szCs w:val="20"/>
              </w:rPr>
              <w:tab/>
              <w:t>IP65</w:t>
            </w:r>
          </w:p>
          <w:p w14:paraId="5D2F2A60" w14:textId="77777777" w:rsidR="009E11D2" w:rsidRPr="009E11D2" w:rsidRDefault="009E11D2" w:rsidP="009E11D2">
            <w:pPr>
              <w:pStyle w:val="NoSpacing"/>
              <w:rPr>
                <w:sz w:val="20"/>
                <w:szCs w:val="20"/>
              </w:rPr>
            </w:pPr>
            <w:r w:rsidRPr="009E11D2">
              <w:rPr>
                <w:sz w:val="20"/>
                <w:szCs w:val="20"/>
              </w:rPr>
              <w:t>Operating Temeprature -20ºC~45ºC</w:t>
            </w:r>
          </w:p>
          <w:p w14:paraId="75798801" w14:textId="77777777" w:rsidR="009E11D2" w:rsidRPr="009E11D2" w:rsidRDefault="009E11D2" w:rsidP="009E11D2">
            <w:pPr>
              <w:pStyle w:val="NoSpacing"/>
              <w:rPr>
                <w:sz w:val="20"/>
                <w:szCs w:val="20"/>
              </w:rPr>
            </w:pPr>
            <w:r w:rsidRPr="009E11D2">
              <w:rPr>
                <w:sz w:val="20"/>
                <w:szCs w:val="20"/>
              </w:rPr>
              <w:t>Dimming</w:t>
            </w:r>
            <w:r w:rsidRPr="009E11D2">
              <w:rPr>
                <w:sz w:val="20"/>
                <w:szCs w:val="20"/>
              </w:rPr>
              <w:tab/>
              <w:t>0-100%</w:t>
            </w:r>
          </w:p>
          <w:p w14:paraId="5263741D" w14:textId="77777777" w:rsidR="009E11D2" w:rsidRPr="009E11D2" w:rsidRDefault="009E11D2" w:rsidP="009E11D2">
            <w:pPr>
              <w:pStyle w:val="NoSpacing"/>
              <w:rPr>
                <w:sz w:val="20"/>
                <w:szCs w:val="20"/>
              </w:rPr>
            </w:pPr>
            <w:r w:rsidRPr="009E11D2">
              <w:rPr>
                <w:sz w:val="20"/>
                <w:szCs w:val="20"/>
              </w:rPr>
              <w:t>Screen Type TFT</w:t>
            </w:r>
          </w:p>
          <w:p w14:paraId="4C6A7026" w14:textId="77777777" w:rsidR="009E11D2" w:rsidRPr="009E11D2" w:rsidRDefault="009E11D2" w:rsidP="009E11D2">
            <w:pPr>
              <w:pStyle w:val="NoSpacing"/>
              <w:rPr>
                <w:sz w:val="20"/>
                <w:szCs w:val="20"/>
                <w:lang w:val="en-US"/>
              </w:rPr>
            </w:pPr>
            <w:r w:rsidRPr="009E11D2">
              <w:rPr>
                <w:sz w:val="20"/>
                <w:szCs w:val="20"/>
                <w:lang w:val="en-US"/>
              </w:rPr>
              <w:t>Cooling Method Passive Cooling</w:t>
            </w:r>
          </w:p>
          <w:p w14:paraId="2A5D460F" w14:textId="77777777" w:rsidR="009E11D2" w:rsidRPr="009E11D2" w:rsidRDefault="009E11D2" w:rsidP="009E11D2">
            <w:pPr>
              <w:pStyle w:val="NoSpacing"/>
              <w:rPr>
                <w:sz w:val="20"/>
                <w:szCs w:val="20"/>
              </w:rPr>
            </w:pPr>
            <w:r w:rsidRPr="009E11D2">
              <w:rPr>
                <w:sz w:val="20"/>
                <w:szCs w:val="20"/>
              </w:rPr>
              <w:t xml:space="preserve">Include: </w:t>
            </w:r>
          </w:p>
          <w:p w14:paraId="575588A3" w14:textId="77777777" w:rsidR="009E11D2" w:rsidRPr="009E11D2" w:rsidRDefault="009E11D2" w:rsidP="009E11D2">
            <w:pPr>
              <w:pStyle w:val="NoSpacing"/>
              <w:rPr>
                <w:sz w:val="20"/>
                <w:szCs w:val="20"/>
              </w:rPr>
            </w:pPr>
            <w:r w:rsidRPr="009E11D2">
              <w:rPr>
                <w:sz w:val="20"/>
                <w:szCs w:val="20"/>
              </w:rPr>
              <w:t>8x LED Light Panel</w:t>
            </w:r>
          </w:p>
          <w:p w14:paraId="0767B13B" w14:textId="77777777" w:rsidR="009E11D2" w:rsidRPr="009E11D2" w:rsidRDefault="009E11D2" w:rsidP="009E11D2">
            <w:pPr>
              <w:pStyle w:val="NoSpacing"/>
              <w:rPr>
                <w:sz w:val="20"/>
                <w:szCs w:val="20"/>
              </w:rPr>
            </w:pPr>
            <w:r w:rsidRPr="009E11D2">
              <w:rPr>
                <w:sz w:val="20"/>
                <w:szCs w:val="20"/>
              </w:rPr>
              <w:t>8x LED Light Panel Flat Diffuser</w:t>
            </w:r>
          </w:p>
          <w:p w14:paraId="3006DA02" w14:textId="77777777" w:rsidR="009E11D2" w:rsidRPr="009E11D2" w:rsidRDefault="009E11D2" w:rsidP="009E11D2">
            <w:pPr>
              <w:pStyle w:val="NoSpacing"/>
              <w:rPr>
                <w:sz w:val="20"/>
                <w:szCs w:val="20"/>
              </w:rPr>
            </w:pPr>
            <w:r w:rsidRPr="009E11D2">
              <w:rPr>
                <w:sz w:val="20"/>
                <w:szCs w:val="20"/>
              </w:rPr>
              <w:t>8x LED Light Panel Dome Diffuser</w:t>
            </w:r>
          </w:p>
          <w:p w14:paraId="11E653B3" w14:textId="77777777" w:rsidR="009E11D2" w:rsidRPr="009E11D2" w:rsidRDefault="009E11D2" w:rsidP="009E11D2">
            <w:pPr>
              <w:pStyle w:val="NoSpacing"/>
              <w:rPr>
                <w:sz w:val="20"/>
                <w:szCs w:val="20"/>
              </w:rPr>
            </w:pPr>
            <w:r w:rsidRPr="009E11D2">
              <w:rPr>
                <w:sz w:val="20"/>
                <w:szCs w:val="20"/>
              </w:rPr>
              <w:t>8x LED Light Panel 30º Light Control Grid</w:t>
            </w:r>
          </w:p>
          <w:p w14:paraId="4C25ACC1" w14:textId="77777777" w:rsidR="009E11D2" w:rsidRPr="009E11D2" w:rsidRDefault="009E11D2" w:rsidP="009E11D2">
            <w:pPr>
              <w:pStyle w:val="NoSpacing"/>
              <w:rPr>
                <w:sz w:val="20"/>
                <w:szCs w:val="20"/>
              </w:rPr>
            </w:pPr>
            <w:r w:rsidRPr="009E11D2">
              <w:rPr>
                <w:sz w:val="20"/>
                <w:szCs w:val="20"/>
              </w:rPr>
              <w:lastRenderedPageBreak/>
              <w:t>4x Cold Shoe Ball Head</w:t>
            </w:r>
          </w:p>
          <w:p w14:paraId="5C6140D4" w14:textId="77777777" w:rsidR="009E11D2" w:rsidRPr="009E11D2" w:rsidRDefault="009E11D2" w:rsidP="009E11D2">
            <w:pPr>
              <w:pStyle w:val="NoSpacing"/>
              <w:rPr>
                <w:sz w:val="20"/>
                <w:szCs w:val="20"/>
              </w:rPr>
            </w:pPr>
            <w:r w:rsidRPr="009E11D2">
              <w:rPr>
                <w:sz w:val="20"/>
                <w:szCs w:val="20"/>
              </w:rPr>
              <w:t>4x 1/4-20in Screw to Magnetic Plate Adapter</w:t>
            </w:r>
          </w:p>
          <w:p w14:paraId="1A00E141" w14:textId="77777777" w:rsidR="009E11D2" w:rsidRPr="009E11D2" w:rsidRDefault="009E11D2" w:rsidP="009E11D2">
            <w:pPr>
              <w:pStyle w:val="NoSpacing"/>
              <w:rPr>
                <w:sz w:val="20"/>
                <w:szCs w:val="20"/>
              </w:rPr>
            </w:pPr>
            <w:r w:rsidRPr="009E11D2">
              <w:rPr>
                <w:sz w:val="20"/>
                <w:szCs w:val="20"/>
              </w:rPr>
              <w:t>4x 1/4-20in Screw to Baby Pin Adapter</w:t>
            </w:r>
          </w:p>
          <w:p w14:paraId="2ECE4518" w14:textId="77777777" w:rsidR="009E11D2" w:rsidRPr="009E11D2" w:rsidRDefault="009E11D2" w:rsidP="009E11D2">
            <w:pPr>
              <w:pStyle w:val="NoSpacing"/>
              <w:rPr>
                <w:sz w:val="20"/>
                <w:szCs w:val="20"/>
              </w:rPr>
            </w:pPr>
            <w:r w:rsidRPr="009E11D2">
              <w:rPr>
                <w:sz w:val="20"/>
                <w:szCs w:val="20"/>
              </w:rPr>
              <w:t>2x 1/4-20in Articulating Arm to Clamp Adapter</w:t>
            </w:r>
          </w:p>
          <w:p w14:paraId="3A3D7253" w14:textId="77777777" w:rsidR="009E11D2" w:rsidRPr="009E11D2" w:rsidRDefault="009E11D2" w:rsidP="009E11D2">
            <w:pPr>
              <w:pStyle w:val="NoSpacing"/>
              <w:rPr>
                <w:sz w:val="20"/>
                <w:szCs w:val="20"/>
              </w:rPr>
            </w:pPr>
            <w:r w:rsidRPr="009E11D2">
              <w:rPr>
                <w:sz w:val="20"/>
                <w:szCs w:val="20"/>
              </w:rPr>
              <w:t>2x USB Type-C Charging Cable</w:t>
            </w:r>
          </w:p>
          <w:p w14:paraId="6257B45D" w14:textId="77777777" w:rsidR="009E11D2" w:rsidRPr="009E11D2" w:rsidRDefault="009E11D2" w:rsidP="009E11D2">
            <w:pPr>
              <w:pStyle w:val="NoSpacing"/>
              <w:rPr>
                <w:sz w:val="20"/>
                <w:szCs w:val="20"/>
              </w:rPr>
            </w:pPr>
            <w:r w:rsidRPr="009E11D2">
              <w:rPr>
                <w:sz w:val="20"/>
                <w:szCs w:val="20"/>
              </w:rPr>
              <w:t>32x Adhesive Magnetic Plate</w:t>
            </w:r>
          </w:p>
          <w:p w14:paraId="59AF484C" w14:textId="77777777" w:rsidR="009E11D2" w:rsidRPr="009E11D2" w:rsidRDefault="009E11D2" w:rsidP="009E11D2">
            <w:pPr>
              <w:pStyle w:val="NoSpacing"/>
              <w:rPr>
                <w:sz w:val="20"/>
                <w:szCs w:val="20"/>
              </w:rPr>
            </w:pPr>
            <w:r w:rsidRPr="009E11D2">
              <w:rPr>
                <w:sz w:val="20"/>
                <w:szCs w:val="20"/>
              </w:rPr>
              <w:t>1x Locking IEC C13 AC Power Cable</w:t>
            </w:r>
          </w:p>
          <w:p w14:paraId="00D38EED" w14:textId="77777777" w:rsidR="009E11D2" w:rsidRPr="009E11D2" w:rsidRDefault="009E11D2" w:rsidP="009E11D2">
            <w:pPr>
              <w:pStyle w:val="Standard"/>
              <w:spacing w:after="0"/>
              <w:rPr>
                <w:rFonts w:ascii="Times New Roman" w:hAnsi="Times New Roman" w:cs="Times New Roman"/>
                <w:bCs/>
              </w:rPr>
            </w:pPr>
            <w:r w:rsidRPr="009E11D2">
              <w:rPr>
                <w:rFonts w:ascii="Times New Roman" w:hAnsi="Times New Roman" w:cs="Times New Roman"/>
                <w:bCs/>
              </w:rPr>
              <w:t>1x D-Tap to D-Tap Power Cable</w:t>
            </w:r>
          </w:p>
          <w:p w14:paraId="4F1EC5C8" w14:textId="77777777" w:rsidR="009E11D2" w:rsidRPr="009E11D2" w:rsidRDefault="009E11D2" w:rsidP="009E11D2">
            <w:pPr>
              <w:pStyle w:val="Standard"/>
              <w:spacing w:after="0"/>
              <w:rPr>
                <w:rFonts w:ascii="Times New Roman" w:hAnsi="Times New Roman" w:cs="Times New Roman"/>
                <w:bCs/>
              </w:rPr>
            </w:pPr>
            <w:r w:rsidRPr="009E11D2">
              <w:rPr>
                <w:rFonts w:ascii="Times New Roman" w:hAnsi="Times New Roman" w:cs="Times New Roman"/>
                <w:bCs/>
              </w:rPr>
              <w:t>1x LED Light Panel 8-Light Charging Case</w:t>
            </w:r>
          </w:p>
          <w:p w14:paraId="6F5F5315" w14:textId="6A965F86" w:rsidR="009E11D2" w:rsidRPr="009E11D2" w:rsidRDefault="009E11D2" w:rsidP="009E11D2">
            <w:pPr>
              <w:pStyle w:val="NoSpacing"/>
              <w:rPr>
                <w:noProof w:val="0"/>
                <w:sz w:val="20"/>
                <w:szCs w:val="20"/>
              </w:rPr>
            </w:pPr>
            <w:r w:rsidRPr="009E11D2">
              <w:rPr>
                <w:bCs/>
                <w:sz w:val="20"/>
                <w:szCs w:val="20"/>
              </w:rPr>
              <w:t>Warranty:  3 years.</w:t>
            </w:r>
          </w:p>
        </w:tc>
        <w:tc>
          <w:tcPr>
            <w:tcW w:w="2835" w:type="dxa"/>
            <w:shd w:val="clear" w:color="auto" w:fill="FFFFFF" w:themeFill="background1"/>
          </w:tcPr>
          <w:p w14:paraId="37034557" w14:textId="77777777" w:rsidR="009E11D2" w:rsidRPr="008F6A93" w:rsidRDefault="009E11D2" w:rsidP="009E11D2">
            <w:pPr>
              <w:rPr>
                <w:b/>
                <w:bCs/>
                <w:noProof w:val="0"/>
              </w:rPr>
            </w:pPr>
          </w:p>
        </w:tc>
        <w:tc>
          <w:tcPr>
            <w:tcW w:w="1588" w:type="dxa"/>
            <w:shd w:val="clear" w:color="auto" w:fill="FFFFFF" w:themeFill="background1"/>
          </w:tcPr>
          <w:p w14:paraId="1387E610" w14:textId="77777777" w:rsidR="009E11D2" w:rsidRPr="008F6A93" w:rsidRDefault="009E11D2" w:rsidP="009E11D2">
            <w:pPr>
              <w:rPr>
                <w:b/>
                <w:bCs/>
                <w:noProof w:val="0"/>
              </w:rPr>
            </w:pPr>
          </w:p>
        </w:tc>
      </w:tr>
      <w:tr w:rsidR="009E11D2" w:rsidRPr="008F6A93" w14:paraId="11FB96C3" w14:textId="77777777" w:rsidTr="008B2C22">
        <w:trPr>
          <w:trHeight w:val="251"/>
        </w:trPr>
        <w:tc>
          <w:tcPr>
            <w:tcW w:w="1384" w:type="dxa"/>
            <w:shd w:val="clear" w:color="auto" w:fill="FFFFFF" w:themeFill="background1"/>
            <w:vAlign w:val="center"/>
          </w:tcPr>
          <w:p w14:paraId="63CA7B0E" w14:textId="137E52E2" w:rsidR="009E11D2" w:rsidRPr="009E11D2" w:rsidRDefault="009E11D2" w:rsidP="009E11D2">
            <w:pPr>
              <w:widowControl w:val="0"/>
              <w:rPr>
                <w:b/>
                <w:bCs/>
                <w:noProof w:val="0"/>
              </w:rPr>
            </w:pPr>
            <w:r w:rsidRPr="009E11D2">
              <w:rPr>
                <w:b/>
                <w:bCs/>
                <w:sz w:val="20"/>
                <w:szCs w:val="20"/>
              </w:rPr>
              <w:t>Lotul nr. 3 Camera (set)</w:t>
            </w:r>
          </w:p>
        </w:tc>
        <w:tc>
          <w:tcPr>
            <w:tcW w:w="851" w:type="dxa"/>
            <w:shd w:val="clear" w:color="auto" w:fill="FFFFFF" w:themeFill="background1"/>
            <w:vAlign w:val="center"/>
          </w:tcPr>
          <w:p w14:paraId="69DFA418" w14:textId="2131EDD9" w:rsidR="009E11D2" w:rsidRPr="009E11D2" w:rsidRDefault="009E11D2" w:rsidP="009E11D2">
            <w:pPr>
              <w:pStyle w:val="NoSpacing"/>
              <w:rPr>
                <w:bCs/>
                <w:noProof w:val="0"/>
                <w:sz w:val="20"/>
                <w:szCs w:val="20"/>
                <w:lang w:val="en-US"/>
              </w:rPr>
            </w:pPr>
          </w:p>
        </w:tc>
        <w:tc>
          <w:tcPr>
            <w:tcW w:w="992" w:type="dxa"/>
            <w:shd w:val="clear" w:color="auto" w:fill="FFFFFF" w:themeFill="background1"/>
            <w:vAlign w:val="center"/>
          </w:tcPr>
          <w:p w14:paraId="43A72F05" w14:textId="26C1669B" w:rsidR="009E11D2" w:rsidRPr="009E11D2" w:rsidRDefault="009E11D2" w:rsidP="009E11D2">
            <w:pPr>
              <w:pStyle w:val="NoSpacing"/>
              <w:rPr>
                <w:bCs/>
                <w:noProof w:val="0"/>
                <w:sz w:val="20"/>
                <w:szCs w:val="20"/>
                <w:lang w:val="en-US"/>
              </w:rPr>
            </w:pPr>
          </w:p>
        </w:tc>
        <w:tc>
          <w:tcPr>
            <w:tcW w:w="850" w:type="dxa"/>
            <w:shd w:val="clear" w:color="auto" w:fill="FFFFFF" w:themeFill="background1"/>
            <w:vAlign w:val="center"/>
          </w:tcPr>
          <w:p w14:paraId="7FC3A7C8" w14:textId="703E72A7" w:rsidR="009E11D2" w:rsidRPr="009E11D2" w:rsidRDefault="009E11D2" w:rsidP="009E11D2">
            <w:pPr>
              <w:pStyle w:val="NoSpacing"/>
              <w:rPr>
                <w:bCs/>
                <w:noProof w:val="0"/>
                <w:sz w:val="20"/>
                <w:szCs w:val="20"/>
                <w:lang w:val="en-US"/>
              </w:rPr>
            </w:pPr>
          </w:p>
        </w:tc>
        <w:tc>
          <w:tcPr>
            <w:tcW w:w="7230" w:type="dxa"/>
            <w:shd w:val="clear" w:color="auto" w:fill="auto"/>
            <w:vAlign w:val="center"/>
          </w:tcPr>
          <w:p w14:paraId="741F68C7" w14:textId="72619135" w:rsidR="009E11D2" w:rsidRPr="009E11D2" w:rsidRDefault="009E11D2" w:rsidP="009E11D2">
            <w:pPr>
              <w:pStyle w:val="NoSpacing"/>
              <w:rPr>
                <w:bCs/>
                <w:sz w:val="20"/>
                <w:szCs w:val="20"/>
              </w:rPr>
            </w:pPr>
            <w:r w:rsidRPr="009E11D2">
              <w:rPr>
                <w:bCs/>
                <w:sz w:val="20"/>
                <w:szCs w:val="20"/>
              </w:rPr>
              <w:t>Camera</w:t>
            </w:r>
            <w:r>
              <w:rPr>
                <w:bCs/>
                <w:sz w:val="20"/>
                <w:szCs w:val="20"/>
              </w:rPr>
              <w:t xml:space="preserve">- </w:t>
            </w:r>
            <w:r w:rsidRPr="009E11D2">
              <w:rPr>
                <w:bCs/>
                <w:sz w:val="20"/>
                <w:szCs w:val="20"/>
              </w:rPr>
              <w:t xml:space="preserve">Imaging </w:t>
            </w:r>
          </w:p>
          <w:p w14:paraId="74038271" w14:textId="77777777" w:rsidR="009E11D2" w:rsidRPr="009E11D2" w:rsidRDefault="009E11D2" w:rsidP="009E11D2">
            <w:pPr>
              <w:pStyle w:val="NoSpacing"/>
              <w:rPr>
                <w:bCs/>
                <w:sz w:val="20"/>
                <w:szCs w:val="20"/>
              </w:rPr>
            </w:pPr>
            <w:r w:rsidRPr="009E11D2">
              <w:rPr>
                <w:bCs/>
                <w:sz w:val="20"/>
                <w:szCs w:val="20"/>
              </w:rPr>
              <w:t>Sensor Resolution - Actual: 12.1 Megapixel; Effective: 10.2 Megapixel</w:t>
            </w:r>
          </w:p>
          <w:p w14:paraId="45B01579" w14:textId="77777777" w:rsidR="009E11D2" w:rsidRPr="009E11D2" w:rsidRDefault="009E11D2" w:rsidP="009E11D2">
            <w:pPr>
              <w:pStyle w:val="NoSpacing"/>
              <w:rPr>
                <w:bCs/>
                <w:sz w:val="20"/>
                <w:szCs w:val="20"/>
              </w:rPr>
            </w:pPr>
            <w:r w:rsidRPr="009E11D2">
              <w:rPr>
                <w:bCs/>
                <w:sz w:val="20"/>
                <w:szCs w:val="20"/>
              </w:rPr>
              <w:t>Image Sensor - 35.6 x 23.8 mm (Full-Frame) CMOS</w:t>
            </w:r>
          </w:p>
          <w:p w14:paraId="0F349681" w14:textId="77777777" w:rsidR="009E11D2" w:rsidRPr="009E11D2" w:rsidRDefault="009E11D2" w:rsidP="009E11D2">
            <w:pPr>
              <w:pStyle w:val="NoSpacing"/>
              <w:rPr>
                <w:bCs/>
                <w:sz w:val="20"/>
                <w:szCs w:val="20"/>
              </w:rPr>
            </w:pPr>
            <w:r w:rsidRPr="009E11D2">
              <w:rPr>
                <w:bCs/>
                <w:sz w:val="20"/>
                <w:szCs w:val="20"/>
              </w:rPr>
              <w:t>Crop Factor - 1x</w:t>
            </w:r>
          </w:p>
          <w:p w14:paraId="6F7E9AA4" w14:textId="77777777" w:rsidR="009E11D2" w:rsidRPr="009E11D2" w:rsidRDefault="009E11D2" w:rsidP="009E11D2">
            <w:pPr>
              <w:pStyle w:val="NoSpacing"/>
              <w:rPr>
                <w:bCs/>
                <w:sz w:val="20"/>
                <w:szCs w:val="20"/>
              </w:rPr>
            </w:pPr>
            <w:r w:rsidRPr="009E11D2">
              <w:rPr>
                <w:bCs/>
                <w:sz w:val="20"/>
                <w:szCs w:val="20"/>
              </w:rPr>
              <w:t>Image Stabilization - Sensor-Shift, 5-Axis</w:t>
            </w:r>
          </w:p>
          <w:p w14:paraId="66FF863A" w14:textId="77777777" w:rsidR="009E11D2" w:rsidRPr="009E11D2" w:rsidRDefault="009E11D2" w:rsidP="009E11D2">
            <w:pPr>
              <w:pStyle w:val="NoSpacing"/>
              <w:rPr>
                <w:bCs/>
                <w:sz w:val="20"/>
                <w:szCs w:val="20"/>
              </w:rPr>
            </w:pPr>
            <w:r w:rsidRPr="009E11D2">
              <w:rPr>
                <w:bCs/>
                <w:sz w:val="20"/>
                <w:szCs w:val="20"/>
              </w:rPr>
              <w:t>Capture Type - Stills &amp; Video</w:t>
            </w:r>
          </w:p>
          <w:p w14:paraId="73CD5AA0" w14:textId="77777777" w:rsidR="009E11D2" w:rsidRPr="009E11D2" w:rsidRDefault="009E11D2" w:rsidP="009E11D2">
            <w:pPr>
              <w:pStyle w:val="NoSpacing"/>
              <w:rPr>
                <w:bCs/>
                <w:sz w:val="20"/>
                <w:szCs w:val="20"/>
              </w:rPr>
            </w:pPr>
            <w:r w:rsidRPr="009E11D2">
              <w:rPr>
                <w:bCs/>
                <w:sz w:val="20"/>
                <w:szCs w:val="20"/>
              </w:rPr>
              <w:t xml:space="preserve">Exposure Control </w:t>
            </w:r>
          </w:p>
          <w:p w14:paraId="281A9A1F" w14:textId="77777777" w:rsidR="009E11D2" w:rsidRPr="009E11D2" w:rsidRDefault="009E11D2" w:rsidP="009E11D2">
            <w:pPr>
              <w:pStyle w:val="NoSpacing"/>
              <w:rPr>
                <w:sz w:val="20"/>
                <w:szCs w:val="20"/>
              </w:rPr>
            </w:pPr>
            <w:r w:rsidRPr="009E11D2">
              <w:rPr>
                <w:bCs/>
                <w:sz w:val="20"/>
                <w:szCs w:val="20"/>
              </w:rPr>
              <w:t xml:space="preserve">Shutter Type - Mechanical Focal Plane Shutter and Electronic </w:t>
            </w:r>
          </w:p>
          <w:p w14:paraId="1F97639E" w14:textId="77777777" w:rsidR="009E11D2" w:rsidRPr="009E11D2" w:rsidRDefault="009E11D2" w:rsidP="009E11D2">
            <w:pPr>
              <w:pStyle w:val="NoSpacing"/>
              <w:rPr>
                <w:bCs/>
                <w:sz w:val="20"/>
                <w:szCs w:val="20"/>
              </w:rPr>
            </w:pPr>
            <w:r w:rsidRPr="009E11D2">
              <w:rPr>
                <w:bCs/>
                <w:sz w:val="20"/>
                <w:szCs w:val="20"/>
              </w:rPr>
              <w:t xml:space="preserve">Rolling Shutter </w:t>
            </w:r>
          </w:p>
          <w:p w14:paraId="0DD55B66" w14:textId="77777777" w:rsidR="009E11D2" w:rsidRPr="009E11D2" w:rsidRDefault="009E11D2" w:rsidP="009E11D2">
            <w:pPr>
              <w:pStyle w:val="NoSpacing"/>
              <w:rPr>
                <w:bCs/>
                <w:sz w:val="20"/>
                <w:szCs w:val="20"/>
              </w:rPr>
            </w:pPr>
            <w:r w:rsidRPr="009E11D2">
              <w:rPr>
                <w:bCs/>
                <w:sz w:val="20"/>
                <w:szCs w:val="20"/>
              </w:rPr>
              <w:t>Shutter Speed - 1/8000 to 1/4 Second in Movie Mode; 1/8000 to 1/60 Second in Auto Mode; 1/8000 to 30 Seconds in Manual Mode</w:t>
            </w:r>
          </w:p>
          <w:p w14:paraId="4D2017F8" w14:textId="77777777" w:rsidR="009E11D2" w:rsidRPr="009E11D2" w:rsidRDefault="009E11D2" w:rsidP="009E11D2">
            <w:pPr>
              <w:pStyle w:val="NoSpacing"/>
              <w:rPr>
                <w:bCs/>
                <w:sz w:val="20"/>
                <w:szCs w:val="20"/>
              </w:rPr>
            </w:pPr>
            <w:r w:rsidRPr="009E11D2">
              <w:rPr>
                <w:bCs/>
                <w:sz w:val="20"/>
                <w:szCs w:val="20"/>
              </w:rPr>
              <w:t>Bulb/Time Mode - Bulb Mode</w:t>
            </w:r>
          </w:p>
          <w:p w14:paraId="63445C9C" w14:textId="77777777" w:rsidR="009E11D2" w:rsidRPr="009E11D2" w:rsidRDefault="009E11D2" w:rsidP="009E11D2">
            <w:pPr>
              <w:pStyle w:val="NoSpacing"/>
              <w:rPr>
                <w:bCs/>
                <w:sz w:val="20"/>
                <w:szCs w:val="20"/>
              </w:rPr>
            </w:pPr>
            <w:r w:rsidRPr="009E11D2">
              <w:rPr>
                <w:bCs/>
                <w:sz w:val="20"/>
                <w:szCs w:val="20"/>
              </w:rPr>
              <w:t>ISO Sensitivity Range – Video 80 to 102,400 in Manual Mode (Extended: 80 to 409,600)</w:t>
            </w:r>
          </w:p>
          <w:p w14:paraId="50A1AC81" w14:textId="77777777" w:rsidR="009E11D2" w:rsidRPr="009E11D2" w:rsidRDefault="009E11D2" w:rsidP="009E11D2">
            <w:pPr>
              <w:pStyle w:val="NoSpacing"/>
              <w:rPr>
                <w:bCs/>
                <w:sz w:val="20"/>
                <w:szCs w:val="20"/>
              </w:rPr>
            </w:pPr>
            <w:r w:rsidRPr="009E11D2">
              <w:rPr>
                <w:bCs/>
                <w:sz w:val="20"/>
                <w:szCs w:val="20"/>
              </w:rPr>
              <w:t>Advertised Dynamic Range - 15 Stops</w:t>
            </w:r>
          </w:p>
          <w:p w14:paraId="6563B6EA" w14:textId="77777777" w:rsidR="009E11D2" w:rsidRPr="009E11D2" w:rsidRDefault="009E11D2" w:rsidP="009E11D2">
            <w:pPr>
              <w:pStyle w:val="NoSpacing"/>
              <w:rPr>
                <w:bCs/>
                <w:sz w:val="20"/>
                <w:szCs w:val="20"/>
              </w:rPr>
            </w:pPr>
            <w:r w:rsidRPr="009E11D2">
              <w:rPr>
                <w:bCs/>
                <w:sz w:val="20"/>
                <w:szCs w:val="20"/>
              </w:rPr>
              <w:t>Exposure Modes - Aperture Priority, Auto, Manual, Program, Shutter Priority</w:t>
            </w:r>
          </w:p>
          <w:p w14:paraId="3D6D17FC" w14:textId="77777777" w:rsidR="009E11D2" w:rsidRPr="009E11D2" w:rsidRDefault="009E11D2" w:rsidP="009E11D2">
            <w:pPr>
              <w:pStyle w:val="NoSpacing"/>
              <w:rPr>
                <w:bCs/>
                <w:sz w:val="20"/>
                <w:szCs w:val="20"/>
              </w:rPr>
            </w:pPr>
            <w:r w:rsidRPr="009E11D2">
              <w:rPr>
                <w:bCs/>
                <w:sz w:val="20"/>
                <w:szCs w:val="20"/>
              </w:rPr>
              <w:t>Metering Range - -3 to 20 EV</w:t>
            </w:r>
          </w:p>
          <w:p w14:paraId="1D3DE462" w14:textId="77777777" w:rsidR="009E11D2" w:rsidRPr="009E11D2" w:rsidRDefault="009E11D2" w:rsidP="009E11D2">
            <w:pPr>
              <w:pStyle w:val="NoSpacing"/>
              <w:rPr>
                <w:bCs/>
                <w:sz w:val="20"/>
                <w:szCs w:val="20"/>
              </w:rPr>
            </w:pPr>
            <w:r w:rsidRPr="009E11D2">
              <w:rPr>
                <w:bCs/>
                <w:sz w:val="20"/>
                <w:szCs w:val="20"/>
              </w:rPr>
              <w:t>White Balance - 2500 to 9900K Presets: Auto, Cloudy, Custom, Daylight, Flash, Fluorescent, Incandescent, Shade, Underwater</w:t>
            </w:r>
          </w:p>
          <w:p w14:paraId="6A6F422A" w14:textId="77777777" w:rsidR="009E11D2" w:rsidRPr="009E11D2" w:rsidRDefault="009E11D2" w:rsidP="009E11D2">
            <w:pPr>
              <w:pStyle w:val="NoSpacing"/>
              <w:rPr>
                <w:bCs/>
                <w:sz w:val="20"/>
                <w:szCs w:val="20"/>
              </w:rPr>
            </w:pPr>
            <w:r w:rsidRPr="009E11D2">
              <w:rPr>
                <w:bCs/>
                <w:sz w:val="20"/>
                <w:szCs w:val="20"/>
              </w:rPr>
              <w:t>Continuous Shooting - Up to 10 fps</w:t>
            </w:r>
          </w:p>
          <w:p w14:paraId="494A38CC" w14:textId="77777777" w:rsidR="009E11D2" w:rsidRPr="009E11D2" w:rsidRDefault="009E11D2" w:rsidP="009E11D2">
            <w:pPr>
              <w:pStyle w:val="NoSpacing"/>
              <w:rPr>
                <w:bCs/>
                <w:sz w:val="20"/>
                <w:szCs w:val="20"/>
              </w:rPr>
            </w:pPr>
            <w:r w:rsidRPr="009E11D2">
              <w:rPr>
                <w:bCs/>
                <w:sz w:val="20"/>
                <w:szCs w:val="20"/>
              </w:rPr>
              <w:t>Video Capture</w:t>
            </w:r>
          </w:p>
          <w:p w14:paraId="3F71C765" w14:textId="77777777" w:rsidR="009E11D2" w:rsidRPr="009E11D2" w:rsidRDefault="009E11D2" w:rsidP="009E11D2">
            <w:pPr>
              <w:pStyle w:val="NoSpacing"/>
              <w:rPr>
                <w:bCs/>
                <w:sz w:val="20"/>
                <w:szCs w:val="20"/>
              </w:rPr>
            </w:pPr>
            <w:r w:rsidRPr="009E11D2">
              <w:rPr>
                <w:bCs/>
                <w:sz w:val="20"/>
                <w:szCs w:val="20"/>
              </w:rPr>
              <w:t>Internal Recording Modes</w:t>
            </w:r>
            <w:r w:rsidRPr="009E11D2">
              <w:rPr>
                <w:bCs/>
                <w:sz w:val="20"/>
                <w:szCs w:val="20"/>
              </w:rPr>
              <w:tab/>
            </w:r>
          </w:p>
          <w:p w14:paraId="0AFB4D01" w14:textId="77777777" w:rsidR="009E11D2" w:rsidRPr="009E11D2" w:rsidRDefault="009E11D2" w:rsidP="009E11D2">
            <w:pPr>
              <w:pStyle w:val="NoSpacing"/>
              <w:rPr>
                <w:bCs/>
                <w:sz w:val="20"/>
                <w:szCs w:val="20"/>
              </w:rPr>
            </w:pPr>
            <w:r w:rsidRPr="009E11D2">
              <w:rPr>
                <w:bCs/>
                <w:sz w:val="20"/>
                <w:szCs w:val="20"/>
              </w:rPr>
              <w:t>XAVC Proxy 1920 x 1080 [9 to 16 Mb/s], 1280 x 720 [6 Mb/s]</w:t>
            </w:r>
          </w:p>
          <w:p w14:paraId="65C5D4A3" w14:textId="77777777" w:rsidR="009E11D2" w:rsidRPr="009E11D2" w:rsidRDefault="009E11D2" w:rsidP="009E11D2">
            <w:pPr>
              <w:pStyle w:val="NoSpacing"/>
              <w:rPr>
                <w:bCs/>
                <w:sz w:val="20"/>
                <w:szCs w:val="20"/>
              </w:rPr>
            </w:pPr>
            <w:r w:rsidRPr="009E11D2">
              <w:rPr>
                <w:bCs/>
                <w:sz w:val="20"/>
                <w:szCs w:val="20"/>
              </w:rPr>
              <w:t>MPEG-4 AVC/XAVC S 4:2:0 8-Bit, 3840 x 2160 at 1/2/3/4/6/8/12/15/23.98/25/29.97/50/59.94/100/120 fps [60 to 200 Mb/s]; 1920 x 1080p at 1/2/3/4/6/8/12/15/23.98/25/29.97/50/59.94/100/120/200/240 fps [16 to 100 Mb/s]</w:t>
            </w:r>
          </w:p>
          <w:p w14:paraId="717B50AC" w14:textId="77777777" w:rsidR="009E11D2" w:rsidRPr="009E11D2" w:rsidRDefault="009E11D2" w:rsidP="009E11D2">
            <w:pPr>
              <w:pStyle w:val="NoSpacing"/>
              <w:rPr>
                <w:bCs/>
                <w:sz w:val="20"/>
                <w:szCs w:val="20"/>
              </w:rPr>
            </w:pPr>
            <w:r w:rsidRPr="009E11D2">
              <w:rPr>
                <w:bCs/>
                <w:sz w:val="20"/>
                <w:szCs w:val="20"/>
              </w:rPr>
              <w:t>H.265 Long GOP/XAVC HS 4:2:2 10-Bit, UHD 4K (3840 x 2160) at 1/2/3/4/6/8/12/15/23.98/25/29.97/50/59.94/100/120 fps [50 to 280 Mb/s]</w:t>
            </w:r>
          </w:p>
          <w:p w14:paraId="22D2C00F" w14:textId="77777777" w:rsidR="009E11D2" w:rsidRPr="009E11D2" w:rsidRDefault="009E11D2" w:rsidP="009E11D2">
            <w:pPr>
              <w:pStyle w:val="NoSpacing"/>
              <w:rPr>
                <w:bCs/>
                <w:sz w:val="20"/>
                <w:szCs w:val="20"/>
              </w:rPr>
            </w:pPr>
            <w:r w:rsidRPr="009E11D2">
              <w:rPr>
                <w:bCs/>
                <w:sz w:val="20"/>
                <w:szCs w:val="20"/>
              </w:rPr>
              <w:t>H.265 Long GOP/XAVC HS 4:2:0 10-Bit</w:t>
            </w:r>
          </w:p>
          <w:p w14:paraId="0A1ED6BF" w14:textId="77777777" w:rsidR="009E11D2" w:rsidRPr="009E11D2" w:rsidRDefault="009E11D2" w:rsidP="009E11D2">
            <w:pPr>
              <w:pStyle w:val="NoSpacing"/>
              <w:rPr>
                <w:bCs/>
                <w:sz w:val="20"/>
                <w:szCs w:val="20"/>
              </w:rPr>
            </w:pPr>
            <w:r w:rsidRPr="009E11D2">
              <w:rPr>
                <w:bCs/>
                <w:sz w:val="20"/>
                <w:szCs w:val="20"/>
              </w:rPr>
              <w:t>3840 x 2160 at 1/2/3/4/6/8/12/15/23.98/25/29.97/50/59.94/100/120 fps [30 to 150 Mb/s]</w:t>
            </w:r>
          </w:p>
          <w:p w14:paraId="5C2101F3" w14:textId="77777777" w:rsidR="009E11D2" w:rsidRPr="009E11D2" w:rsidRDefault="009E11D2" w:rsidP="009E11D2">
            <w:pPr>
              <w:pStyle w:val="NoSpacing"/>
              <w:rPr>
                <w:sz w:val="20"/>
                <w:szCs w:val="20"/>
              </w:rPr>
            </w:pPr>
            <w:r w:rsidRPr="009E11D2">
              <w:lastRenderedPageBreak/>
              <w:t xml:space="preserve">MPEG-4 AVC/XAVC S 4:2:2 10-Bit, 3840 x 2160 at </w:t>
            </w:r>
            <w:r w:rsidRPr="009E11D2">
              <w:rPr>
                <w:sz w:val="20"/>
                <w:szCs w:val="20"/>
              </w:rPr>
              <w:t>1/2/3/4/6/8/12/15/23.98/25/29.97/50/59.94/100/120 fps [100 to 280 Mb/s]; 1920 x 1080p at 1/2/3/4/6/8/12/15/23.98/25/29.97/50/59.94/100/120/200/240 fps [50 Mb/s]</w:t>
            </w:r>
          </w:p>
          <w:p w14:paraId="7954B9B1" w14:textId="77777777" w:rsidR="009E11D2" w:rsidRPr="009E11D2" w:rsidRDefault="009E11D2" w:rsidP="009E11D2">
            <w:pPr>
              <w:pStyle w:val="NoSpacing"/>
              <w:rPr>
                <w:sz w:val="20"/>
                <w:szCs w:val="20"/>
              </w:rPr>
            </w:pPr>
            <w:r w:rsidRPr="009E11D2">
              <w:rPr>
                <w:sz w:val="20"/>
                <w:szCs w:val="20"/>
              </w:rPr>
              <w:t>MPEG-4 AVC/XAVC S-I 4:2:2 10-Bit, 4096 x 2160 at 1/2/3/6/12/23.98/24.00/29.97/48.00/59.94 fps</w:t>
            </w:r>
          </w:p>
          <w:p w14:paraId="4264A327" w14:textId="77777777" w:rsidR="009E11D2" w:rsidRPr="009E11D2" w:rsidRDefault="009E11D2" w:rsidP="009E11D2">
            <w:pPr>
              <w:pStyle w:val="NoSpacing"/>
              <w:rPr>
                <w:sz w:val="20"/>
                <w:szCs w:val="20"/>
              </w:rPr>
            </w:pPr>
            <w:r w:rsidRPr="009E11D2">
              <w:rPr>
                <w:sz w:val="20"/>
                <w:szCs w:val="20"/>
              </w:rPr>
              <w:t>UHD 4K (3840 x 2160) at 1/2/3/4/6/8/12/15/23.98/25/29.97/59.94/100/120 fps [240 to 600 Mb/s]; 1920 x 1080p at 1/2/3/4/6/8/12/15/23.98/25/29.97/50/59.94/100/120/200/240 fps [89 to 222 Mb/s]</w:t>
            </w:r>
          </w:p>
          <w:p w14:paraId="29D3DFB8" w14:textId="77777777" w:rsidR="009E11D2" w:rsidRPr="009E11D2" w:rsidRDefault="009E11D2" w:rsidP="009E11D2">
            <w:pPr>
              <w:pStyle w:val="NoSpacing"/>
              <w:rPr>
                <w:sz w:val="20"/>
                <w:szCs w:val="20"/>
              </w:rPr>
            </w:pPr>
            <w:r w:rsidRPr="009E11D2">
              <w:rPr>
                <w:sz w:val="20"/>
                <w:szCs w:val="20"/>
              </w:rPr>
              <w:t>External Recording Modes</w:t>
            </w:r>
            <w:r w:rsidRPr="009E11D2">
              <w:rPr>
                <w:sz w:val="20"/>
                <w:szCs w:val="20"/>
              </w:rPr>
              <w:tab/>
            </w:r>
          </w:p>
          <w:p w14:paraId="403A536F" w14:textId="77777777" w:rsidR="009E11D2" w:rsidRPr="009E11D2" w:rsidRDefault="009E11D2" w:rsidP="009E11D2">
            <w:pPr>
              <w:pStyle w:val="NoSpacing"/>
              <w:rPr>
                <w:sz w:val="20"/>
                <w:szCs w:val="20"/>
              </w:rPr>
            </w:pPr>
            <w:r w:rsidRPr="009E11D2">
              <w:rPr>
                <w:sz w:val="20"/>
                <w:szCs w:val="20"/>
              </w:rPr>
              <w:t xml:space="preserve">Raw 16-Bit via HDMI; 4264 x 2408 at 23.98/25/50/59.94 fps; 3840 x 2160 at 23.98/25/50/59.94 fps; 1920 x 1080p at 23.98/25/50/59.94 fps; 1920 x 1080i at 50 fps </w:t>
            </w:r>
          </w:p>
          <w:p w14:paraId="189FAF01" w14:textId="77777777" w:rsidR="009E11D2" w:rsidRPr="009E11D2" w:rsidRDefault="009E11D2" w:rsidP="009E11D2">
            <w:pPr>
              <w:pStyle w:val="NoSpacing"/>
              <w:rPr>
                <w:sz w:val="20"/>
                <w:szCs w:val="20"/>
              </w:rPr>
            </w:pPr>
            <w:r w:rsidRPr="009E11D2">
              <w:rPr>
                <w:sz w:val="20"/>
                <w:szCs w:val="20"/>
              </w:rPr>
              <w:t>Fast-/Slow-Motion Support</w:t>
            </w:r>
          </w:p>
          <w:p w14:paraId="41097F7F" w14:textId="77777777" w:rsidR="009E11D2" w:rsidRPr="009E11D2" w:rsidRDefault="009E11D2" w:rsidP="009E11D2">
            <w:pPr>
              <w:pStyle w:val="NoSpacing"/>
              <w:rPr>
                <w:sz w:val="20"/>
                <w:szCs w:val="20"/>
              </w:rPr>
            </w:pPr>
            <w:r w:rsidRPr="009E11D2">
              <w:rPr>
                <w:sz w:val="20"/>
                <w:szCs w:val="20"/>
              </w:rPr>
              <w:t xml:space="preserve">Gamma Curve - HDR-HLG, S </w:t>
            </w:r>
            <w:proofErr w:type="spellStart"/>
            <w:r w:rsidRPr="009E11D2">
              <w:rPr>
                <w:sz w:val="20"/>
                <w:szCs w:val="20"/>
              </w:rPr>
              <w:t>Cinetone</w:t>
            </w:r>
            <w:proofErr w:type="spellEnd"/>
            <w:r w:rsidRPr="009E11D2">
              <w:rPr>
                <w:sz w:val="20"/>
                <w:szCs w:val="20"/>
              </w:rPr>
              <w:t>, Sony S-Log 2, Sony S-Log 3, Standard</w:t>
            </w:r>
          </w:p>
          <w:p w14:paraId="246D0594" w14:textId="77777777" w:rsidR="009E11D2" w:rsidRPr="009E11D2" w:rsidRDefault="009E11D2" w:rsidP="009E11D2">
            <w:pPr>
              <w:pStyle w:val="NoSpacing"/>
              <w:rPr>
                <w:sz w:val="20"/>
                <w:szCs w:val="20"/>
              </w:rPr>
            </w:pPr>
            <w:r w:rsidRPr="009E11D2">
              <w:rPr>
                <w:sz w:val="20"/>
                <w:szCs w:val="20"/>
              </w:rPr>
              <w:t>Built-In Microphone - Stereo</w:t>
            </w:r>
          </w:p>
          <w:p w14:paraId="3A51735B" w14:textId="5A6361D0" w:rsidR="009E11D2" w:rsidRPr="009E11D2" w:rsidRDefault="009E11D2" w:rsidP="009E11D2">
            <w:pPr>
              <w:pStyle w:val="NoSpacing"/>
              <w:rPr>
                <w:sz w:val="20"/>
                <w:szCs w:val="20"/>
              </w:rPr>
            </w:pPr>
            <w:r w:rsidRPr="009E11D2">
              <w:rPr>
                <w:sz w:val="20"/>
                <w:szCs w:val="20"/>
              </w:rPr>
              <w:t>Audio Recording - 4-Channel 24-Bit LPCM Audio, 2-Channel 24-</w:t>
            </w:r>
            <w:r w:rsidRPr="009E11D2">
              <w:rPr>
                <w:sz w:val="20"/>
                <w:szCs w:val="20"/>
              </w:rPr>
              <w:t xml:space="preserve"> </w:t>
            </w:r>
            <w:r w:rsidRPr="009E11D2">
              <w:rPr>
                <w:sz w:val="20"/>
                <w:szCs w:val="20"/>
              </w:rPr>
              <w:t>Bit LPCM Audio</w:t>
            </w:r>
          </w:p>
          <w:p w14:paraId="61C33F40" w14:textId="77777777" w:rsidR="009E11D2" w:rsidRPr="009E11D2" w:rsidRDefault="009E11D2" w:rsidP="009E11D2">
            <w:pPr>
              <w:pStyle w:val="NoSpacing"/>
              <w:rPr>
                <w:sz w:val="20"/>
                <w:szCs w:val="20"/>
              </w:rPr>
            </w:pPr>
            <w:r w:rsidRPr="009E11D2">
              <w:rPr>
                <w:sz w:val="20"/>
                <w:szCs w:val="20"/>
              </w:rPr>
              <w:t>Interface</w:t>
            </w:r>
          </w:p>
          <w:p w14:paraId="1A5E683F" w14:textId="77777777" w:rsidR="009E11D2" w:rsidRPr="009E11D2" w:rsidRDefault="009E11D2" w:rsidP="009E11D2">
            <w:pPr>
              <w:pStyle w:val="NoSpacing"/>
              <w:rPr>
                <w:sz w:val="20"/>
                <w:szCs w:val="20"/>
              </w:rPr>
            </w:pPr>
            <w:r w:rsidRPr="009E11D2">
              <w:rPr>
                <w:sz w:val="20"/>
                <w:szCs w:val="20"/>
              </w:rPr>
              <w:t xml:space="preserve">Media/Memory Card Slot - Dual Slot: </w:t>
            </w:r>
            <w:proofErr w:type="spellStart"/>
            <w:r w:rsidRPr="009E11D2">
              <w:rPr>
                <w:sz w:val="20"/>
                <w:szCs w:val="20"/>
              </w:rPr>
              <w:t>CFexpress</w:t>
            </w:r>
            <w:proofErr w:type="spellEnd"/>
            <w:r w:rsidRPr="009E11D2">
              <w:rPr>
                <w:sz w:val="20"/>
                <w:szCs w:val="20"/>
              </w:rPr>
              <w:t xml:space="preserve"> Type A / SD</w:t>
            </w:r>
          </w:p>
          <w:p w14:paraId="32D2053D" w14:textId="77777777" w:rsidR="009E11D2" w:rsidRPr="009E11D2" w:rsidRDefault="009E11D2" w:rsidP="009E11D2">
            <w:pPr>
              <w:pStyle w:val="NoSpacing"/>
              <w:rPr>
                <w:sz w:val="20"/>
                <w:szCs w:val="20"/>
              </w:rPr>
            </w:pPr>
            <w:r w:rsidRPr="009E11D2">
              <w:rPr>
                <w:sz w:val="20"/>
                <w:szCs w:val="20"/>
              </w:rPr>
              <w:t>Video I/O - 1x HDMI (Unspecified Signal) Output</w:t>
            </w:r>
          </w:p>
          <w:p w14:paraId="3E1FD285" w14:textId="77777777" w:rsidR="009E11D2" w:rsidRPr="009E11D2" w:rsidRDefault="009E11D2" w:rsidP="009E11D2">
            <w:pPr>
              <w:pStyle w:val="NoSpacing"/>
              <w:rPr>
                <w:sz w:val="20"/>
                <w:szCs w:val="20"/>
              </w:rPr>
            </w:pPr>
            <w:r w:rsidRPr="009E11D2">
              <w:rPr>
                <w:sz w:val="20"/>
                <w:szCs w:val="20"/>
              </w:rPr>
              <w:t>Audio I/O - 2x XLR / 1/4" TRS Combo Mic/Line Input on Included Handle, 1x 1/8" / 3.5 mm TRS Stereo Microphone Input on Camera Body, 1x 1/8" / 3.5 mm TRS Stereo Headphone Output on Camera Body</w:t>
            </w:r>
          </w:p>
          <w:p w14:paraId="65DC1E97" w14:textId="77777777" w:rsidR="009E11D2" w:rsidRPr="009E11D2" w:rsidRDefault="009E11D2" w:rsidP="009E11D2">
            <w:pPr>
              <w:pStyle w:val="NoSpacing"/>
              <w:rPr>
                <w:sz w:val="20"/>
                <w:szCs w:val="20"/>
              </w:rPr>
            </w:pPr>
            <w:r w:rsidRPr="009E11D2">
              <w:rPr>
                <w:sz w:val="20"/>
                <w:szCs w:val="20"/>
              </w:rPr>
              <w:t>Power I/O - 1x USB-C Input</w:t>
            </w:r>
          </w:p>
          <w:p w14:paraId="488E84BC" w14:textId="77777777" w:rsidR="009E11D2" w:rsidRPr="009E11D2" w:rsidRDefault="009E11D2" w:rsidP="009E11D2">
            <w:pPr>
              <w:pStyle w:val="NoSpacing"/>
              <w:rPr>
                <w:sz w:val="20"/>
                <w:szCs w:val="20"/>
              </w:rPr>
            </w:pPr>
            <w:r w:rsidRPr="009E11D2">
              <w:rPr>
                <w:sz w:val="20"/>
                <w:szCs w:val="20"/>
              </w:rPr>
              <w:t>Other I/O - 1x USB-C (Ethernet, USB 3.2 / 3.1 Gen 1) (Shared with Power Input), Multi/Micro-USB</w:t>
            </w:r>
          </w:p>
          <w:p w14:paraId="1E870022" w14:textId="77777777" w:rsidR="009E11D2" w:rsidRPr="009E11D2" w:rsidRDefault="009E11D2" w:rsidP="009E11D2">
            <w:pPr>
              <w:pStyle w:val="NoSpacing"/>
              <w:rPr>
                <w:sz w:val="20"/>
                <w:szCs w:val="20"/>
              </w:rPr>
            </w:pPr>
            <w:r w:rsidRPr="009E11D2">
              <w:rPr>
                <w:sz w:val="20"/>
                <w:szCs w:val="20"/>
              </w:rPr>
              <w:t>Wireless - 2.4 / 5 GHz Wi-Fi 5 (802.11ac), Bluetooth, NFC</w:t>
            </w:r>
          </w:p>
          <w:p w14:paraId="3C1CD80B" w14:textId="77777777" w:rsidR="009E11D2" w:rsidRPr="009E11D2" w:rsidRDefault="009E11D2" w:rsidP="009E11D2">
            <w:pPr>
              <w:pStyle w:val="NoSpacing"/>
              <w:rPr>
                <w:sz w:val="20"/>
                <w:szCs w:val="20"/>
              </w:rPr>
            </w:pPr>
            <w:r w:rsidRPr="009E11D2">
              <w:rPr>
                <w:sz w:val="20"/>
                <w:szCs w:val="20"/>
              </w:rPr>
              <w:t>Monitor</w:t>
            </w:r>
          </w:p>
          <w:p w14:paraId="3998E09C" w14:textId="77777777" w:rsidR="009E11D2" w:rsidRPr="009E11D2" w:rsidRDefault="009E11D2" w:rsidP="009E11D2">
            <w:pPr>
              <w:pStyle w:val="NoSpacing"/>
              <w:rPr>
                <w:sz w:val="20"/>
                <w:szCs w:val="20"/>
              </w:rPr>
            </w:pPr>
            <w:r w:rsidRPr="009E11D2">
              <w:rPr>
                <w:sz w:val="20"/>
                <w:szCs w:val="20"/>
              </w:rPr>
              <w:t xml:space="preserve">Display Type - Articulating Touchscreen </w:t>
            </w:r>
            <w:proofErr w:type="spellStart"/>
            <w:r w:rsidRPr="009E11D2">
              <w:rPr>
                <w:sz w:val="20"/>
                <w:szCs w:val="20"/>
              </w:rPr>
              <w:t>LCDm</w:t>
            </w:r>
            <w:proofErr w:type="spellEnd"/>
            <w:r w:rsidRPr="009E11D2">
              <w:rPr>
                <w:sz w:val="20"/>
                <w:szCs w:val="20"/>
              </w:rPr>
              <w:t xml:space="preserve"> Size - 3"</w:t>
            </w:r>
          </w:p>
          <w:p w14:paraId="38ED8681" w14:textId="77777777" w:rsidR="009E11D2" w:rsidRPr="009E11D2" w:rsidRDefault="009E11D2" w:rsidP="009E11D2">
            <w:pPr>
              <w:pStyle w:val="NoSpacing"/>
              <w:rPr>
                <w:sz w:val="20"/>
                <w:szCs w:val="20"/>
              </w:rPr>
            </w:pPr>
            <w:r w:rsidRPr="009E11D2">
              <w:rPr>
                <w:sz w:val="20"/>
                <w:szCs w:val="20"/>
              </w:rPr>
              <w:t>Resolution - 1,440,000 Dot</w:t>
            </w:r>
          </w:p>
          <w:p w14:paraId="0B4DE7CC" w14:textId="77777777" w:rsidR="009E11D2" w:rsidRPr="009E11D2" w:rsidRDefault="009E11D2" w:rsidP="009E11D2">
            <w:pPr>
              <w:pStyle w:val="NoSpacing"/>
              <w:rPr>
                <w:sz w:val="20"/>
                <w:szCs w:val="20"/>
              </w:rPr>
            </w:pPr>
            <w:r w:rsidRPr="009E11D2">
              <w:rPr>
                <w:sz w:val="20"/>
                <w:szCs w:val="20"/>
              </w:rPr>
              <w:t>Include: XLR Handle Unit, Accessory Shoe Cap, Accessory Shoe Kit, Battery Charger, Body Cap, Handle Shoe Cap, Power Cord, Rechargeable Lithium-Ion Battery, USB Type-A to Type-C Cable (USB 3.2)</w:t>
            </w:r>
          </w:p>
          <w:p w14:paraId="46C223EC" w14:textId="77777777" w:rsidR="009E11D2" w:rsidRPr="009E11D2" w:rsidRDefault="009E11D2" w:rsidP="009E11D2">
            <w:pPr>
              <w:pStyle w:val="NoSpacing"/>
              <w:rPr>
                <w:sz w:val="20"/>
                <w:szCs w:val="20"/>
              </w:rPr>
            </w:pPr>
            <w:r w:rsidRPr="009E11D2">
              <w:rPr>
                <w:sz w:val="20"/>
                <w:szCs w:val="20"/>
              </w:rPr>
              <w:t>* Dual Battery Charger + 2 Rechargeable Lithium-Ion Battery (compatible with camera)</w:t>
            </w:r>
          </w:p>
          <w:p w14:paraId="20E8F206" w14:textId="77777777" w:rsidR="009E11D2" w:rsidRPr="009E11D2" w:rsidRDefault="009E11D2" w:rsidP="009E11D2">
            <w:pPr>
              <w:pStyle w:val="NoSpacing"/>
              <w:rPr>
                <w:sz w:val="20"/>
                <w:szCs w:val="20"/>
              </w:rPr>
            </w:pPr>
            <w:r w:rsidRPr="009E11D2">
              <w:rPr>
                <w:sz w:val="20"/>
                <w:szCs w:val="20"/>
              </w:rPr>
              <w:t>* Mirrorless Lens</w:t>
            </w:r>
          </w:p>
          <w:p w14:paraId="23998921" w14:textId="77777777" w:rsidR="009E11D2" w:rsidRPr="009E11D2" w:rsidRDefault="009E11D2" w:rsidP="009E11D2">
            <w:pPr>
              <w:pStyle w:val="NoSpacing"/>
              <w:rPr>
                <w:sz w:val="20"/>
                <w:szCs w:val="20"/>
              </w:rPr>
            </w:pPr>
            <w:r w:rsidRPr="009E11D2">
              <w:rPr>
                <w:sz w:val="20"/>
                <w:szCs w:val="20"/>
              </w:rPr>
              <w:t>Focal Length - 12 to 24mm</w:t>
            </w:r>
          </w:p>
          <w:p w14:paraId="542E6C43" w14:textId="77777777" w:rsidR="009E11D2" w:rsidRPr="009E11D2" w:rsidRDefault="009E11D2" w:rsidP="009E11D2">
            <w:pPr>
              <w:pStyle w:val="NoSpacing"/>
              <w:rPr>
                <w:sz w:val="20"/>
                <w:szCs w:val="20"/>
              </w:rPr>
            </w:pPr>
            <w:r w:rsidRPr="009E11D2">
              <w:rPr>
                <w:sz w:val="20"/>
                <w:szCs w:val="20"/>
              </w:rPr>
              <w:t>Maximum Aperture - f/4</w:t>
            </w:r>
          </w:p>
          <w:p w14:paraId="13FC25CD" w14:textId="77777777" w:rsidR="009E11D2" w:rsidRPr="009E11D2" w:rsidRDefault="009E11D2" w:rsidP="009E11D2">
            <w:pPr>
              <w:pStyle w:val="NoSpacing"/>
              <w:rPr>
                <w:sz w:val="20"/>
                <w:szCs w:val="20"/>
              </w:rPr>
            </w:pPr>
            <w:r w:rsidRPr="009E11D2">
              <w:rPr>
                <w:sz w:val="20"/>
                <w:szCs w:val="20"/>
              </w:rPr>
              <w:t>Lens Mount - Sony E</w:t>
            </w:r>
          </w:p>
          <w:p w14:paraId="4B42ECAF" w14:textId="77777777" w:rsidR="009E11D2" w:rsidRPr="009E11D2" w:rsidRDefault="009E11D2" w:rsidP="009E11D2">
            <w:pPr>
              <w:pStyle w:val="NoSpacing"/>
              <w:rPr>
                <w:sz w:val="20"/>
                <w:szCs w:val="20"/>
              </w:rPr>
            </w:pPr>
            <w:r w:rsidRPr="009E11D2">
              <w:rPr>
                <w:sz w:val="20"/>
                <w:szCs w:val="20"/>
              </w:rPr>
              <w:t>Lens Format Coverage - Full-Frame</w:t>
            </w:r>
          </w:p>
          <w:p w14:paraId="617ECCCA" w14:textId="77777777" w:rsidR="009E11D2" w:rsidRPr="009E11D2" w:rsidRDefault="009E11D2" w:rsidP="009E11D2">
            <w:pPr>
              <w:pStyle w:val="NoSpacing"/>
              <w:rPr>
                <w:sz w:val="20"/>
                <w:szCs w:val="20"/>
              </w:rPr>
            </w:pPr>
            <w:r w:rsidRPr="009E11D2">
              <w:rPr>
                <w:sz w:val="20"/>
                <w:szCs w:val="20"/>
              </w:rPr>
              <w:t>Focus Type - Autofocus</w:t>
            </w:r>
          </w:p>
          <w:p w14:paraId="58834BB4" w14:textId="77777777" w:rsidR="009E11D2" w:rsidRPr="009E11D2" w:rsidRDefault="009E11D2" w:rsidP="009E11D2">
            <w:pPr>
              <w:pStyle w:val="NoSpacing"/>
              <w:rPr>
                <w:sz w:val="20"/>
                <w:szCs w:val="20"/>
              </w:rPr>
            </w:pPr>
            <w:r w:rsidRPr="009E11D2">
              <w:rPr>
                <w:sz w:val="20"/>
                <w:szCs w:val="20"/>
              </w:rPr>
              <w:t>* Mirrorless Lens</w:t>
            </w:r>
          </w:p>
          <w:p w14:paraId="3FFC2EED" w14:textId="77777777" w:rsidR="009E11D2" w:rsidRPr="009E11D2" w:rsidRDefault="009E11D2" w:rsidP="009E11D2">
            <w:pPr>
              <w:pStyle w:val="NoSpacing"/>
              <w:rPr>
                <w:sz w:val="20"/>
                <w:szCs w:val="20"/>
              </w:rPr>
            </w:pPr>
            <w:r w:rsidRPr="009E11D2">
              <w:rPr>
                <w:sz w:val="20"/>
                <w:szCs w:val="20"/>
              </w:rPr>
              <w:t>Focal Length - 70 to 200mm</w:t>
            </w:r>
          </w:p>
          <w:p w14:paraId="48A12193" w14:textId="77777777" w:rsidR="009E11D2" w:rsidRPr="009E11D2" w:rsidRDefault="009E11D2" w:rsidP="009E11D2">
            <w:pPr>
              <w:pStyle w:val="NoSpacing"/>
              <w:rPr>
                <w:sz w:val="20"/>
                <w:szCs w:val="20"/>
              </w:rPr>
            </w:pPr>
            <w:r w:rsidRPr="009E11D2">
              <w:rPr>
                <w:sz w:val="20"/>
                <w:szCs w:val="20"/>
              </w:rPr>
              <w:t>Maximum Aperture - f/2.8</w:t>
            </w:r>
          </w:p>
          <w:p w14:paraId="6891D852" w14:textId="77777777" w:rsidR="009E11D2" w:rsidRPr="009E11D2" w:rsidRDefault="009E11D2" w:rsidP="009E11D2">
            <w:pPr>
              <w:pStyle w:val="NoSpacing"/>
              <w:rPr>
                <w:sz w:val="20"/>
                <w:szCs w:val="20"/>
              </w:rPr>
            </w:pPr>
            <w:r w:rsidRPr="009E11D2">
              <w:rPr>
                <w:sz w:val="20"/>
                <w:szCs w:val="20"/>
              </w:rPr>
              <w:lastRenderedPageBreak/>
              <w:t>Lens Mount - Sony E</w:t>
            </w:r>
          </w:p>
          <w:p w14:paraId="3E24AC6A" w14:textId="77777777" w:rsidR="009E11D2" w:rsidRPr="009E11D2" w:rsidRDefault="009E11D2" w:rsidP="009E11D2">
            <w:pPr>
              <w:pStyle w:val="NoSpacing"/>
              <w:rPr>
                <w:sz w:val="20"/>
                <w:szCs w:val="20"/>
              </w:rPr>
            </w:pPr>
            <w:r w:rsidRPr="009E11D2">
              <w:rPr>
                <w:sz w:val="20"/>
                <w:szCs w:val="20"/>
              </w:rPr>
              <w:t>Lens Format Coverage - Full-Frame</w:t>
            </w:r>
          </w:p>
          <w:p w14:paraId="1FF72432" w14:textId="77777777" w:rsidR="009E11D2" w:rsidRPr="009E11D2" w:rsidRDefault="009E11D2" w:rsidP="009E11D2">
            <w:pPr>
              <w:pStyle w:val="NoSpacing"/>
              <w:rPr>
                <w:sz w:val="20"/>
                <w:szCs w:val="20"/>
              </w:rPr>
            </w:pPr>
            <w:r w:rsidRPr="009E11D2">
              <w:rPr>
                <w:sz w:val="20"/>
                <w:szCs w:val="20"/>
              </w:rPr>
              <w:t>Focus Type - Autofocus</w:t>
            </w:r>
          </w:p>
          <w:p w14:paraId="673442CA" w14:textId="77777777" w:rsidR="009E11D2" w:rsidRPr="009E11D2" w:rsidRDefault="009E11D2" w:rsidP="009E11D2">
            <w:pPr>
              <w:pStyle w:val="NoSpacing"/>
              <w:rPr>
                <w:sz w:val="20"/>
                <w:szCs w:val="20"/>
              </w:rPr>
            </w:pPr>
            <w:r w:rsidRPr="009E11D2">
              <w:rPr>
                <w:sz w:val="20"/>
                <w:szCs w:val="20"/>
              </w:rPr>
              <w:t>Image Stabilization</w:t>
            </w:r>
          </w:p>
          <w:p w14:paraId="5AF33B2A" w14:textId="77777777" w:rsidR="009E11D2" w:rsidRPr="009E11D2" w:rsidRDefault="009E11D2" w:rsidP="009E11D2">
            <w:pPr>
              <w:pStyle w:val="NoSpacing"/>
              <w:rPr>
                <w:sz w:val="20"/>
                <w:szCs w:val="20"/>
              </w:rPr>
            </w:pPr>
            <w:r w:rsidRPr="009E11D2">
              <w:rPr>
                <w:sz w:val="20"/>
                <w:szCs w:val="20"/>
              </w:rPr>
              <w:t>Filter Size - 77 mm (Front)</w:t>
            </w:r>
          </w:p>
          <w:p w14:paraId="403196CB" w14:textId="77777777" w:rsidR="009E11D2" w:rsidRPr="009E11D2" w:rsidRDefault="009E11D2" w:rsidP="009E11D2">
            <w:pPr>
              <w:pStyle w:val="NoSpacing"/>
              <w:rPr>
                <w:sz w:val="20"/>
                <w:szCs w:val="20"/>
              </w:rPr>
            </w:pPr>
            <w:r w:rsidRPr="009E11D2">
              <w:rPr>
                <w:sz w:val="20"/>
                <w:szCs w:val="20"/>
              </w:rPr>
              <w:t xml:space="preserve">* Memory card: 80GB </w:t>
            </w:r>
            <w:proofErr w:type="spellStart"/>
            <w:r w:rsidRPr="009E11D2">
              <w:rPr>
                <w:sz w:val="20"/>
                <w:szCs w:val="20"/>
              </w:rPr>
              <w:t>CFexpress</w:t>
            </w:r>
            <w:proofErr w:type="spellEnd"/>
            <w:r w:rsidRPr="009E11D2">
              <w:rPr>
                <w:sz w:val="20"/>
                <w:szCs w:val="20"/>
              </w:rPr>
              <w:t xml:space="preserve"> Type A (4 pcs)</w:t>
            </w:r>
          </w:p>
          <w:p w14:paraId="4972D019" w14:textId="77777777" w:rsidR="009E11D2" w:rsidRPr="009E11D2" w:rsidRDefault="009E11D2" w:rsidP="009E11D2">
            <w:pPr>
              <w:pStyle w:val="NoSpacing"/>
              <w:rPr>
                <w:sz w:val="20"/>
                <w:szCs w:val="20"/>
              </w:rPr>
            </w:pPr>
            <w:r w:rsidRPr="009E11D2">
              <w:rPr>
                <w:sz w:val="20"/>
                <w:szCs w:val="20"/>
              </w:rPr>
              <w:t xml:space="preserve">* </w:t>
            </w:r>
            <w:proofErr w:type="spellStart"/>
            <w:r w:rsidRPr="009E11D2">
              <w:rPr>
                <w:sz w:val="20"/>
                <w:szCs w:val="20"/>
              </w:rPr>
              <w:t>CFexpress</w:t>
            </w:r>
            <w:proofErr w:type="spellEnd"/>
            <w:r w:rsidRPr="009E11D2">
              <w:rPr>
                <w:sz w:val="20"/>
                <w:szCs w:val="20"/>
              </w:rPr>
              <w:t xml:space="preserve"> Type 2 and UHS-II SD Card Reader</w:t>
            </w:r>
          </w:p>
          <w:p w14:paraId="54A62D91" w14:textId="77777777" w:rsidR="009E11D2" w:rsidRPr="009E11D2" w:rsidRDefault="009E11D2" w:rsidP="009E11D2">
            <w:pPr>
              <w:pStyle w:val="NoSpacing"/>
              <w:rPr>
                <w:sz w:val="20"/>
                <w:szCs w:val="20"/>
              </w:rPr>
            </w:pPr>
            <w:r w:rsidRPr="009E11D2">
              <w:rPr>
                <w:sz w:val="20"/>
                <w:szCs w:val="20"/>
              </w:rPr>
              <w:t>* Aluminum Tripod Kit + Video Head Camera Attachment</w:t>
            </w:r>
          </w:p>
          <w:p w14:paraId="062EEF64" w14:textId="77777777" w:rsidR="009E11D2" w:rsidRPr="009E11D2" w:rsidRDefault="009E11D2" w:rsidP="009E11D2">
            <w:pPr>
              <w:pStyle w:val="NoSpacing"/>
              <w:rPr>
                <w:sz w:val="20"/>
                <w:szCs w:val="20"/>
              </w:rPr>
            </w:pPr>
            <w:r w:rsidRPr="009E11D2">
              <w:rPr>
                <w:sz w:val="20"/>
                <w:szCs w:val="20"/>
              </w:rPr>
              <w:t>Camera Mounting Screw - 1x 1/4"-20 Male, 1x 3/8"-16 Male</w:t>
            </w:r>
          </w:p>
          <w:p w14:paraId="51A28F64" w14:textId="77777777" w:rsidR="009E11D2" w:rsidRPr="009E11D2" w:rsidRDefault="009E11D2" w:rsidP="009E11D2">
            <w:pPr>
              <w:pStyle w:val="NoSpacing"/>
              <w:rPr>
                <w:sz w:val="20"/>
                <w:szCs w:val="20"/>
              </w:rPr>
            </w:pPr>
            <w:r w:rsidRPr="009E11D2">
              <w:rPr>
                <w:sz w:val="20"/>
                <w:szCs w:val="20"/>
              </w:rPr>
              <w:t>Camera Plate - Quick Release: 504PLONG</w:t>
            </w:r>
          </w:p>
          <w:p w14:paraId="6463D4C7" w14:textId="77777777" w:rsidR="009E11D2" w:rsidRPr="009E11D2" w:rsidRDefault="009E11D2" w:rsidP="009E11D2">
            <w:pPr>
              <w:pStyle w:val="NoSpacing"/>
              <w:rPr>
                <w:sz w:val="20"/>
                <w:szCs w:val="20"/>
              </w:rPr>
            </w:pPr>
            <w:r w:rsidRPr="009E11D2">
              <w:rPr>
                <w:sz w:val="20"/>
                <w:szCs w:val="20"/>
              </w:rPr>
              <w:t>Head Type - Fluid Head</w:t>
            </w:r>
          </w:p>
          <w:p w14:paraId="64E6D43F" w14:textId="77777777" w:rsidR="009E11D2" w:rsidRPr="009E11D2" w:rsidRDefault="009E11D2" w:rsidP="009E11D2">
            <w:pPr>
              <w:pStyle w:val="NoSpacing"/>
              <w:rPr>
                <w:sz w:val="20"/>
                <w:szCs w:val="20"/>
              </w:rPr>
            </w:pPr>
            <w:r w:rsidRPr="009E11D2">
              <w:rPr>
                <w:sz w:val="20"/>
                <w:szCs w:val="20"/>
              </w:rPr>
              <w:t>Base Mount - Flat Base with 3/8"-16 Female</w:t>
            </w:r>
          </w:p>
          <w:p w14:paraId="06695BB1" w14:textId="77777777" w:rsidR="009E11D2" w:rsidRPr="009E11D2" w:rsidRDefault="009E11D2" w:rsidP="009E11D2">
            <w:pPr>
              <w:pStyle w:val="NoSpacing"/>
              <w:rPr>
                <w:sz w:val="20"/>
                <w:szCs w:val="20"/>
              </w:rPr>
            </w:pPr>
            <w:r w:rsidRPr="009E11D2">
              <w:rPr>
                <w:sz w:val="20"/>
                <w:szCs w:val="20"/>
              </w:rPr>
              <w:t xml:space="preserve">Counter Balance - Fixed (8.82 </w:t>
            </w:r>
            <w:proofErr w:type="spellStart"/>
            <w:r w:rsidRPr="009E11D2">
              <w:rPr>
                <w:sz w:val="20"/>
                <w:szCs w:val="20"/>
              </w:rPr>
              <w:t>lb</w:t>
            </w:r>
            <w:proofErr w:type="spellEnd"/>
            <w:r w:rsidRPr="009E11D2">
              <w:rPr>
                <w:sz w:val="20"/>
                <w:szCs w:val="20"/>
              </w:rPr>
              <w:t xml:space="preserve"> / 4 kg)</w:t>
            </w:r>
          </w:p>
          <w:p w14:paraId="12EF50DF" w14:textId="77777777" w:rsidR="009E11D2" w:rsidRPr="009E11D2" w:rsidRDefault="009E11D2" w:rsidP="009E11D2">
            <w:pPr>
              <w:pStyle w:val="NoSpacing"/>
              <w:rPr>
                <w:sz w:val="20"/>
                <w:szCs w:val="20"/>
              </w:rPr>
            </w:pPr>
            <w:r w:rsidRPr="009E11D2">
              <w:rPr>
                <w:sz w:val="20"/>
                <w:szCs w:val="20"/>
              </w:rPr>
              <w:t>Head Dimensions - Base Diameter: 2.95" / 7.49 cm, Height: 5.12" / 13.00 cm</w:t>
            </w:r>
          </w:p>
          <w:p w14:paraId="01FE3E00" w14:textId="77777777" w:rsidR="009E11D2" w:rsidRPr="009E11D2" w:rsidRDefault="009E11D2" w:rsidP="009E11D2">
            <w:pPr>
              <w:pStyle w:val="NoSpacing"/>
              <w:rPr>
                <w:sz w:val="20"/>
                <w:szCs w:val="20"/>
              </w:rPr>
            </w:pPr>
            <w:r w:rsidRPr="009E11D2">
              <w:rPr>
                <w:sz w:val="20"/>
                <w:szCs w:val="20"/>
              </w:rPr>
              <w:t>Vertical Tilt - +90° to -80°</w:t>
            </w:r>
          </w:p>
          <w:p w14:paraId="119D4851" w14:textId="77777777" w:rsidR="009E11D2" w:rsidRPr="009E11D2" w:rsidRDefault="009E11D2" w:rsidP="009E11D2">
            <w:pPr>
              <w:pStyle w:val="NoSpacing"/>
              <w:rPr>
                <w:sz w:val="20"/>
                <w:szCs w:val="20"/>
              </w:rPr>
            </w:pPr>
            <w:r w:rsidRPr="009E11D2">
              <w:rPr>
                <w:sz w:val="20"/>
                <w:szCs w:val="20"/>
              </w:rPr>
              <w:t xml:space="preserve">Load Capacity - 22 </w:t>
            </w:r>
            <w:proofErr w:type="spellStart"/>
            <w:r w:rsidRPr="009E11D2">
              <w:rPr>
                <w:sz w:val="20"/>
                <w:szCs w:val="20"/>
              </w:rPr>
              <w:t>lb</w:t>
            </w:r>
            <w:proofErr w:type="spellEnd"/>
            <w:r w:rsidRPr="009E11D2">
              <w:rPr>
                <w:sz w:val="20"/>
                <w:szCs w:val="20"/>
              </w:rPr>
              <w:t xml:space="preserve"> / 10 kg</w:t>
            </w:r>
          </w:p>
          <w:p w14:paraId="59EBF563" w14:textId="77777777" w:rsidR="009E11D2" w:rsidRPr="009E11D2" w:rsidRDefault="009E11D2" w:rsidP="009E11D2">
            <w:pPr>
              <w:pStyle w:val="NoSpacing"/>
              <w:rPr>
                <w:sz w:val="20"/>
                <w:szCs w:val="20"/>
              </w:rPr>
            </w:pPr>
            <w:r w:rsidRPr="009E11D2">
              <w:rPr>
                <w:sz w:val="20"/>
                <w:szCs w:val="20"/>
              </w:rPr>
              <w:t>Accessory Mounting - 1x 3/8"-16 Female Thread, 2x Pan Handle Fitting</w:t>
            </w:r>
          </w:p>
          <w:p w14:paraId="4C31BD04" w14:textId="77777777" w:rsidR="009E11D2" w:rsidRPr="009E11D2" w:rsidRDefault="009E11D2" w:rsidP="009E11D2">
            <w:pPr>
              <w:pStyle w:val="NoSpacing"/>
              <w:rPr>
                <w:sz w:val="20"/>
                <w:szCs w:val="20"/>
              </w:rPr>
            </w:pPr>
            <w:r w:rsidRPr="009E11D2">
              <w:rPr>
                <w:sz w:val="20"/>
                <w:szCs w:val="20"/>
              </w:rPr>
              <w:t>Bubble Level</w:t>
            </w:r>
          </w:p>
          <w:p w14:paraId="2B2D2B6E" w14:textId="77777777" w:rsidR="009E11D2" w:rsidRPr="009E11D2" w:rsidRDefault="009E11D2" w:rsidP="009E11D2">
            <w:pPr>
              <w:pStyle w:val="NoSpacing"/>
              <w:rPr>
                <w:sz w:val="20"/>
                <w:szCs w:val="20"/>
              </w:rPr>
            </w:pPr>
            <w:r w:rsidRPr="009E11D2">
              <w:rPr>
                <w:sz w:val="20"/>
                <w:szCs w:val="20"/>
              </w:rPr>
              <w:t>Weight - 1.69 kg</w:t>
            </w:r>
          </w:p>
          <w:p w14:paraId="7EE7E0CA" w14:textId="77777777" w:rsidR="009E11D2" w:rsidRPr="009E11D2" w:rsidRDefault="009E11D2" w:rsidP="009E11D2">
            <w:pPr>
              <w:pStyle w:val="NoSpacing"/>
              <w:rPr>
                <w:sz w:val="20"/>
                <w:szCs w:val="20"/>
              </w:rPr>
            </w:pPr>
            <w:r w:rsidRPr="009E11D2">
              <w:rPr>
                <w:sz w:val="20"/>
                <w:szCs w:val="20"/>
              </w:rPr>
              <w:t>* Video Assist 5" 12G-SDI/HDMI HDR Recording Monitor</w:t>
            </w:r>
          </w:p>
          <w:p w14:paraId="20A7B0AD" w14:textId="77777777" w:rsidR="009E11D2" w:rsidRPr="009E11D2" w:rsidRDefault="009E11D2" w:rsidP="009E11D2">
            <w:pPr>
              <w:pStyle w:val="NoSpacing"/>
              <w:rPr>
                <w:sz w:val="20"/>
                <w:szCs w:val="20"/>
              </w:rPr>
            </w:pPr>
            <w:r w:rsidRPr="009E11D2">
              <w:rPr>
                <w:sz w:val="20"/>
                <w:szCs w:val="20"/>
              </w:rPr>
              <w:t xml:space="preserve">Display </w:t>
            </w:r>
          </w:p>
          <w:p w14:paraId="5C31AA19" w14:textId="77777777" w:rsidR="009E11D2" w:rsidRPr="009E11D2" w:rsidRDefault="009E11D2" w:rsidP="009E11D2">
            <w:pPr>
              <w:pStyle w:val="NoSpacing"/>
              <w:rPr>
                <w:sz w:val="20"/>
                <w:szCs w:val="20"/>
              </w:rPr>
            </w:pPr>
            <w:r w:rsidRPr="009E11D2">
              <w:rPr>
                <w:sz w:val="20"/>
                <w:szCs w:val="20"/>
              </w:rPr>
              <w:t>Panel Type - IPS-Type LCD, Touchscreen</w:t>
            </w:r>
          </w:p>
          <w:p w14:paraId="78576555" w14:textId="77777777" w:rsidR="009E11D2" w:rsidRPr="009E11D2" w:rsidRDefault="009E11D2" w:rsidP="009E11D2">
            <w:pPr>
              <w:pStyle w:val="NoSpacing"/>
              <w:rPr>
                <w:sz w:val="20"/>
                <w:szCs w:val="20"/>
              </w:rPr>
            </w:pPr>
            <w:r w:rsidRPr="009E11D2">
              <w:rPr>
                <w:sz w:val="20"/>
                <w:szCs w:val="20"/>
              </w:rPr>
              <w:t>Display Size - 5.0" / 12.7 cm</w:t>
            </w:r>
          </w:p>
          <w:p w14:paraId="4BD76F6E" w14:textId="77777777" w:rsidR="009E11D2" w:rsidRPr="009E11D2" w:rsidRDefault="009E11D2" w:rsidP="009E11D2">
            <w:pPr>
              <w:pStyle w:val="NoSpacing"/>
              <w:rPr>
                <w:sz w:val="20"/>
                <w:szCs w:val="20"/>
              </w:rPr>
            </w:pPr>
            <w:r w:rsidRPr="009E11D2">
              <w:rPr>
                <w:sz w:val="20"/>
                <w:szCs w:val="20"/>
              </w:rPr>
              <w:t>Native Resolution</w:t>
            </w:r>
            <w:r w:rsidRPr="009E11D2">
              <w:rPr>
                <w:sz w:val="20"/>
                <w:szCs w:val="20"/>
              </w:rPr>
              <w:tab/>
              <w:t xml:space="preserve"> - 1920 x 1080</w:t>
            </w:r>
          </w:p>
          <w:p w14:paraId="22DAAB0D" w14:textId="77777777" w:rsidR="009E11D2" w:rsidRPr="009E11D2" w:rsidRDefault="009E11D2" w:rsidP="009E11D2">
            <w:pPr>
              <w:pStyle w:val="NoSpacing"/>
              <w:rPr>
                <w:sz w:val="20"/>
                <w:szCs w:val="20"/>
              </w:rPr>
            </w:pPr>
            <w:r w:rsidRPr="009E11D2">
              <w:rPr>
                <w:sz w:val="20"/>
                <w:szCs w:val="20"/>
              </w:rPr>
              <w:t>Aspect Ratio - 16:9</w:t>
            </w:r>
          </w:p>
          <w:p w14:paraId="39E0CE44" w14:textId="77777777" w:rsidR="009E11D2" w:rsidRPr="009E11D2" w:rsidRDefault="009E11D2" w:rsidP="009E11D2">
            <w:pPr>
              <w:pStyle w:val="NoSpacing"/>
              <w:rPr>
                <w:sz w:val="20"/>
                <w:szCs w:val="20"/>
              </w:rPr>
            </w:pPr>
            <w:r w:rsidRPr="009E11D2">
              <w:rPr>
                <w:sz w:val="20"/>
                <w:szCs w:val="20"/>
              </w:rPr>
              <w:t>Maximum Brightness - 2500 nits / cd/m2</w:t>
            </w:r>
          </w:p>
          <w:p w14:paraId="0055D78E" w14:textId="77777777" w:rsidR="009E11D2" w:rsidRPr="009E11D2" w:rsidRDefault="009E11D2" w:rsidP="009E11D2">
            <w:pPr>
              <w:pStyle w:val="NoSpacing"/>
              <w:rPr>
                <w:sz w:val="20"/>
                <w:szCs w:val="20"/>
              </w:rPr>
            </w:pPr>
            <w:r w:rsidRPr="009E11D2">
              <w:rPr>
                <w:sz w:val="20"/>
                <w:szCs w:val="20"/>
              </w:rPr>
              <w:t>Color Support - 1.07 Billion Colors (10-Bit)</w:t>
            </w:r>
          </w:p>
          <w:p w14:paraId="783B15AF" w14:textId="77777777" w:rsidR="009E11D2" w:rsidRPr="009E11D2" w:rsidRDefault="009E11D2" w:rsidP="009E11D2">
            <w:pPr>
              <w:pStyle w:val="NoSpacing"/>
              <w:rPr>
                <w:sz w:val="20"/>
                <w:szCs w:val="20"/>
              </w:rPr>
            </w:pPr>
            <w:r w:rsidRPr="009E11D2">
              <w:rPr>
                <w:sz w:val="20"/>
                <w:szCs w:val="20"/>
              </w:rPr>
              <w:t>HDR Support - HDR10/Hybrid Log Gamma</w:t>
            </w:r>
          </w:p>
          <w:p w14:paraId="0DBBD623" w14:textId="77777777" w:rsidR="009E11D2" w:rsidRPr="009E11D2" w:rsidRDefault="009E11D2" w:rsidP="009E11D2">
            <w:pPr>
              <w:pStyle w:val="NoSpacing"/>
              <w:rPr>
                <w:sz w:val="20"/>
                <w:szCs w:val="20"/>
              </w:rPr>
            </w:pPr>
            <w:r w:rsidRPr="009E11D2">
              <w:rPr>
                <w:sz w:val="20"/>
                <w:szCs w:val="20"/>
              </w:rPr>
              <w:t>Pixels Per Inch (</w:t>
            </w:r>
            <w:proofErr w:type="spellStart"/>
            <w:r w:rsidRPr="009E11D2">
              <w:rPr>
                <w:sz w:val="20"/>
                <w:szCs w:val="20"/>
              </w:rPr>
              <w:t>ppi</w:t>
            </w:r>
            <w:proofErr w:type="spellEnd"/>
            <w:r w:rsidRPr="009E11D2">
              <w:rPr>
                <w:sz w:val="20"/>
                <w:szCs w:val="20"/>
              </w:rPr>
              <w:t xml:space="preserve">) - 440 </w:t>
            </w:r>
            <w:proofErr w:type="spellStart"/>
            <w:r w:rsidRPr="009E11D2">
              <w:rPr>
                <w:sz w:val="20"/>
                <w:szCs w:val="20"/>
              </w:rPr>
              <w:t>ppi</w:t>
            </w:r>
            <w:proofErr w:type="spellEnd"/>
          </w:p>
          <w:p w14:paraId="64DFABE4" w14:textId="2302F73F" w:rsidR="009E11D2" w:rsidRPr="009E11D2" w:rsidRDefault="009E11D2" w:rsidP="009E11D2">
            <w:pPr>
              <w:pStyle w:val="NoSpacing"/>
              <w:rPr>
                <w:sz w:val="20"/>
                <w:szCs w:val="20"/>
              </w:rPr>
            </w:pPr>
            <w:r w:rsidRPr="009E11D2">
              <w:rPr>
                <w:sz w:val="20"/>
                <w:szCs w:val="20"/>
              </w:rPr>
              <w:t>Color Gamut - 100% Rec. 709, 100% Rec. 2020</w:t>
            </w:r>
            <w:r>
              <w:rPr>
                <w:sz w:val="20"/>
                <w:szCs w:val="20"/>
              </w:rPr>
              <w:t xml:space="preserve"> </w:t>
            </w:r>
            <w:r w:rsidRPr="009E11D2">
              <w:rPr>
                <w:sz w:val="20"/>
                <w:szCs w:val="20"/>
              </w:rPr>
              <w:t>LUT Support</w:t>
            </w:r>
          </w:p>
          <w:p w14:paraId="73D2399E" w14:textId="77777777" w:rsidR="009E11D2" w:rsidRPr="009E11D2" w:rsidRDefault="009E11D2" w:rsidP="009E11D2">
            <w:pPr>
              <w:pStyle w:val="NoSpacing"/>
              <w:rPr>
                <w:sz w:val="20"/>
                <w:szCs w:val="20"/>
              </w:rPr>
            </w:pPr>
            <w:r w:rsidRPr="009E11D2">
              <w:rPr>
                <w:sz w:val="20"/>
                <w:szCs w:val="20"/>
              </w:rPr>
              <w:t>Image Controls - Histogram, Picture-in-Picture, RGB Parade, Vectorscope, Waveform</w:t>
            </w:r>
          </w:p>
          <w:p w14:paraId="62F962E6" w14:textId="77777777" w:rsidR="009E11D2" w:rsidRPr="009E11D2" w:rsidRDefault="009E11D2" w:rsidP="009E11D2">
            <w:pPr>
              <w:pStyle w:val="NoSpacing"/>
              <w:rPr>
                <w:sz w:val="20"/>
                <w:szCs w:val="20"/>
              </w:rPr>
            </w:pPr>
            <w:r w:rsidRPr="009E11D2">
              <w:rPr>
                <w:sz w:val="20"/>
                <w:szCs w:val="20"/>
              </w:rPr>
              <w:t>Inputs / Outputs</w:t>
            </w:r>
          </w:p>
          <w:p w14:paraId="1453FF2E" w14:textId="77777777" w:rsidR="009E11D2" w:rsidRPr="009E11D2" w:rsidRDefault="009E11D2" w:rsidP="009E11D2">
            <w:pPr>
              <w:pStyle w:val="NoSpacing"/>
              <w:rPr>
                <w:sz w:val="20"/>
                <w:szCs w:val="20"/>
              </w:rPr>
            </w:pPr>
            <w:r w:rsidRPr="009E11D2">
              <w:rPr>
                <w:sz w:val="20"/>
                <w:szCs w:val="20"/>
              </w:rPr>
              <w:t>Video I/O - 1x HDMI 2.0a Input, 1x Micro BNC (12G-SDI) Input, 1x HDMI 2.0a Output, 1x Micro BNC (12G-SDI) Output</w:t>
            </w:r>
          </w:p>
          <w:p w14:paraId="75713138" w14:textId="77777777" w:rsidR="009E11D2" w:rsidRPr="009E11D2" w:rsidRDefault="009E11D2" w:rsidP="009E11D2">
            <w:pPr>
              <w:pStyle w:val="NoSpacing"/>
              <w:rPr>
                <w:sz w:val="20"/>
                <w:szCs w:val="20"/>
              </w:rPr>
            </w:pPr>
            <w:r w:rsidRPr="009E11D2">
              <w:rPr>
                <w:sz w:val="20"/>
                <w:szCs w:val="20"/>
              </w:rPr>
              <w:t>Embedded Audio</w:t>
            </w:r>
            <w:r w:rsidRPr="009E11D2">
              <w:rPr>
                <w:sz w:val="20"/>
                <w:szCs w:val="20"/>
              </w:rPr>
              <w:tab/>
              <w:t>- HDMI: 8-Channel, SDI: 16-Channel</w:t>
            </w:r>
          </w:p>
          <w:p w14:paraId="127A2350" w14:textId="77777777" w:rsidR="009E11D2" w:rsidRPr="009E11D2" w:rsidRDefault="009E11D2" w:rsidP="009E11D2">
            <w:pPr>
              <w:pStyle w:val="NoSpacing"/>
              <w:rPr>
                <w:sz w:val="20"/>
                <w:szCs w:val="20"/>
              </w:rPr>
            </w:pPr>
            <w:r w:rsidRPr="009E11D2">
              <w:rPr>
                <w:sz w:val="20"/>
                <w:szCs w:val="20"/>
              </w:rPr>
              <w:t>Audio I/O - 1x 1/8" / 3.5 mm Headphone Output</w:t>
            </w:r>
          </w:p>
          <w:p w14:paraId="72A9722D" w14:textId="77777777" w:rsidR="009E11D2" w:rsidRPr="009E11D2" w:rsidRDefault="009E11D2" w:rsidP="009E11D2">
            <w:pPr>
              <w:pStyle w:val="NoSpacing"/>
              <w:rPr>
                <w:sz w:val="20"/>
                <w:szCs w:val="20"/>
              </w:rPr>
            </w:pPr>
            <w:r w:rsidRPr="009E11D2">
              <w:rPr>
                <w:sz w:val="20"/>
                <w:szCs w:val="20"/>
              </w:rPr>
              <w:t>Built-In Speaker - Mono</w:t>
            </w:r>
          </w:p>
          <w:p w14:paraId="698E1870" w14:textId="77777777" w:rsidR="009E11D2" w:rsidRPr="009E11D2" w:rsidRDefault="009E11D2" w:rsidP="009E11D2">
            <w:pPr>
              <w:pStyle w:val="NoSpacing"/>
              <w:rPr>
                <w:sz w:val="20"/>
                <w:szCs w:val="20"/>
              </w:rPr>
            </w:pPr>
            <w:r w:rsidRPr="009E11D2">
              <w:rPr>
                <w:sz w:val="20"/>
                <w:szCs w:val="20"/>
              </w:rPr>
              <w:t>Power I/O - 1x Barrel (12 VDC) Input</w:t>
            </w:r>
          </w:p>
          <w:p w14:paraId="0B4C76B4" w14:textId="77777777" w:rsidR="009E11D2" w:rsidRPr="009E11D2" w:rsidRDefault="009E11D2" w:rsidP="009E11D2">
            <w:pPr>
              <w:pStyle w:val="NoSpacing"/>
              <w:rPr>
                <w:sz w:val="20"/>
                <w:szCs w:val="20"/>
              </w:rPr>
            </w:pPr>
            <w:r w:rsidRPr="009E11D2">
              <w:rPr>
                <w:sz w:val="20"/>
                <w:szCs w:val="20"/>
              </w:rPr>
              <w:t>Other I/O - 1x USB-C</w:t>
            </w:r>
          </w:p>
          <w:p w14:paraId="0F728E17" w14:textId="77777777" w:rsidR="009E11D2" w:rsidRPr="009E11D2" w:rsidRDefault="009E11D2" w:rsidP="009E11D2">
            <w:pPr>
              <w:pStyle w:val="NoSpacing"/>
              <w:rPr>
                <w:sz w:val="20"/>
                <w:szCs w:val="20"/>
              </w:rPr>
            </w:pPr>
            <w:r w:rsidRPr="009E11D2">
              <w:rPr>
                <w:sz w:val="20"/>
                <w:szCs w:val="20"/>
              </w:rPr>
              <w:t>Media/Memory Card Slot - Single Slot: SD/SDHC/SDXC (UHS-II)</w:t>
            </w:r>
          </w:p>
          <w:p w14:paraId="38C1D2C3" w14:textId="77777777" w:rsidR="009E11D2" w:rsidRPr="009E11D2" w:rsidRDefault="009E11D2" w:rsidP="009E11D2">
            <w:pPr>
              <w:pStyle w:val="NoSpacing"/>
              <w:rPr>
                <w:sz w:val="20"/>
                <w:szCs w:val="20"/>
              </w:rPr>
            </w:pPr>
            <w:r w:rsidRPr="009E11D2">
              <w:rPr>
                <w:sz w:val="20"/>
                <w:szCs w:val="20"/>
              </w:rPr>
              <w:t>Video Format SDI (10-Bit 4:2:2 RGB), UHD 4K: 60/59.94/50/30/29.97/25/24/23.98; 1080p: 60/59.94/50/30/29.97/25/24/23.98; 1080i: 60/59.94/50</w:t>
            </w:r>
          </w:p>
          <w:p w14:paraId="7EBF4479" w14:textId="77777777" w:rsidR="009E11D2" w:rsidRPr="009E11D2" w:rsidRDefault="009E11D2" w:rsidP="009E11D2">
            <w:pPr>
              <w:pStyle w:val="NoSpacing"/>
              <w:rPr>
                <w:sz w:val="20"/>
                <w:szCs w:val="20"/>
              </w:rPr>
            </w:pPr>
            <w:r w:rsidRPr="009E11D2">
              <w:rPr>
                <w:sz w:val="20"/>
                <w:szCs w:val="20"/>
              </w:rPr>
              <w:lastRenderedPageBreak/>
              <w:t>HDMI (10-Bit) UHD 4K: 60/59.94/50/30/29.97/25/24/23.98; 1080p: 60/59.94/50/30/29.97/25/24/23.98; 1080i: 60/59.94/50</w:t>
            </w:r>
          </w:p>
          <w:p w14:paraId="0AB2DAA9" w14:textId="77777777" w:rsidR="009E11D2" w:rsidRPr="009E11D2" w:rsidRDefault="009E11D2" w:rsidP="009E11D2">
            <w:pPr>
              <w:pStyle w:val="NoSpacing"/>
              <w:rPr>
                <w:sz w:val="20"/>
                <w:szCs w:val="20"/>
              </w:rPr>
            </w:pPr>
            <w:r w:rsidRPr="009E11D2">
              <w:rPr>
                <w:sz w:val="20"/>
                <w:szCs w:val="20"/>
              </w:rPr>
              <w:t>Gamma Curve - HDR-HLG, Rec709, Rec2020</w:t>
            </w:r>
          </w:p>
          <w:p w14:paraId="0A7B2CE3" w14:textId="77777777" w:rsidR="009E11D2" w:rsidRPr="009E11D2" w:rsidRDefault="009E11D2" w:rsidP="009E11D2">
            <w:pPr>
              <w:pStyle w:val="NoSpacing"/>
              <w:rPr>
                <w:sz w:val="20"/>
                <w:szCs w:val="20"/>
              </w:rPr>
            </w:pPr>
            <w:r w:rsidRPr="009E11D2">
              <w:rPr>
                <w:sz w:val="20"/>
                <w:szCs w:val="20"/>
              </w:rPr>
              <w:t>* Backpack (equivalent Shootout 14L Slim Backpack)</w:t>
            </w:r>
          </w:p>
          <w:p w14:paraId="3275A960" w14:textId="77777777" w:rsidR="009E11D2" w:rsidRPr="009E11D2" w:rsidRDefault="009E11D2" w:rsidP="009E11D2">
            <w:pPr>
              <w:pStyle w:val="NoSpacing"/>
              <w:rPr>
                <w:sz w:val="20"/>
                <w:szCs w:val="20"/>
              </w:rPr>
            </w:pPr>
            <w:r w:rsidRPr="009E11D2">
              <w:rPr>
                <w:sz w:val="20"/>
                <w:szCs w:val="20"/>
              </w:rPr>
              <w:t xml:space="preserve">Camera Gear Capacity – 1-2 Mirrorless or compact DSLR cameras with 3-5 lenses (up to 70-200mm 2.8). </w:t>
            </w:r>
          </w:p>
          <w:p w14:paraId="66EFA875" w14:textId="77777777" w:rsidR="009E11D2" w:rsidRPr="009E11D2" w:rsidRDefault="009E11D2" w:rsidP="009E11D2">
            <w:pPr>
              <w:pStyle w:val="NoSpacing"/>
              <w:rPr>
                <w:sz w:val="20"/>
                <w:szCs w:val="20"/>
              </w:rPr>
            </w:pPr>
            <w:r w:rsidRPr="009E11D2">
              <w:rPr>
                <w:sz w:val="20"/>
                <w:szCs w:val="20"/>
              </w:rPr>
              <w:t>Secure Rear Camera Access – Camera gear is secured up against the user's back so that nothing can be removed from the front or sides of the pack while traveling. Rear access also allows the pack to be swung around to the front to exchange gear without ever removing the pack from your body.</w:t>
            </w:r>
          </w:p>
          <w:p w14:paraId="131E6F84" w14:textId="77777777" w:rsidR="009E11D2" w:rsidRPr="009E11D2" w:rsidRDefault="009E11D2" w:rsidP="009E11D2">
            <w:pPr>
              <w:pStyle w:val="NoSpacing"/>
              <w:rPr>
                <w:sz w:val="20"/>
                <w:szCs w:val="20"/>
              </w:rPr>
            </w:pPr>
            <w:r w:rsidRPr="009E11D2">
              <w:rPr>
                <w:sz w:val="20"/>
                <w:szCs w:val="20"/>
              </w:rPr>
              <w:t>Pivot-Fit™ Airflow Harness – Straps automatically adjust to different shoulder and body shapes for a custom fit. Body contact points covered in ventilated, moisture-wicking 3D air mesh for all-day carrying comfort.</w:t>
            </w:r>
          </w:p>
          <w:p w14:paraId="11A8DAB8" w14:textId="77777777" w:rsidR="009E11D2" w:rsidRPr="009E11D2" w:rsidRDefault="009E11D2" w:rsidP="009E11D2">
            <w:pPr>
              <w:pStyle w:val="NoSpacing"/>
              <w:rPr>
                <w:sz w:val="20"/>
                <w:szCs w:val="20"/>
              </w:rPr>
            </w:pPr>
            <w:r w:rsidRPr="009E11D2">
              <w:rPr>
                <w:sz w:val="20"/>
                <w:szCs w:val="20"/>
              </w:rPr>
              <w:t>Durability and Weather Resistance – Built with the finest materials and hardware, including water-repellent nylon, YKK® zippers and clips, and heavily-reinforced stitching.</w:t>
            </w:r>
          </w:p>
          <w:p w14:paraId="1008A31D" w14:textId="15DB8E6D" w:rsidR="009E11D2" w:rsidRPr="009E11D2" w:rsidRDefault="009E11D2" w:rsidP="009E11D2">
            <w:pPr>
              <w:pStyle w:val="NoSpacing"/>
              <w:rPr>
                <w:noProof w:val="0"/>
                <w:lang w:val="en-US"/>
              </w:rPr>
            </w:pPr>
            <w:r w:rsidRPr="009E11D2">
              <w:rPr>
                <w:sz w:val="20"/>
                <w:szCs w:val="20"/>
              </w:rPr>
              <w:t>Warranty:  3 years.</w:t>
            </w:r>
          </w:p>
        </w:tc>
        <w:tc>
          <w:tcPr>
            <w:tcW w:w="2835" w:type="dxa"/>
            <w:shd w:val="clear" w:color="auto" w:fill="FFFFFF" w:themeFill="background1"/>
          </w:tcPr>
          <w:p w14:paraId="366641F6" w14:textId="77777777" w:rsidR="009E11D2" w:rsidRPr="008F6A93" w:rsidRDefault="009E11D2" w:rsidP="009E11D2">
            <w:pPr>
              <w:rPr>
                <w:b/>
                <w:bCs/>
                <w:noProof w:val="0"/>
              </w:rPr>
            </w:pPr>
          </w:p>
        </w:tc>
        <w:tc>
          <w:tcPr>
            <w:tcW w:w="1588" w:type="dxa"/>
            <w:shd w:val="clear" w:color="auto" w:fill="FFFFFF" w:themeFill="background1"/>
          </w:tcPr>
          <w:p w14:paraId="0BFD5D93" w14:textId="77777777" w:rsidR="009E11D2" w:rsidRPr="008F6A93" w:rsidRDefault="009E11D2" w:rsidP="009E11D2">
            <w:pPr>
              <w:rPr>
                <w:b/>
                <w:bCs/>
                <w:noProof w:val="0"/>
              </w:rPr>
            </w:pPr>
          </w:p>
        </w:tc>
      </w:tr>
    </w:tbl>
    <w:p w14:paraId="2C3DDC35" w14:textId="5C35B332" w:rsidR="00EB1F88" w:rsidRPr="008F6A93" w:rsidRDefault="00EB1F88" w:rsidP="003A5A71">
      <w:pPr>
        <w:rPr>
          <w:i/>
          <w:iCs/>
          <w:noProof w:val="0"/>
        </w:rPr>
      </w:pPr>
    </w:p>
    <w:p w14:paraId="67A71B5F" w14:textId="77777777" w:rsidR="003A5A71" w:rsidRPr="008F6A93" w:rsidRDefault="003A5A71" w:rsidP="003A5A71">
      <w:pPr>
        <w:rPr>
          <w:noProof w:val="0"/>
          <w:lang w:val="en-US"/>
        </w:rPr>
      </w:pPr>
      <w:proofErr w:type="spellStart"/>
      <w:r w:rsidRPr="008F6A93">
        <w:rPr>
          <w:noProof w:val="0"/>
          <w:lang w:val="en-US"/>
        </w:rPr>
        <w:t>Semnat</w:t>
      </w:r>
      <w:proofErr w:type="spellEnd"/>
      <w:r w:rsidRPr="008F6A93">
        <w:rPr>
          <w:noProof w:val="0"/>
          <w:lang w:val="en-US"/>
        </w:rPr>
        <w:t xml:space="preserve">: ____________________ </w:t>
      </w:r>
      <w:proofErr w:type="spellStart"/>
      <w:r w:rsidRPr="008F6A93">
        <w:rPr>
          <w:noProof w:val="0"/>
          <w:lang w:val="en-US"/>
        </w:rPr>
        <w:t>Numele</w:t>
      </w:r>
      <w:proofErr w:type="spellEnd"/>
      <w:r w:rsidRPr="008F6A93">
        <w:rPr>
          <w:noProof w:val="0"/>
          <w:lang w:val="en-US"/>
        </w:rPr>
        <w:t xml:space="preserve">, </w:t>
      </w:r>
      <w:proofErr w:type="spellStart"/>
      <w:r w:rsidRPr="008F6A93">
        <w:rPr>
          <w:noProof w:val="0"/>
          <w:lang w:val="en-US"/>
        </w:rPr>
        <w:t>Prenumele</w:t>
      </w:r>
      <w:proofErr w:type="spellEnd"/>
      <w:r w:rsidRPr="008F6A93">
        <w:rPr>
          <w:noProof w:val="0"/>
          <w:lang w:val="en-US"/>
        </w:rPr>
        <w:t xml:space="preserve">: _______________________ </w:t>
      </w:r>
      <w:proofErr w:type="spellStart"/>
      <w:r w:rsidRPr="008F6A93">
        <w:rPr>
          <w:noProof w:val="0"/>
          <w:lang w:val="en-US"/>
        </w:rPr>
        <w:t>În</w:t>
      </w:r>
      <w:proofErr w:type="spellEnd"/>
      <w:r w:rsidRPr="008F6A93">
        <w:rPr>
          <w:noProof w:val="0"/>
          <w:lang w:val="en-US"/>
        </w:rPr>
        <w:t xml:space="preserve"> </w:t>
      </w:r>
      <w:proofErr w:type="spellStart"/>
      <w:r w:rsidRPr="008F6A93">
        <w:rPr>
          <w:noProof w:val="0"/>
          <w:lang w:val="en-US"/>
        </w:rPr>
        <w:t>calitate</w:t>
      </w:r>
      <w:proofErr w:type="spellEnd"/>
      <w:r w:rsidRPr="008F6A93">
        <w:rPr>
          <w:noProof w:val="0"/>
          <w:lang w:val="en-US"/>
        </w:rPr>
        <w:t xml:space="preserve"> de: ________________</w:t>
      </w:r>
    </w:p>
    <w:p w14:paraId="61F6413C" w14:textId="77777777" w:rsidR="003A5A71" w:rsidRPr="008F6A93" w:rsidRDefault="003A5A71" w:rsidP="003A5A71">
      <w:pPr>
        <w:rPr>
          <w:noProof w:val="0"/>
          <w:lang w:val="en-US"/>
        </w:rPr>
        <w:sectPr w:rsidR="003A5A71" w:rsidRPr="008F6A93" w:rsidSect="0010237C">
          <w:pgSz w:w="16838" w:h="11906" w:orient="landscape"/>
          <w:pgMar w:top="851" w:right="820" w:bottom="426" w:left="851" w:header="709" w:footer="709" w:gutter="0"/>
          <w:cols w:space="708"/>
          <w:docGrid w:linePitch="360"/>
        </w:sectPr>
      </w:pPr>
      <w:proofErr w:type="spellStart"/>
      <w:r w:rsidRPr="008F6A93">
        <w:rPr>
          <w:noProof w:val="0"/>
          <w:lang w:val="en-US"/>
        </w:rPr>
        <w:t>Ofertantul</w:t>
      </w:r>
      <w:proofErr w:type="spellEnd"/>
      <w:r w:rsidRPr="008F6A93">
        <w:rPr>
          <w:noProof w:val="0"/>
          <w:lang w:val="en-US"/>
        </w:rPr>
        <w:t xml:space="preserve">: ___________________________ </w:t>
      </w:r>
      <w:proofErr w:type="spellStart"/>
      <w:r w:rsidRPr="008F6A93">
        <w:rPr>
          <w:noProof w:val="0"/>
          <w:lang w:val="en-US"/>
        </w:rPr>
        <w:t>Adresa</w:t>
      </w:r>
      <w:proofErr w:type="spellEnd"/>
      <w:r w:rsidRPr="008F6A93">
        <w:rPr>
          <w:noProof w:val="0"/>
          <w:lang w:val="en-US"/>
        </w:rPr>
        <w:t>: ____________________________________________________</w:t>
      </w:r>
    </w:p>
    <w:p w14:paraId="088F0421" w14:textId="77777777" w:rsidR="00573E12" w:rsidRDefault="00573E12" w:rsidP="003A5A71">
      <w:pPr>
        <w:pStyle w:val="BodyText"/>
        <w:tabs>
          <w:tab w:val="left" w:pos="567"/>
        </w:tabs>
        <w:jc w:val="right"/>
        <w:rPr>
          <w:rFonts w:ascii="Times New Roman" w:eastAsia="PMingLiU" w:hAnsi="Times New Roman"/>
          <w:b/>
          <w:i/>
          <w:iCs/>
          <w:lang w:eastAsia="zh-CN"/>
        </w:rPr>
      </w:pPr>
    </w:p>
    <w:p w14:paraId="3F317310" w14:textId="0FB40776" w:rsidR="003A5A71" w:rsidRPr="008F6A93" w:rsidRDefault="003A5A71" w:rsidP="003A5A71">
      <w:pPr>
        <w:pStyle w:val="BodyText"/>
        <w:tabs>
          <w:tab w:val="left" w:pos="567"/>
        </w:tabs>
        <w:jc w:val="right"/>
        <w:rPr>
          <w:rFonts w:ascii="Times New Roman" w:eastAsia="PMingLiU" w:hAnsi="Times New Roman"/>
          <w:b/>
          <w:i/>
          <w:iCs/>
          <w:lang w:eastAsia="zh-CN"/>
        </w:rPr>
      </w:pPr>
      <w:r w:rsidRPr="008F6A93">
        <w:rPr>
          <w:rFonts w:ascii="Times New Roman" w:eastAsia="PMingLiU" w:hAnsi="Times New Roman"/>
          <w:b/>
          <w:i/>
          <w:iCs/>
          <w:lang w:eastAsia="zh-CN"/>
        </w:rPr>
        <w:t>Anexa nr. 23</w:t>
      </w:r>
    </w:p>
    <w:p w14:paraId="1ED1BA03" w14:textId="77777777" w:rsidR="003F511B" w:rsidRPr="008F6A93" w:rsidRDefault="003F511B" w:rsidP="003F511B">
      <w:pPr>
        <w:tabs>
          <w:tab w:val="left" w:pos="5103"/>
          <w:tab w:val="left" w:pos="10348"/>
        </w:tabs>
        <w:jc w:val="right"/>
        <w:rPr>
          <w:b/>
          <w:bCs/>
          <w:i/>
          <w:iCs/>
          <w:lang w:eastAsia="ru-RU"/>
        </w:rPr>
      </w:pPr>
      <w:r w:rsidRPr="008F6A93">
        <w:rPr>
          <w:b/>
          <w:i/>
          <w:iCs/>
        </w:rPr>
        <w:t>la</w:t>
      </w:r>
      <w:r w:rsidRPr="008F6A93">
        <w:rPr>
          <w:b/>
          <w:bCs/>
          <w:i/>
          <w:iCs/>
          <w:lang w:eastAsia="ru-RU"/>
        </w:rPr>
        <w:t xml:space="preserve"> Documentația standard </w:t>
      </w:r>
    </w:p>
    <w:p w14:paraId="6ED9C84C" w14:textId="77777777" w:rsidR="003F511B" w:rsidRPr="008F6A93" w:rsidRDefault="003F511B" w:rsidP="003F511B">
      <w:pPr>
        <w:tabs>
          <w:tab w:val="left" w:pos="5103"/>
          <w:tab w:val="left" w:pos="10348"/>
        </w:tabs>
        <w:jc w:val="right"/>
        <w:rPr>
          <w:b/>
          <w:bCs/>
          <w:i/>
          <w:iCs/>
          <w:lang w:eastAsia="ru-RU"/>
        </w:rPr>
      </w:pPr>
      <w:r w:rsidRPr="008F6A93">
        <w:rPr>
          <w:b/>
          <w:bCs/>
          <w:i/>
          <w:iCs/>
          <w:lang w:eastAsia="ru-RU"/>
        </w:rPr>
        <w:t xml:space="preserve">aprobată prin Ordinul Ministrului Finanţelor </w:t>
      </w:r>
    </w:p>
    <w:p w14:paraId="33E60931" w14:textId="77777777" w:rsidR="003F511B" w:rsidRPr="008F6A93" w:rsidRDefault="003F511B" w:rsidP="003F511B">
      <w:pPr>
        <w:jc w:val="right"/>
        <w:rPr>
          <w:b/>
          <w:i/>
          <w:iCs/>
          <w:sz w:val="22"/>
          <w:szCs w:val="22"/>
        </w:rPr>
      </w:pPr>
      <w:r w:rsidRPr="008F6A93">
        <w:rPr>
          <w:b/>
          <w:bCs/>
          <w:i/>
          <w:iCs/>
          <w:lang w:eastAsia="ru-RU"/>
        </w:rPr>
        <w:t xml:space="preserve">                                               nr. 115 din 15.09.2021</w:t>
      </w:r>
    </w:p>
    <w:p w14:paraId="1F9BC827" w14:textId="77777777" w:rsidR="003A5A71" w:rsidRPr="008F6A93" w:rsidRDefault="003A5A71" w:rsidP="003A5A71">
      <w:pPr>
        <w:pStyle w:val="Heading2"/>
        <w:rPr>
          <w:rFonts w:ascii="Times New Roman" w:hAnsi="Times New Roman" w:cs="Times New Roman"/>
          <w:sz w:val="28"/>
          <w:szCs w:val="28"/>
          <w:lang w:eastAsia="ru-RU"/>
        </w:rPr>
      </w:pPr>
      <w:r w:rsidRPr="008F6A93">
        <w:rPr>
          <w:rFonts w:ascii="Times New Roman" w:hAnsi="Times New Roman" w:cs="Times New Roman"/>
          <w:sz w:val="28"/>
          <w:szCs w:val="28"/>
          <w:lang w:eastAsia="ru-RU"/>
        </w:rPr>
        <w:t>Specificații de preț</w:t>
      </w:r>
    </w:p>
    <w:p w14:paraId="365A4687" w14:textId="1C9017F5" w:rsidR="003A5A71" w:rsidRPr="008F6A93" w:rsidRDefault="003A5A71" w:rsidP="003A5A71">
      <w:pPr>
        <w:rPr>
          <w:i/>
          <w:iCs/>
          <w:lang w:val="fr-FR" w:eastAsia="ru-RU"/>
        </w:rPr>
      </w:pPr>
      <w:r w:rsidRPr="008F6A93">
        <w:rPr>
          <w:i/>
          <w:iCs/>
          <w:lang w:val="fr-FR" w:eastAsia="ru-RU"/>
        </w:rPr>
        <w:t xml:space="preserve">[Acest tabel va fi completat de căre </w:t>
      </w:r>
      <w:r w:rsidRPr="008F6A93">
        <w:rPr>
          <w:b/>
          <w:bCs/>
          <w:i/>
          <w:iCs/>
          <w:u w:val="single"/>
          <w:lang w:val="fr-FR" w:eastAsia="ru-RU"/>
        </w:rPr>
        <w:t>ofertant în coloanele 5, 6, 7, 8</w:t>
      </w:r>
      <w:r w:rsidRPr="008F6A93">
        <w:rPr>
          <w:i/>
          <w:iCs/>
          <w:lang w:val="fr-FR" w:eastAsia="ru-RU"/>
        </w:rPr>
        <w:t>, iar de către autoritatea contractantă – în coloanele 1, 2, 3, 4, 9, 10]</w:t>
      </w:r>
    </w:p>
    <w:p w14:paraId="40507206" w14:textId="77777777" w:rsidR="003A5A71" w:rsidRPr="008F6A93" w:rsidRDefault="003A5A71" w:rsidP="003A5A71">
      <w:pPr>
        <w:rPr>
          <w:i/>
          <w:iCs/>
          <w:sz w:val="12"/>
          <w:szCs w:val="12"/>
          <w:lang w:val="fr-FR" w:eastAsia="ru-RU"/>
        </w:rPr>
      </w:pPr>
    </w:p>
    <w:tbl>
      <w:tblPr>
        <w:tblStyle w:val="TableGrid"/>
        <w:tblW w:w="15564" w:type="dxa"/>
        <w:tblLayout w:type="fixed"/>
        <w:tblLook w:val="04A0" w:firstRow="1" w:lastRow="0" w:firstColumn="1" w:lastColumn="0" w:noHBand="0" w:noVBand="1"/>
      </w:tblPr>
      <w:tblGrid>
        <w:gridCol w:w="672"/>
        <w:gridCol w:w="3405"/>
        <w:gridCol w:w="850"/>
        <w:gridCol w:w="851"/>
        <w:gridCol w:w="1139"/>
        <w:gridCol w:w="1228"/>
        <w:gridCol w:w="1181"/>
        <w:gridCol w:w="1134"/>
        <w:gridCol w:w="3263"/>
        <w:gridCol w:w="1830"/>
        <w:gridCol w:w="11"/>
      </w:tblGrid>
      <w:tr w:rsidR="003A5A71" w:rsidRPr="008F6A93" w14:paraId="6A6718EB" w14:textId="77777777" w:rsidTr="005A4663">
        <w:trPr>
          <w:gridAfter w:val="1"/>
          <w:wAfter w:w="11" w:type="dxa"/>
        </w:trPr>
        <w:tc>
          <w:tcPr>
            <w:tcW w:w="15553" w:type="dxa"/>
            <w:gridSpan w:val="10"/>
            <w:shd w:val="clear" w:color="auto" w:fill="D9D9D9" w:themeFill="background1" w:themeFillShade="D9"/>
          </w:tcPr>
          <w:p w14:paraId="693326DF" w14:textId="77777777" w:rsidR="003A5A71" w:rsidRPr="008F6A93" w:rsidRDefault="003A5A71" w:rsidP="008E4DC0">
            <w:pPr>
              <w:rPr>
                <w:noProof w:val="0"/>
                <w:lang w:val="fr-FR"/>
              </w:rPr>
            </w:pPr>
            <w:proofErr w:type="spellStart"/>
            <w:r w:rsidRPr="008F6A93">
              <w:rPr>
                <w:b/>
                <w:bCs/>
                <w:noProof w:val="0"/>
                <w:lang w:val="fr-FR"/>
              </w:rPr>
              <w:t>Numărul</w:t>
            </w:r>
            <w:proofErr w:type="spellEnd"/>
            <w:r w:rsidRPr="008F6A93">
              <w:rPr>
                <w:b/>
                <w:bCs/>
                <w:noProof w:val="0"/>
                <w:lang w:val="fr-FR"/>
              </w:rPr>
              <w:t xml:space="preserve"> </w:t>
            </w:r>
            <w:proofErr w:type="spellStart"/>
            <w:r w:rsidRPr="008F6A93">
              <w:rPr>
                <w:b/>
                <w:bCs/>
                <w:noProof w:val="0"/>
                <w:lang w:val="fr-FR"/>
              </w:rPr>
              <w:t>procedurii</w:t>
            </w:r>
            <w:proofErr w:type="spellEnd"/>
            <w:r w:rsidRPr="008F6A93">
              <w:rPr>
                <w:b/>
                <w:bCs/>
                <w:noProof w:val="0"/>
                <w:lang w:val="fr-FR"/>
              </w:rPr>
              <w:t xml:space="preserve"> de </w:t>
            </w:r>
            <w:proofErr w:type="spellStart"/>
            <w:proofErr w:type="gramStart"/>
            <w:r w:rsidRPr="008F6A93">
              <w:rPr>
                <w:b/>
                <w:bCs/>
                <w:noProof w:val="0"/>
                <w:lang w:val="fr-FR"/>
              </w:rPr>
              <w:t>achiziție</w:t>
            </w:r>
            <w:proofErr w:type="spellEnd"/>
            <w:r w:rsidRPr="008F6A93">
              <w:rPr>
                <w:b/>
                <w:bCs/>
                <w:noProof w:val="0"/>
                <w:lang w:val="fr-FR"/>
              </w:rPr>
              <w:t>:</w:t>
            </w:r>
            <w:proofErr w:type="gramEnd"/>
            <w:r w:rsidRPr="008F6A93">
              <w:rPr>
                <w:noProof w:val="0"/>
                <w:lang w:val="fr-FR"/>
              </w:rPr>
              <w:t xml:space="preserve"> </w:t>
            </w:r>
            <w:proofErr w:type="spellStart"/>
            <w:r w:rsidRPr="008F6A93">
              <w:rPr>
                <w:i/>
                <w:iCs/>
                <w:noProof w:val="0"/>
                <w:lang w:val="fr-FR"/>
              </w:rPr>
              <w:t>Informația</w:t>
            </w:r>
            <w:proofErr w:type="spellEnd"/>
            <w:r w:rsidRPr="008F6A93">
              <w:rPr>
                <w:i/>
                <w:iCs/>
                <w:noProof w:val="0"/>
                <w:lang w:val="fr-FR"/>
              </w:rPr>
              <w:t xml:space="preserve"> o </w:t>
            </w:r>
            <w:proofErr w:type="spellStart"/>
            <w:r w:rsidRPr="008F6A93">
              <w:rPr>
                <w:i/>
                <w:iCs/>
                <w:noProof w:val="0"/>
                <w:lang w:val="fr-FR"/>
              </w:rPr>
              <w:t>găsiți</w:t>
            </w:r>
            <w:proofErr w:type="spellEnd"/>
            <w:r w:rsidRPr="008F6A93">
              <w:rPr>
                <w:i/>
                <w:iCs/>
                <w:noProof w:val="0"/>
                <w:lang w:val="fr-FR"/>
              </w:rPr>
              <w:t xml:space="preserve"> </w:t>
            </w:r>
            <w:proofErr w:type="spellStart"/>
            <w:r w:rsidRPr="008F6A93">
              <w:rPr>
                <w:i/>
                <w:iCs/>
                <w:noProof w:val="0"/>
                <w:lang w:val="fr-FR"/>
              </w:rPr>
              <w:t>în</w:t>
            </w:r>
            <w:proofErr w:type="spellEnd"/>
            <w:r w:rsidRPr="008F6A93">
              <w:rPr>
                <w:i/>
                <w:iCs/>
                <w:noProof w:val="0"/>
                <w:lang w:val="fr-FR"/>
              </w:rPr>
              <w:t xml:space="preserve"> SIA RSAP.</w:t>
            </w:r>
          </w:p>
        </w:tc>
      </w:tr>
      <w:tr w:rsidR="00CB6F2C" w:rsidRPr="008F6A93" w14:paraId="134F0AD1" w14:textId="77777777" w:rsidTr="005A4663">
        <w:trPr>
          <w:gridAfter w:val="1"/>
          <w:wAfter w:w="11" w:type="dxa"/>
        </w:trPr>
        <w:tc>
          <w:tcPr>
            <w:tcW w:w="15553" w:type="dxa"/>
            <w:gridSpan w:val="10"/>
            <w:tcBorders>
              <w:bottom w:val="single" w:sz="4" w:space="0" w:color="auto"/>
            </w:tcBorders>
            <w:shd w:val="clear" w:color="auto" w:fill="D9D9D9" w:themeFill="background1" w:themeFillShade="D9"/>
          </w:tcPr>
          <w:p w14:paraId="53021E3E" w14:textId="06B4B152" w:rsidR="00CB6F2C" w:rsidRPr="008F6A93" w:rsidRDefault="00CB6F2C" w:rsidP="005020E1">
            <w:pPr>
              <w:rPr>
                <w:i/>
                <w:iCs/>
                <w:noProof w:val="0"/>
                <w:lang w:val="en-US"/>
              </w:rPr>
            </w:pPr>
            <w:proofErr w:type="spellStart"/>
            <w:r w:rsidRPr="008F6A93">
              <w:rPr>
                <w:b/>
                <w:bCs/>
                <w:noProof w:val="0"/>
                <w:lang w:val="en-US"/>
              </w:rPr>
              <w:t>Obiectul</w:t>
            </w:r>
            <w:proofErr w:type="spellEnd"/>
            <w:r w:rsidRPr="008F6A93">
              <w:rPr>
                <w:b/>
                <w:bCs/>
                <w:noProof w:val="0"/>
                <w:lang w:val="en-US"/>
              </w:rPr>
              <w:t xml:space="preserve"> </w:t>
            </w:r>
            <w:proofErr w:type="spellStart"/>
            <w:r w:rsidRPr="008F6A93">
              <w:rPr>
                <w:b/>
                <w:bCs/>
                <w:noProof w:val="0"/>
                <w:lang w:val="en-US"/>
              </w:rPr>
              <w:t>achiziției</w:t>
            </w:r>
            <w:proofErr w:type="spellEnd"/>
            <w:r w:rsidRPr="008F6A93">
              <w:rPr>
                <w:b/>
                <w:bCs/>
                <w:noProof w:val="0"/>
                <w:lang w:val="en-US"/>
              </w:rPr>
              <w:t>:</w:t>
            </w:r>
            <w:r w:rsidRPr="008F6A93">
              <w:rPr>
                <w:i/>
                <w:iCs/>
                <w:noProof w:val="0"/>
                <w:lang w:val="en-US"/>
              </w:rPr>
              <w:t xml:space="preserve"> </w:t>
            </w:r>
            <w:bookmarkStart w:id="10" w:name="_Hlk181188705"/>
            <w:proofErr w:type="spellStart"/>
            <w:r w:rsidR="008B2C22" w:rsidRPr="008B2C22">
              <w:rPr>
                <w:i/>
                <w:iCs/>
                <w:noProof w:val="0"/>
                <w:lang w:val="en-US"/>
              </w:rPr>
              <w:t>Camere</w:t>
            </w:r>
            <w:proofErr w:type="spellEnd"/>
            <w:r w:rsidR="008B2C22" w:rsidRPr="008B2C22">
              <w:rPr>
                <w:i/>
                <w:iCs/>
                <w:noProof w:val="0"/>
                <w:lang w:val="en-US"/>
              </w:rPr>
              <w:t xml:space="preserve"> video cu </w:t>
            </w:r>
            <w:proofErr w:type="spellStart"/>
            <w:r w:rsidR="008B2C22" w:rsidRPr="008B2C22">
              <w:rPr>
                <w:i/>
                <w:iCs/>
                <w:noProof w:val="0"/>
                <w:lang w:val="en-US"/>
              </w:rPr>
              <w:t>triped</w:t>
            </w:r>
            <w:proofErr w:type="spellEnd"/>
            <w:r w:rsidR="008B2C22" w:rsidRPr="008B2C22">
              <w:rPr>
                <w:i/>
                <w:iCs/>
                <w:noProof w:val="0"/>
                <w:lang w:val="en-US"/>
              </w:rPr>
              <w:t xml:space="preserve"> </w:t>
            </w:r>
            <w:proofErr w:type="spellStart"/>
            <w:r w:rsidR="008B2C22" w:rsidRPr="008B2C22">
              <w:rPr>
                <w:i/>
                <w:iCs/>
                <w:noProof w:val="0"/>
                <w:lang w:val="en-US"/>
              </w:rPr>
              <w:t>și</w:t>
            </w:r>
            <w:proofErr w:type="spellEnd"/>
            <w:r w:rsidR="008B2C22" w:rsidRPr="008B2C22">
              <w:rPr>
                <w:i/>
                <w:iCs/>
                <w:noProof w:val="0"/>
                <w:lang w:val="en-US"/>
              </w:rPr>
              <w:t xml:space="preserve"> </w:t>
            </w:r>
            <w:proofErr w:type="spellStart"/>
            <w:r w:rsidR="008B2C22" w:rsidRPr="008B2C22">
              <w:rPr>
                <w:i/>
                <w:iCs/>
                <w:noProof w:val="0"/>
                <w:lang w:val="en-US"/>
              </w:rPr>
              <w:t>accesorii</w:t>
            </w:r>
            <w:bookmarkEnd w:id="10"/>
            <w:proofErr w:type="spellEnd"/>
          </w:p>
        </w:tc>
      </w:tr>
      <w:tr w:rsidR="00F643FF" w:rsidRPr="008F6A93" w14:paraId="0C5EA892" w14:textId="77777777" w:rsidTr="005A4663">
        <w:trPr>
          <w:gridAfter w:val="1"/>
          <w:wAfter w:w="11" w:type="dxa"/>
        </w:trPr>
        <w:tc>
          <w:tcPr>
            <w:tcW w:w="15553" w:type="dxa"/>
            <w:gridSpan w:val="10"/>
            <w:tcBorders>
              <w:left w:val="nil"/>
              <w:right w:val="nil"/>
            </w:tcBorders>
            <w:shd w:val="clear" w:color="auto" w:fill="FFFFFF" w:themeFill="background1"/>
          </w:tcPr>
          <w:p w14:paraId="106BA326" w14:textId="77777777" w:rsidR="00F643FF" w:rsidRPr="008F6A93" w:rsidRDefault="00F643FF" w:rsidP="008E4DC0">
            <w:pPr>
              <w:rPr>
                <w:b/>
                <w:bCs/>
                <w:noProof w:val="0"/>
                <w:lang w:val="en-US"/>
              </w:rPr>
            </w:pPr>
          </w:p>
        </w:tc>
      </w:tr>
      <w:tr w:rsidR="008B697C" w:rsidRPr="008F6A93" w14:paraId="3F7C4D65" w14:textId="77777777" w:rsidTr="005A4663">
        <w:trPr>
          <w:cantSplit/>
          <w:trHeight w:val="1134"/>
        </w:trPr>
        <w:tc>
          <w:tcPr>
            <w:tcW w:w="672" w:type="dxa"/>
            <w:shd w:val="clear" w:color="auto" w:fill="D9D9D9" w:themeFill="background1" w:themeFillShade="D9"/>
            <w:textDirection w:val="btLr"/>
          </w:tcPr>
          <w:p w14:paraId="2327AC40" w14:textId="6537FC2A" w:rsidR="00893DD9" w:rsidRPr="008F6A93" w:rsidRDefault="00893DD9" w:rsidP="00CC1B34">
            <w:pPr>
              <w:ind w:left="113" w:right="113"/>
              <w:jc w:val="center"/>
              <w:rPr>
                <w:b/>
                <w:bCs/>
                <w:noProof w:val="0"/>
                <w:lang w:val="en-US"/>
              </w:rPr>
            </w:pPr>
            <w:r w:rsidRPr="008F6A93">
              <w:rPr>
                <w:b/>
                <w:bCs/>
                <w:noProof w:val="0"/>
                <w:lang w:val="en-US"/>
              </w:rPr>
              <w:t xml:space="preserve">Cod </w:t>
            </w:r>
          </w:p>
          <w:p w14:paraId="4407CC0C" w14:textId="77777777" w:rsidR="00893DD9" w:rsidRPr="008F6A93" w:rsidRDefault="00893DD9" w:rsidP="00CC1B34">
            <w:pPr>
              <w:ind w:left="113" w:right="113"/>
              <w:jc w:val="center"/>
              <w:rPr>
                <w:b/>
                <w:bCs/>
                <w:noProof w:val="0"/>
                <w:lang w:val="en-US"/>
              </w:rPr>
            </w:pPr>
            <w:r w:rsidRPr="008F6A93">
              <w:rPr>
                <w:b/>
                <w:bCs/>
                <w:noProof w:val="0"/>
                <w:lang w:val="en-US"/>
              </w:rPr>
              <w:t>CPV</w:t>
            </w:r>
          </w:p>
        </w:tc>
        <w:tc>
          <w:tcPr>
            <w:tcW w:w="3405" w:type="dxa"/>
            <w:shd w:val="clear" w:color="auto" w:fill="D9D9D9" w:themeFill="background1" w:themeFillShade="D9"/>
          </w:tcPr>
          <w:p w14:paraId="7A2BB60F" w14:textId="77777777" w:rsidR="00893DD9" w:rsidRPr="008F6A93" w:rsidRDefault="00893DD9" w:rsidP="008F2797">
            <w:pPr>
              <w:jc w:val="center"/>
              <w:rPr>
                <w:b/>
                <w:bCs/>
                <w:noProof w:val="0"/>
                <w:lang w:val="en-US"/>
              </w:rPr>
            </w:pPr>
            <w:proofErr w:type="spellStart"/>
            <w:r w:rsidRPr="008F6A93">
              <w:rPr>
                <w:b/>
                <w:bCs/>
                <w:noProof w:val="0"/>
                <w:lang w:val="en-US"/>
              </w:rPr>
              <w:t>Denumirea</w:t>
            </w:r>
            <w:proofErr w:type="spellEnd"/>
            <w:r w:rsidRPr="008F6A93">
              <w:rPr>
                <w:b/>
                <w:bCs/>
                <w:noProof w:val="0"/>
                <w:lang w:val="en-US"/>
              </w:rPr>
              <w:t xml:space="preserve"> </w:t>
            </w:r>
            <w:proofErr w:type="spellStart"/>
            <w:r w:rsidRPr="008F6A93">
              <w:rPr>
                <w:b/>
                <w:bCs/>
                <w:noProof w:val="0"/>
                <w:lang w:val="en-US"/>
              </w:rPr>
              <w:t>bunurilor</w:t>
            </w:r>
            <w:proofErr w:type="spellEnd"/>
            <w:r w:rsidRPr="008F6A93">
              <w:rPr>
                <w:b/>
                <w:bCs/>
                <w:noProof w:val="0"/>
                <w:lang w:val="en-US"/>
              </w:rPr>
              <w:t>/</w:t>
            </w:r>
          </w:p>
          <w:p w14:paraId="79F44526" w14:textId="77777777" w:rsidR="00893DD9" w:rsidRPr="008F6A93" w:rsidRDefault="00893DD9" w:rsidP="008F2797">
            <w:pPr>
              <w:jc w:val="center"/>
              <w:rPr>
                <w:b/>
                <w:bCs/>
                <w:noProof w:val="0"/>
                <w:lang w:val="en-US"/>
              </w:rPr>
            </w:pPr>
            <w:proofErr w:type="spellStart"/>
            <w:r w:rsidRPr="008F6A93">
              <w:rPr>
                <w:b/>
                <w:bCs/>
                <w:noProof w:val="0"/>
                <w:lang w:val="en-US"/>
              </w:rPr>
              <w:t>serviciilor</w:t>
            </w:r>
            <w:proofErr w:type="spellEnd"/>
          </w:p>
        </w:tc>
        <w:tc>
          <w:tcPr>
            <w:tcW w:w="850" w:type="dxa"/>
            <w:shd w:val="clear" w:color="auto" w:fill="D9D9D9" w:themeFill="background1" w:themeFillShade="D9"/>
          </w:tcPr>
          <w:p w14:paraId="6F4AF56D" w14:textId="4990B573" w:rsidR="00893DD9" w:rsidRPr="008F6A93" w:rsidRDefault="0010237C" w:rsidP="0041054F">
            <w:pPr>
              <w:jc w:val="center"/>
              <w:rPr>
                <w:b/>
                <w:bCs/>
                <w:noProof w:val="0"/>
                <w:lang w:val="fr-FR"/>
              </w:rPr>
            </w:pPr>
            <w:r w:rsidRPr="008F6A93">
              <w:rPr>
                <w:b/>
                <w:bCs/>
                <w:noProof w:val="0"/>
              </w:rPr>
              <w:t>Cantitatea</w:t>
            </w:r>
          </w:p>
        </w:tc>
        <w:tc>
          <w:tcPr>
            <w:tcW w:w="851" w:type="dxa"/>
            <w:shd w:val="clear" w:color="auto" w:fill="D9D9D9" w:themeFill="background1" w:themeFillShade="D9"/>
          </w:tcPr>
          <w:p w14:paraId="3C93F2E9" w14:textId="77A9D657" w:rsidR="0010237C" w:rsidRPr="008F6A93" w:rsidRDefault="0010237C" w:rsidP="0010237C">
            <w:pPr>
              <w:jc w:val="center"/>
              <w:rPr>
                <w:b/>
                <w:bCs/>
                <w:noProof w:val="0"/>
                <w:lang w:val="fr-FR"/>
              </w:rPr>
            </w:pPr>
            <w:r w:rsidRPr="008F6A93">
              <w:rPr>
                <w:b/>
                <w:bCs/>
                <w:noProof w:val="0"/>
                <w:lang w:val="fr-FR"/>
              </w:rPr>
              <w:t>Unita</w:t>
            </w:r>
          </w:p>
          <w:p w14:paraId="12DAA7D1" w14:textId="77777777" w:rsidR="0010237C" w:rsidRPr="008F6A93" w:rsidRDefault="0010237C" w:rsidP="0010237C">
            <w:pPr>
              <w:jc w:val="center"/>
              <w:rPr>
                <w:b/>
                <w:bCs/>
                <w:noProof w:val="0"/>
                <w:lang w:val="fr-FR"/>
              </w:rPr>
            </w:pPr>
            <w:proofErr w:type="spellStart"/>
            <w:proofErr w:type="gramStart"/>
            <w:r w:rsidRPr="008F6A93">
              <w:rPr>
                <w:b/>
                <w:bCs/>
                <w:noProof w:val="0"/>
                <w:lang w:val="fr-FR"/>
              </w:rPr>
              <w:t>tea</w:t>
            </w:r>
            <w:proofErr w:type="spellEnd"/>
            <w:proofErr w:type="gramEnd"/>
            <w:r w:rsidRPr="008F6A93">
              <w:rPr>
                <w:b/>
                <w:bCs/>
                <w:noProof w:val="0"/>
                <w:lang w:val="fr-FR"/>
              </w:rPr>
              <w:t xml:space="preserve"> de </w:t>
            </w:r>
            <w:proofErr w:type="spellStart"/>
            <w:r w:rsidRPr="008F6A93">
              <w:rPr>
                <w:b/>
                <w:bCs/>
                <w:noProof w:val="0"/>
                <w:lang w:val="fr-FR"/>
              </w:rPr>
              <w:t>măsu</w:t>
            </w:r>
            <w:proofErr w:type="spellEnd"/>
          </w:p>
          <w:p w14:paraId="508C267B" w14:textId="6964C83A" w:rsidR="00893DD9" w:rsidRPr="008F6A93" w:rsidRDefault="0010237C" w:rsidP="0010237C">
            <w:pPr>
              <w:jc w:val="center"/>
              <w:rPr>
                <w:b/>
                <w:bCs/>
                <w:noProof w:val="0"/>
                <w:lang w:val="en-US"/>
              </w:rPr>
            </w:pPr>
            <w:proofErr w:type="spellStart"/>
            <w:proofErr w:type="gramStart"/>
            <w:r w:rsidRPr="008F6A93">
              <w:rPr>
                <w:b/>
                <w:bCs/>
                <w:noProof w:val="0"/>
                <w:lang w:val="fr-FR"/>
              </w:rPr>
              <w:t>ră</w:t>
            </w:r>
            <w:proofErr w:type="spellEnd"/>
            <w:proofErr w:type="gramEnd"/>
          </w:p>
        </w:tc>
        <w:tc>
          <w:tcPr>
            <w:tcW w:w="1139" w:type="dxa"/>
            <w:shd w:val="clear" w:color="auto" w:fill="D9D9D9" w:themeFill="background1" w:themeFillShade="D9"/>
          </w:tcPr>
          <w:p w14:paraId="2BAD224A" w14:textId="39706315" w:rsidR="00893DD9" w:rsidRPr="008F6A93" w:rsidRDefault="00893DD9" w:rsidP="008F2797">
            <w:pPr>
              <w:jc w:val="center"/>
              <w:rPr>
                <w:b/>
                <w:bCs/>
                <w:noProof w:val="0"/>
                <w:lang w:val="en-US"/>
              </w:rPr>
            </w:pPr>
            <w:proofErr w:type="spellStart"/>
            <w:r w:rsidRPr="008F6A93">
              <w:rPr>
                <w:b/>
                <w:bCs/>
                <w:noProof w:val="0"/>
                <w:lang w:val="en-US"/>
              </w:rPr>
              <w:t>Preț</w:t>
            </w:r>
            <w:proofErr w:type="spellEnd"/>
            <w:r w:rsidRPr="008F6A93">
              <w:rPr>
                <w:b/>
                <w:bCs/>
                <w:noProof w:val="0"/>
                <w:lang w:val="en-US"/>
              </w:rPr>
              <w:t xml:space="preserve"> </w:t>
            </w:r>
            <w:proofErr w:type="spellStart"/>
            <w:r w:rsidRPr="008F6A93">
              <w:rPr>
                <w:b/>
                <w:bCs/>
                <w:noProof w:val="0"/>
                <w:lang w:val="en-US"/>
              </w:rPr>
              <w:t>unitar</w:t>
            </w:r>
            <w:proofErr w:type="spellEnd"/>
            <w:r w:rsidRPr="008F6A93">
              <w:rPr>
                <w:b/>
                <w:bCs/>
                <w:noProof w:val="0"/>
                <w:lang w:val="en-US"/>
              </w:rPr>
              <w:t xml:space="preserve"> (</w:t>
            </w:r>
            <w:proofErr w:type="spellStart"/>
            <w:r w:rsidRPr="008F6A93">
              <w:rPr>
                <w:b/>
                <w:bCs/>
                <w:noProof w:val="0"/>
                <w:lang w:val="en-US"/>
              </w:rPr>
              <w:t>fără</w:t>
            </w:r>
            <w:proofErr w:type="spellEnd"/>
            <w:r w:rsidRPr="008F6A93">
              <w:rPr>
                <w:b/>
                <w:bCs/>
                <w:noProof w:val="0"/>
                <w:lang w:val="en-US"/>
              </w:rPr>
              <w:t xml:space="preserve"> TVA)</w:t>
            </w:r>
          </w:p>
        </w:tc>
        <w:tc>
          <w:tcPr>
            <w:tcW w:w="1228" w:type="dxa"/>
            <w:shd w:val="clear" w:color="auto" w:fill="D9D9D9" w:themeFill="background1" w:themeFillShade="D9"/>
          </w:tcPr>
          <w:p w14:paraId="2C09300D" w14:textId="77777777" w:rsidR="00893DD9" w:rsidRPr="008F6A93" w:rsidRDefault="00893DD9" w:rsidP="008F2797">
            <w:pPr>
              <w:jc w:val="center"/>
              <w:rPr>
                <w:b/>
                <w:bCs/>
                <w:noProof w:val="0"/>
                <w:lang w:val="en-US"/>
              </w:rPr>
            </w:pPr>
            <w:proofErr w:type="spellStart"/>
            <w:r w:rsidRPr="008F6A93">
              <w:rPr>
                <w:b/>
                <w:bCs/>
                <w:noProof w:val="0"/>
                <w:lang w:val="en-US"/>
              </w:rPr>
              <w:t>Preț</w:t>
            </w:r>
            <w:proofErr w:type="spellEnd"/>
            <w:r w:rsidRPr="008F6A93">
              <w:rPr>
                <w:b/>
                <w:bCs/>
                <w:noProof w:val="0"/>
                <w:lang w:val="en-US"/>
              </w:rPr>
              <w:t xml:space="preserve"> </w:t>
            </w:r>
            <w:proofErr w:type="spellStart"/>
            <w:r w:rsidRPr="008F6A93">
              <w:rPr>
                <w:b/>
                <w:bCs/>
                <w:noProof w:val="0"/>
                <w:lang w:val="en-US"/>
              </w:rPr>
              <w:t>unitar</w:t>
            </w:r>
            <w:proofErr w:type="spellEnd"/>
            <w:r w:rsidRPr="008F6A93">
              <w:rPr>
                <w:b/>
                <w:bCs/>
                <w:noProof w:val="0"/>
                <w:lang w:val="en-US"/>
              </w:rPr>
              <w:t xml:space="preserve"> (cu TVA)</w:t>
            </w:r>
          </w:p>
        </w:tc>
        <w:tc>
          <w:tcPr>
            <w:tcW w:w="1181" w:type="dxa"/>
            <w:shd w:val="clear" w:color="auto" w:fill="D9D9D9" w:themeFill="background1" w:themeFillShade="D9"/>
          </w:tcPr>
          <w:p w14:paraId="77851AEA" w14:textId="63468301" w:rsidR="00893DD9" w:rsidRPr="008F6A93" w:rsidRDefault="00893DD9" w:rsidP="008F2797">
            <w:pPr>
              <w:jc w:val="center"/>
              <w:rPr>
                <w:b/>
                <w:bCs/>
                <w:noProof w:val="0"/>
                <w:lang w:val="en-US"/>
              </w:rPr>
            </w:pPr>
            <w:r w:rsidRPr="008F6A93">
              <w:rPr>
                <w:b/>
                <w:bCs/>
                <w:noProof w:val="0"/>
                <w:lang w:val="en-US"/>
              </w:rPr>
              <w:t xml:space="preserve">Suma </w:t>
            </w:r>
            <w:proofErr w:type="spellStart"/>
            <w:r w:rsidRPr="008F6A93">
              <w:rPr>
                <w:b/>
                <w:bCs/>
                <w:noProof w:val="0"/>
                <w:lang w:val="en-US"/>
              </w:rPr>
              <w:t>fără</w:t>
            </w:r>
            <w:proofErr w:type="spellEnd"/>
            <w:r w:rsidRPr="008F6A93">
              <w:rPr>
                <w:b/>
                <w:bCs/>
                <w:noProof w:val="0"/>
                <w:lang w:val="en-US"/>
              </w:rPr>
              <w:t xml:space="preserve"> TVA</w:t>
            </w:r>
          </w:p>
        </w:tc>
        <w:tc>
          <w:tcPr>
            <w:tcW w:w="1134" w:type="dxa"/>
            <w:shd w:val="clear" w:color="auto" w:fill="D9D9D9" w:themeFill="background1" w:themeFillShade="D9"/>
          </w:tcPr>
          <w:p w14:paraId="48668C0D" w14:textId="77777777" w:rsidR="00893DD9" w:rsidRPr="008F6A93" w:rsidRDefault="00893DD9" w:rsidP="008F2797">
            <w:pPr>
              <w:jc w:val="center"/>
              <w:rPr>
                <w:b/>
                <w:bCs/>
                <w:noProof w:val="0"/>
                <w:lang w:val="en-US"/>
              </w:rPr>
            </w:pPr>
            <w:r w:rsidRPr="008F6A93">
              <w:rPr>
                <w:b/>
                <w:bCs/>
                <w:noProof w:val="0"/>
                <w:lang w:val="en-US"/>
              </w:rPr>
              <w:t>Suma cu TVA</w:t>
            </w:r>
          </w:p>
        </w:tc>
        <w:tc>
          <w:tcPr>
            <w:tcW w:w="3263" w:type="dxa"/>
            <w:shd w:val="clear" w:color="auto" w:fill="D9D9D9" w:themeFill="background1" w:themeFillShade="D9"/>
          </w:tcPr>
          <w:p w14:paraId="2117B11B" w14:textId="77777777" w:rsidR="00893DD9" w:rsidRPr="008F6A93" w:rsidRDefault="00893DD9" w:rsidP="008F2797">
            <w:pPr>
              <w:jc w:val="center"/>
              <w:rPr>
                <w:b/>
                <w:bCs/>
                <w:noProof w:val="0"/>
                <w:lang w:val="en-US"/>
              </w:rPr>
            </w:pPr>
            <w:proofErr w:type="spellStart"/>
            <w:r w:rsidRPr="008F6A93">
              <w:rPr>
                <w:b/>
                <w:bCs/>
                <w:noProof w:val="0"/>
                <w:lang w:val="en-US"/>
              </w:rPr>
              <w:t>Termenul</w:t>
            </w:r>
            <w:proofErr w:type="spellEnd"/>
            <w:r w:rsidRPr="008F6A93">
              <w:rPr>
                <w:b/>
                <w:bCs/>
                <w:noProof w:val="0"/>
                <w:lang w:val="en-US"/>
              </w:rPr>
              <w:t xml:space="preserve"> de </w:t>
            </w:r>
            <w:proofErr w:type="spellStart"/>
            <w:r w:rsidRPr="008F6A93">
              <w:rPr>
                <w:b/>
                <w:bCs/>
                <w:noProof w:val="0"/>
                <w:lang w:val="en-US"/>
              </w:rPr>
              <w:t>livrare</w:t>
            </w:r>
            <w:proofErr w:type="spellEnd"/>
            <w:r w:rsidRPr="008F6A93">
              <w:rPr>
                <w:b/>
                <w:bCs/>
                <w:noProof w:val="0"/>
                <w:lang w:val="en-US"/>
              </w:rPr>
              <w:t>/</w:t>
            </w:r>
            <w:proofErr w:type="spellStart"/>
            <w:r w:rsidRPr="008F6A93">
              <w:rPr>
                <w:b/>
                <w:bCs/>
                <w:noProof w:val="0"/>
                <w:lang w:val="en-US"/>
              </w:rPr>
              <w:t>prestare</w:t>
            </w:r>
            <w:proofErr w:type="spellEnd"/>
          </w:p>
        </w:tc>
        <w:tc>
          <w:tcPr>
            <w:tcW w:w="1841" w:type="dxa"/>
            <w:gridSpan w:val="2"/>
            <w:shd w:val="clear" w:color="auto" w:fill="D9D9D9" w:themeFill="background1" w:themeFillShade="D9"/>
          </w:tcPr>
          <w:p w14:paraId="35C3288A" w14:textId="77777777" w:rsidR="00893DD9" w:rsidRPr="008F6A93" w:rsidRDefault="00893DD9" w:rsidP="008F2797">
            <w:pPr>
              <w:jc w:val="center"/>
              <w:rPr>
                <w:b/>
                <w:bCs/>
                <w:noProof w:val="0"/>
                <w:lang w:val="en-US"/>
              </w:rPr>
            </w:pPr>
            <w:proofErr w:type="spellStart"/>
            <w:r w:rsidRPr="008F6A93">
              <w:rPr>
                <w:b/>
                <w:bCs/>
                <w:noProof w:val="0"/>
                <w:lang w:val="en-US"/>
              </w:rPr>
              <w:t>Clasificație</w:t>
            </w:r>
            <w:proofErr w:type="spellEnd"/>
            <w:r w:rsidRPr="008F6A93">
              <w:rPr>
                <w:b/>
                <w:bCs/>
                <w:noProof w:val="0"/>
                <w:lang w:val="en-US"/>
              </w:rPr>
              <w:t xml:space="preserve"> </w:t>
            </w:r>
            <w:proofErr w:type="spellStart"/>
            <w:r w:rsidRPr="008F6A93">
              <w:rPr>
                <w:b/>
                <w:bCs/>
                <w:noProof w:val="0"/>
                <w:lang w:val="en-US"/>
              </w:rPr>
              <w:t>bugetară</w:t>
            </w:r>
            <w:proofErr w:type="spellEnd"/>
            <w:r w:rsidRPr="008F6A93">
              <w:rPr>
                <w:b/>
                <w:bCs/>
                <w:noProof w:val="0"/>
                <w:lang w:val="en-US"/>
              </w:rPr>
              <w:t xml:space="preserve"> </w:t>
            </w:r>
          </w:p>
          <w:p w14:paraId="7716C479" w14:textId="1AF718F7" w:rsidR="00893DD9" w:rsidRPr="008F6A93" w:rsidRDefault="00893DD9" w:rsidP="008F2797">
            <w:pPr>
              <w:jc w:val="center"/>
              <w:rPr>
                <w:b/>
                <w:bCs/>
                <w:noProof w:val="0"/>
                <w:color w:val="FF0000"/>
                <w:lang w:val="en-US"/>
              </w:rPr>
            </w:pPr>
            <w:r w:rsidRPr="008F6A93">
              <w:rPr>
                <w:b/>
                <w:bCs/>
                <w:noProof w:val="0"/>
                <w:lang w:val="en-US"/>
              </w:rPr>
              <w:t>(IBAN)</w:t>
            </w:r>
          </w:p>
        </w:tc>
      </w:tr>
      <w:tr w:rsidR="008B697C" w:rsidRPr="008F6A93" w14:paraId="7A200762" w14:textId="77777777" w:rsidTr="005A4663">
        <w:tc>
          <w:tcPr>
            <w:tcW w:w="672" w:type="dxa"/>
            <w:shd w:val="clear" w:color="auto" w:fill="FFFFFF" w:themeFill="background1"/>
          </w:tcPr>
          <w:p w14:paraId="1EB1E3DA" w14:textId="77777777" w:rsidR="00893DD9" w:rsidRPr="008F6A93" w:rsidRDefault="00893DD9" w:rsidP="008E4DC0">
            <w:pPr>
              <w:jc w:val="center"/>
              <w:rPr>
                <w:noProof w:val="0"/>
                <w:lang w:val="en-US"/>
              </w:rPr>
            </w:pPr>
            <w:r w:rsidRPr="008F6A93">
              <w:rPr>
                <w:noProof w:val="0"/>
                <w:lang w:val="en-US"/>
              </w:rPr>
              <w:t>1</w:t>
            </w:r>
          </w:p>
        </w:tc>
        <w:tc>
          <w:tcPr>
            <w:tcW w:w="3405" w:type="dxa"/>
            <w:shd w:val="clear" w:color="auto" w:fill="FFFFFF" w:themeFill="background1"/>
          </w:tcPr>
          <w:p w14:paraId="297ED29A" w14:textId="77777777" w:rsidR="00893DD9" w:rsidRPr="008F6A93" w:rsidRDefault="00893DD9" w:rsidP="008E4DC0">
            <w:pPr>
              <w:jc w:val="center"/>
              <w:rPr>
                <w:noProof w:val="0"/>
                <w:lang w:val="en-US"/>
              </w:rPr>
            </w:pPr>
            <w:r w:rsidRPr="008F6A93">
              <w:rPr>
                <w:noProof w:val="0"/>
                <w:lang w:val="en-US"/>
              </w:rPr>
              <w:t>2</w:t>
            </w:r>
          </w:p>
        </w:tc>
        <w:tc>
          <w:tcPr>
            <w:tcW w:w="850" w:type="dxa"/>
            <w:shd w:val="clear" w:color="auto" w:fill="FFFFFF" w:themeFill="background1"/>
          </w:tcPr>
          <w:p w14:paraId="01621E76" w14:textId="77777777" w:rsidR="00893DD9" w:rsidRPr="008F6A93" w:rsidRDefault="00893DD9" w:rsidP="008E4DC0">
            <w:pPr>
              <w:jc w:val="center"/>
              <w:rPr>
                <w:noProof w:val="0"/>
                <w:lang w:val="en-US"/>
              </w:rPr>
            </w:pPr>
            <w:r w:rsidRPr="008F6A93">
              <w:rPr>
                <w:noProof w:val="0"/>
                <w:lang w:val="en-US"/>
              </w:rPr>
              <w:t>3</w:t>
            </w:r>
          </w:p>
        </w:tc>
        <w:tc>
          <w:tcPr>
            <w:tcW w:w="851" w:type="dxa"/>
            <w:shd w:val="clear" w:color="auto" w:fill="FFFFFF" w:themeFill="background1"/>
          </w:tcPr>
          <w:p w14:paraId="2C375768" w14:textId="77777777" w:rsidR="00893DD9" w:rsidRPr="008F6A93" w:rsidRDefault="00893DD9" w:rsidP="008E4DC0">
            <w:pPr>
              <w:jc w:val="center"/>
              <w:rPr>
                <w:noProof w:val="0"/>
                <w:lang w:val="en-US"/>
              </w:rPr>
            </w:pPr>
            <w:r w:rsidRPr="008F6A93">
              <w:rPr>
                <w:noProof w:val="0"/>
                <w:lang w:val="en-US"/>
              </w:rPr>
              <w:t>4</w:t>
            </w:r>
          </w:p>
        </w:tc>
        <w:tc>
          <w:tcPr>
            <w:tcW w:w="1139" w:type="dxa"/>
            <w:shd w:val="clear" w:color="auto" w:fill="FFFFFF" w:themeFill="background1"/>
          </w:tcPr>
          <w:p w14:paraId="6220EFA5" w14:textId="77777777" w:rsidR="00893DD9" w:rsidRPr="008F6A93" w:rsidRDefault="00893DD9" w:rsidP="008E4DC0">
            <w:pPr>
              <w:jc w:val="center"/>
              <w:rPr>
                <w:b/>
                <w:bCs/>
                <w:noProof w:val="0"/>
                <w:lang w:val="en-US"/>
              </w:rPr>
            </w:pPr>
            <w:r w:rsidRPr="008F6A93">
              <w:rPr>
                <w:b/>
                <w:bCs/>
                <w:noProof w:val="0"/>
                <w:lang w:val="en-US"/>
              </w:rPr>
              <w:t>5</w:t>
            </w:r>
          </w:p>
        </w:tc>
        <w:tc>
          <w:tcPr>
            <w:tcW w:w="1228" w:type="dxa"/>
            <w:shd w:val="clear" w:color="auto" w:fill="FFFFFF" w:themeFill="background1"/>
          </w:tcPr>
          <w:p w14:paraId="2496817F" w14:textId="77777777" w:rsidR="00893DD9" w:rsidRPr="008F6A93" w:rsidRDefault="00893DD9" w:rsidP="008E4DC0">
            <w:pPr>
              <w:jc w:val="center"/>
              <w:rPr>
                <w:b/>
                <w:bCs/>
                <w:noProof w:val="0"/>
                <w:lang w:val="en-US"/>
              </w:rPr>
            </w:pPr>
            <w:r w:rsidRPr="008F6A93">
              <w:rPr>
                <w:b/>
                <w:bCs/>
                <w:noProof w:val="0"/>
                <w:lang w:val="en-US"/>
              </w:rPr>
              <w:t>6</w:t>
            </w:r>
          </w:p>
        </w:tc>
        <w:tc>
          <w:tcPr>
            <w:tcW w:w="1181" w:type="dxa"/>
            <w:shd w:val="clear" w:color="auto" w:fill="FFFFFF" w:themeFill="background1"/>
          </w:tcPr>
          <w:p w14:paraId="3CF29A30" w14:textId="77777777" w:rsidR="00893DD9" w:rsidRPr="008F6A93" w:rsidRDefault="00893DD9" w:rsidP="008E4DC0">
            <w:pPr>
              <w:jc w:val="center"/>
              <w:rPr>
                <w:b/>
                <w:bCs/>
                <w:noProof w:val="0"/>
                <w:lang w:val="en-US"/>
              </w:rPr>
            </w:pPr>
            <w:r w:rsidRPr="008F6A93">
              <w:rPr>
                <w:b/>
                <w:bCs/>
                <w:noProof w:val="0"/>
                <w:lang w:val="en-US"/>
              </w:rPr>
              <w:t>7</w:t>
            </w:r>
          </w:p>
        </w:tc>
        <w:tc>
          <w:tcPr>
            <w:tcW w:w="1134" w:type="dxa"/>
            <w:shd w:val="clear" w:color="auto" w:fill="FFFFFF" w:themeFill="background1"/>
          </w:tcPr>
          <w:p w14:paraId="4211EDFE" w14:textId="77777777" w:rsidR="00893DD9" w:rsidRPr="008F6A93" w:rsidRDefault="00893DD9" w:rsidP="008E4DC0">
            <w:pPr>
              <w:jc w:val="center"/>
              <w:rPr>
                <w:b/>
                <w:bCs/>
                <w:noProof w:val="0"/>
                <w:lang w:val="en-US"/>
              </w:rPr>
            </w:pPr>
            <w:r w:rsidRPr="008F6A93">
              <w:rPr>
                <w:b/>
                <w:bCs/>
                <w:noProof w:val="0"/>
                <w:lang w:val="en-US"/>
              </w:rPr>
              <w:t>8</w:t>
            </w:r>
          </w:p>
        </w:tc>
        <w:tc>
          <w:tcPr>
            <w:tcW w:w="3263" w:type="dxa"/>
            <w:shd w:val="clear" w:color="auto" w:fill="FFFFFF" w:themeFill="background1"/>
          </w:tcPr>
          <w:p w14:paraId="44E3F8D9" w14:textId="77777777" w:rsidR="00893DD9" w:rsidRPr="008F6A93" w:rsidRDefault="00893DD9" w:rsidP="008E4DC0">
            <w:pPr>
              <w:jc w:val="center"/>
              <w:rPr>
                <w:noProof w:val="0"/>
                <w:lang w:val="en-US"/>
              </w:rPr>
            </w:pPr>
            <w:r w:rsidRPr="008F6A93">
              <w:rPr>
                <w:noProof w:val="0"/>
                <w:lang w:val="en-US"/>
              </w:rPr>
              <w:t>9</w:t>
            </w:r>
          </w:p>
        </w:tc>
        <w:tc>
          <w:tcPr>
            <w:tcW w:w="1841" w:type="dxa"/>
            <w:gridSpan w:val="2"/>
            <w:shd w:val="clear" w:color="auto" w:fill="FFFFFF" w:themeFill="background1"/>
          </w:tcPr>
          <w:p w14:paraId="231BBCA0" w14:textId="47FDF74C" w:rsidR="00893DD9" w:rsidRPr="008F6A93" w:rsidRDefault="00893DD9" w:rsidP="008E4DC0">
            <w:pPr>
              <w:jc w:val="center"/>
              <w:rPr>
                <w:noProof w:val="0"/>
                <w:color w:val="FF0000"/>
                <w:lang w:val="en-US"/>
              </w:rPr>
            </w:pPr>
            <w:r w:rsidRPr="008F6A93">
              <w:rPr>
                <w:noProof w:val="0"/>
                <w:lang w:val="en-US"/>
              </w:rPr>
              <w:t>10</w:t>
            </w:r>
          </w:p>
        </w:tc>
      </w:tr>
      <w:tr w:rsidR="008B697C" w:rsidRPr="008F6A93" w14:paraId="559BDAD2" w14:textId="77777777" w:rsidTr="005A4663">
        <w:tc>
          <w:tcPr>
            <w:tcW w:w="672" w:type="dxa"/>
            <w:shd w:val="clear" w:color="auto" w:fill="FFFFFF" w:themeFill="background1"/>
          </w:tcPr>
          <w:p w14:paraId="07F02E5B" w14:textId="77777777" w:rsidR="00C7295D" w:rsidRPr="008F6A93" w:rsidRDefault="00C7295D" w:rsidP="008E4DC0">
            <w:pPr>
              <w:rPr>
                <w:b/>
                <w:bCs/>
                <w:noProof w:val="0"/>
                <w:lang w:val="en-US"/>
              </w:rPr>
            </w:pPr>
          </w:p>
        </w:tc>
        <w:tc>
          <w:tcPr>
            <w:tcW w:w="3405" w:type="dxa"/>
            <w:shd w:val="clear" w:color="auto" w:fill="FFFFFF" w:themeFill="background1"/>
          </w:tcPr>
          <w:p w14:paraId="52B854D2" w14:textId="62BD9EF1" w:rsidR="00C7295D" w:rsidRPr="008F6A93" w:rsidRDefault="008B2C22" w:rsidP="008E4DC0">
            <w:pPr>
              <w:rPr>
                <w:b/>
                <w:bCs/>
                <w:noProof w:val="0"/>
                <w:lang w:val="en-US"/>
              </w:rPr>
            </w:pPr>
            <w:r w:rsidRPr="00C25CB4">
              <w:rPr>
                <w:b/>
                <w:noProof w:val="0"/>
                <w:sz w:val="22"/>
                <w:szCs w:val="22"/>
                <w:lang w:eastAsia="ru-RU"/>
              </w:rPr>
              <w:t>Camere video cu triped și accesorii</w:t>
            </w:r>
          </w:p>
        </w:tc>
        <w:tc>
          <w:tcPr>
            <w:tcW w:w="850" w:type="dxa"/>
            <w:shd w:val="clear" w:color="auto" w:fill="FFFFFF" w:themeFill="background1"/>
          </w:tcPr>
          <w:p w14:paraId="049AD0AA" w14:textId="77777777" w:rsidR="00C7295D" w:rsidRPr="008F6A93" w:rsidRDefault="00C7295D" w:rsidP="008E4DC0">
            <w:pPr>
              <w:rPr>
                <w:b/>
                <w:bCs/>
                <w:noProof w:val="0"/>
                <w:lang w:val="en-US"/>
              </w:rPr>
            </w:pPr>
          </w:p>
        </w:tc>
        <w:tc>
          <w:tcPr>
            <w:tcW w:w="851" w:type="dxa"/>
            <w:shd w:val="clear" w:color="auto" w:fill="FFFFFF" w:themeFill="background1"/>
          </w:tcPr>
          <w:p w14:paraId="4243AB1A" w14:textId="77777777" w:rsidR="00C7295D" w:rsidRPr="008F6A93" w:rsidRDefault="00C7295D" w:rsidP="008E4DC0">
            <w:pPr>
              <w:rPr>
                <w:b/>
                <w:bCs/>
                <w:noProof w:val="0"/>
                <w:lang w:val="en-US"/>
              </w:rPr>
            </w:pPr>
          </w:p>
        </w:tc>
        <w:tc>
          <w:tcPr>
            <w:tcW w:w="1139" w:type="dxa"/>
            <w:shd w:val="clear" w:color="auto" w:fill="FFFFFF" w:themeFill="background1"/>
          </w:tcPr>
          <w:p w14:paraId="3907D7C4" w14:textId="77777777" w:rsidR="00C7295D" w:rsidRPr="008F6A93" w:rsidRDefault="00C7295D" w:rsidP="008E4DC0">
            <w:pPr>
              <w:rPr>
                <w:b/>
                <w:bCs/>
                <w:noProof w:val="0"/>
                <w:lang w:val="en-US"/>
              </w:rPr>
            </w:pPr>
          </w:p>
        </w:tc>
        <w:tc>
          <w:tcPr>
            <w:tcW w:w="1228" w:type="dxa"/>
            <w:shd w:val="clear" w:color="auto" w:fill="FFFFFF" w:themeFill="background1"/>
          </w:tcPr>
          <w:p w14:paraId="7CED5370" w14:textId="77777777" w:rsidR="00C7295D" w:rsidRPr="008F6A93" w:rsidRDefault="00C7295D" w:rsidP="008E4DC0">
            <w:pPr>
              <w:rPr>
                <w:b/>
                <w:bCs/>
                <w:noProof w:val="0"/>
                <w:lang w:val="en-US"/>
              </w:rPr>
            </w:pPr>
          </w:p>
        </w:tc>
        <w:tc>
          <w:tcPr>
            <w:tcW w:w="1181" w:type="dxa"/>
            <w:shd w:val="clear" w:color="auto" w:fill="FFFFFF" w:themeFill="background1"/>
          </w:tcPr>
          <w:p w14:paraId="37A6FCB4" w14:textId="77777777" w:rsidR="00C7295D" w:rsidRPr="008F6A93" w:rsidRDefault="00C7295D" w:rsidP="008E4DC0">
            <w:pPr>
              <w:rPr>
                <w:b/>
                <w:bCs/>
                <w:noProof w:val="0"/>
                <w:lang w:val="en-US"/>
              </w:rPr>
            </w:pPr>
          </w:p>
        </w:tc>
        <w:tc>
          <w:tcPr>
            <w:tcW w:w="1134" w:type="dxa"/>
            <w:shd w:val="clear" w:color="auto" w:fill="FFFFFF" w:themeFill="background1"/>
          </w:tcPr>
          <w:p w14:paraId="1C39598A" w14:textId="77777777" w:rsidR="00C7295D" w:rsidRPr="008F6A93" w:rsidRDefault="00C7295D" w:rsidP="008E4DC0">
            <w:pPr>
              <w:rPr>
                <w:b/>
                <w:bCs/>
                <w:noProof w:val="0"/>
                <w:lang w:val="en-US"/>
              </w:rPr>
            </w:pPr>
          </w:p>
        </w:tc>
        <w:tc>
          <w:tcPr>
            <w:tcW w:w="3263" w:type="dxa"/>
            <w:shd w:val="clear" w:color="auto" w:fill="FFFFFF" w:themeFill="background1"/>
          </w:tcPr>
          <w:p w14:paraId="5F2CB5EF" w14:textId="77777777" w:rsidR="00C7295D" w:rsidRPr="008F6A93" w:rsidRDefault="00C7295D" w:rsidP="008E4DC0">
            <w:pPr>
              <w:rPr>
                <w:b/>
                <w:bCs/>
                <w:noProof w:val="0"/>
                <w:lang w:val="en-US"/>
              </w:rPr>
            </w:pPr>
          </w:p>
        </w:tc>
        <w:tc>
          <w:tcPr>
            <w:tcW w:w="1841" w:type="dxa"/>
            <w:gridSpan w:val="2"/>
            <w:shd w:val="clear" w:color="auto" w:fill="FFFFFF" w:themeFill="background1"/>
          </w:tcPr>
          <w:p w14:paraId="7CAB6057" w14:textId="77777777" w:rsidR="00C7295D" w:rsidRPr="008F6A93" w:rsidRDefault="00C7295D" w:rsidP="008E4DC0">
            <w:pPr>
              <w:rPr>
                <w:b/>
                <w:bCs/>
                <w:noProof w:val="0"/>
                <w:color w:val="FF0000"/>
                <w:lang w:val="en-US"/>
              </w:rPr>
            </w:pPr>
          </w:p>
        </w:tc>
      </w:tr>
      <w:tr w:rsidR="005A4663" w:rsidRPr="008F6A93" w14:paraId="65AD2786" w14:textId="77777777" w:rsidTr="00FB35D9">
        <w:trPr>
          <w:cantSplit/>
          <w:trHeight w:val="199"/>
        </w:trPr>
        <w:tc>
          <w:tcPr>
            <w:tcW w:w="672" w:type="dxa"/>
            <w:vMerge w:val="restart"/>
            <w:shd w:val="clear" w:color="auto" w:fill="FFFFFF" w:themeFill="background1"/>
            <w:textDirection w:val="btLr"/>
            <w:vAlign w:val="center"/>
          </w:tcPr>
          <w:p w14:paraId="0E728FD1" w14:textId="04C726C9" w:rsidR="005A4663" w:rsidRPr="008F6A93" w:rsidRDefault="008B2C22" w:rsidP="0064054D">
            <w:pPr>
              <w:spacing w:line="256" w:lineRule="auto"/>
              <w:ind w:left="113" w:right="113"/>
              <w:jc w:val="center"/>
              <w:rPr>
                <w:noProof w:val="0"/>
                <w:lang w:val="en-US"/>
              </w:rPr>
            </w:pPr>
            <w:r>
              <w:rPr>
                <w:noProof w:val="0"/>
                <w:lang w:val="en-US"/>
              </w:rPr>
              <w:t>32240000-7</w:t>
            </w:r>
          </w:p>
        </w:tc>
        <w:tc>
          <w:tcPr>
            <w:tcW w:w="3405" w:type="dxa"/>
            <w:shd w:val="clear" w:color="auto" w:fill="FFFFFF" w:themeFill="background1"/>
            <w:vAlign w:val="center"/>
          </w:tcPr>
          <w:p w14:paraId="5C03F9C0" w14:textId="64380F5F" w:rsidR="005A4663" w:rsidRPr="00573E12" w:rsidRDefault="008B2C22" w:rsidP="0064054D">
            <w:pPr>
              <w:rPr>
                <w:bCs/>
                <w:noProof w:val="0"/>
                <w:sz w:val="22"/>
                <w:szCs w:val="22"/>
              </w:rPr>
            </w:pPr>
            <w:r w:rsidRPr="00C25CB4">
              <w:rPr>
                <w:rFonts w:eastAsia="Calibri"/>
                <w:b/>
                <w:sz w:val="22"/>
                <w:szCs w:val="22"/>
                <w:lang w:eastAsia="ru-RU"/>
              </w:rPr>
              <w:t xml:space="preserve">Lotul nr. 1 </w:t>
            </w:r>
            <w:r w:rsidRPr="008B2C22">
              <w:rPr>
                <w:rFonts w:eastAsia="Calibri"/>
                <w:bCs/>
                <w:sz w:val="22"/>
                <w:szCs w:val="22"/>
                <w:lang w:eastAsia="ru-RU"/>
              </w:rPr>
              <w:t>Camera (set)</w:t>
            </w:r>
          </w:p>
        </w:tc>
        <w:tc>
          <w:tcPr>
            <w:tcW w:w="850" w:type="dxa"/>
            <w:shd w:val="clear" w:color="auto" w:fill="FFFFFF" w:themeFill="background1"/>
            <w:vAlign w:val="center"/>
          </w:tcPr>
          <w:p w14:paraId="1F9116C4" w14:textId="427BB732" w:rsidR="005A4663" w:rsidRPr="008F6A93" w:rsidRDefault="008B2C22" w:rsidP="0064054D">
            <w:pPr>
              <w:spacing w:line="256" w:lineRule="auto"/>
              <w:jc w:val="center"/>
              <w:rPr>
                <w:lang w:val="en-US" w:eastAsia="ro-RO"/>
              </w:rPr>
            </w:pPr>
            <w:r>
              <w:rPr>
                <w:sz w:val="22"/>
                <w:szCs w:val="22"/>
                <w:lang w:val="en-US" w:eastAsia="ro-RO"/>
              </w:rPr>
              <w:t>2</w:t>
            </w:r>
          </w:p>
        </w:tc>
        <w:tc>
          <w:tcPr>
            <w:tcW w:w="851" w:type="dxa"/>
            <w:shd w:val="clear" w:color="auto" w:fill="FFFFFF" w:themeFill="background1"/>
            <w:vAlign w:val="center"/>
          </w:tcPr>
          <w:p w14:paraId="1C2312C8" w14:textId="32D1F26A" w:rsidR="005A4663" w:rsidRPr="008F6A93" w:rsidRDefault="008B2C22" w:rsidP="0064054D">
            <w:pPr>
              <w:jc w:val="center"/>
              <w:rPr>
                <w:noProof w:val="0"/>
                <w:lang w:val="en-US"/>
              </w:rPr>
            </w:pPr>
            <w:proofErr w:type="spellStart"/>
            <w:r w:rsidRPr="008B2C22">
              <w:rPr>
                <w:noProof w:val="0"/>
                <w:sz w:val="22"/>
                <w:szCs w:val="22"/>
                <w:lang w:val="en-US"/>
              </w:rPr>
              <w:t>buc</w:t>
            </w:r>
            <w:proofErr w:type="spellEnd"/>
          </w:p>
        </w:tc>
        <w:tc>
          <w:tcPr>
            <w:tcW w:w="1139" w:type="dxa"/>
            <w:shd w:val="clear" w:color="auto" w:fill="FFFFFF" w:themeFill="background1"/>
          </w:tcPr>
          <w:p w14:paraId="08943144" w14:textId="77777777" w:rsidR="005A4663" w:rsidRPr="008F6A93" w:rsidRDefault="005A4663" w:rsidP="0064054D">
            <w:pPr>
              <w:rPr>
                <w:b/>
                <w:bCs/>
                <w:noProof w:val="0"/>
                <w:lang w:val="en-US"/>
              </w:rPr>
            </w:pPr>
          </w:p>
        </w:tc>
        <w:tc>
          <w:tcPr>
            <w:tcW w:w="1228" w:type="dxa"/>
            <w:shd w:val="clear" w:color="auto" w:fill="FFFFFF" w:themeFill="background1"/>
          </w:tcPr>
          <w:p w14:paraId="3832B06E" w14:textId="77777777" w:rsidR="005A4663" w:rsidRPr="008F6A93" w:rsidRDefault="005A4663" w:rsidP="0064054D">
            <w:pPr>
              <w:rPr>
                <w:b/>
                <w:bCs/>
                <w:noProof w:val="0"/>
                <w:lang w:val="en-US"/>
              </w:rPr>
            </w:pPr>
          </w:p>
        </w:tc>
        <w:tc>
          <w:tcPr>
            <w:tcW w:w="1181" w:type="dxa"/>
            <w:shd w:val="clear" w:color="auto" w:fill="FFFFFF" w:themeFill="background1"/>
          </w:tcPr>
          <w:p w14:paraId="0BA744AE" w14:textId="77777777" w:rsidR="005A4663" w:rsidRPr="008F6A93" w:rsidRDefault="005A4663" w:rsidP="0064054D">
            <w:pPr>
              <w:rPr>
                <w:b/>
                <w:bCs/>
                <w:noProof w:val="0"/>
                <w:lang w:val="en-US"/>
              </w:rPr>
            </w:pPr>
          </w:p>
        </w:tc>
        <w:tc>
          <w:tcPr>
            <w:tcW w:w="1134" w:type="dxa"/>
            <w:shd w:val="clear" w:color="auto" w:fill="FFFFFF" w:themeFill="background1"/>
          </w:tcPr>
          <w:p w14:paraId="2B027D16" w14:textId="77777777" w:rsidR="005A4663" w:rsidRPr="008F6A93" w:rsidRDefault="005A4663" w:rsidP="0064054D">
            <w:pPr>
              <w:rPr>
                <w:b/>
                <w:bCs/>
                <w:noProof w:val="0"/>
                <w:lang w:val="en-US"/>
              </w:rPr>
            </w:pPr>
          </w:p>
        </w:tc>
        <w:tc>
          <w:tcPr>
            <w:tcW w:w="3263" w:type="dxa"/>
            <w:vMerge w:val="restart"/>
            <w:shd w:val="clear" w:color="auto" w:fill="FFFFFF" w:themeFill="background1"/>
            <w:vAlign w:val="center"/>
          </w:tcPr>
          <w:p w14:paraId="19857F79" w14:textId="327CCFE6" w:rsidR="005A4663" w:rsidRPr="00FB35D9" w:rsidRDefault="008B2C22" w:rsidP="008B2C22">
            <w:pPr>
              <w:shd w:val="clear" w:color="auto" w:fill="FFFFFF" w:themeFill="background1"/>
              <w:tabs>
                <w:tab w:val="left" w:pos="0"/>
                <w:tab w:val="left" w:pos="284"/>
                <w:tab w:val="left" w:pos="426"/>
              </w:tabs>
              <w:spacing w:before="120"/>
              <w:jc w:val="center"/>
              <w:rPr>
                <w:noProof w:val="0"/>
                <w:sz w:val="22"/>
                <w:szCs w:val="22"/>
                <w:lang w:val="it-IT"/>
              </w:rPr>
            </w:pPr>
            <w:r>
              <w:rPr>
                <w:i/>
                <w:noProof w:val="0"/>
                <w:color w:val="000000" w:themeColor="text1"/>
                <w:sz w:val="22"/>
                <w:szCs w:val="22"/>
                <w:lang w:val="it-IT" w:eastAsia="ru-RU"/>
              </w:rPr>
              <w:t>Livrarea bunurilor până la 27.12.2024</w:t>
            </w:r>
          </w:p>
        </w:tc>
        <w:tc>
          <w:tcPr>
            <w:tcW w:w="1841" w:type="dxa"/>
            <w:gridSpan w:val="2"/>
            <w:vMerge w:val="restart"/>
            <w:shd w:val="clear" w:color="auto" w:fill="FFFFFF" w:themeFill="background1"/>
            <w:vAlign w:val="center"/>
          </w:tcPr>
          <w:p w14:paraId="31780D90" w14:textId="7A994303" w:rsidR="005A4663" w:rsidRPr="00FB35D9" w:rsidRDefault="00FB35D9" w:rsidP="00FB35D9">
            <w:pPr>
              <w:jc w:val="center"/>
              <w:rPr>
                <w:sz w:val="22"/>
                <w:szCs w:val="22"/>
              </w:rPr>
            </w:pPr>
            <w:r w:rsidRPr="00FB35D9">
              <w:rPr>
                <w:sz w:val="22"/>
                <w:szCs w:val="22"/>
                <w:lang w:val="ro-MD"/>
              </w:rPr>
              <w:t>MD47ML000000002251206328</w:t>
            </w:r>
          </w:p>
        </w:tc>
      </w:tr>
      <w:tr w:rsidR="00CC04EA" w:rsidRPr="008F6A93" w14:paraId="41486DFD" w14:textId="77777777" w:rsidTr="005A4663">
        <w:trPr>
          <w:cantSplit/>
          <w:trHeight w:val="293"/>
        </w:trPr>
        <w:tc>
          <w:tcPr>
            <w:tcW w:w="672" w:type="dxa"/>
            <w:vMerge/>
            <w:shd w:val="clear" w:color="auto" w:fill="FFFFFF" w:themeFill="background1"/>
            <w:textDirection w:val="btLr"/>
            <w:vAlign w:val="center"/>
          </w:tcPr>
          <w:p w14:paraId="7E16F40C" w14:textId="77777777" w:rsidR="00CC04EA" w:rsidRPr="008F6A93" w:rsidRDefault="00CC04EA" w:rsidP="00CC04EA">
            <w:pPr>
              <w:spacing w:line="256" w:lineRule="auto"/>
              <w:ind w:left="113" w:right="113"/>
              <w:jc w:val="center"/>
              <w:rPr>
                <w:noProof w:val="0"/>
                <w:lang w:val="en-US"/>
              </w:rPr>
            </w:pPr>
          </w:p>
        </w:tc>
        <w:tc>
          <w:tcPr>
            <w:tcW w:w="3405" w:type="dxa"/>
            <w:shd w:val="clear" w:color="auto" w:fill="FFFFFF" w:themeFill="background1"/>
            <w:vAlign w:val="center"/>
          </w:tcPr>
          <w:p w14:paraId="519D5AE8" w14:textId="66F960E7" w:rsidR="00CC04EA" w:rsidRPr="008B2C22" w:rsidRDefault="008B2C22" w:rsidP="008B2C22">
            <w:pPr>
              <w:rPr>
                <w:bCs/>
                <w:sz w:val="22"/>
                <w:szCs w:val="22"/>
              </w:rPr>
            </w:pPr>
            <w:r w:rsidRPr="00E65AF2">
              <w:rPr>
                <w:rFonts w:eastAsia="Calibri"/>
                <w:b/>
                <w:lang w:eastAsia="ru-RU"/>
              </w:rPr>
              <w:t>Lotul nr. 2</w:t>
            </w:r>
          </w:p>
        </w:tc>
        <w:tc>
          <w:tcPr>
            <w:tcW w:w="850" w:type="dxa"/>
            <w:shd w:val="clear" w:color="auto" w:fill="FFFFFF" w:themeFill="background1"/>
            <w:vAlign w:val="center"/>
          </w:tcPr>
          <w:p w14:paraId="1CB55B83" w14:textId="7D475BEC" w:rsidR="00CC04EA" w:rsidRPr="00573E12" w:rsidRDefault="00CC04EA" w:rsidP="00CC04EA">
            <w:pPr>
              <w:spacing w:line="256" w:lineRule="auto"/>
              <w:jc w:val="center"/>
              <w:rPr>
                <w:sz w:val="22"/>
                <w:szCs w:val="22"/>
                <w:lang w:val="en-US" w:eastAsia="ro-RO"/>
              </w:rPr>
            </w:pPr>
          </w:p>
        </w:tc>
        <w:tc>
          <w:tcPr>
            <w:tcW w:w="851" w:type="dxa"/>
            <w:shd w:val="clear" w:color="auto" w:fill="FFFFFF" w:themeFill="background1"/>
            <w:vAlign w:val="center"/>
          </w:tcPr>
          <w:p w14:paraId="74847346" w14:textId="137EA9DE" w:rsidR="00CC04EA" w:rsidRPr="00573E12" w:rsidRDefault="00CC04EA" w:rsidP="00CC04EA">
            <w:pPr>
              <w:jc w:val="center"/>
              <w:rPr>
                <w:noProof w:val="0"/>
                <w:sz w:val="22"/>
                <w:szCs w:val="22"/>
                <w:lang w:val="en-US"/>
              </w:rPr>
            </w:pPr>
          </w:p>
        </w:tc>
        <w:tc>
          <w:tcPr>
            <w:tcW w:w="1139" w:type="dxa"/>
            <w:shd w:val="clear" w:color="auto" w:fill="FFFFFF" w:themeFill="background1"/>
          </w:tcPr>
          <w:p w14:paraId="18473799" w14:textId="77777777" w:rsidR="00CC04EA" w:rsidRPr="008F6A93" w:rsidRDefault="00CC04EA" w:rsidP="00CC04EA">
            <w:pPr>
              <w:rPr>
                <w:b/>
                <w:bCs/>
                <w:noProof w:val="0"/>
                <w:lang w:val="en-US"/>
              </w:rPr>
            </w:pPr>
          </w:p>
        </w:tc>
        <w:tc>
          <w:tcPr>
            <w:tcW w:w="1228" w:type="dxa"/>
            <w:shd w:val="clear" w:color="auto" w:fill="FFFFFF" w:themeFill="background1"/>
          </w:tcPr>
          <w:p w14:paraId="7F2CA319" w14:textId="77777777" w:rsidR="00CC04EA" w:rsidRPr="008F6A93" w:rsidRDefault="00CC04EA" w:rsidP="00CC04EA">
            <w:pPr>
              <w:rPr>
                <w:b/>
                <w:bCs/>
                <w:noProof w:val="0"/>
                <w:lang w:val="en-US"/>
              </w:rPr>
            </w:pPr>
          </w:p>
        </w:tc>
        <w:tc>
          <w:tcPr>
            <w:tcW w:w="1181" w:type="dxa"/>
            <w:shd w:val="clear" w:color="auto" w:fill="FFFFFF" w:themeFill="background1"/>
          </w:tcPr>
          <w:p w14:paraId="6E79F0F6" w14:textId="77777777" w:rsidR="00CC04EA" w:rsidRPr="008F6A93" w:rsidRDefault="00CC04EA" w:rsidP="00CC04EA">
            <w:pPr>
              <w:rPr>
                <w:b/>
                <w:bCs/>
                <w:noProof w:val="0"/>
                <w:lang w:val="en-US"/>
              </w:rPr>
            </w:pPr>
          </w:p>
        </w:tc>
        <w:tc>
          <w:tcPr>
            <w:tcW w:w="1134" w:type="dxa"/>
            <w:shd w:val="clear" w:color="auto" w:fill="FFFFFF" w:themeFill="background1"/>
          </w:tcPr>
          <w:p w14:paraId="571E095F" w14:textId="77777777" w:rsidR="00CC04EA" w:rsidRPr="008F6A93" w:rsidRDefault="00CC04EA" w:rsidP="00CC04EA">
            <w:pPr>
              <w:rPr>
                <w:b/>
                <w:bCs/>
                <w:noProof w:val="0"/>
                <w:lang w:val="en-US"/>
              </w:rPr>
            </w:pPr>
          </w:p>
        </w:tc>
        <w:tc>
          <w:tcPr>
            <w:tcW w:w="3263" w:type="dxa"/>
            <w:vMerge/>
            <w:shd w:val="clear" w:color="auto" w:fill="FFFFFF" w:themeFill="background1"/>
            <w:vAlign w:val="center"/>
          </w:tcPr>
          <w:p w14:paraId="365A7307" w14:textId="77777777" w:rsidR="00CC04EA" w:rsidRPr="008F6A93" w:rsidRDefault="00CC04EA" w:rsidP="00CC04EA">
            <w:pPr>
              <w:tabs>
                <w:tab w:val="left" w:pos="459"/>
              </w:tabs>
              <w:jc w:val="center"/>
              <w:rPr>
                <w:noProof w:val="0"/>
              </w:rPr>
            </w:pPr>
          </w:p>
        </w:tc>
        <w:tc>
          <w:tcPr>
            <w:tcW w:w="1841" w:type="dxa"/>
            <w:gridSpan w:val="2"/>
            <w:vMerge/>
            <w:shd w:val="clear" w:color="auto" w:fill="FFFFFF" w:themeFill="background1"/>
            <w:vAlign w:val="center"/>
          </w:tcPr>
          <w:p w14:paraId="46FBB480" w14:textId="77777777" w:rsidR="00CC04EA" w:rsidRPr="008F6A93" w:rsidRDefault="00CC04EA" w:rsidP="00CC04EA">
            <w:pPr>
              <w:jc w:val="center"/>
            </w:pPr>
          </w:p>
        </w:tc>
      </w:tr>
      <w:tr w:rsidR="00CC04EA" w:rsidRPr="008F6A93" w14:paraId="7B0AB17A" w14:textId="77777777" w:rsidTr="00F71162">
        <w:trPr>
          <w:cantSplit/>
          <w:trHeight w:val="58"/>
        </w:trPr>
        <w:tc>
          <w:tcPr>
            <w:tcW w:w="672" w:type="dxa"/>
            <w:vMerge/>
            <w:shd w:val="clear" w:color="auto" w:fill="FFFFFF" w:themeFill="background1"/>
            <w:vAlign w:val="center"/>
          </w:tcPr>
          <w:p w14:paraId="71EEEE5A" w14:textId="77777777" w:rsidR="00CC04EA" w:rsidRPr="008F6A93" w:rsidRDefault="00CC04EA" w:rsidP="00CC04EA">
            <w:pPr>
              <w:spacing w:line="256" w:lineRule="auto"/>
              <w:jc w:val="center"/>
              <w:rPr>
                <w:noProof w:val="0"/>
                <w:lang w:val="en-US"/>
              </w:rPr>
            </w:pPr>
          </w:p>
        </w:tc>
        <w:tc>
          <w:tcPr>
            <w:tcW w:w="3405" w:type="dxa"/>
            <w:tcBorders>
              <w:top w:val="single" w:sz="4" w:space="0" w:color="auto"/>
              <w:left w:val="single" w:sz="4" w:space="0" w:color="auto"/>
              <w:bottom w:val="single" w:sz="4" w:space="0" w:color="auto"/>
              <w:right w:val="single" w:sz="4" w:space="0" w:color="auto"/>
            </w:tcBorders>
            <w:vAlign w:val="center"/>
          </w:tcPr>
          <w:p w14:paraId="1D3E9333" w14:textId="2622C184" w:rsidR="00CC04EA" w:rsidRPr="008B2C22" w:rsidRDefault="008B2C22" w:rsidP="008B2C22">
            <w:pPr>
              <w:rPr>
                <w:bCs/>
                <w:sz w:val="22"/>
                <w:szCs w:val="22"/>
              </w:rPr>
            </w:pPr>
            <w:r w:rsidRPr="008B2C22">
              <w:rPr>
                <w:rFonts w:eastAsia="Calibri"/>
                <w:bCs/>
                <w:lang w:eastAsia="ru-RU"/>
              </w:rPr>
              <w:t>2.1.Camera (set)</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7059D050" w14:textId="11431E99" w:rsidR="00CC04EA" w:rsidRPr="008B2C22" w:rsidRDefault="008B2C22" w:rsidP="00CC04EA">
            <w:pPr>
              <w:jc w:val="center"/>
              <w:rPr>
                <w:noProof w:val="0"/>
                <w:sz w:val="22"/>
                <w:szCs w:val="22"/>
                <w:lang w:val="en-US"/>
              </w:rPr>
            </w:pPr>
            <w:r w:rsidRPr="008B2C22">
              <w:rPr>
                <w:noProof w:val="0"/>
                <w:sz w:val="22"/>
                <w:szCs w:val="22"/>
                <w:lang w:val="en-US"/>
              </w:rPr>
              <w:t>4</w:t>
            </w:r>
          </w:p>
        </w:tc>
        <w:tc>
          <w:tcPr>
            <w:tcW w:w="851" w:type="dxa"/>
            <w:tcBorders>
              <w:top w:val="single" w:sz="4" w:space="0" w:color="auto"/>
              <w:left w:val="single" w:sz="4" w:space="0" w:color="auto"/>
              <w:bottom w:val="single" w:sz="4" w:space="0" w:color="auto"/>
            </w:tcBorders>
            <w:shd w:val="clear" w:color="000000" w:fill="FFFFFF"/>
            <w:vAlign w:val="center"/>
          </w:tcPr>
          <w:p w14:paraId="31470DDD" w14:textId="7788991B" w:rsidR="00CC04EA" w:rsidRPr="00573E12" w:rsidRDefault="008B2C22" w:rsidP="00CC04EA">
            <w:pPr>
              <w:jc w:val="center"/>
              <w:rPr>
                <w:b/>
                <w:bCs/>
                <w:noProof w:val="0"/>
                <w:sz w:val="22"/>
                <w:szCs w:val="22"/>
                <w:lang w:val="en-US"/>
              </w:rPr>
            </w:pPr>
            <w:proofErr w:type="spellStart"/>
            <w:r w:rsidRPr="008B2C22">
              <w:rPr>
                <w:noProof w:val="0"/>
                <w:sz w:val="22"/>
                <w:szCs w:val="22"/>
                <w:lang w:val="en-US"/>
              </w:rPr>
              <w:t>buc</w:t>
            </w:r>
            <w:proofErr w:type="spellEnd"/>
          </w:p>
        </w:tc>
        <w:tc>
          <w:tcPr>
            <w:tcW w:w="1139" w:type="dxa"/>
            <w:shd w:val="clear" w:color="auto" w:fill="FFFFFF" w:themeFill="background1"/>
            <w:vAlign w:val="center"/>
          </w:tcPr>
          <w:p w14:paraId="2D33E9B8" w14:textId="77777777" w:rsidR="00CC04EA" w:rsidRPr="008F6A93" w:rsidRDefault="00CC04EA" w:rsidP="00CC04EA">
            <w:pPr>
              <w:jc w:val="right"/>
              <w:rPr>
                <w:b/>
                <w:bCs/>
                <w:noProof w:val="0"/>
                <w:lang w:val="en-US"/>
              </w:rPr>
            </w:pPr>
          </w:p>
        </w:tc>
        <w:tc>
          <w:tcPr>
            <w:tcW w:w="1228" w:type="dxa"/>
            <w:shd w:val="clear" w:color="auto" w:fill="FFFFFF" w:themeFill="background1"/>
            <w:vAlign w:val="center"/>
          </w:tcPr>
          <w:p w14:paraId="41AE18D9" w14:textId="77777777" w:rsidR="00CC04EA" w:rsidRPr="008F6A93" w:rsidRDefault="00CC04EA" w:rsidP="00CC04EA">
            <w:pPr>
              <w:jc w:val="right"/>
              <w:rPr>
                <w:b/>
                <w:bCs/>
                <w:noProof w:val="0"/>
                <w:lang w:val="en-US"/>
              </w:rPr>
            </w:pPr>
          </w:p>
        </w:tc>
        <w:tc>
          <w:tcPr>
            <w:tcW w:w="1181" w:type="dxa"/>
            <w:shd w:val="clear" w:color="auto" w:fill="FFFFFF" w:themeFill="background1"/>
          </w:tcPr>
          <w:p w14:paraId="04A1BABC" w14:textId="53E98C09" w:rsidR="00CC04EA" w:rsidRPr="008F6A93" w:rsidRDefault="00CC04EA" w:rsidP="00CC04EA">
            <w:pPr>
              <w:rPr>
                <w:b/>
                <w:bCs/>
                <w:noProof w:val="0"/>
                <w:lang w:val="en-US"/>
              </w:rPr>
            </w:pPr>
          </w:p>
        </w:tc>
        <w:tc>
          <w:tcPr>
            <w:tcW w:w="1134" w:type="dxa"/>
            <w:shd w:val="clear" w:color="auto" w:fill="FFFFFF" w:themeFill="background1"/>
          </w:tcPr>
          <w:p w14:paraId="4B858268" w14:textId="77777777" w:rsidR="00CC04EA" w:rsidRPr="008F6A93" w:rsidRDefault="00CC04EA" w:rsidP="00CC04EA">
            <w:pPr>
              <w:rPr>
                <w:b/>
                <w:bCs/>
                <w:noProof w:val="0"/>
                <w:lang w:val="en-US"/>
              </w:rPr>
            </w:pPr>
          </w:p>
        </w:tc>
        <w:tc>
          <w:tcPr>
            <w:tcW w:w="3263" w:type="dxa"/>
            <w:vMerge/>
            <w:shd w:val="clear" w:color="auto" w:fill="FFFFFF" w:themeFill="background1"/>
            <w:vAlign w:val="center"/>
          </w:tcPr>
          <w:p w14:paraId="5BE8ADE4" w14:textId="77777777" w:rsidR="00CC04EA" w:rsidRPr="008F6A93" w:rsidRDefault="00CC04EA" w:rsidP="00CC04EA">
            <w:pPr>
              <w:tabs>
                <w:tab w:val="right" w:pos="426"/>
              </w:tabs>
              <w:jc w:val="center"/>
              <w:rPr>
                <w:bCs/>
                <w:i/>
                <w:noProof w:val="0"/>
              </w:rPr>
            </w:pPr>
          </w:p>
        </w:tc>
        <w:tc>
          <w:tcPr>
            <w:tcW w:w="1841" w:type="dxa"/>
            <w:gridSpan w:val="2"/>
            <w:vMerge/>
            <w:shd w:val="clear" w:color="auto" w:fill="FFFFFF" w:themeFill="background1"/>
            <w:vAlign w:val="center"/>
          </w:tcPr>
          <w:p w14:paraId="0863E311" w14:textId="77777777" w:rsidR="00CC04EA" w:rsidRPr="008F6A93" w:rsidRDefault="00CC04EA" w:rsidP="00CC04EA">
            <w:pPr>
              <w:jc w:val="center"/>
            </w:pPr>
          </w:p>
        </w:tc>
      </w:tr>
      <w:tr w:rsidR="0010237C" w:rsidRPr="008F6A93" w14:paraId="53B55FDD" w14:textId="77777777" w:rsidTr="005A4663">
        <w:trPr>
          <w:cantSplit/>
          <w:trHeight w:val="58"/>
        </w:trPr>
        <w:tc>
          <w:tcPr>
            <w:tcW w:w="672" w:type="dxa"/>
            <w:vMerge/>
            <w:shd w:val="clear" w:color="auto" w:fill="FFFFFF" w:themeFill="background1"/>
            <w:vAlign w:val="center"/>
          </w:tcPr>
          <w:p w14:paraId="56DA5F95" w14:textId="77777777" w:rsidR="0010237C" w:rsidRPr="008F6A93" w:rsidRDefault="0010237C" w:rsidP="0010237C">
            <w:pPr>
              <w:spacing w:line="256" w:lineRule="auto"/>
              <w:jc w:val="center"/>
              <w:rPr>
                <w:noProof w:val="0"/>
                <w:lang w:val="en-US"/>
              </w:rPr>
            </w:pPr>
          </w:p>
        </w:tc>
        <w:tc>
          <w:tcPr>
            <w:tcW w:w="3405" w:type="dxa"/>
            <w:shd w:val="clear" w:color="auto" w:fill="FFFFFF" w:themeFill="background1"/>
            <w:vAlign w:val="center"/>
          </w:tcPr>
          <w:p w14:paraId="1291AB20" w14:textId="5A623939" w:rsidR="0010237C" w:rsidRPr="008B2C22" w:rsidRDefault="008B2C22" w:rsidP="0010237C">
            <w:pPr>
              <w:rPr>
                <w:bCs/>
                <w:sz w:val="22"/>
                <w:szCs w:val="22"/>
              </w:rPr>
            </w:pPr>
            <w:r w:rsidRPr="008B2C22">
              <w:rPr>
                <w:bCs/>
                <w:sz w:val="22"/>
                <w:szCs w:val="22"/>
              </w:rPr>
              <w:t xml:space="preserve">2.2. </w:t>
            </w:r>
            <w:r w:rsidRPr="008B2C22">
              <w:rPr>
                <w:bCs/>
                <w:sz w:val="22"/>
                <w:szCs w:val="22"/>
                <w:lang w:val="en-US"/>
              </w:rPr>
              <w:t>LED Light</w:t>
            </w:r>
          </w:p>
        </w:tc>
        <w:tc>
          <w:tcPr>
            <w:tcW w:w="850" w:type="dxa"/>
            <w:shd w:val="clear" w:color="auto" w:fill="FFFFFF" w:themeFill="background1"/>
            <w:vAlign w:val="center"/>
          </w:tcPr>
          <w:p w14:paraId="795EB5DA" w14:textId="370555AC" w:rsidR="0010237C" w:rsidRPr="008B2C22" w:rsidRDefault="008B2C22" w:rsidP="0010237C">
            <w:pPr>
              <w:jc w:val="center"/>
              <w:rPr>
                <w:noProof w:val="0"/>
                <w:sz w:val="22"/>
                <w:szCs w:val="22"/>
                <w:lang w:val="en-US"/>
              </w:rPr>
            </w:pPr>
            <w:r>
              <w:rPr>
                <w:noProof w:val="0"/>
                <w:sz w:val="22"/>
                <w:szCs w:val="22"/>
                <w:lang w:val="en-US"/>
              </w:rPr>
              <w:t>1</w:t>
            </w:r>
          </w:p>
        </w:tc>
        <w:tc>
          <w:tcPr>
            <w:tcW w:w="851" w:type="dxa"/>
            <w:shd w:val="clear" w:color="auto" w:fill="FFFFFF" w:themeFill="background1"/>
            <w:vAlign w:val="center"/>
          </w:tcPr>
          <w:p w14:paraId="4173541F" w14:textId="4E66A967" w:rsidR="0010237C" w:rsidRPr="00573E12" w:rsidRDefault="008B2C22" w:rsidP="0010237C">
            <w:pPr>
              <w:jc w:val="center"/>
              <w:rPr>
                <w:b/>
                <w:bCs/>
                <w:noProof w:val="0"/>
                <w:sz w:val="22"/>
                <w:szCs w:val="22"/>
                <w:lang w:val="en-US"/>
              </w:rPr>
            </w:pPr>
            <w:proofErr w:type="spellStart"/>
            <w:r w:rsidRPr="008B2C22">
              <w:rPr>
                <w:noProof w:val="0"/>
                <w:sz w:val="22"/>
                <w:szCs w:val="22"/>
                <w:lang w:val="en-US"/>
              </w:rPr>
              <w:t>buc</w:t>
            </w:r>
            <w:proofErr w:type="spellEnd"/>
          </w:p>
        </w:tc>
        <w:tc>
          <w:tcPr>
            <w:tcW w:w="1139" w:type="dxa"/>
            <w:shd w:val="clear" w:color="auto" w:fill="FFFFFF" w:themeFill="background1"/>
            <w:vAlign w:val="center"/>
          </w:tcPr>
          <w:p w14:paraId="006F00B5" w14:textId="77777777" w:rsidR="0010237C" w:rsidRPr="008F6A93" w:rsidRDefault="0010237C" w:rsidP="0010237C">
            <w:pPr>
              <w:jc w:val="right"/>
              <w:rPr>
                <w:b/>
                <w:bCs/>
                <w:noProof w:val="0"/>
                <w:lang w:val="en-US"/>
              </w:rPr>
            </w:pPr>
          </w:p>
        </w:tc>
        <w:tc>
          <w:tcPr>
            <w:tcW w:w="1228" w:type="dxa"/>
            <w:shd w:val="clear" w:color="auto" w:fill="FFFFFF" w:themeFill="background1"/>
            <w:vAlign w:val="center"/>
          </w:tcPr>
          <w:p w14:paraId="3D7AD242" w14:textId="77777777" w:rsidR="0010237C" w:rsidRPr="008F6A93" w:rsidRDefault="0010237C" w:rsidP="0010237C">
            <w:pPr>
              <w:jc w:val="right"/>
              <w:rPr>
                <w:b/>
                <w:bCs/>
                <w:noProof w:val="0"/>
                <w:lang w:val="en-US"/>
              </w:rPr>
            </w:pPr>
          </w:p>
        </w:tc>
        <w:tc>
          <w:tcPr>
            <w:tcW w:w="1181" w:type="dxa"/>
            <w:shd w:val="clear" w:color="auto" w:fill="FFFFFF" w:themeFill="background1"/>
          </w:tcPr>
          <w:p w14:paraId="2BE0F1CA" w14:textId="77777777" w:rsidR="0010237C" w:rsidRPr="008F6A93" w:rsidRDefault="0010237C" w:rsidP="0010237C">
            <w:pPr>
              <w:rPr>
                <w:b/>
                <w:bCs/>
                <w:noProof w:val="0"/>
                <w:lang w:val="en-US"/>
              </w:rPr>
            </w:pPr>
          </w:p>
        </w:tc>
        <w:tc>
          <w:tcPr>
            <w:tcW w:w="1134" w:type="dxa"/>
            <w:shd w:val="clear" w:color="auto" w:fill="FFFFFF" w:themeFill="background1"/>
          </w:tcPr>
          <w:p w14:paraId="6FA8A015" w14:textId="77777777" w:rsidR="0010237C" w:rsidRPr="008F6A93" w:rsidRDefault="0010237C" w:rsidP="0010237C">
            <w:pPr>
              <w:rPr>
                <w:b/>
                <w:bCs/>
                <w:noProof w:val="0"/>
                <w:lang w:val="en-US"/>
              </w:rPr>
            </w:pPr>
          </w:p>
        </w:tc>
        <w:tc>
          <w:tcPr>
            <w:tcW w:w="3263" w:type="dxa"/>
            <w:vMerge/>
            <w:shd w:val="clear" w:color="auto" w:fill="FFFFFF" w:themeFill="background1"/>
            <w:vAlign w:val="center"/>
          </w:tcPr>
          <w:p w14:paraId="33122D55" w14:textId="77777777" w:rsidR="0010237C" w:rsidRPr="008F6A93" w:rsidRDefault="0010237C" w:rsidP="0010237C">
            <w:pPr>
              <w:tabs>
                <w:tab w:val="right" w:pos="426"/>
              </w:tabs>
              <w:jc w:val="center"/>
              <w:rPr>
                <w:bCs/>
                <w:i/>
                <w:noProof w:val="0"/>
              </w:rPr>
            </w:pPr>
          </w:p>
        </w:tc>
        <w:tc>
          <w:tcPr>
            <w:tcW w:w="1841" w:type="dxa"/>
            <w:gridSpan w:val="2"/>
            <w:vMerge/>
            <w:shd w:val="clear" w:color="auto" w:fill="FFFFFF" w:themeFill="background1"/>
            <w:vAlign w:val="center"/>
          </w:tcPr>
          <w:p w14:paraId="5B61D857" w14:textId="77777777" w:rsidR="0010237C" w:rsidRPr="008F6A93" w:rsidRDefault="0010237C" w:rsidP="0010237C">
            <w:pPr>
              <w:jc w:val="center"/>
            </w:pPr>
          </w:p>
        </w:tc>
      </w:tr>
      <w:tr w:rsidR="0010237C" w:rsidRPr="008F6A93" w14:paraId="7E3F3808" w14:textId="77777777" w:rsidTr="00CC04EA">
        <w:trPr>
          <w:cantSplit/>
          <w:trHeight w:val="58"/>
        </w:trPr>
        <w:tc>
          <w:tcPr>
            <w:tcW w:w="672" w:type="dxa"/>
            <w:vMerge/>
            <w:shd w:val="clear" w:color="auto" w:fill="FFFFFF" w:themeFill="background1"/>
            <w:vAlign w:val="center"/>
          </w:tcPr>
          <w:p w14:paraId="12AA98A5" w14:textId="77777777" w:rsidR="0010237C" w:rsidRPr="008F6A93" w:rsidRDefault="0010237C" w:rsidP="0010237C">
            <w:pPr>
              <w:spacing w:line="256" w:lineRule="auto"/>
              <w:jc w:val="center"/>
              <w:rPr>
                <w:noProof w:val="0"/>
                <w:lang w:val="en-US"/>
              </w:rPr>
            </w:pPr>
          </w:p>
        </w:tc>
        <w:tc>
          <w:tcPr>
            <w:tcW w:w="3405" w:type="dxa"/>
            <w:shd w:val="clear" w:color="auto" w:fill="FFFFFF" w:themeFill="background1"/>
            <w:vAlign w:val="center"/>
          </w:tcPr>
          <w:p w14:paraId="35AE9A67" w14:textId="6ED5E102" w:rsidR="0010237C" w:rsidRPr="00573E12" w:rsidRDefault="008B2C22" w:rsidP="0010237C">
            <w:pPr>
              <w:rPr>
                <w:sz w:val="22"/>
                <w:szCs w:val="22"/>
              </w:rPr>
            </w:pPr>
            <w:r w:rsidRPr="00573E12">
              <w:rPr>
                <w:b/>
                <w:sz w:val="22"/>
                <w:szCs w:val="22"/>
              </w:rPr>
              <w:t xml:space="preserve">Total Lotul nr. </w:t>
            </w:r>
            <w:r>
              <w:rPr>
                <w:b/>
                <w:sz w:val="22"/>
                <w:szCs w:val="22"/>
              </w:rPr>
              <w:t>2</w:t>
            </w:r>
          </w:p>
        </w:tc>
        <w:tc>
          <w:tcPr>
            <w:tcW w:w="850" w:type="dxa"/>
            <w:shd w:val="clear" w:color="auto" w:fill="FFFFFF" w:themeFill="background1"/>
            <w:vAlign w:val="center"/>
          </w:tcPr>
          <w:p w14:paraId="06663E8F" w14:textId="485E984B" w:rsidR="0010237C" w:rsidRPr="008B2C22" w:rsidRDefault="0010237C" w:rsidP="00CC04EA">
            <w:pPr>
              <w:jc w:val="center"/>
              <w:rPr>
                <w:noProof w:val="0"/>
                <w:sz w:val="22"/>
                <w:szCs w:val="22"/>
                <w:lang w:val="en-US"/>
              </w:rPr>
            </w:pPr>
          </w:p>
        </w:tc>
        <w:tc>
          <w:tcPr>
            <w:tcW w:w="851" w:type="dxa"/>
            <w:shd w:val="clear" w:color="auto" w:fill="FFFFFF" w:themeFill="background1"/>
            <w:vAlign w:val="center"/>
          </w:tcPr>
          <w:p w14:paraId="1B7A9EF6" w14:textId="451B3942" w:rsidR="0010237C" w:rsidRPr="00573E12" w:rsidRDefault="0010237C" w:rsidP="0010237C">
            <w:pPr>
              <w:jc w:val="center"/>
              <w:rPr>
                <w:noProof w:val="0"/>
                <w:sz w:val="22"/>
                <w:szCs w:val="22"/>
                <w:lang w:val="en-US"/>
              </w:rPr>
            </w:pPr>
          </w:p>
        </w:tc>
        <w:tc>
          <w:tcPr>
            <w:tcW w:w="1139" w:type="dxa"/>
            <w:shd w:val="clear" w:color="auto" w:fill="FFFFFF" w:themeFill="background1"/>
            <w:vAlign w:val="center"/>
          </w:tcPr>
          <w:p w14:paraId="4A3100E2" w14:textId="77777777" w:rsidR="0010237C" w:rsidRPr="008F6A93" w:rsidRDefault="0010237C" w:rsidP="0010237C">
            <w:pPr>
              <w:jc w:val="right"/>
              <w:rPr>
                <w:b/>
                <w:bCs/>
                <w:noProof w:val="0"/>
                <w:lang w:val="en-US"/>
              </w:rPr>
            </w:pPr>
          </w:p>
        </w:tc>
        <w:tc>
          <w:tcPr>
            <w:tcW w:w="1228" w:type="dxa"/>
            <w:shd w:val="clear" w:color="auto" w:fill="FFFFFF" w:themeFill="background1"/>
            <w:vAlign w:val="center"/>
          </w:tcPr>
          <w:p w14:paraId="54FBBCCF" w14:textId="77777777" w:rsidR="0010237C" w:rsidRPr="008F6A93" w:rsidRDefault="0010237C" w:rsidP="0010237C">
            <w:pPr>
              <w:jc w:val="right"/>
              <w:rPr>
                <w:b/>
                <w:bCs/>
                <w:noProof w:val="0"/>
                <w:lang w:val="en-US"/>
              </w:rPr>
            </w:pPr>
          </w:p>
        </w:tc>
        <w:tc>
          <w:tcPr>
            <w:tcW w:w="1181" w:type="dxa"/>
            <w:shd w:val="clear" w:color="auto" w:fill="FFFFFF" w:themeFill="background1"/>
          </w:tcPr>
          <w:p w14:paraId="588741D1" w14:textId="77777777" w:rsidR="0010237C" w:rsidRPr="008F6A93" w:rsidRDefault="0010237C" w:rsidP="0010237C">
            <w:pPr>
              <w:rPr>
                <w:b/>
                <w:bCs/>
                <w:noProof w:val="0"/>
                <w:lang w:val="en-US"/>
              </w:rPr>
            </w:pPr>
          </w:p>
        </w:tc>
        <w:tc>
          <w:tcPr>
            <w:tcW w:w="1134" w:type="dxa"/>
            <w:shd w:val="clear" w:color="auto" w:fill="FFFFFF" w:themeFill="background1"/>
          </w:tcPr>
          <w:p w14:paraId="57F4C8FD" w14:textId="77777777" w:rsidR="0010237C" w:rsidRPr="008F6A93" w:rsidRDefault="0010237C" w:rsidP="0010237C">
            <w:pPr>
              <w:rPr>
                <w:b/>
                <w:bCs/>
                <w:noProof w:val="0"/>
                <w:lang w:val="en-US"/>
              </w:rPr>
            </w:pPr>
          </w:p>
        </w:tc>
        <w:tc>
          <w:tcPr>
            <w:tcW w:w="3263" w:type="dxa"/>
            <w:vMerge/>
            <w:shd w:val="clear" w:color="auto" w:fill="FFFFFF" w:themeFill="background1"/>
            <w:vAlign w:val="center"/>
          </w:tcPr>
          <w:p w14:paraId="64CF787C" w14:textId="77777777" w:rsidR="0010237C" w:rsidRPr="008F6A93" w:rsidRDefault="0010237C" w:rsidP="0010237C">
            <w:pPr>
              <w:tabs>
                <w:tab w:val="right" w:pos="426"/>
              </w:tabs>
              <w:jc w:val="center"/>
              <w:rPr>
                <w:bCs/>
                <w:i/>
                <w:noProof w:val="0"/>
              </w:rPr>
            </w:pPr>
          </w:p>
        </w:tc>
        <w:tc>
          <w:tcPr>
            <w:tcW w:w="1841" w:type="dxa"/>
            <w:gridSpan w:val="2"/>
            <w:vMerge/>
            <w:shd w:val="clear" w:color="auto" w:fill="FFFFFF" w:themeFill="background1"/>
            <w:vAlign w:val="center"/>
          </w:tcPr>
          <w:p w14:paraId="064E2071" w14:textId="77777777" w:rsidR="0010237C" w:rsidRPr="008F6A93" w:rsidRDefault="0010237C" w:rsidP="0010237C">
            <w:pPr>
              <w:jc w:val="center"/>
            </w:pPr>
          </w:p>
        </w:tc>
      </w:tr>
      <w:tr w:rsidR="0010237C" w:rsidRPr="008F6A93" w14:paraId="68E4E774" w14:textId="77777777" w:rsidTr="005A4663">
        <w:trPr>
          <w:cantSplit/>
          <w:trHeight w:val="58"/>
        </w:trPr>
        <w:tc>
          <w:tcPr>
            <w:tcW w:w="672" w:type="dxa"/>
            <w:vMerge/>
            <w:shd w:val="clear" w:color="auto" w:fill="FFFFFF" w:themeFill="background1"/>
            <w:vAlign w:val="center"/>
          </w:tcPr>
          <w:p w14:paraId="6003F5D8" w14:textId="77777777" w:rsidR="0010237C" w:rsidRPr="008F6A93" w:rsidRDefault="0010237C" w:rsidP="0010237C">
            <w:pPr>
              <w:spacing w:line="256" w:lineRule="auto"/>
              <w:jc w:val="center"/>
              <w:rPr>
                <w:noProof w:val="0"/>
                <w:lang w:val="en-US"/>
              </w:rPr>
            </w:pPr>
          </w:p>
        </w:tc>
        <w:tc>
          <w:tcPr>
            <w:tcW w:w="3405" w:type="dxa"/>
            <w:shd w:val="clear" w:color="auto" w:fill="FFFFFF" w:themeFill="background1"/>
            <w:vAlign w:val="center"/>
          </w:tcPr>
          <w:p w14:paraId="12FB36C3" w14:textId="57ACD43B" w:rsidR="0010237C" w:rsidRPr="00573E12" w:rsidRDefault="008B2C22" w:rsidP="0010237C">
            <w:pPr>
              <w:rPr>
                <w:sz w:val="22"/>
                <w:szCs w:val="22"/>
              </w:rPr>
            </w:pPr>
            <w:r w:rsidRPr="00E65AF2">
              <w:rPr>
                <w:b/>
                <w:sz w:val="22"/>
                <w:szCs w:val="22"/>
              </w:rPr>
              <w:t xml:space="preserve">Lotul nr. 3 </w:t>
            </w:r>
            <w:r w:rsidRPr="008B2C22">
              <w:rPr>
                <w:bCs/>
                <w:sz w:val="22"/>
                <w:szCs w:val="22"/>
              </w:rPr>
              <w:t>Camera (set)</w:t>
            </w:r>
          </w:p>
        </w:tc>
        <w:tc>
          <w:tcPr>
            <w:tcW w:w="850" w:type="dxa"/>
            <w:shd w:val="clear" w:color="auto" w:fill="FFFFFF" w:themeFill="background1"/>
            <w:vAlign w:val="center"/>
          </w:tcPr>
          <w:p w14:paraId="4A70A1C5" w14:textId="7F4856E8" w:rsidR="0010237C" w:rsidRPr="00573E12" w:rsidRDefault="008B2C22" w:rsidP="0010237C">
            <w:pPr>
              <w:jc w:val="center"/>
              <w:rPr>
                <w:noProof w:val="0"/>
                <w:sz w:val="22"/>
                <w:szCs w:val="22"/>
                <w:lang w:val="en-US"/>
              </w:rPr>
            </w:pPr>
            <w:r>
              <w:rPr>
                <w:noProof w:val="0"/>
                <w:sz w:val="22"/>
                <w:szCs w:val="22"/>
                <w:lang w:val="en-US"/>
              </w:rPr>
              <w:t>1</w:t>
            </w:r>
          </w:p>
        </w:tc>
        <w:tc>
          <w:tcPr>
            <w:tcW w:w="851" w:type="dxa"/>
            <w:shd w:val="clear" w:color="auto" w:fill="FFFFFF" w:themeFill="background1"/>
            <w:vAlign w:val="center"/>
          </w:tcPr>
          <w:p w14:paraId="5DFACE9E" w14:textId="185662DB" w:rsidR="0010237C" w:rsidRPr="00573E12" w:rsidRDefault="008B2C22" w:rsidP="0010237C">
            <w:pPr>
              <w:jc w:val="center"/>
              <w:rPr>
                <w:b/>
                <w:bCs/>
                <w:noProof w:val="0"/>
                <w:sz w:val="22"/>
                <w:szCs w:val="22"/>
                <w:lang w:val="en-US"/>
              </w:rPr>
            </w:pPr>
            <w:proofErr w:type="spellStart"/>
            <w:r w:rsidRPr="008B2C22">
              <w:rPr>
                <w:noProof w:val="0"/>
                <w:sz w:val="22"/>
                <w:szCs w:val="22"/>
                <w:lang w:val="en-US"/>
              </w:rPr>
              <w:t>buc</w:t>
            </w:r>
            <w:proofErr w:type="spellEnd"/>
          </w:p>
        </w:tc>
        <w:tc>
          <w:tcPr>
            <w:tcW w:w="1139" w:type="dxa"/>
            <w:shd w:val="clear" w:color="auto" w:fill="FFFFFF" w:themeFill="background1"/>
            <w:vAlign w:val="center"/>
          </w:tcPr>
          <w:p w14:paraId="79D56B3F" w14:textId="77777777" w:rsidR="0010237C" w:rsidRPr="008F6A93" w:rsidRDefault="0010237C" w:rsidP="0010237C">
            <w:pPr>
              <w:jc w:val="right"/>
              <w:rPr>
                <w:b/>
                <w:bCs/>
                <w:noProof w:val="0"/>
                <w:lang w:val="en-US"/>
              </w:rPr>
            </w:pPr>
          </w:p>
        </w:tc>
        <w:tc>
          <w:tcPr>
            <w:tcW w:w="1228" w:type="dxa"/>
            <w:shd w:val="clear" w:color="auto" w:fill="FFFFFF" w:themeFill="background1"/>
            <w:vAlign w:val="center"/>
          </w:tcPr>
          <w:p w14:paraId="0B8046A7" w14:textId="77777777" w:rsidR="0010237C" w:rsidRPr="008F6A93" w:rsidRDefault="0010237C" w:rsidP="0010237C">
            <w:pPr>
              <w:jc w:val="right"/>
              <w:rPr>
                <w:b/>
                <w:bCs/>
                <w:noProof w:val="0"/>
                <w:lang w:val="en-US"/>
              </w:rPr>
            </w:pPr>
          </w:p>
        </w:tc>
        <w:tc>
          <w:tcPr>
            <w:tcW w:w="1181" w:type="dxa"/>
            <w:shd w:val="clear" w:color="auto" w:fill="FFFFFF" w:themeFill="background1"/>
          </w:tcPr>
          <w:p w14:paraId="53232465" w14:textId="77777777" w:rsidR="0010237C" w:rsidRPr="008F6A93" w:rsidRDefault="0010237C" w:rsidP="0010237C">
            <w:pPr>
              <w:rPr>
                <w:b/>
                <w:bCs/>
                <w:noProof w:val="0"/>
                <w:lang w:val="en-US"/>
              </w:rPr>
            </w:pPr>
          </w:p>
        </w:tc>
        <w:tc>
          <w:tcPr>
            <w:tcW w:w="1134" w:type="dxa"/>
            <w:shd w:val="clear" w:color="auto" w:fill="FFFFFF" w:themeFill="background1"/>
          </w:tcPr>
          <w:p w14:paraId="06382B95" w14:textId="77777777" w:rsidR="0010237C" w:rsidRPr="008F6A93" w:rsidRDefault="0010237C" w:rsidP="0010237C">
            <w:pPr>
              <w:rPr>
                <w:b/>
                <w:bCs/>
                <w:noProof w:val="0"/>
                <w:lang w:val="en-US"/>
              </w:rPr>
            </w:pPr>
          </w:p>
        </w:tc>
        <w:tc>
          <w:tcPr>
            <w:tcW w:w="3263" w:type="dxa"/>
            <w:vMerge/>
            <w:shd w:val="clear" w:color="auto" w:fill="FFFFFF" w:themeFill="background1"/>
            <w:vAlign w:val="center"/>
          </w:tcPr>
          <w:p w14:paraId="33ECB464" w14:textId="77777777" w:rsidR="0010237C" w:rsidRPr="008F6A93" w:rsidRDefault="0010237C" w:rsidP="0010237C">
            <w:pPr>
              <w:tabs>
                <w:tab w:val="right" w:pos="426"/>
              </w:tabs>
              <w:jc w:val="center"/>
              <w:rPr>
                <w:bCs/>
                <w:i/>
                <w:noProof w:val="0"/>
              </w:rPr>
            </w:pPr>
          </w:p>
        </w:tc>
        <w:tc>
          <w:tcPr>
            <w:tcW w:w="1841" w:type="dxa"/>
            <w:gridSpan w:val="2"/>
            <w:vMerge/>
            <w:shd w:val="clear" w:color="auto" w:fill="FFFFFF" w:themeFill="background1"/>
            <w:vAlign w:val="center"/>
          </w:tcPr>
          <w:p w14:paraId="1AD14230" w14:textId="77777777" w:rsidR="0010237C" w:rsidRPr="008F6A93" w:rsidRDefault="0010237C" w:rsidP="0010237C">
            <w:pPr>
              <w:jc w:val="center"/>
            </w:pPr>
          </w:p>
        </w:tc>
      </w:tr>
      <w:tr w:rsidR="0010237C" w:rsidRPr="008F6A93" w14:paraId="18BE4BFA" w14:textId="77777777" w:rsidTr="005A4663">
        <w:trPr>
          <w:cantSplit/>
          <w:trHeight w:val="58"/>
        </w:trPr>
        <w:tc>
          <w:tcPr>
            <w:tcW w:w="672" w:type="dxa"/>
            <w:vMerge/>
            <w:shd w:val="clear" w:color="auto" w:fill="FFFFFF" w:themeFill="background1"/>
            <w:vAlign w:val="center"/>
          </w:tcPr>
          <w:p w14:paraId="6F4F37D3" w14:textId="77777777" w:rsidR="0010237C" w:rsidRPr="008F6A93" w:rsidRDefault="0010237C" w:rsidP="0010237C">
            <w:pPr>
              <w:spacing w:line="256" w:lineRule="auto"/>
              <w:jc w:val="center"/>
              <w:rPr>
                <w:noProof w:val="0"/>
                <w:lang w:val="en-US"/>
              </w:rPr>
            </w:pPr>
          </w:p>
        </w:tc>
        <w:tc>
          <w:tcPr>
            <w:tcW w:w="3405" w:type="dxa"/>
            <w:shd w:val="clear" w:color="auto" w:fill="FFFFFF" w:themeFill="background1"/>
            <w:vAlign w:val="center"/>
          </w:tcPr>
          <w:p w14:paraId="4D1D7B82" w14:textId="15582578" w:rsidR="0010237C" w:rsidRPr="008F6A93" w:rsidRDefault="0010237C" w:rsidP="0010237C">
            <w:pPr>
              <w:rPr>
                <w:b/>
              </w:rPr>
            </w:pPr>
            <w:r w:rsidRPr="008F6A93">
              <w:rPr>
                <w:b/>
              </w:rPr>
              <w:t>TOTAL</w:t>
            </w:r>
          </w:p>
        </w:tc>
        <w:tc>
          <w:tcPr>
            <w:tcW w:w="850" w:type="dxa"/>
            <w:shd w:val="clear" w:color="auto" w:fill="FFFFFF" w:themeFill="background1"/>
            <w:vAlign w:val="center"/>
          </w:tcPr>
          <w:p w14:paraId="7F180CC1" w14:textId="77777777" w:rsidR="0010237C" w:rsidRPr="008F6A93" w:rsidRDefault="0010237C" w:rsidP="0010237C">
            <w:pPr>
              <w:jc w:val="right"/>
              <w:rPr>
                <w:b/>
                <w:bCs/>
                <w:noProof w:val="0"/>
                <w:lang w:val="en-US"/>
              </w:rPr>
            </w:pPr>
          </w:p>
        </w:tc>
        <w:tc>
          <w:tcPr>
            <w:tcW w:w="851" w:type="dxa"/>
            <w:shd w:val="clear" w:color="auto" w:fill="FFFFFF" w:themeFill="background1"/>
            <w:vAlign w:val="center"/>
          </w:tcPr>
          <w:p w14:paraId="58AE42D8" w14:textId="77777777" w:rsidR="0010237C" w:rsidRPr="008F6A93" w:rsidRDefault="0010237C" w:rsidP="0010237C">
            <w:pPr>
              <w:jc w:val="right"/>
              <w:rPr>
                <w:b/>
                <w:bCs/>
                <w:noProof w:val="0"/>
                <w:lang w:val="en-US"/>
              </w:rPr>
            </w:pPr>
          </w:p>
        </w:tc>
        <w:tc>
          <w:tcPr>
            <w:tcW w:w="1139" w:type="dxa"/>
            <w:shd w:val="clear" w:color="auto" w:fill="FFFFFF" w:themeFill="background1"/>
            <w:vAlign w:val="center"/>
          </w:tcPr>
          <w:p w14:paraId="304746B1" w14:textId="77777777" w:rsidR="0010237C" w:rsidRPr="008F6A93" w:rsidRDefault="0010237C" w:rsidP="0010237C">
            <w:pPr>
              <w:jc w:val="right"/>
              <w:rPr>
                <w:b/>
                <w:bCs/>
                <w:noProof w:val="0"/>
                <w:lang w:val="en-US"/>
              </w:rPr>
            </w:pPr>
          </w:p>
        </w:tc>
        <w:tc>
          <w:tcPr>
            <w:tcW w:w="1228" w:type="dxa"/>
            <w:shd w:val="clear" w:color="auto" w:fill="FFFFFF" w:themeFill="background1"/>
            <w:vAlign w:val="center"/>
          </w:tcPr>
          <w:p w14:paraId="396FAF32" w14:textId="77777777" w:rsidR="0010237C" w:rsidRPr="008F6A93" w:rsidRDefault="0010237C" w:rsidP="0010237C">
            <w:pPr>
              <w:jc w:val="right"/>
              <w:rPr>
                <w:b/>
                <w:bCs/>
                <w:noProof w:val="0"/>
                <w:lang w:val="en-US"/>
              </w:rPr>
            </w:pPr>
          </w:p>
        </w:tc>
        <w:tc>
          <w:tcPr>
            <w:tcW w:w="1181" w:type="dxa"/>
            <w:shd w:val="clear" w:color="auto" w:fill="FFFFFF" w:themeFill="background1"/>
          </w:tcPr>
          <w:p w14:paraId="0CA0E22A" w14:textId="77777777" w:rsidR="0010237C" w:rsidRPr="008F6A93" w:rsidRDefault="0010237C" w:rsidP="0010237C">
            <w:pPr>
              <w:rPr>
                <w:b/>
                <w:bCs/>
                <w:noProof w:val="0"/>
                <w:lang w:val="en-US"/>
              </w:rPr>
            </w:pPr>
          </w:p>
        </w:tc>
        <w:tc>
          <w:tcPr>
            <w:tcW w:w="1134" w:type="dxa"/>
            <w:shd w:val="clear" w:color="auto" w:fill="FFFFFF" w:themeFill="background1"/>
          </w:tcPr>
          <w:p w14:paraId="1311264C" w14:textId="77777777" w:rsidR="0010237C" w:rsidRPr="008F6A93" w:rsidRDefault="0010237C" w:rsidP="0010237C">
            <w:pPr>
              <w:rPr>
                <w:b/>
                <w:bCs/>
                <w:noProof w:val="0"/>
                <w:lang w:val="en-US"/>
              </w:rPr>
            </w:pPr>
          </w:p>
        </w:tc>
        <w:tc>
          <w:tcPr>
            <w:tcW w:w="3263" w:type="dxa"/>
            <w:shd w:val="clear" w:color="auto" w:fill="FFFFFF" w:themeFill="background1"/>
            <w:vAlign w:val="center"/>
          </w:tcPr>
          <w:p w14:paraId="13F6FE90" w14:textId="77777777" w:rsidR="0010237C" w:rsidRPr="008F6A93" w:rsidRDefault="0010237C" w:rsidP="0010237C">
            <w:pPr>
              <w:tabs>
                <w:tab w:val="right" w:pos="426"/>
              </w:tabs>
              <w:jc w:val="center"/>
              <w:rPr>
                <w:bCs/>
                <w:i/>
                <w:noProof w:val="0"/>
              </w:rPr>
            </w:pPr>
          </w:p>
        </w:tc>
        <w:tc>
          <w:tcPr>
            <w:tcW w:w="1841" w:type="dxa"/>
            <w:gridSpan w:val="2"/>
            <w:shd w:val="clear" w:color="auto" w:fill="FFFFFF" w:themeFill="background1"/>
            <w:vAlign w:val="center"/>
          </w:tcPr>
          <w:p w14:paraId="0590A2B2" w14:textId="77777777" w:rsidR="0010237C" w:rsidRPr="008F6A93" w:rsidRDefault="0010237C" w:rsidP="0010237C">
            <w:pPr>
              <w:jc w:val="center"/>
            </w:pPr>
          </w:p>
        </w:tc>
      </w:tr>
    </w:tbl>
    <w:p w14:paraId="3FA07621" w14:textId="77777777" w:rsidR="008F2797" w:rsidRPr="008F6A93" w:rsidRDefault="008F2797" w:rsidP="003A5A71">
      <w:pPr>
        <w:rPr>
          <w:noProof w:val="0"/>
          <w:sz w:val="12"/>
          <w:szCs w:val="12"/>
          <w:lang w:val="en-US"/>
        </w:rPr>
      </w:pPr>
    </w:p>
    <w:p w14:paraId="22AD12A4" w14:textId="49F36574" w:rsidR="003A5A71" w:rsidRPr="008F6A93" w:rsidRDefault="003A5A71" w:rsidP="003A5A71">
      <w:pPr>
        <w:rPr>
          <w:noProof w:val="0"/>
          <w:lang w:val="en-US"/>
        </w:rPr>
      </w:pPr>
      <w:proofErr w:type="spellStart"/>
      <w:r w:rsidRPr="008F6A93">
        <w:rPr>
          <w:noProof w:val="0"/>
          <w:lang w:val="en-US"/>
        </w:rPr>
        <w:t>Semnat</w:t>
      </w:r>
      <w:proofErr w:type="spellEnd"/>
      <w:r w:rsidRPr="008F6A93">
        <w:rPr>
          <w:noProof w:val="0"/>
          <w:lang w:val="en-US"/>
        </w:rPr>
        <w:t xml:space="preserve">: ____________________ </w:t>
      </w:r>
      <w:proofErr w:type="spellStart"/>
      <w:r w:rsidRPr="008F6A93">
        <w:rPr>
          <w:noProof w:val="0"/>
          <w:lang w:val="en-US"/>
        </w:rPr>
        <w:t>Numele</w:t>
      </w:r>
      <w:proofErr w:type="spellEnd"/>
      <w:r w:rsidRPr="008F6A93">
        <w:rPr>
          <w:noProof w:val="0"/>
          <w:lang w:val="en-US"/>
        </w:rPr>
        <w:t xml:space="preserve">, </w:t>
      </w:r>
      <w:proofErr w:type="spellStart"/>
      <w:r w:rsidRPr="008F6A93">
        <w:rPr>
          <w:noProof w:val="0"/>
          <w:lang w:val="en-US"/>
        </w:rPr>
        <w:t>Prenumele</w:t>
      </w:r>
      <w:proofErr w:type="spellEnd"/>
      <w:r w:rsidRPr="008F6A93">
        <w:rPr>
          <w:noProof w:val="0"/>
          <w:lang w:val="en-US"/>
        </w:rPr>
        <w:t xml:space="preserve">: _______________________ </w:t>
      </w:r>
      <w:proofErr w:type="spellStart"/>
      <w:r w:rsidRPr="008F6A93">
        <w:rPr>
          <w:noProof w:val="0"/>
          <w:lang w:val="en-US"/>
        </w:rPr>
        <w:t>În</w:t>
      </w:r>
      <w:proofErr w:type="spellEnd"/>
      <w:r w:rsidRPr="008F6A93">
        <w:rPr>
          <w:noProof w:val="0"/>
          <w:lang w:val="en-US"/>
        </w:rPr>
        <w:t xml:space="preserve"> </w:t>
      </w:r>
      <w:proofErr w:type="spellStart"/>
      <w:r w:rsidRPr="008F6A93">
        <w:rPr>
          <w:noProof w:val="0"/>
          <w:lang w:val="en-US"/>
        </w:rPr>
        <w:t>calitate</w:t>
      </w:r>
      <w:proofErr w:type="spellEnd"/>
      <w:r w:rsidRPr="008F6A93">
        <w:rPr>
          <w:noProof w:val="0"/>
          <w:lang w:val="en-US"/>
        </w:rPr>
        <w:t xml:space="preserve"> de: ________________</w:t>
      </w:r>
    </w:p>
    <w:p w14:paraId="0F588A2F" w14:textId="28A0F26A" w:rsidR="008F2797" w:rsidRPr="008F6A93" w:rsidRDefault="008F2797" w:rsidP="003A5A71">
      <w:pPr>
        <w:rPr>
          <w:noProof w:val="0"/>
          <w:sz w:val="12"/>
          <w:szCs w:val="12"/>
          <w:lang w:val="en-US"/>
        </w:rPr>
      </w:pPr>
    </w:p>
    <w:p w14:paraId="6EEFDD9A" w14:textId="77777777" w:rsidR="003A5A71" w:rsidRDefault="003A5A71" w:rsidP="003A5A71">
      <w:pPr>
        <w:rPr>
          <w:noProof w:val="0"/>
          <w:lang w:val="en-US"/>
        </w:rPr>
      </w:pPr>
      <w:proofErr w:type="spellStart"/>
      <w:r w:rsidRPr="008F6A93">
        <w:rPr>
          <w:noProof w:val="0"/>
          <w:lang w:val="en-US"/>
        </w:rPr>
        <w:t>Ofertantul</w:t>
      </w:r>
      <w:proofErr w:type="spellEnd"/>
      <w:r w:rsidRPr="008F6A93">
        <w:rPr>
          <w:noProof w:val="0"/>
          <w:lang w:val="en-US"/>
        </w:rPr>
        <w:t xml:space="preserve">: ___________________________ </w:t>
      </w:r>
      <w:proofErr w:type="spellStart"/>
      <w:r w:rsidRPr="008F6A93">
        <w:rPr>
          <w:noProof w:val="0"/>
          <w:lang w:val="en-US"/>
        </w:rPr>
        <w:t>Adresa</w:t>
      </w:r>
      <w:proofErr w:type="spellEnd"/>
      <w:r w:rsidRPr="008F6A93">
        <w:rPr>
          <w:noProof w:val="0"/>
          <w:lang w:val="en-US"/>
        </w:rPr>
        <w:t>: ____________________________________________________</w:t>
      </w:r>
      <w:bookmarkEnd w:id="4"/>
      <w:bookmarkEnd w:id="5"/>
    </w:p>
    <w:p w14:paraId="7FB2E797" w14:textId="77777777" w:rsidR="0010237C" w:rsidRDefault="0010237C" w:rsidP="003A5A71">
      <w:pPr>
        <w:rPr>
          <w:noProof w:val="0"/>
          <w:lang w:val="en-US"/>
        </w:rPr>
      </w:pPr>
    </w:p>
    <w:p w14:paraId="0D6B7C8D" w14:textId="77777777" w:rsidR="0010237C" w:rsidRDefault="0010237C" w:rsidP="003A5A71">
      <w:pPr>
        <w:rPr>
          <w:noProof w:val="0"/>
          <w:lang w:val="en-US"/>
        </w:rPr>
      </w:pPr>
    </w:p>
    <w:p w14:paraId="6F95E7E4" w14:textId="77777777" w:rsidR="0010237C" w:rsidRDefault="0010237C" w:rsidP="003A5A71">
      <w:pPr>
        <w:rPr>
          <w:noProof w:val="0"/>
          <w:lang w:val="en-US"/>
        </w:rPr>
      </w:pPr>
    </w:p>
    <w:p w14:paraId="64EDF848" w14:textId="77777777" w:rsidR="0010237C" w:rsidRDefault="0010237C" w:rsidP="003A5A71">
      <w:pPr>
        <w:rPr>
          <w:noProof w:val="0"/>
          <w:lang w:val="en-US"/>
        </w:rPr>
      </w:pPr>
    </w:p>
    <w:p w14:paraId="185AD613" w14:textId="77777777" w:rsidR="0010237C" w:rsidRDefault="0010237C" w:rsidP="003A5A71">
      <w:pPr>
        <w:rPr>
          <w:noProof w:val="0"/>
          <w:lang w:val="en-US"/>
        </w:rPr>
      </w:pPr>
    </w:p>
    <w:p w14:paraId="15BC2639" w14:textId="77777777" w:rsidR="0010237C" w:rsidRDefault="0010237C" w:rsidP="003A5A71">
      <w:pPr>
        <w:rPr>
          <w:noProof w:val="0"/>
          <w:lang w:val="en-US"/>
        </w:rPr>
      </w:pPr>
    </w:p>
    <w:p w14:paraId="20E76248" w14:textId="77777777" w:rsidR="0010237C" w:rsidRDefault="0010237C" w:rsidP="003A5A71">
      <w:pPr>
        <w:rPr>
          <w:noProof w:val="0"/>
          <w:lang w:val="en-US"/>
        </w:rPr>
        <w:sectPr w:rsidR="0010237C" w:rsidSect="002E0392">
          <w:pgSz w:w="16838" w:h="11906" w:orient="landscape"/>
          <w:pgMar w:top="851" w:right="851" w:bottom="851" w:left="851" w:header="720" w:footer="720" w:gutter="0"/>
          <w:cols w:space="720"/>
          <w:docGrid w:linePitch="272"/>
        </w:sectPr>
      </w:pPr>
    </w:p>
    <w:p w14:paraId="6E130729" w14:textId="509C8D59" w:rsidR="0010237C" w:rsidRDefault="0010237C" w:rsidP="002F266C">
      <w:pPr>
        <w:ind w:left="142"/>
        <w:rPr>
          <w:noProof w:val="0"/>
          <w:lang w:val="en-US"/>
        </w:rPr>
      </w:pPr>
    </w:p>
    <w:p w14:paraId="31FCA2C9" w14:textId="77777777" w:rsidR="0010237C" w:rsidRPr="0010237C" w:rsidRDefault="0010237C" w:rsidP="002F266C">
      <w:pPr>
        <w:ind w:left="142"/>
        <w:jc w:val="center"/>
        <w:rPr>
          <w:sz w:val="28"/>
          <w:szCs w:val="28"/>
          <w:u w:val="single"/>
        </w:rPr>
      </w:pPr>
      <w:r w:rsidRPr="0010237C">
        <w:rPr>
          <w:caps/>
          <w:sz w:val="28"/>
          <w:szCs w:val="28"/>
        </w:rPr>
        <w:t>Contract</w:t>
      </w:r>
      <w:r w:rsidRPr="0010237C">
        <w:rPr>
          <w:sz w:val="28"/>
          <w:szCs w:val="28"/>
        </w:rPr>
        <w:t xml:space="preserve"> Nr.______</w:t>
      </w:r>
    </w:p>
    <w:p w14:paraId="43FDB9AF" w14:textId="77777777" w:rsidR="0010237C" w:rsidRPr="0010237C" w:rsidRDefault="0010237C" w:rsidP="002F266C">
      <w:pPr>
        <w:ind w:left="142"/>
      </w:pPr>
      <w:r w:rsidRPr="0010237C">
        <w:t xml:space="preserve">                                                    privind achiziţia de bunuri</w:t>
      </w:r>
    </w:p>
    <w:p w14:paraId="77C93F0B" w14:textId="77777777" w:rsidR="0010237C" w:rsidRPr="0010237C" w:rsidRDefault="0010237C" w:rsidP="002F266C">
      <w:pPr>
        <w:ind w:left="142"/>
        <w:jc w:val="center"/>
        <w:rPr>
          <w:iCs/>
        </w:rPr>
      </w:pPr>
    </w:p>
    <w:p w14:paraId="7E848C58" w14:textId="3C686A83" w:rsidR="0010237C" w:rsidRPr="0010237C" w:rsidRDefault="0010237C" w:rsidP="002F266C">
      <w:pPr>
        <w:ind w:left="142"/>
        <w:jc w:val="both"/>
        <w:rPr>
          <w:i/>
          <w:sz w:val="22"/>
          <w:szCs w:val="22"/>
        </w:rPr>
      </w:pPr>
      <w:r w:rsidRPr="0010237C">
        <w:rPr>
          <w:i/>
          <w:sz w:val="22"/>
          <w:szCs w:val="22"/>
        </w:rPr>
        <w:t xml:space="preserve">Obiectul achiziției: </w:t>
      </w:r>
      <w:r w:rsidR="008B2C22" w:rsidRPr="008B2C22">
        <w:rPr>
          <w:i/>
          <w:sz w:val="22"/>
          <w:szCs w:val="22"/>
        </w:rPr>
        <w:t>Camere video cu triped și accesorii</w:t>
      </w:r>
    </w:p>
    <w:p w14:paraId="3E08F5D8" w14:textId="749A85B7" w:rsidR="0010237C" w:rsidRPr="0010237C" w:rsidRDefault="0010237C" w:rsidP="002F266C">
      <w:pPr>
        <w:ind w:left="142"/>
        <w:jc w:val="both"/>
        <w:rPr>
          <w:i/>
          <w:sz w:val="22"/>
          <w:szCs w:val="22"/>
        </w:rPr>
      </w:pPr>
      <w:r w:rsidRPr="0010237C">
        <w:rPr>
          <w:i/>
          <w:sz w:val="22"/>
          <w:szCs w:val="22"/>
        </w:rPr>
        <w:t xml:space="preserve">Cod CPV: </w:t>
      </w:r>
      <w:r w:rsidR="008B2C22">
        <w:rPr>
          <w:i/>
          <w:sz w:val="22"/>
          <w:szCs w:val="22"/>
        </w:rPr>
        <w:t>32240000-7</w:t>
      </w:r>
    </w:p>
    <w:p w14:paraId="78CC2C44" w14:textId="77777777" w:rsidR="0010237C" w:rsidRPr="0010237C" w:rsidRDefault="0010237C" w:rsidP="002F266C">
      <w:pPr>
        <w:ind w:left="142"/>
        <w:jc w:val="both"/>
        <w:rPr>
          <w:i/>
          <w:sz w:val="22"/>
          <w:szCs w:val="22"/>
        </w:rPr>
      </w:pPr>
    </w:p>
    <w:p w14:paraId="4BCB33E0" w14:textId="5F0E4475" w:rsidR="0010237C" w:rsidRPr="0010237C" w:rsidRDefault="0010237C" w:rsidP="002F266C">
      <w:pPr>
        <w:ind w:left="142"/>
        <w:rPr>
          <w:i/>
        </w:rPr>
      </w:pPr>
      <w:r w:rsidRPr="0010237C">
        <w:rPr>
          <w:i/>
        </w:rPr>
        <w:t>“___”____________20</w:t>
      </w:r>
      <w:r w:rsidRPr="0010237C">
        <w:rPr>
          <w:i/>
        </w:rPr>
        <w:tab/>
        <w:t xml:space="preserve">                                                                          </w:t>
      </w:r>
      <w:r w:rsidR="002F266C">
        <w:rPr>
          <w:i/>
        </w:rPr>
        <w:t xml:space="preserve">                   </w:t>
      </w:r>
      <w:r w:rsidRPr="0010237C">
        <w:rPr>
          <w:i/>
        </w:rPr>
        <w:t>mun. Chișinău</w:t>
      </w:r>
    </w:p>
    <w:p w14:paraId="4D91E5ED" w14:textId="77777777" w:rsidR="0010237C" w:rsidRPr="0010237C" w:rsidRDefault="0010237C" w:rsidP="002F266C">
      <w:pPr>
        <w:ind w:left="142"/>
        <w:jc w:val="both"/>
        <w:rPr>
          <w:i/>
        </w:rPr>
      </w:pPr>
    </w:p>
    <w:tbl>
      <w:tblPr>
        <w:tblW w:w="10071" w:type="dxa"/>
        <w:tblInd w:w="108" w:type="dxa"/>
        <w:tblLayout w:type="fixed"/>
        <w:tblLook w:val="04A0" w:firstRow="1" w:lastRow="0" w:firstColumn="1" w:lastColumn="0" w:noHBand="0" w:noVBand="1"/>
      </w:tblPr>
      <w:tblGrid>
        <w:gridCol w:w="4810"/>
        <w:gridCol w:w="5261"/>
      </w:tblGrid>
      <w:tr w:rsidR="0010237C" w:rsidRPr="0010237C" w14:paraId="79B38D7E" w14:textId="77777777" w:rsidTr="002F266C">
        <w:trPr>
          <w:trHeight w:val="475"/>
        </w:trPr>
        <w:tc>
          <w:tcPr>
            <w:tcW w:w="4810" w:type="dxa"/>
            <w:tcBorders>
              <w:top w:val="single" w:sz="4" w:space="0" w:color="auto"/>
              <w:left w:val="single" w:sz="4" w:space="0" w:color="auto"/>
              <w:bottom w:val="single" w:sz="4" w:space="0" w:color="auto"/>
              <w:right w:val="single" w:sz="4" w:space="0" w:color="auto"/>
            </w:tcBorders>
            <w:vAlign w:val="center"/>
          </w:tcPr>
          <w:p w14:paraId="712E8EDC" w14:textId="77777777" w:rsidR="0010237C" w:rsidRPr="0010237C" w:rsidRDefault="0010237C" w:rsidP="002F266C">
            <w:pPr>
              <w:ind w:left="142"/>
              <w:jc w:val="center"/>
              <w:rPr>
                <w:b/>
                <w:caps/>
                <w:sz w:val="40"/>
              </w:rPr>
            </w:pPr>
            <w:r w:rsidRPr="0010237C">
              <w:rPr>
                <w:b/>
              </w:rPr>
              <w:t>Furnizorul de bunuri</w:t>
            </w:r>
          </w:p>
        </w:tc>
        <w:tc>
          <w:tcPr>
            <w:tcW w:w="5261" w:type="dxa"/>
            <w:tcBorders>
              <w:top w:val="single" w:sz="4" w:space="0" w:color="auto"/>
              <w:left w:val="single" w:sz="4" w:space="0" w:color="auto"/>
              <w:bottom w:val="single" w:sz="4" w:space="0" w:color="auto"/>
              <w:right w:val="single" w:sz="4" w:space="0" w:color="auto"/>
            </w:tcBorders>
            <w:vAlign w:val="center"/>
          </w:tcPr>
          <w:p w14:paraId="222B7EFE" w14:textId="77777777" w:rsidR="0010237C" w:rsidRPr="0010237C" w:rsidRDefault="0010237C" w:rsidP="002F266C">
            <w:pPr>
              <w:ind w:left="142"/>
              <w:jc w:val="center"/>
              <w:rPr>
                <w:b/>
                <w:caps/>
                <w:sz w:val="40"/>
              </w:rPr>
            </w:pPr>
            <w:r w:rsidRPr="0010237C">
              <w:rPr>
                <w:b/>
                <w:bCs/>
              </w:rPr>
              <w:t>Autoritatea contractantă</w:t>
            </w:r>
          </w:p>
        </w:tc>
      </w:tr>
      <w:tr w:rsidR="0010237C" w:rsidRPr="0010237C" w14:paraId="28749691" w14:textId="77777777" w:rsidTr="002F266C">
        <w:trPr>
          <w:trHeight w:val="1198"/>
        </w:trPr>
        <w:tc>
          <w:tcPr>
            <w:tcW w:w="4810" w:type="dxa"/>
            <w:tcBorders>
              <w:top w:val="single" w:sz="4" w:space="0" w:color="auto"/>
              <w:left w:val="single" w:sz="4" w:space="0" w:color="auto"/>
              <w:bottom w:val="single" w:sz="4" w:space="0" w:color="auto"/>
              <w:right w:val="single" w:sz="4" w:space="0" w:color="auto"/>
            </w:tcBorders>
          </w:tcPr>
          <w:p w14:paraId="784815F4" w14:textId="0A85E215" w:rsidR="0010237C" w:rsidRPr="0010237C" w:rsidRDefault="002F266C" w:rsidP="002F266C">
            <w:pPr>
              <w:ind w:left="142" w:hanging="79"/>
              <w:jc w:val="both"/>
              <w:rPr>
                <w:sz w:val="22"/>
                <w:szCs w:val="22"/>
              </w:rPr>
            </w:pPr>
            <w:r>
              <w:rPr>
                <w:b/>
                <w:sz w:val="22"/>
                <w:szCs w:val="22"/>
              </w:rPr>
              <w:t>________________</w:t>
            </w:r>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reprezentată</w:t>
            </w:r>
            <w:proofErr w:type="spellEnd"/>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prin</w:t>
            </w:r>
            <w:proofErr w:type="spellEnd"/>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Administratorul</w:t>
            </w:r>
            <w:proofErr w:type="spellEnd"/>
            <w:r w:rsidR="0010237C" w:rsidRPr="0010237C">
              <w:rPr>
                <w:rFonts w:eastAsia="Calibri"/>
                <w:noProof w:val="0"/>
                <w:sz w:val="22"/>
                <w:szCs w:val="22"/>
                <w:lang w:val="en-US"/>
              </w:rPr>
              <w:t xml:space="preserve">, dl </w:t>
            </w:r>
            <w:r>
              <w:rPr>
                <w:rFonts w:eastAsia="PMingLiU"/>
                <w:b/>
                <w:noProof w:val="0"/>
                <w:sz w:val="22"/>
                <w:szCs w:val="22"/>
                <w:lang w:val="en-US" w:eastAsia="ar-SA"/>
              </w:rPr>
              <w:t>__________</w:t>
            </w:r>
            <w:r w:rsidR="0010237C" w:rsidRPr="0010237C">
              <w:rPr>
                <w:rFonts w:eastAsia="Calibri"/>
                <w:noProof w:val="0"/>
                <w:sz w:val="22"/>
                <w:szCs w:val="22"/>
                <w:lang w:val="en-US"/>
              </w:rPr>
              <w:t xml:space="preserve">, care </w:t>
            </w:r>
            <w:proofErr w:type="spellStart"/>
            <w:r w:rsidR="0010237C" w:rsidRPr="0010237C">
              <w:rPr>
                <w:rFonts w:eastAsia="Calibri"/>
                <w:noProof w:val="0"/>
                <w:sz w:val="22"/>
                <w:szCs w:val="22"/>
                <w:lang w:val="en-US"/>
              </w:rPr>
              <w:t>acţionează</w:t>
            </w:r>
            <w:proofErr w:type="spellEnd"/>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în</w:t>
            </w:r>
            <w:proofErr w:type="spellEnd"/>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baza</w:t>
            </w:r>
            <w:proofErr w:type="spellEnd"/>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statutului</w:t>
            </w:r>
            <w:proofErr w:type="spellEnd"/>
            <w:r w:rsidR="0010237C" w:rsidRPr="0010237C">
              <w:rPr>
                <w:rFonts w:eastAsia="Calibri"/>
                <w:noProof w:val="0"/>
                <w:sz w:val="22"/>
                <w:szCs w:val="22"/>
                <w:lang w:val="en-US"/>
              </w:rPr>
              <w:t>,</w:t>
            </w:r>
            <w:r w:rsidR="0010237C" w:rsidRPr="0010237C">
              <w:rPr>
                <w:rFonts w:eastAsia="Calibri"/>
                <w:b/>
                <w:noProof w:val="0"/>
                <w:sz w:val="22"/>
                <w:szCs w:val="22"/>
                <w:lang w:val="en-US"/>
              </w:rPr>
              <w:t xml:space="preserve"> </w:t>
            </w:r>
            <w:proofErr w:type="spellStart"/>
            <w:r w:rsidR="0010237C" w:rsidRPr="0010237C">
              <w:rPr>
                <w:rFonts w:eastAsia="Calibri"/>
                <w:noProof w:val="0"/>
                <w:sz w:val="22"/>
                <w:szCs w:val="22"/>
                <w:lang w:val="en-US"/>
              </w:rPr>
              <w:t>denumită</w:t>
            </w:r>
            <w:proofErr w:type="spellEnd"/>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în</w:t>
            </w:r>
            <w:proofErr w:type="spellEnd"/>
            <w:r w:rsidR="0010237C" w:rsidRPr="0010237C">
              <w:rPr>
                <w:rFonts w:eastAsia="Calibri"/>
                <w:noProof w:val="0"/>
                <w:sz w:val="22"/>
                <w:szCs w:val="22"/>
                <w:lang w:val="en-US"/>
              </w:rPr>
              <w:t xml:space="preserve"> </w:t>
            </w:r>
            <w:proofErr w:type="spellStart"/>
            <w:r w:rsidR="0010237C" w:rsidRPr="0010237C">
              <w:rPr>
                <w:rFonts w:eastAsia="Calibri"/>
                <w:noProof w:val="0"/>
                <w:sz w:val="22"/>
                <w:szCs w:val="22"/>
                <w:lang w:val="en-US"/>
              </w:rPr>
              <w:t>continuare</w:t>
            </w:r>
            <w:proofErr w:type="spellEnd"/>
            <w:r w:rsidR="0010237C" w:rsidRPr="0010237C">
              <w:rPr>
                <w:rFonts w:eastAsia="Calibri"/>
                <w:noProof w:val="0"/>
                <w:sz w:val="22"/>
                <w:szCs w:val="22"/>
                <w:lang w:val="en-US"/>
              </w:rPr>
              <w:t xml:space="preserve"> </w:t>
            </w:r>
            <w:proofErr w:type="spellStart"/>
            <w:r w:rsidR="0010237C" w:rsidRPr="0010237C">
              <w:rPr>
                <w:rFonts w:eastAsia="Calibri"/>
                <w:i/>
                <w:noProof w:val="0"/>
                <w:sz w:val="22"/>
                <w:szCs w:val="22"/>
                <w:lang w:val="en-US"/>
              </w:rPr>
              <w:t>Furnizor</w:t>
            </w:r>
            <w:proofErr w:type="spellEnd"/>
            <w:r w:rsidR="0010237C" w:rsidRPr="0010237C">
              <w:rPr>
                <w:rFonts w:eastAsia="Calibri"/>
                <w:noProof w:val="0"/>
                <w:sz w:val="22"/>
                <w:szCs w:val="22"/>
                <w:lang w:val="en-US"/>
              </w:rPr>
              <w:t xml:space="preserve">, </w:t>
            </w:r>
            <w:r>
              <w:rPr>
                <w:rFonts w:eastAsia="Calibri"/>
                <w:noProof w:val="0"/>
                <w:sz w:val="22"/>
                <w:szCs w:val="22"/>
                <w:lang w:val="en-US"/>
              </w:rPr>
              <w:t>___________</w:t>
            </w:r>
            <w:r w:rsidR="0010237C" w:rsidRPr="0010237C">
              <w:rPr>
                <w:rFonts w:eastAsia="Calibri"/>
                <w:noProof w:val="0"/>
                <w:sz w:val="22"/>
                <w:szCs w:val="22"/>
                <w:lang w:val="en-US"/>
              </w:rPr>
              <w:t xml:space="preserve">din </w:t>
            </w:r>
            <w:r>
              <w:rPr>
                <w:rFonts w:eastAsia="Calibri"/>
                <w:noProof w:val="0"/>
                <w:sz w:val="22"/>
                <w:szCs w:val="22"/>
                <w:lang w:val="en-US"/>
              </w:rPr>
              <w:t>__________</w:t>
            </w:r>
            <w:r w:rsidR="0010237C" w:rsidRPr="0010237C">
              <w:rPr>
                <w:rFonts w:eastAsia="Calibri"/>
                <w:noProof w:val="0"/>
                <w:sz w:val="22"/>
                <w:szCs w:val="22"/>
                <w:lang w:val="en-US"/>
              </w:rPr>
              <w:t xml:space="preserve"> pe de o </w:t>
            </w:r>
            <w:proofErr w:type="spellStart"/>
            <w:r w:rsidR="0010237C" w:rsidRPr="0010237C">
              <w:rPr>
                <w:rFonts w:eastAsia="Calibri"/>
                <w:noProof w:val="0"/>
                <w:sz w:val="22"/>
                <w:szCs w:val="22"/>
                <w:lang w:val="en-US"/>
              </w:rPr>
              <w:t>parte</w:t>
            </w:r>
            <w:proofErr w:type="spellEnd"/>
            <w:r w:rsidR="0010237C" w:rsidRPr="0010237C">
              <w:rPr>
                <w:rFonts w:eastAsia="Calibri"/>
                <w:noProof w:val="0"/>
                <w:sz w:val="22"/>
                <w:szCs w:val="22"/>
                <w:lang w:val="en-US"/>
              </w:rPr>
              <w:t>,</w:t>
            </w:r>
          </w:p>
        </w:tc>
        <w:tc>
          <w:tcPr>
            <w:tcW w:w="5261" w:type="dxa"/>
            <w:tcBorders>
              <w:top w:val="single" w:sz="4" w:space="0" w:color="auto"/>
              <w:left w:val="single" w:sz="4" w:space="0" w:color="auto"/>
              <w:bottom w:val="single" w:sz="4" w:space="0" w:color="auto"/>
              <w:right w:val="single" w:sz="4" w:space="0" w:color="auto"/>
            </w:tcBorders>
          </w:tcPr>
          <w:p w14:paraId="007F2329" w14:textId="77777777" w:rsidR="0010237C" w:rsidRPr="0010237C" w:rsidRDefault="0010237C" w:rsidP="002F266C">
            <w:pPr>
              <w:ind w:left="142"/>
              <w:jc w:val="both"/>
              <w:rPr>
                <w:sz w:val="22"/>
                <w:szCs w:val="22"/>
              </w:rPr>
            </w:pPr>
            <w:r w:rsidRPr="0010237C">
              <w:rPr>
                <w:b/>
                <w:sz w:val="22"/>
                <w:szCs w:val="22"/>
              </w:rPr>
              <w:t>I.P. Compania „Teleradio-Moldova”</w:t>
            </w:r>
            <w:r w:rsidRPr="0010237C">
              <w:rPr>
                <w:sz w:val="22"/>
                <w:szCs w:val="22"/>
              </w:rPr>
              <w:t xml:space="preserve">, reprezentată prin Directorul general, dl </w:t>
            </w:r>
            <w:r w:rsidRPr="0010237C">
              <w:rPr>
                <w:b/>
                <w:sz w:val="22"/>
                <w:szCs w:val="22"/>
              </w:rPr>
              <w:t>Vladimir Țurcanu</w:t>
            </w:r>
            <w:r w:rsidRPr="0010237C">
              <w:rPr>
                <w:sz w:val="22"/>
                <w:szCs w:val="22"/>
              </w:rPr>
              <w:t xml:space="preserve">, care acţionează în baza statutului, denumită în continuare </w:t>
            </w:r>
            <w:r w:rsidRPr="0010237C">
              <w:rPr>
                <w:i/>
                <w:sz w:val="22"/>
                <w:szCs w:val="22"/>
              </w:rPr>
              <w:t>Cumpărător</w:t>
            </w:r>
            <w:r w:rsidRPr="0010237C">
              <w:rPr>
                <w:sz w:val="22"/>
                <w:szCs w:val="22"/>
              </w:rPr>
              <w:t xml:space="preserve">, </w:t>
            </w:r>
            <w:r w:rsidRPr="0010237C">
              <w:rPr>
                <w:noProof w:val="0"/>
                <w:sz w:val="22"/>
                <w:szCs w:val="22"/>
                <w:lang w:val="ro-MD" w:eastAsia="ru-RU"/>
              </w:rPr>
              <w:t>certificat de înregistrare</w:t>
            </w:r>
            <w:r w:rsidRPr="0010237C">
              <w:rPr>
                <w:i/>
                <w:sz w:val="22"/>
                <w:szCs w:val="22"/>
              </w:rPr>
              <w:t xml:space="preserve"> </w:t>
            </w:r>
            <w:r w:rsidRPr="0010237C">
              <w:rPr>
                <w:noProof w:val="0"/>
                <w:sz w:val="22"/>
                <w:szCs w:val="22"/>
              </w:rPr>
              <w:t xml:space="preserve">MD 0029877 din 26.07.2004, </w:t>
            </w:r>
            <w:r w:rsidRPr="0010237C">
              <w:rPr>
                <w:bCs/>
                <w:sz w:val="22"/>
                <w:szCs w:val="22"/>
              </w:rPr>
              <w:t>pe de altă parte</w:t>
            </w:r>
            <w:r w:rsidRPr="0010237C">
              <w:rPr>
                <w:sz w:val="22"/>
                <w:szCs w:val="22"/>
              </w:rPr>
              <w:t>,</w:t>
            </w:r>
          </w:p>
        </w:tc>
      </w:tr>
    </w:tbl>
    <w:p w14:paraId="1BC0F4C6" w14:textId="77777777" w:rsidR="0010237C" w:rsidRPr="0010237C" w:rsidRDefault="0010237C" w:rsidP="002F266C">
      <w:pPr>
        <w:ind w:left="142" w:right="-284" w:hanging="426"/>
        <w:jc w:val="both"/>
        <w:rPr>
          <w:iCs/>
          <w:sz w:val="22"/>
          <w:szCs w:val="22"/>
        </w:rPr>
      </w:pPr>
    </w:p>
    <w:p w14:paraId="547B0278" w14:textId="77777777" w:rsidR="0010237C" w:rsidRPr="0010237C" w:rsidRDefault="0010237C" w:rsidP="002F266C">
      <w:pPr>
        <w:ind w:left="142" w:right="-144"/>
        <w:jc w:val="both"/>
        <w:rPr>
          <w:iCs/>
          <w:sz w:val="22"/>
          <w:szCs w:val="22"/>
        </w:rPr>
      </w:pPr>
      <w:r w:rsidRPr="0010237C">
        <w:rPr>
          <w:iCs/>
          <w:sz w:val="22"/>
          <w:szCs w:val="22"/>
        </w:rPr>
        <w:t>ambii denumiţi în continuare Părţi, au încheiat prezentul Contract referitor la următoarele:</w:t>
      </w:r>
    </w:p>
    <w:p w14:paraId="5CBA3229" w14:textId="54D9CFE4" w:rsidR="0010237C" w:rsidRPr="0010237C" w:rsidRDefault="0010237C" w:rsidP="002F266C">
      <w:pPr>
        <w:shd w:val="clear" w:color="auto" w:fill="FFFFFF"/>
        <w:wordWrap w:val="0"/>
        <w:ind w:left="142" w:right="-2"/>
        <w:textAlignment w:val="center"/>
        <w:rPr>
          <w:rFonts w:eastAsia="Calibri"/>
          <w:iCs/>
          <w:noProof w:val="0"/>
          <w:sz w:val="22"/>
          <w:szCs w:val="22"/>
          <w:lang w:val="en-US"/>
        </w:rPr>
      </w:pPr>
      <w:r w:rsidRPr="0010237C">
        <w:rPr>
          <w:iCs/>
          <w:sz w:val="22"/>
          <w:szCs w:val="22"/>
        </w:rPr>
        <w:t xml:space="preserve">a. </w:t>
      </w:r>
      <w:proofErr w:type="spellStart"/>
      <w:r w:rsidRPr="0010237C">
        <w:rPr>
          <w:rFonts w:eastAsia="Calibri"/>
          <w:iCs/>
          <w:noProof w:val="0"/>
          <w:sz w:val="22"/>
          <w:szCs w:val="22"/>
          <w:lang w:val="en-US"/>
        </w:rPr>
        <w:t>Achiziţionarea</w:t>
      </w:r>
      <w:proofErr w:type="spellEnd"/>
      <w:r w:rsidR="00556D6F">
        <w:rPr>
          <w:rFonts w:eastAsia="Calibri"/>
          <w:iCs/>
          <w:noProof w:val="0"/>
          <w:sz w:val="22"/>
          <w:szCs w:val="22"/>
          <w:lang w:val="en-US"/>
        </w:rPr>
        <w:t xml:space="preserve"> </w:t>
      </w:r>
      <w:r w:rsidR="008B2C22" w:rsidRPr="008B2C22">
        <w:rPr>
          <w:i/>
          <w:iCs/>
          <w:sz w:val="22"/>
          <w:szCs w:val="22"/>
          <w:lang w:val="en-US"/>
        </w:rPr>
        <w:t>Camere</w:t>
      </w:r>
      <w:r w:rsidR="008B2C22">
        <w:rPr>
          <w:i/>
          <w:iCs/>
          <w:sz w:val="22"/>
          <w:szCs w:val="22"/>
          <w:lang w:val="en-US"/>
        </w:rPr>
        <w:t>lor</w:t>
      </w:r>
      <w:r w:rsidR="008B2C22" w:rsidRPr="008B2C22">
        <w:rPr>
          <w:i/>
          <w:iCs/>
          <w:sz w:val="22"/>
          <w:szCs w:val="22"/>
          <w:lang w:val="en-US"/>
        </w:rPr>
        <w:t xml:space="preserve"> video cu triped și accesorii</w:t>
      </w:r>
      <w:r w:rsidRPr="0010237C">
        <w:rPr>
          <w:rFonts w:eastAsia="Calibri"/>
          <w:i/>
          <w:iCs/>
          <w:noProof w:val="0"/>
          <w:sz w:val="22"/>
          <w:szCs w:val="22"/>
          <w:lang w:val="en-US"/>
        </w:rPr>
        <w:t>,</w:t>
      </w:r>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denumit</w:t>
      </w:r>
      <w:r w:rsidR="002F266C">
        <w:rPr>
          <w:rFonts w:eastAsia="Calibri"/>
          <w:iCs/>
          <w:noProof w:val="0"/>
          <w:sz w:val="22"/>
          <w:szCs w:val="22"/>
          <w:lang w:val="en-US"/>
        </w:rPr>
        <w:t>e</w:t>
      </w:r>
      <w:proofErr w:type="spellEnd"/>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în</w:t>
      </w:r>
      <w:proofErr w:type="spellEnd"/>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continuare</w:t>
      </w:r>
      <w:proofErr w:type="spellEnd"/>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Bunuri</w:t>
      </w:r>
      <w:proofErr w:type="spellEnd"/>
      <w:r w:rsidRPr="0010237C">
        <w:rPr>
          <w:rFonts w:eastAsia="Calibri"/>
          <w:iCs/>
          <w:noProof w:val="0"/>
          <w:sz w:val="22"/>
          <w:szCs w:val="22"/>
          <w:lang w:val="en-US"/>
        </w:rPr>
        <w:t xml:space="preserve">, </w:t>
      </w:r>
      <w:r w:rsidR="002F266C">
        <w:rPr>
          <w:rFonts w:eastAsia="Calibri"/>
          <w:iCs/>
          <w:noProof w:val="0"/>
          <w:sz w:val="22"/>
          <w:szCs w:val="22"/>
          <w:lang w:val="en-US"/>
        </w:rPr>
        <w:t xml:space="preserve">conform </w:t>
      </w:r>
      <w:proofErr w:type="spellStart"/>
      <w:r w:rsidR="002F266C">
        <w:rPr>
          <w:rFonts w:eastAsia="Calibri"/>
          <w:iCs/>
          <w:noProof w:val="0"/>
          <w:sz w:val="22"/>
          <w:szCs w:val="22"/>
          <w:lang w:val="en-US"/>
        </w:rPr>
        <w:t>procedurii</w:t>
      </w:r>
      <w:proofErr w:type="spellEnd"/>
      <w:r w:rsidR="002F266C">
        <w:rPr>
          <w:rFonts w:eastAsia="Calibri"/>
          <w:iCs/>
          <w:noProof w:val="0"/>
          <w:sz w:val="22"/>
          <w:szCs w:val="22"/>
          <w:lang w:val="en-US"/>
        </w:rPr>
        <w:t xml:space="preserve"> de </w:t>
      </w:r>
      <w:proofErr w:type="spellStart"/>
      <w:r w:rsidR="002F266C">
        <w:rPr>
          <w:rFonts w:eastAsia="Calibri"/>
          <w:iCs/>
          <w:noProof w:val="0"/>
          <w:sz w:val="22"/>
          <w:szCs w:val="22"/>
          <w:lang w:val="en-US"/>
        </w:rPr>
        <w:t>achiziții</w:t>
      </w:r>
      <w:proofErr w:type="spellEnd"/>
      <w:r w:rsidR="002F266C">
        <w:rPr>
          <w:rFonts w:eastAsia="Calibri"/>
          <w:iCs/>
          <w:noProof w:val="0"/>
          <w:sz w:val="22"/>
          <w:szCs w:val="22"/>
          <w:lang w:val="en-US"/>
        </w:rPr>
        <w:t xml:space="preserve"> </w:t>
      </w:r>
      <w:proofErr w:type="spellStart"/>
      <w:r w:rsidRPr="0010237C">
        <w:rPr>
          <w:rFonts w:eastAsia="Calibri"/>
          <w:iCs/>
          <w:noProof w:val="0"/>
          <w:sz w:val="22"/>
          <w:szCs w:val="22"/>
          <w:lang w:val="en-US"/>
        </w:rPr>
        <w:t>publice</w:t>
      </w:r>
      <w:proofErr w:type="spellEnd"/>
      <w:r w:rsidRPr="0010237C">
        <w:rPr>
          <w:rFonts w:eastAsia="Calibri"/>
          <w:iCs/>
          <w:noProof w:val="0"/>
          <w:sz w:val="22"/>
          <w:szCs w:val="22"/>
          <w:lang w:val="en-US"/>
        </w:rPr>
        <w:t xml:space="preserve"> de tip</w:t>
      </w:r>
      <w:r w:rsidR="002F266C">
        <w:rPr>
          <w:rFonts w:eastAsia="Calibri"/>
          <w:iCs/>
          <w:noProof w:val="0"/>
          <w:sz w:val="22"/>
          <w:szCs w:val="22"/>
          <w:lang w:val="en-US"/>
        </w:rPr>
        <w:t xml:space="preserve"> – </w:t>
      </w:r>
      <w:proofErr w:type="spellStart"/>
      <w:r w:rsidR="002F266C" w:rsidRPr="002F266C">
        <w:rPr>
          <w:rFonts w:eastAsia="Calibri"/>
          <w:i/>
          <w:iCs/>
          <w:noProof w:val="0"/>
          <w:sz w:val="22"/>
          <w:szCs w:val="22"/>
          <w:lang w:val="en-US"/>
        </w:rPr>
        <w:t>L</w:t>
      </w:r>
      <w:r w:rsidR="002F266C">
        <w:rPr>
          <w:rFonts w:eastAsia="Calibri"/>
          <w:i/>
          <w:iCs/>
          <w:noProof w:val="0"/>
          <w:sz w:val="22"/>
          <w:szCs w:val="22"/>
          <w:lang w:val="en-US"/>
        </w:rPr>
        <w:t>i</w:t>
      </w:r>
      <w:r w:rsidR="002F266C" w:rsidRPr="002F266C">
        <w:rPr>
          <w:rFonts w:eastAsia="Calibri"/>
          <w:i/>
          <w:iCs/>
          <w:noProof w:val="0"/>
          <w:sz w:val="22"/>
          <w:szCs w:val="22"/>
          <w:lang w:val="en-US"/>
        </w:rPr>
        <w:t>citație</w:t>
      </w:r>
      <w:proofErr w:type="spellEnd"/>
      <w:r w:rsidR="002F266C" w:rsidRPr="002F266C">
        <w:rPr>
          <w:rFonts w:eastAsia="Calibri"/>
          <w:i/>
          <w:iCs/>
          <w:noProof w:val="0"/>
          <w:sz w:val="22"/>
          <w:szCs w:val="22"/>
          <w:lang w:val="en-US"/>
        </w:rPr>
        <w:t xml:space="preserve"> </w:t>
      </w:r>
      <w:proofErr w:type="spellStart"/>
      <w:r w:rsidR="002F266C" w:rsidRPr="002F266C">
        <w:rPr>
          <w:rFonts w:eastAsia="Calibri"/>
          <w:i/>
          <w:iCs/>
          <w:noProof w:val="0"/>
          <w:sz w:val="22"/>
          <w:szCs w:val="22"/>
          <w:lang w:val="en-US"/>
        </w:rPr>
        <w:t>deschisă</w:t>
      </w:r>
      <w:proofErr w:type="spellEnd"/>
      <w:r w:rsidRPr="0010237C">
        <w:rPr>
          <w:rFonts w:eastAsia="Calibri"/>
          <w:iCs/>
          <w:noProof w:val="0"/>
          <w:sz w:val="22"/>
          <w:szCs w:val="22"/>
          <w:lang w:val="en-US"/>
        </w:rPr>
        <w:t xml:space="preserve"> nr</w:t>
      </w:r>
      <w:r w:rsidRPr="0010237C">
        <w:rPr>
          <w:rFonts w:eastAsia="Calibri"/>
          <w:i/>
          <w:iCs/>
          <w:noProof w:val="0"/>
          <w:sz w:val="22"/>
          <w:szCs w:val="22"/>
          <w:lang w:val="en-US"/>
        </w:rPr>
        <w:t>.</w:t>
      </w:r>
      <w:r w:rsidRPr="0010237C">
        <w:rPr>
          <w:rFonts w:eastAsia="Calibri"/>
          <w:noProof w:val="0"/>
          <w:sz w:val="22"/>
          <w:szCs w:val="22"/>
          <w:lang w:val="en-US" w:eastAsia="ru-RU"/>
        </w:rPr>
        <w:t xml:space="preserve"> </w:t>
      </w:r>
      <w:r w:rsidR="002F266C">
        <w:rPr>
          <w:rFonts w:ascii="Calibri" w:eastAsia="Calibri" w:hAnsi="Calibri"/>
          <w:noProof w:val="0"/>
          <w:sz w:val="22"/>
          <w:szCs w:val="22"/>
          <w:lang w:val="en-US"/>
        </w:rPr>
        <w:t>____________</w:t>
      </w:r>
      <w:r w:rsidRPr="0010237C">
        <w:rPr>
          <w:rFonts w:eastAsia="Calibri"/>
          <w:iCs/>
          <w:noProof w:val="0"/>
          <w:sz w:val="22"/>
          <w:szCs w:val="22"/>
          <w:lang w:val="en-US"/>
        </w:rPr>
        <w:t xml:space="preserve">din </w:t>
      </w:r>
      <w:r w:rsidR="002F266C">
        <w:rPr>
          <w:rFonts w:eastAsia="Calibri"/>
          <w:iCs/>
          <w:noProof w:val="0"/>
          <w:sz w:val="22"/>
          <w:szCs w:val="22"/>
          <w:lang w:val="en-US"/>
        </w:rPr>
        <w:t>__________</w:t>
      </w:r>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în</w:t>
      </w:r>
      <w:proofErr w:type="spellEnd"/>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baza</w:t>
      </w:r>
      <w:proofErr w:type="spellEnd"/>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deciziei</w:t>
      </w:r>
      <w:proofErr w:type="spellEnd"/>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grupului</w:t>
      </w:r>
      <w:proofErr w:type="spellEnd"/>
      <w:r w:rsidRPr="0010237C">
        <w:rPr>
          <w:rFonts w:eastAsia="Calibri"/>
          <w:iCs/>
          <w:noProof w:val="0"/>
          <w:sz w:val="22"/>
          <w:szCs w:val="22"/>
          <w:lang w:val="en-US"/>
        </w:rPr>
        <w:t xml:space="preserve"> de </w:t>
      </w:r>
      <w:proofErr w:type="spellStart"/>
      <w:r w:rsidRPr="0010237C">
        <w:rPr>
          <w:rFonts w:eastAsia="Calibri"/>
          <w:iCs/>
          <w:noProof w:val="0"/>
          <w:sz w:val="22"/>
          <w:szCs w:val="22"/>
          <w:lang w:val="en-US"/>
        </w:rPr>
        <w:t>lucru</w:t>
      </w:r>
      <w:proofErr w:type="spellEnd"/>
      <w:r w:rsidRPr="0010237C">
        <w:rPr>
          <w:rFonts w:eastAsia="Calibri"/>
          <w:iCs/>
          <w:noProof w:val="0"/>
          <w:sz w:val="22"/>
          <w:szCs w:val="22"/>
          <w:lang w:val="en-US"/>
        </w:rPr>
        <w:t xml:space="preserve"> al </w:t>
      </w:r>
      <w:proofErr w:type="spellStart"/>
      <w:r w:rsidRPr="0010237C">
        <w:rPr>
          <w:rFonts w:eastAsia="Calibri"/>
          <w:iCs/>
          <w:noProof w:val="0"/>
          <w:sz w:val="22"/>
          <w:szCs w:val="22"/>
          <w:lang w:val="en-US"/>
        </w:rPr>
        <w:t>Cumpărătorulu</w:t>
      </w:r>
      <w:r w:rsidR="002F266C">
        <w:rPr>
          <w:rFonts w:eastAsia="Calibri"/>
          <w:iCs/>
          <w:noProof w:val="0"/>
          <w:sz w:val="22"/>
          <w:szCs w:val="22"/>
          <w:lang w:val="en-US"/>
        </w:rPr>
        <w:t>i</w:t>
      </w:r>
      <w:proofErr w:type="spellEnd"/>
      <w:r w:rsidR="002F266C">
        <w:rPr>
          <w:rFonts w:eastAsia="Calibri"/>
          <w:iCs/>
          <w:noProof w:val="0"/>
          <w:sz w:val="22"/>
          <w:szCs w:val="22"/>
          <w:lang w:val="en-US"/>
        </w:rPr>
        <w:t xml:space="preserve"> nr. ______ din _________.</w:t>
      </w:r>
      <w:r w:rsidRPr="0010237C">
        <w:rPr>
          <w:rFonts w:eastAsia="Calibri"/>
          <w:iCs/>
          <w:noProof w:val="0"/>
          <w:sz w:val="22"/>
          <w:szCs w:val="22"/>
          <w:lang w:val="en-US"/>
        </w:rPr>
        <w:t xml:space="preserve"> </w:t>
      </w:r>
    </w:p>
    <w:p w14:paraId="6E23358B" w14:textId="77777777" w:rsidR="0010237C" w:rsidRPr="0010237C" w:rsidRDefault="0010237C" w:rsidP="002F266C">
      <w:pPr>
        <w:shd w:val="clear" w:color="auto" w:fill="FFFFFF"/>
        <w:wordWrap w:val="0"/>
        <w:ind w:left="142" w:right="-144"/>
        <w:jc w:val="both"/>
        <w:textAlignment w:val="center"/>
        <w:rPr>
          <w:iCs/>
          <w:sz w:val="22"/>
          <w:szCs w:val="22"/>
        </w:rPr>
      </w:pPr>
      <w:r w:rsidRPr="0010237C">
        <w:rPr>
          <w:iCs/>
          <w:sz w:val="22"/>
          <w:szCs w:val="22"/>
        </w:rPr>
        <w:t>b.</w:t>
      </w:r>
      <w:r w:rsidRPr="0010237C">
        <w:rPr>
          <w:iCs/>
          <w:sz w:val="22"/>
          <w:szCs w:val="22"/>
        </w:rPr>
        <w:tab/>
        <w:t>Următoarele documente vor fi considerate părţi componente ale Contractului:</w:t>
      </w:r>
    </w:p>
    <w:p w14:paraId="57CA0FDA" w14:textId="49F32A73" w:rsidR="0010237C" w:rsidRPr="0010237C" w:rsidRDefault="0010237C" w:rsidP="002F266C">
      <w:pPr>
        <w:ind w:left="142" w:right="-144"/>
        <w:jc w:val="both"/>
        <w:rPr>
          <w:iCs/>
          <w:sz w:val="22"/>
          <w:szCs w:val="22"/>
        </w:rPr>
      </w:pPr>
      <w:r w:rsidRPr="0010237C">
        <w:rPr>
          <w:iCs/>
          <w:sz w:val="22"/>
          <w:szCs w:val="22"/>
        </w:rPr>
        <w:t>a)</w:t>
      </w:r>
      <w:r w:rsidRPr="0010237C">
        <w:rPr>
          <w:iCs/>
          <w:sz w:val="22"/>
          <w:szCs w:val="22"/>
        </w:rPr>
        <w:tab/>
        <w:t>Specificaţia tehnică</w:t>
      </w:r>
      <w:r w:rsidR="002F266C">
        <w:rPr>
          <w:iCs/>
          <w:sz w:val="22"/>
          <w:szCs w:val="22"/>
        </w:rPr>
        <w:t xml:space="preserve"> – Anexa nr. 1</w:t>
      </w:r>
      <w:r w:rsidRPr="0010237C">
        <w:rPr>
          <w:iCs/>
          <w:sz w:val="22"/>
          <w:szCs w:val="22"/>
        </w:rPr>
        <w:t>;</w:t>
      </w:r>
    </w:p>
    <w:p w14:paraId="7DCF0FDC" w14:textId="1CBC64F4" w:rsidR="0010237C" w:rsidRPr="0010237C" w:rsidRDefault="0010237C" w:rsidP="002F266C">
      <w:pPr>
        <w:ind w:left="142" w:right="-144"/>
        <w:jc w:val="both"/>
        <w:rPr>
          <w:iCs/>
          <w:sz w:val="22"/>
          <w:szCs w:val="22"/>
        </w:rPr>
      </w:pPr>
      <w:r w:rsidRPr="0010237C">
        <w:rPr>
          <w:iCs/>
          <w:sz w:val="22"/>
          <w:szCs w:val="22"/>
        </w:rPr>
        <w:t>b)</w:t>
      </w:r>
      <w:r w:rsidRPr="0010237C">
        <w:rPr>
          <w:iCs/>
          <w:sz w:val="22"/>
          <w:szCs w:val="22"/>
        </w:rPr>
        <w:tab/>
        <w:t>Specificația de preț</w:t>
      </w:r>
      <w:r w:rsidR="002F266C">
        <w:rPr>
          <w:iCs/>
          <w:sz w:val="22"/>
          <w:szCs w:val="22"/>
        </w:rPr>
        <w:t xml:space="preserve"> – Anexa nr. 2</w:t>
      </w:r>
      <w:r w:rsidRPr="0010237C">
        <w:rPr>
          <w:iCs/>
          <w:sz w:val="22"/>
          <w:szCs w:val="22"/>
        </w:rPr>
        <w:t>;</w:t>
      </w:r>
    </w:p>
    <w:p w14:paraId="0BA059D2" w14:textId="77777777" w:rsidR="0010237C" w:rsidRPr="0010237C" w:rsidRDefault="0010237C" w:rsidP="002F266C">
      <w:pPr>
        <w:ind w:left="142" w:right="-144"/>
        <w:jc w:val="both"/>
        <w:rPr>
          <w:iCs/>
          <w:sz w:val="22"/>
          <w:szCs w:val="22"/>
        </w:rPr>
      </w:pPr>
      <w:r w:rsidRPr="0010237C">
        <w:rPr>
          <w:iCs/>
          <w:sz w:val="22"/>
          <w:szCs w:val="22"/>
        </w:rPr>
        <w:t>c.</w:t>
      </w:r>
      <w:r w:rsidRPr="0010237C">
        <w:rPr>
          <w:iCs/>
          <w:sz w:val="22"/>
          <w:szCs w:val="22"/>
        </w:rPr>
        <w:tab/>
        <w:t>În cazul unor discrepanţe sau inconsecvenţe între documentele componente ale Contractului, documentele vor avea ordinea de prioritate enumerată mai sus.</w:t>
      </w:r>
    </w:p>
    <w:p w14:paraId="21A27A2C" w14:textId="77777777" w:rsidR="0010237C" w:rsidRPr="0010237C" w:rsidRDefault="0010237C" w:rsidP="002F266C">
      <w:pPr>
        <w:ind w:left="142" w:right="-144"/>
        <w:jc w:val="both"/>
        <w:rPr>
          <w:iCs/>
          <w:sz w:val="22"/>
          <w:szCs w:val="22"/>
        </w:rPr>
      </w:pPr>
      <w:r w:rsidRPr="0010237C">
        <w:rPr>
          <w:iCs/>
          <w:sz w:val="22"/>
          <w:szCs w:val="22"/>
        </w:rPr>
        <w:t>d.</w:t>
      </w:r>
      <w:r w:rsidRPr="0010237C">
        <w:rPr>
          <w:iCs/>
          <w:sz w:val="22"/>
          <w:szCs w:val="22"/>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7135BC41" w14:textId="77777777" w:rsidR="0010237C" w:rsidRPr="0010237C" w:rsidRDefault="0010237C" w:rsidP="002F266C">
      <w:pPr>
        <w:ind w:left="142" w:right="-144"/>
        <w:jc w:val="both"/>
        <w:rPr>
          <w:iCs/>
          <w:sz w:val="22"/>
          <w:szCs w:val="22"/>
        </w:rPr>
      </w:pPr>
      <w:r w:rsidRPr="0010237C">
        <w:rPr>
          <w:iCs/>
          <w:sz w:val="22"/>
          <w:szCs w:val="22"/>
        </w:rPr>
        <w:t>e.</w:t>
      </w:r>
      <w:r w:rsidRPr="0010237C">
        <w:rPr>
          <w:iCs/>
          <w:sz w:val="22"/>
          <w:szCs w:val="22"/>
        </w:rPr>
        <w:tab/>
        <w:t>Cumpărătorul se obligă prin prezentul contract să plătească Furnizorului, în calitate de contravaloare a livrării bunurilor,</w:t>
      </w:r>
      <w:r w:rsidRPr="0010237C">
        <w:rPr>
          <w:sz w:val="22"/>
          <w:szCs w:val="22"/>
        </w:rPr>
        <w:t xml:space="preserve"> </w:t>
      </w:r>
      <w:r w:rsidRPr="0010237C">
        <w:rPr>
          <w:iCs/>
          <w:sz w:val="22"/>
          <w:szCs w:val="22"/>
        </w:rPr>
        <w:t>prețul Contractului în termenele şi modalitatea stabilite de Contract.</w:t>
      </w:r>
    </w:p>
    <w:p w14:paraId="3583F463" w14:textId="77777777" w:rsidR="0010237C" w:rsidRPr="0010237C" w:rsidRDefault="0010237C" w:rsidP="002F266C">
      <w:pPr>
        <w:ind w:left="142" w:right="-144"/>
        <w:jc w:val="both"/>
        <w:rPr>
          <w:iCs/>
          <w:sz w:val="22"/>
          <w:szCs w:val="22"/>
        </w:rPr>
      </w:pPr>
    </w:p>
    <w:p w14:paraId="22434DA9" w14:textId="77777777" w:rsidR="0010237C" w:rsidRPr="0010237C" w:rsidRDefault="0010237C" w:rsidP="002F266C">
      <w:pPr>
        <w:ind w:left="142" w:right="-144"/>
        <w:jc w:val="both"/>
        <w:rPr>
          <w:b/>
          <w:bCs/>
          <w:iCs/>
          <w:sz w:val="22"/>
          <w:szCs w:val="22"/>
        </w:rPr>
      </w:pPr>
      <w:r w:rsidRPr="0010237C">
        <w:rPr>
          <w:b/>
          <w:bCs/>
          <w:iCs/>
          <w:sz w:val="22"/>
          <w:szCs w:val="22"/>
        </w:rPr>
        <w:t>1.</w:t>
      </w:r>
      <w:r w:rsidRPr="0010237C">
        <w:rPr>
          <w:b/>
          <w:bCs/>
          <w:iCs/>
          <w:sz w:val="22"/>
          <w:szCs w:val="22"/>
        </w:rPr>
        <w:tab/>
        <w:t>Obiectul Contractului</w:t>
      </w:r>
    </w:p>
    <w:p w14:paraId="0B07221E" w14:textId="36A779F2" w:rsidR="0010237C" w:rsidRPr="0010237C" w:rsidRDefault="0010237C" w:rsidP="002F266C">
      <w:pPr>
        <w:ind w:left="142" w:right="-144"/>
        <w:jc w:val="both"/>
        <w:rPr>
          <w:iCs/>
          <w:sz w:val="22"/>
          <w:szCs w:val="22"/>
        </w:rPr>
      </w:pPr>
      <w:r w:rsidRPr="0010237C">
        <w:rPr>
          <w:iCs/>
          <w:sz w:val="22"/>
          <w:szCs w:val="22"/>
        </w:rPr>
        <w:t>1.1.</w:t>
      </w:r>
      <w:r w:rsidRPr="0010237C">
        <w:rPr>
          <w:iCs/>
          <w:sz w:val="22"/>
          <w:szCs w:val="22"/>
        </w:rPr>
        <w:tab/>
        <w:t>Furnizorul îşi asumă obligaţia de a livra Bunurile con</w:t>
      </w:r>
      <w:r w:rsidR="002F266C">
        <w:rPr>
          <w:iCs/>
          <w:sz w:val="22"/>
          <w:szCs w:val="22"/>
        </w:rPr>
        <w:t>form Specificașiilor din Anexele nr. 1 și 2</w:t>
      </w:r>
      <w:r w:rsidRPr="0010237C">
        <w:rPr>
          <w:iCs/>
          <w:sz w:val="22"/>
          <w:szCs w:val="22"/>
        </w:rPr>
        <w:t xml:space="preserve">, care </w:t>
      </w:r>
      <w:r w:rsidR="002F266C">
        <w:rPr>
          <w:iCs/>
          <w:sz w:val="22"/>
          <w:szCs w:val="22"/>
        </w:rPr>
        <w:t xml:space="preserve">sunt părți integrante ale </w:t>
      </w:r>
      <w:r w:rsidRPr="0010237C">
        <w:rPr>
          <w:iCs/>
          <w:sz w:val="22"/>
          <w:szCs w:val="22"/>
        </w:rPr>
        <w:t xml:space="preserve">prezentului Contract. </w:t>
      </w:r>
    </w:p>
    <w:p w14:paraId="2BB48495" w14:textId="77777777" w:rsidR="0010237C" w:rsidRPr="008B2C22" w:rsidRDefault="0010237C" w:rsidP="002F266C">
      <w:pPr>
        <w:ind w:left="142" w:right="-144"/>
        <w:jc w:val="both"/>
        <w:rPr>
          <w:iCs/>
          <w:sz w:val="22"/>
          <w:szCs w:val="22"/>
        </w:rPr>
      </w:pPr>
      <w:r w:rsidRPr="008B2C22">
        <w:rPr>
          <w:iCs/>
          <w:sz w:val="22"/>
          <w:szCs w:val="22"/>
        </w:rPr>
        <w:t>1.2.</w:t>
      </w:r>
      <w:r w:rsidRPr="008B2C22">
        <w:rPr>
          <w:iCs/>
          <w:sz w:val="22"/>
          <w:szCs w:val="22"/>
        </w:rPr>
        <w:tab/>
        <w:t xml:space="preserve">Cumpărătorul se obligă, la rândul său, să achite şi să recepţioneze Bunurile livrate de Furnizor. </w:t>
      </w:r>
    </w:p>
    <w:p w14:paraId="474F1DFF" w14:textId="439B8F69" w:rsidR="0010237C" w:rsidRPr="008B2C22" w:rsidRDefault="0010237C" w:rsidP="002F266C">
      <w:pPr>
        <w:ind w:left="142" w:right="-144"/>
        <w:rPr>
          <w:iCs/>
          <w:sz w:val="22"/>
          <w:szCs w:val="22"/>
        </w:rPr>
      </w:pPr>
      <w:r w:rsidRPr="008B2C22">
        <w:rPr>
          <w:iCs/>
          <w:sz w:val="22"/>
          <w:szCs w:val="22"/>
        </w:rPr>
        <w:t>1.3.</w:t>
      </w:r>
      <w:r w:rsidRPr="008B2C22">
        <w:rPr>
          <w:iCs/>
          <w:sz w:val="22"/>
          <w:szCs w:val="22"/>
        </w:rPr>
        <w:tab/>
        <w:t xml:space="preserve">Calitatea Bunurilor </w:t>
      </w:r>
      <w:r w:rsidR="002F266C" w:rsidRPr="008B2C22">
        <w:rPr>
          <w:color w:val="000000"/>
          <w:sz w:val="22"/>
          <w:szCs w:val="22"/>
        </w:rPr>
        <w:t>corespunde cerințelor indicate în Anexa nr. 1 a prezentului Contract.</w:t>
      </w:r>
      <w:r w:rsidR="002F266C" w:rsidRPr="008B2C22">
        <w:rPr>
          <w:color w:val="000000"/>
          <w:sz w:val="22"/>
          <w:szCs w:val="22"/>
        </w:rPr>
        <w:br/>
        <w:t>1.4.     Termenul de garanție a Bunurilor este indicat în Anexa nr. 1 a prezentului Contract</w:t>
      </w:r>
      <w:r w:rsidRPr="008B2C22">
        <w:rPr>
          <w:iCs/>
          <w:sz w:val="22"/>
          <w:szCs w:val="22"/>
        </w:rPr>
        <w:t xml:space="preserve">. </w:t>
      </w:r>
    </w:p>
    <w:p w14:paraId="7DDE0AB2" w14:textId="77777777" w:rsidR="0010237C" w:rsidRPr="0010237C" w:rsidRDefault="0010237C" w:rsidP="002F266C">
      <w:pPr>
        <w:ind w:left="142" w:right="-144"/>
        <w:jc w:val="both"/>
        <w:rPr>
          <w:iCs/>
          <w:sz w:val="22"/>
          <w:szCs w:val="22"/>
        </w:rPr>
      </w:pPr>
    </w:p>
    <w:p w14:paraId="4A4D3B9C" w14:textId="77777777" w:rsidR="0010237C" w:rsidRPr="0010237C" w:rsidRDefault="0010237C" w:rsidP="002F266C">
      <w:pPr>
        <w:ind w:left="142" w:right="-144"/>
        <w:jc w:val="both"/>
        <w:rPr>
          <w:b/>
          <w:bCs/>
          <w:iCs/>
          <w:sz w:val="22"/>
          <w:szCs w:val="22"/>
        </w:rPr>
      </w:pPr>
      <w:r w:rsidRPr="0010237C">
        <w:rPr>
          <w:b/>
          <w:bCs/>
          <w:iCs/>
          <w:sz w:val="22"/>
          <w:szCs w:val="22"/>
        </w:rPr>
        <w:t>2.</w:t>
      </w:r>
      <w:r w:rsidRPr="0010237C">
        <w:rPr>
          <w:b/>
          <w:bCs/>
          <w:iCs/>
          <w:sz w:val="22"/>
          <w:szCs w:val="22"/>
        </w:rPr>
        <w:tab/>
        <w:t>Termeni şi condiţii de livrare</w:t>
      </w:r>
    </w:p>
    <w:p w14:paraId="0FF4ADB6" w14:textId="2F3042CE" w:rsidR="0010237C" w:rsidRPr="0010237C" w:rsidRDefault="0010237C" w:rsidP="002F266C">
      <w:pPr>
        <w:ind w:left="142" w:right="-144"/>
        <w:jc w:val="both"/>
        <w:rPr>
          <w:iCs/>
          <w:sz w:val="22"/>
          <w:szCs w:val="22"/>
        </w:rPr>
      </w:pPr>
      <w:r w:rsidRPr="0010237C">
        <w:rPr>
          <w:iCs/>
          <w:sz w:val="22"/>
          <w:szCs w:val="22"/>
        </w:rPr>
        <w:t>2.1.</w:t>
      </w:r>
      <w:r w:rsidRPr="0010237C">
        <w:rPr>
          <w:iCs/>
          <w:sz w:val="22"/>
          <w:szCs w:val="22"/>
        </w:rPr>
        <w:tab/>
        <w:t xml:space="preserve">Livrarea Bunurilor se efectuează de către Furnizor </w:t>
      </w:r>
      <w:r w:rsidR="008B2C22" w:rsidRPr="008B2C22">
        <w:rPr>
          <w:b/>
          <w:bCs/>
          <w:iCs/>
          <w:sz w:val="22"/>
          <w:szCs w:val="22"/>
          <w:highlight w:val="yellow"/>
        </w:rPr>
        <w:t>până la data de 27.12.2024</w:t>
      </w:r>
      <w:r w:rsidR="002F266C">
        <w:rPr>
          <w:iCs/>
          <w:sz w:val="22"/>
          <w:szCs w:val="22"/>
        </w:rPr>
        <w:t xml:space="preserve">, </w:t>
      </w:r>
      <w:r w:rsidR="002F266C" w:rsidRPr="002F266C">
        <w:rPr>
          <w:iCs/>
          <w:sz w:val="22"/>
          <w:szCs w:val="22"/>
        </w:rPr>
        <w:t>conform cerințelor</w:t>
      </w:r>
      <w:r w:rsidR="002F266C">
        <w:rPr>
          <w:iCs/>
          <w:sz w:val="22"/>
          <w:szCs w:val="22"/>
        </w:rPr>
        <w:t xml:space="preserve"> </w:t>
      </w:r>
      <w:r w:rsidR="002F266C" w:rsidRPr="002F266C">
        <w:rPr>
          <w:iCs/>
          <w:sz w:val="22"/>
          <w:szCs w:val="22"/>
        </w:rPr>
        <w:t>tehnice și cantității specificate în Anexele nr. 1 și 2 ale Contractului.</w:t>
      </w:r>
    </w:p>
    <w:p w14:paraId="38B8D105" w14:textId="77777777" w:rsidR="0010237C" w:rsidRPr="0010237C" w:rsidRDefault="0010237C" w:rsidP="002F266C">
      <w:pPr>
        <w:ind w:left="142" w:right="-144"/>
        <w:jc w:val="both"/>
        <w:rPr>
          <w:iCs/>
          <w:sz w:val="22"/>
          <w:szCs w:val="22"/>
        </w:rPr>
      </w:pPr>
      <w:r w:rsidRPr="0010237C">
        <w:rPr>
          <w:iCs/>
          <w:sz w:val="22"/>
          <w:szCs w:val="22"/>
        </w:rPr>
        <w:t>2.2.</w:t>
      </w:r>
      <w:r w:rsidRPr="0010237C">
        <w:rPr>
          <w:iCs/>
          <w:sz w:val="22"/>
          <w:szCs w:val="22"/>
        </w:rPr>
        <w:tab/>
        <w:t>Documentaţia de însoţire a Bunurilor include:</w:t>
      </w:r>
    </w:p>
    <w:p w14:paraId="2537859C" w14:textId="77777777" w:rsidR="0010237C" w:rsidRPr="0010237C" w:rsidRDefault="0010237C" w:rsidP="002F266C">
      <w:pPr>
        <w:ind w:left="142" w:right="-144"/>
        <w:jc w:val="both"/>
        <w:rPr>
          <w:i/>
          <w:sz w:val="22"/>
          <w:szCs w:val="22"/>
        </w:rPr>
      </w:pPr>
      <w:r w:rsidRPr="0010237C">
        <w:rPr>
          <w:i/>
          <w:sz w:val="22"/>
          <w:szCs w:val="22"/>
        </w:rPr>
        <w:t xml:space="preserve">- Factura fiscală electronică, </w:t>
      </w:r>
    </w:p>
    <w:p w14:paraId="5E0D6E83" w14:textId="77777777" w:rsidR="0010237C" w:rsidRPr="0010237C" w:rsidRDefault="0010237C" w:rsidP="002F266C">
      <w:pPr>
        <w:ind w:left="142" w:right="-144"/>
        <w:jc w:val="both"/>
        <w:rPr>
          <w:i/>
          <w:sz w:val="22"/>
          <w:szCs w:val="22"/>
        </w:rPr>
      </w:pPr>
      <w:r w:rsidRPr="0010237C">
        <w:rPr>
          <w:i/>
          <w:sz w:val="22"/>
          <w:szCs w:val="22"/>
        </w:rPr>
        <w:t>- Actul de predare primire;</w:t>
      </w:r>
    </w:p>
    <w:p w14:paraId="44558450" w14:textId="77777777" w:rsidR="0010237C" w:rsidRPr="0010237C" w:rsidRDefault="0010237C" w:rsidP="002F266C">
      <w:pPr>
        <w:ind w:left="142" w:right="-144"/>
        <w:jc w:val="both"/>
        <w:rPr>
          <w:iCs/>
          <w:sz w:val="22"/>
          <w:szCs w:val="22"/>
        </w:rPr>
      </w:pPr>
      <w:r w:rsidRPr="0010237C">
        <w:rPr>
          <w:iCs/>
          <w:sz w:val="22"/>
          <w:szCs w:val="22"/>
        </w:rPr>
        <w:t>2.3.</w:t>
      </w:r>
      <w:r w:rsidRPr="0010237C">
        <w:rPr>
          <w:iCs/>
          <w:sz w:val="22"/>
          <w:szCs w:val="22"/>
        </w:rPr>
        <w:tab/>
        <w:t>Originalele documentelor prevăzute în punctul 2.2 se vor prezenta Cumpărătorului cel tîrziu la momentul livrării bunurilor la destinaţia finală. Livrarea bunurilor se consideră încheiată în momentul în care sunt acceptate  documentele din punctul 2.2.</w:t>
      </w:r>
    </w:p>
    <w:p w14:paraId="1FC1BA0C" w14:textId="77777777" w:rsidR="0010237C" w:rsidRPr="0010237C" w:rsidRDefault="0010237C" w:rsidP="002F266C">
      <w:pPr>
        <w:ind w:left="142" w:right="-144"/>
        <w:jc w:val="both"/>
        <w:rPr>
          <w:iCs/>
          <w:sz w:val="22"/>
          <w:szCs w:val="22"/>
        </w:rPr>
      </w:pPr>
    </w:p>
    <w:p w14:paraId="660B0EB0" w14:textId="77777777" w:rsidR="0010237C" w:rsidRPr="0010237C" w:rsidRDefault="0010237C" w:rsidP="002F266C">
      <w:pPr>
        <w:ind w:left="142" w:right="-144"/>
        <w:jc w:val="both"/>
        <w:rPr>
          <w:iCs/>
          <w:sz w:val="22"/>
          <w:szCs w:val="22"/>
        </w:rPr>
      </w:pPr>
      <w:r w:rsidRPr="0010237C">
        <w:rPr>
          <w:b/>
          <w:bCs/>
          <w:iCs/>
          <w:sz w:val="22"/>
          <w:szCs w:val="22"/>
        </w:rPr>
        <w:t>3.</w:t>
      </w:r>
      <w:r w:rsidRPr="0010237C">
        <w:rPr>
          <w:b/>
          <w:bCs/>
          <w:iCs/>
          <w:sz w:val="22"/>
          <w:szCs w:val="22"/>
        </w:rPr>
        <w:tab/>
        <w:t>Preţul şi condiţii de plată</w:t>
      </w:r>
    </w:p>
    <w:p w14:paraId="513F55D8" w14:textId="5933CE1F" w:rsidR="0010237C" w:rsidRPr="0010237C" w:rsidRDefault="0010237C" w:rsidP="002F266C">
      <w:pPr>
        <w:ind w:left="142" w:right="-144"/>
        <w:jc w:val="both"/>
        <w:rPr>
          <w:iCs/>
          <w:sz w:val="22"/>
          <w:szCs w:val="22"/>
        </w:rPr>
      </w:pPr>
      <w:r w:rsidRPr="0010237C">
        <w:rPr>
          <w:iCs/>
          <w:sz w:val="22"/>
          <w:szCs w:val="22"/>
        </w:rPr>
        <w:t>3.1.</w:t>
      </w:r>
      <w:r w:rsidRPr="0010237C">
        <w:rPr>
          <w:iCs/>
          <w:sz w:val="22"/>
          <w:szCs w:val="22"/>
        </w:rPr>
        <w:tab/>
      </w:r>
      <w:r w:rsidR="002F266C" w:rsidRPr="002F266C">
        <w:rPr>
          <w:iCs/>
          <w:sz w:val="22"/>
          <w:szCs w:val="22"/>
        </w:rPr>
        <w:t>Preţul Bunurilor livrate conform prezentului Contract este stabilit în lei moldoveneşti, fiind indicat în</w:t>
      </w:r>
      <w:r w:rsidR="002F266C">
        <w:rPr>
          <w:iCs/>
          <w:sz w:val="22"/>
          <w:szCs w:val="22"/>
        </w:rPr>
        <w:t xml:space="preserve"> </w:t>
      </w:r>
      <w:r w:rsidR="002F266C" w:rsidRPr="002F266C">
        <w:rPr>
          <w:iCs/>
          <w:sz w:val="22"/>
          <w:szCs w:val="22"/>
        </w:rPr>
        <w:t>Specificațiile de preț din Anexa nr. 2 a prezentului Contract</w:t>
      </w:r>
    </w:p>
    <w:p w14:paraId="05CD2C7E" w14:textId="5112EB1D" w:rsidR="0010237C" w:rsidRPr="0010237C" w:rsidRDefault="0010237C" w:rsidP="002F266C">
      <w:pPr>
        <w:ind w:left="142" w:right="-144"/>
        <w:jc w:val="both"/>
        <w:rPr>
          <w:iCs/>
          <w:sz w:val="22"/>
          <w:szCs w:val="22"/>
        </w:rPr>
      </w:pPr>
      <w:r w:rsidRPr="0010237C">
        <w:rPr>
          <w:iCs/>
          <w:sz w:val="22"/>
          <w:szCs w:val="22"/>
        </w:rPr>
        <w:t>3.2.</w:t>
      </w:r>
      <w:r w:rsidRPr="0010237C">
        <w:rPr>
          <w:iCs/>
          <w:sz w:val="22"/>
          <w:szCs w:val="22"/>
        </w:rPr>
        <w:tab/>
        <w:t xml:space="preserve">Suma totală a prezentului Contract, inclusiv TVA, constituie: </w:t>
      </w:r>
      <w:r w:rsidR="002F266C">
        <w:rPr>
          <w:bCs/>
          <w:noProof w:val="0"/>
          <w:color w:val="000000"/>
          <w:sz w:val="22"/>
          <w:szCs w:val="22"/>
          <w:lang w:val="ro-MD" w:eastAsia="ru-RU"/>
        </w:rPr>
        <w:t>______________________________</w:t>
      </w:r>
      <w:r w:rsidRPr="0010237C">
        <w:rPr>
          <w:iCs/>
          <w:sz w:val="22"/>
          <w:szCs w:val="22"/>
        </w:rPr>
        <w:t>.</w:t>
      </w:r>
    </w:p>
    <w:p w14:paraId="2B309C44" w14:textId="77777777" w:rsidR="0010237C" w:rsidRPr="0010237C" w:rsidRDefault="0010237C" w:rsidP="002F266C">
      <w:pPr>
        <w:ind w:left="142" w:right="-144"/>
        <w:jc w:val="both"/>
        <w:rPr>
          <w:iCs/>
          <w:sz w:val="22"/>
          <w:szCs w:val="22"/>
        </w:rPr>
      </w:pPr>
      <w:r w:rsidRPr="0010237C">
        <w:rPr>
          <w:iCs/>
          <w:sz w:val="22"/>
          <w:szCs w:val="22"/>
        </w:rPr>
        <w:t>3.3.</w:t>
      </w:r>
      <w:r w:rsidRPr="0010237C">
        <w:rPr>
          <w:iCs/>
          <w:sz w:val="22"/>
          <w:szCs w:val="22"/>
        </w:rPr>
        <w:tab/>
        <w:t xml:space="preserve">Achitarea plăţilor pentru Bunurile livrate se va efectua în lei moldoveneşti. </w:t>
      </w:r>
    </w:p>
    <w:p w14:paraId="02E7A2EA" w14:textId="77777777" w:rsidR="0010237C" w:rsidRPr="0010237C" w:rsidRDefault="0010237C" w:rsidP="002F266C">
      <w:pPr>
        <w:ind w:left="142" w:right="-144"/>
        <w:jc w:val="both"/>
        <w:rPr>
          <w:iCs/>
          <w:sz w:val="22"/>
          <w:szCs w:val="22"/>
        </w:rPr>
      </w:pPr>
      <w:r w:rsidRPr="0010237C">
        <w:rPr>
          <w:iCs/>
          <w:sz w:val="22"/>
          <w:szCs w:val="22"/>
        </w:rPr>
        <w:t>3.4.</w:t>
      </w:r>
      <w:r w:rsidRPr="0010237C">
        <w:rPr>
          <w:iCs/>
          <w:sz w:val="22"/>
          <w:szCs w:val="22"/>
        </w:rPr>
        <w:tab/>
        <w:t xml:space="preserve">Metoda şi condiţiile de plată de către Cumpărător vor fi: </w:t>
      </w:r>
      <w:r w:rsidRPr="0010237C">
        <w:rPr>
          <w:noProof w:val="0"/>
          <w:sz w:val="22"/>
          <w:szCs w:val="22"/>
          <w:lang w:val="ro-MD"/>
        </w:rPr>
        <w:t>î</w:t>
      </w:r>
      <w:r w:rsidRPr="0010237C">
        <w:rPr>
          <w:iCs/>
          <w:sz w:val="22"/>
          <w:szCs w:val="22"/>
        </w:rPr>
        <w:t>n termen de 30 de zile de la acceptării documentelor specificate la p. 2.2</w:t>
      </w:r>
    </w:p>
    <w:p w14:paraId="0B61A60E" w14:textId="77777777" w:rsidR="0010237C" w:rsidRPr="0010237C" w:rsidRDefault="0010237C" w:rsidP="002F266C">
      <w:pPr>
        <w:ind w:left="142" w:right="-144"/>
        <w:jc w:val="both"/>
        <w:rPr>
          <w:iCs/>
          <w:sz w:val="22"/>
          <w:szCs w:val="22"/>
        </w:rPr>
      </w:pPr>
      <w:r w:rsidRPr="0010237C">
        <w:rPr>
          <w:iCs/>
          <w:sz w:val="22"/>
          <w:szCs w:val="22"/>
        </w:rPr>
        <w:t>3.5.</w:t>
      </w:r>
      <w:r w:rsidRPr="0010237C">
        <w:rPr>
          <w:iCs/>
          <w:sz w:val="22"/>
          <w:szCs w:val="22"/>
        </w:rPr>
        <w:tab/>
        <w:t>Plăţile se vor efectua prin transfer bancar pe contul de decontare al Furnizorului indicat în prezentul Contract.</w:t>
      </w:r>
    </w:p>
    <w:p w14:paraId="3C2C1FA9" w14:textId="77777777" w:rsidR="0010237C" w:rsidRPr="0010237C" w:rsidRDefault="0010237C" w:rsidP="002F266C">
      <w:pPr>
        <w:ind w:left="142" w:right="-144"/>
        <w:jc w:val="both"/>
        <w:rPr>
          <w:iCs/>
          <w:sz w:val="22"/>
          <w:szCs w:val="22"/>
        </w:rPr>
      </w:pPr>
    </w:p>
    <w:p w14:paraId="03C76630" w14:textId="77777777" w:rsidR="0010237C" w:rsidRPr="0010237C" w:rsidRDefault="0010237C" w:rsidP="002F266C">
      <w:pPr>
        <w:ind w:left="142" w:right="-144"/>
        <w:jc w:val="both"/>
        <w:rPr>
          <w:b/>
          <w:bCs/>
          <w:iCs/>
          <w:sz w:val="22"/>
          <w:szCs w:val="22"/>
        </w:rPr>
      </w:pPr>
      <w:r w:rsidRPr="0010237C">
        <w:rPr>
          <w:b/>
          <w:bCs/>
          <w:iCs/>
          <w:sz w:val="22"/>
          <w:szCs w:val="22"/>
        </w:rPr>
        <w:t>4.</w:t>
      </w:r>
      <w:r w:rsidRPr="0010237C">
        <w:rPr>
          <w:b/>
          <w:bCs/>
          <w:iCs/>
          <w:sz w:val="22"/>
          <w:szCs w:val="22"/>
        </w:rPr>
        <w:tab/>
        <w:t>Condiţii de predare-primire</w:t>
      </w:r>
    </w:p>
    <w:p w14:paraId="13A7F4CA" w14:textId="77777777" w:rsidR="0010237C" w:rsidRPr="0010237C" w:rsidRDefault="0010237C" w:rsidP="002F266C">
      <w:pPr>
        <w:ind w:left="142" w:right="-144"/>
        <w:jc w:val="both"/>
        <w:rPr>
          <w:iCs/>
          <w:sz w:val="22"/>
          <w:szCs w:val="22"/>
        </w:rPr>
      </w:pPr>
      <w:r w:rsidRPr="0010237C">
        <w:rPr>
          <w:iCs/>
          <w:sz w:val="22"/>
          <w:szCs w:val="22"/>
        </w:rPr>
        <w:t>4.1.</w:t>
      </w:r>
      <w:r w:rsidRPr="0010237C">
        <w:rPr>
          <w:iCs/>
          <w:sz w:val="22"/>
          <w:szCs w:val="22"/>
        </w:rPr>
        <w:tab/>
        <w:t>Bunurile  se consideră predate de către Furnizor şi recepţionate de către Cumpărător dacă:</w:t>
      </w:r>
    </w:p>
    <w:p w14:paraId="31BDF34A" w14:textId="77777777" w:rsidR="001A7E41" w:rsidRPr="001A7E41" w:rsidRDefault="0010237C" w:rsidP="002F266C">
      <w:pPr>
        <w:ind w:left="142" w:right="-144"/>
        <w:jc w:val="both"/>
        <w:rPr>
          <w:iCs/>
          <w:sz w:val="22"/>
          <w:szCs w:val="22"/>
        </w:rPr>
      </w:pPr>
      <w:r w:rsidRPr="0010237C">
        <w:rPr>
          <w:iCs/>
          <w:sz w:val="22"/>
          <w:szCs w:val="22"/>
        </w:rPr>
        <w:t>a)</w:t>
      </w:r>
      <w:r w:rsidRPr="0010237C">
        <w:rPr>
          <w:iCs/>
          <w:sz w:val="22"/>
          <w:szCs w:val="22"/>
        </w:rPr>
        <w:tab/>
        <w:t xml:space="preserve">cantitatea </w:t>
      </w:r>
      <w:r w:rsidRPr="001A7E41">
        <w:rPr>
          <w:iCs/>
          <w:sz w:val="22"/>
          <w:szCs w:val="22"/>
        </w:rPr>
        <w:t xml:space="preserve">Bunurilor corespunde informaţiei </w:t>
      </w:r>
      <w:r w:rsidR="001A7E41" w:rsidRPr="001A7E41">
        <w:rPr>
          <w:iCs/>
          <w:sz w:val="22"/>
          <w:szCs w:val="22"/>
        </w:rPr>
        <w:t>în Anexa nr. 2 a prezentului Contract;</w:t>
      </w:r>
    </w:p>
    <w:p w14:paraId="7392B75B" w14:textId="77777777" w:rsidR="001A7E41" w:rsidRPr="001A7E41" w:rsidRDefault="0010237C" w:rsidP="002F266C">
      <w:pPr>
        <w:ind w:left="142" w:right="-144"/>
        <w:jc w:val="both"/>
        <w:rPr>
          <w:sz w:val="22"/>
          <w:szCs w:val="22"/>
        </w:rPr>
      </w:pPr>
      <w:r w:rsidRPr="001A7E41">
        <w:rPr>
          <w:iCs/>
          <w:sz w:val="22"/>
          <w:szCs w:val="22"/>
        </w:rPr>
        <w:t>b)</w:t>
      </w:r>
      <w:r w:rsidRPr="001A7E41">
        <w:rPr>
          <w:iCs/>
          <w:sz w:val="22"/>
          <w:szCs w:val="22"/>
        </w:rPr>
        <w:tab/>
        <w:t xml:space="preserve">calitatea Bunurilor </w:t>
      </w:r>
      <w:r w:rsidR="001A7E41" w:rsidRPr="001A7E41">
        <w:rPr>
          <w:rFonts w:ascii="TimesNewRomanPSMT" w:hAnsi="TimesNewRomanPSMT"/>
          <w:color w:val="000000"/>
          <w:sz w:val="22"/>
          <w:szCs w:val="22"/>
        </w:rPr>
        <w:t>corespunde cerințelor specificate în Anexa nr. 1 a prezentului Contract;</w:t>
      </w:r>
      <w:r w:rsidR="001A7E41" w:rsidRPr="001A7E41">
        <w:rPr>
          <w:sz w:val="22"/>
          <w:szCs w:val="22"/>
        </w:rPr>
        <w:t xml:space="preserve"> </w:t>
      </w:r>
    </w:p>
    <w:p w14:paraId="6F8D9F3D" w14:textId="0B8CE96E" w:rsidR="0010237C" w:rsidRPr="0010237C" w:rsidRDefault="0010237C" w:rsidP="002F266C">
      <w:pPr>
        <w:ind w:left="142" w:right="-144"/>
        <w:jc w:val="both"/>
        <w:rPr>
          <w:iCs/>
          <w:sz w:val="22"/>
          <w:szCs w:val="22"/>
        </w:rPr>
      </w:pPr>
      <w:r w:rsidRPr="0010237C">
        <w:rPr>
          <w:i/>
          <w:sz w:val="22"/>
          <w:szCs w:val="22"/>
        </w:rPr>
        <w:t>c</w:t>
      </w:r>
      <w:r w:rsidRPr="0010237C">
        <w:rPr>
          <w:iCs/>
          <w:sz w:val="22"/>
          <w:szCs w:val="22"/>
        </w:rPr>
        <w:t>)</w:t>
      </w:r>
      <w:r w:rsidRPr="0010237C">
        <w:rPr>
          <w:iCs/>
          <w:sz w:val="22"/>
          <w:szCs w:val="22"/>
        </w:rPr>
        <w:tab/>
        <w:t xml:space="preserve">ambalajul şi integritatea Bunurilor </w:t>
      </w:r>
      <w:r w:rsidR="001A7E41" w:rsidRPr="001A7E41">
        <w:rPr>
          <w:iCs/>
          <w:sz w:val="22"/>
          <w:szCs w:val="22"/>
        </w:rPr>
        <w:t>livrate permit utilizarea acestora după destinație.</w:t>
      </w:r>
    </w:p>
    <w:p w14:paraId="2722CDF7" w14:textId="77777777" w:rsidR="0010237C" w:rsidRPr="0010237C" w:rsidRDefault="0010237C" w:rsidP="002F266C">
      <w:pPr>
        <w:ind w:left="142" w:right="-144"/>
        <w:jc w:val="both"/>
        <w:rPr>
          <w:iCs/>
          <w:sz w:val="22"/>
          <w:szCs w:val="22"/>
        </w:rPr>
      </w:pPr>
      <w:r w:rsidRPr="0010237C">
        <w:rPr>
          <w:iCs/>
          <w:sz w:val="22"/>
          <w:szCs w:val="22"/>
        </w:rPr>
        <w:t>4.2.</w:t>
      </w:r>
      <w:r w:rsidRPr="0010237C">
        <w:rPr>
          <w:iCs/>
          <w:sz w:val="22"/>
          <w:szCs w:val="22"/>
        </w:rPr>
        <w:tab/>
        <w:t>Furnizorul este obligat să prezinte Cumpărătorului un exemplar original al facturii fiscale electronice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10.4.</w:t>
      </w:r>
    </w:p>
    <w:p w14:paraId="7D44384C" w14:textId="77777777" w:rsidR="0010237C" w:rsidRPr="0010237C" w:rsidRDefault="0010237C" w:rsidP="002F266C">
      <w:pPr>
        <w:ind w:left="142" w:right="-144"/>
        <w:jc w:val="both"/>
        <w:rPr>
          <w:iCs/>
          <w:sz w:val="22"/>
          <w:szCs w:val="22"/>
        </w:rPr>
      </w:pPr>
    </w:p>
    <w:p w14:paraId="3D30A4F6" w14:textId="77777777" w:rsidR="0010237C" w:rsidRPr="0010237C" w:rsidRDefault="0010237C" w:rsidP="002F266C">
      <w:pPr>
        <w:ind w:left="142" w:right="-144"/>
        <w:jc w:val="both"/>
        <w:rPr>
          <w:b/>
          <w:bCs/>
          <w:iCs/>
          <w:sz w:val="22"/>
          <w:szCs w:val="22"/>
        </w:rPr>
      </w:pPr>
      <w:r w:rsidRPr="0010237C">
        <w:rPr>
          <w:b/>
          <w:bCs/>
          <w:iCs/>
          <w:sz w:val="22"/>
          <w:szCs w:val="22"/>
        </w:rPr>
        <w:t>5.</w:t>
      </w:r>
      <w:r w:rsidRPr="0010237C">
        <w:rPr>
          <w:b/>
          <w:bCs/>
          <w:iCs/>
          <w:sz w:val="22"/>
          <w:szCs w:val="22"/>
        </w:rPr>
        <w:tab/>
        <w:t>Standarde</w:t>
      </w:r>
    </w:p>
    <w:p w14:paraId="0E3533D5" w14:textId="77777777" w:rsidR="0010237C" w:rsidRPr="0010237C" w:rsidRDefault="0010237C" w:rsidP="002F266C">
      <w:pPr>
        <w:ind w:left="142" w:right="-144"/>
        <w:jc w:val="both"/>
        <w:rPr>
          <w:iCs/>
          <w:sz w:val="22"/>
          <w:szCs w:val="22"/>
        </w:rPr>
      </w:pPr>
      <w:r w:rsidRPr="0010237C">
        <w:rPr>
          <w:iCs/>
          <w:sz w:val="22"/>
          <w:szCs w:val="22"/>
        </w:rPr>
        <w:t>5.1.</w:t>
      </w:r>
      <w:r w:rsidRPr="0010237C">
        <w:rPr>
          <w:iCs/>
          <w:sz w:val="22"/>
          <w:szCs w:val="22"/>
        </w:rPr>
        <w:tab/>
        <w:t>Bunurile furnizate în baza contractului vor respecta standardele prezentate de către Furnizor în propunerea sa tehnică.</w:t>
      </w:r>
    </w:p>
    <w:p w14:paraId="2A122A47" w14:textId="77777777" w:rsidR="0010237C" w:rsidRPr="0010237C" w:rsidRDefault="0010237C" w:rsidP="002F266C">
      <w:pPr>
        <w:ind w:left="142" w:right="-144"/>
        <w:jc w:val="both"/>
        <w:rPr>
          <w:iCs/>
          <w:sz w:val="22"/>
          <w:szCs w:val="22"/>
        </w:rPr>
      </w:pPr>
      <w:r w:rsidRPr="0010237C">
        <w:rPr>
          <w:iCs/>
          <w:sz w:val="22"/>
          <w:szCs w:val="22"/>
        </w:rPr>
        <w:t>5.2.</w:t>
      </w:r>
      <w:r w:rsidRPr="0010237C">
        <w:rPr>
          <w:iCs/>
          <w:sz w:val="22"/>
          <w:szCs w:val="22"/>
        </w:rPr>
        <w:tab/>
        <w:t>Cînd nu este menţionat nici un standard sau reglementare aplicabilă se vor respecta standardele sau alte reglementări autorizate în ţara de origine a Bunurilor.</w:t>
      </w:r>
    </w:p>
    <w:p w14:paraId="15ECAC9A" w14:textId="77777777" w:rsidR="0010237C" w:rsidRPr="0010237C" w:rsidRDefault="0010237C" w:rsidP="002F266C">
      <w:pPr>
        <w:ind w:left="142" w:right="-144"/>
        <w:jc w:val="both"/>
        <w:rPr>
          <w:iCs/>
          <w:sz w:val="22"/>
          <w:szCs w:val="22"/>
        </w:rPr>
      </w:pPr>
    </w:p>
    <w:p w14:paraId="33A65C60" w14:textId="77777777" w:rsidR="0010237C" w:rsidRPr="0010237C" w:rsidRDefault="0010237C" w:rsidP="002F266C">
      <w:pPr>
        <w:ind w:left="142" w:right="-144"/>
        <w:jc w:val="both"/>
        <w:rPr>
          <w:b/>
          <w:bCs/>
          <w:iCs/>
          <w:sz w:val="22"/>
          <w:szCs w:val="22"/>
        </w:rPr>
      </w:pPr>
      <w:r w:rsidRPr="0010237C">
        <w:rPr>
          <w:b/>
          <w:bCs/>
          <w:iCs/>
          <w:sz w:val="22"/>
          <w:szCs w:val="22"/>
        </w:rPr>
        <w:t>6.</w:t>
      </w:r>
      <w:r w:rsidRPr="0010237C">
        <w:rPr>
          <w:b/>
          <w:bCs/>
          <w:iCs/>
          <w:sz w:val="22"/>
          <w:szCs w:val="22"/>
        </w:rPr>
        <w:tab/>
        <w:t>Obligaţiile părţilor</w:t>
      </w:r>
    </w:p>
    <w:p w14:paraId="10328CD8" w14:textId="77777777" w:rsidR="0010237C" w:rsidRPr="0010237C" w:rsidRDefault="0010237C" w:rsidP="002F266C">
      <w:pPr>
        <w:ind w:left="142" w:right="-144"/>
        <w:jc w:val="both"/>
        <w:rPr>
          <w:iCs/>
          <w:sz w:val="22"/>
          <w:szCs w:val="22"/>
        </w:rPr>
      </w:pPr>
      <w:r w:rsidRPr="0010237C">
        <w:rPr>
          <w:iCs/>
          <w:sz w:val="22"/>
          <w:szCs w:val="22"/>
        </w:rPr>
        <w:t>6.1.</w:t>
      </w:r>
      <w:r w:rsidRPr="0010237C">
        <w:rPr>
          <w:iCs/>
          <w:sz w:val="22"/>
          <w:szCs w:val="22"/>
        </w:rPr>
        <w:tab/>
        <w:t>În baza prezentului Contract, Furnizorul se obligă:</w:t>
      </w:r>
    </w:p>
    <w:p w14:paraId="7E51F642" w14:textId="77777777" w:rsidR="0010237C" w:rsidRPr="0010237C" w:rsidRDefault="0010237C" w:rsidP="002F266C">
      <w:pPr>
        <w:ind w:left="142" w:right="-144"/>
        <w:jc w:val="both"/>
        <w:rPr>
          <w:iCs/>
          <w:sz w:val="22"/>
          <w:szCs w:val="22"/>
        </w:rPr>
      </w:pPr>
      <w:r w:rsidRPr="0010237C">
        <w:rPr>
          <w:iCs/>
          <w:sz w:val="22"/>
          <w:szCs w:val="22"/>
        </w:rPr>
        <w:t>a)</w:t>
      </w:r>
      <w:r w:rsidRPr="0010237C">
        <w:rPr>
          <w:iCs/>
          <w:sz w:val="22"/>
          <w:szCs w:val="22"/>
        </w:rPr>
        <w:tab/>
        <w:t>să livreze Bunurile în condiţiile prevăzute de prezentul Contract;</w:t>
      </w:r>
    </w:p>
    <w:p w14:paraId="2961403C" w14:textId="77777777" w:rsidR="0010237C" w:rsidRPr="0010237C" w:rsidRDefault="0010237C" w:rsidP="002F266C">
      <w:pPr>
        <w:ind w:left="142" w:right="-144"/>
        <w:jc w:val="both"/>
        <w:rPr>
          <w:iCs/>
          <w:sz w:val="22"/>
          <w:szCs w:val="22"/>
        </w:rPr>
      </w:pPr>
      <w:r w:rsidRPr="0010237C">
        <w:rPr>
          <w:iCs/>
          <w:sz w:val="22"/>
          <w:szCs w:val="22"/>
        </w:rPr>
        <w:t>b)</w:t>
      </w:r>
      <w:r w:rsidRPr="0010237C">
        <w:rPr>
          <w:iCs/>
          <w:sz w:val="22"/>
          <w:szCs w:val="22"/>
        </w:rPr>
        <w:tab/>
        <w:t>să anunţe Cumpărătorul după semnarea prezentului Contract, în decurs de 5 zile calendaristice, prin telefon/fax sau mijloace electronice, despre disponibilitatea livrării Bunurilor;</w:t>
      </w:r>
    </w:p>
    <w:p w14:paraId="12E9F3D3" w14:textId="77777777" w:rsidR="0010237C" w:rsidRPr="0010237C" w:rsidRDefault="0010237C" w:rsidP="002F266C">
      <w:pPr>
        <w:ind w:left="142" w:right="-144"/>
        <w:jc w:val="both"/>
        <w:rPr>
          <w:iCs/>
          <w:sz w:val="22"/>
          <w:szCs w:val="22"/>
        </w:rPr>
      </w:pPr>
      <w:r w:rsidRPr="0010237C">
        <w:rPr>
          <w:iCs/>
          <w:sz w:val="22"/>
          <w:szCs w:val="22"/>
        </w:rPr>
        <w:t>c)</w:t>
      </w:r>
      <w:r w:rsidRPr="0010237C">
        <w:rPr>
          <w:iCs/>
          <w:sz w:val="22"/>
          <w:szCs w:val="22"/>
        </w:rPr>
        <w:tab/>
        <w:t>să asigure condiţiile corespunzătoare pentru recepţionarea Bunurilor de către Cumpărător, în termenele stabilite, în corespundere cu cerinţele prezentului Contract;</w:t>
      </w:r>
    </w:p>
    <w:p w14:paraId="343B97B5" w14:textId="77777777" w:rsidR="0010237C" w:rsidRPr="0010237C" w:rsidRDefault="0010237C" w:rsidP="002F266C">
      <w:pPr>
        <w:ind w:left="142" w:right="-144"/>
        <w:jc w:val="both"/>
        <w:rPr>
          <w:iCs/>
          <w:sz w:val="22"/>
          <w:szCs w:val="22"/>
        </w:rPr>
      </w:pPr>
      <w:r w:rsidRPr="0010237C">
        <w:rPr>
          <w:iCs/>
          <w:sz w:val="22"/>
          <w:szCs w:val="22"/>
        </w:rPr>
        <w:t>d)</w:t>
      </w:r>
      <w:r w:rsidRPr="0010237C">
        <w:rPr>
          <w:iCs/>
          <w:sz w:val="22"/>
          <w:szCs w:val="22"/>
        </w:rPr>
        <w:tab/>
        <w:t>să asigure integritatea şi calitatea Bunurilor pe toată perioada de până la recepţionarea lor de către Cumpărător.</w:t>
      </w:r>
    </w:p>
    <w:p w14:paraId="6D37BB1D" w14:textId="77777777" w:rsidR="0010237C" w:rsidRPr="0010237C" w:rsidRDefault="0010237C" w:rsidP="002F266C">
      <w:pPr>
        <w:ind w:left="142" w:right="-144"/>
        <w:jc w:val="both"/>
        <w:rPr>
          <w:iCs/>
          <w:sz w:val="22"/>
          <w:szCs w:val="22"/>
        </w:rPr>
      </w:pPr>
      <w:r w:rsidRPr="0010237C">
        <w:rPr>
          <w:iCs/>
          <w:sz w:val="22"/>
          <w:szCs w:val="22"/>
        </w:rPr>
        <w:t>6.2.</w:t>
      </w:r>
      <w:r w:rsidRPr="0010237C">
        <w:rPr>
          <w:iCs/>
          <w:sz w:val="22"/>
          <w:szCs w:val="22"/>
        </w:rPr>
        <w:tab/>
        <w:t>În baza prezentului Contract, Cumpărătorul se obligă:</w:t>
      </w:r>
    </w:p>
    <w:p w14:paraId="0E1248DD" w14:textId="77777777" w:rsidR="0010237C" w:rsidRPr="0010237C" w:rsidRDefault="0010237C" w:rsidP="002F266C">
      <w:pPr>
        <w:ind w:left="142" w:right="-144"/>
        <w:jc w:val="both"/>
        <w:rPr>
          <w:iCs/>
          <w:sz w:val="22"/>
          <w:szCs w:val="22"/>
        </w:rPr>
      </w:pPr>
      <w:r w:rsidRPr="0010237C">
        <w:rPr>
          <w:iCs/>
          <w:sz w:val="22"/>
          <w:szCs w:val="22"/>
        </w:rPr>
        <w:t>a)</w:t>
      </w:r>
      <w:r w:rsidRPr="0010237C">
        <w:rPr>
          <w:iCs/>
          <w:sz w:val="22"/>
          <w:szCs w:val="22"/>
        </w:rPr>
        <w:tab/>
        <w:t>să întreprindă toate măsurile necesare pentru asigurarea recepţionării în termenul stabilit a Bunurilor livrate în corespundere cu cerinţele prezentului Contract;</w:t>
      </w:r>
    </w:p>
    <w:p w14:paraId="6E820D8A" w14:textId="77777777" w:rsidR="0010237C" w:rsidRPr="0010237C" w:rsidRDefault="0010237C" w:rsidP="002F266C">
      <w:pPr>
        <w:ind w:left="142" w:right="-144"/>
        <w:jc w:val="both"/>
        <w:rPr>
          <w:iCs/>
          <w:sz w:val="22"/>
          <w:szCs w:val="22"/>
        </w:rPr>
      </w:pPr>
      <w:r w:rsidRPr="0010237C">
        <w:rPr>
          <w:iCs/>
          <w:sz w:val="22"/>
          <w:szCs w:val="22"/>
        </w:rPr>
        <w:t>b)</w:t>
      </w:r>
      <w:r w:rsidRPr="0010237C">
        <w:rPr>
          <w:iCs/>
          <w:sz w:val="22"/>
          <w:szCs w:val="22"/>
        </w:rPr>
        <w:tab/>
        <w:t>să asigure achitarea Bunurilor livrate, respectînd modalităţile şi termenele indicate în prezentul Contract.</w:t>
      </w:r>
    </w:p>
    <w:p w14:paraId="0E4E5D5F" w14:textId="77777777" w:rsidR="0010237C" w:rsidRPr="0010237C" w:rsidRDefault="0010237C" w:rsidP="002F266C">
      <w:pPr>
        <w:ind w:left="142" w:right="-144"/>
        <w:jc w:val="both"/>
        <w:rPr>
          <w:iCs/>
          <w:sz w:val="22"/>
          <w:szCs w:val="22"/>
        </w:rPr>
      </w:pPr>
    </w:p>
    <w:p w14:paraId="6F60D143" w14:textId="77777777" w:rsidR="0010237C" w:rsidRPr="0010237C" w:rsidRDefault="0010237C" w:rsidP="002F266C">
      <w:pPr>
        <w:ind w:left="142" w:right="-144"/>
        <w:jc w:val="both"/>
        <w:rPr>
          <w:b/>
          <w:bCs/>
          <w:iCs/>
          <w:sz w:val="22"/>
          <w:szCs w:val="22"/>
        </w:rPr>
      </w:pPr>
      <w:r w:rsidRPr="0010237C">
        <w:rPr>
          <w:b/>
          <w:bCs/>
          <w:iCs/>
          <w:sz w:val="22"/>
          <w:szCs w:val="22"/>
        </w:rPr>
        <w:t>7.</w:t>
      </w:r>
      <w:r w:rsidRPr="0010237C">
        <w:rPr>
          <w:b/>
          <w:bCs/>
          <w:iCs/>
          <w:sz w:val="22"/>
          <w:szCs w:val="22"/>
        </w:rPr>
        <w:tab/>
        <w:t>Circumstanțe care justifică neexecutarea contractului</w:t>
      </w:r>
    </w:p>
    <w:p w14:paraId="7048E9AE" w14:textId="77777777" w:rsidR="0010237C" w:rsidRPr="0010237C" w:rsidRDefault="0010237C" w:rsidP="002F266C">
      <w:pPr>
        <w:ind w:left="142" w:right="-144"/>
        <w:jc w:val="both"/>
        <w:rPr>
          <w:iCs/>
          <w:sz w:val="22"/>
          <w:szCs w:val="22"/>
        </w:rPr>
      </w:pPr>
      <w:r w:rsidRPr="0010237C">
        <w:rPr>
          <w:iCs/>
          <w:sz w:val="22"/>
          <w:szCs w:val="22"/>
        </w:rPr>
        <w:t>7.1.</w:t>
      </w:r>
      <w:r w:rsidRPr="0010237C">
        <w:rPr>
          <w:iCs/>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w:t>
      </w:r>
      <w:r w:rsidRPr="0010237C" w:rsidDel="003C3B2C">
        <w:rPr>
          <w:iCs/>
          <w:sz w:val="22"/>
          <w:szCs w:val="22"/>
        </w:rPr>
        <w:t xml:space="preserve"> </w:t>
      </w:r>
      <w:r w:rsidRPr="0010237C">
        <w:rPr>
          <w:iCs/>
          <w:sz w:val="22"/>
          <w:szCs w:val="22"/>
        </w:rPr>
        <w:t>(războaie, calamităţi naturale: incendii, inundaţii, cutremure de pămînt, precum şi alte circumstanţe care nu depind de voinţa Părţilor).</w:t>
      </w:r>
    </w:p>
    <w:p w14:paraId="3839993E" w14:textId="77777777" w:rsidR="0010237C" w:rsidRPr="0010237C" w:rsidRDefault="0010237C" w:rsidP="002F266C">
      <w:pPr>
        <w:ind w:left="142" w:right="-144"/>
        <w:rPr>
          <w:iCs/>
          <w:sz w:val="22"/>
          <w:szCs w:val="22"/>
        </w:rPr>
      </w:pPr>
      <w:r w:rsidRPr="0010237C">
        <w:rPr>
          <w:iCs/>
          <w:sz w:val="22"/>
          <w:szCs w:val="22"/>
        </w:rPr>
        <w:t>7.2.</w:t>
      </w:r>
      <w:r w:rsidRPr="0010237C">
        <w:rPr>
          <w:iCs/>
          <w:sz w:val="22"/>
          <w:szCs w:val="22"/>
        </w:rPr>
        <w:tab/>
        <w:t>Partea care invocă clauza circumstanțelor care justifică neexecutarea contractului</w:t>
      </w:r>
      <w:r w:rsidRPr="0010237C" w:rsidDel="003C3B2C">
        <w:rPr>
          <w:iCs/>
          <w:sz w:val="22"/>
          <w:szCs w:val="22"/>
        </w:rPr>
        <w:t xml:space="preserve"> </w:t>
      </w:r>
      <w:r w:rsidRPr="0010237C">
        <w:rPr>
          <w:iCs/>
          <w:sz w:val="22"/>
          <w:szCs w:val="22"/>
        </w:rPr>
        <w:t>este obligată să informeze imediat (dar nu mai tîrziu de 10 zile) cealaltă Parte despre survenirea circumstanţelor care justifică neexecutarea contractului.</w:t>
      </w:r>
    </w:p>
    <w:p w14:paraId="14B8C20F" w14:textId="77777777" w:rsidR="0010237C" w:rsidRPr="0010237C" w:rsidRDefault="0010237C" w:rsidP="002F266C">
      <w:pPr>
        <w:ind w:left="142" w:right="-144"/>
        <w:jc w:val="both"/>
        <w:rPr>
          <w:iCs/>
          <w:sz w:val="22"/>
          <w:szCs w:val="22"/>
        </w:rPr>
      </w:pPr>
      <w:r w:rsidRPr="0010237C">
        <w:rPr>
          <w:iCs/>
          <w:sz w:val="22"/>
          <w:szCs w:val="22"/>
        </w:rPr>
        <w:t>7.3.</w:t>
      </w:r>
      <w:r w:rsidRPr="0010237C">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EF96775" w14:textId="77777777" w:rsidR="0010237C" w:rsidRPr="0010237C" w:rsidRDefault="0010237C" w:rsidP="002F266C">
      <w:pPr>
        <w:ind w:left="142" w:right="-144"/>
        <w:jc w:val="both"/>
        <w:rPr>
          <w:iCs/>
          <w:sz w:val="22"/>
          <w:szCs w:val="22"/>
        </w:rPr>
      </w:pPr>
      <w:r w:rsidRPr="0010237C">
        <w:rPr>
          <w:iCs/>
          <w:sz w:val="22"/>
          <w:szCs w:val="22"/>
        </w:rPr>
        <w:t>7.4   În cazul în care circumstanțele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102BB37" w14:textId="77777777" w:rsidR="0010237C" w:rsidRPr="0010237C" w:rsidRDefault="0010237C" w:rsidP="002F266C">
      <w:pPr>
        <w:ind w:left="142" w:right="-144"/>
        <w:jc w:val="both"/>
        <w:rPr>
          <w:iCs/>
          <w:sz w:val="22"/>
          <w:szCs w:val="22"/>
        </w:rPr>
      </w:pPr>
    </w:p>
    <w:p w14:paraId="30D4D9F0" w14:textId="77777777" w:rsidR="0010237C" w:rsidRPr="0010237C" w:rsidRDefault="0010237C" w:rsidP="002F266C">
      <w:pPr>
        <w:ind w:left="142" w:right="-144"/>
        <w:jc w:val="both"/>
        <w:rPr>
          <w:b/>
          <w:bCs/>
          <w:iCs/>
          <w:sz w:val="22"/>
          <w:szCs w:val="22"/>
        </w:rPr>
      </w:pPr>
      <w:r w:rsidRPr="0010237C">
        <w:rPr>
          <w:b/>
          <w:bCs/>
          <w:iCs/>
          <w:sz w:val="22"/>
          <w:szCs w:val="22"/>
        </w:rPr>
        <w:t>8.</w:t>
      </w:r>
      <w:r w:rsidRPr="0010237C">
        <w:rPr>
          <w:b/>
          <w:bCs/>
          <w:iCs/>
          <w:sz w:val="22"/>
          <w:szCs w:val="22"/>
        </w:rPr>
        <w:tab/>
        <w:t>Rezoluțiunea</w:t>
      </w:r>
    </w:p>
    <w:p w14:paraId="70B9A56D" w14:textId="77777777" w:rsidR="0010237C" w:rsidRPr="0010237C" w:rsidRDefault="0010237C" w:rsidP="002F266C">
      <w:pPr>
        <w:ind w:left="142" w:right="-144"/>
        <w:jc w:val="both"/>
        <w:rPr>
          <w:iCs/>
          <w:sz w:val="22"/>
          <w:szCs w:val="22"/>
        </w:rPr>
      </w:pPr>
      <w:r w:rsidRPr="0010237C">
        <w:rPr>
          <w:iCs/>
          <w:sz w:val="22"/>
          <w:szCs w:val="22"/>
        </w:rPr>
        <w:t>8.1.</w:t>
      </w:r>
      <w:r w:rsidRPr="0010237C">
        <w:rPr>
          <w:iCs/>
          <w:sz w:val="22"/>
          <w:szCs w:val="22"/>
        </w:rPr>
        <w:tab/>
        <w:t>Rezoluțiunea Contractului se poate realiza cu acordul comun al Părţilor.</w:t>
      </w:r>
    </w:p>
    <w:p w14:paraId="1D0C2D40" w14:textId="77777777" w:rsidR="0010237C" w:rsidRPr="0010237C" w:rsidRDefault="0010237C" w:rsidP="002F266C">
      <w:pPr>
        <w:ind w:left="142" w:right="-144"/>
        <w:jc w:val="both"/>
        <w:rPr>
          <w:iCs/>
          <w:sz w:val="22"/>
          <w:szCs w:val="22"/>
        </w:rPr>
      </w:pPr>
      <w:r w:rsidRPr="0010237C">
        <w:rPr>
          <w:iCs/>
          <w:sz w:val="22"/>
          <w:szCs w:val="22"/>
        </w:rPr>
        <w:t>8.2.</w:t>
      </w:r>
      <w:r w:rsidRPr="0010237C">
        <w:rPr>
          <w:iCs/>
          <w:sz w:val="22"/>
          <w:szCs w:val="22"/>
        </w:rPr>
        <w:tab/>
        <w:t>Contractul poate fi rezolvit în mod unilateral de către:</w:t>
      </w:r>
    </w:p>
    <w:p w14:paraId="7730C464" w14:textId="77777777" w:rsidR="0010237C" w:rsidRPr="0010237C" w:rsidRDefault="0010237C" w:rsidP="002F266C">
      <w:pPr>
        <w:ind w:left="142" w:right="-144"/>
        <w:jc w:val="both"/>
        <w:rPr>
          <w:iCs/>
          <w:sz w:val="22"/>
          <w:szCs w:val="22"/>
        </w:rPr>
      </w:pPr>
      <w:r w:rsidRPr="0010237C">
        <w:rPr>
          <w:iCs/>
          <w:sz w:val="22"/>
          <w:szCs w:val="22"/>
        </w:rPr>
        <w:t>a)</w:t>
      </w:r>
      <w:r w:rsidRPr="0010237C">
        <w:rPr>
          <w:iCs/>
          <w:sz w:val="22"/>
          <w:szCs w:val="22"/>
        </w:rPr>
        <w:tab/>
        <w:t xml:space="preserve">Cumpărător în caz de refuz al Furnizorului de a livra Bunurile prevăzute în prezentul Contract;         </w:t>
      </w:r>
    </w:p>
    <w:p w14:paraId="24EB2FDC" w14:textId="77777777" w:rsidR="0010237C" w:rsidRPr="0010237C" w:rsidRDefault="0010237C" w:rsidP="002F266C">
      <w:pPr>
        <w:ind w:left="142" w:right="-144"/>
        <w:jc w:val="both"/>
        <w:rPr>
          <w:iCs/>
          <w:sz w:val="22"/>
          <w:szCs w:val="22"/>
        </w:rPr>
      </w:pPr>
      <w:r w:rsidRPr="0010237C">
        <w:rPr>
          <w:iCs/>
          <w:sz w:val="22"/>
          <w:szCs w:val="22"/>
        </w:rPr>
        <w:t>b)</w:t>
      </w:r>
      <w:r w:rsidRPr="0010237C">
        <w:rPr>
          <w:iCs/>
          <w:sz w:val="22"/>
          <w:szCs w:val="22"/>
        </w:rPr>
        <w:tab/>
        <w:t>Cumpărător în caz de nerespectare de către Furnizor a termenelor de livrare stabilite;</w:t>
      </w:r>
    </w:p>
    <w:p w14:paraId="6D97C464" w14:textId="77777777" w:rsidR="0010237C" w:rsidRPr="0010237C" w:rsidRDefault="0010237C" w:rsidP="002F266C">
      <w:pPr>
        <w:ind w:left="142" w:right="-144"/>
        <w:jc w:val="both"/>
        <w:rPr>
          <w:iCs/>
          <w:sz w:val="22"/>
          <w:szCs w:val="22"/>
        </w:rPr>
      </w:pPr>
      <w:r w:rsidRPr="0010237C">
        <w:rPr>
          <w:iCs/>
          <w:sz w:val="22"/>
          <w:szCs w:val="22"/>
        </w:rPr>
        <w:t>c)</w:t>
      </w:r>
      <w:r w:rsidRPr="0010237C">
        <w:rPr>
          <w:iCs/>
          <w:sz w:val="22"/>
          <w:szCs w:val="22"/>
        </w:rPr>
        <w:tab/>
        <w:t>Furnizor în caz de nerespectare de către Cumpărător a termenelor de plată a Bunurilor ;</w:t>
      </w:r>
    </w:p>
    <w:p w14:paraId="72561661" w14:textId="77777777" w:rsidR="0010237C" w:rsidRPr="0010237C" w:rsidRDefault="0010237C" w:rsidP="002F266C">
      <w:pPr>
        <w:ind w:left="142" w:right="-144"/>
        <w:jc w:val="both"/>
        <w:rPr>
          <w:iCs/>
          <w:sz w:val="22"/>
          <w:szCs w:val="22"/>
        </w:rPr>
      </w:pPr>
      <w:r w:rsidRPr="0010237C">
        <w:rPr>
          <w:iCs/>
          <w:sz w:val="22"/>
          <w:szCs w:val="22"/>
        </w:rPr>
        <w:t>d)</w:t>
      </w:r>
      <w:r w:rsidRPr="0010237C">
        <w:rPr>
          <w:iCs/>
          <w:sz w:val="22"/>
          <w:szCs w:val="22"/>
        </w:rPr>
        <w:tab/>
        <w:t>Furnizor sau Cumpărător în caz de nesatisfacere de către una dintre Părţi a pretenţiilor înaintate conform prezentului Contract.</w:t>
      </w:r>
    </w:p>
    <w:p w14:paraId="6BA5705C" w14:textId="77777777" w:rsidR="0010237C" w:rsidRPr="0010237C" w:rsidRDefault="0010237C" w:rsidP="002F266C">
      <w:pPr>
        <w:ind w:left="142" w:right="-144"/>
        <w:jc w:val="both"/>
        <w:rPr>
          <w:iCs/>
          <w:sz w:val="22"/>
          <w:szCs w:val="22"/>
        </w:rPr>
      </w:pPr>
      <w:r w:rsidRPr="0010237C">
        <w:rPr>
          <w:iCs/>
          <w:sz w:val="22"/>
          <w:szCs w:val="22"/>
        </w:rPr>
        <w:t>8.3   Cumpărătorul are dreptul de a rezolvi unilateral contractul în perioada de valabilitate a acestuia în una dintre următoarele situaţii:</w:t>
      </w:r>
    </w:p>
    <w:p w14:paraId="44D473A1" w14:textId="77777777" w:rsidR="0010237C" w:rsidRPr="0010237C" w:rsidRDefault="0010237C" w:rsidP="002F266C">
      <w:pPr>
        <w:ind w:left="142" w:right="-144"/>
        <w:jc w:val="both"/>
        <w:rPr>
          <w:iCs/>
          <w:sz w:val="22"/>
          <w:szCs w:val="22"/>
        </w:rPr>
      </w:pPr>
      <w:r w:rsidRPr="0010237C">
        <w:rPr>
          <w:iCs/>
          <w:sz w:val="22"/>
          <w:szCs w:val="22"/>
        </w:rPr>
        <w:lastRenderedPageBreak/>
        <w:t>a)</w:t>
      </w:r>
      <w:r w:rsidRPr="0010237C">
        <w:rPr>
          <w:sz w:val="22"/>
          <w:szCs w:val="22"/>
        </w:rPr>
        <w:t xml:space="preserve"> </w:t>
      </w:r>
      <w:r w:rsidRPr="0010237C">
        <w:rPr>
          <w:iCs/>
          <w:sz w:val="22"/>
          <w:szCs w:val="22"/>
        </w:rPr>
        <w:t>contractantul se afla, la momentul atribuirii lui, în una dintre situaţiile care ar fi determinat excluderea sa din procedura de atribuire potrivit art. 19 al Legii nr.131/2015 privind achizițiile publice;</w:t>
      </w:r>
    </w:p>
    <w:p w14:paraId="2564CB38" w14:textId="77777777" w:rsidR="0010237C" w:rsidRPr="0010237C" w:rsidRDefault="0010237C" w:rsidP="002F266C">
      <w:pPr>
        <w:ind w:left="142" w:right="-144"/>
        <w:jc w:val="both"/>
        <w:rPr>
          <w:iCs/>
          <w:sz w:val="22"/>
          <w:szCs w:val="22"/>
        </w:rPr>
      </w:pPr>
      <w:r w:rsidRPr="0010237C">
        <w:rPr>
          <w:iCs/>
          <w:sz w:val="22"/>
          <w:szCs w:val="22"/>
        </w:rPr>
        <w:t>b) contractul a făcut obiectul unei modificări substanțiale care necesita o nouă procedură de achiziție publică în conformitate cu art. 76</w:t>
      </w:r>
      <w:r w:rsidRPr="0010237C">
        <w:rPr>
          <w:sz w:val="22"/>
          <w:szCs w:val="22"/>
        </w:rPr>
        <w:t xml:space="preserve"> </w:t>
      </w:r>
      <w:r w:rsidRPr="0010237C">
        <w:rPr>
          <w:iCs/>
          <w:sz w:val="22"/>
          <w:szCs w:val="22"/>
        </w:rPr>
        <w:t>al Legii nr.131/2015 privind achizițiile publice;</w:t>
      </w:r>
    </w:p>
    <w:p w14:paraId="26D4F41E" w14:textId="77777777" w:rsidR="0010237C" w:rsidRPr="0010237C" w:rsidRDefault="0010237C" w:rsidP="002F266C">
      <w:pPr>
        <w:ind w:left="142" w:right="-144"/>
        <w:jc w:val="both"/>
        <w:rPr>
          <w:iCs/>
          <w:sz w:val="22"/>
          <w:szCs w:val="22"/>
        </w:rPr>
      </w:pPr>
      <w:r w:rsidRPr="0010237C">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2A5F565" w14:textId="77777777" w:rsidR="0010237C" w:rsidRPr="0010237C" w:rsidRDefault="0010237C" w:rsidP="002F266C">
      <w:pPr>
        <w:ind w:left="142" w:right="-144"/>
        <w:jc w:val="both"/>
        <w:rPr>
          <w:iCs/>
          <w:sz w:val="22"/>
          <w:szCs w:val="22"/>
        </w:rPr>
      </w:pPr>
      <w:r w:rsidRPr="0010237C">
        <w:rPr>
          <w:iCs/>
          <w:sz w:val="22"/>
          <w:szCs w:val="22"/>
        </w:rPr>
        <w:t>8.4.</w:t>
      </w:r>
      <w:r w:rsidRPr="0010237C">
        <w:rPr>
          <w:iCs/>
          <w:sz w:val="22"/>
          <w:szCs w:val="22"/>
        </w:rPr>
        <w:tab/>
        <w:t>Partea iniţiatoare a rezoluțiunii Contractului este obligată să comunice în termen de 5 zile lucrătoare celeilalte Părţi despre intenţiile ei printr-o scrisoare motivată.</w:t>
      </w:r>
    </w:p>
    <w:p w14:paraId="43C3FD02" w14:textId="77777777" w:rsidR="0010237C" w:rsidRPr="0010237C" w:rsidRDefault="0010237C" w:rsidP="002F266C">
      <w:pPr>
        <w:ind w:left="142" w:right="-144"/>
        <w:jc w:val="both"/>
        <w:rPr>
          <w:iCs/>
          <w:sz w:val="22"/>
          <w:szCs w:val="22"/>
        </w:rPr>
      </w:pPr>
      <w:r w:rsidRPr="0010237C">
        <w:rPr>
          <w:iCs/>
          <w:sz w:val="22"/>
          <w:szCs w:val="22"/>
        </w:rPr>
        <w:t>8.5.</w:t>
      </w:r>
      <w:r w:rsidRPr="0010237C">
        <w:rPr>
          <w:iCs/>
          <w:sz w:val="22"/>
          <w:szCs w:val="22"/>
        </w:rPr>
        <w:tab/>
        <w:t>Partea înştiinţată este obligată să răspundă în decurs de 5 zile lucrătoare de la primirea notificării. În cazul în care litigiul nu este soluţionat în termenele stabilite, partea iniţiatoare va iniția rezoluțiunea.</w:t>
      </w:r>
    </w:p>
    <w:p w14:paraId="50CDFCFC" w14:textId="77777777" w:rsidR="0010237C" w:rsidRPr="0010237C" w:rsidRDefault="0010237C" w:rsidP="002F266C">
      <w:pPr>
        <w:ind w:left="142" w:right="-144"/>
        <w:jc w:val="both"/>
        <w:rPr>
          <w:iCs/>
          <w:sz w:val="22"/>
          <w:szCs w:val="22"/>
        </w:rPr>
      </w:pPr>
    </w:p>
    <w:p w14:paraId="096F1F6D" w14:textId="77777777" w:rsidR="0010237C" w:rsidRPr="0010237C" w:rsidRDefault="0010237C" w:rsidP="002F266C">
      <w:pPr>
        <w:ind w:left="142" w:right="-144"/>
        <w:jc w:val="both"/>
        <w:rPr>
          <w:b/>
          <w:bCs/>
          <w:iCs/>
          <w:sz w:val="22"/>
          <w:szCs w:val="22"/>
        </w:rPr>
      </w:pPr>
      <w:r w:rsidRPr="0010237C">
        <w:rPr>
          <w:b/>
          <w:bCs/>
          <w:iCs/>
          <w:sz w:val="22"/>
          <w:szCs w:val="22"/>
        </w:rPr>
        <w:t>9.</w:t>
      </w:r>
      <w:r w:rsidRPr="0010237C">
        <w:rPr>
          <w:b/>
          <w:bCs/>
          <w:iCs/>
          <w:sz w:val="22"/>
          <w:szCs w:val="22"/>
        </w:rPr>
        <w:tab/>
        <w:t>Reclamaţii</w:t>
      </w:r>
    </w:p>
    <w:p w14:paraId="07153DD7" w14:textId="77777777" w:rsidR="0010237C" w:rsidRPr="0010237C" w:rsidRDefault="0010237C" w:rsidP="002F266C">
      <w:pPr>
        <w:ind w:left="142" w:right="-144"/>
        <w:jc w:val="both"/>
        <w:rPr>
          <w:iCs/>
          <w:sz w:val="22"/>
          <w:szCs w:val="22"/>
        </w:rPr>
      </w:pPr>
      <w:r w:rsidRPr="0010237C">
        <w:rPr>
          <w:b/>
          <w:bCs/>
          <w:iCs/>
          <w:sz w:val="22"/>
          <w:szCs w:val="22"/>
        </w:rPr>
        <w:t xml:space="preserve"> </w:t>
      </w:r>
      <w:r w:rsidRPr="0010237C">
        <w:rPr>
          <w:iCs/>
          <w:sz w:val="22"/>
          <w:szCs w:val="22"/>
        </w:rPr>
        <w:t>9.1.</w:t>
      </w:r>
      <w:r w:rsidRPr="0010237C">
        <w:rPr>
          <w:iCs/>
          <w:sz w:val="22"/>
          <w:szCs w:val="22"/>
        </w:rPr>
        <w:tab/>
        <w:t>Reclamaţiile privind cantitatea Bunurilor livrate sunt înaintate Furnizorului la momentul recepţionării lor, fiind confirmate printr-un act întocmit în comun cu reprezentantul Furnizorului.</w:t>
      </w:r>
    </w:p>
    <w:p w14:paraId="54F21F25" w14:textId="77777777" w:rsidR="0010237C" w:rsidRPr="0010237C" w:rsidRDefault="0010237C" w:rsidP="002F266C">
      <w:pPr>
        <w:ind w:left="142" w:right="-144"/>
        <w:jc w:val="both"/>
        <w:rPr>
          <w:iCs/>
          <w:sz w:val="22"/>
          <w:szCs w:val="22"/>
        </w:rPr>
      </w:pPr>
      <w:r w:rsidRPr="0010237C">
        <w:rPr>
          <w:iCs/>
          <w:sz w:val="22"/>
          <w:szCs w:val="22"/>
        </w:rPr>
        <w:t>9.2.</w:t>
      </w:r>
      <w:r w:rsidRPr="0010237C">
        <w:rPr>
          <w:iCs/>
          <w:sz w:val="22"/>
          <w:szCs w:val="22"/>
        </w:rPr>
        <w:tab/>
        <w:t>Pretenţiile privind calitatea bunurilor livrate sunt înaintate Furnizorului în termen de 5 zile de la depistarea deficienţelor de calitate.</w:t>
      </w:r>
    </w:p>
    <w:p w14:paraId="67A1B790" w14:textId="77777777" w:rsidR="0010237C" w:rsidRPr="0010237C" w:rsidRDefault="0010237C" w:rsidP="002F266C">
      <w:pPr>
        <w:ind w:left="142" w:right="-144"/>
        <w:jc w:val="both"/>
        <w:rPr>
          <w:iCs/>
          <w:sz w:val="22"/>
          <w:szCs w:val="22"/>
        </w:rPr>
      </w:pPr>
      <w:r w:rsidRPr="0010237C">
        <w:rPr>
          <w:iCs/>
          <w:sz w:val="22"/>
          <w:szCs w:val="22"/>
        </w:rPr>
        <w:t>9.3.</w:t>
      </w:r>
      <w:r w:rsidRPr="0010237C">
        <w:rPr>
          <w:iCs/>
          <w:sz w:val="22"/>
          <w:szCs w:val="22"/>
        </w:rPr>
        <w:tab/>
        <w:t>Furnizorul este obligat să examineze pretenţiile înaintate în termen de 5 zile de la data primirii acestora şi să comunice Cumpărătorului despre decizia luată.</w:t>
      </w:r>
    </w:p>
    <w:p w14:paraId="420C0972" w14:textId="77777777" w:rsidR="0010237C" w:rsidRPr="0010237C" w:rsidRDefault="0010237C" w:rsidP="002F266C">
      <w:pPr>
        <w:ind w:left="142" w:right="-144"/>
        <w:jc w:val="both"/>
        <w:rPr>
          <w:iCs/>
          <w:sz w:val="22"/>
          <w:szCs w:val="22"/>
        </w:rPr>
      </w:pPr>
      <w:r w:rsidRPr="0010237C">
        <w:rPr>
          <w:iCs/>
          <w:sz w:val="22"/>
          <w:szCs w:val="22"/>
        </w:rPr>
        <w:t>9.4.</w:t>
      </w:r>
      <w:r w:rsidRPr="0010237C">
        <w:rPr>
          <w:iCs/>
          <w:sz w:val="22"/>
          <w:szCs w:val="22"/>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62D33719" w14:textId="77777777" w:rsidR="0010237C" w:rsidRPr="0010237C" w:rsidRDefault="0010237C" w:rsidP="002F266C">
      <w:pPr>
        <w:ind w:left="142" w:right="-144"/>
        <w:jc w:val="both"/>
        <w:rPr>
          <w:iCs/>
          <w:sz w:val="22"/>
          <w:szCs w:val="22"/>
        </w:rPr>
      </w:pPr>
      <w:r w:rsidRPr="0010237C">
        <w:rPr>
          <w:iCs/>
          <w:sz w:val="22"/>
          <w:szCs w:val="22"/>
        </w:rPr>
        <w:t>9.5.</w:t>
      </w:r>
      <w:r w:rsidRPr="0010237C">
        <w:rPr>
          <w:iCs/>
          <w:sz w:val="22"/>
          <w:szCs w:val="22"/>
        </w:rPr>
        <w:tab/>
        <w:t>Furnizorul poartă răspundere pentru calitatea Bunurilor în limitele stabilite, inclusiv pentru viciile ascunse.</w:t>
      </w:r>
    </w:p>
    <w:p w14:paraId="5BF5AE5F" w14:textId="77777777" w:rsidR="0010237C" w:rsidRPr="0010237C" w:rsidRDefault="0010237C" w:rsidP="002F266C">
      <w:pPr>
        <w:ind w:left="142" w:right="-144"/>
        <w:jc w:val="both"/>
        <w:rPr>
          <w:iCs/>
          <w:sz w:val="22"/>
          <w:szCs w:val="22"/>
        </w:rPr>
      </w:pPr>
      <w:r w:rsidRPr="0010237C">
        <w:rPr>
          <w:iCs/>
          <w:sz w:val="22"/>
          <w:szCs w:val="22"/>
        </w:rPr>
        <w:t>9.6.</w:t>
      </w:r>
      <w:r w:rsidRPr="0010237C">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7B2F48C0" w14:textId="77777777" w:rsidR="0010237C" w:rsidRPr="0010237C" w:rsidRDefault="0010237C" w:rsidP="002F266C">
      <w:pPr>
        <w:ind w:left="142" w:right="-144"/>
        <w:jc w:val="both"/>
        <w:rPr>
          <w:iCs/>
          <w:sz w:val="22"/>
          <w:szCs w:val="22"/>
        </w:rPr>
      </w:pPr>
    </w:p>
    <w:p w14:paraId="6006F093" w14:textId="4728674C" w:rsidR="0010237C" w:rsidRPr="0010237C" w:rsidRDefault="0010237C" w:rsidP="002F266C">
      <w:pPr>
        <w:ind w:left="142" w:right="-144"/>
        <w:jc w:val="both"/>
        <w:rPr>
          <w:b/>
          <w:bCs/>
          <w:iCs/>
          <w:sz w:val="22"/>
          <w:szCs w:val="22"/>
        </w:rPr>
      </w:pPr>
      <w:r w:rsidRPr="0010237C">
        <w:rPr>
          <w:b/>
          <w:bCs/>
          <w:iCs/>
          <w:sz w:val="22"/>
          <w:szCs w:val="22"/>
        </w:rPr>
        <w:t>10.</w:t>
      </w:r>
      <w:r w:rsidR="0041202D">
        <w:rPr>
          <w:b/>
          <w:bCs/>
          <w:iCs/>
          <w:sz w:val="22"/>
          <w:szCs w:val="22"/>
        </w:rPr>
        <w:t xml:space="preserve"> </w:t>
      </w:r>
      <w:r w:rsidRPr="0010237C">
        <w:rPr>
          <w:b/>
          <w:bCs/>
          <w:iCs/>
          <w:sz w:val="22"/>
          <w:szCs w:val="22"/>
        </w:rPr>
        <w:t>Sancţiuni</w:t>
      </w:r>
    </w:p>
    <w:p w14:paraId="054816F1" w14:textId="77777777" w:rsidR="0010237C" w:rsidRPr="0010237C" w:rsidRDefault="0010237C" w:rsidP="002F266C">
      <w:pPr>
        <w:ind w:left="142" w:right="-144"/>
        <w:rPr>
          <w:rFonts w:eastAsia="Calibri"/>
          <w:noProof w:val="0"/>
          <w:sz w:val="22"/>
          <w:szCs w:val="22"/>
        </w:rPr>
      </w:pPr>
      <w:r w:rsidRPr="0010237C">
        <w:rPr>
          <w:iCs/>
          <w:sz w:val="22"/>
          <w:szCs w:val="22"/>
        </w:rPr>
        <w:t>10.1.</w:t>
      </w:r>
      <w:r w:rsidRPr="0010237C">
        <w:rPr>
          <w:rFonts w:eastAsia="Calibri"/>
          <w:noProof w:val="0"/>
          <w:sz w:val="22"/>
          <w:szCs w:val="22"/>
        </w:rPr>
        <w:t xml:space="preserve"> </w:t>
      </w:r>
      <w:r w:rsidRPr="00556D6F">
        <w:rPr>
          <w:rFonts w:eastAsia="Calibri"/>
          <w:noProof w:val="0"/>
          <w:sz w:val="22"/>
          <w:szCs w:val="22"/>
          <w:highlight w:val="yellow"/>
        </w:rPr>
        <w:t>Garanția de bună execuție agreată de părți este sub forma de transfer la contul Cumpărătorului a 5% din valoarea contractului.</w:t>
      </w:r>
    </w:p>
    <w:p w14:paraId="39A4BF5E" w14:textId="77777777" w:rsidR="0010237C" w:rsidRPr="0010237C" w:rsidRDefault="0010237C" w:rsidP="002F266C">
      <w:pPr>
        <w:ind w:left="142" w:right="-144"/>
        <w:jc w:val="both"/>
        <w:rPr>
          <w:iCs/>
          <w:sz w:val="22"/>
          <w:szCs w:val="22"/>
        </w:rPr>
      </w:pPr>
      <w:r w:rsidRPr="0010237C">
        <w:rPr>
          <w:iCs/>
          <w:sz w:val="22"/>
          <w:szCs w:val="22"/>
        </w:rPr>
        <w:t>10.2. Pentru refuzul de a vinde Bunurile prevăzute în prezentul Contract, se va reține garanţia de bună executare a contractului.</w:t>
      </w:r>
    </w:p>
    <w:p w14:paraId="004E4C40" w14:textId="77777777" w:rsidR="0010237C" w:rsidRPr="0010237C" w:rsidRDefault="0010237C" w:rsidP="002F266C">
      <w:pPr>
        <w:ind w:left="142" w:right="-144"/>
        <w:jc w:val="both"/>
        <w:rPr>
          <w:iCs/>
          <w:sz w:val="22"/>
          <w:szCs w:val="22"/>
        </w:rPr>
      </w:pPr>
      <w:r w:rsidRPr="0010237C">
        <w:rPr>
          <w:iCs/>
          <w:sz w:val="22"/>
          <w:szCs w:val="22"/>
        </w:rPr>
        <w:t>10.3. Pentru Livrarea cu întârziere a Bunurilor, Furnizorul va achita penalitatea în valoare de 0,1 % din suma Bunurilor nelivrate, pentru fiecare zi de întârziere, dar nu mai mult de 5 % din suma totală a prezentului Contract. În cazul în care întârzierea depășește 20 zile, Furnizorul prezintă Cumpărătorului o explicație în formă scrisă. Dacă Cumpărătorul acceptă explicația, Furnizorul prelungește termenul de valabilitate a garanției de bună executare, în caz contrar se consideră ca fiind refuz de a livra Bunurile prevăzute în prezentul Contract și Furnizorului i se va reține garanţia de bună executare a Contractului.</w:t>
      </w:r>
    </w:p>
    <w:p w14:paraId="56CFD138" w14:textId="77777777" w:rsidR="0010237C" w:rsidRPr="0010237C" w:rsidRDefault="0010237C" w:rsidP="002F266C">
      <w:pPr>
        <w:ind w:left="142" w:right="-144"/>
        <w:jc w:val="both"/>
        <w:rPr>
          <w:iCs/>
          <w:sz w:val="22"/>
          <w:szCs w:val="22"/>
        </w:rPr>
      </w:pPr>
      <w:r w:rsidRPr="0010237C">
        <w:rPr>
          <w:iCs/>
          <w:sz w:val="22"/>
          <w:szCs w:val="22"/>
        </w:rPr>
        <w:t>10.4. Pentru achitarea cu întârziere, Cumpărătorul achită o penalitate în valoare de 0,1% din suma Bunurilor neachitate, pentru fiecare zi de întârziere, dar nu mai mult de 5 % din suma neachitată.</w:t>
      </w:r>
    </w:p>
    <w:p w14:paraId="7D9A445B" w14:textId="77777777" w:rsidR="0010237C" w:rsidRPr="0010237C" w:rsidRDefault="0010237C" w:rsidP="002F266C">
      <w:pPr>
        <w:ind w:left="142" w:right="-144"/>
        <w:jc w:val="both"/>
        <w:rPr>
          <w:iCs/>
          <w:sz w:val="22"/>
          <w:szCs w:val="22"/>
        </w:rPr>
      </w:pPr>
      <w:r w:rsidRPr="0010237C">
        <w:rPr>
          <w:iCs/>
          <w:sz w:val="22"/>
          <w:szCs w:val="22"/>
        </w:rPr>
        <w:t xml:space="preserve">10.5. Prima zi lucrătoare ulterioară datei ce constituie termenul limită de livrare, precum și termenul limită de achitare se consideră zi lucrătoare de întârziere. </w:t>
      </w:r>
    </w:p>
    <w:p w14:paraId="223D5EAE" w14:textId="77777777" w:rsidR="0010237C" w:rsidRPr="0010237C" w:rsidRDefault="0010237C" w:rsidP="002F266C">
      <w:pPr>
        <w:ind w:left="142" w:right="-144"/>
        <w:jc w:val="both"/>
        <w:rPr>
          <w:iCs/>
          <w:sz w:val="22"/>
          <w:szCs w:val="22"/>
        </w:rPr>
      </w:pPr>
      <w:r w:rsidRPr="0010237C">
        <w:rPr>
          <w:iCs/>
          <w:sz w:val="22"/>
          <w:szCs w:val="22"/>
        </w:rPr>
        <w:t>10.6. Suma penalităţii calculate Furnizorului conform prezentului Contract va fi dedusă (reţinută) de către Cumpărător prin compensare din suma plăţii pentru Bunurile livrate sau din contul garanției de bună executare a contractului.</w:t>
      </w:r>
    </w:p>
    <w:p w14:paraId="27660A5C" w14:textId="77777777" w:rsidR="0010237C" w:rsidRPr="0010237C" w:rsidRDefault="0010237C" w:rsidP="002F266C">
      <w:pPr>
        <w:ind w:left="142" w:right="-144"/>
        <w:jc w:val="both"/>
        <w:rPr>
          <w:iCs/>
          <w:sz w:val="22"/>
          <w:szCs w:val="22"/>
        </w:rPr>
      </w:pPr>
    </w:p>
    <w:p w14:paraId="10A83A66" w14:textId="77777777" w:rsidR="0010237C" w:rsidRPr="0010237C" w:rsidRDefault="0010237C" w:rsidP="002F266C">
      <w:pPr>
        <w:ind w:left="142" w:right="-144"/>
        <w:jc w:val="both"/>
        <w:rPr>
          <w:b/>
          <w:bCs/>
          <w:iCs/>
          <w:sz w:val="22"/>
          <w:szCs w:val="22"/>
        </w:rPr>
      </w:pPr>
      <w:r w:rsidRPr="0010237C">
        <w:rPr>
          <w:b/>
          <w:bCs/>
          <w:iCs/>
          <w:sz w:val="22"/>
          <w:szCs w:val="22"/>
        </w:rPr>
        <w:t>11.</w:t>
      </w:r>
      <w:r w:rsidRPr="0010237C">
        <w:rPr>
          <w:b/>
          <w:bCs/>
          <w:iCs/>
          <w:sz w:val="22"/>
          <w:szCs w:val="22"/>
        </w:rPr>
        <w:tab/>
        <w:t>Drepturi de proprietate intelectuală</w:t>
      </w:r>
    </w:p>
    <w:p w14:paraId="20D51FC4" w14:textId="77777777" w:rsidR="0010237C" w:rsidRPr="0010237C" w:rsidRDefault="0010237C" w:rsidP="002F266C">
      <w:pPr>
        <w:ind w:left="142" w:right="-144"/>
        <w:jc w:val="both"/>
        <w:rPr>
          <w:iCs/>
          <w:sz w:val="22"/>
          <w:szCs w:val="22"/>
        </w:rPr>
      </w:pPr>
      <w:r w:rsidRPr="0010237C">
        <w:rPr>
          <w:iCs/>
          <w:sz w:val="22"/>
          <w:szCs w:val="22"/>
        </w:rPr>
        <w:t>11.1.Furnizorul  are obligaţia să despăgubească achizitorul împotriva oricăror:</w:t>
      </w:r>
    </w:p>
    <w:p w14:paraId="2B306B56" w14:textId="77777777" w:rsidR="0010237C" w:rsidRPr="0010237C" w:rsidRDefault="0010237C" w:rsidP="002F266C">
      <w:pPr>
        <w:ind w:left="142" w:right="-144"/>
        <w:jc w:val="both"/>
        <w:rPr>
          <w:iCs/>
          <w:sz w:val="22"/>
          <w:szCs w:val="22"/>
        </w:rPr>
      </w:pPr>
      <w:r w:rsidRPr="0010237C">
        <w:rPr>
          <w:iCs/>
          <w:sz w:val="22"/>
          <w:szCs w:val="22"/>
        </w:rPr>
        <w:t>a)</w:t>
      </w:r>
      <w:r w:rsidRPr="0010237C">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B928081" w14:textId="77777777" w:rsidR="0010237C" w:rsidRPr="0010237C" w:rsidRDefault="0010237C" w:rsidP="002F266C">
      <w:pPr>
        <w:ind w:left="142" w:right="-144"/>
        <w:jc w:val="both"/>
        <w:rPr>
          <w:iCs/>
          <w:sz w:val="22"/>
          <w:szCs w:val="22"/>
        </w:rPr>
      </w:pPr>
      <w:r w:rsidRPr="0010237C">
        <w:rPr>
          <w:iCs/>
          <w:sz w:val="22"/>
          <w:szCs w:val="22"/>
        </w:rPr>
        <w:t>b)</w:t>
      </w:r>
      <w:r w:rsidRPr="0010237C">
        <w:rPr>
          <w:iCs/>
          <w:sz w:val="22"/>
          <w:szCs w:val="22"/>
        </w:rPr>
        <w:tab/>
        <w:t>daune-interese, costuri, taxe şi cheltuieli de orice natură, aferente, cu excepţia situaţiei în care o astfel de încălcare rezultă din respectarea Caietului de sarcini întocmit de către achizitor.</w:t>
      </w:r>
    </w:p>
    <w:p w14:paraId="3E58D2E5" w14:textId="77777777" w:rsidR="0010237C" w:rsidRPr="0010237C" w:rsidRDefault="0010237C" w:rsidP="002F266C">
      <w:pPr>
        <w:ind w:left="142" w:right="-144"/>
        <w:jc w:val="both"/>
        <w:rPr>
          <w:iCs/>
          <w:sz w:val="22"/>
          <w:szCs w:val="22"/>
        </w:rPr>
      </w:pPr>
    </w:p>
    <w:p w14:paraId="709F62BF" w14:textId="77777777" w:rsidR="0010237C" w:rsidRPr="0010237C" w:rsidRDefault="0010237C" w:rsidP="002F266C">
      <w:pPr>
        <w:ind w:left="142" w:right="-144"/>
        <w:jc w:val="both"/>
        <w:rPr>
          <w:b/>
          <w:bCs/>
          <w:iCs/>
          <w:sz w:val="22"/>
          <w:szCs w:val="22"/>
        </w:rPr>
      </w:pPr>
      <w:r w:rsidRPr="0010237C">
        <w:rPr>
          <w:b/>
          <w:bCs/>
          <w:iCs/>
          <w:sz w:val="22"/>
          <w:szCs w:val="22"/>
        </w:rPr>
        <w:t>12.</w:t>
      </w:r>
      <w:r w:rsidRPr="0010237C">
        <w:rPr>
          <w:b/>
          <w:bCs/>
          <w:iCs/>
          <w:sz w:val="22"/>
          <w:szCs w:val="22"/>
        </w:rPr>
        <w:tab/>
        <w:t>Dispoziţii finale</w:t>
      </w:r>
    </w:p>
    <w:p w14:paraId="2D9C2523" w14:textId="77777777" w:rsidR="0010237C" w:rsidRPr="0010237C" w:rsidRDefault="0010237C" w:rsidP="002F266C">
      <w:pPr>
        <w:ind w:left="142" w:right="-144"/>
        <w:jc w:val="both"/>
        <w:rPr>
          <w:iCs/>
          <w:sz w:val="22"/>
          <w:szCs w:val="22"/>
        </w:rPr>
      </w:pPr>
      <w:r w:rsidRPr="0010237C">
        <w:rPr>
          <w:iCs/>
          <w:sz w:val="22"/>
          <w:szCs w:val="22"/>
        </w:rPr>
        <w:t>12.1.Litigiile ce ar putea rezulta din prezentul Contract vor fi soluţionate de către Părţi pe cale amiabilă. În caz contrar, ele vor fi transmise spre examinare în instanţa de judecată competentă conform legislaţiei Republicii Moldova.</w:t>
      </w:r>
    </w:p>
    <w:p w14:paraId="5A496AFB" w14:textId="77777777" w:rsidR="0010237C" w:rsidRPr="0010237C" w:rsidRDefault="0010237C" w:rsidP="002F266C">
      <w:pPr>
        <w:ind w:left="142" w:right="-144"/>
        <w:jc w:val="both"/>
        <w:rPr>
          <w:iCs/>
          <w:sz w:val="22"/>
          <w:szCs w:val="22"/>
        </w:rPr>
      </w:pPr>
      <w:r w:rsidRPr="0010237C">
        <w:rPr>
          <w:iCs/>
          <w:sz w:val="22"/>
          <w:szCs w:val="22"/>
        </w:rPr>
        <w:lastRenderedPageBreak/>
        <w:t xml:space="preserve">12.2.Părţile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D9A1306" w14:textId="77777777" w:rsidR="0010237C" w:rsidRPr="0010237C" w:rsidRDefault="0010237C" w:rsidP="002F266C">
      <w:pPr>
        <w:ind w:left="142" w:right="-144"/>
        <w:jc w:val="both"/>
        <w:rPr>
          <w:iCs/>
          <w:sz w:val="22"/>
          <w:szCs w:val="22"/>
        </w:rPr>
      </w:pPr>
      <w:r w:rsidRPr="0010237C">
        <w:rPr>
          <w:iCs/>
          <w:sz w:val="22"/>
          <w:szCs w:val="22"/>
        </w:rPr>
        <w:t>12.3.Nici una dintre Părţi nu are dreptul să transmită obligaţiile şi drepturile sale stipulate în prezentul Contract unor terţe persoane fără acordul în scris al celeilalte părţi.</w:t>
      </w:r>
    </w:p>
    <w:p w14:paraId="2AD89FFA" w14:textId="77777777" w:rsidR="0010237C" w:rsidRPr="0010237C" w:rsidRDefault="0010237C" w:rsidP="002F266C">
      <w:pPr>
        <w:ind w:left="142" w:right="-144"/>
        <w:jc w:val="both"/>
        <w:rPr>
          <w:iCs/>
          <w:sz w:val="22"/>
          <w:szCs w:val="22"/>
        </w:rPr>
      </w:pPr>
      <w:r w:rsidRPr="0010237C">
        <w:rPr>
          <w:iCs/>
          <w:sz w:val="22"/>
          <w:szCs w:val="22"/>
        </w:rPr>
        <w:t>12.4.Prezentul Contract se întocmește în două exemplare în limba română, câte un exemplar pentru Furnizor și Cumpărător.</w:t>
      </w:r>
    </w:p>
    <w:p w14:paraId="537E08A5" w14:textId="77777777" w:rsidR="0010237C" w:rsidRPr="0010237C" w:rsidRDefault="0010237C" w:rsidP="002F266C">
      <w:pPr>
        <w:ind w:left="142" w:right="-144"/>
        <w:jc w:val="both"/>
        <w:rPr>
          <w:iCs/>
          <w:sz w:val="22"/>
          <w:szCs w:val="22"/>
        </w:rPr>
      </w:pPr>
      <w:r w:rsidRPr="0010237C">
        <w:rPr>
          <w:iCs/>
          <w:sz w:val="22"/>
          <w:szCs w:val="22"/>
        </w:rPr>
        <w:t>12.5.Prezentul Contract se consideră încheiat la data semnării şi intră în vigoare la data înregistrării  în Registrul contractelor al Cumpărătorului.</w:t>
      </w:r>
    </w:p>
    <w:p w14:paraId="251E7F14" w14:textId="2CB05D82" w:rsidR="0010237C" w:rsidRPr="0010237C" w:rsidRDefault="0010237C" w:rsidP="002F266C">
      <w:pPr>
        <w:ind w:left="142" w:right="-144"/>
        <w:jc w:val="both"/>
        <w:rPr>
          <w:iCs/>
          <w:sz w:val="22"/>
          <w:szCs w:val="22"/>
        </w:rPr>
      </w:pPr>
      <w:r w:rsidRPr="0010237C">
        <w:rPr>
          <w:iCs/>
          <w:sz w:val="22"/>
          <w:szCs w:val="22"/>
        </w:rPr>
        <w:t xml:space="preserve">12.6.Prezentul contract este valabil până la </w:t>
      </w:r>
      <w:r w:rsidRPr="001A7E41">
        <w:rPr>
          <w:b/>
          <w:iCs/>
          <w:sz w:val="22"/>
          <w:szCs w:val="22"/>
        </w:rPr>
        <w:t>31.</w:t>
      </w:r>
      <w:r w:rsidR="00556D6F">
        <w:rPr>
          <w:b/>
          <w:iCs/>
          <w:sz w:val="22"/>
          <w:szCs w:val="22"/>
        </w:rPr>
        <w:t>12</w:t>
      </w:r>
      <w:r w:rsidRPr="001A7E41">
        <w:rPr>
          <w:b/>
          <w:iCs/>
          <w:sz w:val="22"/>
          <w:szCs w:val="22"/>
        </w:rPr>
        <w:t>.2024</w:t>
      </w:r>
      <w:r w:rsidRPr="0010237C">
        <w:rPr>
          <w:iCs/>
          <w:sz w:val="22"/>
          <w:szCs w:val="22"/>
        </w:rPr>
        <w:t>.</w:t>
      </w:r>
    </w:p>
    <w:p w14:paraId="3A879C4A" w14:textId="61A31C4E" w:rsidR="001A7E41" w:rsidRPr="0010237C" w:rsidRDefault="0010237C" w:rsidP="001A7E41">
      <w:pPr>
        <w:ind w:left="142" w:right="-144"/>
        <w:jc w:val="both"/>
        <w:rPr>
          <w:iCs/>
          <w:sz w:val="22"/>
          <w:szCs w:val="22"/>
        </w:rPr>
      </w:pPr>
      <w:r w:rsidRPr="0010237C">
        <w:rPr>
          <w:iCs/>
          <w:sz w:val="22"/>
          <w:szCs w:val="22"/>
        </w:rPr>
        <w:t>12.7.Pentru confirmarea celor menţionate mai sus, Părţile au semnat prezentul Contract în conformitate cu legislaţia Republicii Moldova.</w:t>
      </w:r>
    </w:p>
    <w:tbl>
      <w:tblPr>
        <w:tblW w:w="9746" w:type="dxa"/>
        <w:tblInd w:w="250" w:type="dxa"/>
        <w:tblLayout w:type="fixed"/>
        <w:tblLook w:val="04A0" w:firstRow="1" w:lastRow="0" w:firstColumn="1" w:lastColumn="0" w:noHBand="0" w:noVBand="1"/>
      </w:tblPr>
      <w:tblGrid>
        <w:gridCol w:w="4873"/>
        <w:gridCol w:w="55"/>
        <w:gridCol w:w="4818"/>
      </w:tblGrid>
      <w:tr w:rsidR="0010237C" w:rsidRPr="0010237C" w14:paraId="576FAF6D" w14:textId="77777777" w:rsidTr="0041202D">
        <w:trPr>
          <w:trHeight w:val="405"/>
        </w:trPr>
        <w:tc>
          <w:tcPr>
            <w:tcW w:w="9746" w:type="dxa"/>
            <w:gridSpan w:val="3"/>
            <w:tcBorders>
              <w:top w:val="single" w:sz="4" w:space="0" w:color="FFFFFF"/>
              <w:bottom w:val="single" w:sz="4" w:space="0" w:color="auto"/>
            </w:tcBorders>
            <w:vAlign w:val="center"/>
          </w:tcPr>
          <w:p w14:paraId="32789818" w14:textId="77777777" w:rsidR="0010237C" w:rsidRPr="0010237C" w:rsidRDefault="0010237C" w:rsidP="001A7E41">
            <w:pPr>
              <w:spacing w:after="160" w:line="259" w:lineRule="auto"/>
              <w:ind w:left="142"/>
              <w:contextualSpacing/>
              <w:rPr>
                <w:b/>
                <w:sz w:val="22"/>
                <w:szCs w:val="22"/>
              </w:rPr>
            </w:pPr>
            <w:r w:rsidRPr="0010237C">
              <w:rPr>
                <w:b/>
                <w:sz w:val="22"/>
                <w:szCs w:val="22"/>
              </w:rPr>
              <w:t>Datele juridice, poştale şi bancare ale Părţilor</w:t>
            </w:r>
          </w:p>
        </w:tc>
      </w:tr>
      <w:tr w:rsidR="0010237C" w:rsidRPr="0010237C" w14:paraId="66D8A5B9" w14:textId="77777777" w:rsidTr="0041202D">
        <w:trPr>
          <w:trHeight w:val="30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2A9D936" w14:textId="77777777" w:rsidR="0010237C" w:rsidRPr="0010237C" w:rsidRDefault="0010237C" w:rsidP="002F266C">
            <w:pPr>
              <w:tabs>
                <w:tab w:val="left" w:pos="1134"/>
              </w:tabs>
              <w:ind w:left="142" w:firstLine="567"/>
              <w:jc w:val="center"/>
              <w:rPr>
                <w:b/>
                <w:caps/>
                <w:sz w:val="22"/>
                <w:szCs w:val="22"/>
              </w:rPr>
            </w:pPr>
            <w:r w:rsidRPr="0010237C">
              <w:rPr>
                <w:b/>
                <w:sz w:val="22"/>
                <w:szCs w:val="22"/>
              </w:rPr>
              <w:t xml:space="preserve">Furnizorul de bunuri </w:t>
            </w:r>
          </w:p>
        </w:tc>
        <w:tc>
          <w:tcPr>
            <w:tcW w:w="4818" w:type="dxa"/>
            <w:tcBorders>
              <w:top w:val="single" w:sz="4" w:space="0" w:color="auto"/>
              <w:left w:val="single" w:sz="4" w:space="0" w:color="auto"/>
              <w:bottom w:val="single" w:sz="4" w:space="0" w:color="auto"/>
              <w:right w:val="single" w:sz="4" w:space="0" w:color="auto"/>
            </w:tcBorders>
            <w:vAlign w:val="center"/>
          </w:tcPr>
          <w:p w14:paraId="78FEED0B" w14:textId="77777777" w:rsidR="0010237C" w:rsidRPr="0010237C" w:rsidRDefault="0010237C" w:rsidP="002F266C">
            <w:pPr>
              <w:tabs>
                <w:tab w:val="left" w:pos="1134"/>
              </w:tabs>
              <w:ind w:left="142" w:firstLine="567"/>
              <w:jc w:val="center"/>
              <w:rPr>
                <w:b/>
                <w:caps/>
                <w:sz w:val="22"/>
                <w:szCs w:val="22"/>
              </w:rPr>
            </w:pPr>
            <w:r w:rsidRPr="0010237C">
              <w:rPr>
                <w:b/>
                <w:sz w:val="22"/>
                <w:szCs w:val="22"/>
              </w:rPr>
              <w:t xml:space="preserve">Cumpărătorul </w:t>
            </w:r>
          </w:p>
        </w:tc>
      </w:tr>
      <w:tr w:rsidR="0010237C" w:rsidRPr="0010237C" w14:paraId="35BDB48C" w14:textId="77777777" w:rsidTr="0041202D">
        <w:trPr>
          <w:trHeight w:val="279"/>
        </w:trPr>
        <w:tc>
          <w:tcPr>
            <w:tcW w:w="4928" w:type="dxa"/>
            <w:gridSpan w:val="2"/>
            <w:tcBorders>
              <w:top w:val="single" w:sz="4" w:space="0" w:color="auto"/>
              <w:left w:val="single" w:sz="4" w:space="0" w:color="auto"/>
              <w:bottom w:val="single" w:sz="4" w:space="0" w:color="auto"/>
              <w:right w:val="single" w:sz="4" w:space="0" w:color="auto"/>
            </w:tcBorders>
            <w:vAlign w:val="center"/>
          </w:tcPr>
          <w:p w14:paraId="205A853F" w14:textId="054F509F" w:rsidR="0010237C" w:rsidRPr="0010237C" w:rsidRDefault="0010237C" w:rsidP="002F266C">
            <w:pPr>
              <w:tabs>
                <w:tab w:val="left" w:pos="1134"/>
                <w:tab w:val="left" w:pos="4680"/>
                <w:tab w:val="left" w:pos="7020"/>
              </w:tabs>
              <w:suppressAutoHyphens/>
              <w:spacing w:line="259" w:lineRule="auto"/>
              <w:ind w:left="142"/>
              <w:rPr>
                <w:rFonts w:eastAsia="Calibri"/>
                <w:noProof w:val="0"/>
                <w:sz w:val="22"/>
                <w:szCs w:val="22"/>
                <w:lang w:val="en-US"/>
              </w:rPr>
            </w:pPr>
          </w:p>
        </w:tc>
        <w:tc>
          <w:tcPr>
            <w:tcW w:w="4818" w:type="dxa"/>
            <w:tcBorders>
              <w:top w:val="single" w:sz="4" w:space="0" w:color="auto"/>
              <w:left w:val="single" w:sz="4" w:space="0" w:color="auto"/>
              <w:bottom w:val="single" w:sz="4" w:space="0" w:color="auto"/>
              <w:right w:val="single" w:sz="4" w:space="0" w:color="auto"/>
            </w:tcBorders>
          </w:tcPr>
          <w:p w14:paraId="4BB68FF6" w14:textId="77777777" w:rsidR="0010237C" w:rsidRPr="0010237C" w:rsidRDefault="0010237C" w:rsidP="002F266C">
            <w:pPr>
              <w:tabs>
                <w:tab w:val="left" w:pos="4680"/>
                <w:tab w:val="left" w:pos="7020"/>
              </w:tabs>
              <w:suppressAutoHyphens/>
              <w:ind w:left="142"/>
              <w:jc w:val="both"/>
              <w:rPr>
                <w:b/>
                <w:sz w:val="22"/>
                <w:szCs w:val="22"/>
              </w:rPr>
            </w:pPr>
            <w:r w:rsidRPr="0010237C">
              <w:rPr>
                <w:b/>
                <w:sz w:val="22"/>
                <w:szCs w:val="22"/>
              </w:rPr>
              <w:t>IP Compania „Teleradio-Moldova”</w:t>
            </w:r>
          </w:p>
        </w:tc>
      </w:tr>
      <w:tr w:rsidR="0010237C" w:rsidRPr="0010237C" w14:paraId="3B7BAFE4" w14:textId="77777777" w:rsidTr="0041202D">
        <w:trPr>
          <w:trHeight w:val="126"/>
        </w:trPr>
        <w:tc>
          <w:tcPr>
            <w:tcW w:w="4928" w:type="dxa"/>
            <w:gridSpan w:val="2"/>
            <w:tcBorders>
              <w:top w:val="single" w:sz="4" w:space="0" w:color="auto"/>
              <w:left w:val="single" w:sz="4" w:space="0" w:color="auto"/>
              <w:bottom w:val="single" w:sz="4" w:space="0" w:color="auto"/>
              <w:right w:val="single" w:sz="4" w:space="0" w:color="auto"/>
            </w:tcBorders>
            <w:vAlign w:val="center"/>
          </w:tcPr>
          <w:p w14:paraId="49C43314" w14:textId="03022B99" w:rsidR="0010237C" w:rsidRPr="0010237C" w:rsidRDefault="0010237C" w:rsidP="002F266C">
            <w:pPr>
              <w:tabs>
                <w:tab w:val="left" w:pos="1134"/>
                <w:tab w:val="left" w:pos="4680"/>
                <w:tab w:val="left" w:pos="7020"/>
              </w:tabs>
              <w:suppressAutoHyphens/>
              <w:spacing w:line="259" w:lineRule="auto"/>
              <w:ind w:left="142"/>
              <w:rPr>
                <w:rFonts w:eastAsia="Calibri"/>
                <w:b/>
                <w:noProof w:val="0"/>
                <w:sz w:val="22"/>
                <w:szCs w:val="22"/>
                <w:lang w:val="en-US"/>
              </w:rPr>
            </w:pPr>
            <w:proofErr w:type="spellStart"/>
            <w:r w:rsidRPr="0010237C">
              <w:rPr>
                <w:rFonts w:eastAsia="Calibri"/>
                <w:noProof w:val="0"/>
                <w:sz w:val="22"/>
                <w:szCs w:val="22"/>
                <w:lang w:val="en-US"/>
              </w:rPr>
              <w:t>Adresa</w:t>
            </w:r>
            <w:proofErr w:type="spellEnd"/>
            <w:r w:rsidRPr="0010237C">
              <w:rPr>
                <w:rFonts w:eastAsia="Calibri"/>
                <w:noProof w:val="0"/>
                <w:sz w:val="22"/>
                <w:szCs w:val="22"/>
                <w:lang w:val="en-US"/>
              </w:rPr>
              <w:t xml:space="preserve"> </w:t>
            </w:r>
            <w:proofErr w:type="spellStart"/>
            <w:r w:rsidRPr="0010237C">
              <w:rPr>
                <w:rFonts w:eastAsia="Calibri"/>
                <w:noProof w:val="0"/>
                <w:sz w:val="22"/>
                <w:szCs w:val="22"/>
                <w:lang w:val="en-US"/>
              </w:rPr>
              <w:t>juridică</w:t>
            </w:r>
            <w:proofErr w:type="spellEnd"/>
            <w:r w:rsidRPr="0010237C">
              <w:rPr>
                <w:rFonts w:eastAsia="Calibri"/>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vAlign w:val="center"/>
          </w:tcPr>
          <w:p w14:paraId="06E86667" w14:textId="77777777" w:rsidR="0010237C" w:rsidRPr="0010237C" w:rsidRDefault="0010237C" w:rsidP="002F266C">
            <w:pPr>
              <w:tabs>
                <w:tab w:val="left" w:pos="4680"/>
                <w:tab w:val="left" w:pos="7020"/>
              </w:tabs>
              <w:suppressAutoHyphens/>
              <w:ind w:left="142"/>
              <w:jc w:val="both"/>
              <w:rPr>
                <w:sz w:val="22"/>
                <w:szCs w:val="22"/>
              </w:rPr>
            </w:pPr>
            <w:r w:rsidRPr="0010237C">
              <w:rPr>
                <w:sz w:val="22"/>
                <w:szCs w:val="22"/>
              </w:rPr>
              <w:t>Adresa poştală: str. Miorița 1, mun. Chișinău</w:t>
            </w:r>
          </w:p>
          <w:p w14:paraId="1CAD329F" w14:textId="77777777" w:rsidR="0010237C" w:rsidRPr="0010237C" w:rsidRDefault="0010237C" w:rsidP="002F266C">
            <w:pPr>
              <w:tabs>
                <w:tab w:val="left" w:pos="4680"/>
                <w:tab w:val="left" w:pos="7020"/>
              </w:tabs>
              <w:suppressAutoHyphens/>
              <w:ind w:left="142"/>
              <w:jc w:val="both"/>
              <w:rPr>
                <w:b/>
                <w:sz w:val="22"/>
                <w:szCs w:val="22"/>
              </w:rPr>
            </w:pPr>
            <w:r w:rsidRPr="0010237C">
              <w:rPr>
                <w:sz w:val="22"/>
                <w:szCs w:val="22"/>
              </w:rPr>
              <w:t>MD-2028</w:t>
            </w:r>
          </w:p>
        </w:tc>
      </w:tr>
      <w:tr w:rsidR="0010237C" w:rsidRPr="0010237C" w14:paraId="57F8B624" w14:textId="77777777" w:rsidTr="0041202D">
        <w:trPr>
          <w:trHeight w:val="158"/>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317852A" w14:textId="070C6EC5" w:rsidR="0010237C" w:rsidRPr="0010237C" w:rsidRDefault="0010237C" w:rsidP="002F266C">
            <w:pPr>
              <w:tabs>
                <w:tab w:val="left" w:pos="1134"/>
                <w:tab w:val="left" w:pos="4680"/>
                <w:tab w:val="left" w:pos="7020"/>
              </w:tabs>
              <w:suppressAutoHyphens/>
              <w:spacing w:line="259" w:lineRule="auto"/>
              <w:ind w:left="142"/>
              <w:rPr>
                <w:rFonts w:eastAsia="Calibri"/>
                <w:noProof w:val="0"/>
                <w:sz w:val="22"/>
                <w:szCs w:val="22"/>
                <w:lang w:val="en-US"/>
              </w:rPr>
            </w:pPr>
            <w:proofErr w:type="spellStart"/>
            <w:r w:rsidRPr="0010237C">
              <w:rPr>
                <w:rFonts w:eastAsia="Calibri"/>
                <w:noProof w:val="0"/>
                <w:sz w:val="22"/>
                <w:szCs w:val="22"/>
                <w:lang w:val="en-US"/>
              </w:rPr>
              <w:t>Telefon</w:t>
            </w:r>
            <w:proofErr w:type="spellEnd"/>
            <w:r w:rsidRPr="0010237C">
              <w:rPr>
                <w:rFonts w:eastAsia="Calibri"/>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085C4CBD" w14:textId="77777777" w:rsidR="0010237C" w:rsidRPr="0010237C" w:rsidRDefault="0010237C" w:rsidP="002F266C">
            <w:pPr>
              <w:tabs>
                <w:tab w:val="left" w:pos="4680"/>
                <w:tab w:val="left" w:pos="7020"/>
              </w:tabs>
              <w:suppressAutoHyphens/>
              <w:ind w:left="142"/>
              <w:jc w:val="both"/>
              <w:rPr>
                <w:sz w:val="22"/>
                <w:szCs w:val="22"/>
              </w:rPr>
            </w:pPr>
            <w:r w:rsidRPr="0010237C">
              <w:rPr>
                <w:sz w:val="22"/>
                <w:szCs w:val="22"/>
              </w:rPr>
              <w:t>Telefon: 022721047, 022723352</w:t>
            </w:r>
          </w:p>
        </w:tc>
      </w:tr>
      <w:tr w:rsidR="0010237C" w:rsidRPr="0010237C" w14:paraId="032D61CC" w14:textId="77777777" w:rsidTr="0041202D">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B7067DA" w14:textId="4C536C7B" w:rsidR="0010237C" w:rsidRPr="0010237C" w:rsidRDefault="0010237C" w:rsidP="002F266C">
            <w:pPr>
              <w:tabs>
                <w:tab w:val="left" w:pos="1134"/>
                <w:tab w:val="left" w:pos="4680"/>
                <w:tab w:val="left" w:pos="7020"/>
              </w:tabs>
              <w:suppressAutoHyphens/>
              <w:spacing w:after="160" w:line="259" w:lineRule="auto"/>
              <w:ind w:left="142"/>
              <w:rPr>
                <w:rFonts w:eastAsia="Calibri"/>
                <w:noProof w:val="0"/>
                <w:sz w:val="22"/>
                <w:szCs w:val="22"/>
                <w:lang w:val="en-US"/>
              </w:rPr>
            </w:pPr>
            <w:proofErr w:type="spellStart"/>
            <w:r w:rsidRPr="0010237C">
              <w:rPr>
                <w:rFonts w:eastAsia="Calibri"/>
                <w:noProof w:val="0"/>
                <w:sz w:val="22"/>
                <w:szCs w:val="22"/>
                <w:lang w:val="en-US"/>
              </w:rPr>
              <w:t>Cont</w:t>
            </w:r>
            <w:proofErr w:type="spellEnd"/>
            <w:r w:rsidRPr="0010237C">
              <w:rPr>
                <w:rFonts w:eastAsia="Calibri"/>
                <w:noProof w:val="0"/>
                <w:sz w:val="22"/>
                <w:szCs w:val="22"/>
                <w:lang w:val="en-US"/>
              </w:rPr>
              <w:t xml:space="preserve"> de </w:t>
            </w:r>
            <w:proofErr w:type="spellStart"/>
            <w:r w:rsidRPr="0010237C">
              <w:rPr>
                <w:rFonts w:eastAsia="Calibri"/>
                <w:noProof w:val="0"/>
                <w:sz w:val="22"/>
                <w:szCs w:val="22"/>
                <w:lang w:val="en-US"/>
              </w:rPr>
              <w:t>decontare</w:t>
            </w:r>
            <w:proofErr w:type="spellEnd"/>
            <w:r w:rsidRPr="0010237C">
              <w:rPr>
                <w:rFonts w:eastAsia="Calibri"/>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224D222A" w14:textId="77777777" w:rsidR="0010237C" w:rsidRPr="0010237C" w:rsidRDefault="0010237C" w:rsidP="002F266C">
            <w:pPr>
              <w:tabs>
                <w:tab w:val="left" w:pos="4680"/>
                <w:tab w:val="left" w:pos="7020"/>
              </w:tabs>
              <w:suppressAutoHyphens/>
              <w:ind w:left="142"/>
              <w:jc w:val="both"/>
              <w:rPr>
                <w:rFonts w:eastAsia="PMingLiU"/>
                <w:sz w:val="22"/>
                <w:szCs w:val="22"/>
                <w:lang w:eastAsia="zh-CN"/>
              </w:rPr>
            </w:pPr>
            <w:r w:rsidRPr="0010237C">
              <w:rPr>
                <w:sz w:val="22"/>
                <w:szCs w:val="22"/>
              </w:rPr>
              <w:t xml:space="preserve">IBAN: </w:t>
            </w:r>
            <w:r w:rsidRPr="0010237C">
              <w:rPr>
                <w:rFonts w:eastAsia="PMingLiU"/>
                <w:sz w:val="22"/>
                <w:szCs w:val="22"/>
                <w:lang w:eastAsia="zh-CN"/>
              </w:rPr>
              <w:t xml:space="preserve">MD47ML000000002251206328 </w:t>
            </w:r>
          </w:p>
          <w:p w14:paraId="0424646D" w14:textId="77777777" w:rsidR="0010237C" w:rsidRPr="0010237C" w:rsidRDefault="0010237C" w:rsidP="002F266C">
            <w:pPr>
              <w:tabs>
                <w:tab w:val="left" w:pos="4680"/>
                <w:tab w:val="left" w:pos="7020"/>
              </w:tabs>
              <w:suppressAutoHyphens/>
              <w:ind w:left="142" w:hanging="708"/>
              <w:jc w:val="both"/>
              <w:rPr>
                <w:sz w:val="22"/>
                <w:szCs w:val="22"/>
              </w:rPr>
            </w:pPr>
            <w:r w:rsidRPr="0010237C">
              <w:rPr>
                <w:rFonts w:eastAsia="PMingLiU"/>
                <w:sz w:val="22"/>
                <w:szCs w:val="22"/>
                <w:lang w:eastAsia="zh-CN"/>
              </w:rPr>
              <w:t xml:space="preserve">                MD33AG000000022512706126/       </w:t>
            </w:r>
            <w:r w:rsidRPr="0010237C">
              <w:rPr>
                <w:rFonts w:eastAsia="PMingLiU"/>
                <w:sz w:val="22"/>
                <w:szCs w:val="22"/>
                <w:lang w:val="ro-MD" w:eastAsia="ar-SA"/>
              </w:rPr>
              <w:t>MD54TRPCCC518430A00044AA</w:t>
            </w:r>
            <w:r w:rsidRPr="0010237C">
              <w:rPr>
                <w:rFonts w:eastAsia="PMingLiU"/>
                <w:sz w:val="22"/>
                <w:szCs w:val="22"/>
                <w:lang w:eastAsia="zh-CN"/>
              </w:rPr>
              <w:t xml:space="preserve"> </w:t>
            </w:r>
          </w:p>
        </w:tc>
      </w:tr>
      <w:tr w:rsidR="0010237C" w:rsidRPr="0010237C" w14:paraId="11BA48A1" w14:textId="77777777" w:rsidTr="0041202D">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F0D8B6C" w14:textId="4ED4948B" w:rsidR="0010237C" w:rsidRPr="0010237C" w:rsidRDefault="0010237C" w:rsidP="002F266C">
            <w:pPr>
              <w:tabs>
                <w:tab w:val="left" w:pos="1134"/>
                <w:tab w:val="left" w:pos="4680"/>
                <w:tab w:val="left" w:pos="7020"/>
              </w:tabs>
              <w:suppressAutoHyphens/>
              <w:spacing w:line="259" w:lineRule="auto"/>
              <w:ind w:left="142"/>
              <w:rPr>
                <w:rFonts w:eastAsia="Calibri"/>
                <w:noProof w:val="0"/>
                <w:sz w:val="22"/>
                <w:szCs w:val="22"/>
                <w:lang w:val="en-US"/>
              </w:rPr>
            </w:pPr>
            <w:r w:rsidRPr="0010237C">
              <w:rPr>
                <w:rFonts w:eastAsia="Calibri"/>
                <w:noProof w:val="0"/>
                <w:sz w:val="22"/>
                <w:szCs w:val="22"/>
                <w:lang w:val="en-US"/>
              </w:rPr>
              <w:t xml:space="preserve">Banca: </w:t>
            </w:r>
          </w:p>
        </w:tc>
        <w:tc>
          <w:tcPr>
            <w:tcW w:w="4818" w:type="dxa"/>
            <w:tcBorders>
              <w:top w:val="single" w:sz="4" w:space="0" w:color="auto"/>
              <w:left w:val="single" w:sz="4" w:space="0" w:color="auto"/>
              <w:bottom w:val="single" w:sz="4" w:space="0" w:color="auto"/>
              <w:right w:val="single" w:sz="4" w:space="0" w:color="auto"/>
            </w:tcBorders>
          </w:tcPr>
          <w:p w14:paraId="45AAB6E8" w14:textId="77777777" w:rsidR="0010237C" w:rsidRPr="0010237C" w:rsidRDefault="0010237C" w:rsidP="002F266C">
            <w:pPr>
              <w:tabs>
                <w:tab w:val="left" w:pos="1701"/>
                <w:tab w:val="left" w:pos="4680"/>
                <w:tab w:val="left" w:pos="7020"/>
                <w:tab w:val="left" w:pos="9639"/>
              </w:tabs>
              <w:suppressAutoHyphens/>
              <w:ind w:left="142" w:right="106"/>
              <w:jc w:val="both"/>
              <w:rPr>
                <w:rFonts w:eastAsia="PMingLiU"/>
                <w:sz w:val="22"/>
                <w:szCs w:val="22"/>
                <w:lang w:eastAsia="zh-CN"/>
              </w:rPr>
            </w:pPr>
            <w:r w:rsidRPr="0010237C">
              <w:rPr>
                <w:sz w:val="22"/>
                <w:szCs w:val="22"/>
              </w:rPr>
              <w:t xml:space="preserve">Banca: </w:t>
            </w:r>
            <w:r w:rsidRPr="0010237C">
              <w:rPr>
                <w:rFonts w:eastAsia="SimSun"/>
                <w:sz w:val="22"/>
                <w:szCs w:val="22"/>
              </w:rPr>
              <w:t>BC „</w:t>
            </w:r>
            <w:r w:rsidRPr="0010237C">
              <w:rPr>
                <w:rFonts w:eastAsia="PMingLiU"/>
                <w:sz w:val="22"/>
                <w:szCs w:val="22"/>
                <w:lang w:eastAsia="zh-CN"/>
              </w:rPr>
              <w:t xml:space="preserve">Moldinconbank” SA, fil.Telecentru </w:t>
            </w:r>
          </w:p>
          <w:p w14:paraId="4137B8D3" w14:textId="77777777" w:rsidR="0010237C" w:rsidRPr="0010237C" w:rsidRDefault="0010237C" w:rsidP="002F266C">
            <w:pPr>
              <w:tabs>
                <w:tab w:val="left" w:pos="4680"/>
                <w:tab w:val="left" w:pos="7020"/>
              </w:tabs>
              <w:suppressAutoHyphens/>
              <w:ind w:left="142"/>
              <w:rPr>
                <w:sz w:val="22"/>
                <w:szCs w:val="22"/>
              </w:rPr>
            </w:pPr>
            <w:r w:rsidRPr="0010237C">
              <w:rPr>
                <w:rFonts w:eastAsia="PMingLiU"/>
                <w:sz w:val="22"/>
                <w:szCs w:val="22"/>
                <w:lang w:eastAsia="zh-CN"/>
              </w:rPr>
              <w:t>BC  „Moldova-Agroindbank” SA, fil. nr. 16</w:t>
            </w:r>
            <w:r w:rsidRPr="0010237C">
              <w:rPr>
                <w:rFonts w:eastAsia="PMingLiU"/>
                <w:sz w:val="22"/>
                <w:szCs w:val="22"/>
                <w:lang w:val="ro-MD" w:eastAsia="ar-SA"/>
              </w:rPr>
              <w:t xml:space="preserve"> Ministerul Finanțelor, Trezoreria de Stat, str. C. Tănase7</w:t>
            </w:r>
          </w:p>
        </w:tc>
      </w:tr>
      <w:tr w:rsidR="0010237C" w:rsidRPr="0010237C" w14:paraId="234058C6" w14:textId="77777777" w:rsidTr="0041202D">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3280F107" w14:textId="37758CFE" w:rsidR="0010237C" w:rsidRPr="0010237C" w:rsidRDefault="0010237C" w:rsidP="002F266C">
            <w:pPr>
              <w:tabs>
                <w:tab w:val="left" w:pos="1134"/>
                <w:tab w:val="left" w:pos="4680"/>
                <w:tab w:val="left" w:pos="7020"/>
              </w:tabs>
              <w:suppressAutoHyphens/>
              <w:spacing w:after="160" w:line="259" w:lineRule="auto"/>
              <w:ind w:left="142"/>
              <w:rPr>
                <w:rFonts w:eastAsia="Calibri"/>
                <w:noProof w:val="0"/>
                <w:sz w:val="22"/>
                <w:szCs w:val="22"/>
                <w:lang w:val="en-US"/>
              </w:rPr>
            </w:pPr>
            <w:r w:rsidRPr="0010237C">
              <w:rPr>
                <w:rFonts w:eastAsia="Calibri"/>
                <w:noProof w:val="0"/>
                <w:sz w:val="22"/>
                <w:szCs w:val="22"/>
                <w:lang w:val="en-US"/>
              </w:rPr>
              <w:t xml:space="preserve">Cod: </w:t>
            </w:r>
          </w:p>
        </w:tc>
        <w:tc>
          <w:tcPr>
            <w:tcW w:w="4818" w:type="dxa"/>
            <w:tcBorders>
              <w:top w:val="single" w:sz="4" w:space="0" w:color="auto"/>
              <w:left w:val="single" w:sz="4" w:space="0" w:color="auto"/>
              <w:bottom w:val="single" w:sz="4" w:space="0" w:color="auto"/>
              <w:right w:val="single" w:sz="4" w:space="0" w:color="auto"/>
            </w:tcBorders>
          </w:tcPr>
          <w:p w14:paraId="17AB5749" w14:textId="77777777" w:rsidR="0010237C" w:rsidRPr="0010237C" w:rsidRDefault="0010237C" w:rsidP="002F266C">
            <w:pPr>
              <w:tabs>
                <w:tab w:val="left" w:pos="4680"/>
                <w:tab w:val="left" w:pos="7020"/>
              </w:tabs>
              <w:suppressAutoHyphens/>
              <w:ind w:left="142"/>
              <w:jc w:val="both"/>
              <w:rPr>
                <w:sz w:val="22"/>
                <w:szCs w:val="22"/>
              </w:rPr>
            </w:pPr>
            <w:r w:rsidRPr="0010237C">
              <w:rPr>
                <w:sz w:val="22"/>
                <w:szCs w:val="22"/>
              </w:rPr>
              <w:t xml:space="preserve">Cod: </w:t>
            </w:r>
            <w:r w:rsidRPr="0010237C">
              <w:rPr>
                <w:rFonts w:eastAsia="SimSun"/>
                <w:sz w:val="22"/>
                <w:szCs w:val="22"/>
              </w:rPr>
              <w:t>MOLDMD2X306/ AGRNMD2X451/</w:t>
            </w:r>
            <w:r w:rsidRPr="0010237C">
              <w:rPr>
                <w:rFonts w:eastAsia="PMingLiU"/>
                <w:sz w:val="22"/>
                <w:szCs w:val="22"/>
                <w:lang w:val="ro-MD" w:eastAsia="ar-SA"/>
              </w:rPr>
              <w:t xml:space="preserve"> TREZMD2X</w:t>
            </w:r>
          </w:p>
        </w:tc>
      </w:tr>
      <w:tr w:rsidR="0010237C" w:rsidRPr="0010237C" w14:paraId="065E7469" w14:textId="77777777" w:rsidTr="0041202D">
        <w:trPr>
          <w:trHeight w:val="137"/>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69A61D1" w14:textId="33AEABBD" w:rsidR="0010237C" w:rsidRPr="0010237C" w:rsidRDefault="0010237C" w:rsidP="002F266C">
            <w:pPr>
              <w:tabs>
                <w:tab w:val="left" w:pos="1134"/>
                <w:tab w:val="left" w:pos="4680"/>
                <w:tab w:val="left" w:pos="7020"/>
              </w:tabs>
              <w:suppressAutoHyphens/>
              <w:spacing w:line="259" w:lineRule="auto"/>
              <w:ind w:left="142"/>
              <w:rPr>
                <w:rFonts w:eastAsia="Calibri"/>
                <w:noProof w:val="0"/>
                <w:sz w:val="22"/>
                <w:szCs w:val="22"/>
                <w:lang w:val="en-US"/>
              </w:rPr>
            </w:pPr>
            <w:r w:rsidRPr="0010237C">
              <w:rPr>
                <w:rFonts w:eastAsia="Calibri"/>
                <w:noProof w:val="0"/>
                <w:sz w:val="22"/>
                <w:szCs w:val="22"/>
                <w:lang w:val="en-US"/>
              </w:rPr>
              <w:t>Cod fiscal:</w:t>
            </w:r>
            <w:r w:rsidRPr="0010237C">
              <w:rPr>
                <w:rFonts w:eastAsia="PMingLiU"/>
                <w:noProof w:val="0"/>
                <w:sz w:val="22"/>
                <w:szCs w:val="22"/>
                <w:lang w:val="en-US" w:eastAsia="ar-SA"/>
              </w:rPr>
              <w:t xml:space="preserve"> </w:t>
            </w:r>
          </w:p>
        </w:tc>
        <w:tc>
          <w:tcPr>
            <w:tcW w:w="4818" w:type="dxa"/>
            <w:tcBorders>
              <w:top w:val="single" w:sz="4" w:space="0" w:color="auto"/>
              <w:left w:val="single" w:sz="4" w:space="0" w:color="auto"/>
              <w:bottom w:val="single" w:sz="4" w:space="0" w:color="auto"/>
              <w:right w:val="single" w:sz="4" w:space="0" w:color="auto"/>
            </w:tcBorders>
          </w:tcPr>
          <w:p w14:paraId="1BA7907B" w14:textId="77777777" w:rsidR="0010237C" w:rsidRPr="0010237C" w:rsidRDefault="0010237C" w:rsidP="002F266C">
            <w:pPr>
              <w:tabs>
                <w:tab w:val="left" w:pos="4680"/>
                <w:tab w:val="left" w:pos="7020"/>
              </w:tabs>
              <w:suppressAutoHyphens/>
              <w:ind w:left="142"/>
              <w:jc w:val="both"/>
              <w:rPr>
                <w:sz w:val="22"/>
                <w:szCs w:val="22"/>
              </w:rPr>
            </w:pPr>
            <w:r w:rsidRPr="0010237C">
              <w:rPr>
                <w:sz w:val="22"/>
                <w:szCs w:val="22"/>
              </w:rPr>
              <w:t>Cod fiscal: 1004600050558</w:t>
            </w:r>
          </w:p>
        </w:tc>
      </w:tr>
      <w:tr w:rsidR="0010237C" w:rsidRPr="0010237C" w14:paraId="25F1E490" w14:textId="77777777" w:rsidTr="0041202D">
        <w:trPr>
          <w:trHeight w:val="516"/>
        </w:trPr>
        <w:tc>
          <w:tcPr>
            <w:tcW w:w="9746" w:type="dxa"/>
            <w:gridSpan w:val="3"/>
            <w:tcBorders>
              <w:top w:val="single" w:sz="4" w:space="0" w:color="auto"/>
            </w:tcBorders>
            <w:vAlign w:val="center"/>
          </w:tcPr>
          <w:p w14:paraId="70A49CAF" w14:textId="77777777" w:rsidR="0010237C" w:rsidRPr="0010237C" w:rsidRDefault="0010237C" w:rsidP="002F266C">
            <w:pPr>
              <w:tabs>
                <w:tab w:val="left" w:pos="1134"/>
              </w:tabs>
              <w:ind w:left="142"/>
              <w:jc w:val="center"/>
              <w:rPr>
                <w:b/>
                <w:sz w:val="22"/>
                <w:szCs w:val="22"/>
              </w:rPr>
            </w:pPr>
          </w:p>
          <w:p w14:paraId="761BDCC8" w14:textId="77777777" w:rsidR="0010237C" w:rsidRPr="0010237C" w:rsidRDefault="0010237C" w:rsidP="002F266C">
            <w:pPr>
              <w:tabs>
                <w:tab w:val="left" w:pos="1134"/>
              </w:tabs>
              <w:ind w:left="142"/>
              <w:jc w:val="center"/>
              <w:rPr>
                <w:b/>
                <w:sz w:val="22"/>
                <w:szCs w:val="22"/>
              </w:rPr>
            </w:pPr>
            <w:r w:rsidRPr="0010237C">
              <w:rPr>
                <w:b/>
                <w:sz w:val="22"/>
                <w:szCs w:val="22"/>
              </w:rPr>
              <w:t>Semnăturile părţilor</w:t>
            </w:r>
          </w:p>
        </w:tc>
      </w:tr>
      <w:tr w:rsidR="0010237C" w:rsidRPr="0010237C" w14:paraId="04854FC4" w14:textId="77777777" w:rsidTr="0041202D">
        <w:trPr>
          <w:trHeight w:val="136"/>
        </w:trPr>
        <w:tc>
          <w:tcPr>
            <w:tcW w:w="4873" w:type="dxa"/>
            <w:vAlign w:val="center"/>
          </w:tcPr>
          <w:p w14:paraId="4BDA1E30" w14:textId="77777777" w:rsidR="0010237C" w:rsidRPr="0010237C" w:rsidRDefault="0010237C" w:rsidP="002F266C">
            <w:pPr>
              <w:tabs>
                <w:tab w:val="left" w:pos="1134"/>
              </w:tabs>
              <w:ind w:left="142" w:firstLine="567"/>
              <w:jc w:val="center"/>
              <w:rPr>
                <w:b/>
                <w:sz w:val="22"/>
                <w:szCs w:val="22"/>
              </w:rPr>
            </w:pPr>
          </w:p>
          <w:p w14:paraId="09C4E1EB" w14:textId="77777777" w:rsidR="0010237C" w:rsidRPr="0010237C" w:rsidRDefault="0010237C" w:rsidP="002F266C">
            <w:pPr>
              <w:tabs>
                <w:tab w:val="left" w:pos="1134"/>
              </w:tabs>
              <w:ind w:left="142" w:firstLine="567"/>
              <w:jc w:val="center"/>
              <w:rPr>
                <w:b/>
                <w:sz w:val="22"/>
                <w:szCs w:val="22"/>
              </w:rPr>
            </w:pPr>
            <w:r w:rsidRPr="0010237C">
              <w:rPr>
                <w:b/>
                <w:sz w:val="22"/>
                <w:szCs w:val="22"/>
              </w:rPr>
              <w:t xml:space="preserve">Furnizorul de bunuri </w:t>
            </w:r>
          </w:p>
          <w:p w14:paraId="611BBCFA" w14:textId="77777777" w:rsidR="0010237C" w:rsidRPr="0010237C" w:rsidRDefault="0010237C" w:rsidP="002F266C">
            <w:pPr>
              <w:tabs>
                <w:tab w:val="left" w:pos="1134"/>
              </w:tabs>
              <w:ind w:left="142" w:firstLine="567"/>
              <w:jc w:val="center"/>
              <w:rPr>
                <w:b/>
                <w:caps/>
                <w:sz w:val="22"/>
                <w:szCs w:val="22"/>
              </w:rPr>
            </w:pPr>
          </w:p>
        </w:tc>
        <w:tc>
          <w:tcPr>
            <w:tcW w:w="4873" w:type="dxa"/>
            <w:gridSpan w:val="2"/>
            <w:vAlign w:val="center"/>
          </w:tcPr>
          <w:p w14:paraId="002D9D0A" w14:textId="77777777" w:rsidR="0010237C" w:rsidRPr="0010237C" w:rsidRDefault="0010237C" w:rsidP="002F266C">
            <w:pPr>
              <w:tabs>
                <w:tab w:val="left" w:pos="1134"/>
              </w:tabs>
              <w:ind w:left="142" w:firstLine="567"/>
              <w:jc w:val="center"/>
              <w:rPr>
                <w:b/>
                <w:sz w:val="22"/>
                <w:szCs w:val="22"/>
              </w:rPr>
            </w:pPr>
          </w:p>
          <w:p w14:paraId="70EE306B" w14:textId="77777777" w:rsidR="0010237C" w:rsidRPr="0010237C" w:rsidRDefault="0010237C" w:rsidP="002F266C">
            <w:pPr>
              <w:tabs>
                <w:tab w:val="left" w:pos="1134"/>
              </w:tabs>
              <w:ind w:left="142" w:firstLine="567"/>
              <w:jc w:val="center"/>
              <w:rPr>
                <w:b/>
                <w:sz w:val="22"/>
                <w:szCs w:val="22"/>
              </w:rPr>
            </w:pPr>
            <w:r w:rsidRPr="0010237C">
              <w:rPr>
                <w:b/>
                <w:sz w:val="22"/>
                <w:szCs w:val="22"/>
              </w:rPr>
              <w:t xml:space="preserve">Cumpărătorul </w:t>
            </w:r>
          </w:p>
          <w:p w14:paraId="7CC46404" w14:textId="77777777" w:rsidR="0010237C" w:rsidRPr="0010237C" w:rsidRDefault="0010237C" w:rsidP="002F266C">
            <w:pPr>
              <w:tabs>
                <w:tab w:val="left" w:pos="1134"/>
              </w:tabs>
              <w:ind w:left="142" w:firstLine="567"/>
              <w:jc w:val="center"/>
              <w:rPr>
                <w:b/>
                <w:sz w:val="22"/>
                <w:szCs w:val="22"/>
              </w:rPr>
            </w:pPr>
          </w:p>
          <w:p w14:paraId="153DF24E" w14:textId="77777777" w:rsidR="0010237C" w:rsidRPr="0010237C" w:rsidRDefault="0010237C" w:rsidP="002F266C">
            <w:pPr>
              <w:tabs>
                <w:tab w:val="left" w:pos="1134"/>
              </w:tabs>
              <w:ind w:left="142" w:firstLine="567"/>
              <w:jc w:val="center"/>
              <w:rPr>
                <w:b/>
                <w:caps/>
                <w:sz w:val="22"/>
                <w:szCs w:val="22"/>
              </w:rPr>
            </w:pPr>
          </w:p>
        </w:tc>
      </w:tr>
      <w:tr w:rsidR="0010237C" w:rsidRPr="0010237C" w14:paraId="337A4F8C" w14:textId="77777777" w:rsidTr="0041202D">
        <w:trPr>
          <w:trHeight w:val="374"/>
        </w:trPr>
        <w:tc>
          <w:tcPr>
            <w:tcW w:w="4873" w:type="dxa"/>
            <w:vAlign w:val="center"/>
          </w:tcPr>
          <w:p w14:paraId="0951B2E0" w14:textId="77777777" w:rsidR="0010237C" w:rsidRPr="0010237C" w:rsidRDefault="0010237C" w:rsidP="002F266C">
            <w:pPr>
              <w:tabs>
                <w:tab w:val="left" w:pos="1134"/>
                <w:tab w:val="left" w:pos="4680"/>
                <w:tab w:val="left" w:pos="7020"/>
              </w:tabs>
              <w:suppressAutoHyphens/>
              <w:ind w:left="142" w:firstLine="567"/>
            </w:pPr>
            <w:r w:rsidRPr="0010237C">
              <w:t xml:space="preserve">Administrator </w:t>
            </w:r>
          </w:p>
          <w:p w14:paraId="1E47F659" w14:textId="77777777" w:rsidR="0010237C" w:rsidRPr="0010237C" w:rsidRDefault="0010237C" w:rsidP="002F266C">
            <w:pPr>
              <w:tabs>
                <w:tab w:val="left" w:pos="1134"/>
                <w:tab w:val="left" w:pos="4680"/>
                <w:tab w:val="left" w:pos="7020"/>
              </w:tabs>
              <w:suppressAutoHyphens/>
              <w:ind w:left="142" w:firstLine="567"/>
            </w:pPr>
          </w:p>
          <w:p w14:paraId="49C265EF" w14:textId="3E08A1AA" w:rsidR="0010237C" w:rsidRPr="0010237C" w:rsidRDefault="0010237C" w:rsidP="002F266C">
            <w:pPr>
              <w:tabs>
                <w:tab w:val="left" w:pos="1134"/>
                <w:tab w:val="left" w:pos="4680"/>
                <w:tab w:val="left" w:pos="7020"/>
              </w:tabs>
              <w:suppressAutoHyphens/>
              <w:ind w:left="142"/>
              <w:rPr>
                <w:b/>
              </w:rPr>
            </w:pPr>
            <w:r w:rsidRPr="0010237C">
              <w:rPr>
                <w:rFonts w:eastAsia="PMingLiU"/>
                <w:b/>
                <w:lang w:eastAsia="ar-SA"/>
              </w:rPr>
              <w:t xml:space="preserve">         </w:t>
            </w:r>
            <w:r w:rsidRPr="0010237C">
              <w:rPr>
                <w:b/>
              </w:rPr>
              <w:t>____________</w:t>
            </w:r>
          </w:p>
        </w:tc>
        <w:tc>
          <w:tcPr>
            <w:tcW w:w="4873" w:type="dxa"/>
            <w:gridSpan w:val="2"/>
            <w:vAlign w:val="center"/>
          </w:tcPr>
          <w:p w14:paraId="41CD651B" w14:textId="77777777" w:rsidR="0010237C" w:rsidRPr="0010237C" w:rsidRDefault="0010237C" w:rsidP="002F266C">
            <w:pPr>
              <w:tabs>
                <w:tab w:val="left" w:pos="1134"/>
                <w:tab w:val="left" w:pos="4680"/>
                <w:tab w:val="left" w:pos="7020"/>
              </w:tabs>
              <w:suppressAutoHyphens/>
              <w:ind w:left="142" w:firstLine="567"/>
            </w:pPr>
            <w:r w:rsidRPr="0010237C">
              <w:t xml:space="preserve">Director general </w:t>
            </w:r>
          </w:p>
          <w:p w14:paraId="7FAC8A22" w14:textId="77777777" w:rsidR="0010237C" w:rsidRPr="0010237C" w:rsidRDefault="0010237C" w:rsidP="002F266C">
            <w:pPr>
              <w:tabs>
                <w:tab w:val="left" w:pos="1134"/>
                <w:tab w:val="left" w:pos="4680"/>
                <w:tab w:val="left" w:pos="7020"/>
              </w:tabs>
              <w:suppressAutoHyphens/>
              <w:ind w:left="142" w:firstLine="567"/>
            </w:pPr>
          </w:p>
          <w:p w14:paraId="193C2594" w14:textId="77777777" w:rsidR="0010237C" w:rsidRPr="0010237C" w:rsidRDefault="0010237C" w:rsidP="002F266C">
            <w:pPr>
              <w:tabs>
                <w:tab w:val="left" w:pos="1134"/>
                <w:tab w:val="left" w:pos="4680"/>
                <w:tab w:val="left" w:pos="7020"/>
              </w:tabs>
              <w:suppressAutoHyphens/>
              <w:ind w:left="142" w:firstLine="567"/>
              <w:rPr>
                <w:b/>
              </w:rPr>
            </w:pPr>
            <w:r w:rsidRPr="0010237C">
              <w:rPr>
                <w:b/>
              </w:rPr>
              <w:t>Vladimir Țurcanu____________</w:t>
            </w:r>
          </w:p>
        </w:tc>
      </w:tr>
    </w:tbl>
    <w:p w14:paraId="764A6AD9" w14:textId="77777777" w:rsidR="0010237C" w:rsidRPr="0010237C" w:rsidRDefault="0010237C" w:rsidP="0010237C">
      <w:pPr>
        <w:tabs>
          <w:tab w:val="left" w:pos="1134"/>
          <w:tab w:val="left" w:pos="2052"/>
          <w:tab w:val="left" w:pos="4680"/>
          <w:tab w:val="center" w:pos="5567"/>
          <w:tab w:val="left" w:pos="7020"/>
        </w:tabs>
        <w:suppressAutoHyphens/>
        <w:ind w:firstLine="567"/>
      </w:pPr>
    </w:p>
    <w:p w14:paraId="1FF2017E" w14:textId="77777777" w:rsidR="0010237C" w:rsidRPr="0010237C" w:rsidRDefault="0010237C" w:rsidP="0010237C">
      <w:pPr>
        <w:tabs>
          <w:tab w:val="left" w:pos="1134"/>
          <w:tab w:val="left" w:pos="2052"/>
          <w:tab w:val="left" w:pos="4680"/>
          <w:tab w:val="center" w:pos="5567"/>
          <w:tab w:val="left" w:pos="7020"/>
        </w:tabs>
        <w:suppressAutoHyphens/>
        <w:ind w:firstLine="567"/>
      </w:pPr>
      <w:r w:rsidRPr="0010237C">
        <w:t xml:space="preserve"> </w:t>
      </w:r>
      <w:r w:rsidRPr="0010237C">
        <w:tab/>
      </w:r>
      <w:r w:rsidRPr="0010237C">
        <w:tab/>
        <w:t>L.Ș.</w:t>
      </w:r>
      <w:r w:rsidRPr="0010237C">
        <w:tab/>
      </w:r>
      <w:r w:rsidRPr="0010237C">
        <w:tab/>
      </w:r>
      <w:r w:rsidRPr="0010237C">
        <w:tab/>
        <w:t>L.Ș.</w:t>
      </w:r>
      <w:r w:rsidRPr="0010237C">
        <w:tab/>
      </w:r>
    </w:p>
    <w:p w14:paraId="6B06A169" w14:textId="77777777" w:rsidR="0010237C" w:rsidRDefault="0010237C" w:rsidP="003A5A71">
      <w:pPr>
        <w:rPr>
          <w:noProof w:val="0"/>
          <w:lang w:val="en-US"/>
        </w:rPr>
      </w:pPr>
    </w:p>
    <w:p w14:paraId="786B1A2C" w14:textId="77777777" w:rsidR="0010237C" w:rsidRDefault="0010237C" w:rsidP="003A5A71">
      <w:pPr>
        <w:rPr>
          <w:noProof w:val="0"/>
          <w:lang w:val="en-US"/>
        </w:rPr>
      </w:pPr>
    </w:p>
    <w:p w14:paraId="1DA8FDF3" w14:textId="77777777" w:rsidR="001A7E41" w:rsidRDefault="001A7E41" w:rsidP="003A5A71">
      <w:pPr>
        <w:rPr>
          <w:noProof w:val="0"/>
          <w:lang w:val="en-US"/>
        </w:rPr>
      </w:pPr>
    </w:p>
    <w:p w14:paraId="77230A0C" w14:textId="77777777" w:rsidR="001A7E41" w:rsidRDefault="001A7E41" w:rsidP="003A5A71">
      <w:pPr>
        <w:rPr>
          <w:noProof w:val="0"/>
          <w:lang w:val="en-US"/>
        </w:rPr>
      </w:pPr>
    </w:p>
    <w:p w14:paraId="16456619" w14:textId="77777777" w:rsidR="001A7E41" w:rsidRDefault="001A7E41" w:rsidP="003A5A71">
      <w:pPr>
        <w:rPr>
          <w:noProof w:val="0"/>
          <w:lang w:val="en-US"/>
        </w:rPr>
      </w:pPr>
    </w:p>
    <w:p w14:paraId="7F6A8ABF" w14:textId="77777777" w:rsidR="001A7E41" w:rsidRDefault="001A7E41" w:rsidP="003A5A71">
      <w:pPr>
        <w:rPr>
          <w:noProof w:val="0"/>
          <w:lang w:val="en-US"/>
        </w:rPr>
      </w:pPr>
    </w:p>
    <w:p w14:paraId="3559AE09" w14:textId="77777777" w:rsidR="001A7E41" w:rsidRDefault="001A7E41" w:rsidP="003A5A71">
      <w:pPr>
        <w:rPr>
          <w:noProof w:val="0"/>
          <w:lang w:val="en-US"/>
        </w:rPr>
      </w:pPr>
    </w:p>
    <w:p w14:paraId="4C76516E" w14:textId="77777777" w:rsidR="001A7E41" w:rsidRDefault="001A7E41" w:rsidP="003A5A71">
      <w:pPr>
        <w:rPr>
          <w:noProof w:val="0"/>
          <w:lang w:val="en-US"/>
        </w:rPr>
      </w:pPr>
    </w:p>
    <w:p w14:paraId="721ED1B5" w14:textId="77777777" w:rsidR="001A7E41" w:rsidRDefault="001A7E41" w:rsidP="003A5A71">
      <w:pPr>
        <w:rPr>
          <w:noProof w:val="0"/>
          <w:lang w:val="en-US"/>
        </w:rPr>
      </w:pPr>
    </w:p>
    <w:p w14:paraId="23600A69" w14:textId="77777777" w:rsidR="001A7E41" w:rsidRDefault="001A7E41" w:rsidP="003A5A71">
      <w:pPr>
        <w:rPr>
          <w:noProof w:val="0"/>
          <w:lang w:val="en-US"/>
        </w:rPr>
      </w:pPr>
    </w:p>
    <w:p w14:paraId="367C2926" w14:textId="77777777" w:rsidR="001A7E41" w:rsidRDefault="001A7E41" w:rsidP="003A5A71">
      <w:pPr>
        <w:rPr>
          <w:noProof w:val="0"/>
          <w:lang w:val="en-US"/>
        </w:rPr>
      </w:pPr>
    </w:p>
    <w:p w14:paraId="544369D3" w14:textId="77777777" w:rsidR="001A7E41" w:rsidRDefault="001A7E41" w:rsidP="003A5A71">
      <w:pPr>
        <w:rPr>
          <w:noProof w:val="0"/>
          <w:lang w:val="en-US"/>
        </w:rPr>
      </w:pPr>
    </w:p>
    <w:p w14:paraId="393FA762" w14:textId="77777777" w:rsidR="001A7E41" w:rsidRDefault="001A7E41" w:rsidP="003A5A71">
      <w:pPr>
        <w:rPr>
          <w:noProof w:val="0"/>
          <w:lang w:val="en-US"/>
        </w:rPr>
      </w:pPr>
    </w:p>
    <w:p w14:paraId="144FDED2" w14:textId="77777777" w:rsidR="007B4D81" w:rsidRDefault="007B4D81" w:rsidP="001A7E41">
      <w:pPr>
        <w:jc w:val="right"/>
        <w:rPr>
          <w:rFonts w:ascii="TimesNewRomanPS-BoldMT" w:hAnsi="TimesNewRomanPS-BoldMT"/>
          <w:b/>
          <w:bCs/>
          <w:color w:val="000000"/>
        </w:rPr>
      </w:pPr>
    </w:p>
    <w:p w14:paraId="12EE4C7E" w14:textId="77777777" w:rsidR="007B4D81" w:rsidRDefault="007B4D81" w:rsidP="001A7E41">
      <w:pPr>
        <w:jc w:val="right"/>
        <w:rPr>
          <w:rFonts w:ascii="TimesNewRomanPS-BoldMT" w:hAnsi="TimesNewRomanPS-BoldMT"/>
          <w:b/>
          <w:bCs/>
          <w:color w:val="000000"/>
        </w:rPr>
      </w:pPr>
    </w:p>
    <w:p w14:paraId="259E0D85" w14:textId="77777777" w:rsidR="007B4D81" w:rsidRDefault="007B4D81" w:rsidP="001A7E41">
      <w:pPr>
        <w:jc w:val="right"/>
        <w:rPr>
          <w:rFonts w:ascii="TimesNewRomanPS-BoldMT" w:hAnsi="TimesNewRomanPS-BoldMT"/>
          <w:b/>
          <w:bCs/>
          <w:color w:val="000000"/>
        </w:rPr>
      </w:pPr>
    </w:p>
    <w:p w14:paraId="07A6C831" w14:textId="5AF9361E" w:rsidR="001A7E41" w:rsidRDefault="001A7E41" w:rsidP="001A7E41">
      <w:pPr>
        <w:jc w:val="right"/>
        <w:rPr>
          <w:rFonts w:ascii="TimesNewRomanPS-BoldMT" w:hAnsi="TimesNewRomanPS-BoldMT"/>
          <w:b/>
          <w:bCs/>
          <w:color w:val="000000"/>
        </w:rPr>
      </w:pPr>
      <w:r w:rsidRPr="001A7E41">
        <w:rPr>
          <w:rFonts w:ascii="TimesNewRomanPS-BoldMT" w:hAnsi="TimesNewRomanPS-BoldMT"/>
          <w:b/>
          <w:bCs/>
          <w:color w:val="000000"/>
        </w:rPr>
        <w:t>Anexa nr. 1</w:t>
      </w:r>
      <w:r w:rsidRPr="001A7E41">
        <w:rPr>
          <w:rFonts w:ascii="TimesNewRomanPS-BoldMT" w:hAnsi="TimesNewRomanPS-BoldMT"/>
          <w:b/>
          <w:bCs/>
          <w:color w:val="000000"/>
        </w:rPr>
        <w:br/>
        <w:t>la Contractul nr. ______</w:t>
      </w:r>
      <w:r w:rsidRPr="001A7E41">
        <w:rPr>
          <w:rFonts w:ascii="TimesNewRomanPS-BoldMT" w:hAnsi="TimesNewRomanPS-BoldMT"/>
          <w:b/>
          <w:bCs/>
          <w:color w:val="000000"/>
        </w:rPr>
        <w:br/>
        <w:t>din „______” ___________ 2024</w:t>
      </w:r>
      <w:r w:rsidRPr="001A7E41">
        <w:rPr>
          <w:rFonts w:ascii="TimesNewRomanPS-BoldMT" w:hAnsi="TimesNewRomanPS-BoldMT"/>
          <w:b/>
          <w:bCs/>
          <w:color w:val="000000"/>
        </w:rPr>
        <w:br/>
      </w:r>
    </w:p>
    <w:p w14:paraId="493FFE13" w14:textId="77777777" w:rsidR="001A7E41" w:rsidRDefault="001A7E41" w:rsidP="001A7E41">
      <w:pPr>
        <w:jc w:val="right"/>
        <w:rPr>
          <w:rFonts w:ascii="TimesNewRomanPS-BoldMT" w:hAnsi="TimesNewRomanPS-BoldMT"/>
          <w:b/>
          <w:bCs/>
          <w:color w:val="000000"/>
        </w:rPr>
      </w:pPr>
    </w:p>
    <w:p w14:paraId="3702EEED" w14:textId="77777777" w:rsidR="001A7E41" w:rsidRDefault="001A7E41" w:rsidP="001A7E41">
      <w:pPr>
        <w:jc w:val="right"/>
        <w:rPr>
          <w:rFonts w:ascii="TimesNewRomanPS-BoldMT" w:hAnsi="TimesNewRomanPS-BoldMT"/>
          <w:b/>
          <w:bCs/>
          <w:color w:val="000000"/>
        </w:rPr>
      </w:pPr>
    </w:p>
    <w:p w14:paraId="7DF4C724" w14:textId="77777777" w:rsidR="001A7E41" w:rsidRDefault="001A7E41" w:rsidP="001A7E41">
      <w:pPr>
        <w:jc w:val="center"/>
        <w:rPr>
          <w:rFonts w:ascii="TimesNewRomanPS-BoldMT" w:hAnsi="TimesNewRomanPS-BoldMT"/>
          <w:b/>
          <w:bCs/>
          <w:color w:val="000000"/>
        </w:rPr>
      </w:pPr>
      <w:r w:rsidRPr="001A7E41">
        <w:rPr>
          <w:rFonts w:ascii="TimesNewRomanPS-BoldMT" w:hAnsi="TimesNewRomanPS-BoldMT"/>
          <w:b/>
          <w:bCs/>
          <w:color w:val="000000"/>
        </w:rPr>
        <w:t xml:space="preserve">SPECIFICAȚII TEHNICE - </w:t>
      </w:r>
      <w:r w:rsidRPr="001A7E41">
        <w:rPr>
          <w:rFonts w:ascii="TimesNewRomanPS-BoldMT" w:hAnsi="TimesNewRomanPS-BoldMT"/>
          <w:b/>
          <w:bCs/>
          <w:color w:val="000000"/>
          <w:sz w:val="22"/>
          <w:szCs w:val="22"/>
        </w:rPr>
        <w:t xml:space="preserve">conform </w:t>
      </w:r>
      <w:r w:rsidRPr="001A7E41">
        <w:rPr>
          <w:rFonts w:ascii="TimesNewRomanPS-BoldMT" w:hAnsi="TimesNewRomanPS-BoldMT"/>
          <w:b/>
          <w:bCs/>
          <w:color w:val="000000"/>
        </w:rPr>
        <w:t>Anexei nr. 22</w:t>
      </w:r>
      <w:r w:rsidRPr="001A7E41">
        <w:rPr>
          <w:rFonts w:ascii="TimesNewRomanPS-BoldMT" w:hAnsi="TimesNewRomanPS-BoldMT"/>
          <w:b/>
          <w:bCs/>
          <w:color w:val="000000"/>
        </w:rPr>
        <w:br/>
        <w:t>la Documentația standard aprobată prin Ordinul Ministrului Finanţelor nr. 115 din 15.09.2021</w:t>
      </w:r>
      <w:r w:rsidRPr="001A7E41">
        <w:rPr>
          <w:rFonts w:ascii="TimesNewRomanPS-BoldMT" w:hAnsi="TimesNewRomanPS-BoldMT"/>
          <w:b/>
          <w:bCs/>
          <w:color w:val="000000"/>
        </w:rPr>
        <w:br/>
      </w:r>
    </w:p>
    <w:p w14:paraId="41AE8297" w14:textId="77777777" w:rsidR="001A7E41" w:rsidRDefault="001A7E41" w:rsidP="001A7E41">
      <w:pPr>
        <w:rPr>
          <w:rFonts w:ascii="TimesNewRomanPS-BoldMT" w:hAnsi="TimesNewRomanPS-BoldMT"/>
          <w:b/>
          <w:bCs/>
          <w:color w:val="000000"/>
        </w:rPr>
      </w:pPr>
    </w:p>
    <w:p w14:paraId="5A052B5F" w14:textId="3B795B04" w:rsidR="001A7E41" w:rsidRDefault="001A7E41" w:rsidP="001A7E41">
      <w:pPr>
        <w:rPr>
          <w:noProof w:val="0"/>
          <w:lang w:val="en-US"/>
        </w:rPr>
      </w:pPr>
      <w:r w:rsidRPr="001A7E41">
        <w:rPr>
          <w:rFonts w:ascii="TimesNewRomanPS-BoldMT" w:hAnsi="TimesNewRomanPS-BoldMT"/>
          <w:b/>
          <w:bCs/>
          <w:color w:val="000000"/>
        </w:rPr>
        <w:t xml:space="preserve">Obiectul achiziției: </w:t>
      </w:r>
    </w:p>
    <w:p w14:paraId="135DD460" w14:textId="77777777" w:rsidR="001A7E41" w:rsidRDefault="001A7E41" w:rsidP="003A5A71">
      <w:pPr>
        <w:rPr>
          <w:noProof w:val="0"/>
          <w:lang w:val="en-US"/>
        </w:rPr>
      </w:pPr>
    </w:p>
    <w:p w14:paraId="16D140F1" w14:textId="77777777" w:rsidR="001A7E41" w:rsidRDefault="001A7E41" w:rsidP="003A5A71">
      <w:pPr>
        <w:rPr>
          <w:noProof w:val="0"/>
          <w:lang w:val="en-US"/>
        </w:rPr>
      </w:pPr>
    </w:p>
    <w:tbl>
      <w:tblPr>
        <w:tblW w:w="9746" w:type="dxa"/>
        <w:tblLayout w:type="fixed"/>
        <w:tblLook w:val="04A0" w:firstRow="1" w:lastRow="0" w:firstColumn="1" w:lastColumn="0" w:noHBand="0" w:noVBand="1"/>
      </w:tblPr>
      <w:tblGrid>
        <w:gridCol w:w="4873"/>
        <w:gridCol w:w="4873"/>
      </w:tblGrid>
      <w:tr w:rsidR="001A7E41" w:rsidRPr="0010237C" w14:paraId="079499A7" w14:textId="77777777" w:rsidTr="00D5501A">
        <w:trPr>
          <w:trHeight w:val="516"/>
        </w:trPr>
        <w:tc>
          <w:tcPr>
            <w:tcW w:w="9746" w:type="dxa"/>
            <w:gridSpan w:val="2"/>
            <w:tcBorders>
              <w:top w:val="single" w:sz="4" w:space="0" w:color="auto"/>
            </w:tcBorders>
            <w:vAlign w:val="center"/>
          </w:tcPr>
          <w:p w14:paraId="48D20CDE" w14:textId="77777777" w:rsidR="001A7E41" w:rsidRPr="0010237C" w:rsidRDefault="001A7E41" w:rsidP="00D5501A">
            <w:pPr>
              <w:tabs>
                <w:tab w:val="left" w:pos="1134"/>
              </w:tabs>
              <w:ind w:left="142"/>
              <w:jc w:val="center"/>
              <w:rPr>
                <w:b/>
                <w:sz w:val="22"/>
                <w:szCs w:val="22"/>
              </w:rPr>
            </w:pPr>
          </w:p>
          <w:p w14:paraId="3D447DA3" w14:textId="77777777" w:rsidR="001A7E41" w:rsidRPr="0010237C" w:rsidRDefault="001A7E41" w:rsidP="00D5501A">
            <w:pPr>
              <w:tabs>
                <w:tab w:val="left" w:pos="1134"/>
              </w:tabs>
              <w:ind w:left="142"/>
              <w:jc w:val="center"/>
              <w:rPr>
                <w:b/>
                <w:sz w:val="22"/>
                <w:szCs w:val="22"/>
              </w:rPr>
            </w:pPr>
            <w:r w:rsidRPr="0010237C">
              <w:rPr>
                <w:b/>
                <w:sz w:val="22"/>
                <w:szCs w:val="22"/>
              </w:rPr>
              <w:t>Semnăturile părţilor</w:t>
            </w:r>
          </w:p>
        </w:tc>
      </w:tr>
      <w:tr w:rsidR="001A7E41" w:rsidRPr="0010237C" w14:paraId="2A436D7E" w14:textId="77777777" w:rsidTr="00D5501A">
        <w:trPr>
          <w:trHeight w:val="136"/>
        </w:trPr>
        <w:tc>
          <w:tcPr>
            <w:tcW w:w="4873" w:type="dxa"/>
            <w:vAlign w:val="center"/>
          </w:tcPr>
          <w:p w14:paraId="6AD7616D" w14:textId="77777777" w:rsidR="001A7E41" w:rsidRPr="0010237C" w:rsidRDefault="001A7E41" w:rsidP="00D5501A">
            <w:pPr>
              <w:tabs>
                <w:tab w:val="left" w:pos="1134"/>
              </w:tabs>
              <w:ind w:left="142" w:firstLine="567"/>
              <w:jc w:val="center"/>
              <w:rPr>
                <w:b/>
                <w:sz w:val="22"/>
                <w:szCs w:val="22"/>
              </w:rPr>
            </w:pPr>
          </w:p>
          <w:p w14:paraId="63C1708E" w14:textId="77777777" w:rsidR="001A7E41" w:rsidRPr="0010237C" w:rsidRDefault="001A7E41" w:rsidP="00D5501A">
            <w:pPr>
              <w:tabs>
                <w:tab w:val="left" w:pos="1134"/>
              </w:tabs>
              <w:ind w:left="142" w:firstLine="567"/>
              <w:jc w:val="center"/>
              <w:rPr>
                <w:b/>
                <w:sz w:val="22"/>
                <w:szCs w:val="22"/>
              </w:rPr>
            </w:pPr>
            <w:r w:rsidRPr="0010237C">
              <w:rPr>
                <w:b/>
                <w:sz w:val="22"/>
                <w:szCs w:val="22"/>
              </w:rPr>
              <w:t xml:space="preserve">Furnizorul de bunuri </w:t>
            </w:r>
          </w:p>
          <w:p w14:paraId="0F07EF66" w14:textId="77777777" w:rsidR="001A7E41" w:rsidRPr="0010237C" w:rsidRDefault="001A7E41" w:rsidP="00D5501A">
            <w:pPr>
              <w:tabs>
                <w:tab w:val="left" w:pos="1134"/>
              </w:tabs>
              <w:ind w:left="142" w:firstLine="567"/>
              <w:jc w:val="center"/>
              <w:rPr>
                <w:b/>
                <w:caps/>
                <w:sz w:val="22"/>
                <w:szCs w:val="22"/>
              </w:rPr>
            </w:pPr>
          </w:p>
        </w:tc>
        <w:tc>
          <w:tcPr>
            <w:tcW w:w="4873" w:type="dxa"/>
            <w:vAlign w:val="center"/>
          </w:tcPr>
          <w:p w14:paraId="3E77E08A" w14:textId="77777777" w:rsidR="001A7E41" w:rsidRPr="0010237C" w:rsidRDefault="001A7E41" w:rsidP="00D5501A">
            <w:pPr>
              <w:tabs>
                <w:tab w:val="left" w:pos="1134"/>
              </w:tabs>
              <w:ind w:left="142" w:firstLine="567"/>
              <w:jc w:val="center"/>
              <w:rPr>
                <w:b/>
                <w:sz w:val="22"/>
                <w:szCs w:val="22"/>
              </w:rPr>
            </w:pPr>
          </w:p>
          <w:p w14:paraId="17EDE8B9" w14:textId="77777777" w:rsidR="001A7E41" w:rsidRPr="0010237C" w:rsidRDefault="001A7E41" w:rsidP="00D5501A">
            <w:pPr>
              <w:tabs>
                <w:tab w:val="left" w:pos="1134"/>
              </w:tabs>
              <w:ind w:left="142" w:firstLine="567"/>
              <w:jc w:val="center"/>
              <w:rPr>
                <w:b/>
                <w:sz w:val="22"/>
                <w:szCs w:val="22"/>
              </w:rPr>
            </w:pPr>
            <w:r w:rsidRPr="0010237C">
              <w:rPr>
                <w:b/>
                <w:sz w:val="22"/>
                <w:szCs w:val="22"/>
              </w:rPr>
              <w:t xml:space="preserve">Cumpărătorul </w:t>
            </w:r>
          </w:p>
          <w:p w14:paraId="1D05CBD7" w14:textId="77777777" w:rsidR="001A7E41" w:rsidRPr="0010237C" w:rsidRDefault="001A7E41" w:rsidP="00D5501A">
            <w:pPr>
              <w:tabs>
                <w:tab w:val="left" w:pos="1134"/>
              </w:tabs>
              <w:ind w:left="142" w:firstLine="567"/>
              <w:jc w:val="center"/>
              <w:rPr>
                <w:b/>
                <w:sz w:val="22"/>
                <w:szCs w:val="22"/>
              </w:rPr>
            </w:pPr>
          </w:p>
          <w:p w14:paraId="0269A74A" w14:textId="77777777" w:rsidR="001A7E41" w:rsidRPr="0010237C" w:rsidRDefault="001A7E41" w:rsidP="00D5501A">
            <w:pPr>
              <w:tabs>
                <w:tab w:val="left" w:pos="1134"/>
              </w:tabs>
              <w:ind w:left="142" w:firstLine="567"/>
              <w:jc w:val="center"/>
              <w:rPr>
                <w:b/>
                <w:caps/>
                <w:sz w:val="22"/>
                <w:szCs w:val="22"/>
              </w:rPr>
            </w:pPr>
          </w:p>
        </w:tc>
      </w:tr>
      <w:tr w:rsidR="001A7E41" w:rsidRPr="0010237C" w14:paraId="1FD1A8E1" w14:textId="77777777" w:rsidTr="00D5501A">
        <w:trPr>
          <w:trHeight w:val="374"/>
        </w:trPr>
        <w:tc>
          <w:tcPr>
            <w:tcW w:w="4873" w:type="dxa"/>
            <w:vAlign w:val="center"/>
          </w:tcPr>
          <w:p w14:paraId="77CC49AC" w14:textId="77777777" w:rsidR="001A7E41" w:rsidRPr="0010237C" w:rsidRDefault="001A7E41" w:rsidP="00D5501A">
            <w:pPr>
              <w:tabs>
                <w:tab w:val="left" w:pos="1134"/>
                <w:tab w:val="left" w:pos="4680"/>
                <w:tab w:val="left" w:pos="7020"/>
              </w:tabs>
              <w:suppressAutoHyphens/>
              <w:ind w:left="142" w:firstLine="567"/>
            </w:pPr>
            <w:r w:rsidRPr="0010237C">
              <w:t xml:space="preserve">Administrator </w:t>
            </w:r>
          </w:p>
          <w:p w14:paraId="73334697" w14:textId="77777777" w:rsidR="001A7E41" w:rsidRPr="0010237C" w:rsidRDefault="001A7E41" w:rsidP="00D5501A">
            <w:pPr>
              <w:tabs>
                <w:tab w:val="left" w:pos="1134"/>
                <w:tab w:val="left" w:pos="4680"/>
                <w:tab w:val="left" w:pos="7020"/>
              </w:tabs>
              <w:suppressAutoHyphens/>
              <w:ind w:left="142" w:firstLine="567"/>
            </w:pPr>
          </w:p>
          <w:p w14:paraId="1127F97B" w14:textId="77777777" w:rsidR="001A7E41" w:rsidRPr="0010237C" w:rsidRDefault="001A7E41" w:rsidP="00D5501A">
            <w:pPr>
              <w:tabs>
                <w:tab w:val="left" w:pos="1134"/>
                <w:tab w:val="left" w:pos="4680"/>
                <w:tab w:val="left" w:pos="7020"/>
              </w:tabs>
              <w:suppressAutoHyphens/>
              <w:ind w:left="142"/>
              <w:rPr>
                <w:b/>
              </w:rPr>
            </w:pPr>
            <w:r w:rsidRPr="0010237C">
              <w:rPr>
                <w:rFonts w:eastAsia="PMingLiU"/>
                <w:b/>
                <w:lang w:eastAsia="ar-SA"/>
              </w:rPr>
              <w:t xml:space="preserve">         </w:t>
            </w:r>
            <w:r w:rsidRPr="0010237C">
              <w:rPr>
                <w:b/>
              </w:rPr>
              <w:t>____________</w:t>
            </w:r>
          </w:p>
        </w:tc>
        <w:tc>
          <w:tcPr>
            <w:tcW w:w="4873" w:type="dxa"/>
            <w:vAlign w:val="center"/>
          </w:tcPr>
          <w:p w14:paraId="459AA971" w14:textId="77777777" w:rsidR="001A7E41" w:rsidRPr="0010237C" w:rsidRDefault="001A7E41" w:rsidP="00D5501A">
            <w:pPr>
              <w:tabs>
                <w:tab w:val="left" w:pos="1134"/>
                <w:tab w:val="left" w:pos="4680"/>
                <w:tab w:val="left" w:pos="7020"/>
              </w:tabs>
              <w:suppressAutoHyphens/>
              <w:ind w:left="142" w:firstLine="567"/>
            </w:pPr>
            <w:r w:rsidRPr="0010237C">
              <w:t xml:space="preserve">Director general </w:t>
            </w:r>
          </w:p>
          <w:p w14:paraId="59633202" w14:textId="77777777" w:rsidR="001A7E41" w:rsidRPr="0010237C" w:rsidRDefault="001A7E41" w:rsidP="00D5501A">
            <w:pPr>
              <w:tabs>
                <w:tab w:val="left" w:pos="1134"/>
                <w:tab w:val="left" w:pos="4680"/>
                <w:tab w:val="left" w:pos="7020"/>
              </w:tabs>
              <w:suppressAutoHyphens/>
              <w:ind w:left="142" w:firstLine="567"/>
            </w:pPr>
          </w:p>
          <w:p w14:paraId="4D826E63" w14:textId="77777777" w:rsidR="001A7E41" w:rsidRPr="0010237C" w:rsidRDefault="001A7E41" w:rsidP="00D5501A">
            <w:pPr>
              <w:tabs>
                <w:tab w:val="left" w:pos="1134"/>
                <w:tab w:val="left" w:pos="4680"/>
                <w:tab w:val="left" w:pos="7020"/>
              </w:tabs>
              <w:suppressAutoHyphens/>
              <w:ind w:left="142" w:firstLine="567"/>
              <w:rPr>
                <w:b/>
              </w:rPr>
            </w:pPr>
            <w:r w:rsidRPr="0010237C">
              <w:rPr>
                <w:b/>
              </w:rPr>
              <w:t>Vladimir Țurcanu____________</w:t>
            </w:r>
          </w:p>
        </w:tc>
      </w:tr>
    </w:tbl>
    <w:p w14:paraId="49487C35" w14:textId="77777777" w:rsidR="001A7E41" w:rsidRPr="0010237C" w:rsidRDefault="001A7E41" w:rsidP="001A7E41">
      <w:pPr>
        <w:tabs>
          <w:tab w:val="left" w:pos="1134"/>
          <w:tab w:val="left" w:pos="2052"/>
          <w:tab w:val="left" w:pos="4680"/>
          <w:tab w:val="center" w:pos="5567"/>
          <w:tab w:val="left" w:pos="7020"/>
        </w:tabs>
        <w:suppressAutoHyphens/>
        <w:ind w:firstLine="567"/>
      </w:pPr>
    </w:p>
    <w:p w14:paraId="7CD1C721" w14:textId="77777777" w:rsidR="001A7E41" w:rsidRPr="0010237C" w:rsidRDefault="001A7E41" w:rsidP="001A7E41">
      <w:pPr>
        <w:tabs>
          <w:tab w:val="left" w:pos="1134"/>
          <w:tab w:val="left" w:pos="2052"/>
          <w:tab w:val="left" w:pos="4680"/>
          <w:tab w:val="center" w:pos="5567"/>
          <w:tab w:val="left" w:pos="7020"/>
        </w:tabs>
        <w:suppressAutoHyphens/>
        <w:ind w:firstLine="567"/>
      </w:pPr>
      <w:r w:rsidRPr="0010237C">
        <w:t xml:space="preserve"> </w:t>
      </w:r>
      <w:r w:rsidRPr="0010237C">
        <w:tab/>
      </w:r>
      <w:r w:rsidRPr="0010237C">
        <w:tab/>
        <w:t>L.Ș.</w:t>
      </w:r>
      <w:r w:rsidRPr="0010237C">
        <w:tab/>
      </w:r>
      <w:r w:rsidRPr="0010237C">
        <w:tab/>
      </w:r>
      <w:r w:rsidRPr="0010237C">
        <w:tab/>
        <w:t>L.Ș.</w:t>
      </w:r>
      <w:r w:rsidRPr="0010237C">
        <w:tab/>
      </w:r>
    </w:p>
    <w:p w14:paraId="5ED4C567" w14:textId="77777777" w:rsidR="001A7E41" w:rsidRDefault="001A7E41" w:rsidP="003A5A71">
      <w:pPr>
        <w:rPr>
          <w:noProof w:val="0"/>
          <w:lang w:val="en-US"/>
        </w:rPr>
      </w:pPr>
    </w:p>
    <w:p w14:paraId="23A5E580" w14:textId="77777777" w:rsidR="001A7E41" w:rsidRDefault="001A7E41" w:rsidP="003A5A71">
      <w:pPr>
        <w:rPr>
          <w:noProof w:val="0"/>
          <w:lang w:val="en-US"/>
        </w:rPr>
      </w:pPr>
    </w:p>
    <w:p w14:paraId="74B50C14" w14:textId="77777777" w:rsidR="001A7E41" w:rsidRDefault="001A7E41" w:rsidP="003A5A71">
      <w:pPr>
        <w:rPr>
          <w:noProof w:val="0"/>
          <w:lang w:val="en-US"/>
        </w:rPr>
      </w:pPr>
    </w:p>
    <w:p w14:paraId="609D53C0" w14:textId="77777777" w:rsidR="001A7E41" w:rsidRDefault="001A7E41" w:rsidP="003A5A71">
      <w:pPr>
        <w:rPr>
          <w:noProof w:val="0"/>
          <w:lang w:val="en-US"/>
        </w:rPr>
      </w:pPr>
    </w:p>
    <w:p w14:paraId="0EA2C997" w14:textId="77777777" w:rsidR="001A7E41" w:rsidRDefault="001A7E41" w:rsidP="003A5A71">
      <w:pPr>
        <w:rPr>
          <w:noProof w:val="0"/>
          <w:lang w:val="en-US"/>
        </w:rPr>
      </w:pPr>
    </w:p>
    <w:p w14:paraId="161C5B5B" w14:textId="77777777" w:rsidR="001A7E41" w:rsidRDefault="001A7E41" w:rsidP="003A5A71">
      <w:pPr>
        <w:rPr>
          <w:noProof w:val="0"/>
          <w:lang w:val="en-US"/>
        </w:rPr>
      </w:pPr>
    </w:p>
    <w:p w14:paraId="58E9800F" w14:textId="77777777" w:rsidR="001A7E41" w:rsidRDefault="001A7E41" w:rsidP="003A5A71">
      <w:pPr>
        <w:rPr>
          <w:noProof w:val="0"/>
          <w:lang w:val="en-US"/>
        </w:rPr>
      </w:pPr>
    </w:p>
    <w:p w14:paraId="10E29CAA" w14:textId="77777777" w:rsidR="001A7E41" w:rsidRDefault="001A7E41" w:rsidP="003A5A71">
      <w:pPr>
        <w:rPr>
          <w:noProof w:val="0"/>
          <w:lang w:val="en-US"/>
        </w:rPr>
      </w:pPr>
    </w:p>
    <w:p w14:paraId="60A0D7BC" w14:textId="77777777" w:rsidR="001A7E41" w:rsidRDefault="001A7E41" w:rsidP="003A5A71">
      <w:pPr>
        <w:rPr>
          <w:noProof w:val="0"/>
          <w:lang w:val="en-US"/>
        </w:rPr>
      </w:pPr>
    </w:p>
    <w:p w14:paraId="1581270F" w14:textId="77777777" w:rsidR="001A7E41" w:rsidRDefault="001A7E41" w:rsidP="003A5A71">
      <w:pPr>
        <w:rPr>
          <w:noProof w:val="0"/>
          <w:lang w:val="en-US"/>
        </w:rPr>
      </w:pPr>
    </w:p>
    <w:p w14:paraId="16C4232C" w14:textId="77777777" w:rsidR="001A7E41" w:rsidRDefault="001A7E41" w:rsidP="003A5A71">
      <w:pPr>
        <w:rPr>
          <w:noProof w:val="0"/>
          <w:lang w:val="en-US"/>
        </w:rPr>
      </w:pPr>
    </w:p>
    <w:p w14:paraId="7D8615B7" w14:textId="77777777" w:rsidR="001A7E41" w:rsidRDefault="001A7E41" w:rsidP="003A5A71">
      <w:pPr>
        <w:rPr>
          <w:noProof w:val="0"/>
          <w:lang w:val="en-US"/>
        </w:rPr>
      </w:pPr>
    </w:p>
    <w:p w14:paraId="1BFBF94E" w14:textId="77777777" w:rsidR="001A7E41" w:rsidRDefault="001A7E41" w:rsidP="003A5A71">
      <w:pPr>
        <w:rPr>
          <w:noProof w:val="0"/>
          <w:lang w:val="en-US"/>
        </w:rPr>
      </w:pPr>
    </w:p>
    <w:p w14:paraId="2C97E780" w14:textId="77777777" w:rsidR="001A7E41" w:rsidRDefault="001A7E41" w:rsidP="003A5A71">
      <w:pPr>
        <w:rPr>
          <w:noProof w:val="0"/>
          <w:lang w:val="en-US"/>
        </w:rPr>
      </w:pPr>
    </w:p>
    <w:p w14:paraId="5A98DBE3" w14:textId="77777777" w:rsidR="001A7E41" w:rsidRDefault="001A7E41" w:rsidP="003A5A71">
      <w:pPr>
        <w:rPr>
          <w:noProof w:val="0"/>
          <w:lang w:val="en-US"/>
        </w:rPr>
      </w:pPr>
    </w:p>
    <w:p w14:paraId="35386AC2" w14:textId="77777777" w:rsidR="001A7E41" w:rsidRDefault="001A7E41" w:rsidP="003A5A71">
      <w:pPr>
        <w:rPr>
          <w:noProof w:val="0"/>
          <w:lang w:val="en-US"/>
        </w:rPr>
      </w:pPr>
    </w:p>
    <w:p w14:paraId="50645F67" w14:textId="77777777" w:rsidR="001A7E41" w:rsidRDefault="001A7E41" w:rsidP="003A5A71">
      <w:pPr>
        <w:rPr>
          <w:noProof w:val="0"/>
          <w:lang w:val="en-US"/>
        </w:rPr>
      </w:pPr>
    </w:p>
    <w:p w14:paraId="35ACE4D6" w14:textId="77777777" w:rsidR="001A7E41" w:rsidRDefault="001A7E41" w:rsidP="003A5A71">
      <w:pPr>
        <w:rPr>
          <w:noProof w:val="0"/>
          <w:lang w:val="en-US"/>
        </w:rPr>
      </w:pPr>
    </w:p>
    <w:p w14:paraId="44D3A73B" w14:textId="77777777" w:rsidR="001A7E41" w:rsidRDefault="001A7E41" w:rsidP="003A5A71">
      <w:pPr>
        <w:rPr>
          <w:noProof w:val="0"/>
          <w:lang w:val="en-US"/>
        </w:rPr>
      </w:pPr>
    </w:p>
    <w:p w14:paraId="06C352D6" w14:textId="77777777" w:rsidR="001A7E41" w:rsidRDefault="001A7E41" w:rsidP="003A5A71">
      <w:pPr>
        <w:rPr>
          <w:noProof w:val="0"/>
          <w:lang w:val="en-US"/>
        </w:rPr>
      </w:pPr>
    </w:p>
    <w:p w14:paraId="0E4D8B66" w14:textId="77777777" w:rsidR="001A7E41" w:rsidRDefault="001A7E41" w:rsidP="003A5A71">
      <w:pPr>
        <w:rPr>
          <w:noProof w:val="0"/>
          <w:lang w:val="en-US"/>
        </w:rPr>
      </w:pPr>
    </w:p>
    <w:p w14:paraId="4FE98F9C" w14:textId="77777777" w:rsidR="001A7E41" w:rsidRDefault="001A7E41" w:rsidP="003A5A71">
      <w:pPr>
        <w:rPr>
          <w:noProof w:val="0"/>
          <w:lang w:val="en-US"/>
        </w:rPr>
      </w:pPr>
    </w:p>
    <w:p w14:paraId="4E373F6B" w14:textId="77777777" w:rsidR="001A7E41" w:rsidRDefault="001A7E41" w:rsidP="003A5A71">
      <w:pPr>
        <w:rPr>
          <w:noProof w:val="0"/>
          <w:lang w:val="en-US"/>
        </w:rPr>
      </w:pPr>
    </w:p>
    <w:p w14:paraId="3888CD5B" w14:textId="77777777" w:rsidR="001A7E41" w:rsidRDefault="001A7E41" w:rsidP="003A5A71">
      <w:pPr>
        <w:rPr>
          <w:noProof w:val="0"/>
          <w:lang w:val="en-US"/>
        </w:rPr>
      </w:pPr>
    </w:p>
    <w:p w14:paraId="733ADB98" w14:textId="77777777" w:rsidR="001A7E41" w:rsidRDefault="001A7E41" w:rsidP="003A5A71">
      <w:pPr>
        <w:rPr>
          <w:noProof w:val="0"/>
          <w:lang w:val="en-US"/>
        </w:rPr>
      </w:pPr>
    </w:p>
    <w:p w14:paraId="3407579F" w14:textId="77777777" w:rsidR="001A7E41" w:rsidRDefault="001A7E41" w:rsidP="003A5A71">
      <w:pPr>
        <w:rPr>
          <w:noProof w:val="0"/>
          <w:lang w:val="en-US"/>
        </w:rPr>
      </w:pPr>
    </w:p>
    <w:p w14:paraId="18B93CEA" w14:textId="77777777" w:rsidR="001A7E41" w:rsidRDefault="001A7E41" w:rsidP="003A5A71">
      <w:pPr>
        <w:rPr>
          <w:noProof w:val="0"/>
          <w:lang w:val="en-US"/>
        </w:rPr>
      </w:pPr>
    </w:p>
    <w:p w14:paraId="1562A1CB" w14:textId="77777777" w:rsidR="001A7E41" w:rsidRDefault="001A7E41" w:rsidP="003A5A71">
      <w:pPr>
        <w:rPr>
          <w:noProof w:val="0"/>
          <w:lang w:val="en-US"/>
        </w:rPr>
      </w:pPr>
    </w:p>
    <w:p w14:paraId="03E5B8D9" w14:textId="77777777" w:rsidR="001A7E41" w:rsidRDefault="001A7E41" w:rsidP="003A5A71">
      <w:pPr>
        <w:rPr>
          <w:noProof w:val="0"/>
          <w:lang w:val="en-US"/>
        </w:rPr>
      </w:pPr>
    </w:p>
    <w:p w14:paraId="3C9C8DBE" w14:textId="77777777" w:rsidR="001A7E41" w:rsidRDefault="001A7E41" w:rsidP="001A7E41">
      <w:pPr>
        <w:jc w:val="right"/>
        <w:rPr>
          <w:b/>
          <w:bCs/>
          <w:noProof w:val="0"/>
        </w:rPr>
      </w:pPr>
      <w:r w:rsidRPr="001A7E41">
        <w:rPr>
          <w:b/>
          <w:bCs/>
          <w:noProof w:val="0"/>
        </w:rPr>
        <w:t>Anexa nr. 2</w:t>
      </w:r>
      <w:r w:rsidRPr="001A7E41">
        <w:rPr>
          <w:b/>
          <w:bCs/>
          <w:noProof w:val="0"/>
        </w:rPr>
        <w:br/>
        <w:t>la Contractul nr. ______</w:t>
      </w:r>
      <w:r w:rsidRPr="001A7E41">
        <w:rPr>
          <w:b/>
          <w:bCs/>
          <w:noProof w:val="0"/>
        </w:rPr>
        <w:br/>
        <w:t>din „______” ___________ 2024</w:t>
      </w:r>
      <w:r w:rsidRPr="001A7E41">
        <w:rPr>
          <w:b/>
          <w:bCs/>
          <w:noProof w:val="0"/>
        </w:rPr>
        <w:br/>
      </w:r>
    </w:p>
    <w:p w14:paraId="7704CA1D" w14:textId="77777777" w:rsidR="001A7E41" w:rsidRDefault="001A7E41" w:rsidP="001A7E41">
      <w:pPr>
        <w:jc w:val="right"/>
        <w:rPr>
          <w:b/>
          <w:bCs/>
          <w:noProof w:val="0"/>
        </w:rPr>
      </w:pPr>
    </w:p>
    <w:p w14:paraId="2E621440" w14:textId="0DCAA95C" w:rsidR="001A7E41" w:rsidRDefault="001A7E41" w:rsidP="001A7E41">
      <w:pPr>
        <w:jc w:val="center"/>
        <w:rPr>
          <w:b/>
          <w:bCs/>
          <w:noProof w:val="0"/>
        </w:rPr>
      </w:pPr>
      <w:r w:rsidRPr="001A7E41">
        <w:rPr>
          <w:b/>
          <w:bCs/>
          <w:noProof w:val="0"/>
        </w:rPr>
        <w:t>SPECIFICAȚII DE PREȚ - conform Anexei nr. 23</w:t>
      </w:r>
      <w:r w:rsidRPr="001A7E41">
        <w:rPr>
          <w:b/>
          <w:bCs/>
          <w:noProof w:val="0"/>
        </w:rPr>
        <w:br/>
        <w:t>la Documentația standard aprobată prin Ordinul Ministrului Finanţelor nr. 115 din 15.09.2021</w:t>
      </w:r>
      <w:r w:rsidRPr="001A7E41">
        <w:rPr>
          <w:b/>
          <w:bCs/>
          <w:noProof w:val="0"/>
        </w:rPr>
        <w:br/>
      </w:r>
    </w:p>
    <w:p w14:paraId="63A1F098" w14:textId="39A58F08" w:rsidR="001A7E41" w:rsidRDefault="001A7E41" w:rsidP="001A7E41">
      <w:pPr>
        <w:rPr>
          <w:noProof w:val="0"/>
          <w:lang w:val="en-US"/>
        </w:rPr>
      </w:pPr>
      <w:r w:rsidRPr="001A7E41">
        <w:rPr>
          <w:rFonts w:ascii="TimesNewRomanPS-BoldMT" w:hAnsi="TimesNewRomanPS-BoldMT"/>
          <w:b/>
          <w:bCs/>
          <w:color w:val="000000"/>
        </w:rPr>
        <w:t xml:space="preserve">Obiectul achiziției: </w:t>
      </w:r>
    </w:p>
    <w:p w14:paraId="32CFD469" w14:textId="77777777" w:rsidR="001A7E41" w:rsidRDefault="001A7E41" w:rsidP="001A7E41">
      <w:pPr>
        <w:jc w:val="center"/>
        <w:rPr>
          <w:noProof w:val="0"/>
          <w:lang w:val="en-US"/>
        </w:rPr>
      </w:pPr>
    </w:p>
    <w:p w14:paraId="1EF116FB" w14:textId="77777777" w:rsidR="001A7E41" w:rsidRDefault="001A7E41" w:rsidP="001A7E41">
      <w:pPr>
        <w:jc w:val="center"/>
        <w:rPr>
          <w:noProof w:val="0"/>
          <w:lang w:val="en-US"/>
        </w:rPr>
      </w:pPr>
    </w:p>
    <w:p w14:paraId="220B4CDD" w14:textId="77777777" w:rsidR="001A7E41" w:rsidRDefault="001A7E41" w:rsidP="001A7E41">
      <w:pPr>
        <w:jc w:val="center"/>
        <w:rPr>
          <w:noProof w:val="0"/>
          <w:lang w:val="en-US"/>
        </w:rPr>
      </w:pPr>
    </w:p>
    <w:p w14:paraId="26907E2C" w14:textId="77777777" w:rsidR="001A7E41" w:rsidRDefault="001A7E41" w:rsidP="001A7E41">
      <w:pPr>
        <w:jc w:val="center"/>
        <w:rPr>
          <w:noProof w:val="0"/>
          <w:lang w:val="en-US"/>
        </w:rPr>
      </w:pPr>
    </w:p>
    <w:p w14:paraId="10452731" w14:textId="77777777" w:rsidR="001A7E41" w:rsidRDefault="001A7E41" w:rsidP="001A7E41">
      <w:pPr>
        <w:jc w:val="center"/>
        <w:rPr>
          <w:noProof w:val="0"/>
          <w:lang w:val="en-US"/>
        </w:rPr>
      </w:pPr>
    </w:p>
    <w:p w14:paraId="47FD4809" w14:textId="77777777" w:rsidR="001A7E41" w:rsidRDefault="001A7E41" w:rsidP="001A7E41">
      <w:pPr>
        <w:jc w:val="center"/>
        <w:rPr>
          <w:noProof w:val="0"/>
          <w:lang w:val="en-US"/>
        </w:rPr>
      </w:pPr>
    </w:p>
    <w:tbl>
      <w:tblPr>
        <w:tblW w:w="9746" w:type="dxa"/>
        <w:tblLayout w:type="fixed"/>
        <w:tblLook w:val="04A0" w:firstRow="1" w:lastRow="0" w:firstColumn="1" w:lastColumn="0" w:noHBand="0" w:noVBand="1"/>
      </w:tblPr>
      <w:tblGrid>
        <w:gridCol w:w="4873"/>
        <w:gridCol w:w="4873"/>
      </w:tblGrid>
      <w:tr w:rsidR="001A7E41" w:rsidRPr="0010237C" w14:paraId="7E2B921C" w14:textId="77777777" w:rsidTr="00D5501A">
        <w:trPr>
          <w:trHeight w:val="516"/>
        </w:trPr>
        <w:tc>
          <w:tcPr>
            <w:tcW w:w="9746" w:type="dxa"/>
            <w:gridSpan w:val="2"/>
            <w:tcBorders>
              <w:top w:val="single" w:sz="4" w:space="0" w:color="auto"/>
            </w:tcBorders>
            <w:vAlign w:val="center"/>
          </w:tcPr>
          <w:p w14:paraId="45DF9DB5" w14:textId="77777777" w:rsidR="001A7E41" w:rsidRPr="0010237C" w:rsidRDefault="001A7E41" w:rsidP="00D5501A">
            <w:pPr>
              <w:tabs>
                <w:tab w:val="left" w:pos="1134"/>
              </w:tabs>
              <w:ind w:left="142"/>
              <w:jc w:val="center"/>
              <w:rPr>
                <w:b/>
                <w:sz w:val="22"/>
                <w:szCs w:val="22"/>
              </w:rPr>
            </w:pPr>
          </w:p>
          <w:p w14:paraId="2EB2030B" w14:textId="77777777" w:rsidR="001A7E41" w:rsidRPr="0010237C" w:rsidRDefault="001A7E41" w:rsidP="00D5501A">
            <w:pPr>
              <w:tabs>
                <w:tab w:val="left" w:pos="1134"/>
              </w:tabs>
              <w:ind w:left="142"/>
              <w:jc w:val="center"/>
              <w:rPr>
                <w:b/>
                <w:sz w:val="22"/>
                <w:szCs w:val="22"/>
              </w:rPr>
            </w:pPr>
            <w:r w:rsidRPr="0010237C">
              <w:rPr>
                <w:b/>
                <w:sz w:val="22"/>
                <w:szCs w:val="22"/>
              </w:rPr>
              <w:t>Semnăturile părţilor</w:t>
            </w:r>
          </w:p>
        </w:tc>
      </w:tr>
      <w:tr w:rsidR="001A7E41" w:rsidRPr="0010237C" w14:paraId="655763E6" w14:textId="77777777" w:rsidTr="00D5501A">
        <w:trPr>
          <w:trHeight w:val="136"/>
        </w:trPr>
        <w:tc>
          <w:tcPr>
            <w:tcW w:w="4873" w:type="dxa"/>
            <w:vAlign w:val="center"/>
          </w:tcPr>
          <w:p w14:paraId="6891498F" w14:textId="77777777" w:rsidR="001A7E41" w:rsidRPr="0010237C" w:rsidRDefault="001A7E41" w:rsidP="00D5501A">
            <w:pPr>
              <w:tabs>
                <w:tab w:val="left" w:pos="1134"/>
              </w:tabs>
              <w:ind w:left="142" w:firstLine="567"/>
              <w:jc w:val="center"/>
              <w:rPr>
                <w:b/>
                <w:sz w:val="22"/>
                <w:szCs w:val="22"/>
              </w:rPr>
            </w:pPr>
          </w:p>
          <w:p w14:paraId="28BFE9DD" w14:textId="77777777" w:rsidR="001A7E41" w:rsidRPr="0010237C" w:rsidRDefault="001A7E41" w:rsidP="00D5501A">
            <w:pPr>
              <w:tabs>
                <w:tab w:val="left" w:pos="1134"/>
              </w:tabs>
              <w:ind w:left="142" w:firstLine="567"/>
              <w:jc w:val="center"/>
              <w:rPr>
                <w:b/>
                <w:sz w:val="22"/>
                <w:szCs w:val="22"/>
              </w:rPr>
            </w:pPr>
            <w:r w:rsidRPr="0010237C">
              <w:rPr>
                <w:b/>
                <w:sz w:val="22"/>
                <w:szCs w:val="22"/>
              </w:rPr>
              <w:t xml:space="preserve">Furnizorul de bunuri </w:t>
            </w:r>
          </w:p>
          <w:p w14:paraId="657B80E0" w14:textId="77777777" w:rsidR="001A7E41" w:rsidRPr="0010237C" w:rsidRDefault="001A7E41" w:rsidP="00D5501A">
            <w:pPr>
              <w:tabs>
                <w:tab w:val="left" w:pos="1134"/>
              </w:tabs>
              <w:ind w:left="142" w:firstLine="567"/>
              <w:jc w:val="center"/>
              <w:rPr>
                <w:b/>
                <w:caps/>
                <w:sz w:val="22"/>
                <w:szCs w:val="22"/>
              </w:rPr>
            </w:pPr>
          </w:p>
        </w:tc>
        <w:tc>
          <w:tcPr>
            <w:tcW w:w="4873" w:type="dxa"/>
            <w:vAlign w:val="center"/>
          </w:tcPr>
          <w:p w14:paraId="4E0BF70D" w14:textId="77777777" w:rsidR="001A7E41" w:rsidRPr="0010237C" w:rsidRDefault="001A7E41" w:rsidP="00D5501A">
            <w:pPr>
              <w:tabs>
                <w:tab w:val="left" w:pos="1134"/>
              </w:tabs>
              <w:ind w:left="142" w:firstLine="567"/>
              <w:jc w:val="center"/>
              <w:rPr>
                <w:b/>
                <w:sz w:val="22"/>
                <w:szCs w:val="22"/>
              </w:rPr>
            </w:pPr>
          </w:p>
          <w:p w14:paraId="3C119A38" w14:textId="77777777" w:rsidR="001A7E41" w:rsidRPr="0010237C" w:rsidRDefault="001A7E41" w:rsidP="00D5501A">
            <w:pPr>
              <w:tabs>
                <w:tab w:val="left" w:pos="1134"/>
              </w:tabs>
              <w:ind w:left="142" w:firstLine="567"/>
              <w:jc w:val="center"/>
              <w:rPr>
                <w:b/>
                <w:sz w:val="22"/>
                <w:szCs w:val="22"/>
              </w:rPr>
            </w:pPr>
            <w:r w:rsidRPr="0010237C">
              <w:rPr>
                <w:b/>
                <w:sz w:val="22"/>
                <w:szCs w:val="22"/>
              </w:rPr>
              <w:t xml:space="preserve">Cumpărătorul </w:t>
            </w:r>
          </w:p>
          <w:p w14:paraId="0A5630C9" w14:textId="77777777" w:rsidR="001A7E41" w:rsidRPr="0010237C" w:rsidRDefault="001A7E41" w:rsidP="00D5501A">
            <w:pPr>
              <w:tabs>
                <w:tab w:val="left" w:pos="1134"/>
              </w:tabs>
              <w:ind w:left="142" w:firstLine="567"/>
              <w:jc w:val="center"/>
              <w:rPr>
                <w:b/>
                <w:sz w:val="22"/>
                <w:szCs w:val="22"/>
              </w:rPr>
            </w:pPr>
          </w:p>
          <w:p w14:paraId="279A4BB7" w14:textId="77777777" w:rsidR="001A7E41" w:rsidRPr="0010237C" w:rsidRDefault="001A7E41" w:rsidP="00D5501A">
            <w:pPr>
              <w:tabs>
                <w:tab w:val="left" w:pos="1134"/>
              </w:tabs>
              <w:ind w:left="142" w:firstLine="567"/>
              <w:jc w:val="center"/>
              <w:rPr>
                <w:b/>
                <w:caps/>
                <w:sz w:val="22"/>
                <w:szCs w:val="22"/>
              </w:rPr>
            </w:pPr>
          </w:p>
        </w:tc>
      </w:tr>
      <w:tr w:rsidR="001A7E41" w:rsidRPr="0010237C" w14:paraId="388BC7D6" w14:textId="77777777" w:rsidTr="00D5501A">
        <w:trPr>
          <w:trHeight w:val="374"/>
        </w:trPr>
        <w:tc>
          <w:tcPr>
            <w:tcW w:w="4873" w:type="dxa"/>
            <w:vAlign w:val="center"/>
          </w:tcPr>
          <w:p w14:paraId="64A06623" w14:textId="77777777" w:rsidR="001A7E41" w:rsidRPr="0010237C" w:rsidRDefault="001A7E41" w:rsidP="00D5501A">
            <w:pPr>
              <w:tabs>
                <w:tab w:val="left" w:pos="1134"/>
                <w:tab w:val="left" w:pos="4680"/>
                <w:tab w:val="left" w:pos="7020"/>
              </w:tabs>
              <w:suppressAutoHyphens/>
              <w:ind w:left="142" w:firstLine="567"/>
            </w:pPr>
            <w:r w:rsidRPr="0010237C">
              <w:t xml:space="preserve">Administrator </w:t>
            </w:r>
          </w:p>
          <w:p w14:paraId="787B4905" w14:textId="77777777" w:rsidR="001A7E41" w:rsidRPr="0010237C" w:rsidRDefault="001A7E41" w:rsidP="00D5501A">
            <w:pPr>
              <w:tabs>
                <w:tab w:val="left" w:pos="1134"/>
                <w:tab w:val="left" w:pos="4680"/>
                <w:tab w:val="left" w:pos="7020"/>
              </w:tabs>
              <w:suppressAutoHyphens/>
              <w:ind w:left="142" w:firstLine="567"/>
            </w:pPr>
          </w:p>
          <w:p w14:paraId="2CAD2BC5" w14:textId="77777777" w:rsidR="001A7E41" w:rsidRPr="0010237C" w:rsidRDefault="001A7E41" w:rsidP="00D5501A">
            <w:pPr>
              <w:tabs>
                <w:tab w:val="left" w:pos="1134"/>
                <w:tab w:val="left" w:pos="4680"/>
                <w:tab w:val="left" w:pos="7020"/>
              </w:tabs>
              <w:suppressAutoHyphens/>
              <w:ind w:left="142"/>
              <w:rPr>
                <w:b/>
              </w:rPr>
            </w:pPr>
            <w:r w:rsidRPr="0010237C">
              <w:rPr>
                <w:rFonts w:eastAsia="PMingLiU"/>
                <w:b/>
                <w:lang w:eastAsia="ar-SA"/>
              </w:rPr>
              <w:t xml:space="preserve">         </w:t>
            </w:r>
            <w:r w:rsidRPr="0010237C">
              <w:rPr>
                <w:b/>
              </w:rPr>
              <w:t>____________</w:t>
            </w:r>
          </w:p>
        </w:tc>
        <w:tc>
          <w:tcPr>
            <w:tcW w:w="4873" w:type="dxa"/>
            <w:vAlign w:val="center"/>
          </w:tcPr>
          <w:p w14:paraId="0A74EE39" w14:textId="77777777" w:rsidR="001A7E41" w:rsidRPr="0010237C" w:rsidRDefault="001A7E41" w:rsidP="00D5501A">
            <w:pPr>
              <w:tabs>
                <w:tab w:val="left" w:pos="1134"/>
                <w:tab w:val="left" w:pos="4680"/>
                <w:tab w:val="left" w:pos="7020"/>
              </w:tabs>
              <w:suppressAutoHyphens/>
              <w:ind w:left="142" w:firstLine="567"/>
            </w:pPr>
            <w:r w:rsidRPr="0010237C">
              <w:t xml:space="preserve">Director general </w:t>
            </w:r>
          </w:p>
          <w:p w14:paraId="42E3C963" w14:textId="77777777" w:rsidR="001A7E41" w:rsidRPr="0010237C" w:rsidRDefault="001A7E41" w:rsidP="00D5501A">
            <w:pPr>
              <w:tabs>
                <w:tab w:val="left" w:pos="1134"/>
                <w:tab w:val="left" w:pos="4680"/>
                <w:tab w:val="left" w:pos="7020"/>
              </w:tabs>
              <w:suppressAutoHyphens/>
              <w:ind w:left="142" w:firstLine="567"/>
            </w:pPr>
          </w:p>
          <w:p w14:paraId="37B1BC26" w14:textId="77777777" w:rsidR="001A7E41" w:rsidRPr="0010237C" w:rsidRDefault="001A7E41" w:rsidP="00D5501A">
            <w:pPr>
              <w:tabs>
                <w:tab w:val="left" w:pos="1134"/>
                <w:tab w:val="left" w:pos="4680"/>
                <w:tab w:val="left" w:pos="7020"/>
              </w:tabs>
              <w:suppressAutoHyphens/>
              <w:ind w:left="142" w:firstLine="567"/>
              <w:rPr>
                <w:b/>
              </w:rPr>
            </w:pPr>
            <w:r w:rsidRPr="0010237C">
              <w:rPr>
                <w:b/>
              </w:rPr>
              <w:t>Vladimir Țurcanu____________</w:t>
            </w:r>
          </w:p>
        </w:tc>
      </w:tr>
    </w:tbl>
    <w:p w14:paraId="657E21E6" w14:textId="77777777" w:rsidR="001A7E41" w:rsidRPr="0010237C" w:rsidRDefault="001A7E41" w:rsidP="001A7E41">
      <w:pPr>
        <w:tabs>
          <w:tab w:val="left" w:pos="1134"/>
          <w:tab w:val="left" w:pos="2052"/>
          <w:tab w:val="left" w:pos="4680"/>
          <w:tab w:val="center" w:pos="5567"/>
          <w:tab w:val="left" w:pos="7020"/>
        </w:tabs>
        <w:suppressAutoHyphens/>
        <w:ind w:firstLine="567"/>
      </w:pPr>
    </w:p>
    <w:p w14:paraId="32E7677F" w14:textId="77777777" w:rsidR="001A7E41" w:rsidRPr="0010237C" w:rsidRDefault="001A7E41" w:rsidP="001A7E41">
      <w:pPr>
        <w:tabs>
          <w:tab w:val="left" w:pos="1134"/>
          <w:tab w:val="left" w:pos="2052"/>
          <w:tab w:val="left" w:pos="4680"/>
          <w:tab w:val="center" w:pos="5567"/>
          <w:tab w:val="left" w:pos="7020"/>
        </w:tabs>
        <w:suppressAutoHyphens/>
        <w:ind w:firstLine="567"/>
      </w:pPr>
      <w:r w:rsidRPr="0010237C">
        <w:t xml:space="preserve"> </w:t>
      </w:r>
      <w:r w:rsidRPr="0010237C">
        <w:tab/>
      </w:r>
      <w:r w:rsidRPr="0010237C">
        <w:tab/>
        <w:t>L.Ș.</w:t>
      </w:r>
      <w:r w:rsidRPr="0010237C">
        <w:tab/>
      </w:r>
      <w:r w:rsidRPr="0010237C">
        <w:tab/>
      </w:r>
      <w:r w:rsidRPr="0010237C">
        <w:tab/>
        <w:t>L.Ș.</w:t>
      </w:r>
      <w:r w:rsidRPr="0010237C">
        <w:tab/>
      </w:r>
    </w:p>
    <w:p w14:paraId="5AC154D0" w14:textId="77777777" w:rsidR="001A7E41" w:rsidRPr="008F6A93" w:rsidRDefault="001A7E41" w:rsidP="001A7E41">
      <w:pPr>
        <w:rPr>
          <w:noProof w:val="0"/>
          <w:lang w:val="en-US"/>
        </w:rPr>
      </w:pPr>
    </w:p>
    <w:sectPr w:rsidR="001A7E41" w:rsidRPr="008F6A93" w:rsidSect="002F266C">
      <w:pgSz w:w="11906" w:h="16838"/>
      <w:pgMar w:top="851" w:right="707"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7941B" w14:textId="77777777" w:rsidR="0010237C" w:rsidRDefault="0010237C" w:rsidP="00A20ACF">
      <w:r>
        <w:separator/>
      </w:r>
    </w:p>
  </w:endnote>
  <w:endnote w:type="continuationSeparator" w:id="0">
    <w:p w14:paraId="17E5C83C" w14:textId="77777777" w:rsidR="0010237C" w:rsidRDefault="001023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imSun">
    <w:altName w:val="Ўм-ЎмЎгЎм?Ўм?"/>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NewRomanPS-ItalicMT">
    <w:altName w:val="Times New Roman"/>
    <w:panose1 w:val="00000000000000000000"/>
    <w:charset w:val="00"/>
    <w:family w:val="roman"/>
    <w:notTrueType/>
    <w:pitch w:val="default"/>
  </w:font>
  <w:font w:name="TimesNewRomanPSMT">
    <w:altName w:val="Yu Gothic UI"/>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5394544"/>
      <w:docPartObj>
        <w:docPartGallery w:val="Page Numbers (Bottom of Page)"/>
        <w:docPartUnique/>
      </w:docPartObj>
    </w:sdtPr>
    <w:sdtEndPr/>
    <w:sdtContent>
      <w:p w14:paraId="533F2A3D" w14:textId="072EF54A" w:rsidR="0010237C" w:rsidRDefault="0010237C">
        <w:pPr>
          <w:pStyle w:val="Footer"/>
          <w:jc w:val="right"/>
        </w:pPr>
        <w:r>
          <w:fldChar w:fldCharType="begin"/>
        </w:r>
        <w:r>
          <w:instrText xml:space="preserve"> PAGE   \* MERGEFORMAT </w:instrText>
        </w:r>
        <w:r>
          <w:fldChar w:fldCharType="separate"/>
        </w:r>
        <w:r w:rsidR="006570B9">
          <w:t>2</w:t>
        </w:r>
        <w:r w:rsidR="006570B9">
          <w:t>1</w:t>
        </w:r>
        <w:r>
          <w:fldChar w:fldCharType="end"/>
        </w:r>
      </w:p>
    </w:sdtContent>
  </w:sdt>
  <w:p w14:paraId="394448D7" w14:textId="77777777" w:rsidR="0010237C" w:rsidRDefault="001023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5A0D2" w14:textId="77777777" w:rsidR="0010237C" w:rsidRDefault="0010237C" w:rsidP="00A20ACF">
      <w:r>
        <w:separator/>
      </w:r>
    </w:p>
  </w:footnote>
  <w:footnote w:type="continuationSeparator" w:id="0">
    <w:p w14:paraId="56827420" w14:textId="77777777" w:rsidR="0010237C" w:rsidRDefault="001023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B4FF3"/>
    <w:multiLevelType w:val="hybridMultilevel"/>
    <w:tmpl w:val="EC7E4DC2"/>
    <w:lvl w:ilvl="0" w:tplc="6512C4BC">
      <w:start w:val="1"/>
      <w:numFmt w:val="bullet"/>
      <w:lvlText w:val=""/>
      <w:lvlJc w:val="left"/>
      <w:pPr>
        <w:ind w:left="777" w:hanging="360"/>
      </w:pPr>
      <w:rPr>
        <w:rFonts w:ascii="Symbol" w:hAnsi="Symbol" w:hint="default"/>
        <w:color w:val="auto"/>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E640ECA"/>
    <w:multiLevelType w:val="multilevel"/>
    <w:tmpl w:val="1166D4CE"/>
    <w:lvl w:ilvl="0">
      <w:start w:val="1"/>
      <w:numFmt w:val="decimal"/>
      <w:lvlText w:val="%1."/>
      <w:lvlJc w:val="left"/>
      <w:pPr>
        <w:ind w:left="360" w:hanging="360"/>
      </w:pPr>
      <w:rPr>
        <w:rFonts w:hint="default"/>
        <w:sz w:val="20"/>
      </w:rPr>
    </w:lvl>
    <w:lvl w:ilvl="1">
      <w:start w:val="1"/>
      <w:numFmt w:val="decimal"/>
      <w:lvlText w:val="%1.%2."/>
      <w:lvlJc w:val="left"/>
      <w:pPr>
        <w:ind w:left="360" w:hanging="36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8" w15:restartNumberingAfterBreak="0">
    <w:nsid w:val="1EEE5A61"/>
    <w:multiLevelType w:val="hybridMultilevel"/>
    <w:tmpl w:val="25EC4936"/>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9"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0" w15:restartNumberingAfterBreak="0">
    <w:nsid w:val="21D63624"/>
    <w:multiLevelType w:val="hybridMultilevel"/>
    <w:tmpl w:val="7CBA4B34"/>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F367671"/>
    <w:multiLevelType w:val="hybridMultilevel"/>
    <w:tmpl w:val="56D806DA"/>
    <w:lvl w:ilvl="0" w:tplc="99248E1C">
      <w:start w:val="3"/>
      <w:numFmt w:val="bullet"/>
      <w:lvlText w:val="-"/>
      <w:lvlJc w:val="left"/>
      <w:pPr>
        <w:ind w:left="720" w:hanging="360"/>
      </w:pPr>
      <w:rPr>
        <w:rFonts w:ascii="Times New Roman" w:eastAsia="Calibri" w:hAnsi="Times New Roman" w:cs="Times New Roman" w:hint="default"/>
        <w:b/>
        <w:color w:val="000000" w:themeColor="text1"/>
        <w:sz w:val="22"/>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5"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6" w15:restartNumberingAfterBreak="0">
    <w:nsid w:val="3E3D6768"/>
    <w:multiLevelType w:val="hybridMultilevel"/>
    <w:tmpl w:val="309C3448"/>
    <w:lvl w:ilvl="0" w:tplc="3AEE182E">
      <w:start w:val="1"/>
      <w:numFmt w:val="decimal"/>
      <w:lvlText w:val="%1."/>
      <w:lvlJc w:val="left"/>
      <w:pPr>
        <w:ind w:left="644"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0D71D7"/>
    <w:multiLevelType w:val="hybridMultilevel"/>
    <w:tmpl w:val="033C4D8C"/>
    <w:lvl w:ilvl="0" w:tplc="7FDA696C">
      <w:start w:val="1"/>
      <w:numFmt w:val="lowerLetter"/>
      <w:lvlText w:val="%1."/>
      <w:lvlJc w:val="left"/>
      <w:pPr>
        <w:ind w:left="417" w:hanging="360"/>
      </w:pPr>
      <w:rPr>
        <w:b/>
      </w:rPr>
    </w:lvl>
    <w:lvl w:ilvl="1" w:tplc="04190019">
      <w:start w:val="1"/>
      <w:numFmt w:val="lowerLetter"/>
      <w:lvlText w:val="%2."/>
      <w:lvlJc w:val="left"/>
      <w:pPr>
        <w:ind w:left="1137" w:hanging="360"/>
      </w:pPr>
    </w:lvl>
    <w:lvl w:ilvl="2" w:tplc="0419001B">
      <w:start w:val="1"/>
      <w:numFmt w:val="lowerRoman"/>
      <w:lvlText w:val="%3."/>
      <w:lvlJc w:val="right"/>
      <w:pPr>
        <w:ind w:left="1857" w:hanging="180"/>
      </w:pPr>
    </w:lvl>
    <w:lvl w:ilvl="3" w:tplc="0419000F">
      <w:start w:val="1"/>
      <w:numFmt w:val="decimal"/>
      <w:lvlText w:val="%4."/>
      <w:lvlJc w:val="left"/>
      <w:pPr>
        <w:ind w:left="2577" w:hanging="360"/>
      </w:pPr>
    </w:lvl>
    <w:lvl w:ilvl="4" w:tplc="04190019">
      <w:start w:val="1"/>
      <w:numFmt w:val="lowerLetter"/>
      <w:lvlText w:val="%5."/>
      <w:lvlJc w:val="left"/>
      <w:pPr>
        <w:ind w:left="3297" w:hanging="360"/>
      </w:pPr>
    </w:lvl>
    <w:lvl w:ilvl="5" w:tplc="0419001B">
      <w:start w:val="1"/>
      <w:numFmt w:val="lowerRoman"/>
      <w:lvlText w:val="%6."/>
      <w:lvlJc w:val="right"/>
      <w:pPr>
        <w:ind w:left="4017" w:hanging="180"/>
      </w:pPr>
    </w:lvl>
    <w:lvl w:ilvl="6" w:tplc="0419000F">
      <w:start w:val="1"/>
      <w:numFmt w:val="decimal"/>
      <w:lvlText w:val="%7."/>
      <w:lvlJc w:val="left"/>
      <w:pPr>
        <w:ind w:left="4737" w:hanging="360"/>
      </w:pPr>
    </w:lvl>
    <w:lvl w:ilvl="7" w:tplc="04190019">
      <w:start w:val="1"/>
      <w:numFmt w:val="lowerLetter"/>
      <w:lvlText w:val="%8."/>
      <w:lvlJc w:val="left"/>
      <w:pPr>
        <w:ind w:left="5457" w:hanging="360"/>
      </w:pPr>
    </w:lvl>
    <w:lvl w:ilvl="8" w:tplc="0419001B">
      <w:start w:val="1"/>
      <w:numFmt w:val="lowerRoman"/>
      <w:lvlText w:val="%9."/>
      <w:lvlJc w:val="right"/>
      <w:pPr>
        <w:ind w:left="6177" w:hanging="180"/>
      </w:pPr>
    </w:lvl>
  </w:abstractNum>
  <w:abstractNum w:abstractNumId="18" w15:restartNumberingAfterBreak="0">
    <w:nsid w:val="4059684E"/>
    <w:multiLevelType w:val="hybridMultilevel"/>
    <w:tmpl w:val="687274AA"/>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9" w15:restartNumberingAfterBreak="0">
    <w:nsid w:val="4A9F0927"/>
    <w:multiLevelType w:val="hybridMultilevel"/>
    <w:tmpl w:val="FA9A71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2"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3E666AA"/>
    <w:multiLevelType w:val="multilevel"/>
    <w:tmpl w:val="CBBC8A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5117EB7"/>
    <w:multiLevelType w:val="hybridMultilevel"/>
    <w:tmpl w:val="E3BC302A"/>
    <w:lvl w:ilvl="0" w:tplc="28B86158">
      <w:start w:val="1"/>
      <w:numFmt w:val="lowerLetter"/>
      <w:lvlText w:val="%1."/>
      <w:lvlJc w:val="left"/>
      <w:pPr>
        <w:ind w:left="417" w:hanging="360"/>
      </w:pPr>
      <w:rPr>
        <w:rFonts w:eastAsiaTheme="minorHAnsi"/>
        <w:b/>
        <w:color w:val="auto"/>
      </w:rPr>
    </w:lvl>
    <w:lvl w:ilvl="1" w:tplc="04180019">
      <w:start w:val="1"/>
      <w:numFmt w:val="lowerLetter"/>
      <w:lvlText w:val="%2."/>
      <w:lvlJc w:val="left"/>
      <w:pPr>
        <w:ind w:left="1137" w:hanging="360"/>
      </w:pPr>
    </w:lvl>
    <w:lvl w:ilvl="2" w:tplc="0418001B">
      <w:start w:val="1"/>
      <w:numFmt w:val="lowerRoman"/>
      <w:lvlText w:val="%3."/>
      <w:lvlJc w:val="right"/>
      <w:pPr>
        <w:ind w:left="1857" w:hanging="180"/>
      </w:pPr>
    </w:lvl>
    <w:lvl w:ilvl="3" w:tplc="0418000F">
      <w:start w:val="1"/>
      <w:numFmt w:val="decimal"/>
      <w:lvlText w:val="%4."/>
      <w:lvlJc w:val="left"/>
      <w:pPr>
        <w:ind w:left="2577" w:hanging="360"/>
      </w:pPr>
    </w:lvl>
    <w:lvl w:ilvl="4" w:tplc="04180019">
      <w:start w:val="1"/>
      <w:numFmt w:val="lowerLetter"/>
      <w:lvlText w:val="%5."/>
      <w:lvlJc w:val="left"/>
      <w:pPr>
        <w:ind w:left="3297" w:hanging="360"/>
      </w:pPr>
    </w:lvl>
    <w:lvl w:ilvl="5" w:tplc="0418001B">
      <w:start w:val="1"/>
      <w:numFmt w:val="lowerRoman"/>
      <w:lvlText w:val="%6."/>
      <w:lvlJc w:val="right"/>
      <w:pPr>
        <w:ind w:left="4017" w:hanging="180"/>
      </w:pPr>
    </w:lvl>
    <w:lvl w:ilvl="6" w:tplc="0418000F">
      <w:start w:val="1"/>
      <w:numFmt w:val="decimal"/>
      <w:lvlText w:val="%7."/>
      <w:lvlJc w:val="left"/>
      <w:pPr>
        <w:ind w:left="4737" w:hanging="360"/>
      </w:pPr>
    </w:lvl>
    <w:lvl w:ilvl="7" w:tplc="04180019">
      <w:start w:val="1"/>
      <w:numFmt w:val="lowerLetter"/>
      <w:lvlText w:val="%8."/>
      <w:lvlJc w:val="left"/>
      <w:pPr>
        <w:ind w:left="5457" w:hanging="360"/>
      </w:pPr>
    </w:lvl>
    <w:lvl w:ilvl="8" w:tplc="0418001B">
      <w:start w:val="1"/>
      <w:numFmt w:val="lowerRoman"/>
      <w:lvlText w:val="%9."/>
      <w:lvlJc w:val="right"/>
      <w:pPr>
        <w:ind w:left="6177" w:hanging="180"/>
      </w:pPr>
    </w:lvl>
  </w:abstractNum>
  <w:abstractNum w:abstractNumId="29"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0"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F19507E"/>
    <w:multiLevelType w:val="hybridMultilevel"/>
    <w:tmpl w:val="5E10F6F2"/>
    <w:lvl w:ilvl="0" w:tplc="99248E1C">
      <w:start w:val="3"/>
      <w:numFmt w:val="bullet"/>
      <w:lvlText w:val="-"/>
      <w:lvlJc w:val="left"/>
      <w:pPr>
        <w:ind w:left="1069" w:hanging="360"/>
      </w:pPr>
      <w:rPr>
        <w:rFonts w:ascii="Times New Roman" w:eastAsia="Calibri" w:hAnsi="Times New Roman" w:cs="Times New Roman" w:hint="default"/>
        <w:b/>
        <w:color w:val="000000" w:themeColor="text1"/>
        <w:sz w:val="22"/>
      </w:rPr>
    </w:lvl>
    <w:lvl w:ilvl="1" w:tplc="04180003">
      <w:start w:val="1"/>
      <w:numFmt w:val="bullet"/>
      <w:lvlText w:val="o"/>
      <w:lvlJc w:val="left"/>
      <w:pPr>
        <w:ind w:left="1789" w:hanging="360"/>
      </w:pPr>
      <w:rPr>
        <w:rFonts w:ascii="Courier New" w:hAnsi="Courier New" w:cs="Courier New" w:hint="default"/>
      </w:rPr>
    </w:lvl>
    <w:lvl w:ilvl="2" w:tplc="04180005">
      <w:start w:val="1"/>
      <w:numFmt w:val="bullet"/>
      <w:lvlText w:val=""/>
      <w:lvlJc w:val="left"/>
      <w:pPr>
        <w:ind w:left="2509" w:hanging="360"/>
      </w:pPr>
      <w:rPr>
        <w:rFonts w:ascii="Wingdings" w:hAnsi="Wingdings" w:hint="default"/>
      </w:rPr>
    </w:lvl>
    <w:lvl w:ilvl="3" w:tplc="04180001">
      <w:start w:val="1"/>
      <w:numFmt w:val="bullet"/>
      <w:lvlText w:val=""/>
      <w:lvlJc w:val="left"/>
      <w:pPr>
        <w:ind w:left="3229" w:hanging="360"/>
      </w:pPr>
      <w:rPr>
        <w:rFonts w:ascii="Symbol" w:hAnsi="Symbol" w:hint="default"/>
      </w:rPr>
    </w:lvl>
    <w:lvl w:ilvl="4" w:tplc="04180003">
      <w:start w:val="1"/>
      <w:numFmt w:val="bullet"/>
      <w:lvlText w:val="o"/>
      <w:lvlJc w:val="left"/>
      <w:pPr>
        <w:ind w:left="3949" w:hanging="360"/>
      </w:pPr>
      <w:rPr>
        <w:rFonts w:ascii="Courier New" w:hAnsi="Courier New" w:cs="Courier New" w:hint="default"/>
      </w:rPr>
    </w:lvl>
    <w:lvl w:ilvl="5" w:tplc="04180005">
      <w:start w:val="1"/>
      <w:numFmt w:val="bullet"/>
      <w:lvlText w:val=""/>
      <w:lvlJc w:val="left"/>
      <w:pPr>
        <w:ind w:left="4669" w:hanging="360"/>
      </w:pPr>
      <w:rPr>
        <w:rFonts w:ascii="Wingdings" w:hAnsi="Wingdings" w:hint="default"/>
      </w:rPr>
    </w:lvl>
    <w:lvl w:ilvl="6" w:tplc="04180001">
      <w:start w:val="1"/>
      <w:numFmt w:val="bullet"/>
      <w:lvlText w:val=""/>
      <w:lvlJc w:val="left"/>
      <w:pPr>
        <w:ind w:left="5389" w:hanging="360"/>
      </w:pPr>
      <w:rPr>
        <w:rFonts w:ascii="Symbol" w:hAnsi="Symbol" w:hint="default"/>
      </w:rPr>
    </w:lvl>
    <w:lvl w:ilvl="7" w:tplc="04180003">
      <w:start w:val="1"/>
      <w:numFmt w:val="bullet"/>
      <w:lvlText w:val="o"/>
      <w:lvlJc w:val="left"/>
      <w:pPr>
        <w:ind w:left="6109" w:hanging="360"/>
      </w:pPr>
      <w:rPr>
        <w:rFonts w:ascii="Courier New" w:hAnsi="Courier New" w:cs="Courier New" w:hint="default"/>
      </w:rPr>
    </w:lvl>
    <w:lvl w:ilvl="8" w:tplc="04180005">
      <w:start w:val="1"/>
      <w:numFmt w:val="bullet"/>
      <w:lvlText w:val=""/>
      <w:lvlJc w:val="left"/>
      <w:pPr>
        <w:ind w:left="6829" w:hanging="360"/>
      </w:pPr>
      <w:rPr>
        <w:rFonts w:ascii="Wingdings" w:hAnsi="Wingdings" w:hint="default"/>
      </w:rPr>
    </w:lvl>
  </w:abstractNum>
  <w:abstractNum w:abstractNumId="32" w15:restartNumberingAfterBreak="0">
    <w:nsid w:val="774B5179"/>
    <w:multiLevelType w:val="multilevel"/>
    <w:tmpl w:val="CB8A2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BE6B0A"/>
    <w:multiLevelType w:val="hybridMultilevel"/>
    <w:tmpl w:val="734A63F0"/>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34" w15:restartNumberingAfterBreak="0">
    <w:nsid w:val="79592DB6"/>
    <w:multiLevelType w:val="hybridMultilevel"/>
    <w:tmpl w:val="3EF6CE3C"/>
    <w:lvl w:ilvl="0" w:tplc="441A24DA">
      <w:start w:val="1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6"/>
  </w:num>
  <w:num w:numId="3">
    <w:abstractNumId w:val="6"/>
  </w:num>
  <w:num w:numId="4">
    <w:abstractNumId w:val="22"/>
  </w:num>
  <w:num w:numId="5">
    <w:abstractNumId w:val="29"/>
  </w:num>
  <w:num w:numId="6">
    <w:abstractNumId w:val="35"/>
  </w:num>
  <w:num w:numId="7">
    <w:abstractNumId w:val="30"/>
  </w:num>
  <w:num w:numId="8">
    <w:abstractNumId w:val="1"/>
  </w:num>
  <w:num w:numId="9">
    <w:abstractNumId w:val="4"/>
  </w:num>
  <w:num w:numId="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20"/>
  </w:num>
  <w:num w:numId="13">
    <w:abstractNumId w:val="9"/>
  </w:num>
  <w:num w:numId="14">
    <w:abstractNumId w:val="12"/>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19"/>
  </w:num>
  <w:num w:numId="25">
    <w:abstractNumId w:val="0"/>
  </w:num>
  <w:num w:numId="26">
    <w:abstractNumId w:val="8"/>
  </w:num>
  <w:num w:numId="27">
    <w:abstractNumId w:val="10"/>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13"/>
  </w:num>
  <w:num w:numId="32">
    <w:abstractNumId w:val="19"/>
  </w:num>
  <w:num w:numId="33">
    <w:abstractNumId w:val="31"/>
  </w:num>
  <w:num w:numId="34">
    <w:abstractNumId w:val="0"/>
  </w:num>
  <w:num w:numId="35">
    <w:abstractNumId w:val="8"/>
  </w:num>
  <w:num w:numId="36">
    <w:abstractNumId w:val="10"/>
  </w:num>
  <w:num w:numId="37">
    <w:abstractNumId w:val="18"/>
  </w:num>
  <w:num w:numId="38">
    <w:abstractNumId w:val="13"/>
  </w:num>
  <w:num w:numId="39">
    <w:abstractNumId w:val="33"/>
  </w:num>
  <w:num w:numId="40">
    <w:abstractNumId w:val="19"/>
  </w:num>
  <w:num w:numId="41">
    <w:abstractNumId w:val="31"/>
  </w:num>
  <w:num w:numId="42">
    <w:abstractNumId w:val="0"/>
  </w:num>
  <w:num w:numId="43">
    <w:abstractNumId w:val="8"/>
  </w:num>
  <w:num w:numId="44">
    <w:abstractNumId w:val="16"/>
  </w:num>
  <w:num w:numId="45">
    <w:abstractNumId w:val="32"/>
  </w:num>
  <w:num w:numId="46">
    <w:abstractNumId w:val="34"/>
  </w:num>
  <w:num w:numId="47">
    <w:abstractNumId w:val="23"/>
  </w:num>
  <w:num w:numId="48">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4A80"/>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2A3B"/>
    <w:rsid w:val="00063973"/>
    <w:rsid w:val="00064C5B"/>
    <w:rsid w:val="00064F1F"/>
    <w:rsid w:val="00065C50"/>
    <w:rsid w:val="00065E42"/>
    <w:rsid w:val="00067D0D"/>
    <w:rsid w:val="0007146B"/>
    <w:rsid w:val="00071859"/>
    <w:rsid w:val="00074305"/>
    <w:rsid w:val="0007559F"/>
    <w:rsid w:val="000772E1"/>
    <w:rsid w:val="000778D6"/>
    <w:rsid w:val="00080063"/>
    <w:rsid w:val="0008044B"/>
    <w:rsid w:val="00080BF7"/>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398"/>
    <w:rsid w:val="000E0AC9"/>
    <w:rsid w:val="000E0BD1"/>
    <w:rsid w:val="000E31A1"/>
    <w:rsid w:val="000E3E29"/>
    <w:rsid w:val="000E4AEA"/>
    <w:rsid w:val="000E518B"/>
    <w:rsid w:val="000E5230"/>
    <w:rsid w:val="000E53CE"/>
    <w:rsid w:val="000E59DD"/>
    <w:rsid w:val="000E5B88"/>
    <w:rsid w:val="000E7074"/>
    <w:rsid w:val="000F0030"/>
    <w:rsid w:val="000F13FE"/>
    <w:rsid w:val="000F148A"/>
    <w:rsid w:val="000F1DBF"/>
    <w:rsid w:val="000F2B1A"/>
    <w:rsid w:val="000F52DC"/>
    <w:rsid w:val="000F5439"/>
    <w:rsid w:val="000F5A5D"/>
    <w:rsid w:val="000F680C"/>
    <w:rsid w:val="000F68BC"/>
    <w:rsid w:val="000F7FA0"/>
    <w:rsid w:val="0010237C"/>
    <w:rsid w:val="001034CC"/>
    <w:rsid w:val="00103B7C"/>
    <w:rsid w:val="0010496F"/>
    <w:rsid w:val="00104985"/>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2A5"/>
    <w:rsid w:val="00147538"/>
    <w:rsid w:val="00150B75"/>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A7E41"/>
    <w:rsid w:val="001B1B6D"/>
    <w:rsid w:val="001B46E0"/>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343"/>
    <w:rsid w:val="001D7F9E"/>
    <w:rsid w:val="001E0184"/>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6F98"/>
    <w:rsid w:val="00267948"/>
    <w:rsid w:val="00267E8E"/>
    <w:rsid w:val="002739A1"/>
    <w:rsid w:val="00274410"/>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973C1"/>
    <w:rsid w:val="00297CE4"/>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0392"/>
    <w:rsid w:val="002E14DF"/>
    <w:rsid w:val="002E1640"/>
    <w:rsid w:val="002E1791"/>
    <w:rsid w:val="002E20CD"/>
    <w:rsid w:val="002E21DD"/>
    <w:rsid w:val="002E3D41"/>
    <w:rsid w:val="002E48BE"/>
    <w:rsid w:val="002E4970"/>
    <w:rsid w:val="002E4C82"/>
    <w:rsid w:val="002E585C"/>
    <w:rsid w:val="002E5B20"/>
    <w:rsid w:val="002E69E7"/>
    <w:rsid w:val="002E6BB0"/>
    <w:rsid w:val="002E731E"/>
    <w:rsid w:val="002E783A"/>
    <w:rsid w:val="002F0AF5"/>
    <w:rsid w:val="002F0B6E"/>
    <w:rsid w:val="002F1ABB"/>
    <w:rsid w:val="002F266C"/>
    <w:rsid w:val="002F3982"/>
    <w:rsid w:val="002F4C64"/>
    <w:rsid w:val="002F556B"/>
    <w:rsid w:val="002F638E"/>
    <w:rsid w:val="002F6FE0"/>
    <w:rsid w:val="00300BBA"/>
    <w:rsid w:val="00300D1E"/>
    <w:rsid w:val="003012D0"/>
    <w:rsid w:val="00302287"/>
    <w:rsid w:val="00303635"/>
    <w:rsid w:val="003046C1"/>
    <w:rsid w:val="0030652C"/>
    <w:rsid w:val="00311239"/>
    <w:rsid w:val="00311A39"/>
    <w:rsid w:val="00313025"/>
    <w:rsid w:val="00313AFE"/>
    <w:rsid w:val="00313BEC"/>
    <w:rsid w:val="00313CC8"/>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1FC8"/>
    <w:rsid w:val="003427FE"/>
    <w:rsid w:val="0034315B"/>
    <w:rsid w:val="003453C0"/>
    <w:rsid w:val="003465AC"/>
    <w:rsid w:val="00346A01"/>
    <w:rsid w:val="00350122"/>
    <w:rsid w:val="003506C9"/>
    <w:rsid w:val="00350A63"/>
    <w:rsid w:val="00350BEC"/>
    <w:rsid w:val="0035258F"/>
    <w:rsid w:val="00352B05"/>
    <w:rsid w:val="003534BD"/>
    <w:rsid w:val="00353CFA"/>
    <w:rsid w:val="00355106"/>
    <w:rsid w:val="00355211"/>
    <w:rsid w:val="0035682F"/>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F06E8"/>
    <w:rsid w:val="003F0C88"/>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202D"/>
    <w:rsid w:val="0041210D"/>
    <w:rsid w:val="00412C43"/>
    <w:rsid w:val="00413058"/>
    <w:rsid w:val="00413218"/>
    <w:rsid w:val="004132DB"/>
    <w:rsid w:val="00413604"/>
    <w:rsid w:val="004137E9"/>
    <w:rsid w:val="00413870"/>
    <w:rsid w:val="004144D8"/>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57458"/>
    <w:rsid w:val="00460653"/>
    <w:rsid w:val="00461DAC"/>
    <w:rsid w:val="00464387"/>
    <w:rsid w:val="00464994"/>
    <w:rsid w:val="00464A07"/>
    <w:rsid w:val="00464A19"/>
    <w:rsid w:val="00464C21"/>
    <w:rsid w:val="00466394"/>
    <w:rsid w:val="00466504"/>
    <w:rsid w:val="00466EB9"/>
    <w:rsid w:val="004702B5"/>
    <w:rsid w:val="00470E50"/>
    <w:rsid w:val="00473CA9"/>
    <w:rsid w:val="00474497"/>
    <w:rsid w:val="0047531E"/>
    <w:rsid w:val="004762F6"/>
    <w:rsid w:val="00476E6B"/>
    <w:rsid w:val="0047730D"/>
    <w:rsid w:val="0047776F"/>
    <w:rsid w:val="00480208"/>
    <w:rsid w:val="004837E0"/>
    <w:rsid w:val="00484113"/>
    <w:rsid w:val="00485489"/>
    <w:rsid w:val="004856C0"/>
    <w:rsid w:val="00485A35"/>
    <w:rsid w:val="00490CF1"/>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EBB"/>
    <w:rsid w:val="004E60EF"/>
    <w:rsid w:val="004E625D"/>
    <w:rsid w:val="004E7F6B"/>
    <w:rsid w:val="004F0C98"/>
    <w:rsid w:val="004F0DCA"/>
    <w:rsid w:val="004F2CC8"/>
    <w:rsid w:val="004F372B"/>
    <w:rsid w:val="004F6BE6"/>
    <w:rsid w:val="004F6D56"/>
    <w:rsid w:val="004F77F1"/>
    <w:rsid w:val="004F7800"/>
    <w:rsid w:val="004F7C68"/>
    <w:rsid w:val="004F7D9D"/>
    <w:rsid w:val="004F7F09"/>
    <w:rsid w:val="004F7FF9"/>
    <w:rsid w:val="005005A8"/>
    <w:rsid w:val="005020E1"/>
    <w:rsid w:val="005027B4"/>
    <w:rsid w:val="00502DF2"/>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78E"/>
    <w:rsid w:val="005568B3"/>
    <w:rsid w:val="00556D6F"/>
    <w:rsid w:val="005605BF"/>
    <w:rsid w:val="00560712"/>
    <w:rsid w:val="00561A1F"/>
    <w:rsid w:val="00562BEE"/>
    <w:rsid w:val="00563A9C"/>
    <w:rsid w:val="00563E78"/>
    <w:rsid w:val="005640A1"/>
    <w:rsid w:val="005642F0"/>
    <w:rsid w:val="00564463"/>
    <w:rsid w:val="005649B9"/>
    <w:rsid w:val="00570670"/>
    <w:rsid w:val="005714F2"/>
    <w:rsid w:val="00571657"/>
    <w:rsid w:val="00571EC0"/>
    <w:rsid w:val="0057329B"/>
    <w:rsid w:val="00573A39"/>
    <w:rsid w:val="00573E12"/>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4663"/>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26E5"/>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90A"/>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54D"/>
    <w:rsid w:val="00641038"/>
    <w:rsid w:val="006419E0"/>
    <w:rsid w:val="0064260B"/>
    <w:rsid w:val="00642930"/>
    <w:rsid w:val="0064384B"/>
    <w:rsid w:val="006442C1"/>
    <w:rsid w:val="00646022"/>
    <w:rsid w:val="00646BE6"/>
    <w:rsid w:val="00647E26"/>
    <w:rsid w:val="006504AB"/>
    <w:rsid w:val="00650510"/>
    <w:rsid w:val="00650958"/>
    <w:rsid w:val="00650E1C"/>
    <w:rsid w:val="006526E7"/>
    <w:rsid w:val="00652C78"/>
    <w:rsid w:val="00653043"/>
    <w:rsid w:val="0065496F"/>
    <w:rsid w:val="006570B9"/>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5732"/>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B8E"/>
    <w:rsid w:val="006F4CAD"/>
    <w:rsid w:val="006F4DC3"/>
    <w:rsid w:val="006F50DE"/>
    <w:rsid w:val="006F5FEC"/>
    <w:rsid w:val="007001BE"/>
    <w:rsid w:val="0070048F"/>
    <w:rsid w:val="00701CEF"/>
    <w:rsid w:val="00702168"/>
    <w:rsid w:val="0070236C"/>
    <w:rsid w:val="007041C8"/>
    <w:rsid w:val="00704E90"/>
    <w:rsid w:val="00706AD6"/>
    <w:rsid w:val="00706EAD"/>
    <w:rsid w:val="00706FA7"/>
    <w:rsid w:val="00707585"/>
    <w:rsid w:val="007075E8"/>
    <w:rsid w:val="00712E40"/>
    <w:rsid w:val="00714483"/>
    <w:rsid w:val="007151F9"/>
    <w:rsid w:val="007167BD"/>
    <w:rsid w:val="007167E4"/>
    <w:rsid w:val="00716AC6"/>
    <w:rsid w:val="00717AA7"/>
    <w:rsid w:val="00717B6E"/>
    <w:rsid w:val="00717D31"/>
    <w:rsid w:val="00717EBA"/>
    <w:rsid w:val="007208DC"/>
    <w:rsid w:val="00721A9A"/>
    <w:rsid w:val="00721BB5"/>
    <w:rsid w:val="00721FC7"/>
    <w:rsid w:val="00722772"/>
    <w:rsid w:val="007230BF"/>
    <w:rsid w:val="00723693"/>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80B8B"/>
    <w:rsid w:val="00780F05"/>
    <w:rsid w:val="00781336"/>
    <w:rsid w:val="00782C42"/>
    <w:rsid w:val="00785E49"/>
    <w:rsid w:val="00787E57"/>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D74"/>
    <w:rsid w:val="007A6F15"/>
    <w:rsid w:val="007A75D0"/>
    <w:rsid w:val="007B020F"/>
    <w:rsid w:val="007B158D"/>
    <w:rsid w:val="007B1E26"/>
    <w:rsid w:val="007B392A"/>
    <w:rsid w:val="007B4D81"/>
    <w:rsid w:val="007B53EA"/>
    <w:rsid w:val="007B66A1"/>
    <w:rsid w:val="007B6EB1"/>
    <w:rsid w:val="007B7167"/>
    <w:rsid w:val="007B72F1"/>
    <w:rsid w:val="007B7575"/>
    <w:rsid w:val="007C0B43"/>
    <w:rsid w:val="007C1176"/>
    <w:rsid w:val="007C12C6"/>
    <w:rsid w:val="007C3857"/>
    <w:rsid w:val="007C5BE7"/>
    <w:rsid w:val="007C67E1"/>
    <w:rsid w:val="007C752D"/>
    <w:rsid w:val="007D2573"/>
    <w:rsid w:val="007D2982"/>
    <w:rsid w:val="007D5C2B"/>
    <w:rsid w:val="007D6095"/>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FFB"/>
    <w:rsid w:val="00806E2B"/>
    <w:rsid w:val="00810245"/>
    <w:rsid w:val="00811137"/>
    <w:rsid w:val="00811CD9"/>
    <w:rsid w:val="00811EF0"/>
    <w:rsid w:val="008124B9"/>
    <w:rsid w:val="00812A22"/>
    <w:rsid w:val="0081505C"/>
    <w:rsid w:val="008157BE"/>
    <w:rsid w:val="00816026"/>
    <w:rsid w:val="00817031"/>
    <w:rsid w:val="00817E55"/>
    <w:rsid w:val="008202F4"/>
    <w:rsid w:val="00821779"/>
    <w:rsid w:val="00821DD7"/>
    <w:rsid w:val="00823F29"/>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3E14"/>
    <w:rsid w:val="00864A45"/>
    <w:rsid w:val="00864C4C"/>
    <w:rsid w:val="00864D0B"/>
    <w:rsid w:val="00867676"/>
    <w:rsid w:val="00867DA9"/>
    <w:rsid w:val="00871B4B"/>
    <w:rsid w:val="008726D2"/>
    <w:rsid w:val="008737B3"/>
    <w:rsid w:val="00873EA6"/>
    <w:rsid w:val="00873FEF"/>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7398"/>
    <w:rsid w:val="00887BE2"/>
    <w:rsid w:val="00890146"/>
    <w:rsid w:val="00891872"/>
    <w:rsid w:val="00892692"/>
    <w:rsid w:val="0089355B"/>
    <w:rsid w:val="008939A9"/>
    <w:rsid w:val="00893DD9"/>
    <w:rsid w:val="00893E7C"/>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2C22"/>
    <w:rsid w:val="008B330F"/>
    <w:rsid w:val="008B3387"/>
    <w:rsid w:val="008B4121"/>
    <w:rsid w:val="008B4FD8"/>
    <w:rsid w:val="008B5DA7"/>
    <w:rsid w:val="008B697C"/>
    <w:rsid w:val="008B718E"/>
    <w:rsid w:val="008B75B2"/>
    <w:rsid w:val="008B7CBD"/>
    <w:rsid w:val="008C0290"/>
    <w:rsid w:val="008C09E9"/>
    <w:rsid w:val="008C0B6E"/>
    <w:rsid w:val="008C0F25"/>
    <w:rsid w:val="008C182E"/>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8F6A93"/>
    <w:rsid w:val="009009C2"/>
    <w:rsid w:val="009010D6"/>
    <w:rsid w:val="0090214E"/>
    <w:rsid w:val="00903CEE"/>
    <w:rsid w:val="00905255"/>
    <w:rsid w:val="009056E5"/>
    <w:rsid w:val="00905E0C"/>
    <w:rsid w:val="00907166"/>
    <w:rsid w:val="0091106C"/>
    <w:rsid w:val="00911AC8"/>
    <w:rsid w:val="00912655"/>
    <w:rsid w:val="00916065"/>
    <w:rsid w:val="00917719"/>
    <w:rsid w:val="00917F33"/>
    <w:rsid w:val="00920A78"/>
    <w:rsid w:val="00920F84"/>
    <w:rsid w:val="0092158C"/>
    <w:rsid w:val="00922793"/>
    <w:rsid w:val="009230E9"/>
    <w:rsid w:val="009258C8"/>
    <w:rsid w:val="00925DF7"/>
    <w:rsid w:val="00926C42"/>
    <w:rsid w:val="00926CDF"/>
    <w:rsid w:val="00927809"/>
    <w:rsid w:val="00927B23"/>
    <w:rsid w:val="009303DA"/>
    <w:rsid w:val="00931320"/>
    <w:rsid w:val="009324DC"/>
    <w:rsid w:val="00932847"/>
    <w:rsid w:val="009337E1"/>
    <w:rsid w:val="009338F1"/>
    <w:rsid w:val="00934F09"/>
    <w:rsid w:val="009357DB"/>
    <w:rsid w:val="0093664D"/>
    <w:rsid w:val="00940CEC"/>
    <w:rsid w:val="009415BE"/>
    <w:rsid w:val="0094296A"/>
    <w:rsid w:val="00944AC5"/>
    <w:rsid w:val="00944E16"/>
    <w:rsid w:val="009451E2"/>
    <w:rsid w:val="00945428"/>
    <w:rsid w:val="00945952"/>
    <w:rsid w:val="00946265"/>
    <w:rsid w:val="00946C34"/>
    <w:rsid w:val="0094716B"/>
    <w:rsid w:val="0094737E"/>
    <w:rsid w:val="0094758C"/>
    <w:rsid w:val="009504B3"/>
    <w:rsid w:val="00950D18"/>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1D2"/>
    <w:rsid w:val="009E1485"/>
    <w:rsid w:val="009E19EA"/>
    <w:rsid w:val="009E21D3"/>
    <w:rsid w:val="009E2657"/>
    <w:rsid w:val="009E265F"/>
    <w:rsid w:val="009E3C56"/>
    <w:rsid w:val="009E3D35"/>
    <w:rsid w:val="009E3F79"/>
    <w:rsid w:val="009E42E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4B21"/>
    <w:rsid w:val="00A85592"/>
    <w:rsid w:val="00A85C06"/>
    <w:rsid w:val="00A875CF"/>
    <w:rsid w:val="00A900BE"/>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1308"/>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D4A"/>
    <w:rsid w:val="00AF4E2D"/>
    <w:rsid w:val="00AF5246"/>
    <w:rsid w:val="00AF6DD9"/>
    <w:rsid w:val="00B000E0"/>
    <w:rsid w:val="00B00190"/>
    <w:rsid w:val="00B0183E"/>
    <w:rsid w:val="00B0258E"/>
    <w:rsid w:val="00B03165"/>
    <w:rsid w:val="00B04EA9"/>
    <w:rsid w:val="00B05C8B"/>
    <w:rsid w:val="00B05EAB"/>
    <w:rsid w:val="00B06D9F"/>
    <w:rsid w:val="00B07774"/>
    <w:rsid w:val="00B10024"/>
    <w:rsid w:val="00B11F90"/>
    <w:rsid w:val="00B138F6"/>
    <w:rsid w:val="00B14173"/>
    <w:rsid w:val="00B159B9"/>
    <w:rsid w:val="00B167A3"/>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27E49"/>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21F6"/>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E15"/>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E7775"/>
    <w:rsid w:val="00BF1FB8"/>
    <w:rsid w:val="00BF2BE1"/>
    <w:rsid w:val="00BF2D2A"/>
    <w:rsid w:val="00BF4972"/>
    <w:rsid w:val="00BF4F93"/>
    <w:rsid w:val="00BF5BF3"/>
    <w:rsid w:val="00BF5F9C"/>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61FD"/>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40AA"/>
    <w:rsid w:val="00CB4A20"/>
    <w:rsid w:val="00CB5A3C"/>
    <w:rsid w:val="00CB5DEC"/>
    <w:rsid w:val="00CB6F2C"/>
    <w:rsid w:val="00CC04EA"/>
    <w:rsid w:val="00CC0BA8"/>
    <w:rsid w:val="00CC1B34"/>
    <w:rsid w:val="00CC2494"/>
    <w:rsid w:val="00CC2E68"/>
    <w:rsid w:val="00CC33B5"/>
    <w:rsid w:val="00CC35CD"/>
    <w:rsid w:val="00CC3A09"/>
    <w:rsid w:val="00CC6514"/>
    <w:rsid w:val="00CC6536"/>
    <w:rsid w:val="00CC6697"/>
    <w:rsid w:val="00CD1BC6"/>
    <w:rsid w:val="00CD1D63"/>
    <w:rsid w:val="00CD25CC"/>
    <w:rsid w:val="00CD278A"/>
    <w:rsid w:val="00CD2C95"/>
    <w:rsid w:val="00CD31E8"/>
    <w:rsid w:val="00CD3D9E"/>
    <w:rsid w:val="00CD5C6E"/>
    <w:rsid w:val="00CD67DE"/>
    <w:rsid w:val="00CD6BC3"/>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83A"/>
    <w:rsid w:val="00DD5869"/>
    <w:rsid w:val="00DE01E7"/>
    <w:rsid w:val="00DE0FF5"/>
    <w:rsid w:val="00DE1062"/>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4575"/>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97063"/>
    <w:rsid w:val="00FA1DBA"/>
    <w:rsid w:val="00FA2018"/>
    <w:rsid w:val="00FA3E26"/>
    <w:rsid w:val="00FA4A7C"/>
    <w:rsid w:val="00FA5168"/>
    <w:rsid w:val="00FA6B1F"/>
    <w:rsid w:val="00FA771E"/>
    <w:rsid w:val="00FB14BE"/>
    <w:rsid w:val="00FB15D4"/>
    <w:rsid w:val="00FB1667"/>
    <w:rsid w:val="00FB1811"/>
    <w:rsid w:val="00FB21E6"/>
    <w:rsid w:val="00FB2F32"/>
    <w:rsid w:val="00FB33F5"/>
    <w:rsid w:val="00FB35D9"/>
    <w:rsid w:val="00FB4DDC"/>
    <w:rsid w:val="00FB6D29"/>
    <w:rsid w:val="00FC07E1"/>
    <w:rsid w:val="00FC1922"/>
    <w:rsid w:val="00FC360A"/>
    <w:rsid w:val="00FC4C14"/>
    <w:rsid w:val="00FC5749"/>
    <w:rsid w:val="00FC5A05"/>
    <w:rsid w:val="00FC5B6D"/>
    <w:rsid w:val="00FC6A31"/>
    <w:rsid w:val="00FD0048"/>
    <w:rsid w:val="00FD0B35"/>
    <w:rsid w:val="00FD0E94"/>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A2B96DE-B7DA-4B21-A1A8-7A6741C1E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Normal"/>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DefaultParagraphFont"/>
    <w:link w:val="143093"/>
    <w:rsid w:val="00490CF1"/>
    <w:rPr>
      <w:rFonts w:ascii="Times New Roman" w:eastAsia="Times New Roman" w:hAnsi="Times New Roman" w:cs="Times New Roman"/>
      <w:sz w:val="28"/>
      <w:szCs w:val="20"/>
      <w:lang w:val="ru-RU"/>
    </w:rPr>
  </w:style>
  <w:style w:type="table" w:customStyle="1" w:styleId="1">
    <w:name w:val="Сетка таблицы1"/>
    <w:basedOn w:val="TableNormal"/>
    <w:next w:val="TableGrid"/>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490CF1"/>
    <w:rPr>
      <w:i/>
      <w:iCs/>
    </w:rPr>
  </w:style>
  <w:style w:type="paragraph" w:customStyle="1" w:styleId="Style7">
    <w:name w:val="Style7"/>
    <w:basedOn w:val="Normal"/>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FollowedHyperlink">
    <w:name w:val="FollowedHyperlink"/>
    <w:basedOn w:val="DefaultParagraphFont"/>
    <w:uiPriority w:val="99"/>
    <w:semiHidden/>
    <w:unhideWhenUsed/>
    <w:rsid w:val="00490CF1"/>
    <w:rPr>
      <w:color w:val="800080"/>
      <w:u w:val="single"/>
    </w:rPr>
  </w:style>
  <w:style w:type="paragraph" w:customStyle="1" w:styleId="msonormal0">
    <w:name w:val="msonormal"/>
    <w:basedOn w:val="Normal"/>
    <w:rsid w:val="00490CF1"/>
    <w:pPr>
      <w:spacing w:before="100" w:beforeAutospacing="1" w:after="100" w:afterAutospacing="1"/>
    </w:pPr>
    <w:rPr>
      <w:noProof w:val="0"/>
      <w:lang w:val="ru-RU" w:eastAsia="ru-RU"/>
    </w:rPr>
  </w:style>
  <w:style w:type="paragraph" w:customStyle="1" w:styleId="xl68">
    <w:name w:val="xl68"/>
    <w:basedOn w:val="Normal"/>
    <w:rsid w:val="00490CF1"/>
    <w:pPr>
      <w:spacing w:before="100" w:beforeAutospacing="1" w:after="100" w:afterAutospacing="1"/>
      <w:jc w:val="center"/>
      <w:textAlignment w:val="center"/>
    </w:pPr>
    <w:rPr>
      <w:noProof w:val="0"/>
      <w:lang w:val="ru-RU" w:eastAsia="ru-RU"/>
    </w:rPr>
  </w:style>
  <w:style w:type="paragraph" w:customStyle="1" w:styleId="xl69">
    <w:name w:val="xl6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Normal"/>
    <w:rsid w:val="00490CF1"/>
    <w:pPr>
      <w:spacing w:before="100" w:beforeAutospacing="1" w:after="100" w:afterAutospacing="1"/>
      <w:textAlignment w:val="center"/>
    </w:pPr>
    <w:rPr>
      <w:noProof w:val="0"/>
      <w:lang w:val="ru-RU" w:eastAsia="ru-RU"/>
    </w:rPr>
  </w:style>
  <w:style w:type="paragraph" w:customStyle="1" w:styleId="xl75">
    <w:name w:val="xl75"/>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Normal"/>
    <w:rsid w:val="00490CF1"/>
    <w:pPr>
      <w:spacing w:before="100" w:beforeAutospacing="1" w:after="100" w:afterAutospacing="1"/>
      <w:jc w:val="center"/>
    </w:pPr>
    <w:rPr>
      <w:noProof w:val="0"/>
      <w:lang w:val="ru-RU" w:eastAsia="ru-RU"/>
    </w:rPr>
  </w:style>
  <w:style w:type="paragraph" w:customStyle="1" w:styleId="xl86">
    <w:name w:val="xl86"/>
    <w:basedOn w:val="Normal"/>
    <w:rsid w:val="00490CF1"/>
    <w:pPr>
      <w:spacing w:before="100" w:beforeAutospacing="1" w:after="100" w:afterAutospacing="1"/>
    </w:pPr>
    <w:rPr>
      <w:noProof w:val="0"/>
      <w:lang w:val="ru-RU" w:eastAsia="ru-RU"/>
    </w:rPr>
  </w:style>
  <w:style w:type="paragraph" w:customStyle="1" w:styleId="xl87">
    <w:name w:val="xl87"/>
    <w:basedOn w:val="Normal"/>
    <w:rsid w:val="00490CF1"/>
    <w:pPr>
      <w:spacing w:before="100" w:beforeAutospacing="1" w:after="100" w:afterAutospacing="1"/>
    </w:pPr>
    <w:rPr>
      <w:noProof w:val="0"/>
      <w:lang w:val="ru-RU" w:eastAsia="ru-RU"/>
    </w:rPr>
  </w:style>
  <w:style w:type="paragraph" w:customStyle="1" w:styleId="xl88">
    <w:name w:val="xl88"/>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TableNormal"/>
    <w:next w:val="TableGrid"/>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490CF1"/>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TitleChar">
    <w:name w:val="Title Char"/>
    <w:basedOn w:val="DefaultParagraphFont"/>
    <w:link w:val="Title"/>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DefaultParagraphFont"/>
    <w:rsid w:val="00AD1308"/>
    <w:rPr>
      <w:rFonts w:ascii="TimesNewRomanPS-ItalicMT" w:hAnsi="TimesNewRomanPS-ItalicMT" w:hint="default"/>
      <w:b w:val="0"/>
      <w:bCs w:val="0"/>
      <w:i/>
      <w:iCs/>
      <w:color w:val="000000"/>
      <w:sz w:val="24"/>
      <w:szCs w:val="24"/>
    </w:rPr>
  </w:style>
  <w:style w:type="character" w:customStyle="1" w:styleId="feature-list-itemleft">
    <w:name w:val="feature-list-item_left"/>
    <w:basedOn w:val="DefaultParagraphFont"/>
    <w:rsid w:val="001023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9873">
      <w:bodyDiv w:val="1"/>
      <w:marLeft w:val="0"/>
      <w:marRight w:val="0"/>
      <w:marTop w:val="0"/>
      <w:marBottom w:val="0"/>
      <w:divBdr>
        <w:top w:val="none" w:sz="0" w:space="0" w:color="auto"/>
        <w:left w:val="none" w:sz="0" w:space="0" w:color="auto"/>
        <w:bottom w:val="none" w:sz="0" w:space="0" w:color="auto"/>
        <w:right w:val="none" w:sz="0" w:space="0" w:color="auto"/>
      </w:divBdr>
    </w:div>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03950767">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81344893">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0105275">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794787950">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4423422">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65578807">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14AE26-B8E2-49F8-BD25-8AAD5D4E7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26</Pages>
  <Words>7394</Words>
  <Characters>42152</Characters>
  <Application>Microsoft Office Word</Application>
  <DocSecurity>0</DocSecurity>
  <Lines>351</Lines>
  <Paragraphs>98</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25</cp:revision>
  <cp:lastPrinted>2024-03-26T14:34:00Z</cp:lastPrinted>
  <dcterms:created xsi:type="dcterms:W3CDTF">2024-03-11T10:57:00Z</dcterms:created>
  <dcterms:modified xsi:type="dcterms:W3CDTF">2024-10-30T11:52:00Z</dcterms:modified>
</cp:coreProperties>
</file>