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584AB6" w:rsidRDefault="003B51B6" w:rsidP="00033802">
      <w:pPr>
        <w:rPr>
          <w:lang w:val="ro-MD"/>
        </w:rPr>
      </w:pPr>
      <w:r>
        <w:rPr>
          <w:lang w:val="ro-MD"/>
        </w:rPr>
        <w:t>n</w:t>
      </w:r>
      <w:r w:rsidR="00A75387" w:rsidRPr="00584AB6">
        <w:rPr>
          <w:lang w:val="ro-MD"/>
        </w:rPr>
        <w:t>r.</w:t>
      </w:r>
      <w:r w:rsidR="008E58D0">
        <w:rPr>
          <w:lang w:val="ro-MD"/>
        </w:rPr>
        <w:t xml:space="preserve"> 05 </w:t>
      </w:r>
      <w:r w:rsidR="009B0C6C" w:rsidRPr="00584AB6">
        <w:rPr>
          <w:lang w:val="ro-MD"/>
        </w:rPr>
        <w:t>din</w:t>
      </w:r>
      <w:r w:rsidR="008E58D0">
        <w:rPr>
          <w:lang w:val="ro-MD"/>
        </w:rPr>
        <w:t xml:space="preserve"> 28.11.2025</w:t>
      </w:r>
      <w:r w:rsidR="00445E41">
        <w:rPr>
          <w:lang w:val="ro-MD"/>
        </w:rPr>
        <w:t xml:space="preserve"> </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231A36">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EE6F71" w:rsidRDefault="00225A59" w:rsidP="00225A59">
      <w:pPr>
        <w:jc w:val="center"/>
        <w:rPr>
          <w:b/>
          <w:bCs/>
          <w:sz w:val="24"/>
          <w:szCs w:val="24"/>
          <w:lang w:val="en-US"/>
        </w:rPr>
      </w:pPr>
      <w:r w:rsidRPr="00A230C9">
        <w:rPr>
          <w:b/>
          <w:bCs/>
          <w:sz w:val="24"/>
          <w:szCs w:val="24"/>
          <w:lang w:val="ro-MD"/>
        </w:rPr>
        <w:t>”</w:t>
      </w:r>
      <w:r w:rsidR="002074CA" w:rsidRPr="00A230C9">
        <w:rPr>
          <w:b/>
          <w:i/>
          <w:sz w:val="24"/>
          <w:szCs w:val="24"/>
          <w:lang w:val="en-US"/>
        </w:rPr>
        <w:t>Achiziționarea vanelor, robineților și produselor similare din oțel</w:t>
      </w:r>
      <w:r w:rsidRPr="00A230C9">
        <w:rPr>
          <w:b/>
          <w:i/>
          <w:sz w:val="24"/>
          <w:szCs w:val="24"/>
          <w:lang w:val="en-US"/>
        </w:rPr>
        <w:t>” -</w:t>
      </w:r>
      <w:r w:rsidRPr="00EE6F71">
        <w:rPr>
          <w:b/>
          <w:i/>
          <w:sz w:val="24"/>
          <w:szCs w:val="24"/>
          <w:lang w:val="en-US"/>
        </w:rPr>
        <w:t xml:space="preserve"> </w:t>
      </w:r>
      <w:r w:rsidRPr="00EE6F71">
        <w:rPr>
          <w:b/>
          <w:bCs/>
          <w:sz w:val="24"/>
          <w:szCs w:val="24"/>
          <w:lang w:val="en-US"/>
        </w:rPr>
        <w:t>Numărul: CG-</w:t>
      </w:r>
      <w:r w:rsidR="000C441A">
        <w:rPr>
          <w:b/>
          <w:bCs/>
          <w:sz w:val="24"/>
          <w:szCs w:val="24"/>
          <w:lang w:val="en-US"/>
        </w:rPr>
        <w:t>0</w:t>
      </w:r>
      <w:r w:rsidR="00BA19A4">
        <w:rPr>
          <w:b/>
          <w:bCs/>
          <w:sz w:val="24"/>
          <w:szCs w:val="24"/>
          <w:lang w:val="en-US"/>
        </w:rPr>
        <w:t>8</w:t>
      </w:r>
      <w:r w:rsidR="00DE3B38" w:rsidRPr="00EE6F71">
        <w:rPr>
          <w:b/>
          <w:bCs/>
          <w:sz w:val="24"/>
          <w:szCs w:val="24"/>
          <w:lang w:val="en-US"/>
        </w:rPr>
        <w:t>B</w:t>
      </w:r>
      <w:r w:rsidR="0007066F" w:rsidRPr="00EE6F71">
        <w:rPr>
          <w:b/>
          <w:bCs/>
          <w:sz w:val="24"/>
          <w:szCs w:val="24"/>
          <w:lang w:val="en-US"/>
        </w:rPr>
        <w:t>C</w:t>
      </w:r>
      <w:r w:rsidRPr="00EE6F71">
        <w:rPr>
          <w:b/>
          <w:bCs/>
          <w:sz w:val="24"/>
          <w:szCs w:val="24"/>
          <w:lang w:val="en-US"/>
        </w:rPr>
        <w:t>/2</w:t>
      </w:r>
      <w:r w:rsidR="00DE3B38" w:rsidRPr="00EE6F71">
        <w:rPr>
          <w:b/>
          <w:bCs/>
          <w:sz w:val="24"/>
          <w:szCs w:val="24"/>
          <w:lang w:val="en-US"/>
        </w:rPr>
        <w:t>02</w:t>
      </w:r>
      <w:r w:rsidR="00BA19A4">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d"/>
            <w:sz w:val="24"/>
            <w:szCs w:val="24"/>
            <w:lang w:val="en-US"/>
          </w:rPr>
          <w:t>www.chisinaugaz.md</w:t>
        </w:r>
      </w:hyperlink>
      <w:r w:rsidR="001846BF">
        <w:rPr>
          <w:rStyle w:val="ad"/>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d"/>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990"/>
        <w:gridCol w:w="3115"/>
        <w:gridCol w:w="492"/>
        <w:gridCol w:w="936"/>
        <w:gridCol w:w="1459"/>
        <w:gridCol w:w="2605"/>
      </w:tblGrid>
      <w:tr w:rsidR="00014554" w:rsidRPr="00014554" w:rsidTr="00014554">
        <w:trPr>
          <w:trHeight w:val="420"/>
        </w:trPr>
        <w:tc>
          <w:tcPr>
            <w:tcW w:w="205" w:type="pct"/>
            <w:shd w:val="clear" w:color="000000" w:fill="FFFFFF"/>
            <w:vAlign w:val="center"/>
            <w:hideMark/>
          </w:tcPr>
          <w:p w:rsidR="00014554" w:rsidRPr="00014554" w:rsidRDefault="00014554" w:rsidP="00014554">
            <w:pPr>
              <w:jc w:val="center"/>
              <w:rPr>
                <w:b/>
                <w:bCs/>
                <w:color w:val="000000"/>
                <w:sz w:val="16"/>
                <w:szCs w:val="16"/>
                <w:lang w:val="ro-RO" w:eastAsia="ro-RO"/>
              </w:rPr>
            </w:pPr>
            <w:r w:rsidRPr="00014554">
              <w:rPr>
                <w:b/>
                <w:bCs/>
                <w:color w:val="000000"/>
                <w:sz w:val="16"/>
                <w:szCs w:val="16"/>
                <w:lang w:val="ro-RO" w:eastAsia="ro-RO"/>
              </w:rPr>
              <w:t>nr. d/o</w:t>
            </w:r>
          </w:p>
        </w:tc>
        <w:tc>
          <w:tcPr>
            <w:tcW w:w="367" w:type="pct"/>
            <w:shd w:val="clear" w:color="000000" w:fill="FFFFFF"/>
            <w:vAlign w:val="center"/>
            <w:hideMark/>
          </w:tcPr>
          <w:p w:rsidR="00014554" w:rsidRPr="00014554" w:rsidRDefault="00014554" w:rsidP="00014554">
            <w:pPr>
              <w:jc w:val="center"/>
              <w:rPr>
                <w:b/>
                <w:bCs/>
                <w:color w:val="000000"/>
                <w:sz w:val="16"/>
                <w:szCs w:val="16"/>
                <w:lang w:val="ro-RO" w:eastAsia="ro-RO"/>
              </w:rPr>
            </w:pPr>
            <w:r w:rsidRPr="00014554">
              <w:rPr>
                <w:b/>
                <w:bCs/>
                <w:color w:val="000000"/>
                <w:sz w:val="16"/>
                <w:szCs w:val="16"/>
                <w:lang w:val="ro-RO" w:eastAsia="ro-RO"/>
              </w:rPr>
              <w:t>COD CPV:</w:t>
            </w:r>
          </w:p>
        </w:tc>
        <w:tc>
          <w:tcPr>
            <w:tcW w:w="1622" w:type="pct"/>
            <w:shd w:val="clear" w:color="000000" w:fill="FFFFFF"/>
            <w:vAlign w:val="center"/>
            <w:hideMark/>
          </w:tcPr>
          <w:p w:rsidR="00014554" w:rsidRPr="00014554" w:rsidRDefault="00014554" w:rsidP="00014554">
            <w:pPr>
              <w:jc w:val="center"/>
              <w:rPr>
                <w:b/>
                <w:bCs/>
                <w:color w:val="000000"/>
                <w:sz w:val="16"/>
                <w:szCs w:val="16"/>
                <w:lang w:val="ro-RO" w:eastAsia="ro-RO"/>
              </w:rPr>
            </w:pPr>
            <w:r w:rsidRPr="00014554">
              <w:rPr>
                <w:b/>
                <w:bCs/>
                <w:color w:val="000000"/>
                <w:sz w:val="16"/>
                <w:szCs w:val="16"/>
                <w:lang w:val="ro-RO" w:eastAsia="ro-RO"/>
              </w:rPr>
              <w:t>Denumirea bunurilor solicitate</w:t>
            </w:r>
          </w:p>
        </w:tc>
        <w:tc>
          <w:tcPr>
            <w:tcW w:w="315" w:type="pct"/>
            <w:shd w:val="clear" w:color="000000" w:fill="FFFFFF"/>
            <w:vAlign w:val="center"/>
            <w:hideMark/>
          </w:tcPr>
          <w:p w:rsidR="00014554" w:rsidRPr="00014554" w:rsidRDefault="00014554" w:rsidP="00014554">
            <w:pPr>
              <w:jc w:val="center"/>
              <w:rPr>
                <w:b/>
                <w:bCs/>
                <w:color w:val="000000"/>
                <w:sz w:val="16"/>
                <w:szCs w:val="16"/>
                <w:lang w:val="ro-RO" w:eastAsia="ro-RO"/>
              </w:rPr>
            </w:pPr>
            <w:r w:rsidRPr="00014554">
              <w:rPr>
                <w:b/>
                <w:bCs/>
                <w:color w:val="000000"/>
                <w:sz w:val="16"/>
                <w:szCs w:val="16"/>
                <w:lang w:val="ro-RO" w:eastAsia="ro-RO"/>
              </w:rPr>
              <w:t>Un de măs</w:t>
            </w:r>
          </w:p>
        </w:tc>
        <w:tc>
          <w:tcPr>
            <w:tcW w:w="322" w:type="pct"/>
            <w:shd w:val="clear" w:color="000000" w:fill="FFFFFF"/>
            <w:vAlign w:val="center"/>
            <w:hideMark/>
          </w:tcPr>
          <w:p w:rsidR="00014554" w:rsidRPr="00014554" w:rsidRDefault="00014554" w:rsidP="00014554">
            <w:pPr>
              <w:jc w:val="center"/>
              <w:rPr>
                <w:b/>
                <w:bCs/>
                <w:color w:val="000000"/>
                <w:sz w:val="16"/>
                <w:szCs w:val="16"/>
                <w:lang w:val="ro-RO" w:eastAsia="ro-RO"/>
              </w:rPr>
            </w:pPr>
            <w:r w:rsidRPr="00014554">
              <w:rPr>
                <w:b/>
                <w:bCs/>
                <w:color w:val="000000"/>
                <w:sz w:val="16"/>
                <w:szCs w:val="16"/>
                <w:lang w:val="ro-RO" w:eastAsia="ro-RO"/>
              </w:rPr>
              <w:t>Cantitatea</w:t>
            </w:r>
          </w:p>
        </w:tc>
        <w:tc>
          <w:tcPr>
            <w:tcW w:w="801" w:type="pct"/>
            <w:shd w:val="clear" w:color="000000" w:fill="FFFFFF"/>
            <w:vAlign w:val="center"/>
            <w:hideMark/>
          </w:tcPr>
          <w:p w:rsidR="00014554" w:rsidRPr="00014554" w:rsidRDefault="00014554" w:rsidP="00014554">
            <w:pPr>
              <w:jc w:val="center"/>
              <w:rPr>
                <w:b/>
                <w:bCs/>
                <w:color w:val="000000"/>
                <w:sz w:val="16"/>
                <w:szCs w:val="16"/>
                <w:lang w:val="ro-RO" w:eastAsia="ro-RO"/>
              </w:rPr>
            </w:pPr>
            <w:r w:rsidRPr="00014554">
              <w:rPr>
                <w:b/>
                <w:bCs/>
                <w:color w:val="000000"/>
                <w:sz w:val="16"/>
                <w:szCs w:val="16"/>
                <w:lang w:val="ro-RO" w:eastAsia="ro-RO"/>
              </w:rPr>
              <w:t>Standard de referință:</w:t>
            </w:r>
          </w:p>
        </w:tc>
        <w:tc>
          <w:tcPr>
            <w:tcW w:w="1369" w:type="pct"/>
            <w:shd w:val="clear" w:color="000000" w:fill="FFFFFF"/>
            <w:vAlign w:val="center"/>
            <w:hideMark/>
          </w:tcPr>
          <w:p w:rsidR="00014554" w:rsidRPr="00014554" w:rsidRDefault="00014554" w:rsidP="00014554">
            <w:pPr>
              <w:jc w:val="center"/>
              <w:rPr>
                <w:b/>
                <w:bCs/>
                <w:color w:val="000000"/>
                <w:sz w:val="16"/>
                <w:szCs w:val="16"/>
                <w:lang w:val="ro-RO" w:eastAsia="ro-RO"/>
              </w:rPr>
            </w:pPr>
            <w:r w:rsidRPr="00014554">
              <w:rPr>
                <w:b/>
                <w:bCs/>
                <w:color w:val="000000"/>
                <w:sz w:val="16"/>
                <w:szCs w:val="16"/>
                <w:lang w:val="ro-RO" w:eastAsia="ro-RO"/>
              </w:rPr>
              <w:t>Caracterisitic tehnice:</w:t>
            </w:r>
          </w:p>
        </w:tc>
      </w:tr>
      <w:tr w:rsidR="00014554" w:rsidRPr="008E58D0"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150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8</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Marca otelului - ст20</w:t>
            </w:r>
            <w:r w:rsidRPr="00014554">
              <w:rPr>
                <w:sz w:val="16"/>
                <w:szCs w:val="16"/>
                <w:lang w:val="ro-RO" w:eastAsia="ro-RO"/>
              </w:rPr>
              <w:br/>
              <w:t xml:space="preserve">2) Fără teşitură </w:t>
            </w:r>
            <w:r w:rsidRPr="00014554">
              <w:rPr>
                <w:sz w:val="16"/>
                <w:szCs w:val="16"/>
                <w:lang w:val="ro-RO" w:eastAsia="ro-RO"/>
              </w:rPr>
              <w:br/>
              <w:t>3)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80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77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20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3.757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690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922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65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466</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40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178</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100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19</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lastRenderedPageBreak/>
              <w:t>10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200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lastRenderedPageBreak/>
              <w:t>11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Cot oțel de 90 grade D 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15</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D52C55"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flanșă Dn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356</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000000" w:fill="FFFFFF"/>
            <w:vAlign w:val="bottom"/>
            <w:hideMark/>
          </w:tcPr>
          <w:p w:rsidR="00014554" w:rsidRPr="00014554" w:rsidRDefault="00014554" w:rsidP="00D52C55">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- 1,6MPa, temperatura - "-30 оС до +60 оС"</w:t>
            </w:r>
            <w:r w:rsidRPr="00014554">
              <w:rPr>
                <w:sz w:val="16"/>
                <w:szCs w:val="16"/>
                <w:lang w:val="ro-RO" w:eastAsia="ro-RO"/>
              </w:rPr>
              <w:br/>
              <w:t>2) Locul instalarii - incapere/in afara incaperii</w:t>
            </w:r>
            <w:r w:rsidRPr="00014554">
              <w:rPr>
                <w:sz w:val="16"/>
                <w:szCs w:val="16"/>
                <w:lang w:val="ro-RO" w:eastAsia="ro-RO"/>
              </w:rPr>
              <w:br/>
              <w:t>3) Regiune macroclimatică temperată</w:t>
            </w:r>
            <w:r w:rsidRPr="00014554">
              <w:rPr>
                <w:sz w:val="16"/>
                <w:szCs w:val="16"/>
                <w:lang w:val="ro-RO" w:eastAsia="ro-RO"/>
              </w:rPr>
              <w:br/>
              <w:t>4) Tipul trecerii - alezajul complet</w:t>
            </w:r>
            <w:r w:rsidRPr="00014554">
              <w:rPr>
                <w:sz w:val="16"/>
                <w:szCs w:val="16"/>
                <w:lang w:val="ro-RO" w:eastAsia="ro-RO"/>
              </w:rPr>
              <w:br/>
              <w:t>5) Constructia - цельносварной</w:t>
            </w:r>
            <w:r w:rsidRPr="00014554">
              <w:rPr>
                <w:sz w:val="16"/>
                <w:szCs w:val="16"/>
                <w:lang w:val="ro-RO" w:eastAsia="ro-RO"/>
              </w:rPr>
              <w:br/>
            </w:r>
            <w:r w:rsidR="00D52C55">
              <w:rPr>
                <w:sz w:val="16"/>
                <w:szCs w:val="16"/>
                <w:lang w:val="ro-RO" w:eastAsia="ro-RO"/>
              </w:rPr>
              <w:t>6</w:t>
            </w:r>
            <w:bookmarkStart w:id="0" w:name="_GoBack"/>
            <w:bookmarkEnd w:id="0"/>
            <w:r w:rsidRPr="00014554">
              <w:rPr>
                <w:sz w:val="16"/>
                <w:szCs w:val="16"/>
                <w:lang w:val="ro-RO" w:eastAsia="ro-RO"/>
              </w:rPr>
              <w:t>)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flanșă Dn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91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flanșă Dn 40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41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flanșă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397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flanșă Dn 80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53</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flanșă Dn 100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34</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flanșă Dn 150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flanșă Dn 200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D52C55"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mufe Dn 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5.760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- 1,6MPa, temperatura - "-30 оС до +60 оС"</w:t>
            </w:r>
            <w:r w:rsidRPr="00014554">
              <w:rPr>
                <w:sz w:val="16"/>
                <w:szCs w:val="16"/>
                <w:lang w:val="ro-RO" w:eastAsia="ro-RO"/>
              </w:rPr>
              <w:br/>
              <w:t>2) Locul instalarii - incapere/in afara incaperii</w:t>
            </w:r>
            <w:r w:rsidRPr="00014554">
              <w:rPr>
                <w:sz w:val="16"/>
                <w:szCs w:val="16"/>
                <w:lang w:val="ro-RO" w:eastAsia="ro-RO"/>
              </w:rPr>
              <w:br/>
              <w:t>3) Regiune macroclimatică temperată</w:t>
            </w:r>
            <w:r w:rsidRPr="00014554">
              <w:rPr>
                <w:sz w:val="16"/>
                <w:szCs w:val="16"/>
                <w:lang w:val="ro-RO" w:eastAsia="ro-RO"/>
              </w:rPr>
              <w:br/>
              <w:t>4) Tipul trecerii - alezajul complet</w:t>
            </w:r>
            <w:r w:rsidRPr="00014554">
              <w:rPr>
                <w:sz w:val="16"/>
                <w:szCs w:val="16"/>
                <w:lang w:val="ro-RO" w:eastAsia="ro-RO"/>
              </w:rPr>
              <w:br/>
              <w:t>5) Constructia - цельносварной</w:t>
            </w:r>
            <w:r w:rsidRPr="00014554">
              <w:rPr>
                <w:sz w:val="16"/>
                <w:szCs w:val="16"/>
                <w:lang w:val="ro-RO" w:eastAsia="ro-RO"/>
              </w:rPr>
              <w:br/>
              <w:t>6)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mufe Dn 20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15.521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mufe Dn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1.170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mufe Dn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323</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mufe Dn 40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86</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cu mufe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156</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D52C55"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bila cu trecere totala pentru sudura Dn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6</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- 1,6MPa, temperatura - "-30 оС до +60 оС"</w:t>
            </w:r>
            <w:r w:rsidRPr="00014554">
              <w:rPr>
                <w:sz w:val="16"/>
                <w:szCs w:val="16"/>
                <w:lang w:val="ro-RO" w:eastAsia="ro-RO"/>
              </w:rPr>
              <w:br/>
              <w:t>2) Locul instalarii - incapere/in afara incaperii</w:t>
            </w:r>
            <w:r w:rsidRPr="00014554">
              <w:rPr>
                <w:sz w:val="16"/>
                <w:szCs w:val="16"/>
                <w:lang w:val="ro-RO" w:eastAsia="ro-RO"/>
              </w:rPr>
              <w:br/>
              <w:t>3) Regiune macroclimatică temperată</w:t>
            </w:r>
            <w:r w:rsidRPr="00014554">
              <w:rPr>
                <w:sz w:val="16"/>
                <w:szCs w:val="16"/>
                <w:lang w:val="ro-RO" w:eastAsia="ro-RO"/>
              </w:rPr>
              <w:br/>
              <w:t>4) Tipul trecerii - alezajul complet</w:t>
            </w:r>
            <w:r w:rsidRPr="00014554">
              <w:rPr>
                <w:sz w:val="16"/>
                <w:szCs w:val="16"/>
                <w:lang w:val="ro-RO" w:eastAsia="ro-RO"/>
              </w:rPr>
              <w:br/>
              <w:t>5) Constructia - цельносварной</w:t>
            </w:r>
            <w:r w:rsidRPr="00014554">
              <w:rPr>
                <w:sz w:val="16"/>
                <w:szCs w:val="16"/>
                <w:lang w:val="ro-RO" w:eastAsia="ro-RO"/>
              </w:rPr>
              <w:br/>
              <w:t>6)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bila cu trecere totala pentru sudura Dn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24</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bila cu trecere totala pentru sudura Dn 40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29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bila cu trecere totala pentru sudura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135</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30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bila cu trecere totala pentru sudura Dn 80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9</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D52C55" w:rsidTr="00014554">
        <w:trPr>
          <w:trHeight w:val="2025"/>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31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bilă izolat КШИ pentru sudura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35</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- 1,6MPa, temperatura - "-30 оС до +60 оС"</w:t>
            </w:r>
            <w:r w:rsidRPr="00014554">
              <w:rPr>
                <w:sz w:val="16"/>
                <w:szCs w:val="16"/>
                <w:lang w:val="ro-RO" w:eastAsia="ro-RO"/>
              </w:rPr>
              <w:br/>
              <w:t>2) Locul instalarii - incapere/in afara incaperii</w:t>
            </w:r>
            <w:r w:rsidRPr="00014554">
              <w:rPr>
                <w:sz w:val="16"/>
                <w:szCs w:val="16"/>
                <w:lang w:val="ro-RO" w:eastAsia="ro-RO"/>
              </w:rPr>
              <w:br/>
              <w:t>3) Regiune macroclimatică temperată</w:t>
            </w:r>
            <w:r w:rsidRPr="00014554">
              <w:rPr>
                <w:sz w:val="16"/>
                <w:szCs w:val="16"/>
                <w:lang w:val="ro-RO" w:eastAsia="ro-RO"/>
              </w:rPr>
              <w:br/>
              <w:t>4) Tipul trecerii - alezajul complet</w:t>
            </w:r>
            <w:r w:rsidRPr="00014554">
              <w:rPr>
                <w:sz w:val="16"/>
                <w:szCs w:val="16"/>
                <w:lang w:val="ro-RO" w:eastAsia="ro-RO"/>
              </w:rPr>
              <w:br/>
              <w:t>5) Constructia - цельносварной</w:t>
            </w:r>
            <w:r w:rsidRPr="00014554">
              <w:rPr>
                <w:sz w:val="16"/>
                <w:szCs w:val="16"/>
                <w:lang w:val="ro-RO" w:eastAsia="ro-RO"/>
              </w:rPr>
              <w:br/>
              <w:t>6) Pentru sudura</w:t>
            </w:r>
            <w:r w:rsidRPr="00014554">
              <w:rPr>
                <w:sz w:val="16"/>
                <w:szCs w:val="16"/>
                <w:lang w:val="ro-RO" w:eastAsia="ro-RO"/>
              </w:rPr>
              <w:br/>
              <w:t>7) Mediu de lucru: gaze naturale neagresive</w:t>
            </w:r>
          </w:p>
        </w:tc>
      </w:tr>
      <w:tr w:rsidR="00014554" w:rsidRPr="00D52C55"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32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din bronz cu cep Dn 20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- 1,6MPa, temperatura - "-30 оС до +60 оС"</w:t>
            </w:r>
            <w:r w:rsidRPr="00014554">
              <w:rPr>
                <w:sz w:val="16"/>
                <w:szCs w:val="16"/>
                <w:lang w:val="ro-RO" w:eastAsia="ro-RO"/>
              </w:rPr>
              <w:br/>
              <w:t>2) Locul instalarii - incapere/in afara incaperii</w:t>
            </w:r>
            <w:r w:rsidRPr="00014554">
              <w:rPr>
                <w:sz w:val="16"/>
                <w:szCs w:val="16"/>
                <w:lang w:val="ro-RO" w:eastAsia="ro-RO"/>
              </w:rPr>
              <w:br/>
            </w:r>
            <w:r w:rsidRPr="00014554">
              <w:rPr>
                <w:sz w:val="16"/>
                <w:szCs w:val="16"/>
                <w:lang w:val="ro-RO" w:eastAsia="ro-RO"/>
              </w:rPr>
              <w:lastRenderedPageBreak/>
              <w:t>3) Regiune macroclimatică temperată</w:t>
            </w:r>
            <w:r w:rsidRPr="00014554">
              <w:rPr>
                <w:sz w:val="16"/>
                <w:szCs w:val="16"/>
                <w:lang w:val="ro-RO" w:eastAsia="ro-RO"/>
              </w:rPr>
              <w:br/>
              <w:t>4)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33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din bronz cu cep Dn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29</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lastRenderedPageBreak/>
              <w:t>34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din bronz cu cep Dn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lastRenderedPageBreak/>
              <w:t>35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din bronz cu cep Dn 40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36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din bronz cu cep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D52C55" w:rsidTr="00014554">
        <w:trPr>
          <w:trHeight w:val="1575"/>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37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bila cu mufe cu 3 cai pentru manometru D 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1.415</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000000" w:fill="FFFFFF"/>
            <w:vAlign w:val="bottom"/>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- 1,6MPa, temperatura - "-30 оС до +60 оС"</w:t>
            </w:r>
            <w:r w:rsidRPr="00014554">
              <w:rPr>
                <w:sz w:val="16"/>
                <w:szCs w:val="16"/>
                <w:lang w:val="ro-RO" w:eastAsia="ro-RO"/>
              </w:rPr>
              <w:br/>
              <w:t>2) Locul instalarii - incapere/in afara incaperii</w:t>
            </w:r>
            <w:r w:rsidRPr="00014554">
              <w:rPr>
                <w:sz w:val="16"/>
                <w:szCs w:val="16"/>
                <w:lang w:val="ro-RO" w:eastAsia="ro-RO"/>
              </w:rPr>
              <w:br/>
              <w:t>3) Regiune macroclimatică temperată</w:t>
            </w:r>
            <w:r w:rsidRPr="00014554">
              <w:rPr>
                <w:sz w:val="16"/>
                <w:szCs w:val="16"/>
                <w:lang w:val="ro-RO" w:eastAsia="ro-RO"/>
              </w:rPr>
              <w:br/>
              <w:t xml:space="preserve">4) Tip filet - М20*1,5- G1 /2 </w:t>
            </w:r>
            <w:r w:rsidRPr="00014554">
              <w:rPr>
                <w:sz w:val="16"/>
                <w:szCs w:val="16"/>
                <w:lang w:val="ro-RO" w:eastAsia="ro-RO"/>
              </w:rPr>
              <w:br/>
              <w:t>5) Mediu de lucru: gaze naturale neagresive</w:t>
            </w:r>
          </w:p>
        </w:tc>
      </w:tr>
      <w:tr w:rsidR="00014554" w:rsidRPr="00D52C55" w:rsidTr="00014554">
        <w:trPr>
          <w:trHeight w:val="90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38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bila cu 3 cai pentru manometru 11б27пМ.02 (G1/2-G1/2) DN15 cu robinet maievschi</w:t>
            </w:r>
            <w:r w:rsidRPr="00014554">
              <w:rPr>
                <w:sz w:val="16"/>
                <w:szCs w:val="16"/>
                <w:lang w:val="ro-RO" w:eastAsia="ro-RO"/>
              </w:rPr>
              <w:br/>
              <w:t>Кран шар.3-х ходовой для манометра 11б27пМ.02 (G1/2-G1/2) DN15,PN1.6 Мпа (газ) с краном маевского</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57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- 1,6MPa, temperatura - "-30 оС до +60 оС"</w:t>
            </w:r>
            <w:r w:rsidRPr="00014554">
              <w:rPr>
                <w:sz w:val="16"/>
                <w:szCs w:val="16"/>
                <w:lang w:val="ro-RO" w:eastAsia="ro-RO"/>
              </w:rPr>
              <w:br/>
              <w:t>2) Locul instalarii - incapere/in afara incaperii</w:t>
            </w:r>
            <w:r w:rsidRPr="00014554">
              <w:rPr>
                <w:sz w:val="16"/>
                <w:szCs w:val="16"/>
                <w:lang w:val="ro-RO" w:eastAsia="ro-RO"/>
              </w:rPr>
              <w:br/>
              <w:t>3) Regiune macroclimatică temperată</w:t>
            </w:r>
            <w:r w:rsidRPr="00014554">
              <w:rPr>
                <w:sz w:val="16"/>
                <w:szCs w:val="16"/>
                <w:lang w:val="ro-RO" w:eastAsia="ro-RO"/>
              </w:rPr>
              <w:br/>
              <w:t>4) Mediu de lucru: gaze naturale neagresive</w:t>
            </w:r>
          </w:p>
        </w:tc>
      </w:tr>
      <w:tr w:rsidR="00014554" w:rsidRPr="00014554" w:rsidTr="00014554">
        <w:trPr>
          <w:trHeight w:val="90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39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bila cu 3 cai pentru manometru 11б27пМ.01 (G1/2-М20х1.5) DN15 cu robinet maievschi</w:t>
            </w:r>
            <w:r w:rsidRPr="00014554">
              <w:rPr>
                <w:sz w:val="16"/>
                <w:szCs w:val="16"/>
                <w:lang w:val="ro-RO" w:eastAsia="ro-RO"/>
              </w:rPr>
              <w:br/>
              <w:t>(Кран шар.3-х ходовой для манометра 11б27пМ.01 (G1/2-М20х1.5) DN15,PN1.6 Мпа (газ) с краном маевского)</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311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D52C55" w:rsidTr="00014554">
        <w:trPr>
          <w:trHeight w:val="13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40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bila cu 3 cai cu miner de textolit pentru manometru Ду 15 (DN15xM20*1,5)</w:t>
            </w:r>
            <w:r w:rsidRPr="00014554">
              <w:rPr>
                <w:sz w:val="16"/>
                <w:szCs w:val="16"/>
                <w:lang w:val="ro-RO" w:eastAsia="ro-RO"/>
              </w:rPr>
              <w:br/>
              <w:t>(Кран 3-х ходовой точеный без фланца с ручкой из текстолита исп.3 -М 20*1,5/G1/2-2.5 МПа)</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1.937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- 2,5MPa, temperatura - "-30 оС до +60 оС"</w:t>
            </w:r>
            <w:r w:rsidRPr="00014554">
              <w:rPr>
                <w:sz w:val="16"/>
                <w:szCs w:val="16"/>
                <w:lang w:val="ro-RO" w:eastAsia="ro-RO"/>
              </w:rPr>
              <w:br/>
              <w:t>2) Locul instalarii - incapere/in afara incaperii</w:t>
            </w:r>
            <w:r w:rsidRPr="00014554">
              <w:rPr>
                <w:sz w:val="16"/>
                <w:szCs w:val="16"/>
                <w:lang w:val="ro-RO" w:eastAsia="ro-RO"/>
              </w:rPr>
              <w:br/>
              <w:t>3) Regiune macroclimatică temperată</w:t>
            </w:r>
            <w:r w:rsidRPr="00014554">
              <w:rPr>
                <w:sz w:val="16"/>
                <w:szCs w:val="16"/>
                <w:lang w:val="ro-RO" w:eastAsia="ro-RO"/>
              </w:rPr>
              <w:br/>
              <w:t>4) Mediu de lucru: gaze naturale neagresive</w:t>
            </w:r>
          </w:p>
        </w:tc>
      </w:tr>
      <w:tr w:rsidR="00014554" w:rsidRPr="00D52C55" w:rsidTr="00014554">
        <w:trPr>
          <w:trHeight w:val="1575"/>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41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dop cu 3 cai pentru manometru D 15 (DN15xDN15)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205</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000000" w:fill="FFFFFF"/>
            <w:vAlign w:val="bottom"/>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- 1,6MPa, temperatura - "-30 оС до +60 оС"</w:t>
            </w:r>
            <w:r w:rsidRPr="00014554">
              <w:rPr>
                <w:sz w:val="16"/>
                <w:szCs w:val="16"/>
                <w:lang w:val="ro-RO" w:eastAsia="ro-RO"/>
              </w:rPr>
              <w:br/>
              <w:t>2) Locul instalarii - incapere/in afara incaperii</w:t>
            </w:r>
            <w:r w:rsidRPr="00014554">
              <w:rPr>
                <w:sz w:val="16"/>
                <w:szCs w:val="16"/>
                <w:lang w:val="ro-RO" w:eastAsia="ro-RO"/>
              </w:rPr>
              <w:br/>
              <w:t>3) Regiune macroclimatică temperată</w:t>
            </w:r>
            <w:r w:rsidRPr="00014554">
              <w:rPr>
                <w:sz w:val="16"/>
                <w:szCs w:val="16"/>
                <w:lang w:val="ro-RO" w:eastAsia="ro-RO"/>
              </w:rPr>
              <w:br/>
              <w:t xml:space="preserve">4) Tip filet - М20*1,5- G1 /2 </w:t>
            </w:r>
            <w:r w:rsidRPr="00014554">
              <w:rPr>
                <w:sz w:val="16"/>
                <w:szCs w:val="16"/>
                <w:lang w:val="ro-RO" w:eastAsia="ro-RO"/>
              </w:rPr>
              <w:br/>
              <w:t>5) Mediu de lucru: gaze naturale neagresive</w:t>
            </w:r>
          </w:p>
        </w:tc>
      </w:tr>
      <w:tr w:rsidR="00014554" w:rsidRPr="00D52C55" w:rsidTr="00014554">
        <w:trPr>
          <w:trHeight w:val="1575"/>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42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Robinet cu bila cu mufe cu 3 cai pentru manometru D 15 (DN15xDN15)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000000" w:fill="FFFFFF"/>
            <w:vAlign w:val="bottom"/>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- 1,6MPa, temperatura - "-30 оС до +60 оС"</w:t>
            </w:r>
            <w:r w:rsidRPr="00014554">
              <w:rPr>
                <w:sz w:val="16"/>
                <w:szCs w:val="16"/>
                <w:lang w:val="ro-RO" w:eastAsia="ro-RO"/>
              </w:rPr>
              <w:br/>
              <w:t>2) Locul instalarii - incapere/in afara incaperii</w:t>
            </w:r>
            <w:r w:rsidRPr="00014554">
              <w:rPr>
                <w:sz w:val="16"/>
                <w:szCs w:val="16"/>
                <w:lang w:val="ro-RO" w:eastAsia="ro-RO"/>
              </w:rPr>
              <w:br/>
              <w:t>3) Regiune macroclimatică temperată</w:t>
            </w:r>
            <w:r w:rsidRPr="00014554">
              <w:rPr>
                <w:sz w:val="16"/>
                <w:szCs w:val="16"/>
                <w:lang w:val="ro-RO" w:eastAsia="ro-RO"/>
              </w:rPr>
              <w:br/>
              <w:t xml:space="preserve">4) Tip filet - М20*1,5- G1 /2 </w:t>
            </w:r>
            <w:r w:rsidRPr="00014554">
              <w:rPr>
                <w:sz w:val="16"/>
                <w:szCs w:val="16"/>
                <w:lang w:val="ro-RO" w:eastAsia="ro-RO"/>
              </w:rPr>
              <w:br/>
              <w:t>5) Mediu de lucru: gaze naturale neagresive</w:t>
            </w:r>
          </w:p>
        </w:tc>
      </w:tr>
      <w:tr w:rsidR="00014554" w:rsidRPr="00D52C55"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43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Trecere oțel D 57х40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4</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Marca otelului - ст20</w:t>
            </w:r>
            <w:r w:rsidRPr="00014554">
              <w:rPr>
                <w:sz w:val="16"/>
                <w:szCs w:val="16"/>
                <w:lang w:val="ro-RO" w:eastAsia="ro-RO"/>
              </w:rPr>
              <w:br/>
              <w:t>2) Mediu de lucru: gaze naturale neagresive</w:t>
            </w:r>
            <w:r w:rsidRPr="00014554">
              <w:rPr>
                <w:sz w:val="16"/>
                <w:szCs w:val="16"/>
                <w:lang w:val="ro-RO" w:eastAsia="ro-RO"/>
              </w:rPr>
              <w:br/>
              <w:t xml:space="preserve">3) Fără teşitură </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44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Trecere oțel D 89х76</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45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Trecere oțel D 57х32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13</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46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Trecere oțel D 108х89</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47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Trecere oțel D 57х25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5</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48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Trecere oțel D 133х57</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lastRenderedPageBreak/>
              <w:t>49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Trecere oțel D 400х250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D52C55" w:rsidTr="00014554">
        <w:trPr>
          <w:trHeight w:val="2025"/>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lastRenderedPageBreak/>
              <w:t>50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Filtru cu senzor de preseune Dn25, Р 1,2 Mpa</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6</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 xml:space="preserve">Filtru seria EGF-H 1025 </w:t>
            </w:r>
            <w:r w:rsidRPr="00014554">
              <w:rPr>
                <w:sz w:val="16"/>
                <w:szCs w:val="16"/>
                <w:lang w:val="ro-RO" w:eastAsia="ro-RO"/>
              </w:rPr>
              <w:br/>
              <w:t>1) Фильтры газовые серии ФГ (тип ФС) стальные</w:t>
            </w:r>
            <w:r w:rsidRPr="00014554">
              <w:rPr>
                <w:sz w:val="16"/>
                <w:szCs w:val="16"/>
                <w:lang w:val="ro-RO" w:eastAsia="ro-RO"/>
              </w:rPr>
              <w:br/>
              <w:t>2) Materialul de fabricare - aluminiu</w:t>
            </w:r>
            <w:r w:rsidRPr="00014554">
              <w:rPr>
                <w:sz w:val="16"/>
                <w:szCs w:val="16"/>
                <w:lang w:val="ro-RO" w:eastAsia="ro-RO"/>
              </w:rPr>
              <w:br/>
              <w:t>3) Tip conexiune - cu mufe</w:t>
            </w:r>
            <w:r w:rsidRPr="00014554">
              <w:rPr>
                <w:sz w:val="16"/>
                <w:szCs w:val="16"/>
                <w:lang w:val="ro-RO" w:eastAsia="ro-RO"/>
              </w:rPr>
              <w:br/>
              <w:t>4) Рабочая среда - gaze naturale, temperatura - "de la –20 С pana la +60 С"</w:t>
            </w:r>
            <w:r w:rsidRPr="00014554">
              <w:rPr>
                <w:sz w:val="16"/>
                <w:szCs w:val="16"/>
                <w:lang w:val="ro-RO" w:eastAsia="ro-RO"/>
              </w:rPr>
              <w:br/>
              <w:t>5) глазок сетки в мм - 50 микрон</w:t>
            </w:r>
            <w:r w:rsidRPr="00014554">
              <w:rPr>
                <w:sz w:val="16"/>
                <w:szCs w:val="16"/>
                <w:lang w:val="ro-RO" w:eastAsia="ro-RO"/>
              </w:rPr>
              <w:br/>
              <w:t>6) Mediu de lucru: gaze naturale neagresive</w:t>
            </w:r>
          </w:p>
        </w:tc>
      </w:tr>
      <w:tr w:rsidR="00014554" w:rsidRPr="00D52C55" w:rsidTr="00014554">
        <w:trPr>
          <w:trHeight w:val="2025"/>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51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Filtru cu senzor de preseune Dn50,  Р 1,2 Mpa</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5</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 xml:space="preserve">Filtru seria EGF-H 1025 </w:t>
            </w:r>
            <w:r w:rsidRPr="00014554">
              <w:rPr>
                <w:sz w:val="16"/>
                <w:szCs w:val="16"/>
                <w:lang w:val="ro-RO" w:eastAsia="ro-RO"/>
              </w:rPr>
              <w:br/>
              <w:t>1) Фильтры газовые серии ФГ (тип ФС) стальные</w:t>
            </w:r>
            <w:r w:rsidRPr="00014554">
              <w:rPr>
                <w:sz w:val="16"/>
                <w:szCs w:val="16"/>
                <w:lang w:val="ro-RO" w:eastAsia="ro-RO"/>
              </w:rPr>
              <w:br/>
              <w:t>2) Materialul de fabricare - aluminiu</w:t>
            </w:r>
            <w:r w:rsidRPr="00014554">
              <w:rPr>
                <w:sz w:val="16"/>
                <w:szCs w:val="16"/>
                <w:lang w:val="ro-RO" w:eastAsia="ro-RO"/>
              </w:rPr>
              <w:br/>
              <w:t>3) Tip conexiune - cu mufe</w:t>
            </w:r>
            <w:r w:rsidRPr="00014554">
              <w:rPr>
                <w:sz w:val="16"/>
                <w:szCs w:val="16"/>
                <w:lang w:val="ro-RO" w:eastAsia="ro-RO"/>
              </w:rPr>
              <w:br/>
              <w:t>4) Рабочая среда - gaze naturale, temperatura - "de la –20 С pana la +60 С"</w:t>
            </w:r>
            <w:r w:rsidRPr="00014554">
              <w:rPr>
                <w:sz w:val="16"/>
                <w:szCs w:val="16"/>
                <w:lang w:val="ro-RO" w:eastAsia="ro-RO"/>
              </w:rPr>
              <w:br/>
              <w:t>5) глазок сетки в мм - 50 микрон</w:t>
            </w:r>
            <w:r w:rsidRPr="00014554">
              <w:rPr>
                <w:sz w:val="16"/>
                <w:szCs w:val="16"/>
                <w:lang w:val="ro-RO" w:eastAsia="ro-RO"/>
              </w:rPr>
              <w:br/>
              <w:t>6) Mediu de lucru: gaze naturale neagresive</w:t>
            </w:r>
          </w:p>
        </w:tc>
      </w:tr>
      <w:tr w:rsidR="00014554" w:rsidRPr="00D52C55"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52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Filtru oțel Dn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29</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ФС ду25, 50, 100</w:t>
            </w:r>
            <w:r w:rsidRPr="00014554">
              <w:rPr>
                <w:sz w:val="16"/>
                <w:szCs w:val="16"/>
                <w:lang w:val="ro-RO" w:eastAsia="ro-RO"/>
              </w:rPr>
              <w:br/>
              <w:t>2) Corp – fontă, plasa – oțel inoxidabil</w:t>
            </w:r>
            <w:r w:rsidRPr="00014554">
              <w:rPr>
                <w:sz w:val="16"/>
                <w:szCs w:val="16"/>
                <w:lang w:val="ro-RO" w:eastAsia="ro-RO"/>
              </w:rPr>
              <w:br/>
              <w:t>3) Tip conexiune - flanse</w:t>
            </w:r>
            <w:r w:rsidRPr="00014554">
              <w:rPr>
                <w:sz w:val="16"/>
                <w:szCs w:val="16"/>
                <w:lang w:val="ro-RO" w:eastAsia="ro-RO"/>
              </w:rPr>
              <w:br/>
              <w:t xml:space="preserve">4) Рабочая среда - gaze naturale, temperatura - "de la –5 С pana la +150 С" </w:t>
            </w:r>
            <w:r w:rsidRPr="00014554">
              <w:rPr>
                <w:sz w:val="16"/>
                <w:szCs w:val="16"/>
                <w:lang w:val="ro-RO" w:eastAsia="ro-RO"/>
              </w:rPr>
              <w:br/>
              <w:t>5) сетчатый, (ячейка 1,4мм)</w:t>
            </w:r>
            <w:r w:rsidRPr="00014554">
              <w:rPr>
                <w:sz w:val="16"/>
                <w:szCs w:val="16"/>
                <w:lang w:val="ro-RO" w:eastAsia="ro-RO"/>
              </w:rPr>
              <w:br/>
              <w:t>6)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53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Filtru oțel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8</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54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Filtru oțel Dn 100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D52C55" w:rsidTr="00014554">
        <w:trPr>
          <w:trHeight w:val="22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55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Filtru de gaz cu cartus cu material filtrant cu par de cal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 xml:space="preserve">Filtru seria EGF-H 1025 </w:t>
            </w:r>
            <w:r w:rsidRPr="00014554">
              <w:rPr>
                <w:sz w:val="16"/>
                <w:szCs w:val="16"/>
                <w:lang w:val="ro-RO" w:eastAsia="ro-RO"/>
              </w:rPr>
              <w:br/>
              <w:t>1) Фильтры газовые серии ФГВ стальные</w:t>
            </w:r>
            <w:r w:rsidRPr="00014554">
              <w:rPr>
                <w:sz w:val="16"/>
                <w:szCs w:val="16"/>
                <w:lang w:val="ro-RO" w:eastAsia="ro-RO"/>
              </w:rPr>
              <w:br/>
              <w:t>2) Materialul de fabricare - aluminiu</w:t>
            </w:r>
            <w:r w:rsidRPr="00014554">
              <w:rPr>
                <w:sz w:val="16"/>
                <w:szCs w:val="16"/>
                <w:lang w:val="ro-RO" w:eastAsia="ro-RO"/>
              </w:rPr>
              <w:br/>
              <w:t>3) Tip conexiune - flanse</w:t>
            </w:r>
            <w:r w:rsidRPr="00014554">
              <w:rPr>
                <w:sz w:val="16"/>
                <w:szCs w:val="16"/>
                <w:lang w:val="ro-RO" w:eastAsia="ro-RO"/>
              </w:rPr>
              <w:br/>
              <w:t>4) Рабочая среда - gaze naturale, temperatura - "de la –20 С pana la +60 С"</w:t>
            </w:r>
            <w:r w:rsidRPr="00014554">
              <w:rPr>
                <w:sz w:val="16"/>
                <w:szCs w:val="16"/>
                <w:lang w:val="ro-RO" w:eastAsia="ro-RO"/>
              </w:rPr>
              <w:br/>
              <w:t>5) Степень фильтрации механических частиц имеющих размеры превышающие - 80 мкм</w:t>
            </w:r>
            <w:r w:rsidRPr="00014554">
              <w:rPr>
                <w:sz w:val="16"/>
                <w:szCs w:val="16"/>
                <w:lang w:val="ro-RO" w:eastAsia="ro-RO"/>
              </w:rPr>
              <w:br/>
              <w:t>6) Mediu de lucru: gaze naturale neagresive</w:t>
            </w:r>
          </w:p>
        </w:tc>
      </w:tr>
      <w:tr w:rsidR="00014554" w:rsidRPr="00D52C55"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56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oțel cu filet intern D 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69</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Marca otelului - ст20</w:t>
            </w:r>
            <w:r w:rsidRPr="00014554">
              <w:rPr>
                <w:sz w:val="16"/>
                <w:szCs w:val="16"/>
                <w:lang w:val="ro-RO" w:eastAsia="ro-RO"/>
              </w:rPr>
              <w:br/>
              <w:t>2) Mediu de lucru: gaze naturale neagresive</w:t>
            </w:r>
            <w:r w:rsidRPr="00014554">
              <w:rPr>
                <w:sz w:val="16"/>
                <w:szCs w:val="16"/>
                <w:lang w:val="ro-RO" w:eastAsia="ro-RO"/>
              </w:rPr>
              <w:br/>
              <w:t xml:space="preserve">3) Fără teşitură </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57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oțel cu filet intern D 20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58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oțel cu filet intern D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19</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59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oțel cu filet extern D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79</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60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oțel cu filet extern D 76</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5</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61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oțel pentru sudură D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14</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62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oțel pentru sudură D 65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5</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63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oțel pentru sudură D 100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D52C55"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64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bronz cu filet extern D 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110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000000" w:fill="FFFFFF"/>
            <w:vAlign w:val="bottom"/>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Materialul - bronz</w:t>
            </w:r>
            <w:r w:rsidRPr="00014554">
              <w:rPr>
                <w:sz w:val="16"/>
                <w:szCs w:val="16"/>
                <w:lang w:val="ro-RO" w:eastAsia="ro-RO"/>
              </w:rPr>
              <w:br/>
            </w:r>
            <w:r w:rsidRPr="00014554">
              <w:rPr>
                <w:sz w:val="16"/>
                <w:szCs w:val="16"/>
                <w:lang w:val="ro-RO" w:eastAsia="ro-RO"/>
              </w:rPr>
              <w:lastRenderedPageBreak/>
              <w:t>2) Mediu de lucru: gaze naturale neagresive</w:t>
            </w:r>
            <w:r w:rsidRPr="00014554">
              <w:rPr>
                <w:sz w:val="16"/>
                <w:szCs w:val="16"/>
                <w:lang w:val="ro-RO" w:eastAsia="ro-RO"/>
              </w:rPr>
              <w:br/>
              <w:t xml:space="preserve">3) Fără teşitură </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lastRenderedPageBreak/>
              <w:t>65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bronz cu filet intern D 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80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lastRenderedPageBreak/>
              <w:t>66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bronz cu filet intern D 20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56</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67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bronz cu filet intern D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68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Dop bronz cu filet intern D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D52C55"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69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579</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Marca otelului - ст20</w:t>
            </w:r>
            <w:r w:rsidRPr="00014554">
              <w:rPr>
                <w:sz w:val="16"/>
                <w:szCs w:val="16"/>
                <w:lang w:val="ro-RO" w:eastAsia="ro-RO"/>
              </w:rPr>
              <w:br/>
              <w:t>2) Presiunea - 1,6 MPa</w:t>
            </w:r>
            <w:r w:rsidRPr="00014554">
              <w:rPr>
                <w:sz w:val="16"/>
                <w:szCs w:val="16"/>
                <w:lang w:val="ro-RO" w:eastAsia="ro-RO"/>
              </w:rPr>
              <w:br/>
              <w:t>4) Tipul flansei - 01-plat</w:t>
            </w:r>
            <w:r w:rsidRPr="00014554">
              <w:rPr>
                <w:sz w:val="16"/>
                <w:szCs w:val="16"/>
                <w:lang w:val="ro-RO" w:eastAsia="ro-RO"/>
              </w:rPr>
              <w:br/>
              <w:t>4) Execuţie - "В-соединительный выступ"</w:t>
            </w:r>
            <w:r w:rsidRPr="00014554">
              <w:rPr>
                <w:sz w:val="16"/>
                <w:szCs w:val="16"/>
                <w:lang w:val="ro-RO" w:eastAsia="ro-RO"/>
              </w:rPr>
              <w:br/>
              <w:t>5) Grupa de control - IV</w:t>
            </w:r>
            <w:r w:rsidRPr="00014554">
              <w:rPr>
                <w:sz w:val="16"/>
                <w:szCs w:val="16"/>
                <w:lang w:val="ro-RO" w:eastAsia="ro-RO"/>
              </w:rPr>
              <w:br/>
              <w:t>6)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40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67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80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120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100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108</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150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221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858</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200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4</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300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65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4</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79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Flanse din oțel Dn 250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D52C55" w:rsidTr="00014554">
        <w:trPr>
          <w:trHeight w:val="90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80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Supapa de siguranta aruncare presiune PSK-50V/400, diapazon de lucru 125-400 кПа</w:t>
            </w:r>
            <w:r w:rsidRPr="00014554">
              <w:rPr>
                <w:sz w:val="16"/>
                <w:szCs w:val="16"/>
                <w:lang w:val="ro-RO" w:eastAsia="ro-RO"/>
              </w:rPr>
              <w:br/>
              <w:t>Клапан предохранительно-сбросной ПСК-50В/400, диапазон настройки 125-400 кПа</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ТУ 3712-008-12213528-2011</w:t>
            </w:r>
          </w:p>
        </w:tc>
        <w:tc>
          <w:tcPr>
            <w:tcW w:w="1369" w:type="pc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PSK-50V/1000, diapazon de lucru 125-400 кПа</w:t>
            </w:r>
            <w:r w:rsidRPr="00014554">
              <w:rPr>
                <w:sz w:val="16"/>
                <w:szCs w:val="16"/>
                <w:lang w:val="ro-RO" w:eastAsia="ro-RO"/>
              </w:rPr>
              <w:br/>
              <w:t>Mediu de lucru: gaze naturale neagresive</w:t>
            </w:r>
          </w:p>
        </w:tc>
      </w:tr>
      <w:tr w:rsidR="00014554" w:rsidRPr="00D52C55" w:rsidTr="00014554">
        <w:trPr>
          <w:trHeight w:val="90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81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Supapa de siguranta aruncare presiune PSK-50N/5, diapazon de lucru 2-5 кПа</w:t>
            </w:r>
            <w:r w:rsidRPr="00014554">
              <w:rPr>
                <w:sz w:val="16"/>
                <w:szCs w:val="16"/>
                <w:lang w:val="ro-RO" w:eastAsia="ro-RO"/>
              </w:rPr>
              <w:br/>
              <w:t>Клапан предохранительно-сбросной ПСК-50Н/5, диапазон настройки 2-5 кПа</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9</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ТУ 3712-008-12213528-2011</w:t>
            </w:r>
          </w:p>
        </w:tc>
        <w:tc>
          <w:tcPr>
            <w:tcW w:w="1369" w:type="pc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PSK-50N/1000, diapazon de lucru 2-5 кПа</w:t>
            </w:r>
            <w:r w:rsidRPr="00014554">
              <w:rPr>
                <w:sz w:val="16"/>
                <w:szCs w:val="16"/>
                <w:lang w:val="ro-RO" w:eastAsia="ro-RO"/>
              </w:rPr>
              <w:br/>
              <w:t>Mediu de lucru: gaze naturale neagresive</w:t>
            </w:r>
          </w:p>
        </w:tc>
      </w:tr>
      <w:tr w:rsidR="00014554" w:rsidRPr="00D52C55" w:rsidTr="00014554">
        <w:trPr>
          <w:trHeight w:val="90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82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Supapa de siguranta aruncare presiune PSK-50S/50, diapazon de lucru 20-50 кПа</w:t>
            </w:r>
            <w:r w:rsidRPr="00014554">
              <w:rPr>
                <w:sz w:val="16"/>
                <w:szCs w:val="16"/>
                <w:lang w:val="ro-RO" w:eastAsia="ro-RO"/>
              </w:rPr>
              <w:br/>
              <w:t>Клапан предохранительно-сбросной ПСК-50С/50, диапазон настройки 20-50 кПа</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4</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ТУ 3712-008-12213528-2011</w:t>
            </w:r>
          </w:p>
        </w:tc>
        <w:tc>
          <w:tcPr>
            <w:tcW w:w="1369" w:type="pc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PSK-50S/1000, diapazon de lucru 20-50 кПа</w:t>
            </w:r>
            <w:r w:rsidRPr="00014554">
              <w:rPr>
                <w:sz w:val="16"/>
                <w:szCs w:val="16"/>
                <w:lang w:val="ro-RO" w:eastAsia="ro-RO"/>
              </w:rPr>
              <w:br/>
              <w:t>Mediu de lucru: gaze naturale neagresive</w:t>
            </w:r>
          </w:p>
        </w:tc>
      </w:tr>
      <w:tr w:rsidR="00014554" w:rsidRPr="00D52C55" w:rsidTr="00014554">
        <w:trPr>
          <w:trHeight w:val="90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83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Supapa de siguranta aruncare presiune PSK-25V, diapazon de lucru 100-300 кПа                                                                                    Клапан предохранительно-сбросной ПСК-25В, диапазон настройки 100-300 кПа</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ТУ 3712-008-12213528-2011</w:t>
            </w:r>
          </w:p>
        </w:tc>
        <w:tc>
          <w:tcPr>
            <w:tcW w:w="1369" w:type="pc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PSK-25V, diapazon de lucru 100-300 кПа</w:t>
            </w:r>
            <w:r w:rsidRPr="00014554">
              <w:rPr>
                <w:sz w:val="16"/>
                <w:szCs w:val="16"/>
                <w:lang w:val="ro-RO" w:eastAsia="ro-RO"/>
              </w:rPr>
              <w:br/>
              <w:t>Mediu de lucru: gaze naturale neagresive</w:t>
            </w:r>
          </w:p>
        </w:tc>
      </w:tr>
      <w:tr w:rsidR="00014554" w:rsidRPr="00D52C55"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84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Mufe oțel Dn 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155</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Marca otelului - ст20</w:t>
            </w:r>
            <w:r w:rsidRPr="00014554">
              <w:rPr>
                <w:sz w:val="16"/>
                <w:szCs w:val="16"/>
                <w:lang w:val="ro-RO" w:eastAsia="ro-RO"/>
              </w:rPr>
              <w:br/>
              <w:t>2)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85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Mufe oțel Dn 20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256</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86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Mufe oțel Dn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87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87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Mufe oțel Dn 40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lastRenderedPageBreak/>
              <w:t>88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Mufe oțel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82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D52C55" w:rsidTr="00014554">
        <w:trPr>
          <w:trHeight w:val="675"/>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lastRenderedPageBreak/>
              <w:t>89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Contrapiuliță din oțel Dn 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157</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Marca otelului - ст20</w:t>
            </w:r>
            <w:r w:rsidRPr="00014554">
              <w:rPr>
                <w:sz w:val="16"/>
                <w:szCs w:val="16"/>
                <w:lang w:val="ro-RO" w:eastAsia="ro-RO"/>
              </w:rPr>
              <w:br/>
              <w:t>2) Mediu de lucru: gaze naturale neagresive</w:t>
            </w:r>
          </w:p>
        </w:tc>
      </w:tr>
      <w:tr w:rsidR="00014554" w:rsidRPr="00D52C55"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Sgon oțel Dn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153</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Marca otelului - ст20</w:t>
            </w:r>
            <w:r w:rsidRPr="00014554">
              <w:rPr>
                <w:sz w:val="16"/>
                <w:szCs w:val="16"/>
                <w:lang w:val="ro-RO" w:eastAsia="ro-RO"/>
              </w:rPr>
              <w:br/>
              <w:t>2)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Sgon oțel Dn 20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14</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Sgon oțel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42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Sgon oțel Dn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49</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Sgon oțel Dn 15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70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D52C55"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Filet otel Dn 20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968</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Marca otelului - ст20</w:t>
            </w:r>
            <w:r w:rsidRPr="00014554">
              <w:rPr>
                <w:sz w:val="16"/>
                <w:szCs w:val="16"/>
                <w:lang w:val="ro-RO" w:eastAsia="ro-RO"/>
              </w:rPr>
              <w:br/>
              <w:t>2)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Filet otel Dn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124</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Filet otel Dn 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4</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D52C55"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Vană oțel cu flanșă Dn 25</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Presiunea - 1,6MPa, temperatura - "-30 оС до +60 оС"</w:t>
            </w:r>
            <w:r w:rsidRPr="00014554">
              <w:rPr>
                <w:sz w:val="16"/>
                <w:szCs w:val="16"/>
                <w:lang w:val="ro-RO" w:eastAsia="ro-RO"/>
              </w:rPr>
              <w:br/>
              <w:t>2) Marca otelului - ст20</w:t>
            </w:r>
            <w:r w:rsidRPr="00014554">
              <w:rPr>
                <w:sz w:val="16"/>
                <w:szCs w:val="16"/>
                <w:lang w:val="ro-RO" w:eastAsia="ro-RO"/>
              </w:rPr>
              <w:br/>
              <w:t>3) Clasa de etanșare - A</w:t>
            </w:r>
            <w:r w:rsidRPr="00014554">
              <w:rPr>
                <w:sz w:val="16"/>
                <w:szCs w:val="16"/>
                <w:lang w:val="ro-RO" w:eastAsia="ro-RO"/>
              </w:rPr>
              <w:br/>
              <w:t>4)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99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Vană oțel cu flanșă Dn 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100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Vană oțel cu flanșă Dn 80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101</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Vană oțel cu flanșă Dn 100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8</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102</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Vană oțel cu flanșă Dn 150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103</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Vană oțel cu flanșă Dn 200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104</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Vană oțel cu flanșă cu pană și tija supapei fără glisare Dn 100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105</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Vană oțel cu flanșă cu pană și tija supapei fără glisare Dn 150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106</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Vană din fontă cu flanșe Dn100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3</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r>
      <w:tr w:rsidR="00014554" w:rsidRPr="00D52C55"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107</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Trecere oțel Dn 25х20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200</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restart"/>
            <w:shd w:val="clear" w:color="auto" w:fill="auto"/>
            <w:vAlign w:val="center"/>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Marca otelului - ст20</w:t>
            </w:r>
            <w:r w:rsidRPr="00014554">
              <w:rPr>
                <w:sz w:val="16"/>
                <w:szCs w:val="16"/>
                <w:lang w:val="ro-RO" w:eastAsia="ro-RO"/>
              </w:rPr>
              <w:br/>
              <w:t>2) Mediu de lucru: gaze naturale neagresive</w:t>
            </w: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108</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Trecere oțel Dn 40х32</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2</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014554" w:rsidTr="00014554">
        <w:trPr>
          <w:trHeight w:val="450"/>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109</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Trecere oțel Dn 32х20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vMerge/>
            <w:vAlign w:val="center"/>
            <w:hideMark/>
          </w:tcPr>
          <w:p w:rsidR="00014554" w:rsidRPr="00014554" w:rsidRDefault="00014554" w:rsidP="00014554">
            <w:pPr>
              <w:rPr>
                <w:sz w:val="16"/>
                <w:szCs w:val="16"/>
                <w:lang w:val="ro-RO" w:eastAsia="ro-RO"/>
              </w:rPr>
            </w:pPr>
          </w:p>
        </w:tc>
      </w:tr>
      <w:tr w:rsidR="00014554" w:rsidRPr="00D52C55" w:rsidTr="00014554">
        <w:trPr>
          <w:trHeight w:val="675"/>
        </w:trPr>
        <w:tc>
          <w:tcPr>
            <w:tcW w:w="205" w:type="pct"/>
            <w:shd w:val="clear" w:color="000000" w:fill="FFFFFF"/>
            <w:noWrap/>
            <w:vAlign w:val="center"/>
            <w:hideMark/>
          </w:tcPr>
          <w:p w:rsidR="00014554" w:rsidRPr="00014554" w:rsidRDefault="00014554" w:rsidP="00014554">
            <w:pPr>
              <w:jc w:val="right"/>
              <w:rPr>
                <w:sz w:val="16"/>
                <w:szCs w:val="16"/>
                <w:lang w:val="ro-RO" w:eastAsia="ro-RO"/>
              </w:rPr>
            </w:pPr>
            <w:r w:rsidRPr="00014554">
              <w:rPr>
                <w:sz w:val="16"/>
                <w:szCs w:val="16"/>
                <w:lang w:val="ro-RO" w:eastAsia="ro-RO"/>
              </w:rPr>
              <w:t>110</w:t>
            </w:r>
          </w:p>
        </w:tc>
        <w:tc>
          <w:tcPr>
            <w:tcW w:w="367" w:type="pct"/>
            <w:shd w:val="clear" w:color="000000" w:fill="FFFFFF"/>
            <w:noWrap/>
            <w:vAlign w:val="center"/>
            <w:hideMark/>
          </w:tcPr>
          <w:p w:rsidR="00014554" w:rsidRPr="00014554" w:rsidRDefault="00014554" w:rsidP="00014554">
            <w:pPr>
              <w:rPr>
                <w:sz w:val="16"/>
                <w:szCs w:val="16"/>
                <w:lang w:val="ro-RO" w:eastAsia="ro-RO"/>
              </w:rPr>
            </w:pPr>
            <w:r w:rsidRPr="00014554">
              <w:rPr>
                <w:sz w:val="16"/>
                <w:szCs w:val="16"/>
                <w:lang w:val="ro-RO" w:eastAsia="ro-RO"/>
              </w:rPr>
              <w:t>42130000-9</w:t>
            </w:r>
          </w:p>
        </w:tc>
        <w:tc>
          <w:tcPr>
            <w:tcW w:w="1622"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Teu egal din oțel Dn 250</w:t>
            </w:r>
          </w:p>
        </w:tc>
        <w:tc>
          <w:tcPr>
            <w:tcW w:w="315" w:type="pct"/>
            <w:shd w:val="clear" w:color="000000" w:fill="FFFFFF"/>
            <w:vAlign w:val="center"/>
            <w:hideMark/>
          </w:tcPr>
          <w:p w:rsidR="00014554" w:rsidRPr="00014554" w:rsidRDefault="00014554" w:rsidP="00014554">
            <w:pPr>
              <w:jc w:val="center"/>
              <w:rPr>
                <w:sz w:val="16"/>
                <w:szCs w:val="16"/>
                <w:lang w:val="ro-RO" w:eastAsia="ro-RO"/>
              </w:rPr>
            </w:pPr>
            <w:r w:rsidRPr="00014554">
              <w:rPr>
                <w:sz w:val="16"/>
                <w:szCs w:val="16"/>
                <w:lang w:val="ro-RO" w:eastAsia="ro-RO"/>
              </w:rPr>
              <w:t>buc.</w:t>
            </w:r>
          </w:p>
        </w:tc>
        <w:tc>
          <w:tcPr>
            <w:tcW w:w="322" w:type="pct"/>
            <w:shd w:val="clear" w:color="000000" w:fill="FFFFFF"/>
            <w:vAlign w:val="center"/>
            <w:hideMark/>
          </w:tcPr>
          <w:p w:rsidR="00014554" w:rsidRPr="00014554" w:rsidRDefault="00014554" w:rsidP="00014554">
            <w:pPr>
              <w:jc w:val="right"/>
              <w:rPr>
                <w:b/>
                <w:bCs/>
                <w:sz w:val="16"/>
                <w:szCs w:val="16"/>
                <w:lang w:val="ro-RO" w:eastAsia="ro-RO"/>
              </w:rPr>
            </w:pPr>
            <w:r w:rsidRPr="00014554">
              <w:rPr>
                <w:b/>
                <w:bCs/>
                <w:sz w:val="16"/>
                <w:szCs w:val="16"/>
                <w:lang w:val="ro-RO" w:eastAsia="ro-RO"/>
              </w:rPr>
              <w:t>1</w:t>
            </w:r>
          </w:p>
        </w:tc>
        <w:tc>
          <w:tcPr>
            <w:tcW w:w="801" w:type="pct"/>
            <w:shd w:val="clear" w:color="000000" w:fill="FFFFFF"/>
            <w:vAlign w:val="center"/>
            <w:hideMark/>
          </w:tcPr>
          <w:p w:rsidR="00014554" w:rsidRPr="00014554" w:rsidRDefault="00014554" w:rsidP="00014554">
            <w:pPr>
              <w:rPr>
                <w:sz w:val="16"/>
                <w:szCs w:val="16"/>
                <w:lang w:val="ro-RO" w:eastAsia="ro-RO"/>
              </w:rPr>
            </w:pPr>
            <w:r w:rsidRPr="00014554">
              <w:rPr>
                <w:sz w:val="16"/>
                <w:szCs w:val="16"/>
                <w:lang w:val="ro-RO" w:eastAsia="ro-RO"/>
              </w:rPr>
              <w:t xml:space="preserve">SM GOST 21345:2008, </w:t>
            </w:r>
            <w:r w:rsidRPr="00014554">
              <w:rPr>
                <w:sz w:val="16"/>
                <w:szCs w:val="16"/>
                <w:lang w:val="ro-RO" w:eastAsia="ro-RO"/>
              </w:rPr>
              <w:br/>
              <w:t>SM EN 1983:2014</w:t>
            </w:r>
          </w:p>
        </w:tc>
        <w:tc>
          <w:tcPr>
            <w:tcW w:w="1369" w:type="pct"/>
            <w:shd w:val="clear" w:color="000000" w:fill="FFFFFF"/>
            <w:vAlign w:val="bottom"/>
            <w:hideMark/>
          </w:tcPr>
          <w:p w:rsidR="00014554" w:rsidRPr="00014554" w:rsidRDefault="00014554" w:rsidP="00014554">
            <w:pPr>
              <w:rPr>
                <w:sz w:val="16"/>
                <w:szCs w:val="16"/>
                <w:lang w:val="ro-RO" w:eastAsia="ro-RO"/>
              </w:rPr>
            </w:pPr>
            <w:r w:rsidRPr="00014554">
              <w:rPr>
                <w:sz w:val="16"/>
                <w:szCs w:val="16"/>
                <w:lang w:val="ro-RO" w:eastAsia="ro-RO"/>
              </w:rPr>
              <w:t>SM GOST 21345:2008, SM EN 1983:2014</w:t>
            </w:r>
            <w:r w:rsidRPr="00014554">
              <w:rPr>
                <w:sz w:val="16"/>
                <w:szCs w:val="16"/>
                <w:lang w:val="ro-RO" w:eastAsia="ro-RO"/>
              </w:rPr>
              <w:br/>
              <w:t>1) Marca otelului - ст20</w:t>
            </w:r>
            <w:r w:rsidRPr="00014554">
              <w:rPr>
                <w:sz w:val="16"/>
                <w:szCs w:val="16"/>
                <w:lang w:val="ro-RO" w:eastAsia="ro-RO"/>
              </w:rPr>
              <w:br/>
              <w:t>2) Mediu de lucru: gaze naturale neagresive</w:t>
            </w:r>
          </w:p>
        </w:tc>
      </w:tr>
    </w:tbl>
    <w:p w:rsidR="00FC6722" w:rsidRPr="00014554" w:rsidRDefault="00FC6722" w:rsidP="0005054E">
      <w:pPr>
        <w:pStyle w:val="aa"/>
        <w:shd w:val="clear" w:color="auto" w:fill="FFFFFF" w:themeFill="background1"/>
        <w:tabs>
          <w:tab w:val="right" w:pos="426"/>
          <w:tab w:val="left" w:pos="993"/>
        </w:tabs>
        <w:jc w:val="both"/>
        <w:rPr>
          <w:b/>
          <w:bCs/>
          <w:lang w:val="ro-RO"/>
        </w:rPr>
      </w:pPr>
    </w:p>
    <w:p w:rsidR="0005054E" w:rsidRPr="0005054E" w:rsidRDefault="000455DB" w:rsidP="0005054E">
      <w:pPr>
        <w:pStyle w:val="aa"/>
        <w:shd w:val="clear" w:color="auto" w:fill="FFFFFF" w:themeFill="background1"/>
        <w:tabs>
          <w:tab w:val="right" w:pos="426"/>
          <w:tab w:val="left" w:pos="993"/>
        </w:tabs>
        <w:jc w:val="both"/>
        <w:rPr>
          <w:b/>
          <w:bCs/>
          <w:lang w:val="en-US"/>
        </w:rPr>
      </w:pPr>
      <w:r>
        <w:rPr>
          <w:b/>
          <w:bCs/>
          <w:lang w:val="en-US"/>
        </w:rPr>
        <w:t xml:space="preserve">* </w:t>
      </w:r>
      <w:r w:rsidRPr="00EB4CFC">
        <w:rPr>
          <w:b/>
          <w:bCs/>
          <w:lang w:val="en-US"/>
        </w:rPr>
        <w:t xml:space="preserve">Valoarea estimată, lei fără TVA: </w:t>
      </w:r>
      <w:r w:rsidR="003623EA">
        <w:rPr>
          <w:b/>
          <w:bCs/>
          <w:lang w:val="en-US"/>
        </w:rPr>
        <w:t>5 401 083,00</w:t>
      </w:r>
      <w:r w:rsidR="00A018D2">
        <w:rPr>
          <w:b/>
          <w:bCs/>
          <w:lang w:val="en-US"/>
        </w:rPr>
        <w:t xml:space="preserve"> MDL fără TVA</w:t>
      </w: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1A6392">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lastRenderedPageBreak/>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AA3769">
        <w:rPr>
          <w:b/>
          <w:i/>
          <w:sz w:val="24"/>
          <w:szCs w:val="24"/>
          <w:lang w:val="ro-MD"/>
        </w:rPr>
        <w:t>nu se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176F74">
        <w:rPr>
          <w:b/>
          <w:i/>
          <w:sz w:val="24"/>
          <w:szCs w:val="24"/>
          <w:lang w:val="ro-MD"/>
        </w:rPr>
        <w:t xml:space="preserve">livrarea se face în baza comenzii prealabile din partea beneficiarului în termen de </w:t>
      </w:r>
      <w:r w:rsidR="00783F87">
        <w:rPr>
          <w:b/>
          <w:i/>
          <w:sz w:val="24"/>
          <w:szCs w:val="24"/>
          <w:lang w:val="ro-MD"/>
        </w:rPr>
        <w:t>6</w:t>
      </w:r>
      <w:r w:rsidR="00176F74">
        <w:rPr>
          <w:b/>
          <w:i/>
          <w:sz w:val="24"/>
          <w:szCs w:val="24"/>
          <w:lang w:val="ro-MD"/>
        </w:rPr>
        <w:t>0 de zile din momentul plasării ei. Cantitatea totală va fi livrată pe parcursul anului 2026.</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FF738F">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472"/>
        <w:gridCol w:w="5850"/>
        <w:gridCol w:w="1497"/>
      </w:tblGrid>
      <w:tr w:rsidR="003B68A5" w:rsidRPr="00F9048B" w:rsidTr="004D4FA4">
        <w:trPr>
          <w:trHeight w:val="510"/>
          <w:jc w:val="center"/>
        </w:trPr>
        <w:tc>
          <w:tcPr>
            <w:tcW w:w="500" w:type="dxa"/>
            <w:shd w:val="clear" w:color="auto" w:fill="auto"/>
            <w:vAlign w:val="center"/>
            <w:hideMark/>
          </w:tcPr>
          <w:p w:rsidR="003B68A5" w:rsidRPr="00F9048B" w:rsidRDefault="003B68A5" w:rsidP="001A6392">
            <w:pPr>
              <w:jc w:val="center"/>
              <w:rPr>
                <w:b/>
                <w:bCs/>
                <w:color w:val="000000"/>
              </w:rPr>
            </w:pPr>
            <w:r w:rsidRPr="00F9048B">
              <w:rPr>
                <w:b/>
                <w:bCs/>
                <w:color w:val="000000"/>
              </w:rPr>
              <w:t>Nr. d/o</w:t>
            </w:r>
          </w:p>
        </w:tc>
        <w:tc>
          <w:tcPr>
            <w:tcW w:w="2472" w:type="dxa"/>
            <w:shd w:val="clear" w:color="auto" w:fill="auto"/>
            <w:vAlign w:val="center"/>
            <w:hideMark/>
          </w:tcPr>
          <w:p w:rsidR="003B68A5" w:rsidRPr="00F9048B" w:rsidRDefault="003B68A5" w:rsidP="001A6392">
            <w:pPr>
              <w:jc w:val="center"/>
              <w:rPr>
                <w:b/>
                <w:bCs/>
                <w:color w:val="000000"/>
                <w:lang w:val="en-US"/>
              </w:rPr>
            </w:pPr>
            <w:r w:rsidRPr="00F9048B">
              <w:rPr>
                <w:b/>
                <w:bCs/>
                <w:color w:val="000000"/>
                <w:lang w:val="en-US"/>
              </w:rPr>
              <w:t>Criteriile de calificare și de selecție (Descrierea criteriului/cerinței)</w:t>
            </w:r>
          </w:p>
        </w:tc>
        <w:tc>
          <w:tcPr>
            <w:tcW w:w="5850" w:type="dxa"/>
            <w:shd w:val="clear" w:color="auto" w:fill="auto"/>
            <w:vAlign w:val="center"/>
            <w:hideMark/>
          </w:tcPr>
          <w:p w:rsidR="003B68A5" w:rsidRPr="00F9048B" w:rsidRDefault="003B68A5" w:rsidP="001A6392">
            <w:pPr>
              <w:rPr>
                <w:b/>
                <w:bCs/>
                <w:color w:val="000000"/>
                <w:lang w:val="en-US"/>
              </w:rPr>
            </w:pPr>
            <w:r w:rsidRPr="00F9048B">
              <w:rPr>
                <w:b/>
                <w:bCs/>
                <w:color w:val="000000"/>
                <w:lang w:val="en-US"/>
              </w:rPr>
              <w:t>Mod de demonstrare a îndeplinirii criteriului/cerinței:</w:t>
            </w:r>
          </w:p>
        </w:tc>
        <w:tc>
          <w:tcPr>
            <w:tcW w:w="1497" w:type="dxa"/>
            <w:shd w:val="clear" w:color="auto" w:fill="auto"/>
            <w:vAlign w:val="center"/>
            <w:hideMark/>
          </w:tcPr>
          <w:p w:rsidR="003B68A5" w:rsidRPr="00F9048B" w:rsidRDefault="003B68A5" w:rsidP="001A6392">
            <w:pPr>
              <w:jc w:val="center"/>
              <w:rPr>
                <w:b/>
                <w:bCs/>
                <w:color w:val="000000"/>
              </w:rPr>
            </w:pPr>
            <w:r w:rsidRPr="00F9048B">
              <w:rPr>
                <w:b/>
                <w:bCs/>
                <w:color w:val="000000"/>
              </w:rPr>
              <w:t>Nivelul minim/ Obligativitatea</w:t>
            </w:r>
          </w:p>
        </w:tc>
      </w:tr>
      <w:tr w:rsidR="003B68A5" w:rsidRPr="00F9048B" w:rsidTr="004D4FA4">
        <w:trPr>
          <w:trHeight w:val="765"/>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1</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Oferta:</w:t>
            </w:r>
          </w:p>
        </w:tc>
        <w:tc>
          <w:tcPr>
            <w:tcW w:w="5850" w:type="dxa"/>
            <w:shd w:val="clear" w:color="auto" w:fill="auto"/>
            <w:vAlign w:val="center"/>
            <w:hideMark/>
          </w:tcPr>
          <w:p w:rsidR="003B68A5" w:rsidRPr="00F9048B" w:rsidRDefault="003B68A5" w:rsidP="00D329DE">
            <w:pPr>
              <w:rPr>
                <w:color w:val="000000"/>
                <w:lang w:val="en-US"/>
              </w:rPr>
            </w:pPr>
            <w:r w:rsidRPr="00F9048B">
              <w:rPr>
                <w:color w:val="000000"/>
                <w:lang w:val="en-US"/>
              </w:rPr>
              <w:t xml:space="preserve">Cerere de participare conform - Anexa nr. 1 la anunțul de participare, semnat </w:t>
            </w:r>
            <w:r w:rsidR="00CF7722">
              <w:rPr>
                <w:color w:val="000000"/>
                <w:lang w:val="en-US"/>
              </w:rPr>
              <w:t>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6049D3">
        <w:trPr>
          <w:trHeight w:val="587"/>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724469">
            <w:pPr>
              <w:rPr>
                <w:color w:val="000000"/>
                <w:lang w:val="en-US"/>
              </w:rPr>
            </w:pPr>
            <w:r w:rsidRPr="00F9048B">
              <w:rPr>
                <w:color w:val="000000"/>
                <w:lang w:val="en-US"/>
              </w:rPr>
              <w:t xml:space="preserve">Oferta - Anexa nr. 2 la anunțul de participare, semnat </w:t>
            </w:r>
            <w:r w:rsidR="00A867E1">
              <w:rPr>
                <w:color w:val="000000"/>
                <w:lang w:val="en-US"/>
              </w:rPr>
              <w:t>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de preț: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tehnice: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74D80">
        <w:trPr>
          <w:trHeight w:val="977"/>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2</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Garanția pentru oferta:</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confirmat</w:t>
            </w:r>
            <w:r w:rsidR="00790F2D">
              <w:rPr>
                <w:color w:val="000000"/>
                <w:lang w:val="en-US"/>
              </w:rPr>
              <w:t>ă</w:t>
            </w:r>
            <w:r w:rsidRPr="00F9048B">
              <w:rPr>
                <w:color w:val="000000"/>
                <w:lang w:val="en-US"/>
              </w:rPr>
              <w:t xml:space="preserve"> prin aplicarea semnăturii electronice a participantului;</w:t>
            </w:r>
          </w:p>
          <w:p w:rsidR="003B68A5" w:rsidRPr="00F9048B" w:rsidRDefault="003B68A5" w:rsidP="001A6392">
            <w:pPr>
              <w:rPr>
                <w:color w:val="000000"/>
                <w:lang w:val="en-US"/>
              </w:rPr>
            </w:pPr>
            <w:r w:rsidRPr="00F9048B">
              <w:rPr>
                <w:color w:val="000000"/>
                <w:lang w:val="en-US"/>
              </w:rPr>
              <w:t>Garanția pentru ofertă se reține:</w:t>
            </w:r>
          </w:p>
          <w:p w:rsidR="003B68A5" w:rsidRPr="00F9048B" w:rsidRDefault="003B68A5" w:rsidP="001A6392">
            <w:pPr>
              <w:pStyle w:val="aa"/>
              <w:numPr>
                <w:ilvl w:val="0"/>
                <w:numId w:val="25"/>
              </w:numPr>
              <w:rPr>
                <w:color w:val="000000"/>
                <w:lang w:val="en-US"/>
              </w:rPr>
            </w:pPr>
            <w:r w:rsidRPr="00F9048B">
              <w:rPr>
                <w:color w:val="000000"/>
                <w:lang w:val="en-US"/>
              </w:rPr>
              <w:t>operatorul economic retrage sau modifică oferta după expirarea termenului de depunere a ofertelor;</w:t>
            </w:r>
          </w:p>
          <w:p w:rsidR="003B68A5" w:rsidRPr="00F9048B" w:rsidRDefault="003B68A5" w:rsidP="001A6392">
            <w:pPr>
              <w:pStyle w:val="aa"/>
              <w:numPr>
                <w:ilvl w:val="0"/>
                <w:numId w:val="25"/>
              </w:numPr>
              <w:rPr>
                <w:color w:val="000000"/>
                <w:lang w:val="en-US"/>
              </w:rPr>
            </w:pPr>
            <w:r w:rsidRPr="00F9048B">
              <w:rPr>
                <w:color w:val="000000"/>
                <w:lang w:val="en-US"/>
              </w:rPr>
              <w:t>ofertantul cîştigător nu semnează contractul de achiziţii publice;</w:t>
            </w:r>
          </w:p>
          <w:p w:rsidR="003B68A5" w:rsidRPr="00F9048B" w:rsidRDefault="003B68A5" w:rsidP="001A6392">
            <w:pPr>
              <w:rPr>
                <w:color w:val="000000"/>
                <w:lang w:val="en-US"/>
              </w:rPr>
            </w:pPr>
            <w:r w:rsidRPr="00F9048B">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E24A04">
        <w:trPr>
          <w:trHeight w:val="549"/>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3</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eligibilității de către ofertant/candidat:</w:t>
            </w:r>
          </w:p>
        </w:tc>
        <w:tc>
          <w:tcPr>
            <w:tcW w:w="5850" w:type="dxa"/>
            <w:shd w:val="clear" w:color="auto" w:fill="auto"/>
            <w:vAlign w:val="center"/>
            <w:hideMark/>
          </w:tcPr>
          <w:p w:rsidR="003B68A5" w:rsidRPr="00F9048B" w:rsidRDefault="003D0569" w:rsidP="001A6392">
            <w:pPr>
              <w:rPr>
                <w:color w:val="000000"/>
                <w:lang w:val="en-US"/>
              </w:rPr>
            </w:pPr>
            <w:r w:rsidRPr="00EC6DDC">
              <w:rPr>
                <w:color w:val="000000"/>
                <w:lang w:val="en-US"/>
              </w:rPr>
              <w:t>Declarație pe proprie răspundere privind îndeplinirea criteriilor de calificare și selecție, semnată prin semnătură electronică (conform modelului Anexa nr. 3 la Anunțul de participare);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867E1">
        <w:trPr>
          <w:trHeight w:val="1471"/>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B94E52" w:rsidP="001A6392">
            <w:pPr>
              <w:rPr>
                <w:color w:val="000000"/>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0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lastRenderedPageBreak/>
              <w:t>4</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de exercitare a activității profesionale:</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Certificat de atribuire a contului bancar - copie, confirmat prin aplicarea semnăturii electronice a Participantului, valabil la data deschiderii;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C22AB9">
            <w:pPr>
              <w:rPr>
                <w:color w:val="000000"/>
                <w:lang w:val="en-US"/>
              </w:rPr>
            </w:pPr>
            <w:r w:rsidRPr="00F9048B">
              <w:rPr>
                <w:color w:val="000000"/>
                <w:lang w:val="en-US"/>
              </w:rPr>
              <w:t>Informație generală: semnat prin semnătură electronică (conform anexei nr. 5 la Anunțul de participare)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FA0AA7">
            <w:pPr>
              <w:rPr>
                <w:color w:val="000000"/>
                <w:lang w:val="en-US"/>
              </w:rPr>
            </w:pPr>
            <w:r w:rsidRPr="00F9048B">
              <w:rPr>
                <w:color w:val="000000"/>
                <w:lang w:val="en-US"/>
              </w:rPr>
              <w:t>Rechizite: semnat prin semnătură electronică (conform anexei nr. 6 la Anunțul de particpare)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2E0321">
        <w:trPr>
          <w:trHeight w:val="9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5</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Demonstrarea capacității economice financiare:</w:t>
            </w:r>
          </w:p>
        </w:tc>
        <w:tc>
          <w:tcPr>
            <w:tcW w:w="5850" w:type="dxa"/>
            <w:shd w:val="clear" w:color="auto" w:fill="auto"/>
            <w:vAlign w:val="center"/>
            <w:hideMark/>
          </w:tcPr>
          <w:p w:rsidR="003B68A5" w:rsidRPr="00F9048B" w:rsidRDefault="00517661" w:rsidP="00D45E05">
            <w:pPr>
              <w:rPr>
                <w:color w:val="000000"/>
                <w:lang w:val="en-US"/>
              </w:rPr>
            </w:pPr>
            <w:r w:rsidRPr="001B5FF9">
              <w:rPr>
                <w:color w:val="000000"/>
                <w:lang w:val="en-US"/>
              </w:rPr>
              <w:t>Efectuare sistematică a pl</w:t>
            </w:r>
            <w:r w:rsidR="00D45E05">
              <w:rPr>
                <w:color w:val="000000"/>
                <w:lang w:val="en-US"/>
              </w:rPr>
              <w:t>ă</w:t>
            </w:r>
            <w:r w:rsidRPr="001B5FF9">
              <w:rPr>
                <w:color w:val="000000"/>
                <w:lang w:val="en-US"/>
              </w:rPr>
              <w:t>ții impozitelor, taxelor și contribuțiilor de asigurări sociale și lipsa datoriilor la data petrecerii procedurii de achiziție (data deschiderii ofertelor) - informația dată se verifică pe sursele publice – date.gov.md;</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873136">
            <w:pPr>
              <w:rPr>
                <w:color w:val="000000"/>
                <w:lang w:val="en-US"/>
              </w:rPr>
            </w:pPr>
            <w:r w:rsidRPr="00F9048B">
              <w:rPr>
                <w:color w:val="000000"/>
                <w:lang w:val="en-US"/>
              </w:rPr>
              <w:t>Bilanțul contabil/ultimul raport financiar anul 202</w:t>
            </w:r>
            <w:r w:rsidR="00873136">
              <w:rPr>
                <w:color w:val="000000"/>
                <w:lang w:val="en-US"/>
              </w:rPr>
              <w:t>4</w:t>
            </w:r>
            <w:r w:rsidRPr="00F9048B">
              <w:rPr>
                <w:color w:val="000000"/>
                <w:lang w:val="en-US"/>
              </w:rPr>
              <w:t xml:space="preserve"> sau 202</w:t>
            </w:r>
            <w:r w:rsidR="00873136">
              <w:rPr>
                <w:color w:val="000000"/>
                <w:lang w:val="en-US"/>
              </w:rPr>
              <w:t>5</w:t>
            </w:r>
            <w:r w:rsidRPr="00F9048B">
              <w:rPr>
                <w:color w:val="000000"/>
                <w:lang w:val="en-US"/>
              </w:rPr>
              <w:t>, înregistrat la Biroul Național de Statistică - copie, confirmat prin aplicarea semnăturii electronice;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6B7D7C">
            <w:pPr>
              <w:rPr>
                <w:color w:val="000000"/>
                <w:lang w:val="en-US"/>
              </w:rPr>
            </w:pPr>
            <w:r w:rsidRPr="00F9048B">
              <w:rPr>
                <w:color w:val="000000"/>
                <w:lang w:val="en-US"/>
              </w:rPr>
              <w:t>Experiența similară în ultimii trei ani, (conform anexei nr. 7 la Anunțul de participare), operatorul economic</w:t>
            </w:r>
            <w:r w:rsidR="00F57D50" w:rsidRPr="00512B42">
              <w:rPr>
                <w:color w:val="000000"/>
                <w:lang w:val="en-US"/>
              </w:rPr>
              <w:t xml:space="preserve"> va demonstra experiența </w:t>
            </w:r>
            <w:r w:rsidR="00F57D50">
              <w:rPr>
                <w:color w:val="000000"/>
                <w:lang w:val="en-US"/>
              </w:rPr>
              <w:t>similară (livrare de bunuri:</w:t>
            </w:r>
            <w:r w:rsidR="00EC3220">
              <w:rPr>
                <w:color w:val="000000"/>
                <w:lang w:val="en-US"/>
              </w:rPr>
              <w:t xml:space="preserve"> </w:t>
            </w:r>
            <w:r w:rsidR="006B7D7C">
              <w:rPr>
                <w:color w:val="000000"/>
                <w:lang w:val="en-US"/>
              </w:rPr>
              <w:t>robineți, vane sau produse similar</w:t>
            </w:r>
            <w:r w:rsidR="00D727B5">
              <w:rPr>
                <w:color w:val="000000"/>
                <w:lang w:val="en-US"/>
              </w:rPr>
              <w:t>e</w:t>
            </w:r>
            <w:r w:rsidR="006B7D7C">
              <w:rPr>
                <w:color w:val="000000"/>
                <w:lang w:val="en-US"/>
              </w:rPr>
              <w:t xml:space="preserve"> din oțel</w:t>
            </w:r>
            <w:r w:rsidR="00EC3220">
              <w:rPr>
                <w:color w:val="000000"/>
                <w:lang w:val="en-US"/>
              </w:rPr>
              <w:t xml:space="preserve"> </w:t>
            </w:r>
            <w:r w:rsidR="00F57D50">
              <w:rPr>
                <w:color w:val="000000"/>
                <w:lang w:val="en-US"/>
              </w:rPr>
              <w:t xml:space="preserve">sau alte bunuri din categoria obiectului achiziției) </w:t>
            </w:r>
            <w:r w:rsidR="00F57D50" w:rsidRPr="00512B42">
              <w:rPr>
                <w:color w:val="000000"/>
                <w:lang w:val="en-US"/>
              </w:rPr>
              <w:t>în domeniul de activitate;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91027C">
        <w:trPr>
          <w:trHeight w:val="42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0E74B3">
            <w:pPr>
              <w:rPr>
                <w:color w:val="000000"/>
                <w:lang w:val="en-US"/>
              </w:rPr>
            </w:pPr>
            <w:r w:rsidRPr="00F9048B">
              <w:rPr>
                <w:color w:val="000000"/>
                <w:lang w:val="en-US"/>
              </w:rPr>
              <w:t>Declarație priv</w:t>
            </w:r>
            <w:r w:rsidR="000E74B3">
              <w:rPr>
                <w:color w:val="000000"/>
                <w:lang w:val="en-US"/>
              </w:rPr>
              <w:t>ind lista principalelor livrari similare</w:t>
            </w:r>
            <w:r w:rsidRPr="00F9048B">
              <w:rPr>
                <w:color w:val="000000"/>
                <w:lang w:val="en-US"/>
              </w:rPr>
              <w:t xml:space="preserve"> efectuate în ultimii 3 ani de activitate, (conform anexei nr. 8 la Anunțul de participare), care atestă experiența </w:t>
            </w:r>
            <w:r w:rsidR="00C07AD1">
              <w:rPr>
                <w:color w:val="000000"/>
                <w:lang w:val="en-US"/>
              </w:rPr>
              <w:t>similar (</w:t>
            </w:r>
            <w:r w:rsidR="00EB5C16">
              <w:rPr>
                <w:color w:val="000000"/>
                <w:lang w:val="en-US"/>
              </w:rPr>
              <w:t>livrare de bunuri: robineți, vane sau produse similare din oțel sau alte bunuri din categoria obiectului achiziției</w:t>
            </w:r>
            <w:r w:rsidR="00C07AD1">
              <w:rPr>
                <w:color w:val="000000"/>
                <w:lang w:val="en-US"/>
              </w:rPr>
              <w:t>)</w:t>
            </w:r>
            <w:r w:rsidRPr="00F9048B">
              <w:rPr>
                <w:color w:val="000000"/>
                <w:lang w:val="en-US"/>
              </w:rPr>
              <w:t xml:space="preserve">, semnată și confirmată </w:t>
            </w:r>
            <w:r w:rsidR="005247AC">
              <w:rPr>
                <w:color w:val="000000"/>
                <w:lang w:val="en-US"/>
              </w:rPr>
              <w:t>prin</w:t>
            </w:r>
            <w:r w:rsidRPr="00F9048B">
              <w:rPr>
                <w:color w:val="000000"/>
                <w:lang w:val="en-US"/>
              </w:rPr>
              <w:t xml:space="preserve"> aplicarea semnăturii electronice; </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9142A">
        <w:trPr>
          <w:trHeight w:val="55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D95C27">
            <w:pPr>
              <w:rPr>
                <w:color w:val="000000"/>
                <w:lang w:val="en-US"/>
              </w:rPr>
            </w:pPr>
            <w:r w:rsidRPr="00F9048B">
              <w:rPr>
                <w:color w:val="000000"/>
                <w:lang w:val="en-US"/>
              </w:rPr>
              <w:t>Ofertantul (operator economic sau membrii asocierii împreună) trebuie să demonstreze că a livrat bunuri în ultimii 3 ani:</w:t>
            </w:r>
            <w:r w:rsidRPr="00F9048B">
              <w:rPr>
                <w:color w:val="000000"/>
                <w:lang w:val="en-US"/>
              </w:rPr>
              <w:br/>
              <w:t xml:space="preserve">- un contract ce au avut ca obiect execuţia unor livrări similare </w:t>
            </w:r>
            <w:r w:rsidR="00EE71C1">
              <w:rPr>
                <w:color w:val="000000"/>
                <w:lang w:val="en-US"/>
              </w:rPr>
              <w:t>(</w:t>
            </w:r>
            <w:r w:rsidR="0076145C">
              <w:rPr>
                <w:color w:val="000000"/>
                <w:lang w:val="en-US"/>
              </w:rPr>
              <w:t>livrare de bunuri: robineți, vane sau produse similare din oțel sau alte bunuri din categoria obiectului achiziției</w:t>
            </w:r>
            <w:r w:rsidR="00EE71C1">
              <w:rPr>
                <w:color w:val="000000"/>
                <w:lang w:val="en-US"/>
              </w:rPr>
              <w:t xml:space="preserve">) </w:t>
            </w:r>
            <w:r w:rsidRPr="00F9048B">
              <w:rPr>
                <w:color w:val="000000"/>
                <w:lang w:val="en-US"/>
              </w:rPr>
              <w:t>cu cele ce fac obiectul achiziției contractului ce urmează a fi atribuit, cel puţin egal cu 75 % din valoarea viitorului contract sau valoarea cumulată a tuturor contractelor executate în ultimul an de activitate să fie egală sau mai mare dec</w:t>
            </w:r>
            <w:r w:rsidR="00AB07B5">
              <w:rPr>
                <w:color w:val="000000"/>
                <w:lang w:val="en-US"/>
              </w:rPr>
              <w:t>â</w:t>
            </w:r>
            <w:r w:rsidRPr="00F9048B">
              <w:rPr>
                <w:color w:val="000000"/>
                <w:lang w:val="en-US"/>
              </w:rPr>
              <w:t>t valoarea viitorului contract sau cifră de afaceri medie anuală, perioada ultimii trei ani - nu mai mică decît valoarea estimativă a obiectului achiziției propuse</w:t>
            </w:r>
            <w:r w:rsidR="00A725E5">
              <w:rPr>
                <w:color w:val="000000"/>
                <w:lang w:val="en-US"/>
              </w:rPr>
              <w:t xml:space="preserve"> </w:t>
            </w:r>
            <w:r w:rsidRPr="00F9048B">
              <w:rPr>
                <w:color w:val="000000"/>
                <w:lang w:val="en-US"/>
              </w:rPr>
              <w:t>- va demonstra conform datelor din rapoartele financiare prezentate;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6</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tehnice și /sau profesională: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Corespunderea bunurilor ofertate cerințelor din caietul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B82C22">
            <w:pPr>
              <w:rPr>
                <w:color w:val="000000"/>
                <w:lang w:val="en-US"/>
              </w:rPr>
            </w:pPr>
            <w:r w:rsidRPr="00F9048B">
              <w:rPr>
                <w:color w:val="000000"/>
                <w:lang w:val="en-US"/>
              </w:rPr>
              <w:t>Grafic de livrare a bunurilor - formă liberă - semnat și confirm</w:t>
            </w:r>
            <w:r w:rsidR="005F4586" w:rsidRPr="00F9048B">
              <w:rPr>
                <w:color w:val="000000"/>
                <w:lang w:val="en-US"/>
              </w:rPr>
              <w:t>a</w:t>
            </w:r>
            <w:r w:rsidRPr="00F9048B">
              <w:rPr>
                <w:color w:val="000000"/>
                <w:lang w:val="en-US"/>
              </w:rPr>
              <w:t>t prin</w:t>
            </w:r>
            <w:r w:rsidR="00B82C22">
              <w:rPr>
                <w:color w:val="000000"/>
                <w:lang w:val="en-US"/>
              </w:rPr>
              <w:t xml:space="preserve"> aplicarea</w:t>
            </w:r>
            <w:r w:rsidRPr="00F9048B">
              <w:rPr>
                <w:color w:val="000000"/>
                <w:lang w:val="en-US"/>
              </w:rPr>
              <w:t xml:space="preserve"> semnătur</w:t>
            </w:r>
            <w:r w:rsidR="00B82C22">
              <w:rPr>
                <w:color w:val="000000"/>
                <w:lang w:val="en-US"/>
              </w:rPr>
              <w:t>ii</w:t>
            </w:r>
            <w:r w:rsidRPr="00F9048B">
              <w:rPr>
                <w:color w:val="000000"/>
                <w:lang w:val="en-US"/>
              </w:rPr>
              <w:t xml:space="preserve"> electronic</w:t>
            </w:r>
            <w:r w:rsidR="00B82C22">
              <w:rPr>
                <w:color w:val="000000"/>
                <w:lang w:val="en-US"/>
              </w:rPr>
              <w:t>e</w:t>
            </w:r>
            <w:r w:rsidRPr="00F9048B">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A74D80" w:rsidP="001A6392">
            <w:pPr>
              <w:rPr>
                <w:color w:val="000000"/>
                <w:lang w:val="en-US"/>
              </w:rPr>
            </w:pPr>
            <w:r w:rsidRPr="001B5FF9">
              <w:rPr>
                <w:color w:val="000000"/>
                <w:lang w:val="en-US"/>
              </w:rPr>
              <w:t>Document / acte care atestă relația ofertantului cu producătorul bunurilor - copie confirmată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7</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Asigurarea standardelor calității:</w:t>
            </w:r>
          </w:p>
        </w:tc>
        <w:tc>
          <w:tcPr>
            <w:tcW w:w="5850" w:type="dxa"/>
            <w:shd w:val="clear" w:color="auto" w:fill="auto"/>
            <w:vAlign w:val="center"/>
            <w:hideMark/>
          </w:tcPr>
          <w:p w:rsidR="003B68A5" w:rsidRPr="00F9048B" w:rsidRDefault="003B68A5" w:rsidP="00295295">
            <w:pPr>
              <w:rPr>
                <w:color w:val="000000"/>
                <w:lang w:val="en-US"/>
              </w:rPr>
            </w:pPr>
            <w:r w:rsidRPr="00F9048B">
              <w:rPr>
                <w:color w:val="000000"/>
                <w:lang w:val="en-US"/>
              </w:rPr>
              <w:t xml:space="preserve">Certificate de calitate / conformitate </w:t>
            </w:r>
            <w:r w:rsidR="00295295">
              <w:rPr>
                <w:color w:val="000000"/>
                <w:lang w:val="en-US"/>
              </w:rPr>
              <w:t xml:space="preserve">sau </w:t>
            </w:r>
            <w:r w:rsidR="00295295" w:rsidRPr="001B5FF9">
              <w:rPr>
                <w:color w:val="000000"/>
                <w:lang w:val="en-US"/>
              </w:rPr>
              <w:t>declarație a producătorului</w:t>
            </w:r>
            <w:r w:rsidR="00295295" w:rsidRPr="00F9048B">
              <w:rPr>
                <w:color w:val="000000"/>
                <w:lang w:val="en-US"/>
              </w:rPr>
              <w:t xml:space="preserve"> </w:t>
            </w:r>
            <w:r w:rsidRPr="00F9048B">
              <w:rPr>
                <w:color w:val="000000"/>
                <w:lang w:val="en-US"/>
              </w:rPr>
              <w:t>a principalelor grupuri de bunuri;</w:t>
            </w:r>
          </w:p>
        </w:tc>
        <w:tc>
          <w:tcPr>
            <w:tcW w:w="1497" w:type="dxa"/>
            <w:shd w:val="clear" w:color="auto" w:fill="auto"/>
            <w:vAlign w:val="center"/>
            <w:hideMark/>
          </w:tcPr>
          <w:p w:rsidR="003B68A5" w:rsidRPr="00F9048B" w:rsidRDefault="003B68A5" w:rsidP="001A6392">
            <w:pPr>
              <w:rPr>
                <w:color w:val="000000"/>
                <w:lang w:val="ro-MD"/>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Declarație, referitor perioada de garanț</w:t>
            </w:r>
            <w:r w:rsidR="00D060DF">
              <w:rPr>
                <w:color w:val="000000"/>
                <w:lang w:val="en-US"/>
              </w:rPr>
              <w:t>ie a bunurilor - termen minim 24</w:t>
            </w:r>
            <w:r w:rsidRPr="00F9048B">
              <w:rPr>
                <w:color w:val="000000"/>
                <w:lang w:val="en-US"/>
              </w:rPr>
              <w:t xml:space="preserve"> de luni;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607"/>
          <w:jc w:val="center"/>
        </w:trPr>
        <w:tc>
          <w:tcPr>
            <w:tcW w:w="500" w:type="dxa"/>
            <w:shd w:val="clear" w:color="auto" w:fill="auto"/>
            <w:vAlign w:val="center"/>
            <w:hideMark/>
          </w:tcPr>
          <w:p w:rsidR="003B68A5" w:rsidRPr="001E4A74" w:rsidRDefault="001E4A74" w:rsidP="001A6392">
            <w:pPr>
              <w:jc w:val="center"/>
              <w:rPr>
                <w:color w:val="000000"/>
                <w:lang w:val="ro-MD"/>
              </w:rPr>
            </w:pPr>
            <w:r>
              <w:rPr>
                <w:color w:val="000000"/>
                <w:lang w:val="ro-MD"/>
              </w:rPr>
              <w:lastRenderedPageBreak/>
              <w:t>8</w:t>
            </w:r>
          </w:p>
        </w:tc>
        <w:tc>
          <w:tcPr>
            <w:tcW w:w="2472" w:type="dxa"/>
            <w:shd w:val="clear" w:color="auto" w:fill="auto"/>
            <w:vAlign w:val="center"/>
            <w:hideMark/>
          </w:tcPr>
          <w:p w:rsidR="003B68A5" w:rsidRPr="00F9048B" w:rsidRDefault="003B68A5" w:rsidP="001A6392">
            <w:pPr>
              <w:rPr>
                <w:color w:val="000000"/>
              </w:rPr>
            </w:pPr>
            <w:r w:rsidRPr="00F9048B">
              <w:rPr>
                <w:color w:val="000000"/>
              </w:rPr>
              <w:t>Condiții de plată: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1737"/>
          <w:jc w:val="center"/>
        </w:trPr>
        <w:tc>
          <w:tcPr>
            <w:tcW w:w="500" w:type="dxa"/>
            <w:vMerge w:val="restart"/>
            <w:shd w:val="clear" w:color="auto" w:fill="auto"/>
            <w:vAlign w:val="center"/>
            <w:hideMark/>
          </w:tcPr>
          <w:p w:rsidR="003B68A5" w:rsidRPr="001E4A74" w:rsidRDefault="001E4A74" w:rsidP="001A6392">
            <w:pPr>
              <w:jc w:val="center"/>
              <w:rPr>
                <w:color w:val="000000"/>
                <w:lang w:val="ro-MD"/>
              </w:rPr>
            </w:pPr>
            <w:r>
              <w:rPr>
                <w:color w:val="000000"/>
                <w:lang w:val="ro-MD"/>
              </w:rPr>
              <w:t>9</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Garanția de bună execuție  5% din valoarea contractului:</w:t>
            </w:r>
          </w:p>
        </w:tc>
        <w:tc>
          <w:tcPr>
            <w:tcW w:w="5850" w:type="dxa"/>
            <w:shd w:val="clear" w:color="auto" w:fill="auto"/>
            <w:vAlign w:val="center"/>
            <w:hideMark/>
          </w:tcPr>
          <w:p w:rsidR="003B68A5" w:rsidRPr="00F9048B" w:rsidRDefault="003B68A5" w:rsidP="00BF5D70">
            <w:pPr>
              <w:rPr>
                <w:color w:val="000000"/>
                <w:lang w:val="en-US"/>
              </w:rPr>
            </w:pPr>
            <w:r w:rsidRPr="00F9048B">
              <w:rPr>
                <w:color w:val="000000"/>
                <w:lang w:val="en-US"/>
              </w:rPr>
              <w:t>Se prezintă în formă: Garanție bancară emisă de către instituția financiară unde se deservește  ofertantul în valoare de 5,0% din suma contractului cu TVA, cu termen</w:t>
            </w:r>
            <w:r w:rsidR="00231074">
              <w:rPr>
                <w:color w:val="000000"/>
                <w:lang w:val="en-US"/>
              </w:rPr>
              <w:t xml:space="preserve"> de valabilitate nu mai mic decâ</w:t>
            </w:r>
            <w:r w:rsidRPr="00F9048B">
              <w:rPr>
                <w:color w:val="000000"/>
                <w:lang w:val="en-US"/>
              </w:rPr>
              <w:t>t valabilitatea contractului sau prin transfer la contul autorității contractante confirmat prin dispoziție de plată, semnată</w:t>
            </w:r>
            <w:r w:rsidR="00BF5D70">
              <w:rPr>
                <w:color w:val="000000"/>
                <w:lang w:val="en-US"/>
              </w:rPr>
              <w:t xml:space="preserve"> și</w:t>
            </w:r>
            <w:r w:rsidRPr="00F9048B">
              <w:rPr>
                <w:color w:val="000000"/>
                <w:lang w:val="en-US"/>
              </w:rPr>
              <w:t xml:space="preserve"> confirmat</w:t>
            </w:r>
            <w:r w:rsidR="00BF5D70">
              <w:rPr>
                <w:color w:val="000000"/>
                <w:lang w:val="en-US"/>
              </w:rPr>
              <w:t>ă</w:t>
            </w:r>
            <w:r w:rsidRPr="00F9048B">
              <w:rPr>
                <w:color w:val="000000"/>
                <w:lang w:val="en-US"/>
              </w:rPr>
              <w:t xml:space="preserve"> prin aplicarea semnăturii electronice a participantului (se prezintă odată cu semnarea contractului).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8E58D0"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0</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 xml:space="preserve">Ofertantul este obligat să facă cunoștință cu obiectul </w:t>
            </w:r>
            <w:r w:rsidR="00430F81">
              <w:rPr>
                <w:color w:val="000000"/>
                <w:lang w:val="en-US"/>
              </w:rPr>
              <w:t xml:space="preserve">achiziției </w:t>
            </w:r>
            <w:r w:rsidRPr="00F9048B">
              <w:rPr>
                <w:color w:val="000000"/>
                <w:lang w:val="en-US"/>
              </w:rPr>
              <w:t>și să elaboreze oferta în modul stabilit;</w:t>
            </w:r>
          </w:p>
        </w:tc>
      </w:tr>
      <w:tr w:rsidR="003B68A5" w:rsidRPr="008E58D0"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1</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Oferta, documentele legate de licitație vor fi întocmite în limba română;</w:t>
            </w:r>
          </w:p>
        </w:tc>
      </w:tr>
      <w:tr w:rsidR="003B68A5" w:rsidRPr="008E58D0" w:rsidTr="00BD723F">
        <w:trPr>
          <w:trHeight w:val="78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2</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3B68A5" w:rsidRPr="008E58D0" w:rsidTr="00BD723F">
        <w:trPr>
          <w:trHeight w:val="319"/>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3</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Documentele ofertei depuse prin intermediul sistemului SIA ,,RSAP” se solicit obligatoriu să fie completate și semnate de către ofertant, inclusiv prin semnătură electronica;</w:t>
            </w:r>
          </w:p>
        </w:tc>
      </w:tr>
      <w:tr w:rsidR="003B68A5" w:rsidRPr="008E58D0" w:rsidTr="000349C5">
        <w:trPr>
          <w:trHeight w:val="375"/>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4</w:t>
            </w:r>
          </w:p>
        </w:tc>
        <w:tc>
          <w:tcPr>
            <w:tcW w:w="9819" w:type="dxa"/>
            <w:gridSpan w:val="3"/>
            <w:shd w:val="clear" w:color="auto" w:fill="auto"/>
            <w:vAlign w:val="center"/>
            <w:hideMark/>
          </w:tcPr>
          <w:p w:rsidR="003B68A5" w:rsidRPr="00F9048B" w:rsidRDefault="003B68A5" w:rsidP="000349C5">
            <w:pPr>
              <w:rPr>
                <w:color w:val="000000"/>
                <w:lang w:val="en-US"/>
              </w:rPr>
            </w:pPr>
            <w:r w:rsidRPr="00F9048B">
              <w:rPr>
                <w:color w:val="000000"/>
                <w:lang w:val="en-US"/>
              </w:rPr>
              <w:t>Toate documentele vor fi completate fără nici o modificare sau abatere de la original, spațiile goale fiind completate cu informația solicitată;</w:t>
            </w:r>
          </w:p>
        </w:tc>
      </w:tr>
      <w:tr w:rsidR="000349C5" w:rsidRPr="008E58D0" w:rsidTr="007F71F6">
        <w:trPr>
          <w:trHeight w:val="326"/>
          <w:jc w:val="center"/>
        </w:trPr>
        <w:tc>
          <w:tcPr>
            <w:tcW w:w="500" w:type="dxa"/>
            <w:shd w:val="clear" w:color="auto" w:fill="auto"/>
            <w:vAlign w:val="center"/>
          </w:tcPr>
          <w:p w:rsidR="000349C5" w:rsidRPr="000349C5" w:rsidRDefault="000349C5" w:rsidP="001E4A74">
            <w:pPr>
              <w:jc w:val="center"/>
              <w:rPr>
                <w:color w:val="000000"/>
                <w:lang w:val="ro-MD"/>
              </w:rPr>
            </w:pPr>
            <w:r>
              <w:rPr>
                <w:color w:val="000000"/>
                <w:lang w:val="ro-MD"/>
              </w:rPr>
              <w:t>15</w:t>
            </w:r>
          </w:p>
        </w:tc>
        <w:tc>
          <w:tcPr>
            <w:tcW w:w="9819" w:type="dxa"/>
            <w:gridSpan w:val="3"/>
            <w:shd w:val="clear" w:color="auto" w:fill="auto"/>
            <w:vAlign w:val="center"/>
          </w:tcPr>
          <w:p w:rsidR="000349C5" w:rsidRPr="00F9048B" w:rsidRDefault="000349C5" w:rsidP="001A6392">
            <w:pPr>
              <w:rPr>
                <w:color w:val="000000"/>
                <w:lang w:val="en-US"/>
              </w:rPr>
            </w:pPr>
            <w:r w:rsidRPr="00F9048B">
              <w:rPr>
                <w:color w:val="000000"/>
                <w:lang w:val="en-US"/>
              </w:rPr>
              <w:t>Completarea defectuoasă a formularelor poate atrage respingerea ofertei ca fiind necorespunzătoare.</w:t>
            </w:r>
          </w:p>
        </w:tc>
      </w:tr>
      <w:tr w:rsidR="00BC71A3" w:rsidRPr="008E58D0" w:rsidTr="007F71F6">
        <w:trPr>
          <w:trHeight w:val="326"/>
          <w:jc w:val="center"/>
        </w:trPr>
        <w:tc>
          <w:tcPr>
            <w:tcW w:w="500" w:type="dxa"/>
            <w:shd w:val="clear" w:color="auto" w:fill="auto"/>
            <w:vAlign w:val="center"/>
          </w:tcPr>
          <w:p w:rsidR="00BC71A3" w:rsidRDefault="00974B05" w:rsidP="001E4A74">
            <w:pPr>
              <w:jc w:val="center"/>
              <w:rPr>
                <w:color w:val="000000"/>
                <w:lang w:val="ro-MD"/>
              </w:rPr>
            </w:pPr>
            <w:r>
              <w:rPr>
                <w:color w:val="000000"/>
                <w:lang w:val="ro-MD"/>
              </w:rPr>
              <w:t>16</w:t>
            </w:r>
          </w:p>
        </w:tc>
        <w:tc>
          <w:tcPr>
            <w:tcW w:w="9819" w:type="dxa"/>
            <w:gridSpan w:val="3"/>
            <w:shd w:val="clear" w:color="auto" w:fill="auto"/>
            <w:vAlign w:val="center"/>
          </w:tcPr>
          <w:p w:rsidR="00BC71A3" w:rsidRPr="00F9048B" w:rsidRDefault="00123547" w:rsidP="001A6392">
            <w:pPr>
              <w:rPr>
                <w:color w:val="000000"/>
                <w:lang w:val="en-US"/>
              </w:rPr>
            </w:pPr>
            <w:r>
              <w:rPr>
                <w:lang w:val="en-US"/>
              </w:rPr>
              <w:t xml:space="preserve">Ofertantul sau membrul asocierii nu trebuie să fie inclus în Lista de interdicție a Agenția Achiziții Publice, sau în Lista de interdicție a autorității contractante, care poat fi consultată la adresa electronică: </w:t>
            </w:r>
            <w:r w:rsidRPr="00445D02">
              <w:rPr>
                <w:lang w:val="en-US"/>
              </w:rPr>
              <w:t>https://chisinaugaz.md/ro/page/achizitii</w:t>
            </w:r>
          </w:p>
        </w:tc>
      </w:tr>
    </w:tbl>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A617C3" w:rsidRPr="00BD1F00">
        <w:rPr>
          <w:b/>
          <w:sz w:val="24"/>
          <w:szCs w:val="24"/>
          <w:lang w:val="en-US"/>
        </w:rPr>
        <w:t>ofertelor</w:t>
      </w:r>
      <w:r w:rsidRPr="00BD1F00">
        <w:rPr>
          <w:b/>
          <w:sz w:val="24"/>
          <w:szCs w:val="24"/>
          <w:lang w:val="en-US"/>
        </w:rPr>
        <w:t>);</w:t>
      </w:r>
    </w:p>
    <w:p w:rsidR="005128C9" w:rsidRPr="00E3129D" w:rsidRDefault="00207D49" w:rsidP="001A6392">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lastRenderedPageBreak/>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B35569">
        <w:rPr>
          <w:b/>
          <w:sz w:val="24"/>
          <w:szCs w:val="24"/>
          <w:lang w:val="ro-MD"/>
        </w:rPr>
        <w:t>06.12.2024</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8E58D0"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Default="008A40B7" w:rsidP="008A40B7">
      <w:pPr>
        <w:spacing w:line="276" w:lineRule="auto"/>
        <w:jc w:val="both"/>
        <w:rPr>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860E50">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045C1D">
        <w:rPr>
          <w:b/>
          <w:sz w:val="24"/>
          <w:szCs w:val="24"/>
          <w:lang w:val="ro-MD"/>
        </w:rPr>
        <w:t>Calașnic N</w:t>
      </w:r>
      <w:r w:rsidRPr="00CE1509">
        <w:rPr>
          <w:b/>
          <w:sz w:val="24"/>
          <w:szCs w:val="24"/>
          <w:lang w:val="ro-MD"/>
        </w:rPr>
        <w:t>.</w:t>
      </w:r>
      <w:r w:rsidRPr="00CE1509">
        <w:rPr>
          <w:b/>
          <w:sz w:val="24"/>
          <w:szCs w:val="24"/>
          <w:lang w:val="ro-MD"/>
        </w:rPr>
        <w:tab/>
        <w:t xml:space="preserve">       </w:t>
      </w:r>
    </w:p>
    <w:p w:rsidR="00B274A0" w:rsidRDefault="00EF5843"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B274A0" w:rsidRDefault="00B274A0">
      <w:pPr>
        <w:spacing w:after="160" w:line="259" w:lineRule="auto"/>
        <w:rPr>
          <w:b/>
          <w:sz w:val="24"/>
          <w:szCs w:val="24"/>
          <w:lang w:val="ro-MD"/>
        </w:rPr>
      </w:pPr>
      <w:r>
        <w:rPr>
          <w:b/>
          <w:sz w:val="24"/>
          <w:szCs w:val="24"/>
          <w:lang w:val="ro-MD"/>
        </w:rPr>
        <w:br w:type="page"/>
      </w:r>
    </w:p>
    <w:p w:rsidR="00B274A0" w:rsidRPr="00D74609" w:rsidRDefault="00B274A0" w:rsidP="00B274A0">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jc w:val="right"/>
        <w:rPr>
          <w:rFonts w:eastAsia="PMingLiU"/>
          <w:lang w:val="ro-RO" w:eastAsia="zh-CN"/>
        </w:rPr>
      </w:pPr>
    </w:p>
    <w:p w:rsidR="00B274A0" w:rsidRDefault="00B274A0" w:rsidP="00B274A0">
      <w:pPr>
        <w:pStyle w:val="Style3"/>
        <w:tabs>
          <w:tab w:val="left" w:pos="567"/>
        </w:tabs>
        <w:spacing w:before="0" w:beforeAutospacing="0" w:after="0"/>
        <w:ind w:left="0" w:firstLine="0"/>
        <w:jc w:val="center"/>
        <w:rPr>
          <w:rFonts w:eastAsia="PMingLiU"/>
          <w:lang w:val="it-IT" w:eastAsia="zh-CN"/>
        </w:rPr>
      </w:pPr>
    </w:p>
    <w:p w:rsidR="00B274A0" w:rsidRPr="004A50E3" w:rsidRDefault="00B274A0" w:rsidP="00B274A0">
      <w:pPr>
        <w:pStyle w:val="a0"/>
        <w:tabs>
          <w:tab w:val="left" w:pos="567"/>
        </w:tabs>
        <w:rPr>
          <w:rFonts w:asciiTheme="majorHAnsi" w:hAnsiTheme="majorHAnsi" w:cstheme="majorHAnsi"/>
          <w:b/>
          <w:szCs w:val="24"/>
          <w:lang w:val="en-US"/>
        </w:rPr>
      </w:pPr>
    </w:p>
    <w:p w:rsidR="00B274A0" w:rsidRPr="004A50E3" w:rsidRDefault="00B274A0" w:rsidP="00B274A0">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B274A0" w:rsidRPr="004A50E3" w:rsidRDefault="00B274A0" w:rsidP="00B274A0">
      <w:pPr>
        <w:pStyle w:val="a0"/>
        <w:tabs>
          <w:tab w:val="left" w:pos="-142"/>
        </w:tabs>
        <w:spacing w:before="240"/>
        <w:jc w:val="center"/>
        <w:rPr>
          <w:rFonts w:asciiTheme="majorHAnsi" w:hAnsiTheme="majorHAnsi" w:cstheme="majorHAnsi"/>
          <w:szCs w:val="24"/>
          <w:lang w:val="en-US"/>
        </w:rPr>
      </w:pPr>
    </w:p>
    <w:p w:rsidR="00B274A0" w:rsidRPr="004A50E3" w:rsidRDefault="00B274A0" w:rsidP="00B274A0">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B274A0" w:rsidRPr="004A50E3" w:rsidRDefault="00B274A0" w:rsidP="00B274A0">
      <w:pPr>
        <w:pStyle w:val="a0"/>
        <w:tabs>
          <w:tab w:val="left" w:pos="567"/>
        </w:tabs>
        <w:spacing w:line="360" w:lineRule="auto"/>
        <w:jc w:val="both"/>
        <w:rPr>
          <w:szCs w:val="24"/>
          <w:lang w:val="en-US"/>
        </w:rPr>
      </w:pPr>
    </w:p>
    <w:p w:rsidR="00B274A0" w:rsidRPr="004A50E3" w:rsidRDefault="00B274A0" w:rsidP="00B274A0">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B274A0" w:rsidRPr="004A50E3" w:rsidRDefault="00B274A0" w:rsidP="00B274A0">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w:t>
      </w:r>
      <w:r>
        <w:rPr>
          <w:szCs w:val="24"/>
          <w:lang w:val="en-US"/>
        </w:rPr>
        <w:t>sectorială</w:t>
      </w:r>
      <w:r w:rsidRPr="004A50E3">
        <w:rPr>
          <w:szCs w:val="24"/>
          <w:lang w:val="en-US"/>
        </w:rPr>
        <w:t>),  noi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B274A0" w:rsidRPr="004A50E3" w:rsidRDefault="00B274A0" w:rsidP="00B274A0">
      <w:pPr>
        <w:pStyle w:val="a0"/>
        <w:tabs>
          <w:tab w:val="left" w:pos="567"/>
        </w:tabs>
        <w:spacing w:line="360" w:lineRule="auto"/>
        <w:rPr>
          <w:szCs w:val="24"/>
          <w:lang w:val="en-US"/>
        </w:rPr>
      </w:pPr>
    </w:p>
    <w:p w:rsidR="00B274A0" w:rsidRPr="004A50E3" w:rsidRDefault="00B274A0" w:rsidP="00B274A0">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B274A0" w:rsidRPr="004A50E3" w:rsidRDefault="00B274A0" w:rsidP="00B274A0">
      <w:pPr>
        <w:pStyle w:val="a0"/>
        <w:tabs>
          <w:tab w:val="left" w:pos="567"/>
        </w:tabs>
        <w:spacing w:line="360" w:lineRule="auto"/>
        <w:jc w:val="right"/>
        <w:rPr>
          <w:szCs w:val="24"/>
          <w:lang w:val="en-US"/>
        </w:rPr>
      </w:pPr>
      <w:r w:rsidRPr="004A50E3">
        <w:rPr>
          <w:szCs w:val="24"/>
          <w:lang w:val="en-US"/>
        </w:rPr>
        <w:t>Ofertant/candidat</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 . . . . . . . . . . . . . . . . . . . . . . .</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(semnătura autorizată)</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spacing w:after="160" w:line="259" w:lineRule="auto"/>
        <w:rPr>
          <w:b/>
          <w:kern w:val="2"/>
          <w:lang w:val="ro-RO" w:eastAsia="hi-IN" w:bidi="hi-IN"/>
        </w:rPr>
      </w:pPr>
      <w:r>
        <w:rPr>
          <w:b/>
          <w:kern w:val="2"/>
          <w:lang w:val="ro-RO" w:eastAsia="hi-IN" w:bidi="hi-IN"/>
        </w:rPr>
        <w:br w:type="page"/>
      </w:r>
    </w:p>
    <w:p w:rsidR="00B274A0" w:rsidRPr="00B75ECC" w:rsidRDefault="00B274A0" w:rsidP="00B274A0">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B274A0" w:rsidRPr="008E58D0" w:rsidTr="00BF6816">
        <w:tc>
          <w:tcPr>
            <w:tcW w:w="9128" w:type="dxa"/>
            <w:gridSpan w:val="2"/>
            <w:vAlign w:val="center"/>
          </w:tcPr>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B274A0" w:rsidRDefault="00B274A0" w:rsidP="00BF6816">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B274A0" w:rsidRDefault="00B274A0" w:rsidP="00BF6816">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B274A0" w:rsidRPr="00C810EA" w:rsidTr="00BF6816">
        <w:tc>
          <w:tcPr>
            <w:tcW w:w="9128" w:type="dxa"/>
            <w:gridSpan w:val="2"/>
            <w:hideMark/>
          </w:tcPr>
          <w:p w:rsidR="00B274A0" w:rsidRDefault="00B274A0" w:rsidP="00BF6816">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B274A0" w:rsidRDefault="00B274A0" w:rsidP="00BF6816">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B274A0" w:rsidTr="00BF6816">
        <w:tc>
          <w:tcPr>
            <w:tcW w:w="8277" w:type="dxa"/>
            <w:tcMar>
              <w:top w:w="55" w:type="dxa"/>
              <w:left w:w="55" w:type="dxa"/>
              <w:bottom w:w="55" w:type="dxa"/>
              <w:right w:w="55" w:type="dxa"/>
            </w:tcMar>
            <w:vAlign w:val="center"/>
          </w:tcPr>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B274A0"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B274A0" w:rsidRDefault="00B274A0" w:rsidP="00BF6816">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B274A0" w:rsidRDefault="00B274A0" w:rsidP="00B274A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B274A0" w:rsidRDefault="00B274A0" w:rsidP="00B274A0">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r>
        <w:br w:type="page"/>
      </w:r>
    </w:p>
    <w:p w:rsidR="00B274A0" w:rsidRDefault="00B274A0" w:rsidP="00B274A0">
      <w:pPr>
        <w:widowControl w:val="0"/>
        <w:tabs>
          <w:tab w:val="left" w:pos="450"/>
        </w:tabs>
        <w:suppressAutoHyphens/>
        <w:spacing w:line="240" w:lineRule="atLeast"/>
        <w:jc w:val="right"/>
      </w:pPr>
    </w:p>
    <w:p w:rsidR="007F0A32" w:rsidRPr="00B75ECC" w:rsidRDefault="00B274A0" w:rsidP="007F0A32">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007F0A32" w:rsidRPr="00B75ECC">
        <w:rPr>
          <w:b/>
          <w:kern w:val="2"/>
          <w:lang w:val="ro-RO" w:eastAsia="hi-IN" w:bidi="hi-IN"/>
        </w:rPr>
        <w:t xml:space="preserve">Anexa nr. </w:t>
      </w:r>
      <w:r w:rsidR="007F0A32">
        <w:rPr>
          <w:b/>
          <w:kern w:val="2"/>
          <w:lang w:val="ro-RO" w:eastAsia="hi-IN" w:bidi="hi-IN"/>
        </w:rPr>
        <w:t>3</w:t>
      </w:r>
    </w:p>
    <w:p w:rsidR="007F0A32" w:rsidRPr="00291BC5" w:rsidRDefault="007F0A32" w:rsidP="007F0A32">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F0A32" w:rsidRDefault="007F0A32" w:rsidP="007F0A32">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F0A32" w:rsidRPr="001500CD" w:rsidTr="00E22174">
        <w:tc>
          <w:tcPr>
            <w:tcW w:w="9930" w:type="dxa"/>
            <w:vAlign w:val="center"/>
          </w:tcPr>
          <w:p w:rsidR="007F0A32" w:rsidRPr="001E4F4A" w:rsidRDefault="007F0A32" w:rsidP="00E22174">
            <w:pPr>
              <w:pStyle w:val="Bodytext50"/>
              <w:shd w:val="clear" w:color="auto" w:fill="auto"/>
              <w:spacing w:line="240" w:lineRule="auto"/>
              <w:rPr>
                <w:rFonts w:ascii="Times New Roman" w:hAnsi="Times New Roman" w:cs="Times New Roman"/>
                <w:b w:val="0"/>
                <w:sz w:val="24"/>
                <w:szCs w:val="24"/>
              </w:rPr>
            </w:pPr>
            <w:r w:rsidRPr="001E4F4A">
              <w:rPr>
                <w:rStyle w:val="Bodytext5Spacing2pt"/>
                <w:rFonts w:ascii="Times New Roman" w:hAnsi="Times New Roman" w:cs="Times New Roman"/>
                <w:sz w:val="24"/>
                <w:szCs w:val="24"/>
              </w:rPr>
              <w:t>DECLARAȚIE</w:t>
            </w:r>
          </w:p>
          <w:p w:rsidR="007F0A32" w:rsidRPr="001E4F4A" w:rsidRDefault="007F0A32" w:rsidP="00E22174">
            <w:pPr>
              <w:pStyle w:val="Bodytext50"/>
              <w:shd w:val="clear" w:color="auto" w:fill="auto"/>
              <w:spacing w:line="240" w:lineRule="auto"/>
              <w:rPr>
                <w:rFonts w:ascii="Times New Roman" w:hAnsi="Times New Roman" w:cs="Times New Roman"/>
                <w:sz w:val="24"/>
                <w:szCs w:val="24"/>
              </w:rPr>
            </w:pPr>
            <w:r w:rsidRPr="001E4F4A">
              <w:rPr>
                <w:rFonts w:ascii="Times New Roman" w:hAnsi="Times New Roman" w:cs="Times New Roman"/>
                <w:sz w:val="24"/>
                <w:szCs w:val="24"/>
              </w:rPr>
              <w:t xml:space="preserve">pe proprie răspundere privind îndeplinirea criteriilor de calificare și selecție </w:t>
            </w:r>
          </w:p>
          <w:p w:rsidR="007F0A32" w:rsidRPr="001E4F4A" w:rsidRDefault="007F0A32" w:rsidP="00E22174">
            <w:pPr>
              <w:pStyle w:val="Bodytext50"/>
              <w:shd w:val="clear" w:color="auto" w:fill="auto"/>
              <w:spacing w:line="240" w:lineRule="auto"/>
              <w:rPr>
                <w:rFonts w:ascii="Times New Roman" w:hAnsi="Times New Roman" w:cs="Times New Roman"/>
                <w:sz w:val="24"/>
                <w:szCs w:val="24"/>
              </w:rPr>
            </w:pPr>
          </w:p>
          <w:p w:rsidR="007F0A32" w:rsidRPr="001E4F4A" w:rsidRDefault="007F0A32" w:rsidP="00E22174">
            <w:pPr>
              <w:pStyle w:val="Bodytext50"/>
              <w:shd w:val="clear" w:color="auto" w:fill="auto"/>
              <w:spacing w:line="240" w:lineRule="auto"/>
              <w:jc w:val="both"/>
              <w:rPr>
                <w:rFonts w:ascii="Times New Roman" w:hAnsi="Times New Roman" w:cs="Times New Roman"/>
                <w:sz w:val="24"/>
                <w:szCs w:val="24"/>
              </w:rPr>
            </w:pPr>
            <w:r w:rsidRPr="001E4F4A">
              <w:rPr>
                <w:rFonts w:ascii="Times New Roman" w:hAnsi="Times New Roman" w:cs="Times New Roman"/>
                <w:sz w:val="24"/>
                <w:szCs w:val="24"/>
              </w:rPr>
              <w:t xml:space="preserve">Titlul achiziției: </w:t>
            </w:r>
            <w:r w:rsidRPr="00E85D49">
              <w:rPr>
                <w:rFonts w:ascii="Times New Roman" w:hAnsi="Times New Roman" w:cs="Times New Roman"/>
                <w:b w:val="0"/>
                <w:sz w:val="24"/>
                <w:szCs w:val="24"/>
              </w:rPr>
              <w:t>_____________________________________________________________</w:t>
            </w:r>
          </w:p>
          <w:p w:rsidR="007F0A32" w:rsidRPr="001E4F4A" w:rsidRDefault="007F0A32" w:rsidP="00E22174">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Subsemnatul,_______________________, reprezentantul legal al _____________________,</w:t>
            </w:r>
          </w:p>
          <w:p w:rsidR="007F0A32" w:rsidRPr="001E4F4A" w:rsidRDefault="007F0A32" w:rsidP="00E22174">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sz w:val="24"/>
                <w:szCs w:val="24"/>
                <w:vertAlign w:val="superscript"/>
              </w:rPr>
              <w:t>(numele şi prenumele)</w:t>
            </w:r>
            <w:r w:rsidRPr="001E4F4A">
              <w:rPr>
                <w:rStyle w:val="Bodytext2Italic"/>
                <w:rFonts w:ascii="Times New Roman" w:hAnsi="Times New Roman" w:cs="Times New Roman"/>
                <w:sz w:val="24"/>
                <w:szCs w:val="24"/>
                <w:vertAlign w:val="superscript"/>
              </w:rPr>
              <w:t>(denumirea operatorului economic)</w:t>
            </w:r>
          </w:p>
          <w:p w:rsidR="007F0A32" w:rsidRPr="001E4F4A" w:rsidRDefault="007F0A32" w:rsidP="00E22174">
            <w:pPr>
              <w:pStyle w:val="Bodytext20"/>
              <w:shd w:val="clear" w:color="auto" w:fill="auto"/>
              <w:tabs>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în calitate de ofertant, la achiziție_________________________________________________,</w:t>
            </w:r>
          </w:p>
          <w:p w:rsidR="007F0A32" w:rsidRPr="001E4F4A" w:rsidRDefault="007F0A32" w:rsidP="00E22174">
            <w:pPr>
              <w:pStyle w:val="Bodytext20"/>
              <w:shd w:val="clear" w:color="auto" w:fill="auto"/>
              <w:tabs>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bCs/>
                <w:sz w:val="24"/>
                <w:szCs w:val="24"/>
                <w:vertAlign w:val="superscript"/>
              </w:rPr>
              <w:t xml:space="preserve">                                                                                                                                             (denumirea achiziției)</w:t>
            </w:r>
          </w:p>
          <w:p w:rsidR="007F0A32" w:rsidRPr="00AC4429" w:rsidRDefault="007F0A32" w:rsidP="00E22174">
            <w:pPr>
              <w:pStyle w:val="Bodytext50"/>
              <w:shd w:val="clear" w:color="auto" w:fill="auto"/>
              <w:spacing w:line="240" w:lineRule="auto"/>
              <w:jc w:val="both"/>
              <w:rPr>
                <w:rFonts w:ascii="Times New Roman" w:hAnsi="Times New Roman" w:cs="Times New Roman"/>
                <w:b w:val="0"/>
                <w:bCs w:val="0"/>
                <w:sz w:val="23"/>
                <w:szCs w:val="23"/>
              </w:rPr>
            </w:pPr>
            <w:r w:rsidRPr="00AC4429">
              <w:rPr>
                <w:rStyle w:val="Bodytext7NotItalic"/>
                <w:rFonts w:ascii="Times New Roman" w:eastAsia="Corbel" w:hAnsi="Times New Roman" w:cs="Times New Roman"/>
                <w:b w:val="0"/>
                <w:bCs w:val="0"/>
                <w:sz w:val="23"/>
                <w:szCs w:val="23"/>
              </w:rPr>
              <w:t xml:space="preserve">organizată de </w:t>
            </w:r>
            <w:r>
              <w:rPr>
                <w:rStyle w:val="Bodytext7NotItalic"/>
                <w:rFonts w:ascii="Times New Roman" w:eastAsia="Corbel" w:hAnsi="Times New Roman" w:cs="Times New Roman"/>
                <w:b w:val="0"/>
                <w:bCs w:val="0"/>
                <w:sz w:val="23"/>
                <w:szCs w:val="23"/>
              </w:rPr>
              <w:t>SRL ”Chișinău-gaz”</w:t>
            </w:r>
            <w:r w:rsidRPr="009637C3">
              <w:rPr>
                <w:rFonts w:ascii="Times New Roman" w:hAnsi="Times New Roman" w:cs="Times New Roman"/>
                <w:b w:val="0"/>
                <w:bCs w:val="0"/>
                <w:sz w:val="23"/>
                <w:szCs w:val="23"/>
              </w:rPr>
              <w:t>,</w:t>
            </w:r>
            <w:r w:rsidRPr="00AC4429">
              <w:rPr>
                <w:rFonts w:ascii="Times New Roman" w:hAnsi="Times New Roman" w:cs="Times New Roman"/>
                <w:b w:val="0"/>
                <w:bCs w:val="0"/>
                <w:sz w:val="23"/>
                <w:szCs w:val="23"/>
              </w:rPr>
              <w:t xml:space="preserve"> declar pe propria răspundere, sub sancțiunea excluderii din procedura de achiziție și a sancțiunilor aplicate faptei de fals în acte publice, că nu ne aflăm în situațiile prevăzute la:</w:t>
            </w:r>
          </w:p>
          <w:p w:rsidR="007F0A32" w:rsidRPr="00AC4429" w:rsidRDefault="007F0A32" w:rsidP="007F0A32">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70 al Legii nr. 74/2020</w:t>
            </w:r>
            <w:r w:rsidRPr="00AC4429">
              <w:rPr>
                <w:rFonts w:ascii="Times New Roman" w:hAnsi="Times New Roman" w:cs="Times New Roman"/>
                <w:b w:val="0"/>
                <w:bCs w:val="0"/>
                <w:sz w:val="23"/>
                <w:szCs w:val="23"/>
              </w:rPr>
              <w:t xml:space="preserve">: </w:t>
            </w:r>
          </w:p>
          <w:p w:rsidR="007F0A32" w:rsidRPr="00AC4429" w:rsidRDefault="007F0A32" w:rsidP="00E22174">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a) nu se află în niciuna dintre situațiile de excludere menționate la art. 67 și 68;</w:t>
            </w:r>
          </w:p>
          <w:p w:rsidR="007F0A32" w:rsidRPr="00AC4429" w:rsidRDefault="007F0A32" w:rsidP="00E22174">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b) îndeplinește criteriile privind capacitatea astfel cum a fost solicitat de entitatea contractantă;</w:t>
            </w:r>
          </w:p>
          <w:p w:rsidR="007F0A32" w:rsidRPr="00AC4429" w:rsidRDefault="007F0A32" w:rsidP="00E22174">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c) dacă este cazul, îndeplinește criteriile de selecție stabilite de entitatea contractantă în conformitate cu prevederile Legii 74/2020.</w:t>
            </w:r>
          </w:p>
          <w:p w:rsidR="007F0A32" w:rsidRPr="00AC4429" w:rsidRDefault="007F0A32" w:rsidP="007F0A32">
            <w:pPr>
              <w:pStyle w:val="Bodytext50"/>
              <w:numPr>
                <w:ilvl w:val="0"/>
                <w:numId w:val="26"/>
              </w:numPr>
              <w:spacing w:line="240" w:lineRule="auto"/>
              <w:jc w:val="both"/>
              <w:rPr>
                <w:rFonts w:ascii="Times New Roman" w:hAnsi="Times New Roman" w:cs="Times New Roman"/>
                <w:b w:val="0"/>
                <w:bCs w:val="0"/>
                <w:sz w:val="23"/>
                <w:szCs w:val="23"/>
                <w:u w:val="single"/>
              </w:rPr>
            </w:pPr>
            <w:r w:rsidRPr="00AC4429">
              <w:rPr>
                <w:rFonts w:ascii="Times New Roman" w:hAnsi="Times New Roman" w:cs="Times New Roman"/>
                <w:b w:val="0"/>
                <w:bCs w:val="0"/>
                <w:sz w:val="23"/>
                <w:szCs w:val="23"/>
                <w:u w:val="single"/>
              </w:rPr>
              <w:t>art. 67 al Legii nr. 74/2020, alin. 3).</w:t>
            </w:r>
          </w:p>
          <w:p w:rsidR="007F0A32" w:rsidRPr="00AC4429" w:rsidRDefault="007F0A32" w:rsidP="007F0A32">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sz w:val="23"/>
                <w:szCs w:val="23"/>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7F0A32" w:rsidRPr="00AC4429" w:rsidRDefault="007F0A32" w:rsidP="007F0A32">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68 din Legea nr. 74/2020</w:t>
            </w:r>
            <w:r w:rsidRPr="00AC4429">
              <w:rPr>
                <w:rFonts w:ascii="Times New Roman" w:hAnsi="Times New Roman" w:cs="Times New Roman"/>
                <w:b w:val="0"/>
                <w:bCs w:val="0"/>
                <w:sz w:val="23"/>
                <w:szCs w:val="23"/>
              </w:rPr>
              <w:t>, ofertantul declară că nu se află în oricare dintre următoarele situații prevăzute de art. 19 Legea 131/2015 și anume:</w:t>
            </w:r>
          </w:p>
          <w:p w:rsidR="007F0A32" w:rsidRPr="002F6D89" w:rsidRDefault="007F0A32" w:rsidP="00E22174">
            <w:pPr>
              <w:jc w:val="both"/>
              <w:rPr>
                <w:sz w:val="23"/>
                <w:szCs w:val="23"/>
                <w:lang w:val="en-US"/>
              </w:rPr>
            </w:pPr>
            <w:r w:rsidRPr="002F6D89">
              <w:rPr>
                <w:sz w:val="23"/>
                <w:szCs w:val="23"/>
                <w:lang w:val="en-US"/>
              </w:rPr>
              <w:t>a) se află în proces de insolvabilitate ca urmare a hotărîrii judecătoreşti;</w:t>
            </w:r>
          </w:p>
          <w:p w:rsidR="007F0A32" w:rsidRPr="002F6D89" w:rsidRDefault="007F0A32" w:rsidP="00E22174">
            <w:pPr>
              <w:jc w:val="both"/>
              <w:rPr>
                <w:sz w:val="23"/>
                <w:szCs w:val="23"/>
                <w:lang w:val="en-US"/>
              </w:rPr>
            </w:pPr>
            <w:r w:rsidRPr="002F6D89">
              <w:rPr>
                <w:sz w:val="23"/>
                <w:szCs w:val="23"/>
                <w:lang w:val="en-US"/>
              </w:rPr>
              <w:t>b) nu şi-a îndeplinit obligaţiile de plată a impozitelor, taxelor şi contribuţiilor de asigurări sociale în conformitate cu prevederile legale în vigoare în Republica Moldova sau în ţara în care este stabilit;</w:t>
            </w:r>
          </w:p>
          <w:p w:rsidR="007F0A32" w:rsidRPr="002F6D89" w:rsidRDefault="007F0A32" w:rsidP="00E22174">
            <w:pPr>
              <w:jc w:val="both"/>
              <w:rPr>
                <w:sz w:val="23"/>
                <w:szCs w:val="23"/>
                <w:lang w:val="en-US"/>
              </w:rPr>
            </w:pPr>
            <w:r w:rsidRPr="002F6D89">
              <w:rPr>
                <w:sz w:val="23"/>
                <w:szCs w:val="23"/>
                <w:lang w:val="en-US"/>
              </w:rPr>
              <w:t>c) a fost condamnat, în ultimii 3 ani, prin hotărîrea definitivă a unei instanţe judecătoreşti, pentru o faptă care a adus atingere eticii profesionale sau pentru comiterea unei greşeli în materie profesională;</w:t>
            </w:r>
          </w:p>
          <w:p w:rsidR="007F0A32" w:rsidRPr="002F6D89" w:rsidRDefault="007F0A32" w:rsidP="00E22174">
            <w:pPr>
              <w:jc w:val="both"/>
              <w:rPr>
                <w:sz w:val="23"/>
                <w:szCs w:val="23"/>
                <w:lang w:val="en-US"/>
              </w:rPr>
            </w:pPr>
            <w:r w:rsidRPr="002F6D89">
              <w:rPr>
                <w:sz w:val="23"/>
                <w:szCs w:val="23"/>
                <w:lang w:val="en-US"/>
              </w:rPr>
              <w:t>d) a prezentat informaţii false sau nu a prezentat informaţiile solicitate de către autoritatea contractantă în scopul demonstrării îndeplinirii criteriilor de calificare şi selecţie;</w:t>
            </w:r>
          </w:p>
          <w:p w:rsidR="007F0A32" w:rsidRPr="002F6D89" w:rsidRDefault="007F0A32" w:rsidP="00E22174">
            <w:pPr>
              <w:jc w:val="both"/>
              <w:rPr>
                <w:sz w:val="23"/>
                <w:szCs w:val="23"/>
                <w:lang w:val="en-US"/>
              </w:rPr>
            </w:pPr>
            <w:r w:rsidRPr="002F6D89">
              <w:rPr>
                <w:sz w:val="23"/>
                <w:szCs w:val="23"/>
                <w:lang w:val="en-US"/>
              </w:rPr>
              <w:t>e) a  încălcat obligațiile aplicabile în domeniul mediului, muncii și asigurărilor sociale, în cazul în care autoritatea contractantă demonstrează, prin orice mijloace adecvate, acest fapt;</w:t>
            </w:r>
          </w:p>
          <w:p w:rsidR="007F0A32" w:rsidRPr="002F6D89" w:rsidRDefault="007F0A32" w:rsidP="00E22174">
            <w:pPr>
              <w:jc w:val="both"/>
              <w:rPr>
                <w:sz w:val="23"/>
                <w:szCs w:val="23"/>
                <w:lang w:val="en-US"/>
              </w:rPr>
            </w:pPr>
            <w:r w:rsidRPr="002F6D89">
              <w:rPr>
                <w:sz w:val="23"/>
                <w:szCs w:val="23"/>
                <w:lang w:val="en-US"/>
              </w:rPr>
              <w:t>f) se face vinovat de o abatere profesională, care îi pune la îndoială integritatea, în cazul în care autoritatea contractantă demonstrează, prin orice mijloace adecvate, acest fapt;</w:t>
            </w:r>
          </w:p>
          <w:p w:rsidR="007F0A32" w:rsidRPr="002F6D89" w:rsidRDefault="007F0A32" w:rsidP="00E22174">
            <w:pPr>
              <w:jc w:val="both"/>
              <w:rPr>
                <w:sz w:val="23"/>
                <w:szCs w:val="23"/>
                <w:lang w:val="en-US"/>
              </w:rPr>
            </w:pPr>
            <w:r w:rsidRPr="002F6D89">
              <w:rPr>
                <w:sz w:val="23"/>
                <w:szCs w:val="23"/>
                <w:lang w:val="en-US"/>
              </w:rPr>
              <w:t>g) a încheiat cu alți operatori economici acorduri care vizează denaturarea concurenței, în cazul în care acest fapt se constată prin decizie a organului abilitat în acest sens;</w:t>
            </w:r>
          </w:p>
          <w:p w:rsidR="007F0A32" w:rsidRPr="002F6D89" w:rsidRDefault="007F0A32" w:rsidP="00E22174">
            <w:pPr>
              <w:jc w:val="both"/>
              <w:rPr>
                <w:sz w:val="23"/>
                <w:szCs w:val="23"/>
                <w:lang w:val="en-US"/>
              </w:rPr>
            </w:pPr>
            <w:r w:rsidRPr="002F6D89">
              <w:rPr>
                <w:sz w:val="23"/>
                <w:szCs w:val="23"/>
                <w:lang w:val="en-US"/>
              </w:rPr>
              <w:t>h) se află într-o situație de conflict de interese care nu poate fi remediată în mod efectiv prin măsurile prevăzute la art. 79.</w:t>
            </w:r>
          </w:p>
          <w:p w:rsidR="007F0A32" w:rsidRPr="002F6D89" w:rsidRDefault="007F0A32" w:rsidP="00E22174">
            <w:pPr>
              <w:jc w:val="both"/>
              <w:rPr>
                <w:sz w:val="23"/>
                <w:szCs w:val="23"/>
                <w:lang w:val="en-US"/>
              </w:rPr>
            </w:pPr>
            <w:r w:rsidRPr="002F6D89">
              <w:rPr>
                <w:sz w:val="23"/>
                <w:szCs w:val="23"/>
                <w:lang w:val="en-US"/>
              </w:rPr>
              <w:t>i) este inclus în Lista de interdicţie a operatorilor economici;</w:t>
            </w:r>
          </w:p>
          <w:p w:rsidR="007F0A32" w:rsidRPr="00AC4429" w:rsidRDefault="007F0A32" w:rsidP="00E22174">
            <w:pPr>
              <w:jc w:val="both"/>
              <w:rPr>
                <w:sz w:val="23"/>
                <w:szCs w:val="23"/>
              </w:rPr>
            </w:pPr>
            <w:r w:rsidRPr="002F6D89">
              <w:rPr>
                <w:sz w:val="23"/>
                <w:szCs w:val="23"/>
                <w:lang w:val="en-US"/>
              </w:rPr>
              <w:t xml:space="preserve">j) nu respectă regimul de incompatibilități prevăzut la art. 16 alin. </w:t>
            </w:r>
            <w:r w:rsidRPr="00AC4429">
              <w:rPr>
                <w:sz w:val="23"/>
                <w:szCs w:val="23"/>
              </w:rPr>
              <w:t>(6).</w:t>
            </w:r>
          </w:p>
          <w:p w:rsidR="007F0A32" w:rsidRPr="00AC4429" w:rsidRDefault="007F0A32" w:rsidP="007F0A32">
            <w:pPr>
              <w:pStyle w:val="aa"/>
              <w:numPr>
                <w:ilvl w:val="0"/>
                <w:numId w:val="27"/>
              </w:numPr>
              <w:jc w:val="both"/>
              <w:rPr>
                <w:sz w:val="23"/>
                <w:szCs w:val="23"/>
                <w:u w:val="single"/>
                <w:lang w:val="en-US"/>
              </w:rPr>
            </w:pPr>
            <w:r w:rsidRPr="00AC4429">
              <w:rPr>
                <w:sz w:val="23"/>
                <w:szCs w:val="23"/>
                <w:u w:val="single"/>
              </w:rPr>
              <w:t>art.  16 legea 131/2015</w:t>
            </w:r>
            <w:r w:rsidRPr="00AC4429">
              <w:rPr>
                <w:sz w:val="23"/>
                <w:szCs w:val="23"/>
                <w:u w:val="single"/>
                <w:lang w:val="en-US"/>
              </w:rPr>
              <w:t>:</w:t>
            </w:r>
          </w:p>
          <w:p w:rsidR="007F0A32" w:rsidRPr="00AC4429" w:rsidRDefault="007F0A32" w:rsidP="00E22174">
            <w:pPr>
              <w:jc w:val="both"/>
              <w:rPr>
                <w:sz w:val="23"/>
                <w:szCs w:val="23"/>
                <w:lang w:val="en-US"/>
              </w:rPr>
            </w:pPr>
            <w:r w:rsidRPr="00AC4429">
              <w:rPr>
                <w:sz w:val="23"/>
                <w:szCs w:val="23"/>
                <w:lang w:val="en-US"/>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p>
          <w:p w:rsidR="007F0A32" w:rsidRPr="00793AA8" w:rsidRDefault="007F0A32" w:rsidP="00E22174">
            <w:pPr>
              <w:pStyle w:val="Bodytext20"/>
              <w:shd w:val="clear" w:color="auto" w:fill="auto"/>
              <w:tabs>
                <w:tab w:val="left" w:leader="dot" w:pos="2974"/>
              </w:tabs>
              <w:spacing w:line="240" w:lineRule="auto"/>
              <w:ind w:firstLine="0"/>
              <w:jc w:val="both"/>
              <w:rPr>
                <w:rFonts w:ascii="Times New Roman" w:hAnsi="Times New Roman" w:cs="Times New Roman"/>
                <w:sz w:val="24"/>
                <w:szCs w:val="24"/>
              </w:rPr>
            </w:pPr>
            <w:r w:rsidRPr="00793AA8">
              <w:rPr>
                <w:rFonts w:ascii="Times New Roman" w:hAnsi="Times New Roman" w:cs="Times New Roman"/>
                <w:sz w:val="24"/>
                <w:szCs w:val="24"/>
              </w:rPr>
              <w:t>Data completării ___________________________</w:t>
            </w:r>
          </w:p>
          <w:p w:rsidR="007F0A32" w:rsidRPr="00793AA8" w:rsidRDefault="007F0A32" w:rsidP="00E22174">
            <w:pPr>
              <w:pStyle w:val="Bodytext50"/>
              <w:shd w:val="clear" w:color="auto" w:fill="auto"/>
              <w:spacing w:line="240" w:lineRule="auto"/>
              <w:jc w:val="both"/>
              <w:rPr>
                <w:rFonts w:ascii="Times New Roman" w:hAnsi="Times New Roman" w:cs="Times New Roman"/>
                <w:sz w:val="24"/>
                <w:szCs w:val="24"/>
              </w:rPr>
            </w:pPr>
          </w:p>
          <w:p w:rsidR="007F0A32" w:rsidRPr="009F54A8" w:rsidRDefault="007F0A32" w:rsidP="00E22174">
            <w:pPr>
              <w:pStyle w:val="Bodytext50"/>
              <w:shd w:val="clear" w:color="auto" w:fill="auto"/>
              <w:spacing w:line="240" w:lineRule="auto"/>
              <w:jc w:val="both"/>
              <w:rPr>
                <w:rFonts w:ascii="Times New Roman" w:hAnsi="Times New Roman" w:cs="Times New Roman"/>
                <w:sz w:val="24"/>
                <w:szCs w:val="24"/>
              </w:rPr>
            </w:pPr>
            <w:r w:rsidRPr="00793AA8">
              <w:rPr>
                <w:rFonts w:ascii="Times New Roman" w:hAnsi="Times New Roman" w:cs="Times New Roman"/>
                <w:sz w:val="24"/>
                <w:szCs w:val="24"/>
              </w:rPr>
              <w:t>Operator economic</w:t>
            </w:r>
            <w:r w:rsidRPr="007B5EFB">
              <w:rPr>
                <w:rFonts w:ascii="Times New Roman" w:hAnsi="Times New Roman" w:cs="Times New Roman"/>
                <w:b w:val="0"/>
                <w:sz w:val="24"/>
                <w:szCs w:val="24"/>
              </w:rPr>
              <w:t>_______________________________</w:t>
            </w:r>
            <w:r>
              <w:rPr>
                <w:rFonts w:ascii="Times New Roman" w:hAnsi="Times New Roman" w:cs="Times New Roman"/>
                <w:sz w:val="24"/>
                <w:szCs w:val="24"/>
              </w:rPr>
              <w:t xml:space="preserve">  </w:t>
            </w:r>
          </w:p>
        </w:tc>
      </w:tr>
    </w:tbl>
    <w:p w:rsidR="00B274A0" w:rsidRDefault="00B274A0" w:rsidP="007F0A32">
      <w:pPr>
        <w:widowControl w:val="0"/>
        <w:tabs>
          <w:tab w:val="left" w:pos="450"/>
          <w:tab w:val="left" w:pos="6820"/>
        </w:tabs>
        <w:suppressAutoHyphens/>
        <w:spacing w:line="240" w:lineRule="atLeast"/>
      </w:pPr>
    </w:p>
    <w:p w:rsidR="00B274A0" w:rsidRPr="00BD572C" w:rsidRDefault="00B274A0" w:rsidP="00B274A0">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0E176E" w:rsidRDefault="00B274A0" w:rsidP="00B274A0">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B274A0" w:rsidRPr="000E176E" w:rsidRDefault="00B274A0" w:rsidP="00B274A0">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B274A0" w:rsidRPr="000E176E" w:rsidRDefault="00B274A0" w:rsidP="00B274A0">
      <w:pPr>
        <w:keepNext/>
        <w:spacing w:line="240" w:lineRule="exact"/>
        <w:jc w:val="both"/>
        <w:outlineLvl w:val="0"/>
        <w:rPr>
          <w:rFonts w:eastAsia="Calibri"/>
          <w:b/>
          <w:bCs/>
          <w:noProof/>
          <w:sz w:val="24"/>
          <w:szCs w:val="24"/>
          <w:lang w:val="ro-RO" w:eastAsia="ro-RO"/>
        </w:rPr>
      </w:pPr>
    </w:p>
    <w:p w:rsidR="00B274A0" w:rsidRPr="000E176E" w:rsidRDefault="00B274A0" w:rsidP="00B274A0">
      <w:pPr>
        <w:jc w:val="center"/>
        <w:rPr>
          <w:rFonts w:eastAsia="Calibri"/>
          <w:b/>
          <w:noProof/>
          <w:sz w:val="24"/>
          <w:szCs w:val="24"/>
          <w:lang w:val="ro-RO"/>
        </w:rPr>
      </w:pPr>
    </w:p>
    <w:p w:rsidR="00B274A0" w:rsidRPr="000E176E" w:rsidRDefault="00B274A0" w:rsidP="00B274A0">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B274A0" w:rsidRPr="000E176E" w:rsidTr="00BF6816">
        <w:tc>
          <w:tcPr>
            <w:tcW w:w="5637" w:type="dxa"/>
            <w:shd w:val="clear" w:color="auto" w:fill="D0CECE"/>
          </w:tcPr>
          <w:p w:rsidR="00B274A0" w:rsidRPr="000E176E" w:rsidRDefault="00B274A0" w:rsidP="00BF6816">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B274A0" w:rsidRPr="000E176E" w:rsidRDefault="00B274A0" w:rsidP="00BF6816">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bl>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rPr>
          <w:rFonts w:eastAsia="MS Mincho"/>
          <w:noProof/>
          <w:sz w:val="24"/>
          <w:szCs w:val="24"/>
          <w:lang w:val="ro-RO" w:eastAsia="zh-CN"/>
        </w:rPr>
      </w:pPr>
    </w:p>
    <w:p w:rsidR="00B274A0" w:rsidRPr="000E176E" w:rsidRDefault="00B274A0" w:rsidP="00B274A0">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B274A0" w:rsidRPr="000E176E" w:rsidRDefault="00B274A0" w:rsidP="00B274A0">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B274A0" w:rsidRPr="00153A8D" w:rsidRDefault="00B274A0" w:rsidP="00B274A0">
      <w:pPr>
        <w:rPr>
          <w:sz w:val="24"/>
          <w:szCs w:val="24"/>
          <w:lang w:val="en-US"/>
        </w:rPr>
      </w:pPr>
    </w:p>
    <w:p w:rsidR="00B274A0" w:rsidRDefault="00B274A0" w:rsidP="00B274A0">
      <w:pPr>
        <w:spacing w:after="160" w:line="259" w:lineRule="auto"/>
        <w:rPr>
          <w:b/>
          <w:sz w:val="24"/>
          <w:szCs w:val="24"/>
          <w:lang w:val="ro-MD"/>
        </w:rPr>
      </w:pPr>
      <w:r>
        <w:rPr>
          <w:b/>
          <w:sz w:val="24"/>
          <w:szCs w:val="24"/>
          <w:lang w:val="ro-MD"/>
        </w:rPr>
        <w:br w:type="page"/>
      </w:r>
    </w:p>
    <w:p w:rsidR="00B274A0" w:rsidRDefault="00B274A0" w:rsidP="00B274A0"/>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B274A0" w:rsidTr="00BF6816">
        <w:tc>
          <w:tcPr>
            <w:tcW w:w="9705" w:type="dxa"/>
            <w:vAlign w:val="center"/>
          </w:tcPr>
          <w:p w:rsidR="00B274A0" w:rsidRPr="008B24E0" w:rsidRDefault="00B274A0" w:rsidP="00BF6816">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B274A0" w:rsidRPr="00291BC5" w:rsidRDefault="00B274A0" w:rsidP="00BF6816">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F6816">
            <w:pPr>
              <w:widowControl w:val="0"/>
              <w:tabs>
                <w:tab w:val="left" w:pos="450"/>
              </w:tabs>
              <w:suppressAutoHyphens/>
              <w:spacing w:line="240" w:lineRule="atLeast"/>
              <w:ind w:left="6120" w:firstLine="680"/>
              <w:jc w:val="right"/>
              <w:rPr>
                <w:kern w:val="2"/>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B274A0" w:rsidRDefault="00B274A0" w:rsidP="00BF6816">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Pr="008B24E0" w:rsidRDefault="00B274A0" w:rsidP="00BF6816">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lastRenderedPageBreak/>
              <w:t xml:space="preserve">Anexa nr. </w:t>
            </w:r>
            <w:r>
              <w:rPr>
                <w:b/>
                <w:kern w:val="2"/>
                <w:lang w:val="ro-RO" w:eastAsia="hi-IN" w:bidi="hi-IN"/>
              </w:rPr>
              <w:t>6</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B274A0" w:rsidRPr="008E58D0" w:rsidTr="00BF6816">
              <w:trPr>
                <w:trHeight w:hRule="exact" w:val="453"/>
              </w:trPr>
              <w:tc>
                <w:tcPr>
                  <w:tcW w:w="2505" w:type="dxa"/>
                  <w:tcBorders>
                    <w:top w:val="nil"/>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8E58D0"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8E58D0"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8E58D0"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8E58D0"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8E58D0" w:rsidTr="00BF6816">
              <w:trPr>
                <w:trHeight w:hRule="exact" w:val="459"/>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8E58D0"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8E58D0"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8E58D0"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B274A0" w:rsidRPr="00B63606" w:rsidRDefault="00B274A0" w:rsidP="00BF6816">
                  <w:pPr>
                    <w:pStyle w:val="TableParagraph"/>
                    <w:kinsoku w:val="0"/>
                    <w:overflowPunct w:val="0"/>
                    <w:ind w:left="102"/>
                    <w:rPr>
                      <w:sz w:val="22"/>
                      <w:lang w:val="en-US"/>
                    </w:rPr>
                  </w:pPr>
                </w:p>
              </w:tc>
            </w:tr>
            <w:tr w:rsidR="00B274A0" w:rsidRPr="008E58D0"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8E58D0" w:rsidTr="00BF6816">
              <w:trPr>
                <w:trHeight w:hRule="exact" w:val="448"/>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8E58D0"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8E58D0" w:rsidTr="00BF6816">
              <w:trPr>
                <w:trHeight w:hRule="exact" w:val="455"/>
              </w:trPr>
              <w:tc>
                <w:tcPr>
                  <w:tcW w:w="2505" w:type="dxa"/>
                  <w:tcBorders>
                    <w:top w:val="single" w:sz="4" w:space="0" w:color="000000"/>
                    <w:left w:val="nil"/>
                    <w:bottom w:val="nil"/>
                    <w:right w:val="single" w:sz="4" w:space="0" w:color="000000"/>
                  </w:tcBorders>
                </w:tcPr>
                <w:p w:rsidR="00B274A0" w:rsidRPr="00C810EA" w:rsidRDefault="00B274A0" w:rsidP="00BF6816">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B274A0" w:rsidRPr="00C810EA" w:rsidRDefault="00B274A0" w:rsidP="00BF6816">
                  <w:pPr>
                    <w:pStyle w:val="TableParagraph"/>
                    <w:kinsoku w:val="0"/>
                    <w:overflowPunct w:val="0"/>
                    <w:spacing w:before="1"/>
                    <w:ind w:left="102"/>
                    <w:rPr>
                      <w:sz w:val="22"/>
                      <w:lang w:val="en-US"/>
                    </w:rPr>
                  </w:pPr>
                </w:p>
              </w:tc>
            </w:tr>
          </w:tbl>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B274A0" w:rsidRDefault="00B274A0" w:rsidP="00BF6816">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B274A0" w:rsidRDefault="00B274A0" w:rsidP="00BF6816">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7339E7"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bl>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Pr>
        <w:spacing w:after="160" w:line="259" w:lineRule="auto"/>
      </w:pPr>
      <w:r>
        <w:br w:type="page"/>
      </w:r>
    </w:p>
    <w:p w:rsidR="00B274A0" w:rsidRDefault="00B274A0" w:rsidP="00B274A0"/>
    <w:p w:rsidR="00B274A0" w:rsidRPr="00D35EF4" w:rsidRDefault="00B274A0" w:rsidP="00B274A0">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B274A0" w:rsidTr="00BF6816">
        <w:trPr>
          <w:gridAfter w:val="3"/>
          <w:wAfter w:w="450" w:type="dxa"/>
        </w:trPr>
        <w:tc>
          <w:tcPr>
            <w:tcW w:w="9746" w:type="dxa"/>
            <w:vAlign w:val="center"/>
          </w:tcPr>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B274A0" w:rsidRDefault="00B274A0" w:rsidP="00BF6816">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BF6816">
            <w:pPr>
              <w:tabs>
                <w:tab w:val="left" w:pos="450"/>
              </w:tabs>
              <w:rPr>
                <w:kern w:val="2"/>
                <w:sz w:val="24"/>
                <w:szCs w:val="24"/>
                <w:lang w:val="ro-RO" w:eastAsia="hi-IN" w:bidi="hi-IN"/>
              </w:rPr>
            </w:pPr>
          </w:p>
        </w:tc>
      </w:tr>
      <w:tr w:rsidR="00B274A0" w:rsidTr="00BF6816">
        <w:tc>
          <w:tcPr>
            <w:tcW w:w="10196" w:type="dxa"/>
            <w:gridSpan w:val="4"/>
            <w:vAlign w:val="center"/>
            <w:hideMark/>
          </w:tcPr>
          <w:p w:rsidR="00B274A0" w:rsidRDefault="00B274A0" w:rsidP="00BF6816">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A74D8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B274A0" w:rsidRDefault="00B274A0" w:rsidP="00BF6816">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BF6816">
            <w:pPr>
              <w:tabs>
                <w:tab w:val="left" w:pos="450"/>
              </w:tabs>
              <w:rPr>
                <w:kern w:val="2"/>
                <w:sz w:val="24"/>
                <w:szCs w:val="24"/>
                <w:lang w:val="ro-RO" w:eastAsia="hi-IN" w:bidi="hi-IN"/>
              </w:rPr>
            </w:pPr>
          </w:p>
        </w:tc>
      </w:tr>
    </w:tbl>
    <w:p w:rsidR="00B274A0" w:rsidRDefault="00B274A0" w:rsidP="00B274A0">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B274A0" w:rsidRPr="000E01E4" w:rsidRDefault="00B274A0" w:rsidP="00B274A0">
      <w:pPr>
        <w:rPr>
          <w:lang w:val="en-US"/>
        </w:rPr>
      </w:pPr>
    </w:p>
    <w:p w:rsidR="00B274A0" w:rsidRPr="000E01E4" w:rsidRDefault="00B274A0" w:rsidP="00B274A0">
      <w:pPr>
        <w:rPr>
          <w:lang w:val="en-US"/>
        </w:rPr>
      </w:pPr>
    </w:p>
    <w:p w:rsidR="00B274A0" w:rsidRDefault="00B274A0" w:rsidP="00B274A0">
      <w:pPr>
        <w:widowControl w:val="0"/>
        <w:tabs>
          <w:tab w:val="left" w:pos="450"/>
        </w:tabs>
        <w:suppressAutoHyphens/>
        <w:spacing w:line="240" w:lineRule="atLeast"/>
        <w:jc w:val="right"/>
        <w:rPr>
          <w:kern w:val="2"/>
          <w:lang w:val="ro-RO" w:eastAsia="hi-IN" w:bidi="hi-IN"/>
        </w:rPr>
      </w:pPr>
    </w:p>
    <w:p w:rsidR="00B274A0" w:rsidRDefault="00B274A0" w:rsidP="00B274A0">
      <w:pPr>
        <w:spacing w:after="160" w:line="259" w:lineRule="auto"/>
        <w:rPr>
          <w:kern w:val="2"/>
          <w:lang w:val="ro-RO" w:eastAsia="hi-IN" w:bidi="hi-IN"/>
        </w:rPr>
      </w:pPr>
      <w:r>
        <w:rPr>
          <w:kern w:val="2"/>
          <w:lang w:val="ro-RO" w:eastAsia="hi-IN" w:bidi="hi-IN"/>
        </w:rPr>
        <w:br w:type="page"/>
      </w:r>
    </w:p>
    <w:p w:rsidR="00B274A0" w:rsidRDefault="00B274A0" w:rsidP="00B274A0">
      <w:pPr>
        <w:widowControl w:val="0"/>
        <w:tabs>
          <w:tab w:val="left" w:pos="450"/>
        </w:tabs>
        <w:suppressAutoHyphens/>
        <w:spacing w:line="240" w:lineRule="atLeast"/>
        <w:jc w:val="right"/>
        <w:rPr>
          <w:b/>
          <w:sz w:val="24"/>
          <w:szCs w:val="24"/>
          <w:lang w:val="ro-MD"/>
        </w:rPr>
      </w:pPr>
    </w:p>
    <w:p w:rsidR="00B274A0" w:rsidRPr="00F45058" w:rsidRDefault="00B274A0" w:rsidP="00B274A0">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pStyle w:val="a0"/>
        <w:tabs>
          <w:tab w:val="left" w:pos="567"/>
        </w:tabs>
        <w:spacing w:line="360" w:lineRule="auto"/>
        <w:rPr>
          <w:szCs w:val="24"/>
          <w:lang w:val="ro-RO"/>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Pr="0060171B" w:rsidRDefault="00B274A0" w:rsidP="00B274A0">
      <w:pPr>
        <w:tabs>
          <w:tab w:val="left" w:pos="567"/>
        </w:tabs>
        <w:jc w:val="center"/>
        <w:rPr>
          <w:rFonts w:eastAsia="PMingLiU"/>
          <w:b/>
          <w:lang w:val="en-US" w:eastAsia="zh-CN"/>
        </w:rPr>
      </w:pPr>
      <w:r w:rsidRPr="0060171B">
        <w:rPr>
          <w:rFonts w:eastAsia="PMingLiU"/>
          <w:b/>
          <w:lang w:val="en-US" w:eastAsia="zh-CN"/>
        </w:rPr>
        <w:t xml:space="preserve">DECLARAȚIE </w:t>
      </w:r>
    </w:p>
    <w:p w:rsidR="00B274A0" w:rsidRPr="0060171B" w:rsidRDefault="00B274A0" w:rsidP="00B274A0">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w:t>
      </w:r>
      <w:r w:rsidR="00FF632C">
        <w:rPr>
          <w:b/>
          <w:lang w:val="en-US"/>
        </w:rPr>
        <w:t xml:space="preserve"> similare</w:t>
      </w:r>
      <w:r w:rsidRPr="0060171B">
        <w:rPr>
          <w:b/>
          <w:lang w:val="en-US"/>
        </w:rPr>
        <w:t xml:space="preserve"> efectuate în ultimii 3 ani</w:t>
      </w:r>
      <w:r w:rsidRPr="0060171B" w:rsidDel="004137E9">
        <w:rPr>
          <w:b/>
          <w:lang w:val="en-US"/>
        </w:rPr>
        <w:t xml:space="preserve"> </w:t>
      </w:r>
      <w:r w:rsidRPr="0060171B">
        <w:rPr>
          <w:b/>
          <w:lang w:val="en-US"/>
        </w:rPr>
        <w:t>de activitate</w:t>
      </w:r>
    </w:p>
    <w:p w:rsidR="00B274A0" w:rsidRPr="0060171B" w:rsidRDefault="00B274A0" w:rsidP="00B274A0">
      <w:pPr>
        <w:tabs>
          <w:tab w:val="left" w:pos="567"/>
        </w:tabs>
        <w:jc w:val="center"/>
        <w:rPr>
          <w:b/>
          <w:lang w:val="en-US"/>
        </w:rPr>
      </w:pPr>
    </w:p>
    <w:p w:rsidR="00B274A0" w:rsidRPr="0060171B" w:rsidRDefault="00B274A0" w:rsidP="00B274A0">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B274A0" w:rsidRPr="008E58D0" w:rsidTr="00BF6816">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Nr</w:t>
            </w:r>
          </w:p>
          <w:p w:rsidR="00B274A0" w:rsidRPr="00146734" w:rsidRDefault="00B274A0" w:rsidP="00BF681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B274A0" w:rsidRPr="0060171B" w:rsidRDefault="00B274A0" w:rsidP="00BF6816">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B274A0" w:rsidRPr="0060171B" w:rsidRDefault="00B274A0" w:rsidP="00BF6816">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B274A0" w:rsidRPr="0060171B" w:rsidRDefault="00B274A0" w:rsidP="00BF6816">
            <w:pPr>
              <w:jc w:val="center"/>
              <w:rPr>
                <w:b/>
                <w:bCs/>
                <w:lang w:val="en-US"/>
              </w:rPr>
            </w:pPr>
            <w:r w:rsidRPr="0060171B">
              <w:rPr>
                <w:b/>
                <w:bCs/>
                <w:lang w:val="en-US"/>
              </w:rPr>
              <w:t>Perioada de livrare/prestare (</w:t>
            </w:r>
            <w:r w:rsidR="00B31A2E">
              <w:rPr>
                <w:b/>
                <w:bCs/>
                <w:lang w:val="en-US"/>
              </w:rPr>
              <w:t xml:space="preserve">data / anul / </w:t>
            </w:r>
            <w:r w:rsidRPr="0060171B">
              <w:rPr>
                <w:b/>
                <w:bCs/>
                <w:lang w:val="en-US"/>
              </w:rPr>
              <w:t>luni)</w:t>
            </w: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bl>
    <w:p w:rsidR="00B274A0" w:rsidRDefault="00B274A0" w:rsidP="00B274A0">
      <w:pPr>
        <w:jc w:val="both"/>
        <w:rPr>
          <w:vertAlign w:val="superscript"/>
        </w:rPr>
      </w:pPr>
    </w:p>
    <w:p w:rsidR="00B274A0" w:rsidRPr="0060171B" w:rsidRDefault="00B274A0" w:rsidP="00B274A0">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B274A0" w:rsidRPr="0060171B" w:rsidRDefault="00B274A0" w:rsidP="00B274A0">
      <w:pPr>
        <w:jc w:val="both"/>
        <w:rPr>
          <w:rFonts w:eastAsia="PMingLiU"/>
          <w:lang w:val="en-US" w:eastAsia="zh-CN"/>
        </w:rPr>
      </w:pPr>
      <w:r w:rsidRPr="0060171B">
        <w:rPr>
          <w:rFonts w:eastAsia="PMingLiU"/>
          <w:lang w:val="en-US" w:eastAsia="zh-CN"/>
        </w:rPr>
        <w:t>Semnat: 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Nume: _________________________________________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B274A0" w:rsidRPr="00745D66" w:rsidRDefault="00B274A0" w:rsidP="00B274A0">
      <w:pPr>
        <w:jc w:val="both"/>
        <w:rPr>
          <w:rFonts w:eastAsia="PMingLiU"/>
          <w:lang w:val="en-US" w:eastAsia="zh-CN"/>
        </w:rPr>
      </w:pPr>
      <w:r w:rsidRPr="00745D66">
        <w:rPr>
          <w:rFonts w:eastAsia="PMingLiU"/>
          <w:lang w:val="en-US" w:eastAsia="zh-CN"/>
        </w:rPr>
        <w:t>Denumirea firmei: _______________________________</w:t>
      </w: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Default="00B274A0" w:rsidP="00B274A0">
      <w:pPr>
        <w:tabs>
          <w:tab w:val="left" w:pos="1080"/>
        </w:tabs>
        <w:spacing w:after="160" w:line="259" w:lineRule="auto"/>
        <w:rPr>
          <w:b/>
          <w:sz w:val="24"/>
          <w:szCs w:val="24"/>
          <w:lang w:val="ro-MD"/>
        </w:rPr>
      </w:pPr>
      <w:r>
        <w:rPr>
          <w:b/>
          <w:sz w:val="24"/>
          <w:szCs w:val="24"/>
          <w:lang w:val="ro-MD"/>
        </w:rPr>
        <w:tab/>
      </w:r>
    </w:p>
    <w:p w:rsidR="008A40B7" w:rsidRPr="00CE1509" w:rsidRDefault="008A40B7" w:rsidP="008A40B7">
      <w:pPr>
        <w:spacing w:before="120" w:after="120" w:line="276" w:lineRule="auto"/>
        <w:ind w:firstLine="567"/>
        <w:rPr>
          <w:b/>
          <w:sz w:val="24"/>
          <w:szCs w:val="24"/>
          <w:lang w:val="ro-MD"/>
        </w:rPr>
      </w:pPr>
    </w:p>
    <w:p w:rsidR="008A40B7" w:rsidRDefault="008A40B7" w:rsidP="008A40B7">
      <w:pPr>
        <w:spacing w:line="276" w:lineRule="auto"/>
        <w:jc w:val="both"/>
        <w:rPr>
          <w:sz w:val="24"/>
          <w:szCs w:val="24"/>
          <w:lang w:val="ro-MD"/>
        </w:rPr>
      </w:pPr>
    </w:p>
    <w:p w:rsidR="008A40B7" w:rsidRPr="00E84B8B" w:rsidRDefault="008A40B7" w:rsidP="008A40B7">
      <w:pPr>
        <w:spacing w:line="276" w:lineRule="auto"/>
        <w:rPr>
          <w:lang w:val="ro-MD"/>
        </w:rPr>
      </w:pPr>
    </w:p>
    <w:p w:rsidR="00020A89" w:rsidRDefault="00020A89">
      <w:pPr>
        <w:spacing w:after="160" w:line="259" w:lineRule="auto"/>
        <w:rPr>
          <w:b/>
          <w:sz w:val="24"/>
          <w:szCs w:val="24"/>
          <w:lang w:val="ro-MD"/>
        </w:rPr>
      </w:pPr>
    </w:p>
    <w:sectPr w:rsidR="00020A89" w:rsidSect="00E75A5F">
      <w:footerReference w:type="default" r:id="rId11"/>
      <w:pgSz w:w="11906" w:h="16838"/>
      <w:pgMar w:top="426"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392" w:rsidRDefault="001A6392">
      <w:r>
        <w:separator/>
      </w:r>
    </w:p>
  </w:endnote>
  <w:endnote w:type="continuationSeparator" w:id="0">
    <w:p w:rsidR="001A6392" w:rsidRDefault="001A6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392" w:rsidRDefault="001A6392" w:rsidP="00F91604">
    <w:pPr>
      <w:pStyle w:val="a4"/>
      <w:jc w:val="center"/>
    </w:pPr>
    <w:r>
      <w:fldChar w:fldCharType="begin"/>
    </w:r>
    <w:r>
      <w:instrText xml:space="preserve"> PAGE   \* MERGEFORMAT </w:instrText>
    </w:r>
    <w:r>
      <w:fldChar w:fldCharType="separate"/>
    </w:r>
    <w:r w:rsidR="00D52C55">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392" w:rsidRDefault="001A6392">
      <w:r>
        <w:separator/>
      </w:r>
    </w:p>
  </w:footnote>
  <w:footnote w:type="continuationSeparator" w:id="0">
    <w:p w:rsidR="001A6392" w:rsidRDefault="001A63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970AEB60"/>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E64862"/>
    <w:multiLevelType w:val="hybridMultilevel"/>
    <w:tmpl w:val="4EE06E48"/>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21"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3"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4" w15:restartNumberingAfterBreak="0">
    <w:nsid w:val="5DF41CD2"/>
    <w:multiLevelType w:val="hybridMultilevel"/>
    <w:tmpl w:val="0DBA0702"/>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3"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7"/>
  </w:num>
  <w:num w:numId="3">
    <w:abstractNumId w:val="23"/>
  </w:num>
  <w:num w:numId="4">
    <w:abstractNumId w:val="35"/>
  </w:num>
  <w:num w:numId="5">
    <w:abstractNumId w:val="24"/>
  </w:num>
  <w:num w:numId="6">
    <w:abstractNumId w:val="2"/>
  </w:num>
  <w:num w:numId="7">
    <w:abstractNumId w:val="14"/>
  </w:num>
  <w:num w:numId="8">
    <w:abstractNumId w:val="37"/>
  </w:num>
  <w:num w:numId="9">
    <w:abstractNumId w:val="4"/>
  </w:num>
  <w:num w:numId="10">
    <w:abstractNumId w:val="6"/>
  </w:num>
  <w:num w:numId="11">
    <w:abstractNumId w:val="17"/>
  </w:num>
  <w:num w:numId="12">
    <w:abstractNumId w:val="39"/>
  </w:num>
  <w:num w:numId="13">
    <w:abstractNumId w:val="36"/>
  </w:num>
  <w:num w:numId="14">
    <w:abstractNumId w:val="42"/>
  </w:num>
  <w:num w:numId="15">
    <w:abstractNumId w:val="22"/>
  </w:num>
  <w:num w:numId="16">
    <w:abstractNumId w:val="9"/>
  </w:num>
  <w:num w:numId="17">
    <w:abstractNumId w:val="5"/>
  </w:num>
  <w:num w:numId="18">
    <w:abstractNumId w:val="7"/>
  </w:num>
  <w:num w:numId="19">
    <w:abstractNumId w:val="15"/>
  </w:num>
  <w:num w:numId="20">
    <w:abstractNumId w:val="38"/>
  </w:num>
  <w:num w:numId="21">
    <w:abstractNumId w:val="20"/>
  </w:num>
  <w:num w:numId="22">
    <w:abstractNumId w:val="12"/>
  </w:num>
  <w:num w:numId="23">
    <w:abstractNumId w:val="0"/>
  </w:num>
  <w:num w:numId="24">
    <w:abstractNumId w:val="26"/>
  </w:num>
  <w:num w:numId="25">
    <w:abstractNumId w:val="19"/>
  </w:num>
  <w:num w:numId="26">
    <w:abstractNumId w:val="34"/>
  </w:num>
  <w:num w:numId="27">
    <w:abstractNumId w:val="8"/>
  </w:num>
  <w:num w:numId="28">
    <w:abstractNumId w:val="44"/>
  </w:num>
  <w:num w:numId="29">
    <w:abstractNumId w:val="25"/>
  </w:num>
  <w:num w:numId="30">
    <w:abstractNumId w:val="21"/>
  </w:num>
  <w:num w:numId="31">
    <w:abstractNumId w:val="11"/>
  </w:num>
  <w:num w:numId="32">
    <w:abstractNumId w:val="41"/>
  </w:num>
  <w:num w:numId="33">
    <w:abstractNumId w:val="40"/>
  </w:num>
  <w:num w:numId="34">
    <w:abstractNumId w:val="33"/>
  </w:num>
  <w:num w:numId="35">
    <w:abstractNumId w:val="31"/>
  </w:num>
  <w:num w:numId="36">
    <w:abstractNumId w:val="43"/>
  </w:num>
  <w:num w:numId="37">
    <w:abstractNumId w:val="10"/>
  </w:num>
  <w:num w:numId="38">
    <w:abstractNumId w:val="28"/>
  </w:num>
  <w:num w:numId="39">
    <w:abstractNumId w:val="1"/>
  </w:num>
  <w:num w:numId="40">
    <w:abstractNumId w:val="3"/>
  </w:num>
  <w:num w:numId="41">
    <w:abstractNumId w:val="32"/>
  </w:num>
  <w:num w:numId="42">
    <w:abstractNumId w:val="29"/>
  </w:num>
  <w:num w:numId="43">
    <w:abstractNumId w:val="30"/>
  </w:num>
  <w:num w:numId="44">
    <w:abstractNumId w:val="18"/>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4554"/>
    <w:rsid w:val="0001752A"/>
    <w:rsid w:val="00020A89"/>
    <w:rsid w:val="00021BE5"/>
    <w:rsid w:val="00027E15"/>
    <w:rsid w:val="00033118"/>
    <w:rsid w:val="00033802"/>
    <w:rsid w:val="00033A3C"/>
    <w:rsid w:val="000349C5"/>
    <w:rsid w:val="000455DB"/>
    <w:rsid w:val="00045C1D"/>
    <w:rsid w:val="000477F9"/>
    <w:rsid w:val="0005054E"/>
    <w:rsid w:val="00050AD3"/>
    <w:rsid w:val="00051222"/>
    <w:rsid w:val="0005171C"/>
    <w:rsid w:val="0006005E"/>
    <w:rsid w:val="000600A6"/>
    <w:rsid w:val="00067BE5"/>
    <w:rsid w:val="0007066F"/>
    <w:rsid w:val="000752FD"/>
    <w:rsid w:val="0008056D"/>
    <w:rsid w:val="00081285"/>
    <w:rsid w:val="00081847"/>
    <w:rsid w:val="00082348"/>
    <w:rsid w:val="00086B34"/>
    <w:rsid w:val="000872E8"/>
    <w:rsid w:val="00091955"/>
    <w:rsid w:val="000938C9"/>
    <w:rsid w:val="000A7120"/>
    <w:rsid w:val="000B2D7E"/>
    <w:rsid w:val="000B4282"/>
    <w:rsid w:val="000B44A5"/>
    <w:rsid w:val="000B4A04"/>
    <w:rsid w:val="000B4B55"/>
    <w:rsid w:val="000B5A33"/>
    <w:rsid w:val="000C326C"/>
    <w:rsid w:val="000C441A"/>
    <w:rsid w:val="000D3443"/>
    <w:rsid w:val="000D40DA"/>
    <w:rsid w:val="000D44E7"/>
    <w:rsid w:val="000E74B3"/>
    <w:rsid w:val="000F5D52"/>
    <w:rsid w:val="00101466"/>
    <w:rsid w:val="00102375"/>
    <w:rsid w:val="00105E62"/>
    <w:rsid w:val="0010709D"/>
    <w:rsid w:val="00112052"/>
    <w:rsid w:val="00112FC8"/>
    <w:rsid w:val="00114729"/>
    <w:rsid w:val="001224DA"/>
    <w:rsid w:val="00123547"/>
    <w:rsid w:val="0012446C"/>
    <w:rsid w:val="001248AA"/>
    <w:rsid w:val="00125094"/>
    <w:rsid w:val="001338BE"/>
    <w:rsid w:val="0014137A"/>
    <w:rsid w:val="00146E93"/>
    <w:rsid w:val="001634DE"/>
    <w:rsid w:val="0016624B"/>
    <w:rsid w:val="00172A11"/>
    <w:rsid w:val="00173A8D"/>
    <w:rsid w:val="00175317"/>
    <w:rsid w:val="00176F74"/>
    <w:rsid w:val="0017762A"/>
    <w:rsid w:val="001843BA"/>
    <w:rsid w:val="001846BF"/>
    <w:rsid w:val="00185737"/>
    <w:rsid w:val="00190971"/>
    <w:rsid w:val="00191F18"/>
    <w:rsid w:val="00191F6D"/>
    <w:rsid w:val="00193032"/>
    <w:rsid w:val="00193507"/>
    <w:rsid w:val="00195A29"/>
    <w:rsid w:val="001A2065"/>
    <w:rsid w:val="001A2178"/>
    <w:rsid w:val="001A3BB7"/>
    <w:rsid w:val="001A47A1"/>
    <w:rsid w:val="001A6392"/>
    <w:rsid w:val="001B1227"/>
    <w:rsid w:val="001B6780"/>
    <w:rsid w:val="001C7204"/>
    <w:rsid w:val="001C7298"/>
    <w:rsid w:val="001D48E7"/>
    <w:rsid w:val="001D54B0"/>
    <w:rsid w:val="001D77CB"/>
    <w:rsid w:val="001D78DB"/>
    <w:rsid w:val="001D78E2"/>
    <w:rsid w:val="001E4A74"/>
    <w:rsid w:val="001F1C58"/>
    <w:rsid w:val="001F244D"/>
    <w:rsid w:val="001F2D75"/>
    <w:rsid w:val="001F3CFD"/>
    <w:rsid w:val="00206BF8"/>
    <w:rsid w:val="0020723D"/>
    <w:rsid w:val="002074CA"/>
    <w:rsid w:val="00207B3C"/>
    <w:rsid w:val="00207D49"/>
    <w:rsid w:val="002217F3"/>
    <w:rsid w:val="00225A59"/>
    <w:rsid w:val="00231074"/>
    <w:rsid w:val="00231A36"/>
    <w:rsid w:val="002326C5"/>
    <w:rsid w:val="00234758"/>
    <w:rsid w:val="00253AF2"/>
    <w:rsid w:val="002546EC"/>
    <w:rsid w:val="0025568A"/>
    <w:rsid w:val="0026103C"/>
    <w:rsid w:val="0026289C"/>
    <w:rsid w:val="00267902"/>
    <w:rsid w:val="002711A8"/>
    <w:rsid w:val="00271954"/>
    <w:rsid w:val="00276BBB"/>
    <w:rsid w:val="00277D98"/>
    <w:rsid w:val="00280FFF"/>
    <w:rsid w:val="0028118E"/>
    <w:rsid w:val="00292660"/>
    <w:rsid w:val="00293A25"/>
    <w:rsid w:val="00294AEA"/>
    <w:rsid w:val="00295295"/>
    <w:rsid w:val="00295C0F"/>
    <w:rsid w:val="00296754"/>
    <w:rsid w:val="00297F99"/>
    <w:rsid w:val="002A074C"/>
    <w:rsid w:val="002A13CE"/>
    <w:rsid w:val="002A5E17"/>
    <w:rsid w:val="002B0CCE"/>
    <w:rsid w:val="002B32B4"/>
    <w:rsid w:val="002B5719"/>
    <w:rsid w:val="002C11A9"/>
    <w:rsid w:val="002C32D7"/>
    <w:rsid w:val="002C3320"/>
    <w:rsid w:val="002C380A"/>
    <w:rsid w:val="002C6A0B"/>
    <w:rsid w:val="002D115D"/>
    <w:rsid w:val="002D66C0"/>
    <w:rsid w:val="002E0321"/>
    <w:rsid w:val="002E0391"/>
    <w:rsid w:val="002E0C54"/>
    <w:rsid w:val="002E4314"/>
    <w:rsid w:val="002E606A"/>
    <w:rsid w:val="002F3A70"/>
    <w:rsid w:val="002F3F6C"/>
    <w:rsid w:val="002F5DD1"/>
    <w:rsid w:val="00304450"/>
    <w:rsid w:val="00305BE2"/>
    <w:rsid w:val="003076BC"/>
    <w:rsid w:val="003078AB"/>
    <w:rsid w:val="00311E97"/>
    <w:rsid w:val="0031324C"/>
    <w:rsid w:val="003317C6"/>
    <w:rsid w:val="00332205"/>
    <w:rsid w:val="00340680"/>
    <w:rsid w:val="00340BA2"/>
    <w:rsid w:val="00342CD0"/>
    <w:rsid w:val="003441FE"/>
    <w:rsid w:val="00350871"/>
    <w:rsid w:val="00352D3F"/>
    <w:rsid w:val="00353532"/>
    <w:rsid w:val="00353A69"/>
    <w:rsid w:val="0035579E"/>
    <w:rsid w:val="003568DE"/>
    <w:rsid w:val="003623EA"/>
    <w:rsid w:val="00363C8C"/>
    <w:rsid w:val="0036412D"/>
    <w:rsid w:val="003647B8"/>
    <w:rsid w:val="00367B8D"/>
    <w:rsid w:val="00370FD8"/>
    <w:rsid w:val="00376376"/>
    <w:rsid w:val="00383A18"/>
    <w:rsid w:val="00393A32"/>
    <w:rsid w:val="00394DA3"/>
    <w:rsid w:val="003B25B4"/>
    <w:rsid w:val="003B51B6"/>
    <w:rsid w:val="003B68A5"/>
    <w:rsid w:val="003D0569"/>
    <w:rsid w:val="003D2DB8"/>
    <w:rsid w:val="003D4411"/>
    <w:rsid w:val="003D7EF3"/>
    <w:rsid w:val="003E46B2"/>
    <w:rsid w:val="003E5E6D"/>
    <w:rsid w:val="00403D5B"/>
    <w:rsid w:val="00403FE6"/>
    <w:rsid w:val="004051D4"/>
    <w:rsid w:val="004061DB"/>
    <w:rsid w:val="004065C6"/>
    <w:rsid w:val="0041000F"/>
    <w:rsid w:val="004102A9"/>
    <w:rsid w:val="00412BAE"/>
    <w:rsid w:val="0041627B"/>
    <w:rsid w:val="00417710"/>
    <w:rsid w:val="004222C6"/>
    <w:rsid w:val="004225A2"/>
    <w:rsid w:val="0042484E"/>
    <w:rsid w:val="00424BE4"/>
    <w:rsid w:val="004263A8"/>
    <w:rsid w:val="00426BAD"/>
    <w:rsid w:val="0042771A"/>
    <w:rsid w:val="00430F81"/>
    <w:rsid w:val="00433386"/>
    <w:rsid w:val="00434A2B"/>
    <w:rsid w:val="004354E0"/>
    <w:rsid w:val="00443919"/>
    <w:rsid w:val="00444B84"/>
    <w:rsid w:val="00445E41"/>
    <w:rsid w:val="00446EDE"/>
    <w:rsid w:val="004503F7"/>
    <w:rsid w:val="004544C0"/>
    <w:rsid w:val="0045517F"/>
    <w:rsid w:val="004650F8"/>
    <w:rsid w:val="004874B0"/>
    <w:rsid w:val="004927FD"/>
    <w:rsid w:val="004A359E"/>
    <w:rsid w:val="004A5034"/>
    <w:rsid w:val="004B157E"/>
    <w:rsid w:val="004B2AF6"/>
    <w:rsid w:val="004B513D"/>
    <w:rsid w:val="004B6331"/>
    <w:rsid w:val="004C17E8"/>
    <w:rsid w:val="004C39FC"/>
    <w:rsid w:val="004C5BB0"/>
    <w:rsid w:val="004D15EE"/>
    <w:rsid w:val="004D16AC"/>
    <w:rsid w:val="004D4FA4"/>
    <w:rsid w:val="004D784F"/>
    <w:rsid w:val="004E1B7D"/>
    <w:rsid w:val="004F54D6"/>
    <w:rsid w:val="004F6142"/>
    <w:rsid w:val="00506D5A"/>
    <w:rsid w:val="0050709C"/>
    <w:rsid w:val="005111D0"/>
    <w:rsid w:val="005128C9"/>
    <w:rsid w:val="005140ED"/>
    <w:rsid w:val="005160EE"/>
    <w:rsid w:val="0051705F"/>
    <w:rsid w:val="00517661"/>
    <w:rsid w:val="00520410"/>
    <w:rsid w:val="005230FF"/>
    <w:rsid w:val="005247AC"/>
    <w:rsid w:val="00526A59"/>
    <w:rsid w:val="00541603"/>
    <w:rsid w:val="00541B0E"/>
    <w:rsid w:val="005421FA"/>
    <w:rsid w:val="00546DBD"/>
    <w:rsid w:val="005518F6"/>
    <w:rsid w:val="005560D1"/>
    <w:rsid w:val="00560132"/>
    <w:rsid w:val="00571FDB"/>
    <w:rsid w:val="00576752"/>
    <w:rsid w:val="005772E3"/>
    <w:rsid w:val="0057746E"/>
    <w:rsid w:val="00584AB6"/>
    <w:rsid w:val="00585530"/>
    <w:rsid w:val="0058555C"/>
    <w:rsid w:val="00591FD9"/>
    <w:rsid w:val="00593F73"/>
    <w:rsid w:val="005A4758"/>
    <w:rsid w:val="005A7E59"/>
    <w:rsid w:val="005B0108"/>
    <w:rsid w:val="005B069A"/>
    <w:rsid w:val="005B733F"/>
    <w:rsid w:val="005C4340"/>
    <w:rsid w:val="005C7A81"/>
    <w:rsid w:val="005D2F0B"/>
    <w:rsid w:val="005D505C"/>
    <w:rsid w:val="005E2215"/>
    <w:rsid w:val="005F25E1"/>
    <w:rsid w:val="005F420A"/>
    <w:rsid w:val="005F4586"/>
    <w:rsid w:val="005F61AE"/>
    <w:rsid w:val="00602AC3"/>
    <w:rsid w:val="0060438A"/>
    <w:rsid w:val="006049D3"/>
    <w:rsid w:val="00610EA1"/>
    <w:rsid w:val="00611834"/>
    <w:rsid w:val="00615B71"/>
    <w:rsid w:val="00620A3A"/>
    <w:rsid w:val="00621EDE"/>
    <w:rsid w:val="0062221E"/>
    <w:rsid w:val="00630C40"/>
    <w:rsid w:val="00640355"/>
    <w:rsid w:val="006422DF"/>
    <w:rsid w:val="00642B61"/>
    <w:rsid w:val="006466C0"/>
    <w:rsid w:val="00654065"/>
    <w:rsid w:val="00656300"/>
    <w:rsid w:val="00657F90"/>
    <w:rsid w:val="006607CF"/>
    <w:rsid w:val="006607F9"/>
    <w:rsid w:val="006612CE"/>
    <w:rsid w:val="00662C7D"/>
    <w:rsid w:val="0067188D"/>
    <w:rsid w:val="00673C41"/>
    <w:rsid w:val="00675904"/>
    <w:rsid w:val="00680C91"/>
    <w:rsid w:val="0068649C"/>
    <w:rsid w:val="0068770F"/>
    <w:rsid w:val="0069001F"/>
    <w:rsid w:val="0069128A"/>
    <w:rsid w:val="00694025"/>
    <w:rsid w:val="00694DC0"/>
    <w:rsid w:val="00695AE2"/>
    <w:rsid w:val="00697C35"/>
    <w:rsid w:val="006A190B"/>
    <w:rsid w:val="006A3A20"/>
    <w:rsid w:val="006A4DF3"/>
    <w:rsid w:val="006A6405"/>
    <w:rsid w:val="006B0DBF"/>
    <w:rsid w:val="006B25FA"/>
    <w:rsid w:val="006B2CA1"/>
    <w:rsid w:val="006B7D7C"/>
    <w:rsid w:val="006C05AE"/>
    <w:rsid w:val="006C11CA"/>
    <w:rsid w:val="006C38A8"/>
    <w:rsid w:val="006D01C2"/>
    <w:rsid w:val="006D16EE"/>
    <w:rsid w:val="006D2782"/>
    <w:rsid w:val="006D4E1C"/>
    <w:rsid w:val="006D5EE9"/>
    <w:rsid w:val="006E3024"/>
    <w:rsid w:val="006F1E03"/>
    <w:rsid w:val="006F4692"/>
    <w:rsid w:val="00700A2F"/>
    <w:rsid w:val="00702AD1"/>
    <w:rsid w:val="00703596"/>
    <w:rsid w:val="00703CEB"/>
    <w:rsid w:val="0071346E"/>
    <w:rsid w:val="00713DE6"/>
    <w:rsid w:val="00715E68"/>
    <w:rsid w:val="007201DC"/>
    <w:rsid w:val="00721C39"/>
    <w:rsid w:val="0072330A"/>
    <w:rsid w:val="00724469"/>
    <w:rsid w:val="00726BD5"/>
    <w:rsid w:val="007272FE"/>
    <w:rsid w:val="00730E09"/>
    <w:rsid w:val="007339E7"/>
    <w:rsid w:val="00736E2F"/>
    <w:rsid w:val="00745E95"/>
    <w:rsid w:val="0074622B"/>
    <w:rsid w:val="007504D5"/>
    <w:rsid w:val="0076145C"/>
    <w:rsid w:val="00764BA8"/>
    <w:rsid w:val="00766562"/>
    <w:rsid w:val="00771035"/>
    <w:rsid w:val="0078156F"/>
    <w:rsid w:val="007820B1"/>
    <w:rsid w:val="00783F87"/>
    <w:rsid w:val="007852B5"/>
    <w:rsid w:val="00790602"/>
    <w:rsid w:val="00790F2D"/>
    <w:rsid w:val="00794E2A"/>
    <w:rsid w:val="00796324"/>
    <w:rsid w:val="007A1DD7"/>
    <w:rsid w:val="007A31CD"/>
    <w:rsid w:val="007B3E02"/>
    <w:rsid w:val="007B4EDC"/>
    <w:rsid w:val="007B7944"/>
    <w:rsid w:val="007C0AC7"/>
    <w:rsid w:val="007C4243"/>
    <w:rsid w:val="007C59A8"/>
    <w:rsid w:val="007D1871"/>
    <w:rsid w:val="007D5A3A"/>
    <w:rsid w:val="007E08FB"/>
    <w:rsid w:val="007E1721"/>
    <w:rsid w:val="007F0A32"/>
    <w:rsid w:val="007F1077"/>
    <w:rsid w:val="007F4D25"/>
    <w:rsid w:val="007F71F6"/>
    <w:rsid w:val="008029A4"/>
    <w:rsid w:val="008059BE"/>
    <w:rsid w:val="00806152"/>
    <w:rsid w:val="00807F10"/>
    <w:rsid w:val="0081000F"/>
    <w:rsid w:val="00811D5E"/>
    <w:rsid w:val="00814444"/>
    <w:rsid w:val="008311FC"/>
    <w:rsid w:val="00832A51"/>
    <w:rsid w:val="00840359"/>
    <w:rsid w:val="00840F0D"/>
    <w:rsid w:val="00841AAD"/>
    <w:rsid w:val="008444B1"/>
    <w:rsid w:val="00845D05"/>
    <w:rsid w:val="008541D8"/>
    <w:rsid w:val="008557DE"/>
    <w:rsid w:val="008575B8"/>
    <w:rsid w:val="00860E50"/>
    <w:rsid w:val="008637A5"/>
    <w:rsid w:val="00865FC8"/>
    <w:rsid w:val="008729F7"/>
    <w:rsid w:val="00873136"/>
    <w:rsid w:val="00884843"/>
    <w:rsid w:val="0088692B"/>
    <w:rsid w:val="00886B67"/>
    <w:rsid w:val="008876C3"/>
    <w:rsid w:val="00892BD2"/>
    <w:rsid w:val="00893CD0"/>
    <w:rsid w:val="0089662C"/>
    <w:rsid w:val="008A1314"/>
    <w:rsid w:val="008A3268"/>
    <w:rsid w:val="008A40B7"/>
    <w:rsid w:val="008A5086"/>
    <w:rsid w:val="008B08F1"/>
    <w:rsid w:val="008B16DE"/>
    <w:rsid w:val="008B5239"/>
    <w:rsid w:val="008B5DC5"/>
    <w:rsid w:val="008C5D61"/>
    <w:rsid w:val="008C79FD"/>
    <w:rsid w:val="008D22E3"/>
    <w:rsid w:val="008D2FD7"/>
    <w:rsid w:val="008E0274"/>
    <w:rsid w:val="008E0483"/>
    <w:rsid w:val="008E21B0"/>
    <w:rsid w:val="008E4D3F"/>
    <w:rsid w:val="008E58D0"/>
    <w:rsid w:val="008E7681"/>
    <w:rsid w:val="008F1BC4"/>
    <w:rsid w:val="008F3176"/>
    <w:rsid w:val="0090083E"/>
    <w:rsid w:val="00905524"/>
    <w:rsid w:val="0091027C"/>
    <w:rsid w:val="009147BC"/>
    <w:rsid w:val="0092499F"/>
    <w:rsid w:val="00934F39"/>
    <w:rsid w:val="00936455"/>
    <w:rsid w:val="00940EE3"/>
    <w:rsid w:val="00944204"/>
    <w:rsid w:val="00947261"/>
    <w:rsid w:val="00951C5C"/>
    <w:rsid w:val="009572E2"/>
    <w:rsid w:val="00960474"/>
    <w:rsid w:val="0096527B"/>
    <w:rsid w:val="00974B05"/>
    <w:rsid w:val="009761D9"/>
    <w:rsid w:val="0097698C"/>
    <w:rsid w:val="00983C2D"/>
    <w:rsid w:val="00992C1A"/>
    <w:rsid w:val="009A1DC1"/>
    <w:rsid w:val="009A4C68"/>
    <w:rsid w:val="009A641A"/>
    <w:rsid w:val="009B0C6C"/>
    <w:rsid w:val="009B3B50"/>
    <w:rsid w:val="009C2E60"/>
    <w:rsid w:val="009C75D6"/>
    <w:rsid w:val="009D21B8"/>
    <w:rsid w:val="009D5F69"/>
    <w:rsid w:val="009E05E3"/>
    <w:rsid w:val="009E244E"/>
    <w:rsid w:val="009F029C"/>
    <w:rsid w:val="009F1E3C"/>
    <w:rsid w:val="009F32DC"/>
    <w:rsid w:val="009F42C1"/>
    <w:rsid w:val="009F5574"/>
    <w:rsid w:val="009F710A"/>
    <w:rsid w:val="00A018D2"/>
    <w:rsid w:val="00A01D39"/>
    <w:rsid w:val="00A02472"/>
    <w:rsid w:val="00A036FD"/>
    <w:rsid w:val="00A14787"/>
    <w:rsid w:val="00A14F82"/>
    <w:rsid w:val="00A21023"/>
    <w:rsid w:val="00A230C9"/>
    <w:rsid w:val="00A27D0A"/>
    <w:rsid w:val="00A3001D"/>
    <w:rsid w:val="00A34792"/>
    <w:rsid w:val="00A40ED9"/>
    <w:rsid w:val="00A4295B"/>
    <w:rsid w:val="00A46925"/>
    <w:rsid w:val="00A5412E"/>
    <w:rsid w:val="00A617C3"/>
    <w:rsid w:val="00A61F2B"/>
    <w:rsid w:val="00A64175"/>
    <w:rsid w:val="00A64941"/>
    <w:rsid w:val="00A66BB3"/>
    <w:rsid w:val="00A702BF"/>
    <w:rsid w:val="00A70AF7"/>
    <w:rsid w:val="00A71A04"/>
    <w:rsid w:val="00A72035"/>
    <w:rsid w:val="00A725E5"/>
    <w:rsid w:val="00A74D80"/>
    <w:rsid w:val="00A75387"/>
    <w:rsid w:val="00A867E1"/>
    <w:rsid w:val="00A868D2"/>
    <w:rsid w:val="00A8780D"/>
    <w:rsid w:val="00A9142A"/>
    <w:rsid w:val="00A92611"/>
    <w:rsid w:val="00A93CC3"/>
    <w:rsid w:val="00A94875"/>
    <w:rsid w:val="00A96E35"/>
    <w:rsid w:val="00A97696"/>
    <w:rsid w:val="00AA02EF"/>
    <w:rsid w:val="00AA14E6"/>
    <w:rsid w:val="00AA3769"/>
    <w:rsid w:val="00AA50A7"/>
    <w:rsid w:val="00AB07B5"/>
    <w:rsid w:val="00AB1D34"/>
    <w:rsid w:val="00AB6ACF"/>
    <w:rsid w:val="00AC16B7"/>
    <w:rsid w:val="00AC2788"/>
    <w:rsid w:val="00AC5EA9"/>
    <w:rsid w:val="00AD270F"/>
    <w:rsid w:val="00AD2A99"/>
    <w:rsid w:val="00AD788D"/>
    <w:rsid w:val="00AE0A88"/>
    <w:rsid w:val="00AE22B8"/>
    <w:rsid w:val="00AE657E"/>
    <w:rsid w:val="00AF44E7"/>
    <w:rsid w:val="00AF5C7F"/>
    <w:rsid w:val="00B06AB3"/>
    <w:rsid w:val="00B072A5"/>
    <w:rsid w:val="00B07DF0"/>
    <w:rsid w:val="00B07EB3"/>
    <w:rsid w:val="00B1222A"/>
    <w:rsid w:val="00B1606A"/>
    <w:rsid w:val="00B274A0"/>
    <w:rsid w:val="00B31A2E"/>
    <w:rsid w:val="00B35569"/>
    <w:rsid w:val="00B36287"/>
    <w:rsid w:val="00B424B4"/>
    <w:rsid w:val="00B42B07"/>
    <w:rsid w:val="00B51760"/>
    <w:rsid w:val="00B53265"/>
    <w:rsid w:val="00B55068"/>
    <w:rsid w:val="00B5580D"/>
    <w:rsid w:val="00B56EBB"/>
    <w:rsid w:val="00B56FA8"/>
    <w:rsid w:val="00B57D05"/>
    <w:rsid w:val="00B60AED"/>
    <w:rsid w:val="00B64E8D"/>
    <w:rsid w:val="00B65510"/>
    <w:rsid w:val="00B7003F"/>
    <w:rsid w:val="00B722F5"/>
    <w:rsid w:val="00B76693"/>
    <w:rsid w:val="00B82BDC"/>
    <w:rsid w:val="00B82C22"/>
    <w:rsid w:val="00B83086"/>
    <w:rsid w:val="00B86AD1"/>
    <w:rsid w:val="00B90D65"/>
    <w:rsid w:val="00B941EF"/>
    <w:rsid w:val="00B94E52"/>
    <w:rsid w:val="00B96AE4"/>
    <w:rsid w:val="00BA19A4"/>
    <w:rsid w:val="00BA19BE"/>
    <w:rsid w:val="00BA1D82"/>
    <w:rsid w:val="00BA2ED7"/>
    <w:rsid w:val="00BA4C3F"/>
    <w:rsid w:val="00BB69DA"/>
    <w:rsid w:val="00BC3DE8"/>
    <w:rsid w:val="00BC71A3"/>
    <w:rsid w:val="00BC7322"/>
    <w:rsid w:val="00BD1F00"/>
    <w:rsid w:val="00BD4B32"/>
    <w:rsid w:val="00BD5440"/>
    <w:rsid w:val="00BD723F"/>
    <w:rsid w:val="00BE18AC"/>
    <w:rsid w:val="00BE193A"/>
    <w:rsid w:val="00BE2FF9"/>
    <w:rsid w:val="00BF5D70"/>
    <w:rsid w:val="00C03320"/>
    <w:rsid w:val="00C056E1"/>
    <w:rsid w:val="00C07AD1"/>
    <w:rsid w:val="00C10F67"/>
    <w:rsid w:val="00C15F78"/>
    <w:rsid w:val="00C179C5"/>
    <w:rsid w:val="00C201C7"/>
    <w:rsid w:val="00C22322"/>
    <w:rsid w:val="00C22AB9"/>
    <w:rsid w:val="00C30B13"/>
    <w:rsid w:val="00C312D8"/>
    <w:rsid w:val="00C319E8"/>
    <w:rsid w:val="00C37546"/>
    <w:rsid w:val="00C45EBC"/>
    <w:rsid w:val="00C5461C"/>
    <w:rsid w:val="00C55B3E"/>
    <w:rsid w:val="00C563A1"/>
    <w:rsid w:val="00C57878"/>
    <w:rsid w:val="00C6063B"/>
    <w:rsid w:val="00C6152D"/>
    <w:rsid w:val="00C702ED"/>
    <w:rsid w:val="00C70768"/>
    <w:rsid w:val="00C707F0"/>
    <w:rsid w:val="00C720A2"/>
    <w:rsid w:val="00C75CA4"/>
    <w:rsid w:val="00C849DF"/>
    <w:rsid w:val="00C861F7"/>
    <w:rsid w:val="00C87A09"/>
    <w:rsid w:val="00C900B9"/>
    <w:rsid w:val="00C90105"/>
    <w:rsid w:val="00C94538"/>
    <w:rsid w:val="00C94D1B"/>
    <w:rsid w:val="00C9544D"/>
    <w:rsid w:val="00C95515"/>
    <w:rsid w:val="00C9797D"/>
    <w:rsid w:val="00CA31EB"/>
    <w:rsid w:val="00CA7577"/>
    <w:rsid w:val="00CD226E"/>
    <w:rsid w:val="00CD47FB"/>
    <w:rsid w:val="00CD6B43"/>
    <w:rsid w:val="00CE3DA6"/>
    <w:rsid w:val="00CF43CB"/>
    <w:rsid w:val="00CF6402"/>
    <w:rsid w:val="00CF7331"/>
    <w:rsid w:val="00CF7722"/>
    <w:rsid w:val="00D03343"/>
    <w:rsid w:val="00D060DF"/>
    <w:rsid w:val="00D06553"/>
    <w:rsid w:val="00D06E18"/>
    <w:rsid w:val="00D07E45"/>
    <w:rsid w:val="00D10289"/>
    <w:rsid w:val="00D12785"/>
    <w:rsid w:val="00D14D16"/>
    <w:rsid w:val="00D17B85"/>
    <w:rsid w:val="00D2781C"/>
    <w:rsid w:val="00D27BE0"/>
    <w:rsid w:val="00D329DE"/>
    <w:rsid w:val="00D32CD7"/>
    <w:rsid w:val="00D34A9A"/>
    <w:rsid w:val="00D34F8C"/>
    <w:rsid w:val="00D370C1"/>
    <w:rsid w:val="00D459A3"/>
    <w:rsid w:val="00D45E05"/>
    <w:rsid w:val="00D52C55"/>
    <w:rsid w:val="00D56EB2"/>
    <w:rsid w:val="00D5785A"/>
    <w:rsid w:val="00D6762B"/>
    <w:rsid w:val="00D727B5"/>
    <w:rsid w:val="00D75ECA"/>
    <w:rsid w:val="00D76C90"/>
    <w:rsid w:val="00D831E9"/>
    <w:rsid w:val="00D83301"/>
    <w:rsid w:val="00D84492"/>
    <w:rsid w:val="00D85B8C"/>
    <w:rsid w:val="00D87F2A"/>
    <w:rsid w:val="00D92A5B"/>
    <w:rsid w:val="00D95C27"/>
    <w:rsid w:val="00DA52B5"/>
    <w:rsid w:val="00DB0A09"/>
    <w:rsid w:val="00DB19BC"/>
    <w:rsid w:val="00DB2FA4"/>
    <w:rsid w:val="00DB599A"/>
    <w:rsid w:val="00DB61C3"/>
    <w:rsid w:val="00DB630E"/>
    <w:rsid w:val="00DC3E4B"/>
    <w:rsid w:val="00DC54BC"/>
    <w:rsid w:val="00DC6CC2"/>
    <w:rsid w:val="00DD442C"/>
    <w:rsid w:val="00DD44F5"/>
    <w:rsid w:val="00DD4F4A"/>
    <w:rsid w:val="00DD6A5F"/>
    <w:rsid w:val="00DE120F"/>
    <w:rsid w:val="00DE22D2"/>
    <w:rsid w:val="00DE3B38"/>
    <w:rsid w:val="00DE5999"/>
    <w:rsid w:val="00DF362D"/>
    <w:rsid w:val="00DF6CFA"/>
    <w:rsid w:val="00E01A5D"/>
    <w:rsid w:val="00E0441C"/>
    <w:rsid w:val="00E0661A"/>
    <w:rsid w:val="00E06D41"/>
    <w:rsid w:val="00E10E0F"/>
    <w:rsid w:val="00E16AAD"/>
    <w:rsid w:val="00E16C2C"/>
    <w:rsid w:val="00E178E9"/>
    <w:rsid w:val="00E223B0"/>
    <w:rsid w:val="00E24A04"/>
    <w:rsid w:val="00E24C1B"/>
    <w:rsid w:val="00E2604D"/>
    <w:rsid w:val="00E3120B"/>
    <w:rsid w:val="00E3129D"/>
    <w:rsid w:val="00E31AED"/>
    <w:rsid w:val="00E35526"/>
    <w:rsid w:val="00E44172"/>
    <w:rsid w:val="00E44AB9"/>
    <w:rsid w:val="00E45DB7"/>
    <w:rsid w:val="00E47A87"/>
    <w:rsid w:val="00E5097A"/>
    <w:rsid w:val="00E52F61"/>
    <w:rsid w:val="00E55E71"/>
    <w:rsid w:val="00E6578E"/>
    <w:rsid w:val="00E746F8"/>
    <w:rsid w:val="00E75A5F"/>
    <w:rsid w:val="00E75BCA"/>
    <w:rsid w:val="00E81034"/>
    <w:rsid w:val="00E85702"/>
    <w:rsid w:val="00E86E8A"/>
    <w:rsid w:val="00E87E60"/>
    <w:rsid w:val="00E904B3"/>
    <w:rsid w:val="00EA2C42"/>
    <w:rsid w:val="00EA6B12"/>
    <w:rsid w:val="00EA6B64"/>
    <w:rsid w:val="00EB5C16"/>
    <w:rsid w:val="00EB6660"/>
    <w:rsid w:val="00EC14B0"/>
    <w:rsid w:val="00EC3220"/>
    <w:rsid w:val="00EC6617"/>
    <w:rsid w:val="00EC6D4B"/>
    <w:rsid w:val="00EC790C"/>
    <w:rsid w:val="00ED0119"/>
    <w:rsid w:val="00ED4D8D"/>
    <w:rsid w:val="00EE0D3F"/>
    <w:rsid w:val="00EE170A"/>
    <w:rsid w:val="00EE3ED6"/>
    <w:rsid w:val="00EE4C57"/>
    <w:rsid w:val="00EE6F71"/>
    <w:rsid w:val="00EE71C1"/>
    <w:rsid w:val="00EF5843"/>
    <w:rsid w:val="00EF7226"/>
    <w:rsid w:val="00F00763"/>
    <w:rsid w:val="00F04088"/>
    <w:rsid w:val="00F0664E"/>
    <w:rsid w:val="00F11945"/>
    <w:rsid w:val="00F1459C"/>
    <w:rsid w:val="00F15CE1"/>
    <w:rsid w:val="00F1644B"/>
    <w:rsid w:val="00F24740"/>
    <w:rsid w:val="00F30438"/>
    <w:rsid w:val="00F30506"/>
    <w:rsid w:val="00F30C31"/>
    <w:rsid w:val="00F3330A"/>
    <w:rsid w:val="00F33CA7"/>
    <w:rsid w:val="00F37E25"/>
    <w:rsid w:val="00F37FB9"/>
    <w:rsid w:val="00F424E8"/>
    <w:rsid w:val="00F42BC9"/>
    <w:rsid w:val="00F516D6"/>
    <w:rsid w:val="00F52229"/>
    <w:rsid w:val="00F53932"/>
    <w:rsid w:val="00F539AB"/>
    <w:rsid w:val="00F56240"/>
    <w:rsid w:val="00F57D50"/>
    <w:rsid w:val="00F622C8"/>
    <w:rsid w:val="00F62682"/>
    <w:rsid w:val="00F710FF"/>
    <w:rsid w:val="00F8481D"/>
    <w:rsid w:val="00F84BAE"/>
    <w:rsid w:val="00F9037C"/>
    <w:rsid w:val="00F9048B"/>
    <w:rsid w:val="00F91219"/>
    <w:rsid w:val="00F91604"/>
    <w:rsid w:val="00F91FD4"/>
    <w:rsid w:val="00F935AC"/>
    <w:rsid w:val="00FA0AA7"/>
    <w:rsid w:val="00FA2EA5"/>
    <w:rsid w:val="00FB099F"/>
    <w:rsid w:val="00FB6C72"/>
    <w:rsid w:val="00FB7E20"/>
    <w:rsid w:val="00FC607B"/>
    <w:rsid w:val="00FC6722"/>
    <w:rsid w:val="00FC6DF1"/>
    <w:rsid w:val="00FD06AE"/>
    <w:rsid w:val="00FD69A6"/>
    <w:rsid w:val="00FE275D"/>
    <w:rsid w:val="00FF0AD8"/>
    <w:rsid w:val="00FF131B"/>
    <w:rsid w:val="00FF39E7"/>
    <w:rsid w:val="00FF5C7F"/>
    <w:rsid w:val="00FF632C"/>
    <w:rsid w:val="00FF738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C9455"/>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
    <w:link w:val="aa"/>
    <w:uiPriority w:val="34"/>
    <w:locked/>
    <w:rsid w:val="007F0A32"/>
    <w:rPr>
      <w:rFonts w:ascii="Times New Roman" w:eastAsia="Times New Roman" w:hAnsi="Times New Roman" w:cs="Times New Roman"/>
      <w:sz w:val="20"/>
      <w:szCs w:val="20"/>
      <w:lang w:val="ru-RU" w:eastAsia="ru-RU"/>
    </w:rPr>
  </w:style>
  <w:style w:type="character" w:customStyle="1" w:styleId="Bodytext5">
    <w:name w:val="Body text (5)_"/>
    <w:basedOn w:val="a1"/>
    <w:link w:val="Bodytext50"/>
    <w:rsid w:val="007F0A32"/>
    <w:rPr>
      <w:b/>
      <w:bCs/>
      <w:shd w:val="clear" w:color="auto" w:fill="FFFFFF"/>
    </w:rPr>
  </w:style>
  <w:style w:type="paragraph" w:customStyle="1" w:styleId="Bodytext50">
    <w:name w:val="Body text (5)"/>
    <w:basedOn w:val="a"/>
    <w:link w:val="Bodytext5"/>
    <w:rsid w:val="007F0A32"/>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rsid w:val="007F0A32"/>
    <w:rPr>
      <w:shd w:val="clear" w:color="auto" w:fill="FFFFFF"/>
    </w:rPr>
  </w:style>
  <w:style w:type="character" w:customStyle="1" w:styleId="Bodytext2Italic">
    <w:name w:val="Body text (2) + Italic"/>
    <w:basedOn w:val="Bodytext2"/>
    <w:rsid w:val="007F0A32"/>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7F0A32"/>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7F0A32"/>
    <w:rPr>
      <w:i/>
      <w:iCs/>
      <w:color w:val="000000"/>
      <w:spacing w:val="0"/>
      <w:w w:val="100"/>
      <w:position w:val="0"/>
      <w:shd w:val="clear" w:color="auto" w:fill="FFFFFF"/>
      <w:lang w:val="ro-RO" w:eastAsia="ro-RO" w:bidi="ro-RO"/>
    </w:rPr>
  </w:style>
  <w:style w:type="paragraph" w:customStyle="1" w:styleId="Bodytext20">
    <w:name w:val="Body text (2)"/>
    <w:basedOn w:val="a"/>
    <w:link w:val="Bodytext2"/>
    <w:rsid w:val="007F0A32"/>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styleId="ae">
    <w:name w:val="annotation reference"/>
    <w:rsid w:val="003B25B4"/>
    <w:rPr>
      <w:sz w:val="16"/>
      <w:szCs w:val="16"/>
    </w:rPr>
  </w:style>
  <w:style w:type="paragraph" w:styleId="af">
    <w:name w:val="annotation text"/>
    <w:basedOn w:val="a"/>
    <w:link w:val="af0"/>
    <w:rsid w:val="003B25B4"/>
    <w:pPr>
      <w:widowControl w:val="0"/>
      <w:suppressAutoHyphens/>
    </w:pPr>
    <w:rPr>
      <w:rFonts w:cs="Mangal"/>
      <w:color w:val="000000"/>
      <w:kern w:val="1"/>
      <w:szCs w:val="18"/>
      <w:lang w:val="ro-RO" w:eastAsia="hi-IN" w:bidi="hi-IN"/>
    </w:rPr>
  </w:style>
  <w:style w:type="character" w:customStyle="1" w:styleId="af0">
    <w:name w:val="Текст примечания Знак"/>
    <w:basedOn w:val="a1"/>
    <w:link w:val="af"/>
    <w:rsid w:val="003B25B4"/>
    <w:rPr>
      <w:rFonts w:ascii="Times New Roman" w:eastAsia="Times New Roman" w:hAnsi="Times New Roman" w:cs="Mangal"/>
      <w:color w:val="000000"/>
      <w:kern w:val="1"/>
      <w:sz w:val="20"/>
      <w:szCs w:val="18"/>
      <w:lang w:eastAsia="hi-IN" w:bidi="hi-IN"/>
    </w:rPr>
  </w:style>
  <w:style w:type="paragraph" w:styleId="af1">
    <w:name w:val="annotation subject"/>
    <w:basedOn w:val="af"/>
    <w:next w:val="af"/>
    <w:link w:val="af2"/>
    <w:uiPriority w:val="99"/>
    <w:semiHidden/>
    <w:unhideWhenUsed/>
    <w:rsid w:val="003B25B4"/>
    <w:pPr>
      <w:widowControl/>
      <w:suppressAutoHyphens w:val="0"/>
    </w:pPr>
    <w:rPr>
      <w:rFonts w:cs="Times New Roman"/>
      <w:b/>
      <w:bCs/>
      <w:noProof/>
      <w:color w:val="auto"/>
      <w:kern w:val="0"/>
      <w:szCs w:val="20"/>
      <w:lang w:eastAsia="en-US" w:bidi="ar-SA"/>
    </w:rPr>
  </w:style>
  <w:style w:type="character" w:customStyle="1" w:styleId="af2">
    <w:name w:val="Тема примечания Знак"/>
    <w:basedOn w:val="af0"/>
    <w:link w:val="af1"/>
    <w:uiPriority w:val="99"/>
    <w:semiHidden/>
    <w:rsid w:val="003B25B4"/>
    <w:rPr>
      <w:rFonts w:ascii="Times New Roman" w:eastAsia="Times New Roman" w:hAnsi="Times New Roman" w:cs="Times New Roman"/>
      <w:b/>
      <w:bCs/>
      <w:noProof/>
      <w:color w:val="000000"/>
      <w:kern w:val="1"/>
      <w:sz w:val="20"/>
      <w:szCs w:val="20"/>
      <w:lang w:eastAsia="en-US" w:bidi="hi-IN"/>
    </w:rPr>
  </w:style>
  <w:style w:type="paragraph" w:styleId="af3">
    <w:name w:val="header"/>
    <w:basedOn w:val="a"/>
    <w:link w:val="af4"/>
    <w:uiPriority w:val="99"/>
    <w:unhideWhenUsed/>
    <w:rsid w:val="003B25B4"/>
    <w:pPr>
      <w:tabs>
        <w:tab w:val="center" w:pos="4513"/>
        <w:tab w:val="right" w:pos="9026"/>
      </w:tabs>
    </w:pPr>
    <w:rPr>
      <w:noProof/>
      <w:sz w:val="24"/>
      <w:szCs w:val="24"/>
      <w:lang w:val="ro-RO" w:eastAsia="en-US"/>
    </w:rPr>
  </w:style>
  <w:style w:type="character" w:customStyle="1" w:styleId="af4">
    <w:name w:val="Верхний колонтитул Знак"/>
    <w:basedOn w:val="a1"/>
    <w:link w:val="af3"/>
    <w:uiPriority w:val="99"/>
    <w:rsid w:val="003B25B4"/>
    <w:rPr>
      <w:rFonts w:ascii="Times New Roman" w:eastAsia="Times New Roman" w:hAnsi="Times New Roman" w:cs="Times New Roman"/>
      <w:noProof/>
      <w:sz w:val="24"/>
      <w:szCs w:val="24"/>
      <w:lang w:eastAsia="en-US"/>
    </w:rPr>
  </w:style>
  <w:style w:type="character" w:styleId="af5">
    <w:name w:val="FollowedHyperlink"/>
    <w:basedOn w:val="a1"/>
    <w:uiPriority w:val="99"/>
    <w:semiHidden/>
    <w:unhideWhenUsed/>
    <w:rsid w:val="003B25B4"/>
    <w:rPr>
      <w:color w:val="954F72"/>
      <w:u w:val="single"/>
    </w:rPr>
  </w:style>
  <w:style w:type="paragraph" w:customStyle="1" w:styleId="msonormal0">
    <w:name w:val="msonormal"/>
    <w:basedOn w:val="a"/>
    <w:rsid w:val="003B25B4"/>
    <w:pPr>
      <w:spacing w:before="100" w:beforeAutospacing="1" w:after="100" w:afterAutospacing="1"/>
    </w:pPr>
    <w:rPr>
      <w:sz w:val="24"/>
      <w:szCs w:val="24"/>
    </w:rPr>
  </w:style>
  <w:style w:type="paragraph" w:customStyle="1" w:styleId="xl65">
    <w:name w:val="xl65"/>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66">
    <w:name w:val="xl66"/>
    <w:basedOn w:val="a"/>
    <w:rsid w:val="003B25B4"/>
    <w:pPr>
      <w:shd w:val="clear" w:color="000000" w:fill="FFFFFF"/>
      <w:spacing w:before="100" w:beforeAutospacing="1" w:after="100" w:afterAutospacing="1"/>
    </w:pPr>
    <w:rPr>
      <w:sz w:val="18"/>
      <w:szCs w:val="18"/>
    </w:rPr>
  </w:style>
  <w:style w:type="paragraph" w:customStyle="1" w:styleId="xl67">
    <w:name w:val="xl67"/>
    <w:basedOn w:val="a"/>
    <w:rsid w:val="003B25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68">
    <w:name w:val="xl68"/>
    <w:basedOn w:val="a"/>
    <w:rsid w:val="003B25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69">
    <w:name w:val="xl69"/>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8"/>
      <w:szCs w:val="18"/>
    </w:rPr>
  </w:style>
  <w:style w:type="paragraph" w:customStyle="1" w:styleId="xl70">
    <w:name w:val="xl70"/>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1">
    <w:name w:val="xl71"/>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2">
    <w:name w:val="xl72"/>
    <w:basedOn w:val="a"/>
    <w:rsid w:val="003B25B4"/>
    <w:pPr>
      <w:pBdr>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3">
    <w:name w:val="xl73"/>
    <w:basedOn w:val="a"/>
    <w:rsid w:val="003B25B4"/>
    <w:pPr>
      <w:pBdr>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4">
    <w:name w:val="xl74"/>
    <w:basedOn w:val="a"/>
    <w:rsid w:val="003B25B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8"/>
      <w:szCs w:val="18"/>
    </w:rPr>
  </w:style>
  <w:style w:type="paragraph" w:customStyle="1" w:styleId="xl75">
    <w:name w:val="xl75"/>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6">
    <w:name w:val="xl76"/>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7">
    <w:name w:val="xl77"/>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8">
    <w:name w:val="xl78"/>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9">
    <w:name w:val="xl79"/>
    <w:basedOn w:val="a"/>
    <w:rsid w:val="003B25B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0">
    <w:name w:val="xl80"/>
    <w:basedOn w:val="a"/>
    <w:rsid w:val="003B25B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63">
    <w:name w:val="xl63"/>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64">
    <w:name w:val="xl64"/>
    <w:basedOn w:val="a"/>
    <w:rsid w:val="003B25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1">
    <w:name w:val="xl81"/>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82">
    <w:name w:val="xl82"/>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83">
    <w:name w:val="xl83"/>
    <w:basedOn w:val="a"/>
    <w:rsid w:val="003B25B4"/>
    <w:pPr>
      <w:pBdr>
        <w:top w:val="single" w:sz="4" w:space="0" w:color="auto"/>
        <w:left w:val="single" w:sz="4" w:space="0" w:color="auto"/>
        <w:right w:val="single" w:sz="4" w:space="0" w:color="auto"/>
      </w:pBdr>
      <w:spacing w:before="100" w:beforeAutospacing="1" w:after="100" w:afterAutospacing="1"/>
      <w:textAlignment w:val="center"/>
    </w:pPr>
    <w:rPr>
      <w:sz w:val="16"/>
      <w:szCs w:val="16"/>
    </w:rPr>
  </w:style>
  <w:style w:type="paragraph" w:customStyle="1" w:styleId="xl84">
    <w:name w:val="xl84"/>
    <w:basedOn w:val="a"/>
    <w:rsid w:val="003B25B4"/>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85">
    <w:name w:val="xl85"/>
    <w:basedOn w:val="a"/>
    <w:rsid w:val="003B25B4"/>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86">
    <w:name w:val="xl86"/>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8"/>
      <w:szCs w:val="18"/>
    </w:rPr>
  </w:style>
  <w:style w:type="paragraph" w:customStyle="1" w:styleId="xl87">
    <w:name w:val="xl87"/>
    <w:basedOn w:val="a"/>
    <w:rsid w:val="003B25B4"/>
    <w:pPr>
      <w:shd w:val="clear" w:color="000000" w:fill="FFFFFF"/>
      <w:spacing w:before="100" w:beforeAutospacing="1" w:after="100" w:afterAutospacing="1"/>
    </w:pPr>
    <w:rPr>
      <w:sz w:val="18"/>
      <w:szCs w:val="18"/>
    </w:rPr>
  </w:style>
  <w:style w:type="paragraph" w:customStyle="1" w:styleId="xl88">
    <w:name w:val="xl88"/>
    <w:basedOn w:val="a"/>
    <w:rsid w:val="003B25B4"/>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89">
    <w:name w:val="xl89"/>
    <w:basedOn w:val="a"/>
    <w:rsid w:val="003B25B4"/>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90">
    <w:name w:val="xl90"/>
    <w:basedOn w:val="a"/>
    <w:rsid w:val="0001455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91">
    <w:name w:val="xl91"/>
    <w:basedOn w:val="a"/>
    <w:rsid w:val="00014554"/>
    <w:pPr>
      <w:pBdr>
        <w:left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92">
    <w:name w:val="xl92"/>
    <w:basedOn w:val="a"/>
    <w:rsid w:val="0001455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93">
    <w:name w:val="xl93"/>
    <w:basedOn w:val="a"/>
    <w:rsid w:val="00014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94">
    <w:name w:val="xl94"/>
    <w:basedOn w:val="a"/>
    <w:rsid w:val="00014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ro-RO" w:eastAsia="ro-RO"/>
    </w:rPr>
  </w:style>
  <w:style w:type="paragraph" w:customStyle="1" w:styleId="xl95">
    <w:name w:val="xl95"/>
    <w:basedOn w:val="a"/>
    <w:rsid w:val="00014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90355">
      <w:bodyDiv w:val="1"/>
      <w:marLeft w:val="0"/>
      <w:marRight w:val="0"/>
      <w:marTop w:val="0"/>
      <w:marBottom w:val="0"/>
      <w:divBdr>
        <w:top w:val="none" w:sz="0" w:space="0" w:color="auto"/>
        <w:left w:val="none" w:sz="0" w:space="0" w:color="auto"/>
        <w:bottom w:val="none" w:sz="0" w:space="0" w:color="auto"/>
        <w:right w:val="none" w:sz="0" w:space="0" w:color="auto"/>
      </w:divBdr>
    </w:div>
    <w:div w:id="114644884">
      <w:bodyDiv w:val="1"/>
      <w:marLeft w:val="0"/>
      <w:marRight w:val="0"/>
      <w:marTop w:val="0"/>
      <w:marBottom w:val="0"/>
      <w:divBdr>
        <w:top w:val="none" w:sz="0" w:space="0" w:color="auto"/>
        <w:left w:val="none" w:sz="0" w:space="0" w:color="auto"/>
        <w:bottom w:val="none" w:sz="0" w:space="0" w:color="auto"/>
        <w:right w:val="none" w:sz="0" w:space="0" w:color="auto"/>
      </w:divBdr>
    </w:div>
    <w:div w:id="462650547">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7181369">
      <w:bodyDiv w:val="1"/>
      <w:marLeft w:val="0"/>
      <w:marRight w:val="0"/>
      <w:marTop w:val="0"/>
      <w:marBottom w:val="0"/>
      <w:divBdr>
        <w:top w:val="none" w:sz="0" w:space="0" w:color="auto"/>
        <w:left w:val="none" w:sz="0" w:space="0" w:color="auto"/>
        <w:bottom w:val="none" w:sz="0" w:space="0" w:color="auto"/>
        <w:right w:val="none" w:sz="0" w:space="0" w:color="auto"/>
      </w:divBdr>
    </w:div>
    <w:div w:id="1277248606">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513566963">
      <w:bodyDiv w:val="1"/>
      <w:marLeft w:val="0"/>
      <w:marRight w:val="0"/>
      <w:marTop w:val="0"/>
      <w:marBottom w:val="0"/>
      <w:divBdr>
        <w:top w:val="none" w:sz="0" w:space="0" w:color="auto"/>
        <w:left w:val="none" w:sz="0" w:space="0" w:color="auto"/>
        <w:bottom w:val="none" w:sz="0" w:space="0" w:color="auto"/>
        <w:right w:val="none" w:sz="0" w:space="0" w:color="auto"/>
      </w:divBdr>
    </w:div>
    <w:div w:id="1630430459">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D5B9A-A0A2-45C1-B863-159F64670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18</Pages>
  <Words>7143</Words>
  <Characters>41435</Characters>
  <Application>Microsoft Office Word</Application>
  <DocSecurity>0</DocSecurity>
  <Lines>345</Lines>
  <Paragraphs>96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513</cp:revision>
  <cp:lastPrinted>2024-12-13T09:44:00Z</cp:lastPrinted>
  <dcterms:created xsi:type="dcterms:W3CDTF">2021-11-08T13:47:00Z</dcterms:created>
  <dcterms:modified xsi:type="dcterms:W3CDTF">2025-11-28T14:08:00Z</dcterms:modified>
</cp:coreProperties>
</file>