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F8240" w14:textId="5263F36E" w:rsidR="00FC1135" w:rsidRPr="000F27E5" w:rsidRDefault="00FC1135" w:rsidP="00B45BC6">
      <w:pPr>
        <w:shd w:val="clear" w:color="auto" w:fill="FFFFFF"/>
        <w:autoSpaceDE w:val="0"/>
        <w:autoSpaceDN w:val="0"/>
        <w:adjustRightInd w:val="0"/>
        <w:spacing w:after="0" w:line="240" w:lineRule="auto"/>
        <w:ind w:left="0"/>
        <w:rPr>
          <w:rFonts w:eastAsia="Calibri"/>
          <w:b/>
          <w:bCs/>
          <w:sz w:val="27"/>
          <w:szCs w:val="27"/>
        </w:rPr>
      </w:pPr>
      <w:r>
        <w:rPr>
          <w:rFonts w:eastAsia="Calibri"/>
          <w:b/>
          <w:bCs/>
          <w:szCs w:val="28"/>
        </w:rPr>
        <w:t xml:space="preserve">                   </w:t>
      </w:r>
      <w:r w:rsidRPr="000F27E5">
        <w:rPr>
          <w:rFonts w:eastAsia="Calibri"/>
          <w:b/>
          <w:bCs/>
          <w:sz w:val="27"/>
          <w:szCs w:val="27"/>
        </w:rPr>
        <w:t xml:space="preserve">                                                             </w:t>
      </w:r>
    </w:p>
    <w:p w14:paraId="66DD7834" w14:textId="6D17EA6B" w:rsidR="00AF3D17" w:rsidRPr="000F27E5" w:rsidRDefault="00F1318C">
      <w:pPr>
        <w:spacing w:after="10" w:line="251" w:lineRule="auto"/>
        <w:ind w:left="82" w:right="226" w:hanging="10"/>
        <w:jc w:val="center"/>
        <w:rPr>
          <w:b/>
          <w:bCs/>
          <w:sz w:val="27"/>
          <w:szCs w:val="27"/>
        </w:rPr>
      </w:pPr>
      <w:r w:rsidRPr="000F27E5">
        <w:rPr>
          <w:b/>
          <w:bCs/>
          <w:sz w:val="27"/>
          <w:szCs w:val="27"/>
        </w:rPr>
        <w:t>CAIET DE SARCINI</w:t>
      </w:r>
    </w:p>
    <w:p w14:paraId="4BFF8F57" w14:textId="77777777" w:rsidR="006F7BB9" w:rsidRPr="000F27E5" w:rsidRDefault="00F1318C" w:rsidP="006F7BB9">
      <w:pPr>
        <w:spacing w:after="0" w:line="251" w:lineRule="auto"/>
        <w:ind w:left="82" w:right="101" w:hanging="10"/>
        <w:jc w:val="center"/>
        <w:rPr>
          <w:b/>
          <w:bCs/>
          <w:sz w:val="27"/>
          <w:szCs w:val="27"/>
        </w:rPr>
      </w:pPr>
      <w:r w:rsidRPr="000F27E5">
        <w:rPr>
          <w:b/>
          <w:bCs/>
          <w:sz w:val="27"/>
          <w:szCs w:val="27"/>
        </w:rPr>
        <w:t xml:space="preserve">PRIVIND ACHIZIȚIONAREA </w:t>
      </w:r>
    </w:p>
    <w:p w14:paraId="5959487E" w14:textId="38268C0D" w:rsidR="00AF3D17" w:rsidRPr="000F27E5" w:rsidRDefault="00F1318C" w:rsidP="006F7BB9">
      <w:pPr>
        <w:spacing w:after="0" w:line="251" w:lineRule="auto"/>
        <w:ind w:left="82" w:right="101" w:hanging="10"/>
        <w:jc w:val="center"/>
        <w:rPr>
          <w:b/>
          <w:bCs/>
          <w:sz w:val="27"/>
          <w:szCs w:val="27"/>
        </w:rPr>
      </w:pPr>
      <w:r w:rsidRPr="000F27E5">
        <w:rPr>
          <w:b/>
          <w:bCs/>
          <w:sz w:val="27"/>
          <w:szCs w:val="27"/>
        </w:rPr>
        <w:t>„PRODUSELOR PETROLIERE” (BUNURI)</w:t>
      </w:r>
    </w:p>
    <w:p w14:paraId="39D79DEC" w14:textId="5DE57608" w:rsidR="006F7BB9" w:rsidRDefault="006F7BB9" w:rsidP="006F7BB9">
      <w:pPr>
        <w:spacing w:after="0" w:line="251" w:lineRule="auto"/>
        <w:ind w:left="82" w:right="101" w:hanging="10"/>
        <w:jc w:val="center"/>
        <w:rPr>
          <w:b/>
          <w:bCs/>
          <w:sz w:val="27"/>
          <w:szCs w:val="27"/>
        </w:rPr>
      </w:pPr>
    </w:p>
    <w:p w14:paraId="46EE08CB" w14:textId="77777777" w:rsidR="000F27E5" w:rsidRPr="000F27E5" w:rsidRDefault="000F27E5" w:rsidP="006F7BB9">
      <w:pPr>
        <w:spacing w:after="0" w:line="251" w:lineRule="auto"/>
        <w:ind w:left="82" w:right="101" w:hanging="10"/>
        <w:jc w:val="center"/>
        <w:rPr>
          <w:b/>
          <w:bCs/>
          <w:sz w:val="27"/>
          <w:szCs w:val="27"/>
        </w:rPr>
      </w:pPr>
    </w:p>
    <w:p w14:paraId="513EEF4D" w14:textId="1AAE4CFE" w:rsidR="00AF3D17" w:rsidRPr="000F27E5" w:rsidRDefault="00F1318C">
      <w:pPr>
        <w:numPr>
          <w:ilvl w:val="0"/>
          <w:numId w:val="1"/>
        </w:numPr>
        <w:spacing w:after="150" w:line="251" w:lineRule="auto"/>
        <w:ind w:left="330" w:hanging="283"/>
        <w:jc w:val="left"/>
        <w:rPr>
          <w:b/>
          <w:bCs/>
          <w:sz w:val="27"/>
          <w:szCs w:val="27"/>
        </w:rPr>
      </w:pPr>
      <w:r w:rsidRPr="000F27E5">
        <w:rPr>
          <w:b/>
          <w:bCs/>
          <w:sz w:val="27"/>
          <w:szCs w:val="27"/>
        </w:rPr>
        <w:t>Obiectul: Pro</w:t>
      </w:r>
      <w:r w:rsidR="008E08F7" w:rsidRPr="000F27E5">
        <w:rPr>
          <w:b/>
          <w:bCs/>
          <w:sz w:val="27"/>
          <w:szCs w:val="27"/>
        </w:rPr>
        <w:t>duse petroliere pentru anul 202</w:t>
      </w:r>
      <w:r w:rsidR="00D77309">
        <w:rPr>
          <w:b/>
          <w:bCs/>
          <w:sz w:val="27"/>
          <w:szCs w:val="27"/>
        </w:rPr>
        <w:t>6</w:t>
      </w:r>
    </w:p>
    <w:p w14:paraId="766F3B87" w14:textId="193CB298" w:rsidR="00AF3D17" w:rsidRPr="000F27E5" w:rsidRDefault="00F1318C">
      <w:pPr>
        <w:numPr>
          <w:ilvl w:val="1"/>
          <w:numId w:val="1"/>
        </w:numPr>
        <w:spacing w:after="5" w:line="251" w:lineRule="auto"/>
        <w:ind w:right="9" w:firstLine="4"/>
        <w:rPr>
          <w:sz w:val="27"/>
          <w:szCs w:val="27"/>
        </w:rPr>
      </w:pPr>
      <w:r w:rsidRPr="000F27E5">
        <w:rPr>
          <w:sz w:val="27"/>
          <w:szCs w:val="27"/>
        </w:rPr>
        <w:t xml:space="preserve">Detalii privind utilizarea bunurilor: </w:t>
      </w:r>
      <w:r w:rsidR="004B0A25" w:rsidRPr="000F27E5">
        <w:rPr>
          <w:sz w:val="27"/>
          <w:szCs w:val="27"/>
        </w:rPr>
        <w:t>a</w:t>
      </w:r>
      <w:r w:rsidRPr="000F27E5">
        <w:rPr>
          <w:sz w:val="27"/>
          <w:szCs w:val="27"/>
        </w:rPr>
        <w:t>provizionarea cu carburanți a unităților de transport aflate în gestiunea IGSU și a subdiviziunilor teritoriale.</w:t>
      </w:r>
    </w:p>
    <w:p w14:paraId="244BB317" w14:textId="2BBC755E" w:rsidR="00AF3D17" w:rsidRPr="000F27E5" w:rsidRDefault="00F1318C">
      <w:pPr>
        <w:numPr>
          <w:ilvl w:val="1"/>
          <w:numId w:val="1"/>
        </w:numPr>
        <w:spacing w:after="5" w:line="251" w:lineRule="auto"/>
        <w:ind w:right="9" w:firstLine="4"/>
        <w:rPr>
          <w:sz w:val="27"/>
          <w:szCs w:val="27"/>
        </w:rPr>
      </w:pPr>
      <w:r w:rsidRPr="000F27E5">
        <w:rPr>
          <w:sz w:val="27"/>
          <w:szCs w:val="27"/>
        </w:rPr>
        <w:t xml:space="preserve">Termenii și condițiile de livrare/prestare/executare solicitați: la stațiile de alimentare ale </w:t>
      </w:r>
      <w:r w:rsidR="004B0A25" w:rsidRPr="000F27E5">
        <w:rPr>
          <w:sz w:val="27"/>
          <w:szCs w:val="27"/>
        </w:rPr>
        <w:t>v</w:t>
      </w:r>
      <w:r w:rsidRPr="000F27E5">
        <w:rPr>
          <w:sz w:val="27"/>
          <w:szCs w:val="27"/>
        </w:rPr>
        <w:t>ânzătorului situate pe teritoriul Republicii Moldova.</w:t>
      </w:r>
    </w:p>
    <w:p w14:paraId="07223560" w14:textId="62BCCB87" w:rsidR="00AF3D17" w:rsidRPr="000F27E5" w:rsidRDefault="00F1318C">
      <w:pPr>
        <w:numPr>
          <w:ilvl w:val="1"/>
          <w:numId w:val="1"/>
        </w:numPr>
        <w:spacing w:after="342" w:line="233" w:lineRule="auto"/>
        <w:ind w:right="9" w:firstLine="4"/>
        <w:rPr>
          <w:sz w:val="27"/>
          <w:szCs w:val="27"/>
        </w:rPr>
      </w:pPr>
      <w:r w:rsidRPr="000F27E5">
        <w:rPr>
          <w:sz w:val="27"/>
          <w:szCs w:val="27"/>
        </w:rPr>
        <w:t xml:space="preserve">Ponderea de acoperire a stațiilor de alimentare PECO, minim </w:t>
      </w:r>
      <w:r w:rsidR="00D77309">
        <w:rPr>
          <w:sz w:val="27"/>
          <w:szCs w:val="27"/>
        </w:rPr>
        <w:t>6</w:t>
      </w:r>
      <w:r w:rsidR="000C5780" w:rsidRPr="000F27E5">
        <w:rPr>
          <w:sz w:val="27"/>
          <w:szCs w:val="27"/>
        </w:rPr>
        <w:t>5</w:t>
      </w:r>
      <w:r w:rsidRPr="000F27E5">
        <w:rPr>
          <w:sz w:val="27"/>
          <w:szCs w:val="27"/>
        </w:rPr>
        <w:t>% conform anexei.</w:t>
      </w:r>
    </w:p>
    <w:p w14:paraId="46666A4F" w14:textId="3A7867A1" w:rsidR="00AF3D17" w:rsidRPr="000F27E5" w:rsidRDefault="00F1318C">
      <w:pPr>
        <w:numPr>
          <w:ilvl w:val="0"/>
          <w:numId w:val="1"/>
        </w:numPr>
        <w:spacing w:after="166" w:line="233" w:lineRule="auto"/>
        <w:ind w:left="330" w:hanging="283"/>
        <w:jc w:val="left"/>
        <w:rPr>
          <w:b/>
          <w:bCs/>
          <w:sz w:val="27"/>
          <w:szCs w:val="27"/>
        </w:rPr>
      </w:pPr>
      <w:r w:rsidRPr="000F27E5">
        <w:rPr>
          <w:b/>
          <w:bCs/>
          <w:sz w:val="27"/>
          <w:szCs w:val="27"/>
        </w:rPr>
        <w:t>Materiale, compatibilități, reglementări tehnice și standarde</w:t>
      </w:r>
      <w:r w:rsidR="00073EEE" w:rsidRPr="000F27E5">
        <w:rPr>
          <w:b/>
          <w:bCs/>
          <w:sz w:val="27"/>
          <w:szCs w:val="27"/>
        </w:rPr>
        <w:t xml:space="preserve"> </w:t>
      </w:r>
      <w:r w:rsidRPr="000F27E5">
        <w:rPr>
          <w:b/>
          <w:bCs/>
          <w:sz w:val="27"/>
          <w:szCs w:val="27"/>
        </w:rPr>
        <w:t>utilizate</w:t>
      </w:r>
    </w:p>
    <w:p w14:paraId="620928A5" w14:textId="50D12428" w:rsidR="00AF3D17" w:rsidRPr="000F27E5" w:rsidRDefault="00F1318C">
      <w:pPr>
        <w:numPr>
          <w:ilvl w:val="1"/>
          <w:numId w:val="1"/>
        </w:numPr>
        <w:spacing w:after="5" w:line="251" w:lineRule="auto"/>
        <w:ind w:right="9" w:firstLine="4"/>
        <w:rPr>
          <w:sz w:val="27"/>
          <w:szCs w:val="27"/>
        </w:rPr>
      </w:pPr>
      <w:r w:rsidRPr="000F27E5">
        <w:rPr>
          <w:sz w:val="27"/>
          <w:szCs w:val="27"/>
        </w:rPr>
        <w:t>Benzină</w:t>
      </w:r>
      <w:r w:rsidR="005B1934" w:rsidRPr="000F27E5">
        <w:rPr>
          <w:sz w:val="27"/>
          <w:szCs w:val="27"/>
        </w:rPr>
        <w:t xml:space="preserve"> </w:t>
      </w:r>
      <w:r w:rsidRPr="000F27E5">
        <w:rPr>
          <w:sz w:val="27"/>
          <w:szCs w:val="27"/>
        </w:rPr>
        <w:t xml:space="preserve">Premium 95, </w:t>
      </w:r>
      <w:r w:rsidR="005B1934" w:rsidRPr="000F27E5">
        <w:rPr>
          <w:sz w:val="27"/>
          <w:szCs w:val="27"/>
        </w:rPr>
        <w:t>s</w:t>
      </w:r>
      <w:r w:rsidRPr="000F27E5">
        <w:rPr>
          <w:sz w:val="27"/>
          <w:szCs w:val="27"/>
        </w:rPr>
        <w:t>tandard de referință: SM EN 228+Al:2017 „Carburanți pentru automobile. Benzină fără plumb. Cerințe și metode de încercare” .</w:t>
      </w:r>
    </w:p>
    <w:p w14:paraId="3A6EBEF1" w14:textId="445EED53" w:rsidR="00F96FE4" w:rsidRPr="000F27E5" w:rsidRDefault="00F1318C" w:rsidP="005B1934">
      <w:pPr>
        <w:numPr>
          <w:ilvl w:val="1"/>
          <w:numId w:val="1"/>
        </w:numPr>
        <w:spacing w:after="5" w:line="251" w:lineRule="auto"/>
        <w:ind w:right="9" w:firstLine="4"/>
        <w:rPr>
          <w:sz w:val="27"/>
          <w:szCs w:val="27"/>
        </w:rPr>
      </w:pPr>
      <w:r w:rsidRPr="000F27E5">
        <w:rPr>
          <w:sz w:val="27"/>
          <w:szCs w:val="27"/>
        </w:rPr>
        <w:t xml:space="preserve">Motorină EURO 5, </w:t>
      </w:r>
      <w:r w:rsidR="005B1934" w:rsidRPr="000F27E5">
        <w:rPr>
          <w:sz w:val="27"/>
          <w:szCs w:val="27"/>
        </w:rPr>
        <w:t>s</w:t>
      </w:r>
      <w:r w:rsidRPr="000F27E5">
        <w:rPr>
          <w:sz w:val="27"/>
          <w:szCs w:val="27"/>
        </w:rPr>
        <w:t>tandard de referință: SM EN 590+A1:2017 „Carburanți pentru automobile. Motorină. Cerințe și metode de încercare” .</w:t>
      </w:r>
    </w:p>
    <w:p w14:paraId="796FDC82" w14:textId="56FC879D" w:rsidR="00337722" w:rsidRPr="000F27E5" w:rsidRDefault="00F1318C" w:rsidP="00FC1135">
      <w:pPr>
        <w:numPr>
          <w:ilvl w:val="1"/>
          <w:numId w:val="1"/>
        </w:numPr>
        <w:spacing w:after="5" w:line="251" w:lineRule="auto"/>
        <w:ind w:right="9" w:firstLine="4"/>
        <w:rPr>
          <w:sz w:val="27"/>
          <w:szCs w:val="27"/>
        </w:rPr>
      </w:pPr>
      <w:r w:rsidRPr="000F27E5">
        <w:rPr>
          <w:sz w:val="27"/>
          <w:szCs w:val="27"/>
        </w:rPr>
        <w:t xml:space="preserve">Gaz lichefiat GPL, </w:t>
      </w:r>
      <w:r w:rsidR="005B1934" w:rsidRPr="000F27E5">
        <w:rPr>
          <w:sz w:val="27"/>
          <w:szCs w:val="27"/>
        </w:rPr>
        <w:t>s</w:t>
      </w:r>
      <w:r w:rsidRPr="000F27E5">
        <w:rPr>
          <w:sz w:val="27"/>
          <w:szCs w:val="27"/>
        </w:rPr>
        <w:t>tandard de referință: SM SR EN 589+Al:201</w:t>
      </w:r>
      <w:r w:rsidR="007B1DA6" w:rsidRPr="000F27E5">
        <w:rPr>
          <w:sz w:val="27"/>
          <w:szCs w:val="27"/>
        </w:rPr>
        <w:t xml:space="preserve">9 </w:t>
      </w:r>
      <w:r w:rsidRPr="000F27E5">
        <w:rPr>
          <w:sz w:val="27"/>
          <w:szCs w:val="27"/>
        </w:rPr>
        <w:t>„Carburanți pentru automobile. GPL. Cerințe și metode de încercare".</w:t>
      </w:r>
    </w:p>
    <w:p w14:paraId="21E5CA58" w14:textId="77777777" w:rsidR="001E5A3E" w:rsidRDefault="001E5A3E" w:rsidP="001E5A3E">
      <w:pPr>
        <w:spacing w:after="5" w:line="251" w:lineRule="auto"/>
        <w:ind w:left="0" w:right="9"/>
        <w:rPr>
          <w:sz w:val="27"/>
          <w:szCs w:val="27"/>
        </w:rPr>
      </w:pPr>
    </w:p>
    <w:p w14:paraId="45C30DB6" w14:textId="53B634E3" w:rsidR="001E5A3E" w:rsidRPr="00B24DB1" w:rsidRDefault="001E5A3E" w:rsidP="001E5A3E">
      <w:pPr>
        <w:spacing w:after="5" w:line="251" w:lineRule="auto"/>
        <w:ind w:left="0" w:right="9"/>
        <w:jc w:val="center"/>
        <w:rPr>
          <w:b/>
          <w:bCs/>
          <w:sz w:val="27"/>
          <w:szCs w:val="27"/>
        </w:rPr>
      </w:pPr>
      <w:r w:rsidRPr="00B24DB1">
        <w:rPr>
          <w:b/>
          <w:bCs/>
          <w:sz w:val="27"/>
          <w:szCs w:val="27"/>
        </w:rPr>
        <w:t>Necesarul de resurse financiare și carburanți pentru asigurarea activității subdiviziunilor Inspectoratului pentru anul 202</w:t>
      </w:r>
      <w:r w:rsidR="009D2C90">
        <w:rPr>
          <w:b/>
          <w:bCs/>
          <w:sz w:val="27"/>
          <w:szCs w:val="27"/>
        </w:rPr>
        <w:t>6</w:t>
      </w:r>
      <w:r w:rsidR="00E3277F">
        <w:rPr>
          <w:b/>
          <w:bCs/>
          <w:sz w:val="27"/>
          <w:szCs w:val="27"/>
        </w:rPr>
        <w:t>, conform listei atașate la finele caietului de sarcini</w:t>
      </w:r>
      <w:r w:rsidR="00B0502C">
        <w:rPr>
          <w:b/>
          <w:bCs/>
          <w:sz w:val="27"/>
          <w:szCs w:val="27"/>
        </w:rPr>
        <w:t xml:space="preserve"> </w:t>
      </w:r>
    </w:p>
    <w:p w14:paraId="66F1CC4B" w14:textId="77777777" w:rsidR="001E5A3E" w:rsidRPr="001E5A3E" w:rsidRDefault="001E5A3E" w:rsidP="001E5A3E">
      <w:pPr>
        <w:pStyle w:val="Listparagraf"/>
        <w:spacing w:after="5" w:line="251" w:lineRule="auto"/>
        <w:ind w:left="331" w:right="9"/>
        <w:rPr>
          <w:b/>
          <w:bCs/>
          <w:sz w:val="27"/>
          <w:szCs w:val="27"/>
        </w:rPr>
      </w:pPr>
    </w:p>
    <w:tbl>
      <w:tblPr>
        <w:tblStyle w:val="Tabelgril"/>
        <w:tblW w:w="0" w:type="auto"/>
        <w:tblInd w:w="77" w:type="dxa"/>
        <w:tblLook w:val="04A0" w:firstRow="1" w:lastRow="0" w:firstColumn="1" w:lastColumn="0" w:noHBand="0" w:noVBand="1"/>
      </w:tblPr>
      <w:tblGrid>
        <w:gridCol w:w="740"/>
        <w:gridCol w:w="4047"/>
        <w:gridCol w:w="2394"/>
        <w:gridCol w:w="2394"/>
      </w:tblGrid>
      <w:tr w:rsidR="001E5A3E" w:rsidRPr="001E5A3E" w14:paraId="746E4047" w14:textId="77777777" w:rsidTr="00B24DB1">
        <w:tc>
          <w:tcPr>
            <w:tcW w:w="740" w:type="dxa"/>
            <w:vAlign w:val="center"/>
          </w:tcPr>
          <w:p w14:paraId="65373688" w14:textId="77777777" w:rsidR="001E5A3E" w:rsidRPr="001E5A3E" w:rsidRDefault="001E5A3E" w:rsidP="00A33E50">
            <w:pPr>
              <w:spacing w:after="5" w:line="251" w:lineRule="auto"/>
              <w:ind w:right="9"/>
              <w:jc w:val="center"/>
              <w:rPr>
                <w:b/>
                <w:bCs/>
                <w:szCs w:val="28"/>
              </w:rPr>
            </w:pPr>
            <w:r w:rsidRPr="001E5A3E">
              <w:rPr>
                <w:b/>
                <w:bCs/>
                <w:szCs w:val="28"/>
              </w:rPr>
              <w:t>Nr. d/o</w:t>
            </w:r>
          </w:p>
        </w:tc>
        <w:tc>
          <w:tcPr>
            <w:tcW w:w="4047" w:type="dxa"/>
            <w:vAlign w:val="center"/>
          </w:tcPr>
          <w:p w14:paraId="1233DEB8" w14:textId="77777777" w:rsidR="001E5A3E" w:rsidRPr="001E5A3E" w:rsidRDefault="001E5A3E" w:rsidP="00A33E50">
            <w:pPr>
              <w:spacing w:after="5" w:line="251" w:lineRule="auto"/>
              <w:ind w:right="9"/>
              <w:jc w:val="center"/>
              <w:rPr>
                <w:b/>
                <w:bCs/>
                <w:szCs w:val="28"/>
              </w:rPr>
            </w:pPr>
            <w:r w:rsidRPr="001E5A3E">
              <w:rPr>
                <w:b/>
                <w:bCs/>
                <w:szCs w:val="28"/>
              </w:rPr>
              <w:t>Denumirea bunului</w:t>
            </w:r>
          </w:p>
        </w:tc>
        <w:tc>
          <w:tcPr>
            <w:tcW w:w="2394" w:type="dxa"/>
            <w:vAlign w:val="center"/>
          </w:tcPr>
          <w:p w14:paraId="6AF3EE1E" w14:textId="77777777" w:rsidR="001E5A3E" w:rsidRPr="001E5A3E" w:rsidRDefault="001E5A3E" w:rsidP="00A33E50">
            <w:pPr>
              <w:contextualSpacing/>
              <w:jc w:val="center"/>
              <w:rPr>
                <w:b/>
                <w:bCs/>
                <w:szCs w:val="28"/>
              </w:rPr>
            </w:pPr>
            <w:r w:rsidRPr="001E5A3E">
              <w:rPr>
                <w:b/>
                <w:bCs/>
                <w:szCs w:val="28"/>
              </w:rPr>
              <w:t xml:space="preserve">Cantitatea </w:t>
            </w:r>
          </w:p>
          <w:p w14:paraId="2B02D45C" w14:textId="77777777" w:rsidR="001E5A3E" w:rsidRPr="001E5A3E" w:rsidRDefault="001E5A3E" w:rsidP="00A33E50">
            <w:pPr>
              <w:spacing w:after="5" w:line="251" w:lineRule="auto"/>
              <w:ind w:right="9"/>
              <w:jc w:val="center"/>
              <w:rPr>
                <w:b/>
                <w:bCs/>
                <w:szCs w:val="28"/>
              </w:rPr>
            </w:pPr>
            <w:r w:rsidRPr="001E5A3E">
              <w:rPr>
                <w:szCs w:val="28"/>
              </w:rPr>
              <w:t>(litri)</w:t>
            </w:r>
          </w:p>
        </w:tc>
        <w:tc>
          <w:tcPr>
            <w:tcW w:w="2394" w:type="dxa"/>
            <w:vAlign w:val="center"/>
          </w:tcPr>
          <w:p w14:paraId="269990C9" w14:textId="77777777" w:rsidR="001E5A3E" w:rsidRPr="001E5A3E" w:rsidRDefault="001E5A3E" w:rsidP="00A33E50">
            <w:pPr>
              <w:contextualSpacing/>
              <w:jc w:val="center"/>
              <w:rPr>
                <w:b/>
                <w:bCs/>
                <w:szCs w:val="28"/>
              </w:rPr>
            </w:pPr>
            <w:r w:rsidRPr="001E5A3E">
              <w:rPr>
                <w:b/>
                <w:bCs/>
                <w:szCs w:val="28"/>
              </w:rPr>
              <w:t xml:space="preserve">Suma </w:t>
            </w:r>
          </w:p>
          <w:p w14:paraId="6C542DCF" w14:textId="77777777" w:rsidR="001E5A3E" w:rsidRPr="001E5A3E" w:rsidRDefault="001E5A3E" w:rsidP="00A33E50">
            <w:pPr>
              <w:spacing w:after="5" w:line="251" w:lineRule="auto"/>
              <w:ind w:right="9"/>
              <w:jc w:val="center"/>
              <w:rPr>
                <w:b/>
                <w:bCs/>
                <w:szCs w:val="28"/>
              </w:rPr>
            </w:pPr>
            <w:r w:rsidRPr="001E5A3E">
              <w:rPr>
                <w:szCs w:val="28"/>
              </w:rPr>
              <w:t>(lei)</w:t>
            </w:r>
          </w:p>
        </w:tc>
      </w:tr>
      <w:tr w:rsidR="001E5A3E" w:rsidRPr="001E5A3E" w14:paraId="5F37158B" w14:textId="77777777" w:rsidTr="00B24DB1">
        <w:tc>
          <w:tcPr>
            <w:tcW w:w="740" w:type="dxa"/>
            <w:shd w:val="clear" w:color="auto" w:fill="D9E2F3" w:themeFill="accent1" w:themeFillTint="33"/>
            <w:vAlign w:val="center"/>
          </w:tcPr>
          <w:p w14:paraId="44A4DB27" w14:textId="77777777" w:rsidR="001E5A3E" w:rsidRPr="001E5A3E" w:rsidRDefault="001E5A3E" w:rsidP="00A33E50">
            <w:pPr>
              <w:spacing w:after="5" w:line="251" w:lineRule="auto"/>
              <w:ind w:right="9"/>
              <w:jc w:val="center"/>
              <w:rPr>
                <w:b/>
                <w:bCs/>
                <w:szCs w:val="28"/>
              </w:rPr>
            </w:pPr>
            <w:r w:rsidRPr="001E5A3E">
              <w:rPr>
                <w:b/>
                <w:bCs/>
                <w:szCs w:val="28"/>
              </w:rPr>
              <w:t>1.</w:t>
            </w:r>
          </w:p>
        </w:tc>
        <w:tc>
          <w:tcPr>
            <w:tcW w:w="4047" w:type="dxa"/>
            <w:shd w:val="clear" w:color="auto" w:fill="D9E2F3" w:themeFill="accent1" w:themeFillTint="33"/>
            <w:vAlign w:val="center"/>
          </w:tcPr>
          <w:p w14:paraId="03784EA6" w14:textId="11E36A35" w:rsidR="001E5A3E" w:rsidRPr="001E5A3E" w:rsidRDefault="001E5A3E" w:rsidP="00A33E50">
            <w:pPr>
              <w:spacing w:after="5" w:line="251" w:lineRule="auto"/>
              <w:ind w:right="9"/>
              <w:jc w:val="center"/>
              <w:rPr>
                <w:b/>
                <w:bCs/>
                <w:szCs w:val="28"/>
              </w:rPr>
            </w:pPr>
            <w:r w:rsidRPr="001E5A3E">
              <w:rPr>
                <w:szCs w:val="28"/>
              </w:rPr>
              <w:t xml:space="preserve">Motorină </w:t>
            </w:r>
            <w:r w:rsidR="00995893">
              <w:rPr>
                <w:szCs w:val="28"/>
              </w:rPr>
              <w:t>EURO5</w:t>
            </w:r>
          </w:p>
        </w:tc>
        <w:tc>
          <w:tcPr>
            <w:tcW w:w="2394" w:type="dxa"/>
            <w:shd w:val="clear" w:color="auto" w:fill="D9E2F3" w:themeFill="accent1" w:themeFillTint="33"/>
            <w:vAlign w:val="center"/>
          </w:tcPr>
          <w:p w14:paraId="396DE3DD" w14:textId="4EE1D8EA" w:rsidR="001E5A3E" w:rsidRPr="001E5A3E" w:rsidRDefault="0027511C" w:rsidP="00A33E50">
            <w:pPr>
              <w:spacing w:after="5" w:line="251" w:lineRule="auto"/>
              <w:ind w:right="9"/>
              <w:jc w:val="center"/>
              <w:rPr>
                <w:szCs w:val="28"/>
              </w:rPr>
            </w:pPr>
            <w:r>
              <w:rPr>
                <w:szCs w:val="28"/>
              </w:rPr>
              <w:t>415 153</w:t>
            </w:r>
            <w:r w:rsidR="001600CD">
              <w:rPr>
                <w:szCs w:val="28"/>
              </w:rPr>
              <w:t>,00</w:t>
            </w:r>
          </w:p>
        </w:tc>
        <w:tc>
          <w:tcPr>
            <w:tcW w:w="2394" w:type="dxa"/>
            <w:shd w:val="clear" w:color="auto" w:fill="D9E2F3" w:themeFill="accent1" w:themeFillTint="33"/>
            <w:vAlign w:val="center"/>
          </w:tcPr>
          <w:p w14:paraId="47CB598B" w14:textId="6B66D8A6" w:rsidR="001E5A3E" w:rsidRPr="001E5A3E" w:rsidRDefault="0027511C" w:rsidP="00A33E50">
            <w:pPr>
              <w:spacing w:after="5" w:line="251" w:lineRule="auto"/>
              <w:ind w:right="9"/>
              <w:jc w:val="center"/>
              <w:rPr>
                <w:szCs w:val="28"/>
              </w:rPr>
            </w:pPr>
            <w:r>
              <w:rPr>
                <w:szCs w:val="28"/>
              </w:rPr>
              <w:t>8</w:t>
            </w:r>
            <w:r w:rsidR="001600CD">
              <w:rPr>
                <w:szCs w:val="28"/>
              </w:rPr>
              <w:t xml:space="preserve"> 000 000,00</w:t>
            </w:r>
          </w:p>
        </w:tc>
      </w:tr>
      <w:tr w:rsidR="001E5A3E" w:rsidRPr="001E5A3E" w14:paraId="3D42B5E3" w14:textId="77777777" w:rsidTr="00B24DB1">
        <w:tc>
          <w:tcPr>
            <w:tcW w:w="740" w:type="dxa"/>
            <w:shd w:val="clear" w:color="auto" w:fill="FBE4D5" w:themeFill="accent2" w:themeFillTint="33"/>
            <w:vAlign w:val="center"/>
          </w:tcPr>
          <w:p w14:paraId="5F424C7C" w14:textId="77777777" w:rsidR="001E5A3E" w:rsidRPr="001E5A3E" w:rsidRDefault="001E5A3E" w:rsidP="001E5A3E">
            <w:pPr>
              <w:spacing w:after="5" w:line="251" w:lineRule="auto"/>
              <w:ind w:right="9"/>
              <w:jc w:val="center"/>
              <w:rPr>
                <w:b/>
                <w:bCs/>
                <w:szCs w:val="28"/>
              </w:rPr>
            </w:pPr>
            <w:r w:rsidRPr="001E5A3E">
              <w:rPr>
                <w:b/>
                <w:bCs/>
                <w:szCs w:val="28"/>
              </w:rPr>
              <w:t>2.</w:t>
            </w:r>
          </w:p>
        </w:tc>
        <w:tc>
          <w:tcPr>
            <w:tcW w:w="4047" w:type="dxa"/>
            <w:shd w:val="clear" w:color="auto" w:fill="FBE4D5" w:themeFill="accent2" w:themeFillTint="33"/>
            <w:vAlign w:val="center"/>
          </w:tcPr>
          <w:p w14:paraId="0D7D2CD5" w14:textId="77777777" w:rsidR="001E5A3E" w:rsidRPr="001E5A3E" w:rsidRDefault="001E5A3E" w:rsidP="001E5A3E">
            <w:pPr>
              <w:spacing w:after="5" w:line="251" w:lineRule="auto"/>
              <w:ind w:right="9"/>
              <w:jc w:val="center"/>
              <w:rPr>
                <w:b/>
                <w:bCs/>
                <w:szCs w:val="28"/>
              </w:rPr>
            </w:pPr>
            <w:r w:rsidRPr="001E5A3E">
              <w:rPr>
                <w:szCs w:val="28"/>
              </w:rPr>
              <w:t>Benzină PREMIUM 95</w:t>
            </w:r>
          </w:p>
        </w:tc>
        <w:tc>
          <w:tcPr>
            <w:tcW w:w="2394" w:type="dxa"/>
            <w:shd w:val="clear" w:color="auto" w:fill="FBE4D5" w:themeFill="accent2" w:themeFillTint="33"/>
            <w:vAlign w:val="center"/>
          </w:tcPr>
          <w:p w14:paraId="162D9D8E" w14:textId="4103FC5C" w:rsidR="001E5A3E" w:rsidRPr="001E5A3E" w:rsidRDefault="001600CD" w:rsidP="001E5A3E">
            <w:pPr>
              <w:spacing w:after="5" w:line="251" w:lineRule="auto"/>
              <w:ind w:right="9"/>
              <w:jc w:val="center"/>
              <w:rPr>
                <w:szCs w:val="28"/>
              </w:rPr>
            </w:pPr>
            <w:r>
              <w:rPr>
                <w:szCs w:val="28"/>
              </w:rPr>
              <w:t>131 259,00</w:t>
            </w:r>
          </w:p>
        </w:tc>
        <w:tc>
          <w:tcPr>
            <w:tcW w:w="2394" w:type="dxa"/>
            <w:shd w:val="clear" w:color="auto" w:fill="FBE4D5" w:themeFill="accent2" w:themeFillTint="33"/>
            <w:vAlign w:val="center"/>
          </w:tcPr>
          <w:p w14:paraId="6F021092" w14:textId="0362D06E" w:rsidR="001E5A3E" w:rsidRPr="001E5A3E" w:rsidRDefault="001600CD" w:rsidP="001E5A3E">
            <w:pPr>
              <w:spacing w:after="5" w:line="251" w:lineRule="auto"/>
              <w:ind w:right="9"/>
              <w:jc w:val="center"/>
              <w:rPr>
                <w:szCs w:val="28"/>
              </w:rPr>
            </w:pPr>
            <w:r>
              <w:rPr>
                <w:szCs w:val="28"/>
              </w:rPr>
              <w:t>3 000 000,00</w:t>
            </w:r>
          </w:p>
        </w:tc>
      </w:tr>
      <w:tr w:rsidR="001E5A3E" w:rsidRPr="001E5A3E" w14:paraId="53CC9EF8" w14:textId="77777777" w:rsidTr="00B24DB1">
        <w:tc>
          <w:tcPr>
            <w:tcW w:w="740" w:type="dxa"/>
            <w:shd w:val="clear" w:color="auto" w:fill="E2EFD9" w:themeFill="accent6" w:themeFillTint="33"/>
            <w:vAlign w:val="center"/>
          </w:tcPr>
          <w:p w14:paraId="4348A141" w14:textId="77777777" w:rsidR="001E5A3E" w:rsidRPr="001E5A3E" w:rsidRDefault="001E5A3E" w:rsidP="001E5A3E">
            <w:pPr>
              <w:spacing w:after="5" w:line="251" w:lineRule="auto"/>
              <w:ind w:right="9"/>
              <w:jc w:val="center"/>
              <w:rPr>
                <w:b/>
                <w:bCs/>
                <w:szCs w:val="28"/>
              </w:rPr>
            </w:pPr>
            <w:r w:rsidRPr="001E5A3E">
              <w:rPr>
                <w:b/>
                <w:bCs/>
                <w:szCs w:val="28"/>
              </w:rPr>
              <w:t>3.</w:t>
            </w:r>
          </w:p>
        </w:tc>
        <w:tc>
          <w:tcPr>
            <w:tcW w:w="4047" w:type="dxa"/>
            <w:shd w:val="clear" w:color="auto" w:fill="E2EFD9" w:themeFill="accent6" w:themeFillTint="33"/>
            <w:vAlign w:val="center"/>
          </w:tcPr>
          <w:p w14:paraId="3B1D9693" w14:textId="77777777" w:rsidR="001E5A3E" w:rsidRPr="001E5A3E" w:rsidRDefault="001E5A3E" w:rsidP="001E5A3E">
            <w:pPr>
              <w:spacing w:after="5" w:line="251" w:lineRule="auto"/>
              <w:ind w:right="9"/>
              <w:jc w:val="center"/>
              <w:rPr>
                <w:b/>
                <w:bCs/>
                <w:szCs w:val="28"/>
              </w:rPr>
            </w:pPr>
            <w:r w:rsidRPr="001E5A3E">
              <w:rPr>
                <w:szCs w:val="28"/>
              </w:rPr>
              <w:t>GPL AUTO</w:t>
            </w:r>
          </w:p>
        </w:tc>
        <w:tc>
          <w:tcPr>
            <w:tcW w:w="2394" w:type="dxa"/>
            <w:shd w:val="clear" w:color="auto" w:fill="E2EFD9" w:themeFill="accent6" w:themeFillTint="33"/>
            <w:vAlign w:val="center"/>
          </w:tcPr>
          <w:p w14:paraId="5BCEF846" w14:textId="1F41AB80" w:rsidR="001E5A3E" w:rsidRPr="001E5A3E" w:rsidRDefault="0027511C" w:rsidP="001E5A3E">
            <w:pPr>
              <w:spacing w:after="5" w:line="251" w:lineRule="auto"/>
              <w:ind w:right="9"/>
              <w:jc w:val="center"/>
              <w:rPr>
                <w:szCs w:val="28"/>
              </w:rPr>
            </w:pPr>
            <w:r>
              <w:rPr>
                <w:szCs w:val="28"/>
              </w:rPr>
              <w:t>42</w:t>
            </w:r>
            <w:r w:rsidR="001600CD">
              <w:rPr>
                <w:szCs w:val="28"/>
              </w:rPr>
              <w:t xml:space="preserve"> </w:t>
            </w:r>
            <w:r>
              <w:rPr>
                <w:szCs w:val="28"/>
              </w:rPr>
              <w:t>373</w:t>
            </w:r>
            <w:r w:rsidR="001600CD">
              <w:rPr>
                <w:szCs w:val="28"/>
              </w:rPr>
              <w:t>,00</w:t>
            </w:r>
          </w:p>
        </w:tc>
        <w:tc>
          <w:tcPr>
            <w:tcW w:w="2394" w:type="dxa"/>
            <w:shd w:val="clear" w:color="auto" w:fill="E2EFD9" w:themeFill="accent6" w:themeFillTint="33"/>
            <w:vAlign w:val="center"/>
          </w:tcPr>
          <w:p w14:paraId="2E176D66" w14:textId="4C34C5E8" w:rsidR="001E5A3E" w:rsidRPr="001600CD" w:rsidRDefault="001600CD" w:rsidP="001E5A3E">
            <w:pPr>
              <w:spacing w:after="5" w:line="251" w:lineRule="auto"/>
              <w:ind w:right="9"/>
              <w:jc w:val="center"/>
              <w:rPr>
                <w:bCs/>
                <w:szCs w:val="28"/>
              </w:rPr>
            </w:pPr>
            <w:r w:rsidRPr="001600CD">
              <w:rPr>
                <w:bCs/>
                <w:szCs w:val="28"/>
              </w:rPr>
              <w:t>500 000,00</w:t>
            </w:r>
          </w:p>
        </w:tc>
      </w:tr>
      <w:tr w:rsidR="00B24DB1" w:rsidRPr="001E5A3E" w14:paraId="0CA5E0E2" w14:textId="77777777" w:rsidTr="0056048B">
        <w:tc>
          <w:tcPr>
            <w:tcW w:w="4787" w:type="dxa"/>
            <w:gridSpan w:val="2"/>
            <w:shd w:val="clear" w:color="auto" w:fill="EDEDED" w:themeFill="accent3" w:themeFillTint="33"/>
          </w:tcPr>
          <w:p w14:paraId="6BFB83C8" w14:textId="15C7166F" w:rsidR="00B24DB1" w:rsidRPr="001E5A3E" w:rsidRDefault="00B24DB1" w:rsidP="00B24DB1">
            <w:pPr>
              <w:spacing w:after="5" w:line="251" w:lineRule="auto"/>
              <w:ind w:right="9"/>
              <w:jc w:val="center"/>
              <w:rPr>
                <w:b/>
                <w:bCs/>
                <w:szCs w:val="28"/>
              </w:rPr>
            </w:pPr>
            <w:r w:rsidRPr="001E5A3E">
              <w:rPr>
                <w:b/>
                <w:bCs/>
                <w:szCs w:val="28"/>
              </w:rPr>
              <w:t>T</w:t>
            </w:r>
            <w:r>
              <w:rPr>
                <w:b/>
                <w:bCs/>
                <w:szCs w:val="28"/>
              </w:rPr>
              <w:t>otal</w:t>
            </w:r>
          </w:p>
        </w:tc>
        <w:tc>
          <w:tcPr>
            <w:tcW w:w="2394" w:type="dxa"/>
            <w:shd w:val="clear" w:color="auto" w:fill="EDEDED" w:themeFill="accent3" w:themeFillTint="33"/>
            <w:vAlign w:val="bottom"/>
          </w:tcPr>
          <w:p w14:paraId="02FD8A65" w14:textId="1E054DBB" w:rsidR="00B24DB1" w:rsidRPr="001E5A3E" w:rsidRDefault="0027511C" w:rsidP="0027511C">
            <w:pPr>
              <w:spacing w:after="5" w:line="251" w:lineRule="auto"/>
              <w:ind w:right="9"/>
              <w:jc w:val="center"/>
              <w:rPr>
                <w:b/>
                <w:bCs/>
                <w:szCs w:val="28"/>
              </w:rPr>
            </w:pPr>
            <w:r>
              <w:rPr>
                <w:b/>
                <w:bCs/>
                <w:szCs w:val="28"/>
              </w:rPr>
              <w:t>588 785</w:t>
            </w:r>
            <w:r w:rsidR="001600CD">
              <w:rPr>
                <w:b/>
                <w:bCs/>
                <w:szCs w:val="28"/>
              </w:rPr>
              <w:t>,00</w:t>
            </w:r>
          </w:p>
        </w:tc>
        <w:tc>
          <w:tcPr>
            <w:tcW w:w="2394" w:type="dxa"/>
            <w:shd w:val="clear" w:color="auto" w:fill="EDEDED" w:themeFill="accent3" w:themeFillTint="33"/>
            <w:vAlign w:val="bottom"/>
          </w:tcPr>
          <w:p w14:paraId="2AFB7AE1" w14:textId="14DD35D0" w:rsidR="00B24DB1" w:rsidRPr="001E5A3E" w:rsidRDefault="00D77309" w:rsidP="00B24DB1">
            <w:pPr>
              <w:spacing w:after="5" w:line="251" w:lineRule="auto"/>
              <w:ind w:right="9"/>
              <w:jc w:val="center"/>
              <w:rPr>
                <w:b/>
                <w:bCs/>
                <w:szCs w:val="28"/>
              </w:rPr>
            </w:pPr>
            <w:r>
              <w:rPr>
                <w:b/>
                <w:bCs/>
                <w:szCs w:val="28"/>
                <w:lang w:eastAsia="ru-RU"/>
              </w:rPr>
              <w:t>11 500 000,00</w:t>
            </w:r>
          </w:p>
        </w:tc>
      </w:tr>
    </w:tbl>
    <w:p w14:paraId="169E1D3C" w14:textId="7EEB4A11" w:rsidR="003B7687" w:rsidRDefault="003B7687" w:rsidP="00B24DB1">
      <w:pPr>
        <w:spacing w:after="5" w:line="251" w:lineRule="auto"/>
        <w:ind w:left="0" w:right="9"/>
        <w:rPr>
          <w:sz w:val="27"/>
          <w:szCs w:val="27"/>
        </w:rPr>
      </w:pPr>
      <w:bookmarkStart w:id="0" w:name="_GoBack"/>
      <w:bookmarkEnd w:id="0"/>
    </w:p>
    <w:p w14:paraId="23856850" w14:textId="59A1D516" w:rsidR="00B24DB1" w:rsidRDefault="00B24DB1" w:rsidP="00B24DB1">
      <w:pPr>
        <w:spacing w:after="5" w:line="251" w:lineRule="auto"/>
        <w:ind w:left="0" w:right="9"/>
        <w:rPr>
          <w:sz w:val="27"/>
          <w:szCs w:val="27"/>
        </w:rPr>
      </w:pPr>
      <w:r>
        <w:rPr>
          <w:sz w:val="27"/>
          <w:szCs w:val="27"/>
        </w:rPr>
        <w:tab/>
        <w:t>* Cantitatea de carburanți a fost calculată conform prețului per un litru de carburant, datele fiind preluate de pe site-ul Agenției Naționale pentru Reglementare în Energetică, la ziua de 1</w:t>
      </w:r>
      <w:r w:rsidR="00D77309">
        <w:rPr>
          <w:sz w:val="27"/>
          <w:szCs w:val="27"/>
        </w:rPr>
        <w:t>7</w:t>
      </w:r>
      <w:r>
        <w:rPr>
          <w:sz w:val="27"/>
          <w:szCs w:val="27"/>
        </w:rPr>
        <w:t xml:space="preserve"> </w:t>
      </w:r>
      <w:r w:rsidR="00D77309">
        <w:rPr>
          <w:sz w:val="27"/>
          <w:szCs w:val="27"/>
        </w:rPr>
        <w:t>decembrie</w:t>
      </w:r>
      <w:r>
        <w:rPr>
          <w:sz w:val="27"/>
          <w:szCs w:val="27"/>
        </w:rPr>
        <w:t xml:space="preserve"> 202</w:t>
      </w:r>
      <w:r w:rsidR="00D77309">
        <w:rPr>
          <w:sz w:val="27"/>
          <w:szCs w:val="27"/>
        </w:rPr>
        <w:t>5</w:t>
      </w:r>
      <w:r>
        <w:rPr>
          <w:sz w:val="27"/>
          <w:szCs w:val="27"/>
        </w:rPr>
        <w:t>.</w:t>
      </w:r>
    </w:p>
    <w:p w14:paraId="6CAFE664" w14:textId="77777777" w:rsidR="001E5A3E" w:rsidRPr="000F27E5" w:rsidRDefault="001E5A3E" w:rsidP="006C73C1">
      <w:pPr>
        <w:spacing w:after="5" w:line="251" w:lineRule="auto"/>
        <w:ind w:left="61" w:right="9"/>
        <w:rPr>
          <w:sz w:val="27"/>
          <w:szCs w:val="27"/>
        </w:rPr>
      </w:pPr>
    </w:p>
    <w:p w14:paraId="247963CF" w14:textId="5A07C813" w:rsidR="00AF3D17" w:rsidRPr="000F27E5" w:rsidRDefault="00F1318C" w:rsidP="004B0A25">
      <w:pPr>
        <w:numPr>
          <w:ilvl w:val="0"/>
          <w:numId w:val="1"/>
        </w:numPr>
        <w:spacing w:after="0" w:line="249" w:lineRule="auto"/>
        <w:ind w:left="330" w:hanging="283"/>
        <w:jc w:val="left"/>
        <w:rPr>
          <w:b/>
          <w:bCs/>
          <w:sz w:val="27"/>
          <w:szCs w:val="27"/>
        </w:rPr>
      </w:pPr>
      <w:r w:rsidRPr="000F27E5">
        <w:rPr>
          <w:b/>
          <w:bCs/>
          <w:sz w:val="27"/>
          <w:szCs w:val="27"/>
        </w:rPr>
        <w:t>Cerințe privind calculul costului/prețului</w:t>
      </w:r>
    </w:p>
    <w:p w14:paraId="77936813" w14:textId="77777777" w:rsidR="004B0A25" w:rsidRPr="000F27E5" w:rsidRDefault="004B0A25" w:rsidP="004B0A25">
      <w:pPr>
        <w:spacing w:after="0" w:line="249" w:lineRule="auto"/>
        <w:ind w:left="330"/>
        <w:jc w:val="left"/>
        <w:rPr>
          <w:b/>
          <w:bCs/>
          <w:sz w:val="27"/>
          <w:szCs w:val="27"/>
        </w:rPr>
      </w:pPr>
    </w:p>
    <w:p w14:paraId="5FF6B6A4" w14:textId="2E79F621" w:rsidR="00AF3D17" w:rsidRPr="000F27E5" w:rsidRDefault="00F1318C" w:rsidP="004B0A25">
      <w:pPr>
        <w:numPr>
          <w:ilvl w:val="1"/>
          <w:numId w:val="1"/>
        </w:numPr>
        <w:spacing w:after="0"/>
        <w:ind w:right="9" w:firstLine="4"/>
        <w:rPr>
          <w:sz w:val="27"/>
          <w:szCs w:val="27"/>
        </w:rPr>
      </w:pPr>
      <w:r w:rsidRPr="000F27E5">
        <w:rPr>
          <w:sz w:val="27"/>
          <w:szCs w:val="27"/>
        </w:rPr>
        <w:t>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 Prețul unitar va fi calculat conform pct. 46 din Secțiunea a 3-a a Documentației standard pentru realizarea achizițiilor publice de bunuri și servicii, aprobată prin ordinul Ministrului Finanțelor nr. 115 din 15.09.2021, publicată de către autoritatea contractantă.</w:t>
      </w:r>
    </w:p>
    <w:p w14:paraId="16C9A57F" w14:textId="15D49421" w:rsidR="00AF3D17" w:rsidRPr="000F27E5" w:rsidRDefault="00F1318C">
      <w:pPr>
        <w:numPr>
          <w:ilvl w:val="1"/>
          <w:numId w:val="1"/>
        </w:numPr>
        <w:ind w:right="9" w:firstLine="4"/>
        <w:rPr>
          <w:sz w:val="27"/>
          <w:szCs w:val="27"/>
        </w:rPr>
      </w:pPr>
      <w:r w:rsidRPr="000F27E5">
        <w:rPr>
          <w:sz w:val="27"/>
          <w:szCs w:val="27"/>
        </w:rPr>
        <w:lastRenderedPageBreak/>
        <w:t>Calcularea prețului unitar se efectuează de către operatorii economici conform formulei:</w:t>
      </w:r>
    </w:p>
    <w:p w14:paraId="1743736F" w14:textId="77777777" w:rsidR="000F27E5" w:rsidRPr="000F27E5" w:rsidRDefault="000F27E5" w:rsidP="000F27E5">
      <w:pPr>
        <w:ind w:left="61" w:right="9"/>
        <w:rPr>
          <w:sz w:val="27"/>
          <w:szCs w:val="27"/>
        </w:rPr>
      </w:pPr>
    </w:p>
    <w:p w14:paraId="50DEAC89" w14:textId="77777777" w:rsidR="00AF3D17" w:rsidRPr="000F27E5" w:rsidRDefault="00F1318C">
      <w:pPr>
        <w:spacing w:after="0" w:line="259" w:lineRule="auto"/>
        <w:ind w:left="10" w:right="48" w:hanging="10"/>
        <w:jc w:val="center"/>
        <w:rPr>
          <w:sz w:val="27"/>
          <w:szCs w:val="27"/>
        </w:rPr>
      </w:pPr>
      <w:r w:rsidRPr="000F27E5">
        <w:rPr>
          <w:sz w:val="27"/>
          <w:szCs w:val="27"/>
        </w:rPr>
        <w:t>(Ml + M2 + + M15)</w:t>
      </w:r>
    </w:p>
    <w:p w14:paraId="098DF4D7" w14:textId="1BDA0248" w:rsidR="00AF3D17" w:rsidRPr="000F27E5" w:rsidRDefault="00195E70">
      <w:pPr>
        <w:pStyle w:val="Titlu1"/>
        <w:rPr>
          <w:sz w:val="27"/>
          <w:szCs w:val="27"/>
        </w:rPr>
      </w:pPr>
      <w:r w:rsidRPr="000F27E5">
        <w:rPr>
          <w:noProof/>
          <w:sz w:val="27"/>
          <w:szCs w:val="27"/>
          <w:lang w:val="ru-RU" w:eastAsia="ru-RU"/>
        </w:rPr>
        <mc:AlternateContent>
          <mc:Choice Requires="wps">
            <w:drawing>
              <wp:anchor distT="0" distB="0" distL="114300" distR="114300" simplePos="0" relativeHeight="251658240" behindDoc="0" locked="0" layoutInCell="1" allowOverlap="1" wp14:anchorId="1596396F" wp14:editId="44AE18D0">
                <wp:simplePos x="0" y="0"/>
                <wp:positionH relativeFrom="column">
                  <wp:posOffset>2100580</wp:posOffset>
                </wp:positionH>
                <wp:positionV relativeFrom="paragraph">
                  <wp:posOffset>165735</wp:posOffset>
                </wp:positionV>
                <wp:extent cx="1743075" cy="0"/>
                <wp:effectExtent l="0" t="0" r="9525" b="19050"/>
                <wp:wrapNone/>
                <wp:docPr id="1" name="Прямая соединительная линия 1"/>
                <wp:cNvGraphicFramePr/>
                <a:graphic xmlns:a="http://schemas.openxmlformats.org/drawingml/2006/main">
                  <a:graphicData uri="http://schemas.microsoft.com/office/word/2010/wordprocessingShape">
                    <wps:wsp>
                      <wps:cNvCnPr/>
                      <wps:spPr>
                        <a:xfrm flipH="1">
                          <a:off x="0" y="0"/>
                          <a:ext cx="1743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2738F7" id="Прямая соединительная линия 1" o:spid="_x0000_s1026" style="position:absolute;flip:x;z-index:251658240;visibility:visible;mso-wrap-style:square;mso-wrap-distance-left:9pt;mso-wrap-distance-top:0;mso-wrap-distance-right:9pt;mso-wrap-distance-bottom:0;mso-position-horizontal:absolute;mso-position-horizontal-relative:text;mso-position-vertical:absolute;mso-position-vertical-relative:text" from="165.4pt,13.05pt" to="302.6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" strokecolor="black [3200]" strokeweight=".5pt">
                <v:stroke joinstyle="miter"/>
              </v:line>
            </w:pict>
          </mc:Fallback>
        </mc:AlternateContent>
      </w:r>
      <w:r w:rsidR="00F1318C" w:rsidRPr="000F27E5">
        <w:rPr>
          <w:sz w:val="27"/>
          <w:szCs w:val="27"/>
        </w:rPr>
        <w:t>-D%</w:t>
      </w:r>
    </w:p>
    <w:p w14:paraId="25F69341" w14:textId="77777777" w:rsidR="00AF3D17" w:rsidRPr="000F27E5" w:rsidRDefault="00F1318C">
      <w:pPr>
        <w:spacing w:after="157" w:line="259" w:lineRule="auto"/>
        <w:ind w:left="10" w:right="43" w:hanging="10"/>
        <w:jc w:val="center"/>
        <w:rPr>
          <w:sz w:val="27"/>
          <w:szCs w:val="27"/>
        </w:rPr>
      </w:pPr>
      <w:r w:rsidRPr="000F27E5">
        <w:rPr>
          <w:sz w:val="27"/>
          <w:szCs w:val="27"/>
        </w:rPr>
        <w:t>15</w:t>
      </w:r>
    </w:p>
    <w:p w14:paraId="7F7BF276" w14:textId="77777777" w:rsidR="00AF3D17" w:rsidRPr="000F27E5" w:rsidRDefault="00F1318C">
      <w:pPr>
        <w:ind w:left="62" w:right="14"/>
        <w:rPr>
          <w:sz w:val="27"/>
          <w:szCs w:val="27"/>
        </w:rPr>
      </w:pPr>
      <w:r w:rsidRPr="000F27E5">
        <w:rPr>
          <w:sz w:val="27"/>
          <w:szCs w:val="27"/>
        </w:rPr>
        <w:t>Unde,</w:t>
      </w:r>
    </w:p>
    <w:p w14:paraId="51118E81" w14:textId="7AE3B49D" w:rsidR="00AF3D17" w:rsidRPr="000F27E5" w:rsidRDefault="00F1318C">
      <w:pPr>
        <w:spacing w:after="46"/>
        <w:ind w:left="62" w:right="14"/>
        <w:rPr>
          <w:sz w:val="27"/>
          <w:szCs w:val="27"/>
        </w:rPr>
      </w:pPr>
      <w:r w:rsidRPr="000F27E5">
        <w:rPr>
          <w:sz w:val="27"/>
          <w:szCs w:val="27"/>
        </w:rPr>
        <w:t xml:space="preserve">Pu </w:t>
      </w:r>
      <w:r w:rsidR="00E2537B">
        <w:rPr>
          <w:sz w:val="27"/>
          <w:szCs w:val="27"/>
        </w:rPr>
        <w:t xml:space="preserve">– </w:t>
      </w:r>
      <w:r w:rsidRPr="000F27E5">
        <w:rPr>
          <w:sz w:val="27"/>
          <w:szCs w:val="27"/>
        </w:rPr>
        <w:t>reprezintă prețul unitar ofertat;</w:t>
      </w:r>
    </w:p>
    <w:p w14:paraId="2994CB99" w14:textId="461D2B69" w:rsidR="00AF3D17" w:rsidRPr="000F27E5" w:rsidRDefault="00F1318C">
      <w:pPr>
        <w:ind w:left="62" w:right="14"/>
        <w:rPr>
          <w:sz w:val="27"/>
          <w:szCs w:val="27"/>
        </w:rPr>
      </w:pPr>
      <w:r w:rsidRPr="000F27E5">
        <w:rPr>
          <w:sz w:val="27"/>
          <w:szCs w:val="27"/>
        </w:rPr>
        <w:t>M</w:t>
      </w:r>
      <w:r w:rsidR="00195E70" w:rsidRPr="000F27E5">
        <w:rPr>
          <w:sz w:val="27"/>
          <w:szCs w:val="27"/>
        </w:rPr>
        <w:t xml:space="preserve"> </w:t>
      </w:r>
      <w:r w:rsidRPr="000F27E5">
        <w:rPr>
          <w:sz w:val="27"/>
          <w:szCs w:val="27"/>
        </w:rPr>
        <w:t>l</w:t>
      </w:r>
      <w:r w:rsidR="00E2537B">
        <w:rPr>
          <w:sz w:val="27"/>
          <w:szCs w:val="27"/>
        </w:rPr>
        <w:t xml:space="preserve"> </w:t>
      </w:r>
      <w:r w:rsidR="00195E70" w:rsidRPr="000F27E5">
        <w:rPr>
          <w:sz w:val="27"/>
          <w:szCs w:val="27"/>
        </w:rPr>
        <w:t xml:space="preserve"> </w:t>
      </w:r>
      <w:r w:rsidRPr="000F27E5">
        <w:rPr>
          <w:sz w:val="27"/>
          <w:szCs w:val="27"/>
        </w:rPr>
        <w:t>reprezintă media prețurilor afișate la panourile informative la o rețea proprie pentru prima zi;</w:t>
      </w:r>
    </w:p>
    <w:p w14:paraId="4C53732A" w14:textId="77777777" w:rsidR="00AF3D17" w:rsidRPr="000F27E5" w:rsidRDefault="00F1318C">
      <w:pPr>
        <w:spacing w:after="27"/>
        <w:ind w:left="62" w:right="14"/>
        <w:rPr>
          <w:sz w:val="27"/>
          <w:szCs w:val="27"/>
        </w:rPr>
      </w:pPr>
      <w:r w:rsidRPr="000F27E5">
        <w:rPr>
          <w:sz w:val="27"/>
          <w:szCs w:val="27"/>
        </w:rPr>
        <w:t>M2— reprezintă media prețurilor afișate la panourile informative la o rețea proprie pentru a doua zi;</w:t>
      </w:r>
    </w:p>
    <w:p w14:paraId="3875F025" w14:textId="2D222871" w:rsidR="00AF3D17" w:rsidRPr="000F27E5" w:rsidRDefault="00F1318C">
      <w:pPr>
        <w:ind w:left="62" w:right="14"/>
        <w:rPr>
          <w:sz w:val="27"/>
          <w:szCs w:val="27"/>
        </w:rPr>
      </w:pPr>
      <w:r w:rsidRPr="000F27E5">
        <w:rPr>
          <w:sz w:val="27"/>
          <w:szCs w:val="27"/>
        </w:rPr>
        <w:t>Ml 5</w:t>
      </w:r>
      <w:r w:rsidR="00E2537B">
        <w:rPr>
          <w:sz w:val="27"/>
          <w:szCs w:val="27"/>
        </w:rPr>
        <w:t xml:space="preserve"> </w:t>
      </w:r>
      <w:r w:rsidRPr="000F27E5">
        <w:rPr>
          <w:sz w:val="27"/>
          <w:szCs w:val="27"/>
        </w:rPr>
        <w:t>— reprezintă media prețurilor afișate la panourile informative la o rețea proprie pentru a cincisprezecea zi;</w:t>
      </w:r>
    </w:p>
    <w:p w14:paraId="1F8A85C6" w14:textId="6ED2EEDB" w:rsidR="00AF3D17" w:rsidRPr="000F27E5" w:rsidRDefault="00F1318C">
      <w:pPr>
        <w:ind w:left="62" w:right="14"/>
        <w:rPr>
          <w:sz w:val="27"/>
          <w:szCs w:val="27"/>
        </w:rPr>
      </w:pPr>
      <w:r w:rsidRPr="000F27E5">
        <w:rPr>
          <w:sz w:val="27"/>
          <w:szCs w:val="27"/>
        </w:rPr>
        <w:t>D% —</w:t>
      </w:r>
      <w:r w:rsidR="00E2537B">
        <w:rPr>
          <w:sz w:val="27"/>
          <w:szCs w:val="27"/>
        </w:rPr>
        <w:t xml:space="preserve"> </w:t>
      </w:r>
      <w:r w:rsidRPr="000F27E5">
        <w:rPr>
          <w:sz w:val="27"/>
          <w:szCs w:val="27"/>
        </w:rPr>
        <w:t>reprezintă discount-</w:t>
      </w:r>
      <w:proofErr w:type="spellStart"/>
      <w:r w:rsidRPr="000F27E5">
        <w:rPr>
          <w:sz w:val="27"/>
          <w:szCs w:val="27"/>
        </w:rPr>
        <w:t>ul</w:t>
      </w:r>
      <w:proofErr w:type="spellEnd"/>
      <w:r w:rsidRPr="000F27E5">
        <w:rPr>
          <w:sz w:val="27"/>
          <w:szCs w:val="27"/>
        </w:rPr>
        <w:t xml:space="preserve"> aplicat.</w:t>
      </w:r>
    </w:p>
    <w:p w14:paraId="203AB79A" w14:textId="2D5E28D0" w:rsidR="00AF3D17" w:rsidRPr="000F27E5" w:rsidRDefault="00F1318C" w:rsidP="006F7BB9">
      <w:pPr>
        <w:spacing w:after="0"/>
        <w:ind w:left="62" w:right="14"/>
        <w:rPr>
          <w:sz w:val="27"/>
          <w:szCs w:val="27"/>
        </w:rPr>
      </w:pPr>
      <w:r w:rsidRPr="000F27E5">
        <w:rPr>
          <w:sz w:val="27"/>
          <w:szCs w:val="27"/>
        </w:rPr>
        <w:t>Discount-</w:t>
      </w:r>
      <w:proofErr w:type="spellStart"/>
      <w:r w:rsidRPr="000F27E5">
        <w:rPr>
          <w:sz w:val="27"/>
          <w:szCs w:val="27"/>
        </w:rPr>
        <w:t>ul</w:t>
      </w:r>
      <w:proofErr w:type="spellEnd"/>
      <w:r w:rsidRPr="000F27E5">
        <w:rPr>
          <w:sz w:val="27"/>
          <w:szCs w:val="27"/>
        </w:rPr>
        <w:t xml:space="preserve"> este specificat expres în ofertă și ulterior în contract, rămânând neschimbat pe întreaga perioadă de valabilitate al acestuia.</w:t>
      </w:r>
    </w:p>
    <w:p w14:paraId="105079A0" w14:textId="77777777" w:rsidR="006F7BB9" w:rsidRPr="000F27E5" w:rsidRDefault="006F7BB9" w:rsidP="006F7BB9">
      <w:pPr>
        <w:spacing w:after="0"/>
        <w:ind w:left="62" w:right="14"/>
        <w:rPr>
          <w:sz w:val="27"/>
          <w:szCs w:val="27"/>
        </w:rPr>
      </w:pPr>
    </w:p>
    <w:p w14:paraId="07A24B0B" w14:textId="25A7F9E3" w:rsidR="00AF3D17" w:rsidRPr="000F27E5" w:rsidRDefault="00F1318C" w:rsidP="006F7BB9">
      <w:pPr>
        <w:numPr>
          <w:ilvl w:val="0"/>
          <w:numId w:val="2"/>
        </w:numPr>
        <w:spacing w:after="0" w:line="249" w:lineRule="auto"/>
        <w:ind w:left="330" w:hanging="283"/>
        <w:jc w:val="left"/>
        <w:rPr>
          <w:b/>
          <w:bCs/>
          <w:sz w:val="27"/>
          <w:szCs w:val="27"/>
        </w:rPr>
      </w:pPr>
      <w:r w:rsidRPr="000F27E5">
        <w:rPr>
          <w:b/>
          <w:bCs/>
          <w:sz w:val="27"/>
          <w:szCs w:val="27"/>
        </w:rPr>
        <w:t>Cerințe obligatorii</w:t>
      </w:r>
    </w:p>
    <w:p w14:paraId="78258C08" w14:textId="77777777" w:rsidR="00AF3D17" w:rsidRPr="000F27E5" w:rsidRDefault="00F1318C">
      <w:pPr>
        <w:numPr>
          <w:ilvl w:val="1"/>
          <w:numId w:val="2"/>
        </w:numPr>
        <w:ind w:right="14" w:hanging="422"/>
        <w:rPr>
          <w:sz w:val="27"/>
          <w:szCs w:val="27"/>
        </w:rPr>
      </w:pPr>
      <w:r w:rsidRPr="000F27E5">
        <w:rPr>
          <w:sz w:val="27"/>
          <w:szCs w:val="27"/>
        </w:rPr>
        <w:t>Carburantul se livrează la stația de alimentare în baza cardurilor emise de către Furnizor.</w:t>
      </w:r>
    </w:p>
    <w:p w14:paraId="537A0119" w14:textId="77777777" w:rsidR="00AF3D17" w:rsidRPr="000F27E5" w:rsidRDefault="00F1318C">
      <w:pPr>
        <w:numPr>
          <w:ilvl w:val="1"/>
          <w:numId w:val="2"/>
        </w:numPr>
        <w:spacing w:after="43"/>
        <w:ind w:right="14" w:hanging="422"/>
        <w:rPr>
          <w:sz w:val="27"/>
          <w:szCs w:val="27"/>
        </w:rPr>
      </w:pPr>
      <w:r w:rsidRPr="000F27E5">
        <w:rPr>
          <w:sz w:val="27"/>
          <w:szCs w:val="27"/>
        </w:rPr>
        <w:t>Ofertantul oferă autorității contractante posibilitatea de a achiziționa carburant (fără plată în numerar) prin intermediul cardurilor valorice la stațiile de alimentare ale furnizorului la nivelul fiecăreia dintre localitățile menționate la punctul 1.3.</w:t>
      </w:r>
    </w:p>
    <w:p w14:paraId="0A88EF08" w14:textId="77777777" w:rsidR="00AF3D17" w:rsidRPr="000F27E5" w:rsidRDefault="00F1318C">
      <w:pPr>
        <w:numPr>
          <w:ilvl w:val="1"/>
          <w:numId w:val="2"/>
        </w:numPr>
        <w:ind w:right="14" w:hanging="422"/>
        <w:rPr>
          <w:sz w:val="27"/>
          <w:szCs w:val="27"/>
        </w:rPr>
      </w:pPr>
      <w:r w:rsidRPr="000F27E5">
        <w:rPr>
          <w:sz w:val="27"/>
          <w:szCs w:val="27"/>
        </w:rPr>
        <w:t>Se va prezenta lista completă privind rețeaua de distribuție la nivelul țării din care să rezulte ca ofertantul deține stații de alimentare în localitățile enunțate la punctul 1.3.</w:t>
      </w:r>
    </w:p>
    <w:p w14:paraId="4246BC4E" w14:textId="77777777" w:rsidR="00AF3D17" w:rsidRPr="000F27E5" w:rsidRDefault="00F1318C">
      <w:pPr>
        <w:numPr>
          <w:ilvl w:val="1"/>
          <w:numId w:val="2"/>
        </w:numPr>
        <w:spacing w:after="43"/>
        <w:ind w:right="14" w:hanging="422"/>
        <w:rPr>
          <w:sz w:val="27"/>
          <w:szCs w:val="27"/>
        </w:rPr>
      </w:pPr>
      <w:r w:rsidRPr="000F27E5">
        <w:rPr>
          <w:sz w:val="27"/>
          <w:szCs w:val="27"/>
        </w:rPr>
        <w:t>Prețul unui litru de carburant ofertat va fi cel afișat la stațiile de alimentare ale ofertantului cu aplicarea discount-ului ofertat.</w:t>
      </w:r>
    </w:p>
    <w:p w14:paraId="2EB2D13B" w14:textId="77777777" w:rsidR="00AF3D17" w:rsidRPr="000F27E5" w:rsidRDefault="00F1318C">
      <w:pPr>
        <w:numPr>
          <w:ilvl w:val="1"/>
          <w:numId w:val="2"/>
        </w:numPr>
        <w:ind w:right="14" w:hanging="422"/>
        <w:rPr>
          <w:sz w:val="27"/>
          <w:szCs w:val="27"/>
        </w:rPr>
      </w:pPr>
      <w:r w:rsidRPr="000F27E5">
        <w:rPr>
          <w:sz w:val="27"/>
          <w:szCs w:val="27"/>
        </w:rPr>
        <w:t>Livrarea cardurilor se face pe baza unei cereri de emitere de card din partea autorității contractante. Termenul solicitat pentru livrarea cardurilor la sediul autorității contractante este de 5 zile lucrătoare de la data intrării în vigoare a contractului și, respectiv, de la data transmiterii cererii de emitere de carduri suplimentare.</w:t>
      </w:r>
    </w:p>
    <w:p w14:paraId="1D11968F" w14:textId="77777777" w:rsidR="00AF3D17" w:rsidRPr="000F27E5" w:rsidRDefault="00F1318C">
      <w:pPr>
        <w:numPr>
          <w:ilvl w:val="1"/>
          <w:numId w:val="2"/>
        </w:numPr>
        <w:spacing w:after="36"/>
        <w:ind w:right="14" w:hanging="422"/>
        <w:rPr>
          <w:sz w:val="27"/>
          <w:szCs w:val="27"/>
        </w:rPr>
      </w:pPr>
      <w:r w:rsidRPr="000F27E5">
        <w:rPr>
          <w:sz w:val="27"/>
          <w:szCs w:val="27"/>
        </w:rPr>
        <w:t>Furnizorul acordă permanent achizitorului posibilitatea accesării on-line a informațiilor privind situația detaliată a tuturor achizițiilor de carburant efectuate de către fiecare autovehicul al său. Posibilitatea achizitorului de a obține la orice stație de distribuție pe bază de card, informații privind valoarea rămasă pentru fiecare card în parte.</w:t>
      </w:r>
    </w:p>
    <w:p w14:paraId="46C9A26C" w14:textId="77777777" w:rsidR="00AF3D17" w:rsidRPr="000F27E5" w:rsidRDefault="00F1318C">
      <w:pPr>
        <w:numPr>
          <w:ilvl w:val="1"/>
          <w:numId w:val="2"/>
        </w:numPr>
        <w:spacing w:after="59"/>
        <w:ind w:right="14" w:hanging="422"/>
        <w:rPr>
          <w:sz w:val="27"/>
          <w:szCs w:val="27"/>
        </w:rPr>
      </w:pPr>
      <w:r w:rsidRPr="000F27E5">
        <w:rPr>
          <w:sz w:val="27"/>
          <w:szCs w:val="27"/>
        </w:rPr>
        <w:t>Furnizorul are obligația de a garanta și a prezenta certificat că produsele furnizate respectă standardele minime de poluare aprobate conform legislației naționale și pot fi alimentate de la stațiile existente în localitățile indicate în documentația atribuită.</w:t>
      </w:r>
    </w:p>
    <w:p w14:paraId="4068E519" w14:textId="60DF4F11" w:rsidR="00AF3D17" w:rsidRPr="000F27E5" w:rsidRDefault="00F1318C" w:rsidP="006F7BB9">
      <w:pPr>
        <w:numPr>
          <w:ilvl w:val="1"/>
          <w:numId w:val="2"/>
        </w:numPr>
        <w:spacing w:after="0"/>
        <w:ind w:right="14" w:hanging="422"/>
        <w:rPr>
          <w:sz w:val="27"/>
          <w:szCs w:val="27"/>
        </w:rPr>
      </w:pPr>
      <w:r w:rsidRPr="000F27E5">
        <w:rPr>
          <w:sz w:val="27"/>
          <w:szCs w:val="27"/>
        </w:rPr>
        <w:lastRenderedPageBreak/>
        <w:t>Autoritatea contractantă își rezervă dreptul de a mări sau micșora numărul de carduri și de a suplimenta sau diminua cantitatea de carburanți în baza prevederilor normative, fără ca furnizorul să impună limite în acest sens.</w:t>
      </w:r>
    </w:p>
    <w:p w14:paraId="71E92E2E" w14:textId="77777777" w:rsidR="006F7BB9" w:rsidRPr="000F27E5" w:rsidRDefault="006F7BB9" w:rsidP="006F7BB9">
      <w:pPr>
        <w:spacing w:after="0"/>
        <w:ind w:left="484" w:right="14"/>
        <w:rPr>
          <w:sz w:val="27"/>
          <w:szCs w:val="27"/>
        </w:rPr>
      </w:pPr>
    </w:p>
    <w:p w14:paraId="1329BE16" w14:textId="77777777" w:rsidR="00AF3D17" w:rsidRPr="000F27E5" w:rsidRDefault="00F1318C" w:rsidP="006F7BB9">
      <w:pPr>
        <w:numPr>
          <w:ilvl w:val="0"/>
          <w:numId w:val="2"/>
        </w:numPr>
        <w:spacing w:after="0" w:line="249" w:lineRule="auto"/>
        <w:ind w:left="330" w:hanging="283"/>
        <w:jc w:val="left"/>
        <w:rPr>
          <w:b/>
          <w:bCs/>
          <w:sz w:val="27"/>
          <w:szCs w:val="27"/>
        </w:rPr>
      </w:pPr>
      <w:r w:rsidRPr="000F27E5">
        <w:rPr>
          <w:b/>
          <w:bCs/>
          <w:sz w:val="27"/>
          <w:szCs w:val="27"/>
        </w:rPr>
        <w:t>Furnizorul va asigura:</w:t>
      </w:r>
    </w:p>
    <w:p w14:paraId="436E08D7" w14:textId="77777777" w:rsidR="00AF3D17" w:rsidRPr="000F27E5" w:rsidRDefault="00F1318C">
      <w:pPr>
        <w:numPr>
          <w:ilvl w:val="1"/>
          <w:numId w:val="2"/>
        </w:numPr>
        <w:spacing w:after="32"/>
        <w:ind w:right="14" w:hanging="422"/>
        <w:rPr>
          <w:sz w:val="27"/>
          <w:szCs w:val="27"/>
        </w:rPr>
      </w:pPr>
      <w:r w:rsidRPr="000F27E5">
        <w:rPr>
          <w:sz w:val="27"/>
          <w:szCs w:val="27"/>
        </w:rPr>
        <w:t>Furnizorul asigură personalizarea cardurilor pe fiecare autovehicul (pe număr de înmatriculare), configurarea cardului pe tipul carburantului.</w:t>
      </w:r>
    </w:p>
    <w:p w14:paraId="6F55F872" w14:textId="77777777" w:rsidR="00AF3D17" w:rsidRPr="000F27E5" w:rsidRDefault="00F1318C">
      <w:pPr>
        <w:numPr>
          <w:ilvl w:val="1"/>
          <w:numId w:val="2"/>
        </w:numPr>
        <w:spacing w:after="44"/>
        <w:ind w:right="14" w:hanging="422"/>
        <w:rPr>
          <w:sz w:val="27"/>
          <w:szCs w:val="27"/>
        </w:rPr>
      </w:pPr>
      <w:r w:rsidRPr="000F27E5">
        <w:rPr>
          <w:sz w:val="27"/>
          <w:szCs w:val="27"/>
        </w:rPr>
        <w:t>Furnizorul asigură asistență permanentă 24 h, 7 zile din săptămână, pentru ca, în cazul apariției anumitor deficiențe în funcționarea cardurilor pentru carburant, Furnizorul să fie în măsură să soluționeze problemele apărute în cel mai scurt timp posibil.</w:t>
      </w:r>
    </w:p>
    <w:p w14:paraId="50290D2C" w14:textId="77777777" w:rsidR="00AF3D17" w:rsidRPr="000F27E5" w:rsidRDefault="00F1318C">
      <w:pPr>
        <w:numPr>
          <w:ilvl w:val="1"/>
          <w:numId w:val="2"/>
        </w:numPr>
        <w:ind w:right="14" w:hanging="422"/>
        <w:rPr>
          <w:sz w:val="27"/>
          <w:szCs w:val="27"/>
        </w:rPr>
      </w:pPr>
      <w:r w:rsidRPr="000F27E5">
        <w:rPr>
          <w:sz w:val="27"/>
          <w:szCs w:val="27"/>
        </w:rPr>
        <w:t>Furnizorul specifică dacă toate cardurile sunt acceptate la toate stațiile PECO situate în localitățile menționate (conform anexei) și în documentația de atribuire în localitățile.</w:t>
      </w:r>
    </w:p>
    <w:p w14:paraId="51EB3038" w14:textId="77777777" w:rsidR="00AF3D17" w:rsidRPr="000F27E5" w:rsidRDefault="00F1318C">
      <w:pPr>
        <w:numPr>
          <w:ilvl w:val="1"/>
          <w:numId w:val="2"/>
        </w:numPr>
        <w:ind w:right="14" w:hanging="422"/>
        <w:rPr>
          <w:sz w:val="27"/>
          <w:szCs w:val="27"/>
        </w:rPr>
      </w:pPr>
      <w:r w:rsidRPr="000F27E5">
        <w:rPr>
          <w:sz w:val="27"/>
          <w:szCs w:val="27"/>
        </w:rPr>
        <w:t>Furnizorul pune la dispoziția achizitorului instrucțiuni de folosire a cardului.</w:t>
      </w:r>
    </w:p>
    <w:p w14:paraId="46A5A903" w14:textId="77777777" w:rsidR="00AF3D17" w:rsidRPr="000F27E5" w:rsidRDefault="00F1318C">
      <w:pPr>
        <w:numPr>
          <w:ilvl w:val="1"/>
          <w:numId w:val="2"/>
        </w:numPr>
        <w:ind w:right="14" w:hanging="422"/>
        <w:rPr>
          <w:sz w:val="27"/>
          <w:szCs w:val="27"/>
        </w:rPr>
      </w:pPr>
      <w:r w:rsidRPr="000F27E5">
        <w:rPr>
          <w:sz w:val="27"/>
          <w:szCs w:val="27"/>
        </w:rPr>
        <w:t>Furnizorul asigură autorității contractante posibilitatea de a stabili limite individuale valorice pentru fiecare card, inclusiv de a le modifica în sensul majorării sau micșorării acestora, fără a impune limite în acest sens.</w:t>
      </w:r>
    </w:p>
    <w:p w14:paraId="5C51BBAB" w14:textId="1A3135D3" w:rsidR="00AF3D17" w:rsidRPr="000F27E5" w:rsidRDefault="00F1318C">
      <w:pPr>
        <w:numPr>
          <w:ilvl w:val="1"/>
          <w:numId w:val="2"/>
        </w:numPr>
        <w:spacing w:after="297"/>
        <w:ind w:right="14" w:hanging="422"/>
        <w:rPr>
          <w:sz w:val="27"/>
          <w:szCs w:val="27"/>
        </w:rPr>
      </w:pPr>
      <w:r w:rsidRPr="000F27E5">
        <w:rPr>
          <w:sz w:val="27"/>
          <w:szCs w:val="27"/>
        </w:rPr>
        <w:t>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 totalul cardului și totalul general de carburant după fiecare tranzacție.</w:t>
      </w:r>
    </w:p>
    <w:p w14:paraId="46997852" w14:textId="16FDC52C" w:rsidR="00AF3D17" w:rsidRPr="000F27E5" w:rsidRDefault="00F1318C">
      <w:pPr>
        <w:numPr>
          <w:ilvl w:val="0"/>
          <w:numId w:val="2"/>
        </w:numPr>
        <w:spacing w:after="170" w:line="249" w:lineRule="auto"/>
        <w:ind w:left="330" w:hanging="283"/>
        <w:jc w:val="left"/>
        <w:rPr>
          <w:b/>
          <w:bCs/>
          <w:sz w:val="27"/>
          <w:szCs w:val="27"/>
        </w:rPr>
      </w:pPr>
      <w:r w:rsidRPr="000F27E5">
        <w:rPr>
          <w:b/>
          <w:bCs/>
          <w:sz w:val="27"/>
          <w:szCs w:val="27"/>
        </w:rPr>
        <w:t>Criterii de selectare</w:t>
      </w:r>
    </w:p>
    <w:p w14:paraId="08A9BC88" w14:textId="5DF492B8" w:rsidR="00AF3D17" w:rsidRPr="000F27E5" w:rsidRDefault="00F1318C" w:rsidP="00D77309">
      <w:pPr>
        <w:numPr>
          <w:ilvl w:val="1"/>
          <w:numId w:val="2"/>
        </w:numPr>
        <w:tabs>
          <w:tab w:val="left" w:pos="993"/>
        </w:tabs>
        <w:ind w:right="14" w:hanging="422"/>
        <w:rPr>
          <w:sz w:val="27"/>
          <w:szCs w:val="27"/>
        </w:rPr>
      </w:pPr>
      <w:r w:rsidRPr="000F27E5">
        <w:rPr>
          <w:sz w:val="27"/>
          <w:szCs w:val="27"/>
        </w:rPr>
        <w:t xml:space="preserve">Capacitatea de exercițiu a activității profesionale (ponderea de acoperire a stațiilor de alimentare PECO, minim </w:t>
      </w:r>
      <w:r w:rsidR="00D77309">
        <w:rPr>
          <w:sz w:val="27"/>
          <w:szCs w:val="27"/>
        </w:rPr>
        <w:t>6</w:t>
      </w:r>
      <w:r w:rsidR="00E56BC2" w:rsidRPr="000F27E5">
        <w:rPr>
          <w:sz w:val="27"/>
          <w:szCs w:val="27"/>
        </w:rPr>
        <w:t>5</w:t>
      </w:r>
      <w:r w:rsidRPr="000F27E5">
        <w:rPr>
          <w:sz w:val="27"/>
          <w:szCs w:val="27"/>
        </w:rPr>
        <w:t>% situate pe teritoriul Republicii Moldova conform anexei).</w:t>
      </w:r>
    </w:p>
    <w:p w14:paraId="72B25F9B" w14:textId="77777777" w:rsidR="00AF3D17" w:rsidRPr="000F27E5" w:rsidRDefault="00F1318C" w:rsidP="00D77309">
      <w:pPr>
        <w:numPr>
          <w:ilvl w:val="1"/>
          <w:numId w:val="2"/>
        </w:numPr>
        <w:tabs>
          <w:tab w:val="left" w:pos="993"/>
        </w:tabs>
        <w:spacing w:after="13" w:line="249" w:lineRule="auto"/>
        <w:ind w:right="14" w:hanging="422"/>
        <w:rPr>
          <w:sz w:val="27"/>
          <w:szCs w:val="27"/>
        </w:rPr>
      </w:pPr>
      <w:r w:rsidRPr="000F27E5">
        <w:rPr>
          <w:sz w:val="27"/>
          <w:szCs w:val="27"/>
        </w:rPr>
        <w:t>Standarde de asigure a calității:</w:t>
      </w:r>
    </w:p>
    <w:p w14:paraId="400AB1F9" w14:textId="076C9354" w:rsidR="00AF3D17" w:rsidRPr="000F27E5" w:rsidRDefault="004B0A25" w:rsidP="001600CD">
      <w:pPr>
        <w:numPr>
          <w:ilvl w:val="2"/>
          <w:numId w:val="2"/>
        </w:numPr>
        <w:tabs>
          <w:tab w:val="left" w:pos="851"/>
        </w:tabs>
        <w:ind w:left="484" w:right="14" w:hanging="422"/>
        <w:rPr>
          <w:sz w:val="27"/>
          <w:szCs w:val="27"/>
        </w:rPr>
      </w:pPr>
      <w:r w:rsidRPr="000F27E5">
        <w:rPr>
          <w:sz w:val="27"/>
          <w:szCs w:val="27"/>
        </w:rPr>
        <w:t xml:space="preserve"> </w:t>
      </w:r>
      <w:r w:rsidR="00F1318C" w:rsidRPr="000F27E5">
        <w:rPr>
          <w:sz w:val="27"/>
          <w:szCs w:val="27"/>
        </w:rPr>
        <w:t>Benzină: Benzină Premium 95, Standard de referință: SM SR EN 228+Al :2017 „Carburanți pentru automobile. Benzină fără plumb. Cerințe și metode de încercare".</w:t>
      </w:r>
    </w:p>
    <w:p w14:paraId="755A7040" w14:textId="5C6E3E08" w:rsidR="00AF3D17" w:rsidRPr="000F27E5" w:rsidRDefault="004B0A25" w:rsidP="001600CD">
      <w:pPr>
        <w:numPr>
          <w:ilvl w:val="2"/>
          <w:numId w:val="2"/>
        </w:numPr>
        <w:tabs>
          <w:tab w:val="left" w:pos="851"/>
        </w:tabs>
        <w:ind w:left="484" w:right="14" w:hanging="422"/>
        <w:rPr>
          <w:sz w:val="27"/>
          <w:szCs w:val="27"/>
        </w:rPr>
      </w:pPr>
      <w:r w:rsidRPr="000F27E5">
        <w:rPr>
          <w:sz w:val="27"/>
          <w:szCs w:val="27"/>
        </w:rPr>
        <w:t xml:space="preserve"> </w:t>
      </w:r>
      <w:r w:rsidR="00F1318C" w:rsidRPr="000F27E5">
        <w:rPr>
          <w:sz w:val="27"/>
          <w:szCs w:val="27"/>
        </w:rPr>
        <w:t>Motorină: Motorină EURO 5, Standard de referință: SM EN 590+Al :2017 „Carburanți pentru automobile. Motorină. Cerințe și metode de încercare”.</w:t>
      </w:r>
    </w:p>
    <w:p w14:paraId="43C871D3" w14:textId="409FB56A" w:rsidR="00AF3D17" w:rsidRPr="000F27E5" w:rsidRDefault="004B0A25" w:rsidP="001600CD">
      <w:pPr>
        <w:numPr>
          <w:ilvl w:val="2"/>
          <w:numId w:val="2"/>
        </w:numPr>
        <w:tabs>
          <w:tab w:val="left" w:pos="851"/>
        </w:tabs>
        <w:ind w:left="484" w:right="14" w:hanging="422"/>
        <w:rPr>
          <w:sz w:val="27"/>
          <w:szCs w:val="27"/>
        </w:rPr>
      </w:pPr>
      <w:r w:rsidRPr="000F27E5">
        <w:rPr>
          <w:sz w:val="27"/>
          <w:szCs w:val="27"/>
        </w:rPr>
        <w:t xml:space="preserve"> </w:t>
      </w:r>
      <w:r w:rsidR="00F1318C" w:rsidRPr="000F27E5">
        <w:rPr>
          <w:sz w:val="27"/>
          <w:szCs w:val="27"/>
        </w:rPr>
        <w:t>Gaz lichefiat: GPL, Standard de referință: SM SR EN 589+Al:201</w:t>
      </w:r>
      <w:r w:rsidR="001E5A3E">
        <w:rPr>
          <w:sz w:val="27"/>
          <w:szCs w:val="27"/>
        </w:rPr>
        <w:t>9</w:t>
      </w:r>
      <w:r w:rsidR="00F1318C" w:rsidRPr="000F27E5">
        <w:rPr>
          <w:sz w:val="27"/>
          <w:szCs w:val="27"/>
        </w:rPr>
        <w:t xml:space="preserve"> „Carburanți pentru automobile. GPL. Cerințe și metode de încercare".</w:t>
      </w:r>
    </w:p>
    <w:p w14:paraId="7BC37D05" w14:textId="77777777" w:rsidR="00AF3D17" w:rsidRPr="000F27E5" w:rsidRDefault="00AF3D17">
      <w:pPr>
        <w:rPr>
          <w:sz w:val="27"/>
          <w:szCs w:val="27"/>
        </w:rPr>
        <w:sectPr w:rsidR="00AF3D17" w:rsidRPr="000F27E5" w:rsidSect="00B24DB1">
          <w:pgSz w:w="11904" w:h="16838"/>
          <w:pgMar w:top="426" w:right="826" w:bottom="567" w:left="1642" w:header="708" w:footer="708" w:gutter="0"/>
          <w:cols w:space="708"/>
        </w:sectPr>
      </w:pPr>
    </w:p>
    <w:p w14:paraId="0F4D2F91" w14:textId="1F2686C6" w:rsidR="00B24DB1" w:rsidRDefault="00B24DB1" w:rsidP="00FC1135">
      <w:pPr>
        <w:pStyle w:val="Frspaiere"/>
        <w:rPr>
          <w:b/>
          <w:bCs/>
          <w:sz w:val="27"/>
          <w:szCs w:val="27"/>
        </w:rPr>
      </w:pPr>
    </w:p>
    <w:p w14:paraId="240D1D24" w14:textId="77777777" w:rsidR="00B24DB1" w:rsidRDefault="00B24DB1" w:rsidP="00FC1135">
      <w:pPr>
        <w:pStyle w:val="Frspaiere"/>
        <w:rPr>
          <w:b/>
          <w:bCs/>
          <w:sz w:val="27"/>
          <w:szCs w:val="27"/>
        </w:rPr>
      </w:pPr>
    </w:p>
    <w:p w14:paraId="1A945E59" w14:textId="77777777" w:rsidR="007E2DFD" w:rsidRPr="007E2DFD" w:rsidRDefault="007E2DFD" w:rsidP="007E2DFD">
      <w:pPr>
        <w:pStyle w:val="Frspaiere"/>
        <w:ind w:left="0"/>
        <w:rPr>
          <w:b/>
        </w:rPr>
      </w:pPr>
      <w:r w:rsidRPr="007E2DFD">
        <w:rPr>
          <w:b/>
        </w:rPr>
        <w:t xml:space="preserve">Șef al Secției AP și DI a Direcției logistică </w:t>
      </w:r>
    </w:p>
    <w:p w14:paraId="48F44B02" w14:textId="5EEE5AED" w:rsidR="007E2DFD" w:rsidRPr="007E2DFD" w:rsidRDefault="007E2DFD" w:rsidP="007E2DFD">
      <w:pPr>
        <w:pStyle w:val="Frspaiere"/>
        <w:ind w:left="0"/>
        <w:rPr>
          <w:b/>
        </w:rPr>
      </w:pPr>
      <w:r w:rsidRPr="007E2DFD">
        <w:rPr>
          <w:b/>
        </w:rPr>
        <w:t>colonel al s/intern</w:t>
      </w:r>
      <w:r w:rsidRPr="007E2DFD">
        <w:rPr>
          <w:b/>
        </w:rPr>
        <w:tab/>
        <w:t xml:space="preserve">                                                                            Cornel EȘANU</w:t>
      </w:r>
    </w:p>
    <w:p w14:paraId="4CD3BEEF" w14:textId="27CA6513" w:rsidR="00A56372" w:rsidRPr="001F5879" w:rsidRDefault="00FC1135" w:rsidP="001F5879">
      <w:pPr>
        <w:pStyle w:val="Frspaiere"/>
        <w:rPr>
          <w:b/>
          <w:bCs/>
        </w:rPr>
      </w:pPr>
      <w:r w:rsidRPr="00FC1135">
        <w:rPr>
          <w:b/>
          <w:bCs/>
        </w:rPr>
        <w:t> </w:t>
      </w:r>
      <w:r w:rsidR="00F1318C" w:rsidRPr="00FC1135">
        <w:rPr>
          <w:b/>
          <w:bCs/>
        </w:rPr>
        <w:br w:type="page"/>
      </w:r>
    </w:p>
    <w:p w14:paraId="68440EE0" w14:textId="77777777" w:rsidR="005727F8" w:rsidRDefault="005727F8" w:rsidP="005727F8">
      <w:pPr>
        <w:pStyle w:val="Frspaiere"/>
        <w:jc w:val="center"/>
        <w:rPr>
          <w:b/>
          <w:bCs/>
        </w:rPr>
      </w:pPr>
      <w:r>
        <w:rPr>
          <w:b/>
          <w:bCs/>
        </w:rPr>
        <w:lastRenderedPageBreak/>
        <w:t>Lista subdiviziunilor</w:t>
      </w:r>
    </w:p>
    <w:p w14:paraId="15FB84BD" w14:textId="77777777" w:rsidR="005727F8" w:rsidRDefault="005727F8" w:rsidP="005727F8">
      <w:pPr>
        <w:pStyle w:val="Frspaiere"/>
        <w:jc w:val="center"/>
        <w:rPr>
          <w:b/>
          <w:bCs/>
        </w:rPr>
      </w:pPr>
    </w:p>
    <w:tbl>
      <w:tblPr>
        <w:tblStyle w:val="Tabelgril"/>
        <w:tblW w:w="9526" w:type="dxa"/>
        <w:tblInd w:w="108" w:type="dxa"/>
        <w:tblLook w:val="04A0" w:firstRow="1" w:lastRow="0" w:firstColumn="1" w:lastColumn="0" w:noHBand="0" w:noVBand="1"/>
      </w:tblPr>
      <w:tblGrid>
        <w:gridCol w:w="841"/>
        <w:gridCol w:w="4008"/>
        <w:gridCol w:w="992"/>
        <w:gridCol w:w="3685"/>
      </w:tblGrid>
      <w:tr w:rsidR="005727F8" w:rsidRPr="000C7655" w14:paraId="4D2E329D" w14:textId="77777777" w:rsidTr="00783E05">
        <w:tc>
          <w:tcPr>
            <w:tcW w:w="841" w:type="dxa"/>
            <w:shd w:val="clear" w:color="auto" w:fill="F2F2F2" w:themeFill="background1" w:themeFillShade="F2"/>
            <w:vAlign w:val="center"/>
          </w:tcPr>
          <w:p w14:paraId="6D200692" w14:textId="77777777" w:rsidR="005727F8" w:rsidRPr="009A6092" w:rsidRDefault="005727F8" w:rsidP="00783E05">
            <w:pPr>
              <w:spacing w:after="5" w:line="251" w:lineRule="auto"/>
              <w:ind w:right="9"/>
              <w:jc w:val="center"/>
              <w:rPr>
                <w:b/>
                <w:bCs/>
              </w:rPr>
            </w:pPr>
            <w:r w:rsidRPr="009A6092">
              <w:rPr>
                <w:b/>
                <w:bCs/>
              </w:rPr>
              <w:t>Nr.</w:t>
            </w:r>
          </w:p>
          <w:p w14:paraId="00A90CEC" w14:textId="77777777" w:rsidR="005727F8" w:rsidRPr="009A6092" w:rsidRDefault="005727F8" w:rsidP="00783E05">
            <w:pPr>
              <w:spacing w:after="5" w:line="251" w:lineRule="auto"/>
              <w:ind w:right="9"/>
              <w:jc w:val="center"/>
              <w:rPr>
                <w:b/>
                <w:bCs/>
              </w:rPr>
            </w:pPr>
            <w:r w:rsidRPr="009A6092">
              <w:rPr>
                <w:b/>
                <w:bCs/>
              </w:rPr>
              <w:t>d/o</w:t>
            </w:r>
          </w:p>
        </w:tc>
        <w:tc>
          <w:tcPr>
            <w:tcW w:w="4008" w:type="dxa"/>
            <w:shd w:val="clear" w:color="auto" w:fill="F2F2F2" w:themeFill="background1" w:themeFillShade="F2"/>
            <w:vAlign w:val="center"/>
          </w:tcPr>
          <w:p w14:paraId="70617334" w14:textId="77777777" w:rsidR="005727F8" w:rsidRPr="009A6092" w:rsidRDefault="005727F8" w:rsidP="00783E05">
            <w:pPr>
              <w:spacing w:after="5" w:line="251" w:lineRule="auto"/>
              <w:ind w:right="9"/>
              <w:jc w:val="center"/>
              <w:rPr>
                <w:b/>
                <w:bCs/>
              </w:rPr>
            </w:pPr>
            <w:r w:rsidRPr="009A6092">
              <w:rPr>
                <w:b/>
                <w:bCs/>
              </w:rPr>
              <w:t>Subdiviziunea</w:t>
            </w:r>
          </w:p>
        </w:tc>
        <w:tc>
          <w:tcPr>
            <w:tcW w:w="992" w:type="dxa"/>
            <w:shd w:val="clear" w:color="auto" w:fill="F2F2F2" w:themeFill="background1" w:themeFillShade="F2"/>
            <w:vAlign w:val="center"/>
          </w:tcPr>
          <w:p w14:paraId="658D77F1" w14:textId="77777777" w:rsidR="005727F8" w:rsidRPr="009A6092" w:rsidRDefault="005727F8" w:rsidP="00783E05">
            <w:pPr>
              <w:spacing w:after="5" w:line="251" w:lineRule="auto"/>
              <w:ind w:right="9"/>
              <w:jc w:val="center"/>
              <w:rPr>
                <w:b/>
                <w:bCs/>
              </w:rPr>
            </w:pPr>
            <w:r w:rsidRPr="009A6092">
              <w:rPr>
                <w:b/>
                <w:bCs/>
              </w:rPr>
              <w:t>Nr.</w:t>
            </w:r>
          </w:p>
          <w:p w14:paraId="7F3F4D10" w14:textId="77777777" w:rsidR="005727F8" w:rsidRPr="009A6092" w:rsidRDefault="005727F8" w:rsidP="00783E05">
            <w:pPr>
              <w:spacing w:after="5" w:line="251" w:lineRule="auto"/>
              <w:ind w:right="9"/>
              <w:jc w:val="center"/>
              <w:rPr>
                <w:b/>
                <w:bCs/>
              </w:rPr>
            </w:pPr>
            <w:r w:rsidRPr="009A6092">
              <w:rPr>
                <w:b/>
                <w:bCs/>
              </w:rPr>
              <w:t>d/o</w:t>
            </w:r>
          </w:p>
        </w:tc>
        <w:tc>
          <w:tcPr>
            <w:tcW w:w="3685" w:type="dxa"/>
            <w:shd w:val="clear" w:color="auto" w:fill="F2F2F2" w:themeFill="background1" w:themeFillShade="F2"/>
            <w:vAlign w:val="center"/>
          </w:tcPr>
          <w:p w14:paraId="3A7C49F6" w14:textId="77777777" w:rsidR="005727F8" w:rsidRPr="009A6092" w:rsidRDefault="005727F8" w:rsidP="00783E05">
            <w:pPr>
              <w:spacing w:after="5" w:line="251" w:lineRule="auto"/>
              <w:ind w:right="9"/>
              <w:jc w:val="center"/>
              <w:rPr>
                <w:b/>
                <w:bCs/>
              </w:rPr>
            </w:pPr>
            <w:r w:rsidRPr="009A6092">
              <w:rPr>
                <w:b/>
                <w:bCs/>
              </w:rPr>
              <w:t>Subdiviziunea</w:t>
            </w:r>
          </w:p>
        </w:tc>
      </w:tr>
      <w:tr w:rsidR="005727F8" w14:paraId="756D114A" w14:textId="77777777" w:rsidTr="00783E05">
        <w:tc>
          <w:tcPr>
            <w:tcW w:w="841" w:type="dxa"/>
            <w:shd w:val="clear" w:color="auto" w:fill="B4C6E7" w:themeFill="accent1" w:themeFillTint="66"/>
          </w:tcPr>
          <w:p w14:paraId="00589F7C" w14:textId="77777777" w:rsidR="005727F8" w:rsidRPr="009A6092" w:rsidRDefault="005727F8" w:rsidP="00783E05">
            <w:pPr>
              <w:spacing w:after="5" w:line="251" w:lineRule="auto"/>
              <w:ind w:right="9"/>
              <w:jc w:val="center"/>
              <w:rPr>
                <w:b/>
                <w:bCs/>
              </w:rPr>
            </w:pPr>
            <w:r w:rsidRPr="009A6092">
              <w:rPr>
                <w:b/>
                <w:bCs/>
              </w:rPr>
              <w:t>1.</w:t>
            </w:r>
          </w:p>
        </w:tc>
        <w:tc>
          <w:tcPr>
            <w:tcW w:w="4008" w:type="dxa"/>
            <w:shd w:val="clear" w:color="auto" w:fill="B4C6E7" w:themeFill="accent1" w:themeFillTint="66"/>
          </w:tcPr>
          <w:p w14:paraId="62EB017B" w14:textId="4A2CCFFD" w:rsidR="005727F8" w:rsidRPr="009A6092" w:rsidRDefault="005727F8" w:rsidP="00783E05">
            <w:pPr>
              <w:spacing w:after="5" w:line="251" w:lineRule="auto"/>
              <w:ind w:right="9"/>
            </w:pPr>
            <w:r w:rsidRPr="009A6092">
              <w:t>DRCS nr.1</w:t>
            </w:r>
            <w:r w:rsidR="00D77309">
              <w:t xml:space="preserve"> mun. Chișinău</w:t>
            </w:r>
          </w:p>
        </w:tc>
        <w:tc>
          <w:tcPr>
            <w:tcW w:w="992" w:type="dxa"/>
            <w:shd w:val="clear" w:color="auto" w:fill="B4C6E7" w:themeFill="accent1" w:themeFillTint="66"/>
          </w:tcPr>
          <w:p w14:paraId="6CA4B6AE" w14:textId="77777777" w:rsidR="005727F8" w:rsidRPr="009A6092" w:rsidRDefault="005727F8" w:rsidP="00783E05">
            <w:pPr>
              <w:spacing w:after="5" w:line="251" w:lineRule="auto"/>
              <w:ind w:right="9"/>
              <w:jc w:val="center"/>
            </w:pPr>
            <w:r w:rsidRPr="009A6092">
              <w:rPr>
                <w:b/>
                <w:bCs/>
              </w:rPr>
              <w:t>38.</w:t>
            </w:r>
          </w:p>
        </w:tc>
        <w:tc>
          <w:tcPr>
            <w:tcW w:w="3685" w:type="dxa"/>
            <w:shd w:val="clear" w:color="auto" w:fill="B4C6E7" w:themeFill="accent1" w:themeFillTint="66"/>
          </w:tcPr>
          <w:p w14:paraId="06012820" w14:textId="77777777" w:rsidR="005727F8" w:rsidRPr="009A6092" w:rsidRDefault="005727F8" w:rsidP="00783E05">
            <w:pPr>
              <w:spacing w:after="5" w:line="251" w:lineRule="auto"/>
              <w:ind w:right="9"/>
              <w:jc w:val="center"/>
            </w:pPr>
            <w:r w:rsidRPr="009A6092">
              <w:t>DSE mun. Hâncești</w:t>
            </w:r>
          </w:p>
        </w:tc>
      </w:tr>
      <w:tr w:rsidR="005727F8" w14:paraId="7D6135A5" w14:textId="77777777" w:rsidTr="00783E05">
        <w:tc>
          <w:tcPr>
            <w:tcW w:w="841" w:type="dxa"/>
            <w:shd w:val="clear" w:color="auto" w:fill="B4C6E7" w:themeFill="accent1" w:themeFillTint="66"/>
          </w:tcPr>
          <w:p w14:paraId="743D3087" w14:textId="77777777" w:rsidR="005727F8" w:rsidRPr="009A6092" w:rsidRDefault="005727F8" w:rsidP="00783E05">
            <w:pPr>
              <w:spacing w:after="5" w:line="251" w:lineRule="auto"/>
              <w:ind w:right="9"/>
              <w:jc w:val="center"/>
              <w:rPr>
                <w:b/>
                <w:bCs/>
              </w:rPr>
            </w:pPr>
            <w:r w:rsidRPr="009A6092">
              <w:rPr>
                <w:b/>
                <w:bCs/>
              </w:rPr>
              <w:t>2.</w:t>
            </w:r>
          </w:p>
        </w:tc>
        <w:tc>
          <w:tcPr>
            <w:tcW w:w="4008" w:type="dxa"/>
            <w:shd w:val="clear" w:color="auto" w:fill="B4C6E7" w:themeFill="accent1" w:themeFillTint="66"/>
          </w:tcPr>
          <w:p w14:paraId="6A7B9391" w14:textId="2B55C3A7" w:rsidR="005727F8" w:rsidRPr="009A6092" w:rsidRDefault="005727F8" w:rsidP="00783E05">
            <w:pPr>
              <w:spacing w:after="5" w:line="251" w:lineRule="auto"/>
              <w:ind w:right="9"/>
            </w:pPr>
            <w:r w:rsidRPr="009A6092">
              <w:t>DRCS nr.2</w:t>
            </w:r>
            <w:r w:rsidR="00D77309">
              <w:t xml:space="preserve"> </w:t>
            </w:r>
            <w:r w:rsidR="00D77309" w:rsidRPr="009A6092">
              <w:t>mun. Bălți</w:t>
            </w:r>
          </w:p>
        </w:tc>
        <w:tc>
          <w:tcPr>
            <w:tcW w:w="992" w:type="dxa"/>
            <w:shd w:val="clear" w:color="auto" w:fill="auto"/>
          </w:tcPr>
          <w:p w14:paraId="21D90A81" w14:textId="77777777" w:rsidR="005727F8" w:rsidRPr="009A6092" w:rsidRDefault="005727F8" w:rsidP="00783E05">
            <w:pPr>
              <w:spacing w:after="5" w:line="251" w:lineRule="auto"/>
              <w:ind w:right="9"/>
              <w:jc w:val="center"/>
            </w:pPr>
            <w:r w:rsidRPr="009A6092">
              <w:rPr>
                <w:b/>
                <w:bCs/>
              </w:rPr>
              <w:t>39.</w:t>
            </w:r>
          </w:p>
        </w:tc>
        <w:tc>
          <w:tcPr>
            <w:tcW w:w="3685" w:type="dxa"/>
            <w:shd w:val="clear" w:color="auto" w:fill="auto"/>
          </w:tcPr>
          <w:p w14:paraId="1E74AEC3" w14:textId="77777777" w:rsidR="005727F8" w:rsidRPr="009A6092" w:rsidRDefault="005727F8" w:rsidP="00783E05">
            <w:pPr>
              <w:spacing w:after="5" w:line="251" w:lineRule="auto"/>
              <w:ind w:right="9"/>
              <w:jc w:val="center"/>
            </w:pPr>
            <w:r w:rsidRPr="009A6092">
              <w:t>SSE Leova</w:t>
            </w:r>
          </w:p>
        </w:tc>
      </w:tr>
      <w:tr w:rsidR="005727F8" w14:paraId="2099A3DB" w14:textId="77777777" w:rsidTr="00783E05">
        <w:tc>
          <w:tcPr>
            <w:tcW w:w="841" w:type="dxa"/>
            <w:shd w:val="clear" w:color="auto" w:fill="B4C6E7" w:themeFill="accent1" w:themeFillTint="66"/>
          </w:tcPr>
          <w:p w14:paraId="1553EDBC" w14:textId="77777777" w:rsidR="005727F8" w:rsidRPr="009A6092" w:rsidRDefault="005727F8" w:rsidP="00783E05">
            <w:pPr>
              <w:spacing w:after="5" w:line="251" w:lineRule="auto"/>
              <w:ind w:right="9"/>
              <w:jc w:val="center"/>
              <w:rPr>
                <w:b/>
                <w:bCs/>
              </w:rPr>
            </w:pPr>
            <w:r w:rsidRPr="009A6092">
              <w:rPr>
                <w:b/>
                <w:bCs/>
              </w:rPr>
              <w:t>3.</w:t>
            </w:r>
          </w:p>
        </w:tc>
        <w:tc>
          <w:tcPr>
            <w:tcW w:w="4008" w:type="dxa"/>
            <w:shd w:val="clear" w:color="auto" w:fill="B4C6E7" w:themeFill="accent1" w:themeFillTint="66"/>
          </w:tcPr>
          <w:p w14:paraId="4FD40343" w14:textId="3A2526DE" w:rsidR="005727F8" w:rsidRPr="009A6092" w:rsidRDefault="005727F8" w:rsidP="00783E05">
            <w:pPr>
              <w:spacing w:after="5" w:line="251" w:lineRule="auto"/>
              <w:ind w:right="9"/>
            </w:pPr>
            <w:r w:rsidRPr="009A6092">
              <w:t>CRI</w:t>
            </w:r>
            <w:r w:rsidR="00D77309">
              <w:t xml:space="preserve"> mun. Chișinău</w:t>
            </w:r>
          </w:p>
        </w:tc>
        <w:tc>
          <w:tcPr>
            <w:tcW w:w="992" w:type="dxa"/>
            <w:shd w:val="clear" w:color="auto" w:fill="auto"/>
          </w:tcPr>
          <w:p w14:paraId="138E0380" w14:textId="77777777" w:rsidR="005727F8" w:rsidRPr="009A6092" w:rsidRDefault="005727F8" w:rsidP="00783E05">
            <w:pPr>
              <w:spacing w:after="5" w:line="251" w:lineRule="auto"/>
              <w:ind w:right="9"/>
              <w:jc w:val="center"/>
            </w:pPr>
            <w:r w:rsidRPr="009A6092">
              <w:rPr>
                <w:b/>
                <w:bCs/>
              </w:rPr>
              <w:t>40.</w:t>
            </w:r>
          </w:p>
        </w:tc>
        <w:tc>
          <w:tcPr>
            <w:tcW w:w="3685" w:type="dxa"/>
            <w:shd w:val="clear" w:color="auto" w:fill="auto"/>
          </w:tcPr>
          <w:p w14:paraId="4A28F707" w14:textId="77777777" w:rsidR="005727F8" w:rsidRPr="009A6092" w:rsidRDefault="005727F8" w:rsidP="00783E05">
            <w:pPr>
              <w:spacing w:after="5" w:line="251" w:lineRule="auto"/>
              <w:ind w:right="9"/>
              <w:jc w:val="center"/>
            </w:pPr>
            <w:r w:rsidRPr="009A6092">
              <w:t>PSP Iargara</w:t>
            </w:r>
          </w:p>
        </w:tc>
      </w:tr>
      <w:tr w:rsidR="005727F8" w14:paraId="45E4F4A5" w14:textId="77777777" w:rsidTr="00783E05">
        <w:tc>
          <w:tcPr>
            <w:tcW w:w="841" w:type="dxa"/>
            <w:shd w:val="clear" w:color="auto" w:fill="B4C6E7" w:themeFill="accent1" w:themeFillTint="66"/>
          </w:tcPr>
          <w:p w14:paraId="412FDA02" w14:textId="77777777" w:rsidR="005727F8" w:rsidRPr="009A6092" w:rsidRDefault="005727F8" w:rsidP="00783E05">
            <w:pPr>
              <w:spacing w:after="5" w:line="251" w:lineRule="auto"/>
              <w:ind w:right="9"/>
              <w:jc w:val="center"/>
              <w:rPr>
                <w:b/>
                <w:bCs/>
              </w:rPr>
            </w:pPr>
            <w:r w:rsidRPr="009A6092">
              <w:rPr>
                <w:b/>
                <w:bCs/>
              </w:rPr>
              <w:t>4.</w:t>
            </w:r>
          </w:p>
        </w:tc>
        <w:tc>
          <w:tcPr>
            <w:tcW w:w="4008" w:type="dxa"/>
            <w:shd w:val="clear" w:color="auto" w:fill="B4C6E7" w:themeFill="accent1" w:themeFillTint="66"/>
          </w:tcPr>
          <w:p w14:paraId="63CB4336" w14:textId="77777777" w:rsidR="005727F8" w:rsidRPr="009A6092" w:rsidRDefault="005727F8" w:rsidP="00783E05">
            <w:pPr>
              <w:spacing w:after="5" w:line="251" w:lineRule="auto"/>
              <w:ind w:right="9"/>
            </w:pPr>
            <w:r w:rsidRPr="009A6092">
              <w:t>DSE mun. Chișinău</w:t>
            </w:r>
          </w:p>
        </w:tc>
        <w:tc>
          <w:tcPr>
            <w:tcW w:w="992" w:type="dxa"/>
            <w:shd w:val="clear" w:color="auto" w:fill="auto"/>
          </w:tcPr>
          <w:p w14:paraId="07DE4936" w14:textId="77777777" w:rsidR="005727F8" w:rsidRPr="009A6092" w:rsidRDefault="005727F8" w:rsidP="00783E05">
            <w:pPr>
              <w:spacing w:after="5" w:line="251" w:lineRule="auto"/>
              <w:ind w:right="9"/>
              <w:jc w:val="center"/>
            </w:pPr>
            <w:r w:rsidRPr="009A6092">
              <w:rPr>
                <w:b/>
                <w:bCs/>
              </w:rPr>
              <w:t>41.</w:t>
            </w:r>
          </w:p>
        </w:tc>
        <w:tc>
          <w:tcPr>
            <w:tcW w:w="3685" w:type="dxa"/>
            <w:shd w:val="clear" w:color="auto" w:fill="auto"/>
          </w:tcPr>
          <w:p w14:paraId="75AB40E1" w14:textId="77777777" w:rsidR="005727F8" w:rsidRPr="009A6092" w:rsidRDefault="005727F8" w:rsidP="00783E05">
            <w:pPr>
              <w:spacing w:after="5" w:line="251" w:lineRule="auto"/>
              <w:ind w:right="9"/>
              <w:jc w:val="center"/>
            </w:pPr>
            <w:r w:rsidRPr="009A6092">
              <w:t>SSE Cimișlia</w:t>
            </w:r>
          </w:p>
        </w:tc>
      </w:tr>
      <w:tr w:rsidR="005727F8" w14:paraId="60D58641" w14:textId="77777777" w:rsidTr="00783E05">
        <w:tc>
          <w:tcPr>
            <w:tcW w:w="841" w:type="dxa"/>
            <w:shd w:val="clear" w:color="auto" w:fill="auto"/>
          </w:tcPr>
          <w:p w14:paraId="7B8A2FFC" w14:textId="77777777" w:rsidR="005727F8" w:rsidRPr="009A6092" w:rsidRDefault="005727F8" w:rsidP="00783E05">
            <w:pPr>
              <w:spacing w:after="5" w:line="251" w:lineRule="auto"/>
              <w:ind w:right="9"/>
              <w:jc w:val="center"/>
              <w:rPr>
                <w:b/>
                <w:bCs/>
              </w:rPr>
            </w:pPr>
            <w:r w:rsidRPr="009A6092">
              <w:rPr>
                <w:b/>
                <w:bCs/>
              </w:rPr>
              <w:t>5.</w:t>
            </w:r>
          </w:p>
        </w:tc>
        <w:tc>
          <w:tcPr>
            <w:tcW w:w="4008" w:type="dxa"/>
            <w:shd w:val="clear" w:color="auto" w:fill="auto"/>
          </w:tcPr>
          <w:p w14:paraId="7F5FD2C6" w14:textId="77777777" w:rsidR="005727F8" w:rsidRPr="009A6092" w:rsidRDefault="005727F8" w:rsidP="00783E05">
            <w:pPr>
              <w:spacing w:after="5" w:line="251" w:lineRule="auto"/>
              <w:ind w:right="9"/>
            </w:pPr>
            <w:r w:rsidRPr="009A6092">
              <w:t>SSE Anenii Noi</w:t>
            </w:r>
          </w:p>
        </w:tc>
        <w:tc>
          <w:tcPr>
            <w:tcW w:w="992" w:type="dxa"/>
            <w:shd w:val="clear" w:color="auto" w:fill="B4C6E7" w:themeFill="accent1" w:themeFillTint="66"/>
          </w:tcPr>
          <w:p w14:paraId="1A25FC6E" w14:textId="77777777" w:rsidR="005727F8" w:rsidRPr="009A6092" w:rsidRDefault="005727F8" w:rsidP="00783E05">
            <w:pPr>
              <w:spacing w:after="5" w:line="251" w:lineRule="auto"/>
              <w:ind w:right="9"/>
              <w:jc w:val="center"/>
            </w:pPr>
            <w:r w:rsidRPr="009A6092">
              <w:rPr>
                <w:b/>
                <w:bCs/>
              </w:rPr>
              <w:t>42.</w:t>
            </w:r>
          </w:p>
        </w:tc>
        <w:tc>
          <w:tcPr>
            <w:tcW w:w="3685" w:type="dxa"/>
            <w:shd w:val="clear" w:color="auto" w:fill="B4C6E7" w:themeFill="accent1" w:themeFillTint="66"/>
          </w:tcPr>
          <w:p w14:paraId="3E51BD3C" w14:textId="77777777" w:rsidR="005727F8" w:rsidRPr="009A6092" w:rsidRDefault="005727F8" w:rsidP="00783E05">
            <w:pPr>
              <w:spacing w:after="5" w:line="251" w:lineRule="auto"/>
              <w:ind w:right="9"/>
              <w:jc w:val="center"/>
            </w:pPr>
            <w:r w:rsidRPr="009A6092">
              <w:t>DSE mun. Orhei</w:t>
            </w:r>
          </w:p>
        </w:tc>
      </w:tr>
      <w:tr w:rsidR="005727F8" w14:paraId="553E39C2" w14:textId="77777777" w:rsidTr="00783E05">
        <w:trPr>
          <w:trHeight w:val="103"/>
        </w:trPr>
        <w:tc>
          <w:tcPr>
            <w:tcW w:w="841" w:type="dxa"/>
            <w:shd w:val="clear" w:color="auto" w:fill="auto"/>
          </w:tcPr>
          <w:p w14:paraId="7A8C552F" w14:textId="77777777" w:rsidR="005727F8" w:rsidRPr="009A6092" w:rsidRDefault="005727F8" w:rsidP="00783E05">
            <w:pPr>
              <w:spacing w:after="5" w:line="251" w:lineRule="auto"/>
              <w:ind w:right="9"/>
              <w:jc w:val="center"/>
              <w:rPr>
                <w:b/>
                <w:bCs/>
              </w:rPr>
            </w:pPr>
            <w:r w:rsidRPr="009A6092">
              <w:rPr>
                <w:b/>
                <w:bCs/>
              </w:rPr>
              <w:t>6.</w:t>
            </w:r>
          </w:p>
        </w:tc>
        <w:tc>
          <w:tcPr>
            <w:tcW w:w="4008" w:type="dxa"/>
            <w:shd w:val="clear" w:color="auto" w:fill="auto"/>
          </w:tcPr>
          <w:p w14:paraId="74ACE9A7" w14:textId="77777777" w:rsidR="005727F8" w:rsidRPr="009A6092" w:rsidRDefault="005727F8" w:rsidP="00783E05">
            <w:pPr>
              <w:spacing w:after="5" w:line="251" w:lineRule="auto"/>
              <w:ind w:right="9"/>
            </w:pPr>
            <w:r w:rsidRPr="009A6092">
              <w:t xml:space="preserve">SSE Dubăsari </w:t>
            </w:r>
          </w:p>
        </w:tc>
        <w:tc>
          <w:tcPr>
            <w:tcW w:w="992" w:type="dxa"/>
            <w:shd w:val="clear" w:color="auto" w:fill="auto"/>
          </w:tcPr>
          <w:p w14:paraId="288C95FE" w14:textId="77777777" w:rsidR="005727F8" w:rsidRPr="009A6092" w:rsidRDefault="005727F8" w:rsidP="00783E05">
            <w:pPr>
              <w:spacing w:after="5" w:line="251" w:lineRule="auto"/>
              <w:ind w:right="9"/>
              <w:jc w:val="center"/>
            </w:pPr>
            <w:r w:rsidRPr="009A6092">
              <w:rPr>
                <w:b/>
                <w:bCs/>
              </w:rPr>
              <w:t>43.</w:t>
            </w:r>
          </w:p>
        </w:tc>
        <w:tc>
          <w:tcPr>
            <w:tcW w:w="3685" w:type="dxa"/>
            <w:shd w:val="clear" w:color="auto" w:fill="auto"/>
          </w:tcPr>
          <w:p w14:paraId="34630186" w14:textId="77777777" w:rsidR="005727F8" w:rsidRPr="009A6092" w:rsidRDefault="005727F8" w:rsidP="00783E05">
            <w:pPr>
              <w:spacing w:after="5" w:line="251" w:lineRule="auto"/>
              <w:ind w:right="9"/>
              <w:jc w:val="center"/>
            </w:pPr>
            <w:r w:rsidRPr="009A6092">
              <w:t>PSP Susleni</w:t>
            </w:r>
          </w:p>
        </w:tc>
      </w:tr>
      <w:tr w:rsidR="005727F8" w14:paraId="1A379A4F" w14:textId="77777777" w:rsidTr="00783E05">
        <w:tc>
          <w:tcPr>
            <w:tcW w:w="841" w:type="dxa"/>
            <w:shd w:val="clear" w:color="auto" w:fill="auto"/>
          </w:tcPr>
          <w:p w14:paraId="4F3ABDA3" w14:textId="77777777" w:rsidR="005727F8" w:rsidRPr="009A6092" w:rsidRDefault="005727F8" w:rsidP="00783E05">
            <w:pPr>
              <w:spacing w:after="5" w:line="251" w:lineRule="auto"/>
              <w:ind w:right="9"/>
              <w:jc w:val="center"/>
              <w:rPr>
                <w:b/>
                <w:bCs/>
              </w:rPr>
            </w:pPr>
            <w:r w:rsidRPr="009A6092">
              <w:rPr>
                <w:b/>
                <w:bCs/>
              </w:rPr>
              <w:t>7.</w:t>
            </w:r>
          </w:p>
        </w:tc>
        <w:tc>
          <w:tcPr>
            <w:tcW w:w="4008" w:type="dxa"/>
            <w:shd w:val="clear" w:color="auto" w:fill="auto"/>
          </w:tcPr>
          <w:p w14:paraId="1B8A0137" w14:textId="77777777" w:rsidR="005727F8" w:rsidRPr="009A6092" w:rsidRDefault="005727F8" w:rsidP="00783E05">
            <w:pPr>
              <w:spacing w:after="5" w:line="251" w:lineRule="auto"/>
              <w:ind w:right="9"/>
            </w:pPr>
            <w:r w:rsidRPr="009A6092">
              <w:t>PSP Cocieri</w:t>
            </w:r>
          </w:p>
        </w:tc>
        <w:tc>
          <w:tcPr>
            <w:tcW w:w="992" w:type="dxa"/>
            <w:shd w:val="clear" w:color="auto" w:fill="auto"/>
          </w:tcPr>
          <w:p w14:paraId="185D5D25" w14:textId="77777777" w:rsidR="005727F8" w:rsidRPr="009A6092" w:rsidRDefault="005727F8" w:rsidP="00783E05">
            <w:pPr>
              <w:spacing w:after="5" w:line="251" w:lineRule="auto"/>
              <w:ind w:right="9"/>
              <w:jc w:val="center"/>
            </w:pPr>
            <w:r w:rsidRPr="009A6092">
              <w:rPr>
                <w:b/>
                <w:bCs/>
              </w:rPr>
              <w:t>44.</w:t>
            </w:r>
          </w:p>
        </w:tc>
        <w:tc>
          <w:tcPr>
            <w:tcW w:w="3685" w:type="dxa"/>
            <w:shd w:val="clear" w:color="auto" w:fill="auto"/>
          </w:tcPr>
          <w:p w14:paraId="50CB16D4" w14:textId="77777777" w:rsidR="005727F8" w:rsidRPr="009A6092" w:rsidRDefault="005727F8" w:rsidP="00783E05">
            <w:pPr>
              <w:spacing w:after="5" w:line="251" w:lineRule="auto"/>
              <w:ind w:right="9"/>
              <w:jc w:val="center"/>
            </w:pPr>
            <w:r w:rsidRPr="009A6092">
              <w:t>SSE Rezina</w:t>
            </w:r>
          </w:p>
        </w:tc>
      </w:tr>
      <w:tr w:rsidR="005727F8" w14:paraId="144E1CEF" w14:textId="77777777" w:rsidTr="00783E05">
        <w:tc>
          <w:tcPr>
            <w:tcW w:w="841" w:type="dxa"/>
            <w:shd w:val="clear" w:color="auto" w:fill="auto"/>
          </w:tcPr>
          <w:p w14:paraId="622793A0" w14:textId="77777777" w:rsidR="005727F8" w:rsidRPr="009A6092" w:rsidRDefault="005727F8" w:rsidP="00783E05">
            <w:pPr>
              <w:spacing w:after="5" w:line="251" w:lineRule="auto"/>
              <w:ind w:right="9"/>
              <w:jc w:val="center"/>
              <w:rPr>
                <w:b/>
                <w:bCs/>
              </w:rPr>
            </w:pPr>
            <w:r w:rsidRPr="009A6092">
              <w:rPr>
                <w:b/>
                <w:bCs/>
              </w:rPr>
              <w:t>8.</w:t>
            </w:r>
          </w:p>
        </w:tc>
        <w:tc>
          <w:tcPr>
            <w:tcW w:w="4008" w:type="dxa"/>
            <w:shd w:val="clear" w:color="auto" w:fill="auto"/>
          </w:tcPr>
          <w:p w14:paraId="2357538B" w14:textId="77777777" w:rsidR="005727F8" w:rsidRPr="009A6092" w:rsidRDefault="005727F8" w:rsidP="00783E05">
            <w:pPr>
              <w:spacing w:after="5" w:line="251" w:lineRule="auto"/>
              <w:ind w:right="9"/>
            </w:pPr>
            <w:r w:rsidRPr="009A6092">
              <w:t>USP Molovata</w:t>
            </w:r>
          </w:p>
        </w:tc>
        <w:tc>
          <w:tcPr>
            <w:tcW w:w="992" w:type="dxa"/>
            <w:shd w:val="clear" w:color="auto" w:fill="auto"/>
          </w:tcPr>
          <w:p w14:paraId="682CBCFB" w14:textId="77777777" w:rsidR="005727F8" w:rsidRPr="009A6092" w:rsidRDefault="005727F8" w:rsidP="00783E05">
            <w:pPr>
              <w:spacing w:after="5" w:line="251" w:lineRule="auto"/>
              <w:ind w:right="9"/>
              <w:jc w:val="center"/>
            </w:pPr>
            <w:r w:rsidRPr="009A6092">
              <w:rPr>
                <w:b/>
                <w:bCs/>
              </w:rPr>
              <w:t>45.</w:t>
            </w:r>
          </w:p>
        </w:tc>
        <w:tc>
          <w:tcPr>
            <w:tcW w:w="3685" w:type="dxa"/>
            <w:shd w:val="clear" w:color="auto" w:fill="auto"/>
          </w:tcPr>
          <w:p w14:paraId="175ADFF3" w14:textId="77777777" w:rsidR="005727F8" w:rsidRPr="009A6092" w:rsidRDefault="005727F8" w:rsidP="00783E05">
            <w:pPr>
              <w:spacing w:after="5" w:line="251" w:lineRule="auto"/>
              <w:ind w:right="9"/>
              <w:jc w:val="center"/>
            </w:pPr>
            <w:r w:rsidRPr="009A6092">
              <w:t>SSE Șoldănești</w:t>
            </w:r>
          </w:p>
        </w:tc>
      </w:tr>
      <w:tr w:rsidR="005727F8" w14:paraId="618CAF73" w14:textId="77777777" w:rsidTr="00783E05">
        <w:tc>
          <w:tcPr>
            <w:tcW w:w="841" w:type="dxa"/>
            <w:shd w:val="clear" w:color="auto" w:fill="auto"/>
          </w:tcPr>
          <w:p w14:paraId="13B8C462" w14:textId="77777777" w:rsidR="005727F8" w:rsidRPr="009A6092" w:rsidRDefault="005727F8" w:rsidP="00783E05">
            <w:pPr>
              <w:spacing w:after="5" w:line="251" w:lineRule="auto"/>
              <w:ind w:right="9"/>
              <w:jc w:val="center"/>
              <w:rPr>
                <w:b/>
                <w:bCs/>
              </w:rPr>
            </w:pPr>
            <w:r w:rsidRPr="009A6092">
              <w:rPr>
                <w:b/>
                <w:bCs/>
              </w:rPr>
              <w:t>9.</w:t>
            </w:r>
          </w:p>
        </w:tc>
        <w:tc>
          <w:tcPr>
            <w:tcW w:w="4008" w:type="dxa"/>
            <w:shd w:val="clear" w:color="auto" w:fill="auto"/>
          </w:tcPr>
          <w:p w14:paraId="3252A8FC" w14:textId="77777777" w:rsidR="005727F8" w:rsidRPr="009A6092" w:rsidRDefault="005727F8" w:rsidP="00783E05">
            <w:pPr>
              <w:spacing w:after="5" w:line="251" w:lineRule="auto"/>
              <w:ind w:right="9"/>
            </w:pPr>
            <w:r w:rsidRPr="009A6092">
              <w:t>SSE Criuleni</w:t>
            </w:r>
          </w:p>
        </w:tc>
        <w:tc>
          <w:tcPr>
            <w:tcW w:w="992" w:type="dxa"/>
            <w:shd w:val="clear" w:color="auto" w:fill="auto"/>
          </w:tcPr>
          <w:p w14:paraId="2829AD08" w14:textId="77777777" w:rsidR="005727F8" w:rsidRPr="009A6092" w:rsidRDefault="005727F8" w:rsidP="00783E05">
            <w:pPr>
              <w:spacing w:after="5" w:line="251" w:lineRule="auto"/>
              <w:ind w:right="9"/>
              <w:jc w:val="center"/>
            </w:pPr>
            <w:r w:rsidRPr="009A6092">
              <w:rPr>
                <w:b/>
                <w:bCs/>
              </w:rPr>
              <w:t>46.</w:t>
            </w:r>
          </w:p>
        </w:tc>
        <w:tc>
          <w:tcPr>
            <w:tcW w:w="3685" w:type="dxa"/>
            <w:shd w:val="clear" w:color="auto" w:fill="auto"/>
          </w:tcPr>
          <w:p w14:paraId="61DFCB72" w14:textId="77777777" w:rsidR="005727F8" w:rsidRPr="009A6092" w:rsidRDefault="005727F8" w:rsidP="00783E05">
            <w:pPr>
              <w:spacing w:after="5" w:line="251" w:lineRule="auto"/>
              <w:ind w:right="9"/>
              <w:jc w:val="center"/>
            </w:pPr>
            <w:r w:rsidRPr="009A6092">
              <w:t>SSE Telenești</w:t>
            </w:r>
          </w:p>
        </w:tc>
      </w:tr>
      <w:tr w:rsidR="005727F8" w14:paraId="626C7B71" w14:textId="77777777" w:rsidTr="00783E05">
        <w:tc>
          <w:tcPr>
            <w:tcW w:w="841" w:type="dxa"/>
            <w:shd w:val="clear" w:color="auto" w:fill="auto"/>
          </w:tcPr>
          <w:p w14:paraId="6D33C337" w14:textId="77777777" w:rsidR="005727F8" w:rsidRPr="009A6092" w:rsidRDefault="005727F8" w:rsidP="00783E05">
            <w:pPr>
              <w:spacing w:after="5" w:line="251" w:lineRule="auto"/>
              <w:ind w:right="9"/>
              <w:jc w:val="center"/>
              <w:rPr>
                <w:b/>
                <w:bCs/>
              </w:rPr>
            </w:pPr>
            <w:r w:rsidRPr="009A6092">
              <w:rPr>
                <w:b/>
                <w:bCs/>
              </w:rPr>
              <w:t>10.</w:t>
            </w:r>
          </w:p>
        </w:tc>
        <w:tc>
          <w:tcPr>
            <w:tcW w:w="4008" w:type="dxa"/>
            <w:shd w:val="clear" w:color="auto" w:fill="auto"/>
          </w:tcPr>
          <w:p w14:paraId="75D4F928" w14:textId="77777777" w:rsidR="005727F8" w:rsidRPr="009A6092" w:rsidRDefault="005727F8" w:rsidP="00783E05">
            <w:pPr>
              <w:spacing w:after="5" w:line="251" w:lineRule="auto"/>
              <w:ind w:right="9"/>
            </w:pPr>
            <w:r w:rsidRPr="009A6092">
              <w:t>SSE Ialoveni</w:t>
            </w:r>
          </w:p>
        </w:tc>
        <w:tc>
          <w:tcPr>
            <w:tcW w:w="992" w:type="dxa"/>
            <w:shd w:val="clear" w:color="auto" w:fill="auto"/>
          </w:tcPr>
          <w:p w14:paraId="06676E31" w14:textId="77777777" w:rsidR="005727F8" w:rsidRPr="009A6092" w:rsidRDefault="005727F8" w:rsidP="00783E05">
            <w:pPr>
              <w:spacing w:after="5" w:line="251" w:lineRule="auto"/>
              <w:ind w:right="9"/>
              <w:jc w:val="center"/>
            </w:pPr>
            <w:r w:rsidRPr="009A6092">
              <w:rPr>
                <w:b/>
                <w:bCs/>
              </w:rPr>
              <w:t>47.</w:t>
            </w:r>
          </w:p>
        </w:tc>
        <w:tc>
          <w:tcPr>
            <w:tcW w:w="3685" w:type="dxa"/>
            <w:shd w:val="clear" w:color="auto" w:fill="auto"/>
          </w:tcPr>
          <w:p w14:paraId="48FB0E9D" w14:textId="77777777" w:rsidR="005727F8" w:rsidRPr="009A6092" w:rsidRDefault="005727F8" w:rsidP="00783E05">
            <w:pPr>
              <w:spacing w:after="5" w:line="251" w:lineRule="auto"/>
              <w:ind w:right="9"/>
              <w:jc w:val="center"/>
            </w:pPr>
            <w:r w:rsidRPr="009A6092">
              <w:t>PSP Chiștelnița</w:t>
            </w:r>
          </w:p>
        </w:tc>
      </w:tr>
      <w:tr w:rsidR="005727F8" w14:paraId="6C3D4774" w14:textId="77777777" w:rsidTr="00783E05">
        <w:tc>
          <w:tcPr>
            <w:tcW w:w="841" w:type="dxa"/>
            <w:shd w:val="clear" w:color="auto" w:fill="auto"/>
          </w:tcPr>
          <w:p w14:paraId="76C89928" w14:textId="77777777" w:rsidR="005727F8" w:rsidRPr="009A6092" w:rsidRDefault="005727F8" w:rsidP="00783E05">
            <w:pPr>
              <w:spacing w:after="5" w:line="251" w:lineRule="auto"/>
              <w:ind w:right="9"/>
              <w:jc w:val="center"/>
              <w:rPr>
                <w:b/>
                <w:bCs/>
              </w:rPr>
            </w:pPr>
            <w:r w:rsidRPr="009A6092">
              <w:rPr>
                <w:b/>
                <w:bCs/>
              </w:rPr>
              <w:t>11.</w:t>
            </w:r>
          </w:p>
        </w:tc>
        <w:tc>
          <w:tcPr>
            <w:tcW w:w="4008" w:type="dxa"/>
            <w:shd w:val="clear" w:color="auto" w:fill="auto"/>
          </w:tcPr>
          <w:p w14:paraId="08A87E15" w14:textId="77777777" w:rsidR="005727F8" w:rsidRPr="009A6092" w:rsidRDefault="005727F8" w:rsidP="00783E05">
            <w:pPr>
              <w:spacing w:after="5" w:line="251" w:lineRule="auto"/>
              <w:ind w:right="9"/>
            </w:pPr>
            <w:r w:rsidRPr="009A6092">
              <w:t>SSE Strășeni</w:t>
            </w:r>
          </w:p>
        </w:tc>
        <w:tc>
          <w:tcPr>
            <w:tcW w:w="992" w:type="dxa"/>
            <w:shd w:val="clear" w:color="auto" w:fill="B4C6E7" w:themeFill="accent1" w:themeFillTint="66"/>
          </w:tcPr>
          <w:p w14:paraId="42F9AA7E" w14:textId="77777777" w:rsidR="005727F8" w:rsidRPr="009A6092" w:rsidRDefault="005727F8" w:rsidP="00783E05">
            <w:pPr>
              <w:spacing w:after="5" w:line="251" w:lineRule="auto"/>
              <w:ind w:right="9"/>
              <w:jc w:val="center"/>
            </w:pPr>
            <w:r w:rsidRPr="009A6092">
              <w:rPr>
                <w:b/>
                <w:bCs/>
              </w:rPr>
              <w:t>48.</w:t>
            </w:r>
          </w:p>
        </w:tc>
        <w:tc>
          <w:tcPr>
            <w:tcW w:w="3685" w:type="dxa"/>
            <w:shd w:val="clear" w:color="auto" w:fill="B4C6E7" w:themeFill="accent1" w:themeFillTint="66"/>
          </w:tcPr>
          <w:p w14:paraId="7F0E8CD2" w14:textId="77777777" w:rsidR="005727F8" w:rsidRPr="009A6092" w:rsidRDefault="005727F8" w:rsidP="00783E05">
            <w:pPr>
              <w:spacing w:after="5" w:line="251" w:lineRule="auto"/>
              <w:ind w:right="9"/>
              <w:jc w:val="center"/>
            </w:pPr>
            <w:r w:rsidRPr="009A6092">
              <w:t>DSE mun. Soroca</w:t>
            </w:r>
          </w:p>
        </w:tc>
      </w:tr>
      <w:tr w:rsidR="005727F8" w14:paraId="5C3F6381" w14:textId="77777777" w:rsidTr="00783E05">
        <w:tc>
          <w:tcPr>
            <w:tcW w:w="841" w:type="dxa"/>
            <w:shd w:val="clear" w:color="auto" w:fill="auto"/>
          </w:tcPr>
          <w:p w14:paraId="05EB0E07" w14:textId="77777777" w:rsidR="005727F8" w:rsidRPr="009A6092" w:rsidRDefault="005727F8" w:rsidP="00783E05">
            <w:pPr>
              <w:spacing w:after="5" w:line="251" w:lineRule="auto"/>
              <w:ind w:right="9"/>
              <w:jc w:val="center"/>
              <w:rPr>
                <w:b/>
                <w:bCs/>
              </w:rPr>
            </w:pPr>
            <w:r w:rsidRPr="009A6092">
              <w:rPr>
                <w:b/>
                <w:bCs/>
              </w:rPr>
              <w:t>12.</w:t>
            </w:r>
          </w:p>
        </w:tc>
        <w:tc>
          <w:tcPr>
            <w:tcW w:w="4008" w:type="dxa"/>
            <w:shd w:val="clear" w:color="auto" w:fill="auto"/>
          </w:tcPr>
          <w:p w14:paraId="2585D0C7" w14:textId="77777777" w:rsidR="005727F8" w:rsidRPr="009A6092" w:rsidRDefault="005727F8" w:rsidP="00783E05">
            <w:pPr>
              <w:spacing w:after="5" w:line="251" w:lineRule="auto"/>
              <w:ind w:right="9"/>
            </w:pPr>
            <w:r w:rsidRPr="009A6092">
              <w:t>SSE Vadul lui Vodă</w:t>
            </w:r>
          </w:p>
        </w:tc>
        <w:tc>
          <w:tcPr>
            <w:tcW w:w="992" w:type="dxa"/>
            <w:shd w:val="clear" w:color="auto" w:fill="auto"/>
          </w:tcPr>
          <w:p w14:paraId="19A7188B" w14:textId="77777777" w:rsidR="005727F8" w:rsidRPr="009A6092" w:rsidRDefault="005727F8" w:rsidP="00783E05">
            <w:pPr>
              <w:spacing w:after="5" w:line="251" w:lineRule="auto"/>
              <w:ind w:right="9"/>
              <w:jc w:val="center"/>
            </w:pPr>
            <w:r w:rsidRPr="009A6092">
              <w:rPr>
                <w:b/>
                <w:bCs/>
              </w:rPr>
              <w:t>49.</w:t>
            </w:r>
          </w:p>
        </w:tc>
        <w:tc>
          <w:tcPr>
            <w:tcW w:w="3685" w:type="dxa"/>
            <w:shd w:val="clear" w:color="auto" w:fill="auto"/>
          </w:tcPr>
          <w:p w14:paraId="3A655374" w14:textId="77777777" w:rsidR="005727F8" w:rsidRPr="009A6092" w:rsidRDefault="005727F8" w:rsidP="00783E05">
            <w:pPr>
              <w:spacing w:after="5" w:line="251" w:lineRule="auto"/>
              <w:ind w:right="9"/>
              <w:jc w:val="center"/>
            </w:pPr>
            <w:r w:rsidRPr="009A6092">
              <w:t>SSE Drochia</w:t>
            </w:r>
          </w:p>
        </w:tc>
      </w:tr>
      <w:tr w:rsidR="005727F8" w14:paraId="4D20BFB8" w14:textId="77777777" w:rsidTr="00783E05">
        <w:tc>
          <w:tcPr>
            <w:tcW w:w="841" w:type="dxa"/>
            <w:shd w:val="clear" w:color="auto" w:fill="auto"/>
          </w:tcPr>
          <w:p w14:paraId="06D927F4" w14:textId="77777777" w:rsidR="005727F8" w:rsidRPr="009A6092" w:rsidRDefault="005727F8" w:rsidP="00783E05">
            <w:pPr>
              <w:spacing w:after="5" w:line="251" w:lineRule="auto"/>
              <w:ind w:right="9"/>
              <w:jc w:val="center"/>
              <w:rPr>
                <w:b/>
                <w:bCs/>
              </w:rPr>
            </w:pPr>
            <w:r w:rsidRPr="009A6092">
              <w:rPr>
                <w:b/>
                <w:bCs/>
              </w:rPr>
              <w:t>13.</w:t>
            </w:r>
          </w:p>
        </w:tc>
        <w:tc>
          <w:tcPr>
            <w:tcW w:w="4008" w:type="dxa"/>
            <w:shd w:val="clear" w:color="auto" w:fill="auto"/>
          </w:tcPr>
          <w:p w14:paraId="53DE782F" w14:textId="77777777" w:rsidR="005727F8" w:rsidRPr="009A6092" w:rsidRDefault="005727F8" w:rsidP="00783E05">
            <w:pPr>
              <w:spacing w:after="5" w:line="251" w:lineRule="auto"/>
              <w:ind w:right="9"/>
            </w:pPr>
            <w:r w:rsidRPr="009A6092">
              <w:t>DSP Botanica</w:t>
            </w:r>
          </w:p>
        </w:tc>
        <w:tc>
          <w:tcPr>
            <w:tcW w:w="992" w:type="dxa"/>
            <w:shd w:val="clear" w:color="auto" w:fill="auto"/>
          </w:tcPr>
          <w:p w14:paraId="18B573ED" w14:textId="77777777" w:rsidR="005727F8" w:rsidRPr="009A6092" w:rsidRDefault="005727F8" w:rsidP="00783E05">
            <w:pPr>
              <w:spacing w:after="5" w:line="251" w:lineRule="auto"/>
              <w:ind w:right="9"/>
              <w:jc w:val="center"/>
            </w:pPr>
            <w:r w:rsidRPr="009A6092">
              <w:rPr>
                <w:b/>
                <w:bCs/>
              </w:rPr>
              <w:t>50.</w:t>
            </w:r>
          </w:p>
        </w:tc>
        <w:tc>
          <w:tcPr>
            <w:tcW w:w="3685" w:type="dxa"/>
            <w:shd w:val="clear" w:color="auto" w:fill="auto"/>
          </w:tcPr>
          <w:p w14:paraId="042CFE34" w14:textId="77777777" w:rsidR="005727F8" w:rsidRPr="009A6092" w:rsidRDefault="005727F8" w:rsidP="00783E05">
            <w:pPr>
              <w:spacing w:after="5" w:line="251" w:lineRule="auto"/>
              <w:ind w:right="9"/>
              <w:jc w:val="center"/>
            </w:pPr>
            <w:r w:rsidRPr="009A6092">
              <w:t>SSE Florești</w:t>
            </w:r>
          </w:p>
        </w:tc>
      </w:tr>
      <w:tr w:rsidR="005727F8" w14:paraId="104CFDB9" w14:textId="77777777" w:rsidTr="00783E05">
        <w:tc>
          <w:tcPr>
            <w:tcW w:w="841" w:type="dxa"/>
            <w:shd w:val="clear" w:color="auto" w:fill="auto"/>
          </w:tcPr>
          <w:p w14:paraId="7C67E3D6" w14:textId="77777777" w:rsidR="005727F8" w:rsidRPr="009A6092" w:rsidRDefault="005727F8" w:rsidP="00783E05">
            <w:pPr>
              <w:spacing w:after="5" w:line="251" w:lineRule="auto"/>
              <w:ind w:right="9"/>
              <w:jc w:val="center"/>
              <w:rPr>
                <w:b/>
                <w:bCs/>
              </w:rPr>
            </w:pPr>
            <w:r w:rsidRPr="009A6092">
              <w:rPr>
                <w:b/>
                <w:bCs/>
              </w:rPr>
              <w:t>14.</w:t>
            </w:r>
          </w:p>
        </w:tc>
        <w:tc>
          <w:tcPr>
            <w:tcW w:w="4008" w:type="dxa"/>
            <w:shd w:val="clear" w:color="auto" w:fill="auto"/>
          </w:tcPr>
          <w:p w14:paraId="389C7B75" w14:textId="77777777" w:rsidR="005727F8" w:rsidRPr="009A6092" w:rsidRDefault="005727F8" w:rsidP="00783E05">
            <w:pPr>
              <w:spacing w:after="5" w:line="251" w:lineRule="auto"/>
              <w:ind w:right="9"/>
            </w:pPr>
            <w:r w:rsidRPr="009A6092">
              <w:t xml:space="preserve">USP </w:t>
            </w:r>
            <w:proofErr w:type="spellStart"/>
            <w:r w:rsidRPr="009A6092">
              <w:t>Dobruja</w:t>
            </w:r>
            <w:proofErr w:type="spellEnd"/>
          </w:p>
        </w:tc>
        <w:tc>
          <w:tcPr>
            <w:tcW w:w="992" w:type="dxa"/>
            <w:shd w:val="clear" w:color="auto" w:fill="auto"/>
          </w:tcPr>
          <w:p w14:paraId="663914F0" w14:textId="77777777" w:rsidR="005727F8" w:rsidRPr="009A6092" w:rsidRDefault="005727F8" w:rsidP="00783E05">
            <w:pPr>
              <w:spacing w:after="5" w:line="251" w:lineRule="auto"/>
              <w:ind w:right="9"/>
              <w:jc w:val="center"/>
            </w:pPr>
            <w:r w:rsidRPr="009A6092">
              <w:rPr>
                <w:b/>
                <w:bCs/>
              </w:rPr>
              <w:t>51.</w:t>
            </w:r>
          </w:p>
        </w:tc>
        <w:tc>
          <w:tcPr>
            <w:tcW w:w="3685" w:type="dxa"/>
            <w:shd w:val="clear" w:color="auto" w:fill="auto"/>
          </w:tcPr>
          <w:p w14:paraId="36E5286F" w14:textId="77777777" w:rsidR="005727F8" w:rsidRPr="009A6092" w:rsidRDefault="005727F8" w:rsidP="00783E05">
            <w:pPr>
              <w:spacing w:after="5" w:line="251" w:lineRule="auto"/>
              <w:ind w:right="9"/>
              <w:jc w:val="center"/>
            </w:pPr>
            <w:r w:rsidRPr="009A6092">
              <w:t>PSP Sănătăuca</w:t>
            </w:r>
          </w:p>
        </w:tc>
      </w:tr>
      <w:tr w:rsidR="005727F8" w14:paraId="1E2F97D4" w14:textId="77777777" w:rsidTr="00783E05">
        <w:tc>
          <w:tcPr>
            <w:tcW w:w="841" w:type="dxa"/>
            <w:shd w:val="clear" w:color="auto" w:fill="auto"/>
          </w:tcPr>
          <w:p w14:paraId="74AE5C0C" w14:textId="77777777" w:rsidR="005727F8" w:rsidRPr="009A6092" w:rsidRDefault="005727F8" w:rsidP="00783E05">
            <w:pPr>
              <w:spacing w:after="5" w:line="251" w:lineRule="auto"/>
              <w:ind w:right="9"/>
              <w:jc w:val="center"/>
              <w:rPr>
                <w:b/>
                <w:bCs/>
              </w:rPr>
            </w:pPr>
            <w:r w:rsidRPr="009A6092">
              <w:rPr>
                <w:b/>
                <w:bCs/>
              </w:rPr>
              <w:t>15.</w:t>
            </w:r>
          </w:p>
        </w:tc>
        <w:tc>
          <w:tcPr>
            <w:tcW w:w="4008" w:type="dxa"/>
            <w:shd w:val="clear" w:color="auto" w:fill="auto"/>
          </w:tcPr>
          <w:p w14:paraId="600E4140" w14:textId="77777777" w:rsidR="005727F8" w:rsidRPr="009A6092" w:rsidRDefault="005727F8" w:rsidP="00783E05">
            <w:pPr>
              <w:spacing w:after="5" w:line="251" w:lineRule="auto"/>
              <w:ind w:right="9"/>
            </w:pPr>
            <w:r w:rsidRPr="009A6092">
              <w:t>DSP Buiucani</w:t>
            </w:r>
          </w:p>
        </w:tc>
        <w:tc>
          <w:tcPr>
            <w:tcW w:w="992" w:type="dxa"/>
            <w:shd w:val="clear" w:color="auto" w:fill="B4C6E7" w:themeFill="accent1" w:themeFillTint="66"/>
          </w:tcPr>
          <w:p w14:paraId="1DEA2F0F" w14:textId="77777777" w:rsidR="005727F8" w:rsidRPr="009A6092" w:rsidRDefault="005727F8" w:rsidP="00783E05">
            <w:pPr>
              <w:spacing w:after="5" w:line="251" w:lineRule="auto"/>
              <w:ind w:right="9"/>
              <w:jc w:val="center"/>
            </w:pPr>
            <w:r w:rsidRPr="009A6092">
              <w:rPr>
                <w:b/>
                <w:bCs/>
              </w:rPr>
              <w:t>52.</w:t>
            </w:r>
          </w:p>
        </w:tc>
        <w:tc>
          <w:tcPr>
            <w:tcW w:w="3685" w:type="dxa"/>
            <w:shd w:val="clear" w:color="auto" w:fill="B4C6E7" w:themeFill="accent1" w:themeFillTint="66"/>
          </w:tcPr>
          <w:p w14:paraId="3C1C2120" w14:textId="77777777" w:rsidR="005727F8" w:rsidRPr="009A6092" w:rsidRDefault="005727F8" w:rsidP="00783E05">
            <w:pPr>
              <w:spacing w:after="5" w:line="251" w:lineRule="auto"/>
              <w:ind w:right="9"/>
              <w:jc w:val="center"/>
            </w:pPr>
            <w:r w:rsidRPr="009A6092">
              <w:t>DSE mun. Ungheni</w:t>
            </w:r>
          </w:p>
        </w:tc>
      </w:tr>
      <w:tr w:rsidR="005727F8" w14:paraId="45EDA475" w14:textId="77777777" w:rsidTr="00783E05">
        <w:tc>
          <w:tcPr>
            <w:tcW w:w="841" w:type="dxa"/>
            <w:shd w:val="clear" w:color="auto" w:fill="auto"/>
          </w:tcPr>
          <w:p w14:paraId="22E05345" w14:textId="77777777" w:rsidR="005727F8" w:rsidRPr="009A6092" w:rsidRDefault="005727F8" w:rsidP="00783E05">
            <w:pPr>
              <w:spacing w:after="5" w:line="251" w:lineRule="auto"/>
              <w:ind w:right="9"/>
              <w:jc w:val="center"/>
              <w:rPr>
                <w:b/>
                <w:bCs/>
              </w:rPr>
            </w:pPr>
            <w:r w:rsidRPr="009A6092">
              <w:rPr>
                <w:b/>
                <w:bCs/>
              </w:rPr>
              <w:t>16.</w:t>
            </w:r>
          </w:p>
        </w:tc>
        <w:tc>
          <w:tcPr>
            <w:tcW w:w="4008" w:type="dxa"/>
            <w:shd w:val="clear" w:color="auto" w:fill="auto"/>
          </w:tcPr>
          <w:p w14:paraId="12E73AD6" w14:textId="77777777" w:rsidR="005727F8" w:rsidRPr="009A6092" w:rsidRDefault="005727F8" w:rsidP="00783E05">
            <w:pPr>
              <w:spacing w:after="5" w:line="251" w:lineRule="auto"/>
              <w:ind w:right="9"/>
            </w:pPr>
            <w:r w:rsidRPr="009A6092">
              <w:t>DSP Centru</w:t>
            </w:r>
          </w:p>
        </w:tc>
        <w:tc>
          <w:tcPr>
            <w:tcW w:w="992" w:type="dxa"/>
            <w:shd w:val="clear" w:color="auto" w:fill="auto"/>
          </w:tcPr>
          <w:p w14:paraId="4BC8E322" w14:textId="77777777" w:rsidR="005727F8" w:rsidRPr="009A6092" w:rsidRDefault="005727F8" w:rsidP="00783E05">
            <w:pPr>
              <w:spacing w:after="5" w:line="251" w:lineRule="auto"/>
              <w:ind w:right="9"/>
              <w:jc w:val="center"/>
            </w:pPr>
            <w:r w:rsidRPr="009A6092">
              <w:rPr>
                <w:b/>
                <w:bCs/>
              </w:rPr>
              <w:t>53.</w:t>
            </w:r>
          </w:p>
        </w:tc>
        <w:tc>
          <w:tcPr>
            <w:tcW w:w="3685" w:type="dxa"/>
            <w:shd w:val="clear" w:color="auto" w:fill="auto"/>
          </w:tcPr>
          <w:p w14:paraId="74BE5C73" w14:textId="77777777" w:rsidR="005727F8" w:rsidRPr="009A6092" w:rsidRDefault="005727F8" w:rsidP="00783E05">
            <w:pPr>
              <w:spacing w:after="5" w:line="251" w:lineRule="auto"/>
              <w:ind w:right="9"/>
              <w:jc w:val="center"/>
            </w:pPr>
            <w:r w:rsidRPr="009A6092">
              <w:t>PSP Cornești</w:t>
            </w:r>
          </w:p>
        </w:tc>
      </w:tr>
      <w:tr w:rsidR="005727F8" w14:paraId="3E9083C6" w14:textId="77777777" w:rsidTr="00783E05">
        <w:tc>
          <w:tcPr>
            <w:tcW w:w="841" w:type="dxa"/>
            <w:shd w:val="clear" w:color="auto" w:fill="auto"/>
          </w:tcPr>
          <w:p w14:paraId="48CAFFEF" w14:textId="77777777" w:rsidR="005727F8" w:rsidRPr="009A6092" w:rsidRDefault="005727F8" w:rsidP="00783E05">
            <w:pPr>
              <w:spacing w:after="5" w:line="251" w:lineRule="auto"/>
              <w:ind w:right="9"/>
              <w:jc w:val="center"/>
              <w:rPr>
                <w:b/>
                <w:bCs/>
              </w:rPr>
            </w:pPr>
            <w:r w:rsidRPr="009A6092">
              <w:rPr>
                <w:b/>
                <w:bCs/>
              </w:rPr>
              <w:t>17.</w:t>
            </w:r>
          </w:p>
        </w:tc>
        <w:tc>
          <w:tcPr>
            <w:tcW w:w="4008" w:type="dxa"/>
            <w:shd w:val="clear" w:color="auto" w:fill="auto"/>
          </w:tcPr>
          <w:p w14:paraId="2EC94F17" w14:textId="77777777" w:rsidR="005727F8" w:rsidRPr="009A6092" w:rsidRDefault="005727F8" w:rsidP="00783E05">
            <w:pPr>
              <w:spacing w:after="5" w:line="251" w:lineRule="auto"/>
              <w:ind w:right="9"/>
            </w:pPr>
            <w:r w:rsidRPr="009A6092">
              <w:t>DSP Ciocana</w:t>
            </w:r>
          </w:p>
        </w:tc>
        <w:tc>
          <w:tcPr>
            <w:tcW w:w="992" w:type="dxa"/>
            <w:shd w:val="clear" w:color="auto" w:fill="auto"/>
          </w:tcPr>
          <w:p w14:paraId="7BEBE1F8" w14:textId="77777777" w:rsidR="005727F8" w:rsidRPr="009A6092" w:rsidRDefault="005727F8" w:rsidP="00783E05">
            <w:pPr>
              <w:spacing w:after="5" w:line="251" w:lineRule="auto"/>
              <w:ind w:right="9"/>
              <w:jc w:val="center"/>
            </w:pPr>
            <w:r w:rsidRPr="009A6092">
              <w:rPr>
                <w:b/>
                <w:bCs/>
              </w:rPr>
              <w:t>54.</w:t>
            </w:r>
          </w:p>
        </w:tc>
        <w:tc>
          <w:tcPr>
            <w:tcW w:w="3685" w:type="dxa"/>
            <w:shd w:val="clear" w:color="auto" w:fill="auto"/>
          </w:tcPr>
          <w:p w14:paraId="2348E546" w14:textId="77777777" w:rsidR="005727F8" w:rsidRPr="009A6092" w:rsidRDefault="005727F8" w:rsidP="00783E05">
            <w:pPr>
              <w:spacing w:after="5" w:line="251" w:lineRule="auto"/>
              <w:ind w:right="9"/>
              <w:jc w:val="center"/>
            </w:pPr>
            <w:r w:rsidRPr="009A6092">
              <w:t>SSE Călărași</w:t>
            </w:r>
          </w:p>
        </w:tc>
      </w:tr>
      <w:tr w:rsidR="005727F8" w14:paraId="192B1A80" w14:textId="77777777" w:rsidTr="00783E05">
        <w:tc>
          <w:tcPr>
            <w:tcW w:w="841" w:type="dxa"/>
            <w:shd w:val="clear" w:color="auto" w:fill="auto"/>
          </w:tcPr>
          <w:p w14:paraId="491C187F" w14:textId="77777777" w:rsidR="005727F8" w:rsidRPr="009A6092" w:rsidRDefault="005727F8" w:rsidP="00783E05">
            <w:pPr>
              <w:spacing w:after="5" w:line="251" w:lineRule="auto"/>
              <w:ind w:right="9"/>
              <w:jc w:val="center"/>
              <w:rPr>
                <w:b/>
                <w:bCs/>
              </w:rPr>
            </w:pPr>
            <w:r w:rsidRPr="009A6092">
              <w:rPr>
                <w:b/>
                <w:bCs/>
              </w:rPr>
              <w:t>18.</w:t>
            </w:r>
          </w:p>
        </w:tc>
        <w:tc>
          <w:tcPr>
            <w:tcW w:w="4008" w:type="dxa"/>
            <w:shd w:val="clear" w:color="auto" w:fill="auto"/>
          </w:tcPr>
          <w:p w14:paraId="55E4AA9C" w14:textId="77777777" w:rsidR="005727F8" w:rsidRPr="009A6092" w:rsidRDefault="005727F8" w:rsidP="00783E05">
            <w:pPr>
              <w:spacing w:after="5" w:line="251" w:lineRule="auto"/>
              <w:ind w:right="9"/>
            </w:pPr>
            <w:r w:rsidRPr="009A6092">
              <w:t xml:space="preserve">DSP </w:t>
            </w:r>
            <w:proofErr w:type="spellStart"/>
            <w:r w:rsidRPr="009A6092">
              <w:t>Rîșcani</w:t>
            </w:r>
            <w:proofErr w:type="spellEnd"/>
          </w:p>
        </w:tc>
        <w:tc>
          <w:tcPr>
            <w:tcW w:w="992" w:type="dxa"/>
            <w:shd w:val="clear" w:color="auto" w:fill="auto"/>
          </w:tcPr>
          <w:p w14:paraId="407200C8" w14:textId="77777777" w:rsidR="005727F8" w:rsidRPr="009A6092" w:rsidRDefault="005727F8" w:rsidP="00783E05">
            <w:pPr>
              <w:spacing w:after="5" w:line="251" w:lineRule="auto"/>
              <w:ind w:right="9"/>
              <w:jc w:val="center"/>
            </w:pPr>
            <w:r w:rsidRPr="009A6092">
              <w:rPr>
                <w:b/>
                <w:bCs/>
              </w:rPr>
              <w:t>55.</w:t>
            </w:r>
          </w:p>
        </w:tc>
        <w:tc>
          <w:tcPr>
            <w:tcW w:w="3685" w:type="dxa"/>
            <w:shd w:val="clear" w:color="auto" w:fill="auto"/>
          </w:tcPr>
          <w:p w14:paraId="7094D7E3" w14:textId="77777777" w:rsidR="005727F8" w:rsidRPr="009A6092" w:rsidRDefault="005727F8" w:rsidP="00783E05">
            <w:pPr>
              <w:spacing w:after="5" w:line="251" w:lineRule="auto"/>
              <w:ind w:right="9"/>
              <w:jc w:val="center"/>
            </w:pPr>
            <w:r w:rsidRPr="009A6092">
              <w:t>SSE Nisporeni</w:t>
            </w:r>
          </w:p>
        </w:tc>
      </w:tr>
      <w:tr w:rsidR="005727F8" w14:paraId="50758082" w14:textId="77777777" w:rsidTr="00783E05">
        <w:tc>
          <w:tcPr>
            <w:tcW w:w="841" w:type="dxa"/>
            <w:shd w:val="clear" w:color="auto" w:fill="B4C6E7" w:themeFill="accent1" w:themeFillTint="66"/>
          </w:tcPr>
          <w:p w14:paraId="25A45DDE" w14:textId="77777777" w:rsidR="005727F8" w:rsidRPr="009A6092" w:rsidRDefault="005727F8" w:rsidP="00783E05">
            <w:pPr>
              <w:spacing w:after="5" w:line="251" w:lineRule="auto"/>
              <w:ind w:right="9"/>
              <w:jc w:val="center"/>
              <w:rPr>
                <w:b/>
                <w:bCs/>
              </w:rPr>
            </w:pPr>
            <w:r w:rsidRPr="009A6092">
              <w:rPr>
                <w:b/>
                <w:bCs/>
              </w:rPr>
              <w:t>19</w:t>
            </w:r>
          </w:p>
        </w:tc>
        <w:tc>
          <w:tcPr>
            <w:tcW w:w="4008" w:type="dxa"/>
            <w:shd w:val="clear" w:color="auto" w:fill="B4C6E7" w:themeFill="accent1" w:themeFillTint="66"/>
          </w:tcPr>
          <w:p w14:paraId="2DB1DE6C" w14:textId="77777777" w:rsidR="005727F8" w:rsidRPr="009A6092" w:rsidRDefault="005727F8" w:rsidP="00783E05">
            <w:pPr>
              <w:spacing w:after="5" w:line="251" w:lineRule="auto"/>
              <w:ind w:right="9"/>
            </w:pPr>
            <w:r w:rsidRPr="009A6092">
              <w:t>DSE mun. Bălți</w:t>
            </w:r>
          </w:p>
        </w:tc>
        <w:tc>
          <w:tcPr>
            <w:tcW w:w="992" w:type="dxa"/>
            <w:shd w:val="clear" w:color="auto" w:fill="B4C6E7" w:themeFill="accent1" w:themeFillTint="66"/>
          </w:tcPr>
          <w:p w14:paraId="1BAEA7BC" w14:textId="77777777" w:rsidR="005727F8" w:rsidRPr="009A6092" w:rsidRDefault="005727F8" w:rsidP="00783E05">
            <w:pPr>
              <w:spacing w:after="5" w:line="251" w:lineRule="auto"/>
              <w:ind w:right="9"/>
              <w:jc w:val="center"/>
            </w:pPr>
            <w:r w:rsidRPr="009A6092">
              <w:rPr>
                <w:b/>
                <w:bCs/>
              </w:rPr>
              <w:t>56.</w:t>
            </w:r>
          </w:p>
        </w:tc>
        <w:tc>
          <w:tcPr>
            <w:tcW w:w="3685" w:type="dxa"/>
            <w:shd w:val="clear" w:color="auto" w:fill="B4C6E7" w:themeFill="accent1" w:themeFillTint="66"/>
          </w:tcPr>
          <w:p w14:paraId="16658A40" w14:textId="77777777" w:rsidR="005727F8" w:rsidRPr="009A6092" w:rsidRDefault="005727F8" w:rsidP="00783E05">
            <w:pPr>
              <w:spacing w:after="5" w:line="251" w:lineRule="auto"/>
              <w:ind w:right="9"/>
              <w:jc w:val="center"/>
            </w:pPr>
            <w:r w:rsidRPr="009A6092">
              <w:t>DRSE UTA Găgăuzia</w:t>
            </w:r>
          </w:p>
        </w:tc>
      </w:tr>
      <w:tr w:rsidR="005727F8" w14:paraId="5FCB3480" w14:textId="77777777" w:rsidTr="00783E05">
        <w:tc>
          <w:tcPr>
            <w:tcW w:w="841" w:type="dxa"/>
            <w:shd w:val="clear" w:color="auto" w:fill="auto"/>
          </w:tcPr>
          <w:p w14:paraId="46CFCB1A" w14:textId="77777777" w:rsidR="005727F8" w:rsidRPr="009A6092" w:rsidRDefault="005727F8" w:rsidP="00783E05">
            <w:pPr>
              <w:spacing w:after="5" w:line="251" w:lineRule="auto"/>
              <w:ind w:right="9"/>
              <w:jc w:val="center"/>
              <w:rPr>
                <w:b/>
                <w:bCs/>
              </w:rPr>
            </w:pPr>
            <w:r w:rsidRPr="009A6092">
              <w:rPr>
                <w:b/>
                <w:bCs/>
              </w:rPr>
              <w:t>20.</w:t>
            </w:r>
          </w:p>
        </w:tc>
        <w:tc>
          <w:tcPr>
            <w:tcW w:w="4008" w:type="dxa"/>
            <w:shd w:val="clear" w:color="auto" w:fill="auto"/>
          </w:tcPr>
          <w:p w14:paraId="2CAF700D" w14:textId="77777777" w:rsidR="005727F8" w:rsidRPr="009A6092" w:rsidRDefault="005727F8" w:rsidP="00783E05">
            <w:pPr>
              <w:spacing w:after="5" w:line="251" w:lineRule="auto"/>
              <w:ind w:right="9"/>
            </w:pPr>
            <w:r w:rsidRPr="009A6092">
              <w:t>SSE Fălești</w:t>
            </w:r>
          </w:p>
        </w:tc>
        <w:tc>
          <w:tcPr>
            <w:tcW w:w="992" w:type="dxa"/>
            <w:shd w:val="clear" w:color="auto" w:fill="auto"/>
          </w:tcPr>
          <w:p w14:paraId="616A60C3" w14:textId="77777777" w:rsidR="005727F8" w:rsidRPr="009A6092" w:rsidRDefault="005727F8" w:rsidP="00783E05">
            <w:pPr>
              <w:spacing w:after="5" w:line="251" w:lineRule="auto"/>
              <w:ind w:right="9"/>
              <w:jc w:val="center"/>
            </w:pPr>
            <w:r w:rsidRPr="009A6092">
              <w:rPr>
                <w:b/>
                <w:bCs/>
              </w:rPr>
              <w:t>57.</w:t>
            </w:r>
          </w:p>
        </w:tc>
        <w:tc>
          <w:tcPr>
            <w:tcW w:w="3685" w:type="dxa"/>
            <w:shd w:val="clear" w:color="auto" w:fill="auto"/>
          </w:tcPr>
          <w:p w14:paraId="490F01F7" w14:textId="77777777" w:rsidR="005727F8" w:rsidRPr="009A6092" w:rsidRDefault="005727F8" w:rsidP="00783E05">
            <w:pPr>
              <w:spacing w:after="5" w:line="251" w:lineRule="auto"/>
              <w:ind w:right="9"/>
              <w:jc w:val="center"/>
            </w:pPr>
            <w:r w:rsidRPr="009A6092">
              <w:t>DSP Comrat</w:t>
            </w:r>
          </w:p>
        </w:tc>
      </w:tr>
      <w:tr w:rsidR="005727F8" w14:paraId="44653ABF" w14:textId="77777777" w:rsidTr="00783E05">
        <w:tc>
          <w:tcPr>
            <w:tcW w:w="841" w:type="dxa"/>
            <w:shd w:val="clear" w:color="auto" w:fill="auto"/>
          </w:tcPr>
          <w:p w14:paraId="11A9EF30" w14:textId="77777777" w:rsidR="005727F8" w:rsidRPr="009A6092" w:rsidRDefault="005727F8" w:rsidP="00783E05">
            <w:pPr>
              <w:spacing w:after="5" w:line="251" w:lineRule="auto"/>
              <w:ind w:right="9"/>
              <w:jc w:val="center"/>
              <w:rPr>
                <w:b/>
                <w:bCs/>
              </w:rPr>
            </w:pPr>
            <w:r w:rsidRPr="009A6092">
              <w:rPr>
                <w:b/>
                <w:bCs/>
              </w:rPr>
              <w:t>21.</w:t>
            </w:r>
          </w:p>
        </w:tc>
        <w:tc>
          <w:tcPr>
            <w:tcW w:w="4008" w:type="dxa"/>
            <w:shd w:val="clear" w:color="auto" w:fill="auto"/>
          </w:tcPr>
          <w:p w14:paraId="3F49D25D" w14:textId="77777777" w:rsidR="005727F8" w:rsidRPr="009A6092" w:rsidRDefault="005727F8" w:rsidP="00783E05">
            <w:pPr>
              <w:spacing w:after="5" w:line="251" w:lineRule="auto"/>
              <w:ind w:right="9"/>
            </w:pPr>
            <w:r w:rsidRPr="009A6092">
              <w:t xml:space="preserve">SSE </w:t>
            </w:r>
            <w:proofErr w:type="spellStart"/>
            <w:r w:rsidRPr="009A6092">
              <w:t>Sîngerei</w:t>
            </w:r>
            <w:proofErr w:type="spellEnd"/>
          </w:p>
        </w:tc>
        <w:tc>
          <w:tcPr>
            <w:tcW w:w="992" w:type="dxa"/>
            <w:shd w:val="clear" w:color="auto" w:fill="auto"/>
          </w:tcPr>
          <w:p w14:paraId="0E181008" w14:textId="77777777" w:rsidR="005727F8" w:rsidRPr="009A6092" w:rsidRDefault="005727F8" w:rsidP="00783E05">
            <w:pPr>
              <w:spacing w:after="5" w:line="251" w:lineRule="auto"/>
              <w:ind w:right="9"/>
              <w:jc w:val="center"/>
            </w:pPr>
            <w:r w:rsidRPr="009A6092">
              <w:rPr>
                <w:b/>
                <w:bCs/>
              </w:rPr>
              <w:t>58.</w:t>
            </w:r>
          </w:p>
        </w:tc>
        <w:tc>
          <w:tcPr>
            <w:tcW w:w="3685" w:type="dxa"/>
            <w:shd w:val="clear" w:color="auto" w:fill="auto"/>
          </w:tcPr>
          <w:p w14:paraId="4C2BB901" w14:textId="77777777" w:rsidR="005727F8" w:rsidRPr="009A6092" w:rsidRDefault="005727F8" w:rsidP="00783E05">
            <w:pPr>
              <w:spacing w:after="5" w:line="251" w:lineRule="auto"/>
              <w:ind w:right="9"/>
              <w:jc w:val="center"/>
            </w:pPr>
            <w:r w:rsidRPr="009A6092">
              <w:t>SSE Ceadâr-Lunga</w:t>
            </w:r>
          </w:p>
        </w:tc>
      </w:tr>
      <w:tr w:rsidR="005727F8" w14:paraId="3B4E2743" w14:textId="77777777" w:rsidTr="00783E05">
        <w:tc>
          <w:tcPr>
            <w:tcW w:w="841" w:type="dxa"/>
            <w:shd w:val="clear" w:color="auto" w:fill="auto"/>
          </w:tcPr>
          <w:p w14:paraId="7A8B93FD" w14:textId="77777777" w:rsidR="005727F8" w:rsidRPr="009A6092" w:rsidRDefault="005727F8" w:rsidP="00783E05">
            <w:pPr>
              <w:spacing w:after="5" w:line="251" w:lineRule="auto"/>
              <w:ind w:right="9"/>
              <w:jc w:val="center"/>
              <w:rPr>
                <w:b/>
                <w:bCs/>
              </w:rPr>
            </w:pPr>
            <w:r w:rsidRPr="009A6092">
              <w:rPr>
                <w:b/>
                <w:bCs/>
              </w:rPr>
              <w:t>22.</w:t>
            </w:r>
          </w:p>
        </w:tc>
        <w:tc>
          <w:tcPr>
            <w:tcW w:w="4008" w:type="dxa"/>
            <w:shd w:val="clear" w:color="auto" w:fill="auto"/>
          </w:tcPr>
          <w:p w14:paraId="57B9529C" w14:textId="77777777" w:rsidR="005727F8" w:rsidRPr="009A6092" w:rsidRDefault="005727F8" w:rsidP="00783E05">
            <w:pPr>
              <w:spacing w:after="5" w:line="251" w:lineRule="auto"/>
              <w:ind w:right="9"/>
            </w:pPr>
            <w:r w:rsidRPr="009A6092">
              <w:t>PSP Biruința</w:t>
            </w:r>
          </w:p>
        </w:tc>
        <w:tc>
          <w:tcPr>
            <w:tcW w:w="992" w:type="dxa"/>
            <w:shd w:val="clear" w:color="auto" w:fill="auto"/>
          </w:tcPr>
          <w:p w14:paraId="7BA314B1" w14:textId="77777777" w:rsidR="005727F8" w:rsidRPr="009A6092" w:rsidRDefault="005727F8" w:rsidP="00783E05">
            <w:pPr>
              <w:spacing w:after="5" w:line="251" w:lineRule="auto"/>
              <w:ind w:right="9"/>
              <w:jc w:val="center"/>
            </w:pPr>
            <w:r w:rsidRPr="009A6092">
              <w:rPr>
                <w:b/>
                <w:bCs/>
              </w:rPr>
              <w:t>59.</w:t>
            </w:r>
          </w:p>
        </w:tc>
        <w:tc>
          <w:tcPr>
            <w:tcW w:w="3685" w:type="dxa"/>
            <w:shd w:val="clear" w:color="auto" w:fill="auto"/>
          </w:tcPr>
          <w:p w14:paraId="3A5DCB54" w14:textId="77777777" w:rsidR="005727F8" w:rsidRPr="009A6092" w:rsidRDefault="005727F8" w:rsidP="00783E05">
            <w:pPr>
              <w:spacing w:after="5" w:line="251" w:lineRule="auto"/>
              <w:ind w:right="9"/>
              <w:jc w:val="center"/>
            </w:pPr>
            <w:r w:rsidRPr="009A6092">
              <w:t>SSE Vulcănești</w:t>
            </w:r>
          </w:p>
        </w:tc>
      </w:tr>
      <w:tr w:rsidR="005727F8" w14:paraId="6F3A666D" w14:textId="77777777" w:rsidTr="00783E05">
        <w:tc>
          <w:tcPr>
            <w:tcW w:w="841" w:type="dxa"/>
            <w:shd w:val="clear" w:color="auto" w:fill="auto"/>
          </w:tcPr>
          <w:p w14:paraId="404515B3" w14:textId="77777777" w:rsidR="005727F8" w:rsidRPr="009A6092" w:rsidRDefault="005727F8" w:rsidP="00783E05">
            <w:pPr>
              <w:spacing w:after="5" w:line="251" w:lineRule="auto"/>
              <w:ind w:right="9"/>
              <w:jc w:val="center"/>
              <w:rPr>
                <w:b/>
                <w:bCs/>
              </w:rPr>
            </w:pPr>
            <w:r w:rsidRPr="009A6092">
              <w:rPr>
                <w:b/>
                <w:bCs/>
              </w:rPr>
              <w:t>23.</w:t>
            </w:r>
          </w:p>
        </w:tc>
        <w:tc>
          <w:tcPr>
            <w:tcW w:w="4008" w:type="dxa"/>
            <w:shd w:val="clear" w:color="auto" w:fill="auto"/>
          </w:tcPr>
          <w:p w14:paraId="355E3E22" w14:textId="77777777" w:rsidR="005727F8" w:rsidRPr="009A6092" w:rsidRDefault="005727F8" w:rsidP="00783E05">
            <w:pPr>
              <w:spacing w:after="5" w:line="251" w:lineRule="auto"/>
              <w:ind w:right="9"/>
            </w:pPr>
            <w:r w:rsidRPr="009A6092">
              <w:t xml:space="preserve">SSE </w:t>
            </w:r>
            <w:proofErr w:type="spellStart"/>
            <w:r w:rsidRPr="009A6092">
              <w:t>Rîșcani</w:t>
            </w:r>
            <w:proofErr w:type="spellEnd"/>
          </w:p>
        </w:tc>
        <w:tc>
          <w:tcPr>
            <w:tcW w:w="992" w:type="dxa"/>
            <w:shd w:val="clear" w:color="auto" w:fill="auto"/>
          </w:tcPr>
          <w:p w14:paraId="7B826A7A" w14:textId="77777777" w:rsidR="005727F8" w:rsidRPr="009A6092" w:rsidRDefault="005727F8" w:rsidP="00783E05">
            <w:pPr>
              <w:spacing w:after="5" w:line="251" w:lineRule="auto"/>
              <w:ind w:right="9"/>
              <w:jc w:val="center"/>
            </w:pPr>
            <w:r w:rsidRPr="009A6092">
              <w:rPr>
                <w:b/>
                <w:bCs/>
              </w:rPr>
              <w:t>60.</w:t>
            </w:r>
          </w:p>
        </w:tc>
        <w:tc>
          <w:tcPr>
            <w:tcW w:w="3685" w:type="dxa"/>
            <w:shd w:val="clear" w:color="auto" w:fill="auto"/>
          </w:tcPr>
          <w:p w14:paraId="553BB923" w14:textId="77777777" w:rsidR="005727F8" w:rsidRPr="009A6092" w:rsidRDefault="005727F8" w:rsidP="00783E05">
            <w:pPr>
              <w:spacing w:after="5" w:line="251" w:lineRule="auto"/>
              <w:ind w:right="9"/>
              <w:jc w:val="center"/>
            </w:pPr>
            <w:r w:rsidRPr="009A6092">
              <w:t>SSE Basarabeasca</w:t>
            </w:r>
          </w:p>
        </w:tc>
      </w:tr>
      <w:tr w:rsidR="005727F8" w14:paraId="57056ECF" w14:textId="77777777" w:rsidTr="00783E05">
        <w:tc>
          <w:tcPr>
            <w:tcW w:w="841" w:type="dxa"/>
            <w:shd w:val="clear" w:color="auto" w:fill="auto"/>
          </w:tcPr>
          <w:p w14:paraId="2E786753" w14:textId="77777777" w:rsidR="005727F8" w:rsidRPr="009A6092" w:rsidRDefault="005727F8" w:rsidP="00783E05">
            <w:pPr>
              <w:spacing w:after="5" w:line="251" w:lineRule="auto"/>
              <w:ind w:right="9"/>
              <w:jc w:val="center"/>
              <w:rPr>
                <w:b/>
                <w:bCs/>
              </w:rPr>
            </w:pPr>
            <w:r w:rsidRPr="009A6092">
              <w:rPr>
                <w:b/>
                <w:bCs/>
              </w:rPr>
              <w:t>24.</w:t>
            </w:r>
          </w:p>
        </w:tc>
        <w:tc>
          <w:tcPr>
            <w:tcW w:w="4008" w:type="dxa"/>
            <w:shd w:val="clear" w:color="auto" w:fill="auto"/>
          </w:tcPr>
          <w:p w14:paraId="5C209B37" w14:textId="77777777" w:rsidR="005727F8" w:rsidRPr="009A6092" w:rsidRDefault="005727F8" w:rsidP="00783E05">
            <w:pPr>
              <w:spacing w:after="5" w:line="251" w:lineRule="auto"/>
              <w:ind w:right="9"/>
            </w:pPr>
            <w:r w:rsidRPr="009A6092">
              <w:t>PSP Costești</w:t>
            </w:r>
          </w:p>
        </w:tc>
        <w:tc>
          <w:tcPr>
            <w:tcW w:w="992" w:type="dxa"/>
            <w:shd w:val="clear" w:color="auto" w:fill="B4C6E7" w:themeFill="accent1" w:themeFillTint="66"/>
          </w:tcPr>
          <w:p w14:paraId="69EF726E" w14:textId="77777777" w:rsidR="005727F8" w:rsidRPr="009A6092" w:rsidRDefault="005727F8" w:rsidP="00783E05">
            <w:pPr>
              <w:spacing w:after="5" w:line="251" w:lineRule="auto"/>
              <w:ind w:right="9"/>
              <w:jc w:val="center"/>
            </w:pPr>
            <w:r w:rsidRPr="009A6092">
              <w:rPr>
                <w:b/>
                <w:bCs/>
              </w:rPr>
              <w:t>61.</w:t>
            </w:r>
          </w:p>
        </w:tc>
        <w:tc>
          <w:tcPr>
            <w:tcW w:w="3685" w:type="dxa"/>
            <w:shd w:val="clear" w:color="auto" w:fill="B4C6E7" w:themeFill="accent1" w:themeFillTint="66"/>
          </w:tcPr>
          <w:p w14:paraId="2205E3EB" w14:textId="77777777" w:rsidR="005727F8" w:rsidRPr="009A6092" w:rsidRDefault="005727F8" w:rsidP="00783E05">
            <w:pPr>
              <w:spacing w:after="5" w:line="251" w:lineRule="auto"/>
              <w:ind w:right="9"/>
              <w:jc w:val="center"/>
            </w:pPr>
            <w:r w:rsidRPr="009A6092">
              <w:t>DRSE Căușeni</w:t>
            </w:r>
          </w:p>
        </w:tc>
      </w:tr>
      <w:tr w:rsidR="005727F8" w14:paraId="68CC1DB6" w14:textId="77777777" w:rsidTr="00783E05">
        <w:tc>
          <w:tcPr>
            <w:tcW w:w="841" w:type="dxa"/>
            <w:shd w:val="clear" w:color="auto" w:fill="auto"/>
          </w:tcPr>
          <w:p w14:paraId="0678DD22" w14:textId="77777777" w:rsidR="005727F8" w:rsidRPr="009A6092" w:rsidRDefault="005727F8" w:rsidP="00783E05">
            <w:pPr>
              <w:spacing w:after="5" w:line="251" w:lineRule="auto"/>
              <w:ind w:right="9"/>
              <w:jc w:val="center"/>
              <w:rPr>
                <w:b/>
                <w:bCs/>
              </w:rPr>
            </w:pPr>
            <w:r w:rsidRPr="009A6092">
              <w:rPr>
                <w:b/>
                <w:bCs/>
              </w:rPr>
              <w:t>25.</w:t>
            </w:r>
          </w:p>
        </w:tc>
        <w:tc>
          <w:tcPr>
            <w:tcW w:w="4008" w:type="dxa"/>
            <w:shd w:val="clear" w:color="auto" w:fill="auto"/>
          </w:tcPr>
          <w:p w14:paraId="65C82456" w14:textId="77777777" w:rsidR="005727F8" w:rsidRPr="009A6092" w:rsidRDefault="005727F8" w:rsidP="00783E05">
            <w:pPr>
              <w:spacing w:after="5" w:line="251" w:lineRule="auto"/>
              <w:ind w:right="9"/>
            </w:pPr>
            <w:r w:rsidRPr="009A6092">
              <w:t>PSP Zăicani</w:t>
            </w:r>
          </w:p>
        </w:tc>
        <w:tc>
          <w:tcPr>
            <w:tcW w:w="992" w:type="dxa"/>
            <w:shd w:val="clear" w:color="auto" w:fill="auto"/>
          </w:tcPr>
          <w:p w14:paraId="4A26DFEB" w14:textId="77777777" w:rsidR="005727F8" w:rsidRPr="009A6092" w:rsidRDefault="005727F8" w:rsidP="00783E05">
            <w:pPr>
              <w:spacing w:after="5" w:line="251" w:lineRule="auto"/>
              <w:ind w:right="9"/>
              <w:jc w:val="center"/>
            </w:pPr>
            <w:r w:rsidRPr="009A6092">
              <w:rPr>
                <w:b/>
                <w:bCs/>
              </w:rPr>
              <w:t>62.</w:t>
            </w:r>
          </w:p>
        </w:tc>
        <w:tc>
          <w:tcPr>
            <w:tcW w:w="3685" w:type="dxa"/>
            <w:shd w:val="clear" w:color="auto" w:fill="auto"/>
          </w:tcPr>
          <w:p w14:paraId="50690AB2" w14:textId="77777777" w:rsidR="005727F8" w:rsidRPr="009A6092" w:rsidRDefault="005727F8" w:rsidP="00783E05">
            <w:pPr>
              <w:spacing w:after="5" w:line="251" w:lineRule="auto"/>
              <w:ind w:right="9"/>
              <w:jc w:val="center"/>
            </w:pPr>
            <w:r w:rsidRPr="009A6092">
              <w:t>USP Căușeni</w:t>
            </w:r>
          </w:p>
        </w:tc>
      </w:tr>
      <w:tr w:rsidR="005727F8" w14:paraId="4D8AF7CB" w14:textId="77777777" w:rsidTr="00783E05">
        <w:tc>
          <w:tcPr>
            <w:tcW w:w="841" w:type="dxa"/>
            <w:shd w:val="clear" w:color="auto" w:fill="auto"/>
          </w:tcPr>
          <w:p w14:paraId="799CC128" w14:textId="77777777" w:rsidR="005727F8" w:rsidRPr="009A6092" w:rsidRDefault="005727F8" w:rsidP="00783E05">
            <w:pPr>
              <w:spacing w:after="5" w:line="251" w:lineRule="auto"/>
              <w:ind w:right="9"/>
              <w:jc w:val="center"/>
              <w:rPr>
                <w:b/>
                <w:bCs/>
              </w:rPr>
            </w:pPr>
            <w:r w:rsidRPr="009A6092">
              <w:rPr>
                <w:b/>
                <w:bCs/>
              </w:rPr>
              <w:t>26.</w:t>
            </w:r>
          </w:p>
        </w:tc>
        <w:tc>
          <w:tcPr>
            <w:tcW w:w="4008" w:type="dxa"/>
            <w:shd w:val="clear" w:color="auto" w:fill="auto"/>
          </w:tcPr>
          <w:p w14:paraId="0DAB06E8" w14:textId="77777777" w:rsidR="005727F8" w:rsidRPr="009A6092" w:rsidRDefault="005727F8" w:rsidP="00783E05">
            <w:pPr>
              <w:spacing w:after="5" w:line="251" w:lineRule="auto"/>
              <w:ind w:right="9"/>
            </w:pPr>
            <w:r w:rsidRPr="009A6092">
              <w:t>SSE Glodeni</w:t>
            </w:r>
          </w:p>
        </w:tc>
        <w:tc>
          <w:tcPr>
            <w:tcW w:w="992" w:type="dxa"/>
            <w:shd w:val="clear" w:color="auto" w:fill="auto"/>
          </w:tcPr>
          <w:p w14:paraId="7534B0FE" w14:textId="77777777" w:rsidR="005727F8" w:rsidRPr="009A6092" w:rsidRDefault="005727F8" w:rsidP="00783E05">
            <w:pPr>
              <w:spacing w:after="5" w:line="251" w:lineRule="auto"/>
              <w:ind w:right="9"/>
              <w:jc w:val="center"/>
            </w:pPr>
            <w:r w:rsidRPr="009A6092">
              <w:rPr>
                <w:b/>
                <w:bCs/>
              </w:rPr>
              <w:t>63.</w:t>
            </w:r>
          </w:p>
        </w:tc>
        <w:tc>
          <w:tcPr>
            <w:tcW w:w="3685" w:type="dxa"/>
            <w:shd w:val="clear" w:color="auto" w:fill="auto"/>
          </w:tcPr>
          <w:p w14:paraId="017701C1" w14:textId="77777777" w:rsidR="005727F8" w:rsidRPr="009A6092" w:rsidRDefault="005727F8" w:rsidP="00783E05">
            <w:pPr>
              <w:spacing w:after="5" w:line="251" w:lineRule="auto"/>
              <w:ind w:right="9"/>
              <w:jc w:val="center"/>
            </w:pPr>
            <w:r w:rsidRPr="009A6092">
              <w:t>SSE Ștefan Vodă</w:t>
            </w:r>
          </w:p>
        </w:tc>
      </w:tr>
      <w:tr w:rsidR="005727F8" w14:paraId="1D33E5D0" w14:textId="77777777" w:rsidTr="00783E05">
        <w:tc>
          <w:tcPr>
            <w:tcW w:w="841" w:type="dxa"/>
            <w:shd w:val="clear" w:color="auto" w:fill="B4C6E7" w:themeFill="accent1" w:themeFillTint="66"/>
          </w:tcPr>
          <w:p w14:paraId="675106CE" w14:textId="77777777" w:rsidR="005727F8" w:rsidRPr="009A6092" w:rsidRDefault="005727F8" w:rsidP="00783E05">
            <w:pPr>
              <w:spacing w:after="5" w:line="251" w:lineRule="auto"/>
              <w:ind w:right="9"/>
              <w:jc w:val="center"/>
              <w:rPr>
                <w:b/>
                <w:bCs/>
              </w:rPr>
            </w:pPr>
            <w:r w:rsidRPr="009A6092">
              <w:rPr>
                <w:b/>
                <w:bCs/>
              </w:rPr>
              <w:t>27</w:t>
            </w:r>
          </w:p>
        </w:tc>
        <w:tc>
          <w:tcPr>
            <w:tcW w:w="4008" w:type="dxa"/>
            <w:shd w:val="clear" w:color="auto" w:fill="B4C6E7" w:themeFill="accent1" w:themeFillTint="66"/>
          </w:tcPr>
          <w:p w14:paraId="2A7EECE5" w14:textId="77777777" w:rsidR="005727F8" w:rsidRPr="009A6092" w:rsidRDefault="005727F8" w:rsidP="00783E05">
            <w:pPr>
              <w:spacing w:after="5" w:line="251" w:lineRule="auto"/>
              <w:ind w:right="9"/>
            </w:pPr>
            <w:r w:rsidRPr="009A6092">
              <w:t>DSE mun. Cahul</w:t>
            </w:r>
          </w:p>
        </w:tc>
        <w:tc>
          <w:tcPr>
            <w:tcW w:w="992" w:type="dxa"/>
            <w:shd w:val="clear" w:color="auto" w:fill="auto"/>
          </w:tcPr>
          <w:p w14:paraId="6252E1C9" w14:textId="77777777" w:rsidR="005727F8" w:rsidRPr="009A6092" w:rsidRDefault="005727F8" w:rsidP="00783E05">
            <w:pPr>
              <w:spacing w:after="5" w:line="251" w:lineRule="auto"/>
              <w:ind w:right="9"/>
              <w:jc w:val="center"/>
            </w:pPr>
            <w:r w:rsidRPr="009A6092">
              <w:rPr>
                <w:b/>
                <w:bCs/>
              </w:rPr>
              <w:t>64.</w:t>
            </w:r>
          </w:p>
        </w:tc>
        <w:tc>
          <w:tcPr>
            <w:tcW w:w="3685" w:type="dxa"/>
            <w:shd w:val="clear" w:color="auto" w:fill="auto"/>
          </w:tcPr>
          <w:p w14:paraId="20ACB8A2" w14:textId="77777777" w:rsidR="005727F8" w:rsidRPr="009A6092" w:rsidRDefault="005727F8" w:rsidP="00783E05">
            <w:pPr>
              <w:spacing w:after="5" w:line="251" w:lineRule="auto"/>
              <w:ind w:right="9"/>
              <w:jc w:val="center"/>
            </w:pPr>
            <w:r w:rsidRPr="009A6092">
              <w:t>USP Căinari</w:t>
            </w:r>
          </w:p>
        </w:tc>
      </w:tr>
      <w:tr w:rsidR="005727F8" w14:paraId="3405BA56" w14:textId="77777777" w:rsidTr="00783E05">
        <w:tc>
          <w:tcPr>
            <w:tcW w:w="841" w:type="dxa"/>
            <w:shd w:val="clear" w:color="auto" w:fill="auto"/>
          </w:tcPr>
          <w:p w14:paraId="6B04108F" w14:textId="77777777" w:rsidR="005727F8" w:rsidRPr="009A6092" w:rsidRDefault="005727F8" w:rsidP="00783E05">
            <w:pPr>
              <w:spacing w:after="5" w:line="251" w:lineRule="auto"/>
              <w:ind w:right="9"/>
              <w:jc w:val="center"/>
              <w:rPr>
                <w:b/>
                <w:bCs/>
              </w:rPr>
            </w:pPr>
            <w:r w:rsidRPr="009A6092">
              <w:rPr>
                <w:b/>
                <w:bCs/>
              </w:rPr>
              <w:t>28.</w:t>
            </w:r>
          </w:p>
        </w:tc>
        <w:tc>
          <w:tcPr>
            <w:tcW w:w="4008" w:type="dxa"/>
            <w:shd w:val="clear" w:color="auto" w:fill="auto"/>
          </w:tcPr>
          <w:p w14:paraId="15FC4067" w14:textId="77777777" w:rsidR="005727F8" w:rsidRPr="009A6092" w:rsidRDefault="005727F8" w:rsidP="00783E05">
            <w:pPr>
              <w:spacing w:after="5" w:line="251" w:lineRule="auto"/>
              <w:ind w:right="9"/>
            </w:pPr>
            <w:r w:rsidRPr="009A6092">
              <w:t>DSP Cahul</w:t>
            </w:r>
          </w:p>
        </w:tc>
        <w:tc>
          <w:tcPr>
            <w:tcW w:w="992" w:type="dxa"/>
            <w:shd w:val="clear" w:color="auto" w:fill="auto"/>
          </w:tcPr>
          <w:p w14:paraId="093F6C0A" w14:textId="77777777" w:rsidR="005727F8" w:rsidRPr="009A6092" w:rsidRDefault="005727F8" w:rsidP="00783E05">
            <w:pPr>
              <w:spacing w:after="5" w:line="251" w:lineRule="auto"/>
              <w:ind w:right="9"/>
              <w:jc w:val="center"/>
            </w:pPr>
            <w:r w:rsidRPr="009A6092">
              <w:rPr>
                <w:b/>
                <w:bCs/>
              </w:rPr>
              <w:t>65.</w:t>
            </w:r>
          </w:p>
        </w:tc>
        <w:tc>
          <w:tcPr>
            <w:tcW w:w="3685" w:type="dxa"/>
            <w:shd w:val="clear" w:color="auto" w:fill="auto"/>
          </w:tcPr>
          <w:p w14:paraId="61206D15" w14:textId="77777777" w:rsidR="005727F8" w:rsidRPr="009A6092" w:rsidRDefault="005727F8" w:rsidP="00783E05">
            <w:pPr>
              <w:spacing w:after="5" w:line="251" w:lineRule="auto"/>
              <w:ind w:right="9"/>
              <w:jc w:val="center"/>
            </w:pPr>
            <w:r w:rsidRPr="009A6092">
              <w:t>PSP Copanca</w:t>
            </w:r>
          </w:p>
        </w:tc>
      </w:tr>
      <w:tr w:rsidR="005727F8" w14:paraId="10A05DD0" w14:textId="77777777" w:rsidTr="00783E05">
        <w:tc>
          <w:tcPr>
            <w:tcW w:w="841" w:type="dxa"/>
            <w:shd w:val="clear" w:color="auto" w:fill="auto"/>
          </w:tcPr>
          <w:p w14:paraId="5ACA4ACF" w14:textId="77777777" w:rsidR="005727F8" w:rsidRPr="009A6092" w:rsidRDefault="005727F8" w:rsidP="00783E05">
            <w:pPr>
              <w:spacing w:after="5" w:line="251" w:lineRule="auto"/>
              <w:ind w:right="9"/>
              <w:jc w:val="center"/>
              <w:rPr>
                <w:b/>
                <w:bCs/>
              </w:rPr>
            </w:pPr>
            <w:r w:rsidRPr="009A6092">
              <w:rPr>
                <w:b/>
                <w:bCs/>
              </w:rPr>
              <w:t>29.</w:t>
            </w:r>
          </w:p>
        </w:tc>
        <w:tc>
          <w:tcPr>
            <w:tcW w:w="4008" w:type="dxa"/>
            <w:shd w:val="clear" w:color="auto" w:fill="auto"/>
          </w:tcPr>
          <w:p w14:paraId="1DA4D1AD" w14:textId="77777777" w:rsidR="005727F8" w:rsidRPr="009A6092" w:rsidRDefault="005727F8" w:rsidP="00783E05">
            <w:pPr>
              <w:spacing w:after="5" w:line="251" w:lineRule="auto"/>
              <w:ind w:right="9"/>
            </w:pPr>
            <w:r w:rsidRPr="009A6092">
              <w:t>SSE Cantemir</w:t>
            </w:r>
          </w:p>
        </w:tc>
        <w:tc>
          <w:tcPr>
            <w:tcW w:w="992" w:type="dxa"/>
            <w:shd w:val="clear" w:color="auto" w:fill="B4C6E7" w:themeFill="accent1" w:themeFillTint="66"/>
          </w:tcPr>
          <w:p w14:paraId="570C9198" w14:textId="77777777" w:rsidR="005727F8" w:rsidRPr="009A6092" w:rsidRDefault="005727F8" w:rsidP="00783E05">
            <w:pPr>
              <w:spacing w:after="5" w:line="251" w:lineRule="auto"/>
              <w:ind w:right="9"/>
              <w:jc w:val="center"/>
            </w:pPr>
            <w:r w:rsidRPr="009A6092">
              <w:rPr>
                <w:b/>
                <w:bCs/>
              </w:rPr>
              <w:t>66.</w:t>
            </w:r>
          </w:p>
        </w:tc>
        <w:tc>
          <w:tcPr>
            <w:tcW w:w="3685" w:type="dxa"/>
            <w:shd w:val="clear" w:color="auto" w:fill="B4C6E7" w:themeFill="accent1" w:themeFillTint="66"/>
          </w:tcPr>
          <w:p w14:paraId="183A5375" w14:textId="6FC0E8B0" w:rsidR="005727F8" w:rsidRPr="009A6092" w:rsidRDefault="005727F8" w:rsidP="00783E05">
            <w:pPr>
              <w:spacing w:after="5" w:line="251" w:lineRule="auto"/>
              <w:ind w:right="9"/>
              <w:jc w:val="center"/>
            </w:pPr>
            <w:r>
              <w:t>DRCDI</w:t>
            </w:r>
            <w:r w:rsidR="00D77309">
              <w:t xml:space="preserve"> mun. Chișinău</w:t>
            </w:r>
          </w:p>
        </w:tc>
      </w:tr>
      <w:tr w:rsidR="005727F8" w14:paraId="0891E2FC" w14:textId="77777777" w:rsidTr="00783E05">
        <w:tc>
          <w:tcPr>
            <w:tcW w:w="841" w:type="dxa"/>
            <w:shd w:val="clear" w:color="auto" w:fill="auto"/>
          </w:tcPr>
          <w:p w14:paraId="733BB1C7" w14:textId="77777777" w:rsidR="005727F8" w:rsidRPr="009A6092" w:rsidRDefault="005727F8" w:rsidP="00783E05">
            <w:pPr>
              <w:spacing w:after="5" w:line="251" w:lineRule="auto"/>
              <w:ind w:right="9"/>
              <w:jc w:val="center"/>
              <w:rPr>
                <w:b/>
                <w:bCs/>
              </w:rPr>
            </w:pPr>
            <w:r w:rsidRPr="009A6092">
              <w:rPr>
                <w:b/>
                <w:bCs/>
              </w:rPr>
              <w:t>30.</w:t>
            </w:r>
          </w:p>
        </w:tc>
        <w:tc>
          <w:tcPr>
            <w:tcW w:w="4008" w:type="dxa"/>
            <w:shd w:val="clear" w:color="auto" w:fill="auto"/>
          </w:tcPr>
          <w:p w14:paraId="5420087E" w14:textId="77777777" w:rsidR="005727F8" w:rsidRPr="009A6092" w:rsidRDefault="005727F8" w:rsidP="00783E05">
            <w:pPr>
              <w:spacing w:after="5" w:line="251" w:lineRule="auto"/>
              <w:ind w:right="9"/>
            </w:pPr>
            <w:r w:rsidRPr="009A6092">
              <w:t>SSE Taraclia</w:t>
            </w:r>
          </w:p>
        </w:tc>
        <w:tc>
          <w:tcPr>
            <w:tcW w:w="992" w:type="dxa"/>
            <w:shd w:val="clear" w:color="auto" w:fill="auto"/>
          </w:tcPr>
          <w:p w14:paraId="6BF2A482" w14:textId="77777777" w:rsidR="005727F8" w:rsidRPr="009A6092" w:rsidRDefault="005727F8" w:rsidP="00783E05">
            <w:pPr>
              <w:spacing w:after="5" w:line="251" w:lineRule="auto"/>
              <w:ind w:right="9"/>
              <w:jc w:val="center"/>
            </w:pPr>
          </w:p>
        </w:tc>
        <w:tc>
          <w:tcPr>
            <w:tcW w:w="3685" w:type="dxa"/>
            <w:shd w:val="clear" w:color="auto" w:fill="auto"/>
          </w:tcPr>
          <w:p w14:paraId="569E0E27" w14:textId="77777777" w:rsidR="005727F8" w:rsidRPr="009A6092" w:rsidRDefault="005727F8" w:rsidP="00783E05">
            <w:pPr>
              <w:spacing w:after="5" w:line="251" w:lineRule="auto"/>
              <w:ind w:right="9"/>
              <w:jc w:val="center"/>
            </w:pPr>
          </w:p>
        </w:tc>
      </w:tr>
      <w:tr w:rsidR="005727F8" w14:paraId="1E5DAD41" w14:textId="77777777" w:rsidTr="00783E05">
        <w:tc>
          <w:tcPr>
            <w:tcW w:w="841" w:type="dxa"/>
            <w:shd w:val="clear" w:color="auto" w:fill="auto"/>
          </w:tcPr>
          <w:p w14:paraId="5FBD97D7" w14:textId="77777777" w:rsidR="005727F8" w:rsidRPr="009A6092" w:rsidRDefault="005727F8" w:rsidP="00783E05">
            <w:pPr>
              <w:spacing w:after="5" w:line="251" w:lineRule="auto"/>
              <w:ind w:right="9"/>
              <w:jc w:val="center"/>
              <w:rPr>
                <w:b/>
                <w:bCs/>
              </w:rPr>
            </w:pPr>
            <w:r w:rsidRPr="009A6092">
              <w:rPr>
                <w:b/>
                <w:bCs/>
              </w:rPr>
              <w:t>31.</w:t>
            </w:r>
          </w:p>
        </w:tc>
        <w:tc>
          <w:tcPr>
            <w:tcW w:w="4008" w:type="dxa"/>
            <w:shd w:val="clear" w:color="auto" w:fill="auto"/>
          </w:tcPr>
          <w:p w14:paraId="0776F916" w14:textId="77777777" w:rsidR="005727F8" w:rsidRPr="009A6092" w:rsidRDefault="005727F8" w:rsidP="00783E05">
            <w:pPr>
              <w:spacing w:after="5" w:line="251" w:lineRule="auto"/>
              <w:ind w:right="9"/>
            </w:pPr>
            <w:r w:rsidRPr="009A6092">
              <w:t>USP Giurgiulești</w:t>
            </w:r>
          </w:p>
        </w:tc>
        <w:tc>
          <w:tcPr>
            <w:tcW w:w="992" w:type="dxa"/>
            <w:shd w:val="clear" w:color="auto" w:fill="auto"/>
          </w:tcPr>
          <w:p w14:paraId="7A3E7CA2" w14:textId="77777777" w:rsidR="005727F8" w:rsidRPr="009A6092" w:rsidRDefault="005727F8" w:rsidP="00783E05">
            <w:pPr>
              <w:spacing w:after="5" w:line="251" w:lineRule="auto"/>
              <w:ind w:right="9"/>
              <w:jc w:val="center"/>
            </w:pPr>
          </w:p>
        </w:tc>
        <w:tc>
          <w:tcPr>
            <w:tcW w:w="3685" w:type="dxa"/>
            <w:shd w:val="clear" w:color="auto" w:fill="auto"/>
          </w:tcPr>
          <w:p w14:paraId="4A40432B" w14:textId="77777777" w:rsidR="005727F8" w:rsidRPr="009A6092" w:rsidRDefault="005727F8" w:rsidP="00783E05">
            <w:pPr>
              <w:spacing w:after="5" w:line="251" w:lineRule="auto"/>
              <w:ind w:right="9"/>
              <w:jc w:val="center"/>
            </w:pPr>
          </w:p>
        </w:tc>
      </w:tr>
      <w:tr w:rsidR="005727F8" w14:paraId="5913A6C6" w14:textId="77777777" w:rsidTr="00783E05">
        <w:tc>
          <w:tcPr>
            <w:tcW w:w="841" w:type="dxa"/>
            <w:shd w:val="clear" w:color="auto" w:fill="B4C6E7" w:themeFill="accent1" w:themeFillTint="66"/>
          </w:tcPr>
          <w:p w14:paraId="0ACC47EB" w14:textId="77777777" w:rsidR="005727F8" w:rsidRPr="009A6092" w:rsidRDefault="005727F8" w:rsidP="00783E05">
            <w:pPr>
              <w:spacing w:after="5" w:line="251" w:lineRule="auto"/>
              <w:ind w:right="9"/>
              <w:jc w:val="center"/>
              <w:rPr>
                <w:b/>
                <w:bCs/>
              </w:rPr>
            </w:pPr>
            <w:r w:rsidRPr="009A6092">
              <w:rPr>
                <w:b/>
                <w:bCs/>
              </w:rPr>
              <w:t>32.</w:t>
            </w:r>
          </w:p>
        </w:tc>
        <w:tc>
          <w:tcPr>
            <w:tcW w:w="4008" w:type="dxa"/>
            <w:shd w:val="clear" w:color="auto" w:fill="B4C6E7" w:themeFill="accent1" w:themeFillTint="66"/>
          </w:tcPr>
          <w:p w14:paraId="59EFC9C7" w14:textId="77777777" w:rsidR="005727F8" w:rsidRPr="009A6092" w:rsidRDefault="005727F8" w:rsidP="00783E05">
            <w:pPr>
              <w:spacing w:after="5" w:line="251" w:lineRule="auto"/>
              <w:ind w:right="9"/>
            </w:pPr>
            <w:r w:rsidRPr="009A6092">
              <w:t>DSE mun. Edineț</w:t>
            </w:r>
          </w:p>
        </w:tc>
        <w:tc>
          <w:tcPr>
            <w:tcW w:w="992" w:type="dxa"/>
            <w:shd w:val="clear" w:color="auto" w:fill="auto"/>
          </w:tcPr>
          <w:p w14:paraId="5F1CB51A" w14:textId="77777777" w:rsidR="005727F8" w:rsidRPr="009A6092" w:rsidRDefault="005727F8" w:rsidP="00783E05">
            <w:pPr>
              <w:spacing w:after="5" w:line="251" w:lineRule="auto"/>
              <w:ind w:right="9"/>
              <w:jc w:val="center"/>
            </w:pPr>
          </w:p>
        </w:tc>
        <w:tc>
          <w:tcPr>
            <w:tcW w:w="3685" w:type="dxa"/>
            <w:shd w:val="clear" w:color="auto" w:fill="auto"/>
          </w:tcPr>
          <w:p w14:paraId="6B5C902B" w14:textId="77777777" w:rsidR="005727F8" w:rsidRPr="009A6092" w:rsidRDefault="005727F8" w:rsidP="00783E05">
            <w:pPr>
              <w:spacing w:after="5" w:line="251" w:lineRule="auto"/>
              <w:ind w:right="9"/>
              <w:jc w:val="center"/>
            </w:pPr>
          </w:p>
        </w:tc>
      </w:tr>
      <w:tr w:rsidR="005727F8" w14:paraId="1C74AEDC" w14:textId="77777777" w:rsidTr="00783E05">
        <w:tc>
          <w:tcPr>
            <w:tcW w:w="841" w:type="dxa"/>
            <w:shd w:val="clear" w:color="auto" w:fill="auto"/>
          </w:tcPr>
          <w:p w14:paraId="61F1DC29" w14:textId="77777777" w:rsidR="005727F8" w:rsidRPr="009A6092" w:rsidRDefault="005727F8" w:rsidP="00783E05">
            <w:pPr>
              <w:spacing w:after="5" w:line="251" w:lineRule="auto"/>
              <w:ind w:right="9"/>
              <w:jc w:val="center"/>
              <w:rPr>
                <w:b/>
                <w:bCs/>
              </w:rPr>
            </w:pPr>
            <w:r w:rsidRPr="009A6092">
              <w:rPr>
                <w:b/>
                <w:bCs/>
              </w:rPr>
              <w:t>33.</w:t>
            </w:r>
          </w:p>
        </w:tc>
        <w:tc>
          <w:tcPr>
            <w:tcW w:w="4008" w:type="dxa"/>
            <w:shd w:val="clear" w:color="auto" w:fill="auto"/>
          </w:tcPr>
          <w:p w14:paraId="1697EFC2" w14:textId="77777777" w:rsidR="005727F8" w:rsidRPr="009A6092" w:rsidRDefault="005727F8" w:rsidP="00783E05">
            <w:pPr>
              <w:spacing w:after="5" w:line="251" w:lineRule="auto"/>
              <w:ind w:right="9"/>
            </w:pPr>
            <w:r w:rsidRPr="009A6092">
              <w:t>SSE Dondușeni</w:t>
            </w:r>
          </w:p>
        </w:tc>
        <w:tc>
          <w:tcPr>
            <w:tcW w:w="992" w:type="dxa"/>
            <w:shd w:val="clear" w:color="auto" w:fill="auto"/>
          </w:tcPr>
          <w:p w14:paraId="5DD5974D" w14:textId="77777777" w:rsidR="005727F8" w:rsidRPr="009A6092" w:rsidRDefault="005727F8" w:rsidP="00783E05">
            <w:pPr>
              <w:spacing w:after="5" w:line="251" w:lineRule="auto"/>
              <w:ind w:right="9"/>
              <w:jc w:val="center"/>
            </w:pPr>
          </w:p>
        </w:tc>
        <w:tc>
          <w:tcPr>
            <w:tcW w:w="3685" w:type="dxa"/>
            <w:shd w:val="clear" w:color="auto" w:fill="auto"/>
          </w:tcPr>
          <w:p w14:paraId="661A5D28" w14:textId="77777777" w:rsidR="005727F8" w:rsidRPr="009A6092" w:rsidRDefault="005727F8" w:rsidP="00783E05">
            <w:pPr>
              <w:spacing w:after="5" w:line="251" w:lineRule="auto"/>
              <w:ind w:right="9"/>
              <w:jc w:val="center"/>
            </w:pPr>
          </w:p>
        </w:tc>
      </w:tr>
      <w:tr w:rsidR="005727F8" w14:paraId="1150291E" w14:textId="77777777" w:rsidTr="00783E05">
        <w:tc>
          <w:tcPr>
            <w:tcW w:w="841" w:type="dxa"/>
            <w:shd w:val="clear" w:color="auto" w:fill="auto"/>
          </w:tcPr>
          <w:p w14:paraId="4364F3E8" w14:textId="77777777" w:rsidR="005727F8" w:rsidRPr="009A6092" w:rsidRDefault="005727F8" w:rsidP="00783E05">
            <w:pPr>
              <w:spacing w:after="5" w:line="251" w:lineRule="auto"/>
              <w:ind w:right="9"/>
              <w:jc w:val="center"/>
              <w:rPr>
                <w:b/>
                <w:bCs/>
              </w:rPr>
            </w:pPr>
            <w:r w:rsidRPr="009A6092">
              <w:rPr>
                <w:b/>
                <w:bCs/>
              </w:rPr>
              <w:t>34.</w:t>
            </w:r>
          </w:p>
        </w:tc>
        <w:tc>
          <w:tcPr>
            <w:tcW w:w="4008" w:type="dxa"/>
            <w:shd w:val="clear" w:color="auto" w:fill="auto"/>
          </w:tcPr>
          <w:p w14:paraId="12EDD7C9" w14:textId="77777777" w:rsidR="005727F8" w:rsidRPr="009A6092" w:rsidRDefault="005727F8" w:rsidP="00783E05">
            <w:pPr>
              <w:spacing w:after="5" w:line="251" w:lineRule="auto"/>
              <w:ind w:right="9"/>
            </w:pPr>
            <w:r w:rsidRPr="009A6092">
              <w:t>SSE Briceni</w:t>
            </w:r>
          </w:p>
        </w:tc>
        <w:tc>
          <w:tcPr>
            <w:tcW w:w="992" w:type="dxa"/>
            <w:shd w:val="clear" w:color="auto" w:fill="auto"/>
          </w:tcPr>
          <w:p w14:paraId="497BFEF4" w14:textId="77777777" w:rsidR="005727F8" w:rsidRPr="009A6092" w:rsidRDefault="005727F8" w:rsidP="00783E05">
            <w:pPr>
              <w:spacing w:after="5" w:line="251" w:lineRule="auto"/>
              <w:ind w:right="9"/>
              <w:jc w:val="center"/>
            </w:pPr>
          </w:p>
        </w:tc>
        <w:tc>
          <w:tcPr>
            <w:tcW w:w="3685" w:type="dxa"/>
            <w:shd w:val="clear" w:color="auto" w:fill="auto"/>
          </w:tcPr>
          <w:p w14:paraId="34F0B4AD" w14:textId="77777777" w:rsidR="005727F8" w:rsidRPr="009A6092" w:rsidRDefault="005727F8" w:rsidP="00783E05">
            <w:pPr>
              <w:spacing w:after="5" w:line="251" w:lineRule="auto"/>
              <w:ind w:right="9"/>
              <w:jc w:val="center"/>
            </w:pPr>
          </w:p>
        </w:tc>
      </w:tr>
      <w:tr w:rsidR="005727F8" w14:paraId="07293D0F" w14:textId="77777777" w:rsidTr="00783E05">
        <w:tc>
          <w:tcPr>
            <w:tcW w:w="841" w:type="dxa"/>
            <w:shd w:val="clear" w:color="auto" w:fill="auto"/>
          </w:tcPr>
          <w:p w14:paraId="4B461653" w14:textId="77777777" w:rsidR="005727F8" w:rsidRPr="009A6092" w:rsidRDefault="005727F8" w:rsidP="00783E05">
            <w:pPr>
              <w:spacing w:after="5" w:line="251" w:lineRule="auto"/>
              <w:ind w:right="9"/>
              <w:jc w:val="center"/>
              <w:rPr>
                <w:b/>
                <w:bCs/>
              </w:rPr>
            </w:pPr>
            <w:r w:rsidRPr="009A6092">
              <w:rPr>
                <w:b/>
                <w:bCs/>
              </w:rPr>
              <w:t>35.</w:t>
            </w:r>
          </w:p>
        </w:tc>
        <w:tc>
          <w:tcPr>
            <w:tcW w:w="4008" w:type="dxa"/>
            <w:shd w:val="clear" w:color="auto" w:fill="auto"/>
          </w:tcPr>
          <w:p w14:paraId="5AD3515B" w14:textId="77777777" w:rsidR="005727F8" w:rsidRPr="009A6092" w:rsidRDefault="005727F8" w:rsidP="00783E05">
            <w:pPr>
              <w:spacing w:after="5" w:line="251" w:lineRule="auto"/>
              <w:ind w:right="9"/>
            </w:pPr>
            <w:r w:rsidRPr="009A6092">
              <w:t>PSP Lipcani</w:t>
            </w:r>
          </w:p>
        </w:tc>
        <w:tc>
          <w:tcPr>
            <w:tcW w:w="992" w:type="dxa"/>
            <w:shd w:val="clear" w:color="auto" w:fill="auto"/>
          </w:tcPr>
          <w:p w14:paraId="77E4FCC7" w14:textId="77777777" w:rsidR="005727F8" w:rsidRPr="009A6092" w:rsidRDefault="005727F8" w:rsidP="00783E05">
            <w:pPr>
              <w:spacing w:after="5" w:line="251" w:lineRule="auto"/>
              <w:ind w:right="9"/>
              <w:jc w:val="center"/>
            </w:pPr>
          </w:p>
        </w:tc>
        <w:tc>
          <w:tcPr>
            <w:tcW w:w="3685" w:type="dxa"/>
            <w:shd w:val="clear" w:color="auto" w:fill="auto"/>
          </w:tcPr>
          <w:p w14:paraId="26C24DA3" w14:textId="77777777" w:rsidR="005727F8" w:rsidRPr="009A6092" w:rsidRDefault="005727F8" w:rsidP="00783E05">
            <w:pPr>
              <w:spacing w:after="5" w:line="251" w:lineRule="auto"/>
              <w:ind w:right="9"/>
              <w:jc w:val="center"/>
            </w:pPr>
          </w:p>
        </w:tc>
      </w:tr>
      <w:tr w:rsidR="005727F8" w14:paraId="112015B6" w14:textId="77777777" w:rsidTr="00783E05">
        <w:tc>
          <w:tcPr>
            <w:tcW w:w="841" w:type="dxa"/>
            <w:shd w:val="clear" w:color="auto" w:fill="auto"/>
          </w:tcPr>
          <w:p w14:paraId="54182FEE" w14:textId="77777777" w:rsidR="005727F8" w:rsidRPr="009A6092" w:rsidRDefault="005727F8" w:rsidP="00783E05">
            <w:pPr>
              <w:spacing w:after="5" w:line="251" w:lineRule="auto"/>
              <w:ind w:right="9"/>
              <w:jc w:val="center"/>
              <w:rPr>
                <w:b/>
                <w:bCs/>
              </w:rPr>
            </w:pPr>
            <w:r w:rsidRPr="009A6092">
              <w:rPr>
                <w:b/>
                <w:bCs/>
              </w:rPr>
              <w:t>36.</w:t>
            </w:r>
          </w:p>
        </w:tc>
        <w:tc>
          <w:tcPr>
            <w:tcW w:w="4008" w:type="dxa"/>
            <w:shd w:val="clear" w:color="auto" w:fill="auto"/>
          </w:tcPr>
          <w:p w14:paraId="3EF3A23D" w14:textId="77777777" w:rsidR="005727F8" w:rsidRPr="009A6092" w:rsidRDefault="005727F8" w:rsidP="00783E05">
            <w:pPr>
              <w:spacing w:after="5" w:line="251" w:lineRule="auto"/>
              <w:ind w:right="9"/>
            </w:pPr>
            <w:r w:rsidRPr="009A6092">
              <w:t>SSE Ocnița</w:t>
            </w:r>
          </w:p>
        </w:tc>
        <w:tc>
          <w:tcPr>
            <w:tcW w:w="992" w:type="dxa"/>
            <w:shd w:val="clear" w:color="auto" w:fill="auto"/>
          </w:tcPr>
          <w:p w14:paraId="23A3E3C4" w14:textId="77777777" w:rsidR="005727F8" w:rsidRPr="009A6092" w:rsidRDefault="005727F8" w:rsidP="00783E05">
            <w:pPr>
              <w:spacing w:after="5" w:line="251" w:lineRule="auto"/>
              <w:ind w:right="9"/>
              <w:jc w:val="center"/>
            </w:pPr>
          </w:p>
        </w:tc>
        <w:tc>
          <w:tcPr>
            <w:tcW w:w="3685" w:type="dxa"/>
            <w:shd w:val="clear" w:color="auto" w:fill="auto"/>
          </w:tcPr>
          <w:p w14:paraId="6165955E" w14:textId="77777777" w:rsidR="005727F8" w:rsidRPr="009A6092" w:rsidRDefault="005727F8" w:rsidP="00783E05">
            <w:pPr>
              <w:spacing w:after="5" w:line="251" w:lineRule="auto"/>
              <w:ind w:right="9"/>
              <w:jc w:val="center"/>
            </w:pPr>
          </w:p>
        </w:tc>
      </w:tr>
      <w:tr w:rsidR="005727F8" w14:paraId="5EA5F255" w14:textId="77777777" w:rsidTr="00783E05">
        <w:tc>
          <w:tcPr>
            <w:tcW w:w="841" w:type="dxa"/>
            <w:shd w:val="clear" w:color="auto" w:fill="auto"/>
          </w:tcPr>
          <w:p w14:paraId="16EDA370" w14:textId="77777777" w:rsidR="005727F8" w:rsidRPr="009A6092" w:rsidRDefault="005727F8" w:rsidP="00783E05">
            <w:pPr>
              <w:spacing w:after="5" w:line="251" w:lineRule="auto"/>
              <w:ind w:right="9"/>
              <w:jc w:val="center"/>
              <w:rPr>
                <w:b/>
                <w:bCs/>
              </w:rPr>
            </w:pPr>
            <w:r w:rsidRPr="009A6092">
              <w:rPr>
                <w:b/>
                <w:bCs/>
              </w:rPr>
              <w:t>37.</w:t>
            </w:r>
          </w:p>
        </w:tc>
        <w:tc>
          <w:tcPr>
            <w:tcW w:w="4008" w:type="dxa"/>
            <w:shd w:val="clear" w:color="auto" w:fill="auto"/>
          </w:tcPr>
          <w:p w14:paraId="35A3BBA2" w14:textId="77777777" w:rsidR="005727F8" w:rsidRPr="009A6092" w:rsidRDefault="005727F8" w:rsidP="00783E05">
            <w:pPr>
              <w:spacing w:after="5" w:line="251" w:lineRule="auto"/>
              <w:ind w:right="9"/>
            </w:pPr>
            <w:r w:rsidRPr="009A6092">
              <w:t>PSP Otaci</w:t>
            </w:r>
          </w:p>
        </w:tc>
        <w:tc>
          <w:tcPr>
            <w:tcW w:w="992" w:type="dxa"/>
            <w:shd w:val="clear" w:color="auto" w:fill="auto"/>
          </w:tcPr>
          <w:p w14:paraId="6561F550" w14:textId="77777777" w:rsidR="005727F8" w:rsidRPr="009A6092" w:rsidRDefault="005727F8" w:rsidP="00783E05">
            <w:pPr>
              <w:spacing w:after="5" w:line="251" w:lineRule="auto"/>
              <w:ind w:right="9"/>
              <w:jc w:val="center"/>
            </w:pPr>
          </w:p>
        </w:tc>
        <w:tc>
          <w:tcPr>
            <w:tcW w:w="3685" w:type="dxa"/>
            <w:shd w:val="clear" w:color="auto" w:fill="auto"/>
          </w:tcPr>
          <w:p w14:paraId="7A0CF87E" w14:textId="77777777" w:rsidR="005727F8" w:rsidRPr="009A6092" w:rsidRDefault="005727F8" w:rsidP="00783E05">
            <w:pPr>
              <w:spacing w:after="5" w:line="251" w:lineRule="auto"/>
              <w:ind w:right="9"/>
              <w:jc w:val="center"/>
            </w:pPr>
          </w:p>
        </w:tc>
      </w:tr>
    </w:tbl>
    <w:p w14:paraId="4F33DA81" w14:textId="2E8C0620" w:rsidR="00AF3D17" w:rsidRPr="001F5879" w:rsidRDefault="00AF3D17" w:rsidP="001F5879">
      <w:pPr>
        <w:pStyle w:val="Frspaiere"/>
        <w:rPr>
          <w:b/>
          <w:bCs/>
        </w:rPr>
      </w:pPr>
    </w:p>
    <w:sectPr w:rsidR="00AF3D17" w:rsidRPr="001F5879" w:rsidSect="00A56372">
      <w:type w:val="continuous"/>
      <w:pgSz w:w="11904" w:h="16838"/>
      <w:pgMar w:top="910" w:right="936" w:bottom="851" w:left="167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5A1CEE"/>
    <w:multiLevelType w:val="multilevel"/>
    <w:tmpl w:val="8D045858"/>
    <w:lvl w:ilvl="0">
      <w:start w:val="1"/>
      <w:numFmt w:val="decimal"/>
      <w:lvlText w:val="%1."/>
      <w:lvlJc w:val="left"/>
      <w:pPr>
        <w:ind w:left="331"/>
      </w:pPr>
      <w:rPr>
        <w:rFonts w:ascii="Times New Roman" w:eastAsia="Times New Roman" w:hAnsi="Times New Roman" w:cs="Times New Roman"/>
        <w:b/>
        <w:bCs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5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start w:val="1"/>
      <w:numFmt w:val="lowerRoman"/>
      <w:lvlText w:val="%3"/>
      <w:lvlJc w:val="left"/>
      <w:pPr>
        <w:ind w:left="109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start w:val="1"/>
      <w:numFmt w:val="decimal"/>
      <w:lvlText w:val="%4"/>
      <w:lvlJc w:val="left"/>
      <w:pPr>
        <w:ind w:left="181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start w:val="1"/>
      <w:numFmt w:val="lowerLetter"/>
      <w:lvlText w:val="%5"/>
      <w:lvlJc w:val="left"/>
      <w:pPr>
        <w:ind w:left="253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start w:val="1"/>
      <w:numFmt w:val="lowerRoman"/>
      <w:lvlText w:val="%6"/>
      <w:lvlJc w:val="left"/>
      <w:pPr>
        <w:ind w:left="325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start w:val="1"/>
      <w:numFmt w:val="decimal"/>
      <w:lvlText w:val="%7"/>
      <w:lvlJc w:val="left"/>
      <w:pPr>
        <w:ind w:left="397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start w:val="1"/>
      <w:numFmt w:val="lowerLetter"/>
      <w:lvlText w:val="%8"/>
      <w:lvlJc w:val="left"/>
      <w:pPr>
        <w:ind w:left="469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start w:val="1"/>
      <w:numFmt w:val="lowerRoman"/>
      <w:lvlText w:val="%9"/>
      <w:lvlJc w:val="left"/>
      <w:pPr>
        <w:ind w:left="541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60CE1BBD"/>
    <w:multiLevelType w:val="multilevel"/>
    <w:tmpl w:val="EF0A0890"/>
    <w:lvl w:ilvl="0">
      <w:start w:val="4"/>
      <w:numFmt w:val="decimal"/>
      <w:lvlText w:val="%1."/>
      <w:lvlJc w:val="left"/>
      <w:pPr>
        <w:ind w:left="331"/>
      </w:pPr>
      <w:rPr>
        <w:rFonts w:ascii="Times New Roman" w:eastAsia="Times New Roman" w:hAnsi="Times New Roman" w:cs="Times New Roman"/>
        <w:b/>
        <w:bCs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4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1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3D17"/>
    <w:rsid w:val="00026537"/>
    <w:rsid w:val="000361E5"/>
    <w:rsid w:val="00073EEE"/>
    <w:rsid w:val="000C5780"/>
    <w:rsid w:val="000D710E"/>
    <w:rsid w:val="000F27E5"/>
    <w:rsid w:val="000F5214"/>
    <w:rsid w:val="00112789"/>
    <w:rsid w:val="00142D2F"/>
    <w:rsid w:val="001600CD"/>
    <w:rsid w:val="00185BAD"/>
    <w:rsid w:val="00195E70"/>
    <w:rsid w:val="001E5A3E"/>
    <w:rsid w:val="001F3D2A"/>
    <w:rsid w:val="001F5879"/>
    <w:rsid w:val="0025241E"/>
    <w:rsid w:val="00252935"/>
    <w:rsid w:val="0027511C"/>
    <w:rsid w:val="00337722"/>
    <w:rsid w:val="003B5453"/>
    <w:rsid w:val="003B7687"/>
    <w:rsid w:val="00461698"/>
    <w:rsid w:val="004B0A25"/>
    <w:rsid w:val="00520457"/>
    <w:rsid w:val="005319CA"/>
    <w:rsid w:val="005727F8"/>
    <w:rsid w:val="005B1934"/>
    <w:rsid w:val="005D08FB"/>
    <w:rsid w:val="006C73C1"/>
    <w:rsid w:val="006F7BB9"/>
    <w:rsid w:val="007755F0"/>
    <w:rsid w:val="00790FB3"/>
    <w:rsid w:val="007B1DA6"/>
    <w:rsid w:val="007E2DFD"/>
    <w:rsid w:val="008244C3"/>
    <w:rsid w:val="00835067"/>
    <w:rsid w:val="008E08F7"/>
    <w:rsid w:val="008F36B4"/>
    <w:rsid w:val="00995893"/>
    <w:rsid w:val="009A2F4E"/>
    <w:rsid w:val="009D2C90"/>
    <w:rsid w:val="00A22CB1"/>
    <w:rsid w:val="00A26F3D"/>
    <w:rsid w:val="00A56372"/>
    <w:rsid w:val="00AB0DE2"/>
    <w:rsid w:val="00AC14F7"/>
    <w:rsid w:val="00AE63FB"/>
    <w:rsid w:val="00AF03C4"/>
    <w:rsid w:val="00AF3D17"/>
    <w:rsid w:val="00B0502C"/>
    <w:rsid w:val="00B24DB1"/>
    <w:rsid w:val="00B41BBF"/>
    <w:rsid w:val="00B45BC6"/>
    <w:rsid w:val="00D34803"/>
    <w:rsid w:val="00D77309"/>
    <w:rsid w:val="00E2537B"/>
    <w:rsid w:val="00E3277F"/>
    <w:rsid w:val="00E53A6D"/>
    <w:rsid w:val="00E56BC2"/>
    <w:rsid w:val="00F1318C"/>
    <w:rsid w:val="00F230AE"/>
    <w:rsid w:val="00F96FE4"/>
    <w:rsid w:val="00FB6077"/>
    <w:rsid w:val="00FC1135"/>
    <w:rsid w:val="00FD6BC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9524"/>
  <w15:docId w15:val="{CA66741D-2B34-461F-B1E2-32CDD708C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60" w:lineRule="auto"/>
      <w:ind w:left="77"/>
      <w:jc w:val="both"/>
    </w:pPr>
    <w:rPr>
      <w:rFonts w:ascii="Times New Roman" w:eastAsia="Times New Roman" w:hAnsi="Times New Roman" w:cs="Times New Roman"/>
      <w:color w:val="000000"/>
      <w:sz w:val="28"/>
    </w:rPr>
  </w:style>
  <w:style w:type="paragraph" w:styleId="Titlu1">
    <w:name w:val="heading 1"/>
    <w:next w:val="Normal"/>
    <w:link w:val="Titlu1Caracter"/>
    <w:uiPriority w:val="9"/>
    <w:qFormat/>
    <w:pPr>
      <w:keepNext/>
      <w:keepLines/>
      <w:spacing w:after="0"/>
      <w:ind w:left="3566"/>
      <w:jc w:val="center"/>
      <w:outlineLvl w:val="0"/>
    </w:pPr>
    <w:rPr>
      <w:rFonts w:ascii="Times New Roman" w:eastAsia="Times New Roman" w:hAnsi="Times New Roman" w:cs="Times New Roman"/>
      <w:color w:val="000000"/>
      <w:sz w:val="3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color w:val="000000"/>
      <w:sz w:val="3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rspaiere">
    <w:name w:val="No Spacing"/>
    <w:uiPriority w:val="1"/>
    <w:qFormat/>
    <w:rsid w:val="005D08FB"/>
    <w:pPr>
      <w:spacing w:after="0" w:line="240" w:lineRule="auto"/>
      <w:ind w:left="77"/>
      <w:jc w:val="both"/>
    </w:pPr>
    <w:rPr>
      <w:rFonts w:ascii="Times New Roman" w:eastAsia="Times New Roman" w:hAnsi="Times New Roman" w:cs="Times New Roman"/>
      <w:color w:val="000000"/>
      <w:sz w:val="28"/>
    </w:rPr>
  </w:style>
  <w:style w:type="character" w:customStyle="1" w:styleId="2">
    <w:name w:val="Основной текст (2)_"/>
    <w:link w:val="20"/>
    <w:locked/>
    <w:rsid w:val="00195E70"/>
    <w:rPr>
      <w:b/>
      <w:shd w:val="clear" w:color="auto" w:fill="FFFFFF"/>
    </w:rPr>
  </w:style>
  <w:style w:type="paragraph" w:customStyle="1" w:styleId="20">
    <w:name w:val="Основной текст (2)"/>
    <w:basedOn w:val="Normal"/>
    <w:link w:val="2"/>
    <w:rsid w:val="00195E70"/>
    <w:pPr>
      <w:widowControl w:val="0"/>
      <w:shd w:val="clear" w:color="auto" w:fill="FFFFFF"/>
      <w:spacing w:after="300" w:line="240" w:lineRule="atLeast"/>
      <w:ind w:left="0"/>
      <w:jc w:val="center"/>
    </w:pPr>
    <w:rPr>
      <w:rFonts w:asciiTheme="minorHAnsi" w:eastAsiaTheme="minorEastAsia" w:hAnsiTheme="minorHAnsi" w:cstheme="minorBidi"/>
      <w:b/>
      <w:color w:val="auto"/>
      <w:sz w:val="22"/>
    </w:rPr>
  </w:style>
  <w:style w:type="paragraph" w:styleId="TextnBalon">
    <w:name w:val="Balloon Text"/>
    <w:basedOn w:val="Normal"/>
    <w:link w:val="TextnBalonCaracter"/>
    <w:uiPriority w:val="99"/>
    <w:semiHidden/>
    <w:unhideWhenUsed/>
    <w:rsid w:val="0011278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12789"/>
    <w:rPr>
      <w:rFonts w:ascii="Tahoma" w:eastAsia="Times New Roman" w:hAnsi="Tahoma" w:cs="Tahoma"/>
      <w:color w:val="000000"/>
      <w:sz w:val="16"/>
      <w:szCs w:val="16"/>
    </w:rPr>
  </w:style>
  <w:style w:type="paragraph" w:styleId="Listparagraf">
    <w:name w:val="List Paragraph"/>
    <w:basedOn w:val="Normal"/>
    <w:uiPriority w:val="34"/>
    <w:qFormat/>
    <w:rsid w:val="00B45BC6"/>
    <w:pPr>
      <w:ind w:left="720"/>
      <w:contextualSpacing/>
    </w:pPr>
  </w:style>
  <w:style w:type="character" w:styleId="Hyperlink">
    <w:name w:val="Hyperlink"/>
    <w:basedOn w:val="Fontdeparagrafimplicit"/>
    <w:uiPriority w:val="99"/>
    <w:unhideWhenUsed/>
    <w:rsid w:val="006C73C1"/>
    <w:rPr>
      <w:color w:val="0563C1" w:themeColor="hyperlink"/>
      <w:u w:val="single"/>
    </w:rPr>
  </w:style>
  <w:style w:type="character" w:styleId="MeniuneNerezolvat">
    <w:name w:val="Unresolved Mention"/>
    <w:basedOn w:val="Fontdeparagrafimplicit"/>
    <w:uiPriority w:val="99"/>
    <w:semiHidden/>
    <w:unhideWhenUsed/>
    <w:rsid w:val="006C73C1"/>
    <w:rPr>
      <w:color w:val="605E5C"/>
      <w:shd w:val="clear" w:color="auto" w:fill="E1DFDD"/>
    </w:rPr>
  </w:style>
  <w:style w:type="table" w:styleId="Tabelgril">
    <w:name w:val="Table Grid"/>
    <w:basedOn w:val="TabelNormal"/>
    <w:uiPriority w:val="39"/>
    <w:rsid w:val="006F7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807446">
      <w:bodyDiv w:val="1"/>
      <w:marLeft w:val="0"/>
      <w:marRight w:val="0"/>
      <w:marTop w:val="0"/>
      <w:marBottom w:val="0"/>
      <w:divBdr>
        <w:top w:val="none" w:sz="0" w:space="0" w:color="auto"/>
        <w:left w:val="none" w:sz="0" w:space="0" w:color="auto"/>
        <w:bottom w:val="none" w:sz="0" w:space="0" w:color="auto"/>
        <w:right w:val="none" w:sz="0" w:space="0" w:color="auto"/>
      </w:divBdr>
    </w:div>
    <w:div w:id="1073160665">
      <w:bodyDiv w:val="1"/>
      <w:marLeft w:val="0"/>
      <w:marRight w:val="0"/>
      <w:marTop w:val="0"/>
      <w:marBottom w:val="0"/>
      <w:divBdr>
        <w:top w:val="none" w:sz="0" w:space="0" w:color="auto"/>
        <w:left w:val="none" w:sz="0" w:space="0" w:color="auto"/>
        <w:bottom w:val="none" w:sz="0" w:space="0" w:color="auto"/>
        <w:right w:val="none" w:sz="0" w:space="0" w:color="auto"/>
      </w:divBdr>
    </w:div>
    <w:div w:id="2022006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C3FD6-ADCF-4D5F-B8AF-4CCEAECD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4</Pages>
  <Words>1238</Words>
  <Characters>7181</Characters>
  <Application>Microsoft Office Word</Application>
  <DocSecurity>0</DocSecurity>
  <Lines>59</Lines>
  <Paragraphs>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DL08</dc:creator>
  <cp:keywords/>
  <cp:lastModifiedBy>DL08</cp:lastModifiedBy>
  <cp:revision>49</cp:revision>
  <cp:lastPrinted>2024-11-21T07:29:00Z</cp:lastPrinted>
  <dcterms:created xsi:type="dcterms:W3CDTF">2022-06-09T11:05:00Z</dcterms:created>
  <dcterms:modified xsi:type="dcterms:W3CDTF">2026-01-13T08:58:00Z</dcterms:modified>
</cp:coreProperties>
</file>