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6199B" w:rsidRDefault="0016199B" w:rsidP="0016199B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                                                                                              </w:t>
      </w:r>
    </w:p>
    <w:p w:rsidR="0016199B" w:rsidRDefault="0016199B" w:rsidP="0016199B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                                                                                                         Aprob:</w:t>
      </w:r>
    </w:p>
    <w:p w:rsidR="0016199B" w:rsidRDefault="0016199B" w:rsidP="0016199B">
      <w:pPr>
        <w:jc w:val="right"/>
        <w:rPr>
          <w:b/>
          <w:sz w:val="24"/>
          <w:szCs w:val="24"/>
        </w:rPr>
      </w:pPr>
      <w:r>
        <w:rPr>
          <w:b/>
          <w:sz w:val="24"/>
          <w:szCs w:val="24"/>
        </w:rPr>
        <w:t>Director al IMSP SCTO</w:t>
      </w:r>
    </w:p>
    <w:p w:rsidR="0016199B" w:rsidRDefault="0016199B" w:rsidP="0016199B">
      <w:pPr>
        <w:jc w:val="right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___________ Ștepa Serghei</w:t>
      </w:r>
    </w:p>
    <w:p w:rsidR="0016199B" w:rsidRDefault="0016199B" w:rsidP="0016199B">
      <w:pPr>
        <w:spacing w:before="120"/>
      </w:pPr>
    </w:p>
    <w:p w:rsidR="0016199B" w:rsidRPr="0016199B" w:rsidRDefault="0016199B" w:rsidP="0016199B">
      <w:pPr>
        <w:jc w:val="center"/>
        <w:rPr>
          <w:b/>
          <w:bCs/>
          <w:i/>
          <w:iCs/>
          <w:sz w:val="24"/>
          <w:szCs w:val="24"/>
          <w:lang w:val="fr-FR"/>
        </w:rPr>
      </w:pPr>
      <w:r w:rsidRPr="00247B66">
        <w:rPr>
          <w:b/>
          <w:bCs/>
          <w:i/>
          <w:iCs/>
          <w:sz w:val="24"/>
          <w:szCs w:val="24"/>
          <w:lang w:val="fr-FR"/>
        </w:rPr>
        <w:t>CAIET DE SARCINI</w:t>
      </w:r>
    </w:p>
    <w:p w:rsidR="0016199B" w:rsidRDefault="0016199B" w:rsidP="0016199B">
      <w:pPr>
        <w:spacing w:before="12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privind achiziționarea </w:t>
      </w:r>
    </w:p>
    <w:p w:rsidR="0016199B" w:rsidRDefault="007A2E20" w:rsidP="0016199B">
      <w:pPr>
        <w:jc w:val="center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Porț</w:t>
      </w:r>
      <w:r w:rsidR="0016199B">
        <w:rPr>
          <w:b/>
          <w:sz w:val="24"/>
          <w:szCs w:val="24"/>
          <w:u w:val="single"/>
        </w:rPr>
        <w:t xml:space="preserve">i metalice  și grati geamuri conform necesităților IMSP Spitalul Clinic de </w:t>
      </w:r>
    </w:p>
    <w:p w:rsidR="0016199B" w:rsidRPr="00985D85" w:rsidRDefault="0016199B" w:rsidP="0016199B">
      <w:pPr>
        <w:jc w:val="center"/>
        <w:rPr>
          <w:sz w:val="24"/>
          <w:szCs w:val="24"/>
        </w:rPr>
      </w:pPr>
      <w:r>
        <w:rPr>
          <w:b/>
          <w:sz w:val="24"/>
          <w:szCs w:val="24"/>
          <w:u w:val="single"/>
        </w:rPr>
        <w:t>Traumatologie și Ortopedie pentru anul 2023.</w:t>
      </w:r>
      <w:r>
        <w:rPr>
          <w:b/>
          <w:sz w:val="24"/>
          <w:szCs w:val="24"/>
        </w:rPr>
        <w:br/>
        <w:t xml:space="preserve">prin procedura de achiziție </w:t>
      </w:r>
      <w:r>
        <w:rPr>
          <w:b/>
          <w:color w:val="333333"/>
          <w:sz w:val="24"/>
          <w:szCs w:val="24"/>
        </w:rPr>
        <w:t>valoare mică</w:t>
      </w:r>
    </w:p>
    <w:p w:rsidR="0016199B" w:rsidRDefault="0016199B" w:rsidP="0016199B">
      <w:pPr>
        <w:numPr>
          <w:ilvl w:val="0"/>
          <w:numId w:val="4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Denumirea autorității contractante: </w:t>
      </w:r>
    </w:p>
    <w:p w:rsidR="0016199B" w:rsidRDefault="0016199B" w:rsidP="0016199B">
      <w:pPr>
        <w:jc w:val="both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 xml:space="preserve">Instituția Medico-Sanitară Publică Spitalul Clinic de Traumatologie și Ortopedie. </w:t>
      </w:r>
    </w:p>
    <w:p w:rsidR="0016199B" w:rsidRDefault="0016199B" w:rsidP="0016199B">
      <w:pPr>
        <w:numPr>
          <w:ilvl w:val="0"/>
          <w:numId w:val="4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IDNO: </w:t>
      </w:r>
      <w:r>
        <w:rPr>
          <w:b/>
          <w:sz w:val="24"/>
          <w:szCs w:val="24"/>
          <w:u w:val="single"/>
        </w:rPr>
        <w:t>1003600150598</w:t>
      </w:r>
    </w:p>
    <w:p w:rsidR="0016199B" w:rsidRDefault="0016199B" w:rsidP="0016199B">
      <w:pPr>
        <w:numPr>
          <w:ilvl w:val="0"/>
          <w:numId w:val="4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Adresa:  </w:t>
      </w:r>
      <w:r>
        <w:rPr>
          <w:sz w:val="24"/>
          <w:szCs w:val="24"/>
        </w:rPr>
        <w:t>Municipiul Chișinău bd. Ștefan cel Mare 190</w:t>
      </w:r>
    </w:p>
    <w:p w:rsidR="0016199B" w:rsidRDefault="0016199B" w:rsidP="0016199B">
      <w:pPr>
        <w:numPr>
          <w:ilvl w:val="0"/>
          <w:numId w:val="4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Numărul de telefon/fax: </w:t>
      </w:r>
      <w:r>
        <w:rPr>
          <w:sz w:val="24"/>
          <w:szCs w:val="24"/>
        </w:rPr>
        <w:t>(022) 24-23-30</w:t>
      </w:r>
    </w:p>
    <w:p w:rsidR="0016199B" w:rsidRDefault="0016199B" w:rsidP="0016199B">
      <w:pPr>
        <w:numPr>
          <w:ilvl w:val="0"/>
          <w:numId w:val="4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Adresa de e-mail și de internet a autorității contractante: </w:t>
      </w:r>
      <w:r>
        <w:rPr>
          <w:sz w:val="24"/>
          <w:szCs w:val="24"/>
        </w:rPr>
        <w:t>achizitii.imspscto@gmail.com</w:t>
      </w:r>
    </w:p>
    <w:p w:rsidR="0016199B" w:rsidRDefault="0016199B" w:rsidP="0016199B">
      <w:pPr>
        <w:numPr>
          <w:ilvl w:val="0"/>
          <w:numId w:val="4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Adresa de e-mail sau de internet de la care se va putea obține accesul la documentația de atribuire: </w:t>
      </w:r>
      <w:r>
        <w:rPr>
          <w:b/>
          <w:i/>
          <w:sz w:val="24"/>
          <w:szCs w:val="24"/>
        </w:rPr>
        <w:t>documentația de atribuire este anexată în cadrul procedurii în SIA RSAP</w:t>
      </w:r>
      <w:r>
        <w:rPr>
          <w:b/>
          <w:sz w:val="24"/>
          <w:szCs w:val="24"/>
        </w:rPr>
        <w:t xml:space="preserve"> </w:t>
      </w:r>
    </w:p>
    <w:p w:rsidR="0016199B" w:rsidRDefault="0016199B" w:rsidP="0016199B">
      <w:pPr>
        <w:numPr>
          <w:ilvl w:val="0"/>
          <w:numId w:val="4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>
        <w:rPr>
          <w:b/>
          <w:sz w:val="24"/>
          <w:szCs w:val="24"/>
        </w:rPr>
        <w:t>Tipul autorității contractante și obiectul principal de activitate (dacă este cazul, mențiunea că autoritatea contractantă este o autoritate centrală de achiziție sau că achiziția implică o altă formă de achiziție comună)</w:t>
      </w:r>
    </w:p>
    <w:p w:rsidR="0016199B" w:rsidRDefault="0016199B" w:rsidP="0016199B">
      <w:pPr>
        <w:numPr>
          <w:ilvl w:val="0"/>
          <w:numId w:val="4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Procedura a fost inclusă în planul de achiziții publice a autorității contractante (Da/Nu): </w:t>
      </w:r>
      <w:r>
        <w:rPr>
          <w:b/>
          <w:sz w:val="24"/>
          <w:szCs w:val="24"/>
          <w:highlight w:val="yellow"/>
        </w:rPr>
        <w:t>DA</w:t>
      </w:r>
      <w:r>
        <w:rPr>
          <w:b/>
          <w:sz w:val="24"/>
          <w:szCs w:val="24"/>
        </w:rPr>
        <w:t xml:space="preserve"> </w:t>
      </w:r>
    </w:p>
    <w:p w:rsidR="0016199B" w:rsidRDefault="0016199B" w:rsidP="0016199B">
      <w:pPr>
        <w:tabs>
          <w:tab w:val="left" w:pos="284"/>
          <w:tab w:val="right" w:pos="9531"/>
        </w:tabs>
        <w:spacing w:before="120"/>
        <w:ind w:left="284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Link-ul către planul de achiziții publice publicat: </w:t>
      </w:r>
      <w:r>
        <w:fldChar w:fldCharType="begin"/>
      </w:r>
      <w:r>
        <w:instrText xml:space="preserve"> HYPERLINK "https://scto.imsp.md/sericiul-achizitii-publice/" \h </w:instrText>
      </w:r>
      <w:r>
        <w:fldChar w:fldCharType="separate"/>
      </w:r>
      <w:r>
        <w:rPr>
          <w:b/>
          <w:color w:val="0000FF"/>
          <w:sz w:val="24"/>
          <w:szCs w:val="24"/>
          <w:u w:val="single"/>
        </w:rPr>
        <w:t>https://scto.imsp.md/sericiul-achizitii-publice/</w:t>
      </w:r>
      <w:r>
        <w:rPr>
          <w:b/>
          <w:color w:val="0000FF"/>
          <w:sz w:val="24"/>
          <w:szCs w:val="24"/>
          <w:u w:val="single"/>
        </w:rPr>
        <w:fldChar w:fldCharType="end"/>
      </w:r>
    </w:p>
    <w:p w:rsidR="0016199B" w:rsidRDefault="0016199B" w:rsidP="0016199B">
      <w:pPr>
        <w:tabs>
          <w:tab w:val="left" w:pos="284"/>
          <w:tab w:val="right" w:pos="9531"/>
        </w:tabs>
        <w:spacing w:before="120"/>
        <w:ind w:left="284"/>
        <w:rPr>
          <w:b/>
          <w:sz w:val="24"/>
          <w:szCs w:val="24"/>
        </w:rPr>
      </w:pPr>
      <w:r>
        <w:rPr>
          <w:b/>
          <w:sz w:val="24"/>
          <w:szCs w:val="24"/>
        </w:rPr>
        <w:t>Cumpărătorul invită operatorii economici interesați, care îi pot satisface necesitățile, să participe la procedura de achiziție privind livrarea/prestarea/executarea următoarelor bunuri /servicii/lucrări:</w:t>
      </w:r>
      <w:r>
        <w:rPr>
          <w:b/>
        </w:rPr>
        <w:t xml:space="preserve"> </w:t>
      </w:r>
    </w:p>
    <w:p w:rsidR="0016199B" w:rsidRDefault="0016199B" w:rsidP="0016199B">
      <w:pPr>
        <w:rPr>
          <w:sz w:val="24"/>
          <w:szCs w:val="24"/>
        </w:rPr>
      </w:pPr>
      <w:r>
        <w:rPr>
          <w:b/>
          <w:sz w:val="24"/>
          <w:szCs w:val="24"/>
        </w:rPr>
        <w:t>Codul CPV</w:t>
      </w:r>
      <w:r>
        <w:rPr>
          <w:color w:val="333333"/>
          <w:sz w:val="24"/>
          <w:szCs w:val="24"/>
          <w:highlight w:val="white"/>
        </w:rPr>
        <w:t> </w:t>
      </w:r>
      <w:r>
        <w:rPr>
          <w:sz w:val="24"/>
          <w:szCs w:val="24"/>
        </w:rPr>
        <w:t xml:space="preserve"> </w:t>
      </w:r>
    </w:p>
    <w:tbl>
      <w:tblPr>
        <w:tblW w:w="10215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55"/>
        <w:gridCol w:w="3285"/>
        <w:gridCol w:w="4800"/>
        <w:gridCol w:w="720"/>
        <w:gridCol w:w="855"/>
      </w:tblGrid>
      <w:tr w:rsidR="00EF7705" w:rsidTr="00C45F32">
        <w:trPr>
          <w:trHeight w:val="633"/>
          <w:jc w:val="center"/>
        </w:trPr>
        <w:tc>
          <w:tcPr>
            <w:tcW w:w="555" w:type="dxa"/>
            <w:shd w:val="clear" w:color="auto" w:fill="DDD9C3"/>
          </w:tcPr>
          <w:p w:rsidR="00EF7705" w:rsidRDefault="00EF7705" w:rsidP="00C45F32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Nr.</w:t>
            </w:r>
          </w:p>
        </w:tc>
        <w:tc>
          <w:tcPr>
            <w:tcW w:w="3285" w:type="dxa"/>
            <w:shd w:val="clear" w:color="auto" w:fill="DDD9C3"/>
          </w:tcPr>
          <w:p w:rsidR="00EF7705" w:rsidRDefault="00EF7705" w:rsidP="00C45F32">
            <w:pPr>
              <w:jc w:val="center"/>
              <w:rPr>
                <w:b/>
                <w:sz w:val="24"/>
                <w:szCs w:val="24"/>
              </w:rPr>
            </w:pPr>
          </w:p>
          <w:p w:rsidR="00EF7705" w:rsidRDefault="00EF7705" w:rsidP="00C45F32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Denumirea materialelor</w:t>
            </w:r>
          </w:p>
        </w:tc>
        <w:tc>
          <w:tcPr>
            <w:tcW w:w="4800" w:type="dxa"/>
            <w:shd w:val="clear" w:color="auto" w:fill="DDD9C3"/>
          </w:tcPr>
          <w:p w:rsidR="00EF7705" w:rsidRDefault="00EF7705" w:rsidP="00C45F32">
            <w:pPr>
              <w:jc w:val="center"/>
              <w:rPr>
                <w:b/>
                <w:sz w:val="24"/>
                <w:szCs w:val="24"/>
              </w:rPr>
            </w:pPr>
          </w:p>
          <w:p w:rsidR="00EF7705" w:rsidRDefault="00EF7705" w:rsidP="00C45F32">
            <w:pPr>
              <w:tabs>
                <w:tab w:val="left" w:pos="4190"/>
              </w:tabs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Descriere,cerinţe, specificaţii</w:t>
            </w:r>
          </w:p>
        </w:tc>
        <w:tc>
          <w:tcPr>
            <w:tcW w:w="720" w:type="dxa"/>
            <w:shd w:val="clear" w:color="auto" w:fill="DDD9C3"/>
          </w:tcPr>
          <w:p w:rsidR="00EF7705" w:rsidRDefault="00EF7705" w:rsidP="00C45F32">
            <w:pPr>
              <w:jc w:val="center"/>
              <w:rPr>
                <w:b/>
                <w:sz w:val="24"/>
                <w:szCs w:val="24"/>
              </w:rPr>
            </w:pPr>
          </w:p>
          <w:p w:rsidR="00EF7705" w:rsidRDefault="00EF7705" w:rsidP="00C45F32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U/M</w:t>
            </w:r>
          </w:p>
        </w:tc>
        <w:tc>
          <w:tcPr>
            <w:tcW w:w="855" w:type="dxa"/>
            <w:shd w:val="clear" w:color="auto" w:fill="DDD9C3"/>
          </w:tcPr>
          <w:p w:rsidR="00EF7705" w:rsidRDefault="00EF7705" w:rsidP="00C45F32">
            <w:pPr>
              <w:jc w:val="center"/>
              <w:rPr>
                <w:b/>
                <w:sz w:val="24"/>
                <w:szCs w:val="24"/>
              </w:rPr>
            </w:pPr>
          </w:p>
          <w:p w:rsidR="00EF7705" w:rsidRDefault="00EF7705" w:rsidP="00C45F32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Cantitatea</w:t>
            </w:r>
          </w:p>
        </w:tc>
      </w:tr>
      <w:tr w:rsidR="00EF7705" w:rsidTr="00C45F32">
        <w:trPr>
          <w:trHeight w:val="368"/>
          <w:jc w:val="center"/>
        </w:trPr>
        <w:tc>
          <w:tcPr>
            <w:tcW w:w="555" w:type="dxa"/>
          </w:tcPr>
          <w:p w:rsidR="00EF7705" w:rsidRDefault="00EF7705" w:rsidP="00C45F3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285" w:type="dxa"/>
          </w:tcPr>
          <w:p w:rsidR="00EF7705" w:rsidRDefault="00EF7705" w:rsidP="00C45F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Helvetica Neue" w:eastAsia="Helvetica Neue" w:hAnsi="Helvetica Neue" w:cs="Helvetica Neue"/>
                <w:b/>
                <w:sz w:val="22"/>
                <w:szCs w:val="22"/>
              </w:rPr>
            </w:pPr>
          </w:p>
          <w:p w:rsidR="00EF7705" w:rsidRPr="00B529A2" w:rsidRDefault="00EF7705" w:rsidP="00C45F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Helvetica Neue"/>
                <w:b/>
                <w:color w:val="000000"/>
                <w:sz w:val="24"/>
                <w:szCs w:val="24"/>
              </w:rPr>
            </w:pPr>
            <w:r w:rsidRPr="00B529A2">
              <w:rPr>
                <w:rFonts w:eastAsia="Helvetica Neue"/>
                <w:b/>
                <w:color w:val="000000"/>
                <w:sz w:val="24"/>
                <w:szCs w:val="24"/>
              </w:rPr>
              <w:t>Poartă auto-portantă cu contragreutate cu portiță pietonală integrată model „Lux”</w:t>
            </w:r>
          </w:p>
          <w:p w:rsidR="00EF7705" w:rsidRDefault="00EF7705" w:rsidP="00C45F32">
            <w:pPr>
              <w:jc w:val="center"/>
              <w:rPr>
                <w:b/>
                <w:color w:val="000000"/>
                <w:sz w:val="24"/>
                <w:szCs w:val="24"/>
              </w:rPr>
            </w:pPr>
          </w:p>
          <w:p w:rsidR="00EF7705" w:rsidRDefault="00EF7705" w:rsidP="00C45F32">
            <w:pPr>
              <w:rPr>
                <w:b/>
                <w:color w:val="000000"/>
                <w:sz w:val="24"/>
                <w:szCs w:val="24"/>
              </w:rPr>
            </w:pPr>
            <w:r>
              <w:rPr>
                <w:noProof/>
                <w:lang w:val="ru-RU"/>
              </w:rPr>
              <w:drawing>
                <wp:inline distT="0" distB="0" distL="0" distR="0" wp14:anchorId="08B592CA" wp14:editId="38CD0A81">
                  <wp:extent cx="1942147" cy="1228725"/>
                  <wp:effectExtent l="0" t="0" r="0" b="0"/>
                  <wp:docPr id="9" name="image2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.png"/>
                          <pic:cNvPicPr preferRelativeResize="0"/>
                        </pic:nvPicPr>
                        <pic:blipFill>
                          <a:blip r:embed="rId5"/>
                          <a:srcRect l="27162" t="22602" r="28648" b="472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42147" cy="122872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00" w:type="dxa"/>
          </w:tcPr>
          <w:p w:rsidR="00EF7705" w:rsidRPr="00F36A3B" w:rsidRDefault="00EF7705" w:rsidP="00C45F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eastAsia="Helvetica Neue"/>
                <w:b/>
                <w:color w:val="000000"/>
              </w:rPr>
            </w:pPr>
            <w:r w:rsidRPr="00F36A3B">
              <w:rPr>
                <w:rFonts w:eastAsia="Helvetica Neue"/>
                <w:b/>
                <w:color w:val="000000"/>
              </w:rPr>
              <w:t>Dimensiuni:</w:t>
            </w:r>
          </w:p>
          <w:p w:rsidR="00EF7705" w:rsidRPr="00F36A3B" w:rsidRDefault="00EF7705" w:rsidP="00C45F32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eastAsia="Helvetica Neue"/>
                <w:color w:val="000000"/>
              </w:rPr>
            </w:pPr>
            <w:r w:rsidRPr="00F36A3B">
              <w:rPr>
                <w:rFonts w:eastAsia="Helvetica Neue"/>
                <w:color w:val="000000"/>
              </w:rPr>
              <w:t>Înălțime poartă autoportantă (H): 2000 mm</w:t>
            </w:r>
          </w:p>
          <w:p w:rsidR="00EF7705" w:rsidRPr="00F36A3B" w:rsidRDefault="00EF7705" w:rsidP="00C45F32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eastAsia="Helvetica Neue"/>
                <w:color w:val="000000"/>
              </w:rPr>
            </w:pPr>
            <w:r w:rsidRPr="00F36A3B">
              <w:rPr>
                <w:rFonts w:eastAsia="Helvetica Neue"/>
                <w:color w:val="000000"/>
              </w:rPr>
              <w:t>Lățime poartă autuportantă (Ld): 4600 mm</w:t>
            </w:r>
          </w:p>
          <w:p w:rsidR="00EF7705" w:rsidRPr="00F36A3B" w:rsidRDefault="00EF7705" w:rsidP="00C45F32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eastAsia="Helvetica Neue"/>
                <w:color w:val="000000"/>
              </w:rPr>
            </w:pPr>
            <w:r w:rsidRPr="00F36A3B">
              <w:rPr>
                <w:rFonts w:eastAsia="Helvetica Neue"/>
                <w:color w:val="000000"/>
              </w:rPr>
              <w:t>Lățime contragreutate (Lc): 1400 mm</w:t>
            </w:r>
          </w:p>
          <w:p w:rsidR="00EF7705" w:rsidRPr="00F36A3B" w:rsidRDefault="00EF7705" w:rsidP="00C45F32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eastAsia="Helvetica Neue"/>
                <w:color w:val="000000"/>
              </w:rPr>
            </w:pPr>
            <w:r w:rsidRPr="00F36A3B">
              <w:rPr>
                <w:rFonts w:eastAsia="Helvetica Neue"/>
                <w:color w:val="000000"/>
              </w:rPr>
              <w:t>Lățime portiță pietonală (Lp): 900 mm</w:t>
            </w:r>
          </w:p>
          <w:p w:rsidR="00EF7705" w:rsidRPr="00F36A3B" w:rsidRDefault="00EF7705" w:rsidP="00C45F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eastAsia="Helvetica Neue"/>
                <w:b/>
                <w:color w:val="000000"/>
              </w:rPr>
            </w:pPr>
            <w:sdt>
              <w:sdtPr>
                <w:tag w:val="goog_rdk_0"/>
                <w:id w:val="1390153080"/>
              </w:sdtPr>
              <w:sdtContent>
                <w:r w:rsidRPr="00F36A3B">
                  <w:rPr>
                    <w:rFonts w:eastAsia="Arial"/>
                    <w:b/>
                    <w:color w:val="000000"/>
                  </w:rPr>
                  <w:t>Specificații tehnice:</w:t>
                </w:r>
              </w:sdtContent>
            </w:sdt>
          </w:p>
          <w:p w:rsidR="00EF7705" w:rsidRPr="00F36A3B" w:rsidRDefault="00EF7705" w:rsidP="00C45F32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eastAsia="Helvetica Neue"/>
                <w:color w:val="000000"/>
              </w:rPr>
            </w:pPr>
            <w:r w:rsidRPr="00F36A3B">
              <w:rPr>
                <w:rFonts w:eastAsia="Helvetica Neue"/>
                <w:color w:val="000000"/>
              </w:rPr>
              <w:t>Rama poartă auto-portantă și brațe contragreutate: profil metalic 100x50x3 mm</w:t>
            </w:r>
          </w:p>
          <w:p w:rsidR="00EF7705" w:rsidRPr="00F36A3B" w:rsidRDefault="00EF7705" w:rsidP="00C45F32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eastAsia="Helvetica Neue"/>
                <w:color w:val="000000"/>
              </w:rPr>
            </w:pPr>
            <w:r w:rsidRPr="00F36A3B">
              <w:rPr>
                <w:rFonts w:eastAsia="Helvetica Neue"/>
                <w:color w:val="000000"/>
              </w:rPr>
              <w:t>Rama portiță pietonală: profil metalic 80x50x3mm</w:t>
            </w:r>
          </w:p>
          <w:p w:rsidR="00EF7705" w:rsidRPr="00F36A3B" w:rsidRDefault="00EF7705" w:rsidP="00C45F32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eastAsia="Helvetica Neue"/>
                <w:color w:val="000000"/>
              </w:rPr>
            </w:pPr>
            <w:sdt>
              <w:sdtPr>
                <w:tag w:val="goog_rdk_1"/>
                <w:id w:val="-109673459"/>
              </w:sdtPr>
              <w:sdtContent>
                <w:r w:rsidRPr="00F36A3B">
                  <w:rPr>
                    <w:rFonts w:eastAsia="Arial"/>
                    <w:color w:val="000000"/>
                  </w:rPr>
                  <w:t>Pilon din interiorul ramei porții auto-portante: profil metalic 80x50x3 mm</w:t>
                </w:r>
              </w:sdtContent>
            </w:sdt>
          </w:p>
          <w:p w:rsidR="00EF7705" w:rsidRPr="00F36A3B" w:rsidRDefault="00EF7705" w:rsidP="00C45F32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eastAsia="Helvetica Neue"/>
                <w:color w:val="000000"/>
              </w:rPr>
            </w:pPr>
            <w:sdt>
              <w:sdtPr>
                <w:tag w:val="goog_rdk_2"/>
                <w:id w:val="850462410"/>
              </w:sdtPr>
              <w:sdtContent>
                <w:r w:rsidRPr="00F36A3B">
                  <w:rPr>
                    <w:rFonts w:eastAsia="Arial"/>
                    <w:color w:val="000000"/>
                  </w:rPr>
                  <w:t>Pilon cu funcția de opritor: profil metalic 80x80x3 mm</w:t>
                </w:r>
              </w:sdtContent>
            </w:sdt>
          </w:p>
          <w:p w:rsidR="00EF7705" w:rsidRPr="00F36A3B" w:rsidRDefault="00EF7705" w:rsidP="00C45F32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eastAsia="Helvetica Neue"/>
                <w:color w:val="000000"/>
              </w:rPr>
            </w:pPr>
            <w:r w:rsidRPr="00F36A3B">
              <w:rPr>
                <w:rFonts w:eastAsia="Helvetica Neue"/>
                <w:color w:val="000000"/>
              </w:rPr>
              <w:t>Elementul vertical L: profil metalic 80x80x3 mm</w:t>
            </w:r>
          </w:p>
          <w:p w:rsidR="00EF7705" w:rsidRPr="00F36A3B" w:rsidRDefault="00EF7705" w:rsidP="00C45F32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eastAsia="Helvetica Neue"/>
                <w:color w:val="000000"/>
              </w:rPr>
            </w:pPr>
            <w:r w:rsidRPr="00F36A3B">
              <w:rPr>
                <w:rFonts w:eastAsia="Helvetica Neue"/>
                <w:color w:val="000000"/>
              </w:rPr>
              <w:t>Lamele verticale: profil metalic 20x20x1,5 mm cu capac metalic sudat</w:t>
            </w:r>
          </w:p>
          <w:p w:rsidR="00EF7705" w:rsidRPr="00F36A3B" w:rsidRDefault="00EF7705" w:rsidP="00C45F32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eastAsia="Helvetica Neue"/>
                <w:color w:val="000000"/>
              </w:rPr>
            </w:pPr>
            <w:sdt>
              <w:sdtPr>
                <w:tag w:val="goog_rdk_3"/>
                <w:id w:val="-1035265848"/>
              </w:sdtPr>
              <w:sdtContent>
                <w:r w:rsidRPr="00F36A3B">
                  <w:rPr>
                    <w:rFonts w:eastAsia="Arial"/>
                    <w:color w:val="000000"/>
                  </w:rPr>
                  <w:t>Distanța dintre lamele verticale (partea de sus și de jos): 50 mm</w:t>
                </w:r>
              </w:sdtContent>
            </w:sdt>
          </w:p>
          <w:p w:rsidR="00EF7705" w:rsidRPr="00F36A3B" w:rsidRDefault="00EF7705" w:rsidP="00C45F32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eastAsia="Helvetica Neue"/>
                <w:color w:val="000000"/>
              </w:rPr>
            </w:pPr>
            <w:sdt>
              <w:sdtPr>
                <w:tag w:val="goog_rdk_4"/>
                <w:id w:val="204154928"/>
              </w:sdtPr>
              <w:sdtContent>
                <w:r w:rsidRPr="00F36A3B">
                  <w:rPr>
                    <w:rFonts w:eastAsia="Arial"/>
                    <w:color w:val="000000"/>
                  </w:rPr>
                  <w:t>Distanța dintre lamele verticale (în partea de mijloc): 120 mm</w:t>
                </w:r>
              </w:sdtContent>
            </w:sdt>
          </w:p>
          <w:p w:rsidR="00EF7705" w:rsidRPr="00F36A3B" w:rsidRDefault="00EF7705" w:rsidP="00C45F32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eastAsia="Helvetica Neue"/>
                <w:color w:val="000000"/>
              </w:rPr>
            </w:pPr>
            <w:r w:rsidRPr="00F36A3B">
              <w:rPr>
                <w:rFonts w:eastAsia="Helvetica Neue"/>
                <w:color w:val="000000"/>
              </w:rPr>
              <w:t xml:space="preserve">Elemente orizontale (3 sus și 3 jos): fâșie metalică L=1 </w:t>
            </w:r>
            <w:r w:rsidRPr="00F36A3B">
              <w:rPr>
                <w:rFonts w:eastAsia="Helvetica Neue"/>
              </w:rPr>
              <w:t>0 mm</w:t>
            </w:r>
          </w:p>
          <w:p w:rsidR="00EF7705" w:rsidRPr="00F36A3B" w:rsidRDefault="00EF7705" w:rsidP="00C45F32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eastAsia="Helvetica Neue"/>
                <w:color w:val="000000"/>
              </w:rPr>
            </w:pPr>
            <w:sdt>
              <w:sdtPr>
                <w:tag w:val="goog_rdk_5"/>
                <w:id w:val="192351326"/>
              </w:sdtPr>
              <w:sdtContent>
                <w:r w:rsidRPr="00F36A3B">
                  <w:rPr>
                    <w:rFonts w:eastAsia="Arial"/>
                    <w:color w:val="000000"/>
                  </w:rPr>
                  <w:t xml:space="preserve">Straturi de acoperire a metalului: soluție </w:t>
                </w:r>
              </w:sdtContent>
            </w:sdt>
            <w:r w:rsidRPr="00F36A3B">
              <w:rPr>
                <w:rFonts w:eastAsia="Helvetica Neue"/>
              </w:rPr>
              <w:t>anti corozivă</w:t>
            </w:r>
            <w:r w:rsidRPr="00F36A3B">
              <w:rPr>
                <w:rFonts w:eastAsia="Helvetica Neue"/>
                <w:color w:val="000000"/>
              </w:rPr>
              <w:t xml:space="preserve"> plus grund plus vopsea</w:t>
            </w:r>
          </w:p>
          <w:p w:rsidR="00EF7705" w:rsidRPr="00F36A3B" w:rsidRDefault="00EF7705" w:rsidP="00C45F32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eastAsia="Helvetica Neue"/>
                <w:color w:val="000000"/>
              </w:rPr>
            </w:pPr>
            <w:r w:rsidRPr="00F36A3B">
              <w:rPr>
                <w:rFonts w:eastAsia="Helvetica Neue"/>
                <w:color w:val="000000"/>
              </w:rPr>
              <w:t xml:space="preserve">Culoare vopsea: </w:t>
            </w:r>
            <w:r w:rsidRPr="00F36A3B">
              <w:rPr>
                <w:rFonts w:eastAsia="Helvetica Neue"/>
              </w:rPr>
              <w:t>Antracit</w:t>
            </w:r>
          </w:p>
          <w:p w:rsidR="00EF7705" w:rsidRPr="00F36A3B" w:rsidRDefault="00EF7705" w:rsidP="00C45F32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eastAsia="Helvetica Neue"/>
                <w:color w:val="000000"/>
              </w:rPr>
            </w:pPr>
            <w:r w:rsidRPr="00F36A3B">
              <w:rPr>
                <w:rFonts w:eastAsia="Helvetica Neue"/>
                <w:color w:val="000000"/>
              </w:rPr>
              <w:t>Lacăt manual - 1 buc.</w:t>
            </w:r>
          </w:p>
          <w:p w:rsidR="00EF7705" w:rsidRPr="00F36A3B" w:rsidRDefault="00EF7705" w:rsidP="00C45F32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eastAsia="Helvetica Neue"/>
                <w:color w:val="000000"/>
              </w:rPr>
            </w:pPr>
            <w:r w:rsidRPr="00F36A3B">
              <w:rPr>
                <w:rFonts w:eastAsia="Helvetica Neue"/>
                <w:color w:val="000000"/>
              </w:rPr>
              <w:t>Broască pentru lacăt - 1 buc.</w:t>
            </w:r>
          </w:p>
          <w:p w:rsidR="00EF7705" w:rsidRPr="00F36A3B" w:rsidRDefault="00EF7705" w:rsidP="00C45F32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eastAsia="Helvetica Neue"/>
                <w:color w:val="000000"/>
              </w:rPr>
            </w:pPr>
            <w:r w:rsidRPr="00F36A3B">
              <w:rPr>
                <w:rFonts w:eastAsia="Helvetica Neue"/>
                <w:color w:val="000000"/>
              </w:rPr>
              <w:t>Mânere standarte - 2</w:t>
            </w:r>
          </w:p>
          <w:p w:rsidR="00EF7705" w:rsidRPr="00F36A3B" w:rsidRDefault="00EF7705" w:rsidP="00C45F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eastAsia="Helvetica Neue"/>
                <w:b/>
                <w:color w:val="000000"/>
              </w:rPr>
            </w:pPr>
            <w:r w:rsidRPr="00F36A3B">
              <w:rPr>
                <w:rFonts w:eastAsia="Helvetica Neue"/>
                <w:b/>
                <w:color w:val="000000"/>
              </w:rPr>
              <w:t>Servicii:</w:t>
            </w:r>
          </w:p>
          <w:p w:rsidR="00EF7705" w:rsidRPr="00F36A3B" w:rsidRDefault="00EF7705" w:rsidP="00C45F32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eastAsia="Helvetica Neue"/>
                <w:color w:val="000000"/>
              </w:rPr>
            </w:pPr>
            <w:r w:rsidRPr="00F36A3B">
              <w:rPr>
                <w:rFonts w:eastAsia="Helvetica Neue"/>
                <w:color w:val="000000"/>
              </w:rPr>
              <w:t>Betonări: Lungime 1400 mm, Lățime 400 mm, Adâncime 800 mm;</w:t>
            </w:r>
          </w:p>
          <w:p w:rsidR="00EF7705" w:rsidRPr="00F36A3B" w:rsidRDefault="00EF7705" w:rsidP="00C45F32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eastAsia="Helvetica Neue"/>
                <w:color w:val="000000"/>
              </w:rPr>
            </w:pPr>
            <w:r w:rsidRPr="00F36A3B">
              <w:rPr>
                <w:rFonts w:eastAsia="Helvetica Neue"/>
                <w:color w:val="000000"/>
              </w:rPr>
              <w:t>Montare poartă</w:t>
            </w:r>
          </w:p>
          <w:p w:rsidR="00EF7705" w:rsidRPr="00F36A3B" w:rsidRDefault="00EF7705" w:rsidP="00C45F32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eastAsia="Helvetica Neue"/>
                <w:color w:val="000000"/>
              </w:rPr>
            </w:pPr>
            <w:r w:rsidRPr="00F36A3B">
              <w:rPr>
                <w:rFonts w:eastAsia="Helvetica Neue"/>
                <w:color w:val="000000"/>
              </w:rPr>
              <w:t>Transportare</w:t>
            </w:r>
          </w:p>
        </w:tc>
        <w:tc>
          <w:tcPr>
            <w:tcW w:w="720" w:type="dxa"/>
          </w:tcPr>
          <w:p w:rsidR="00EF7705" w:rsidRDefault="00EF7705" w:rsidP="00C45F3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buc</w:t>
            </w:r>
          </w:p>
        </w:tc>
        <w:tc>
          <w:tcPr>
            <w:tcW w:w="855" w:type="dxa"/>
          </w:tcPr>
          <w:p w:rsidR="00EF7705" w:rsidRDefault="00EF7705" w:rsidP="00C45F3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EF7705" w:rsidTr="00C45F32">
        <w:trPr>
          <w:trHeight w:val="368"/>
          <w:jc w:val="center"/>
        </w:trPr>
        <w:tc>
          <w:tcPr>
            <w:tcW w:w="555" w:type="dxa"/>
          </w:tcPr>
          <w:p w:rsidR="00EF7705" w:rsidRDefault="00EF7705" w:rsidP="00C45F3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285" w:type="dxa"/>
          </w:tcPr>
          <w:p w:rsidR="00EF7705" w:rsidRDefault="00EF7705" w:rsidP="00C45F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Helvetica Neue" w:eastAsia="Helvetica Neue" w:hAnsi="Helvetica Neue" w:cs="Helvetica Neue"/>
                <w:b/>
                <w:sz w:val="22"/>
                <w:szCs w:val="22"/>
              </w:rPr>
            </w:pPr>
          </w:p>
          <w:p w:rsidR="00EF7705" w:rsidRDefault="00EF7705" w:rsidP="00C45F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Helvetica Neue" w:eastAsia="Helvetica Neue" w:hAnsi="Helvetica Neue" w:cs="Helvetica Neue"/>
                <w:b/>
                <w:sz w:val="22"/>
                <w:szCs w:val="22"/>
              </w:rPr>
            </w:pPr>
          </w:p>
          <w:p w:rsidR="00EF7705" w:rsidRPr="00B529A2" w:rsidRDefault="00EF7705" w:rsidP="00C45F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Helvetica Neue"/>
                <w:b/>
                <w:color w:val="000000"/>
                <w:sz w:val="24"/>
                <w:szCs w:val="24"/>
              </w:rPr>
            </w:pPr>
            <w:r w:rsidRPr="00B529A2">
              <w:rPr>
                <w:rFonts w:eastAsia="Helvetica Neue"/>
                <w:b/>
                <w:color w:val="000000"/>
                <w:sz w:val="24"/>
                <w:szCs w:val="24"/>
              </w:rPr>
              <w:t>Poartă batantă cu portiță pietonală integrată model „Orizontală cu fâșie metalică”</w:t>
            </w:r>
          </w:p>
          <w:p w:rsidR="00EF7705" w:rsidRDefault="00EF7705" w:rsidP="00C45F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Helvetica Neue" w:eastAsia="Helvetica Neue" w:hAnsi="Helvetica Neue" w:cs="Helvetica Neue"/>
                <w:b/>
                <w:color w:val="000000"/>
                <w:sz w:val="22"/>
                <w:szCs w:val="22"/>
              </w:rPr>
            </w:pPr>
          </w:p>
          <w:p w:rsidR="00EF7705" w:rsidRDefault="00EF7705" w:rsidP="00C45F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Helvetica Neue" w:eastAsia="Helvetica Neue" w:hAnsi="Helvetica Neue" w:cs="Helvetica Neue"/>
                <w:b/>
                <w:color w:val="000000"/>
                <w:sz w:val="22"/>
                <w:szCs w:val="22"/>
              </w:rPr>
            </w:pPr>
          </w:p>
          <w:p w:rsidR="00EF7705" w:rsidRDefault="00EF7705" w:rsidP="00C45F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Helvetica Neue" w:eastAsia="Helvetica Neue" w:hAnsi="Helvetica Neue" w:cs="Helvetica Neue"/>
                <w:b/>
                <w:color w:val="000000"/>
                <w:sz w:val="24"/>
                <w:szCs w:val="24"/>
              </w:rPr>
            </w:pPr>
          </w:p>
          <w:p w:rsidR="00EF7705" w:rsidRDefault="00EF7705" w:rsidP="00C45F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Helvetica Neue" w:eastAsia="Helvetica Neue" w:hAnsi="Helvetica Neue" w:cs="Helvetica Neue"/>
                <w:b/>
                <w:color w:val="000000"/>
                <w:sz w:val="24"/>
                <w:szCs w:val="24"/>
              </w:rPr>
            </w:pPr>
            <w:r>
              <w:rPr>
                <w:rFonts w:ascii="Helvetica Neue" w:eastAsia="Helvetica Neue" w:hAnsi="Helvetica Neue" w:cs="Helvetica Neue"/>
                <w:noProof/>
                <w:color w:val="000000"/>
                <w:sz w:val="22"/>
                <w:szCs w:val="22"/>
                <w:lang w:val="ru-RU"/>
              </w:rPr>
              <w:drawing>
                <wp:inline distT="0" distB="0" distL="0" distR="0" wp14:anchorId="7D6D5969" wp14:editId="670C1398">
                  <wp:extent cx="1923097" cy="1295400"/>
                  <wp:effectExtent l="0" t="0" r="0" b="0"/>
                  <wp:docPr id="10" name="image1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.png"/>
                          <pic:cNvPicPr preferRelativeResize="0"/>
                        </pic:nvPicPr>
                        <pic:blipFill>
                          <a:blip r:embed="rId6"/>
                          <a:srcRect l="26596" t="33299" r="34572" b="2584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23097" cy="12954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00" w:type="dxa"/>
          </w:tcPr>
          <w:p w:rsidR="00EF7705" w:rsidRPr="00F36A3B" w:rsidRDefault="00EF7705" w:rsidP="00C45F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eastAsia="Helvetica Neue"/>
                <w:b/>
                <w:color w:val="000000"/>
                <w:sz w:val="22"/>
                <w:szCs w:val="22"/>
              </w:rPr>
            </w:pPr>
            <w:r w:rsidRPr="00F36A3B">
              <w:rPr>
                <w:rFonts w:eastAsia="Helvetica Neue"/>
                <w:b/>
                <w:color w:val="000000"/>
                <w:sz w:val="22"/>
                <w:szCs w:val="22"/>
              </w:rPr>
              <w:t>Dimensiuni:</w:t>
            </w:r>
          </w:p>
          <w:p w:rsidR="00EF7705" w:rsidRPr="00F36A3B" w:rsidRDefault="00EF7705" w:rsidP="00C45F32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eastAsia="Helvetica Neue"/>
                <w:color w:val="000000"/>
                <w:sz w:val="22"/>
                <w:szCs w:val="22"/>
              </w:rPr>
            </w:pPr>
            <w:r w:rsidRPr="00F36A3B">
              <w:rPr>
                <w:rFonts w:eastAsia="Helvetica Neue"/>
                <w:color w:val="000000"/>
                <w:sz w:val="22"/>
                <w:szCs w:val="22"/>
              </w:rPr>
              <w:t>Înălțime (H): 2000 mm</w:t>
            </w:r>
          </w:p>
          <w:p w:rsidR="00EF7705" w:rsidRPr="00F36A3B" w:rsidRDefault="00EF7705" w:rsidP="00C45F32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eastAsia="Helvetica Neue"/>
                <w:color w:val="000000"/>
                <w:sz w:val="22"/>
                <w:szCs w:val="22"/>
              </w:rPr>
            </w:pPr>
            <w:r w:rsidRPr="00F36A3B">
              <w:rPr>
                <w:rFonts w:eastAsia="Helvetica Neue"/>
                <w:color w:val="000000"/>
                <w:sz w:val="22"/>
                <w:szCs w:val="22"/>
              </w:rPr>
              <w:t>Lățime totală (Lt): 400 mm</w:t>
            </w:r>
          </w:p>
          <w:p w:rsidR="00EF7705" w:rsidRPr="00F36A3B" w:rsidRDefault="00EF7705" w:rsidP="00C45F32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eastAsia="Helvetica Neue"/>
                <w:color w:val="000000"/>
                <w:sz w:val="22"/>
                <w:szCs w:val="22"/>
              </w:rPr>
            </w:pPr>
            <w:r w:rsidRPr="00F36A3B">
              <w:rPr>
                <w:rFonts w:eastAsia="Helvetica Neue"/>
                <w:color w:val="000000"/>
                <w:sz w:val="22"/>
                <w:szCs w:val="22"/>
              </w:rPr>
              <w:t>Lățime portiță pietonală (Lp): 900 mm</w:t>
            </w:r>
          </w:p>
          <w:p w:rsidR="00EF7705" w:rsidRPr="00F36A3B" w:rsidRDefault="00EF7705" w:rsidP="00C45F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eastAsia="Helvetica Neue"/>
                <w:b/>
                <w:color w:val="000000"/>
                <w:sz w:val="22"/>
                <w:szCs w:val="22"/>
              </w:rPr>
            </w:pPr>
            <w:sdt>
              <w:sdtPr>
                <w:tag w:val="goog_rdk_6"/>
                <w:id w:val="-1154526735"/>
              </w:sdtPr>
              <w:sdtContent>
                <w:r w:rsidRPr="00F36A3B">
                  <w:rPr>
                    <w:rFonts w:eastAsia="Arial"/>
                    <w:b/>
                    <w:color w:val="000000"/>
                    <w:sz w:val="22"/>
                    <w:szCs w:val="22"/>
                  </w:rPr>
                  <w:t>Specificații tehnice:</w:t>
                </w:r>
              </w:sdtContent>
            </w:sdt>
          </w:p>
          <w:p w:rsidR="00EF7705" w:rsidRPr="00F36A3B" w:rsidRDefault="00EF7705" w:rsidP="00C45F32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eastAsia="Helvetica Neue"/>
                <w:color w:val="000000"/>
                <w:sz w:val="22"/>
                <w:szCs w:val="22"/>
              </w:rPr>
            </w:pPr>
            <w:r w:rsidRPr="00F36A3B">
              <w:rPr>
                <w:rFonts w:eastAsia="Helvetica Neue"/>
                <w:color w:val="000000"/>
                <w:sz w:val="22"/>
                <w:szCs w:val="22"/>
              </w:rPr>
              <w:t>Rama poartă batantă: profil metalic 80x40x3 mm</w:t>
            </w:r>
          </w:p>
          <w:p w:rsidR="00EF7705" w:rsidRPr="00F36A3B" w:rsidRDefault="00EF7705" w:rsidP="00C45F32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eastAsia="Helvetica Neue"/>
                <w:color w:val="000000"/>
                <w:sz w:val="22"/>
                <w:szCs w:val="22"/>
              </w:rPr>
            </w:pPr>
            <w:r w:rsidRPr="00F36A3B">
              <w:rPr>
                <w:rFonts w:eastAsia="Helvetica Neue"/>
                <w:color w:val="000000"/>
                <w:sz w:val="22"/>
                <w:szCs w:val="22"/>
              </w:rPr>
              <w:t>Rama portița pietonală: 80x40x3 mm</w:t>
            </w:r>
          </w:p>
          <w:p w:rsidR="00EF7705" w:rsidRPr="00F36A3B" w:rsidRDefault="00EF7705" w:rsidP="00C45F32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eastAsia="Helvetica Neue"/>
                <w:color w:val="000000"/>
                <w:sz w:val="22"/>
                <w:szCs w:val="22"/>
              </w:rPr>
            </w:pPr>
            <w:r w:rsidRPr="00F36A3B">
              <w:rPr>
                <w:rFonts w:eastAsia="Helvetica Neue"/>
                <w:color w:val="000000"/>
                <w:sz w:val="22"/>
                <w:szCs w:val="22"/>
              </w:rPr>
              <w:t xml:space="preserve">Umplutură: Lamele din profil metalic </w:t>
            </w:r>
            <w:r w:rsidRPr="00F36A3B">
              <w:rPr>
                <w:rFonts w:eastAsia="Helvetica Neue"/>
                <w:sz w:val="22"/>
                <w:szCs w:val="22"/>
              </w:rPr>
              <w:t>8</w:t>
            </w:r>
            <w:r w:rsidRPr="00F36A3B">
              <w:rPr>
                <w:rFonts w:eastAsia="Helvetica Neue"/>
                <w:color w:val="000000"/>
                <w:sz w:val="22"/>
                <w:szCs w:val="22"/>
              </w:rPr>
              <w:t>0x20x</w:t>
            </w:r>
            <w:r w:rsidRPr="00F36A3B">
              <w:rPr>
                <w:rFonts w:eastAsia="Helvetica Neue"/>
                <w:sz w:val="22"/>
                <w:szCs w:val="22"/>
              </w:rPr>
              <w:t>1,5</w:t>
            </w:r>
            <w:r w:rsidRPr="00F36A3B">
              <w:rPr>
                <w:rFonts w:eastAsia="Helvetica Neue"/>
                <w:color w:val="000000"/>
                <w:sz w:val="22"/>
                <w:szCs w:val="22"/>
              </w:rPr>
              <w:t xml:space="preserve"> mm</w:t>
            </w:r>
          </w:p>
          <w:p w:rsidR="00EF7705" w:rsidRPr="00F36A3B" w:rsidRDefault="00EF7705" w:rsidP="00C45F32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eastAsia="Helvetica Neue"/>
                <w:color w:val="000000"/>
                <w:sz w:val="22"/>
                <w:szCs w:val="22"/>
              </w:rPr>
            </w:pPr>
            <w:sdt>
              <w:sdtPr>
                <w:tag w:val="goog_rdk_7"/>
                <w:id w:val="-543294283"/>
              </w:sdtPr>
              <w:sdtContent>
                <w:r w:rsidRPr="00F36A3B">
                  <w:rPr>
                    <w:rFonts w:eastAsia="Arial"/>
                    <w:color w:val="000000"/>
                    <w:sz w:val="22"/>
                    <w:szCs w:val="22"/>
                  </w:rPr>
                  <w:t>Distanța dintre lamele: 20 mm</w:t>
                </w:r>
              </w:sdtContent>
            </w:sdt>
          </w:p>
          <w:p w:rsidR="00EF7705" w:rsidRPr="00F36A3B" w:rsidRDefault="00EF7705" w:rsidP="00C45F32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eastAsia="Helvetica Neue"/>
                <w:color w:val="000000"/>
                <w:sz w:val="22"/>
                <w:szCs w:val="22"/>
              </w:rPr>
            </w:pPr>
            <w:r w:rsidRPr="00F36A3B">
              <w:rPr>
                <w:rFonts w:eastAsia="Helvetica Neue"/>
                <w:color w:val="000000"/>
                <w:sz w:val="22"/>
                <w:szCs w:val="22"/>
              </w:rPr>
              <w:t>Elemente între lamele: fâșie metalică 20x3 mm</w:t>
            </w:r>
          </w:p>
          <w:p w:rsidR="00EF7705" w:rsidRPr="00F36A3B" w:rsidRDefault="00EF7705" w:rsidP="00C45F32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eastAsia="Helvetica Neue"/>
                <w:color w:val="000000"/>
                <w:sz w:val="22"/>
                <w:szCs w:val="22"/>
              </w:rPr>
            </w:pPr>
            <w:sdt>
              <w:sdtPr>
                <w:tag w:val="goog_rdk_8"/>
                <w:id w:val="627981331"/>
              </w:sdtPr>
              <w:sdtContent>
                <w:r w:rsidRPr="00F36A3B">
                  <w:rPr>
                    <w:rFonts w:eastAsia="Arial"/>
                    <w:color w:val="000000"/>
                    <w:sz w:val="22"/>
                    <w:szCs w:val="22"/>
                  </w:rPr>
                  <w:t xml:space="preserve">Straturi de acoperire a metalului: soluție </w:t>
                </w:r>
              </w:sdtContent>
            </w:sdt>
            <w:r w:rsidRPr="00F36A3B">
              <w:rPr>
                <w:rFonts w:eastAsia="Helvetica Neue"/>
                <w:sz w:val="22"/>
                <w:szCs w:val="22"/>
              </w:rPr>
              <w:t>anti corozivă</w:t>
            </w:r>
            <w:r w:rsidRPr="00F36A3B">
              <w:rPr>
                <w:rFonts w:eastAsia="Helvetica Neue"/>
                <w:color w:val="000000"/>
                <w:sz w:val="22"/>
                <w:szCs w:val="22"/>
              </w:rPr>
              <w:t xml:space="preserve"> plus grund plus vopsea</w:t>
            </w:r>
          </w:p>
          <w:p w:rsidR="00EF7705" w:rsidRPr="00F36A3B" w:rsidRDefault="00EF7705" w:rsidP="00C45F32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eastAsia="Helvetica Neue"/>
                <w:color w:val="000000"/>
                <w:sz w:val="22"/>
                <w:szCs w:val="22"/>
              </w:rPr>
            </w:pPr>
            <w:r w:rsidRPr="00F36A3B">
              <w:rPr>
                <w:rFonts w:eastAsia="Helvetica Neue"/>
                <w:color w:val="000000"/>
                <w:sz w:val="22"/>
                <w:szCs w:val="22"/>
              </w:rPr>
              <w:t xml:space="preserve">Culoare vopsea: </w:t>
            </w:r>
            <w:r w:rsidRPr="00F36A3B">
              <w:rPr>
                <w:rFonts w:eastAsia="Helvetica Neue"/>
                <w:sz w:val="22"/>
                <w:szCs w:val="22"/>
              </w:rPr>
              <w:t>Antracit</w:t>
            </w:r>
          </w:p>
          <w:p w:rsidR="00EF7705" w:rsidRPr="00F36A3B" w:rsidRDefault="00EF7705" w:rsidP="00C45F32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eastAsia="Helvetica Neue"/>
                <w:color w:val="000000"/>
                <w:sz w:val="22"/>
                <w:szCs w:val="22"/>
              </w:rPr>
            </w:pPr>
            <w:r w:rsidRPr="00F36A3B">
              <w:rPr>
                <w:rFonts w:eastAsia="Helvetica Neue"/>
                <w:color w:val="000000"/>
                <w:sz w:val="22"/>
                <w:szCs w:val="22"/>
              </w:rPr>
              <w:t>Sisteme de fixare în piloni din beton: dibluri 130 mm - 8 buc.</w:t>
            </w:r>
          </w:p>
          <w:p w:rsidR="00EF7705" w:rsidRPr="00F36A3B" w:rsidRDefault="00EF7705" w:rsidP="00C45F32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eastAsia="Helvetica Neue"/>
                <w:color w:val="000000"/>
                <w:sz w:val="22"/>
                <w:szCs w:val="22"/>
              </w:rPr>
            </w:pPr>
            <w:r w:rsidRPr="00F36A3B">
              <w:rPr>
                <w:rFonts w:eastAsia="Helvetica Neue"/>
                <w:color w:val="000000"/>
                <w:sz w:val="22"/>
                <w:szCs w:val="22"/>
              </w:rPr>
              <w:t>Balamale: 6 buc</w:t>
            </w:r>
          </w:p>
          <w:p w:rsidR="00EF7705" w:rsidRPr="00F36A3B" w:rsidRDefault="00EF7705" w:rsidP="00C45F32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eastAsia="Helvetica Neue"/>
                <w:color w:val="000000"/>
                <w:sz w:val="22"/>
                <w:szCs w:val="22"/>
              </w:rPr>
            </w:pPr>
            <w:r w:rsidRPr="00F36A3B">
              <w:rPr>
                <w:rFonts w:eastAsia="Helvetica Neue"/>
                <w:color w:val="000000"/>
                <w:sz w:val="22"/>
                <w:szCs w:val="22"/>
              </w:rPr>
              <w:t>Zăvor: 1 buc</w:t>
            </w:r>
          </w:p>
          <w:p w:rsidR="00EF7705" w:rsidRPr="00F36A3B" w:rsidRDefault="00EF7705" w:rsidP="00C45F32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eastAsia="Helvetica Neue"/>
                <w:color w:val="000000"/>
                <w:sz w:val="22"/>
                <w:szCs w:val="22"/>
              </w:rPr>
            </w:pPr>
            <w:r w:rsidRPr="00F36A3B">
              <w:rPr>
                <w:rFonts w:eastAsia="Helvetica Neue"/>
                <w:color w:val="000000"/>
                <w:sz w:val="22"/>
                <w:szCs w:val="22"/>
              </w:rPr>
              <w:t>Opritor: 1 buc.</w:t>
            </w:r>
          </w:p>
          <w:p w:rsidR="00EF7705" w:rsidRPr="00F36A3B" w:rsidRDefault="00EF7705" w:rsidP="00C45F32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eastAsia="Helvetica Neue"/>
                <w:color w:val="000000"/>
                <w:sz w:val="22"/>
                <w:szCs w:val="22"/>
              </w:rPr>
            </w:pPr>
            <w:r w:rsidRPr="00F36A3B">
              <w:rPr>
                <w:rFonts w:eastAsia="Helvetica Neue"/>
                <w:color w:val="000000"/>
                <w:sz w:val="22"/>
                <w:szCs w:val="22"/>
              </w:rPr>
              <w:t>Lacăt manual - 1 buc.</w:t>
            </w:r>
          </w:p>
          <w:p w:rsidR="00EF7705" w:rsidRPr="00F36A3B" w:rsidRDefault="00EF7705" w:rsidP="00C45F32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eastAsia="Helvetica Neue"/>
                <w:color w:val="000000"/>
                <w:sz w:val="22"/>
                <w:szCs w:val="22"/>
              </w:rPr>
            </w:pPr>
            <w:r w:rsidRPr="00F36A3B">
              <w:rPr>
                <w:rFonts w:eastAsia="Helvetica Neue"/>
                <w:color w:val="000000"/>
                <w:sz w:val="22"/>
                <w:szCs w:val="22"/>
              </w:rPr>
              <w:t>Broască pentru lacăt - 1 buc.</w:t>
            </w:r>
          </w:p>
          <w:p w:rsidR="00EF7705" w:rsidRPr="00F36A3B" w:rsidRDefault="00EF7705" w:rsidP="00C45F32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eastAsia="Helvetica Neue"/>
                <w:color w:val="000000"/>
                <w:sz w:val="22"/>
                <w:szCs w:val="22"/>
              </w:rPr>
            </w:pPr>
            <w:r w:rsidRPr="00F36A3B">
              <w:rPr>
                <w:rFonts w:eastAsia="Helvetica Neue"/>
                <w:color w:val="000000"/>
                <w:sz w:val="22"/>
                <w:szCs w:val="22"/>
              </w:rPr>
              <w:t>Mâner din inox dreptunghiular H 1950 mm - 2 buc.</w:t>
            </w:r>
          </w:p>
          <w:p w:rsidR="00EF7705" w:rsidRPr="00F36A3B" w:rsidRDefault="00EF7705" w:rsidP="00C45F32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eastAsia="Helvetica Neue"/>
                <w:color w:val="000000"/>
                <w:sz w:val="22"/>
                <w:szCs w:val="22"/>
              </w:rPr>
            </w:pPr>
            <w:r w:rsidRPr="00F36A3B">
              <w:rPr>
                <w:rFonts w:eastAsia="Helvetica Neue"/>
                <w:color w:val="000000"/>
                <w:sz w:val="22"/>
                <w:szCs w:val="22"/>
              </w:rPr>
              <w:t>Deschidere în interior</w:t>
            </w:r>
          </w:p>
          <w:p w:rsidR="00EF7705" w:rsidRPr="00F36A3B" w:rsidRDefault="00EF7705" w:rsidP="00C45F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eastAsia="Helvetica Neue"/>
                <w:b/>
                <w:color w:val="000000"/>
                <w:sz w:val="22"/>
                <w:szCs w:val="22"/>
              </w:rPr>
            </w:pPr>
            <w:r w:rsidRPr="00F36A3B">
              <w:rPr>
                <w:rFonts w:eastAsia="Helvetica Neue"/>
                <w:b/>
                <w:color w:val="000000"/>
                <w:sz w:val="22"/>
                <w:szCs w:val="22"/>
              </w:rPr>
              <w:t>Servicii:</w:t>
            </w:r>
          </w:p>
          <w:p w:rsidR="00EF7705" w:rsidRPr="00F36A3B" w:rsidRDefault="00EF7705" w:rsidP="00C45F32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eastAsia="Helvetica Neue"/>
                <w:color w:val="000000"/>
                <w:sz w:val="22"/>
                <w:szCs w:val="22"/>
              </w:rPr>
            </w:pPr>
            <w:r w:rsidRPr="00F36A3B">
              <w:rPr>
                <w:rFonts w:eastAsia="Helvetica Neue"/>
                <w:color w:val="000000"/>
                <w:sz w:val="22"/>
                <w:szCs w:val="22"/>
              </w:rPr>
              <w:t>Montare poartă</w:t>
            </w:r>
          </w:p>
          <w:p w:rsidR="00EF7705" w:rsidRPr="00F36A3B" w:rsidRDefault="00EF7705" w:rsidP="00C45F32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eastAsia="Helvetica Neue"/>
                <w:color w:val="000000"/>
                <w:sz w:val="22"/>
                <w:szCs w:val="22"/>
              </w:rPr>
            </w:pPr>
            <w:r w:rsidRPr="00F36A3B">
              <w:rPr>
                <w:rFonts w:eastAsia="Helvetica Neue"/>
                <w:color w:val="000000"/>
                <w:sz w:val="22"/>
                <w:szCs w:val="22"/>
              </w:rPr>
              <w:t>Transportare</w:t>
            </w:r>
          </w:p>
        </w:tc>
        <w:tc>
          <w:tcPr>
            <w:tcW w:w="720" w:type="dxa"/>
          </w:tcPr>
          <w:p w:rsidR="00EF7705" w:rsidRDefault="00EF7705" w:rsidP="00C45F3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855" w:type="dxa"/>
          </w:tcPr>
          <w:p w:rsidR="00EF7705" w:rsidRDefault="00EF7705" w:rsidP="00C45F3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EF7705" w:rsidTr="00C45F32">
        <w:trPr>
          <w:trHeight w:val="2607"/>
          <w:jc w:val="center"/>
        </w:trPr>
        <w:tc>
          <w:tcPr>
            <w:tcW w:w="555" w:type="dxa"/>
          </w:tcPr>
          <w:p w:rsidR="00EF7705" w:rsidRDefault="00EF7705" w:rsidP="00C45F3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285" w:type="dxa"/>
          </w:tcPr>
          <w:p w:rsidR="00EF7705" w:rsidRPr="00555D32" w:rsidRDefault="00EF7705" w:rsidP="00C45F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Helvetica Neue"/>
                <w:b/>
                <w:sz w:val="22"/>
                <w:szCs w:val="22"/>
              </w:rPr>
            </w:pPr>
          </w:p>
          <w:p w:rsidR="00EF7705" w:rsidRPr="00555D32" w:rsidRDefault="00EF7705" w:rsidP="00C45F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Helvetica Neue"/>
                <w:b/>
                <w:sz w:val="22"/>
                <w:szCs w:val="22"/>
              </w:rPr>
            </w:pPr>
          </w:p>
          <w:p w:rsidR="00EF7705" w:rsidRPr="00555D32" w:rsidRDefault="00EF7705" w:rsidP="00C45F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Helvetica Neue"/>
                <w:b/>
                <w:color w:val="000000"/>
                <w:sz w:val="24"/>
                <w:szCs w:val="24"/>
              </w:rPr>
            </w:pPr>
            <w:r w:rsidRPr="00555D32">
              <w:rPr>
                <w:rFonts w:eastAsia="Helvetica Neue"/>
                <w:b/>
                <w:color w:val="000000"/>
                <w:sz w:val="24"/>
                <w:szCs w:val="24"/>
              </w:rPr>
              <w:t>Gratii geam</w:t>
            </w:r>
          </w:p>
        </w:tc>
        <w:tc>
          <w:tcPr>
            <w:tcW w:w="4800" w:type="dxa"/>
          </w:tcPr>
          <w:p w:rsidR="00EF7705" w:rsidRPr="00F36A3B" w:rsidRDefault="00EF7705" w:rsidP="00C45F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eastAsia="Helvetica Neue"/>
                <w:b/>
                <w:sz w:val="22"/>
                <w:szCs w:val="22"/>
              </w:rPr>
            </w:pPr>
            <w:sdt>
              <w:sdtPr>
                <w:tag w:val="goog_rdk_9"/>
                <w:id w:val="92371284"/>
              </w:sdtPr>
              <w:sdtContent>
                <w:r w:rsidRPr="00F36A3B">
                  <w:rPr>
                    <w:rFonts w:eastAsia="Arial"/>
                    <w:b/>
                    <w:sz w:val="22"/>
                    <w:szCs w:val="22"/>
                  </w:rPr>
                  <w:t>Specificații tehnice:</w:t>
                </w:r>
              </w:sdtContent>
            </w:sdt>
          </w:p>
          <w:p w:rsidR="00EF7705" w:rsidRPr="00F36A3B" w:rsidRDefault="00EF7705" w:rsidP="00C45F32">
            <w:pPr>
              <w:numPr>
                <w:ilvl w:val="0"/>
                <w:numId w:val="3"/>
              </w:numPr>
              <w:jc w:val="both"/>
              <w:rPr>
                <w:rFonts w:eastAsia="Helvetica Neue"/>
                <w:sz w:val="22"/>
                <w:szCs w:val="22"/>
              </w:rPr>
            </w:pPr>
            <w:r w:rsidRPr="00F36A3B">
              <w:rPr>
                <w:rFonts w:eastAsia="Helvetica Neue"/>
                <w:sz w:val="22"/>
                <w:szCs w:val="22"/>
              </w:rPr>
              <w:t>Rama gratii: profil metalic 1,90m x1,15m</w:t>
            </w:r>
          </w:p>
          <w:p w:rsidR="00EF7705" w:rsidRPr="00F36A3B" w:rsidRDefault="00EF7705" w:rsidP="00C45F32">
            <w:pPr>
              <w:numPr>
                <w:ilvl w:val="0"/>
                <w:numId w:val="3"/>
              </w:numPr>
              <w:jc w:val="both"/>
              <w:rPr>
                <w:rFonts w:eastAsia="Helvetica Neue"/>
                <w:sz w:val="22"/>
                <w:szCs w:val="22"/>
              </w:rPr>
            </w:pPr>
            <w:r w:rsidRPr="00F36A3B">
              <w:rPr>
                <w:rFonts w:eastAsia="Helvetica Neue"/>
                <w:sz w:val="22"/>
                <w:szCs w:val="22"/>
              </w:rPr>
              <w:t>Prut drept 10 mm</w:t>
            </w:r>
          </w:p>
          <w:p w:rsidR="00EF7705" w:rsidRPr="00F36A3B" w:rsidRDefault="00EF7705" w:rsidP="00C45F32">
            <w:pPr>
              <w:numPr>
                <w:ilvl w:val="0"/>
                <w:numId w:val="3"/>
              </w:numPr>
              <w:jc w:val="both"/>
              <w:rPr>
                <w:rFonts w:eastAsia="Helvetica Neue"/>
                <w:sz w:val="22"/>
                <w:szCs w:val="22"/>
              </w:rPr>
            </w:pPr>
            <w:r w:rsidRPr="00F36A3B">
              <w:rPr>
                <w:rFonts w:eastAsia="Helvetica Neue"/>
                <w:sz w:val="22"/>
                <w:szCs w:val="22"/>
              </w:rPr>
              <w:t>Fâșie metalică 20x2 mm</w:t>
            </w:r>
          </w:p>
          <w:p w:rsidR="00EF7705" w:rsidRPr="00F36A3B" w:rsidRDefault="00EF7705" w:rsidP="00C45F32">
            <w:pPr>
              <w:numPr>
                <w:ilvl w:val="0"/>
                <w:numId w:val="3"/>
              </w:numPr>
              <w:jc w:val="both"/>
              <w:rPr>
                <w:rFonts w:eastAsia="Helvetica Neue"/>
                <w:sz w:val="22"/>
                <w:szCs w:val="22"/>
              </w:rPr>
            </w:pPr>
            <w:r w:rsidRPr="00F36A3B">
              <w:rPr>
                <w:rFonts w:eastAsia="Helvetica Neue"/>
                <w:sz w:val="22"/>
                <w:szCs w:val="22"/>
              </w:rPr>
              <w:t>Elemente decor C - 11 cm</w:t>
            </w:r>
          </w:p>
          <w:p w:rsidR="00EF7705" w:rsidRPr="00F36A3B" w:rsidRDefault="00EF7705" w:rsidP="00C45F32">
            <w:pPr>
              <w:numPr>
                <w:ilvl w:val="0"/>
                <w:numId w:val="3"/>
              </w:numPr>
              <w:jc w:val="both"/>
              <w:rPr>
                <w:rFonts w:eastAsia="Helvetica Neue"/>
                <w:sz w:val="22"/>
                <w:szCs w:val="22"/>
              </w:rPr>
            </w:pPr>
            <w:r w:rsidRPr="00F36A3B">
              <w:rPr>
                <w:rFonts w:eastAsia="Helvetica Neue"/>
                <w:sz w:val="22"/>
                <w:szCs w:val="22"/>
              </w:rPr>
              <w:t>Sistem fixare: bolturi</w:t>
            </w:r>
          </w:p>
          <w:p w:rsidR="00EF7705" w:rsidRPr="00F36A3B" w:rsidRDefault="00EF7705" w:rsidP="00C45F32">
            <w:pPr>
              <w:numPr>
                <w:ilvl w:val="0"/>
                <w:numId w:val="3"/>
              </w:numPr>
              <w:jc w:val="both"/>
              <w:rPr>
                <w:rFonts w:eastAsia="Helvetica Neue"/>
                <w:sz w:val="22"/>
                <w:szCs w:val="22"/>
              </w:rPr>
            </w:pPr>
            <w:r w:rsidRPr="00F36A3B">
              <w:rPr>
                <w:rFonts w:eastAsia="Helvetica Neue"/>
                <w:sz w:val="22"/>
                <w:szCs w:val="22"/>
              </w:rPr>
              <w:t>Straturi de acoperire a metalului: soluție anti corozivă plus grund plus vopsea</w:t>
            </w:r>
          </w:p>
          <w:p w:rsidR="00EF7705" w:rsidRPr="00F36A3B" w:rsidRDefault="00EF7705" w:rsidP="00C45F32">
            <w:pPr>
              <w:numPr>
                <w:ilvl w:val="0"/>
                <w:numId w:val="3"/>
              </w:numPr>
              <w:jc w:val="both"/>
              <w:rPr>
                <w:rFonts w:eastAsia="Helvetica Neue"/>
                <w:sz w:val="22"/>
                <w:szCs w:val="22"/>
              </w:rPr>
            </w:pPr>
            <w:r w:rsidRPr="00F36A3B">
              <w:rPr>
                <w:rFonts w:eastAsia="Helvetica Neue"/>
                <w:sz w:val="22"/>
                <w:szCs w:val="22"/>
              </w:rPr>
              <w:t>Culoarea negru</w:t>
            </w:r>
            <w:bookmarkStart w:id="0" w:name="_GoBack"/>
            <w:bookmarkEnd w:id="0"/>
          </w:p>
        </w:tc>
        <w:tc>
          <w:tcPr>
            <w:tcW w:w="720" w:type="dxa"/>
          </w:tcPr>
          <w:p w:rsidR="00EF7705" w:rsidRDefault="00EF7705" w:rsidP="00C45F3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855" w:type="dxa"/>
          </w:tcPr>
          <w:p w:rsidR="00EF7705" w:rsidRDefault="00EF7705" w:rsidP="00C45F3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</w:tr>
      <w:tr w:rsidR="00EF7705" w:rsidTr="00C45F32">
        <w:trPr>
          <w:trHeight w:val="2607"/>
          <w:jc w:val="center"/>
        </w:trPr>
        <w:tc>
          <w:tcPr>
            <w:tcW w:w="555" w:type="dxa"/>
          </w:tcPr>
          <w:p w:rsidR="00EF7705" w:rsidRDefault="00EF7705" w:rsidP="00C45F3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285" w:type="dxa"/>
          </w:tcPr>
          <w:p w:rsidR="00EF7705" w:rsidRPr="00555D32" w:rsidRDefault="00EF7705" w:rsidP="00C45F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Helvetica Neue"/>
                <w:b/>
                <w:sz w:val="22"/>
                <w:szCs w:val="22"/>
              </w:rPr>
            </w:pPr>
          </w:p>
          <w:p w:rsidR="00EF7705" w:rsidRPr="00555D32" w:rsidRDefault="00EF7705" w:rsidP="00C45F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Helvetica Neue"/>
                <w:b/>
                <w:sz w:val="22"/>
                <w:szCs w:val="22"/>
              </w:rPr>
            </w:pPr>
          </w:p>
          <w:p w:rsidR="00EF7705" w:rsidRPr="00555D32" w:rsidRDefault="00EF7705" w:rsidP="00C45F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Helvetica Neue"/>
                <w:b/>
                <w:color w:val="000000"/>
                <w:sz w:val="24"/>
                <w:szCs w:val="24"/>
              </w:rPr>
            </w:pPr>
            <w:r w:rsidRPr="00555D32">
              <w:rPr>
                <w:rFonts w:eastAsia="Helvetica Neue"/>
                <w:b/>
                <w:color w:val="000000"/>
                <w:sz w:val="24"/>
                <w:szCs w:val="24"/>
              </w:rPr>
              <w:t>Gratii geam</w:t>
            </w:r>
          </w:p>
        </w:tc>
        <w:tc>
          <w:tcPr>
            <w:tcW w:w="4800" w:type="dxa"/>
          </w:tcPr>
          <w:p w:rsidR="00EF7705" w:rsidRPr="00F36A3B" w:rsidRDefault="00EF7705" w:rsidP="00C45F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eastAsia="Helvetica Neue"/>
                <w:b/>
                <w:sz w:val="22"/>
                <w:szCs w:val="22"/>
              </w:rPr>
            </w:pPr>
            <w:sdt>
              <w:sdtPr>
                <w:tag w:val="goog_rdk_9"/>
                <w:id w:val="-1464806226"/>
              </w:sdtPr>
              <w:sdtContent>
                <w:r w:rsidRPr="00F36A3B">
                  <w:rPr>
                    <w:rFonts w:eastAsia="Arial"/>
                    <w:b/>
                    <w:sz w:val="22"/>
                    <w:szCs w:val="22"/>
                  </w:rPr>
                  <w:t>Specificații tehnice:</w:t>
                </w:r>
              </w:sdtContent>
            </w:sdt>
          </w:p>
          <w:p w:rsidR="00EF7705" w:rsidRPr="00F36A3B" w:rsidRDefault="00EF7705" w:rsidP="00C45F32">
            <w:pPr>
              <w:numPr>
                <w:ilvl w:val="0"/>
                <w:numId w:val="3"/>
              </w:numPr>
              <w:jc w:val="both"/>
              <w:rPr>
                <w:rFonts w:eastAsia="Helvetica Neue"/>
                <w:sz w:val="22"/>
                <w:szCs w:val="22"/>
              </w:rPr>
            </w:pPr>
            <w:r w:rsidRPr="00F36A3B">
              <w:rPr>
                <w:rFonts w:eastAsia="Helvetica Neue"/>
                <w:sz w:val="22"/>
                <w:szCs w:val="22"/>
              </w:rPr>
              <w:t>Rama gratii: profil metalic 1,50mx1,50m</w:t>
            </w:r>
          </w:p>
          <w:p w:rsidR="00EF7705" w:rsidRPr="00F36A3B" w:rsidRDefault="00EF7705" w:rsidP="00C45F32">
            <w:pPr>
              <w:numPr>
                <w:ilvl w:val="0"/>
                <w:numId w:val="3"/>
              </w:numPr>
              <w:jc w:val="both"/>
              <w:rPr>
                <w:rFonts w:eastAsia="Helvetica Neue"/>
                <w:sz w:val="22"/>
                <w:szCs w:val="22"/>
              </w:rPr>
            </w:pPr>
            <w:r w:rsidRPr="00F36A3B">
              <w:rPr>
                <w:rFonts w:eastAsia="Helvetica Neue"/>
                <w:sz w:val="22"/>
                <w:szCs w:val="22"/>
              </w:rPr>
              <w:t>Prut drept 10 mm</w:t>
            </w:r>
          </w:p>
          <w:p w:rsidR="00EF7705" w:rsidRPr="00F36A3B" w:rsidRDefault="00EF7705" w:rsidP="00C45F32">
            <w:pPr>
              <w:numPr>
                <w:ilvl w:val="0"/>
                <w:numId w:val="3"/>
              </w:numPr>
              <w:jc w:val="both"/>
              <w:rPr>
                <w:rFonts w:eastAsia="Helvetica Neue"/>
                <w:sz w:val="22"/>
                <w:szCs w:val="22"/>
              </w:rPr>
            </w:pPr>
            <w:r w:rsidRPr="00F36A3B">
              <w:rPr>
                <w:rFonts w:eastAsia="Helvetica Neue"/>
                <w:sz w:val="22"/>
                <w:szCs w:val="22"/>
              </w:rPr>
              <w:t>Fâșie metalică 20x2 mm</w:t>
            </w:r>
          </w:p>
          <w:p w:rsidR="00EF7705" w:rsidRPr="00F36A3B" w:rsidRDefault="00EF7705" w:rsidP="00C45F32">
            <w:pPr>
              <w:numPr>
                <w:ilvl w:val="0"/>
                <w:numId w:val="3"/>
              </w:numPr>
              <w:jc w:val="both"/>
              <w:rPr>
                <w:rFonts w:eastAsia="Helvetica Neue"/>
                <w:sz w:val="22"/>
                <w:szCs w:val="22"/>
              </w:rPr>
            </w:pPr>
            <w:r w:rsidRPr="00F36A3B">
              <w:rPr>
                <w:rFonts w:eastAsia="Helvetica Neue"/>
                <w:sz w:val="22"/>
                <w:szCs w:val="22"/>
              </w:rPr>
              <w:t>Elemente decor C - 11 cm</w:t>
            </w:r>
          </w:p>
          <w:p w:rsidR="00EF7705" w:rsidRPr="00F36A3B" w:rsidRDefault="00EF7705" w:rsidP="00C45F32">
            <w:pPr>
              <w:numPr>
                <w:ilvl w:val="0"/>
                <w:numId w:val="3"/>
              </w:numPr>
              <w:jc w:val="both"/>
              <w:rPr>
                <w:rFonts w:eastAsia="Helvetica Neue"/>
                <w:sz w:val="22"/>
                <w:szCs w:val="22"/>
              </w:rPr>
            </w:pPr>
            <w:r w:rsidRPr="00F36A3B">
              <w:rPr>
                <w:rFonts w:eastAsia="Helvetica Neue"/>
                <w:sz w:val="22"/>
                <w:szCs w:val="22"/>
              </w:rPr>
              <w:t>Sistem fixare: bolturi</w:t>
            </w:r>
          </w:p>
          <w:p w:rsidR="00EF7705" w:rsidRPr="00F36A3B" w:rsidRDefault="00EF7705" w:rsidP="00C45F32">
            <w:pPr>
              <w:numPr>
                <w:ilvl w:val="0"/>
                <w:numId w:val="3"/>
              </w:numPr>
              <w:jc w:val="both"/>
              <w:rPr>
                <w:rFonts w:eastAsia="Helvetica Neue"/>
                <w:sz w:val="22"/>
                <w:szCs w:val="22"/>
              </w:rPr>
            </w:pPr>
            <w:r w:rsidRPr="00F36A3B">
              <w:rPr>
                <w:rFonts w:eastAsia="Helvetica Neue"/>
                <w:sz w:val="22"/>
                <w:szCs w:val="22"/>
              </w:rPr>
              <w:t>Straturi de acoperire a metalului: soluție anti corozivă plus grund plus vopsea</w:t>
            </w:r>
          </w:p>
          <w:p w:rsidR="00EF7705" w:rsidRPr="00F36A3B" w:rsidRDefault="00EF7705" w:rsidP="00C45F32">
            <w:pPr>
              <w:numPr>
                <w:ilvl w:val="0"/>
                <w:numId w:val="3"/>
              </w:numPr>
              <w:jc w:val="both"/>
              <w:rPr>
                <w:rFonts w:eastAsia="Helvetica Neue"/>
                <w:sz w:val="22"/>
                <w:szCs w:val="22"/>
              </w:rPr>
            </w:pPr>
            <w:r w:rsidRPr="00F36A3B">
              <w:rPr>
                <w:rFonts w:eastAsia="Helvetica Neue"/>
                <w:sz w:val="22"/>
                <w:szCs w:val="22"/>
              </w:rPr>
              <w:t>Culoarea negru</w:t>
            </w:r>
          </w:p>
        </w:tc>
        <w:tc>
          <w:tcPr>
            <w:tcW w:w="720" w:type="dxa"/>
          </w:tcPr>
          <w:p w:rsidR="00EF7705" w:rsidRDefault="00EF7705" w:rsidP="00C45F3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855" w:type="dxa"/>
          </w:tcPr>
          <w:p w:rsidR="00EF7705" w:rsidRDefault="00EF7705" w:rsidP="00C45F3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EF7705" w:rsidTr="00C45F32">
        <w:trPr>
          <w:trHeight w:val="1975"/>
          <w:jc w:val="center"/>
        </w:trPr>
        <w:tc>
          <w:tcPr>
            <w:tcW w:w="555" w:type="dxa"/>
          </w:tcPr>
          <w:p w:rsidR="00EF7705" w:rsidRDefault="00EF7705" w:rsidP="00C45F3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285" w:type="dxa"/>
          </w:tcPr>
          <w:p w:rsidR="00EF7705" w:rsidRPr="00555D32" w:rsidRDefault="00EF7705" w:rsidP="00C45F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Helvetica Neue"/>
                <w:b/>
                <w:sz w:val="22"/>
                <w:szCs w:val="22"/>
              </w:rPr>
            </w:pPr>
          </w:p>
          <w:p w:rsidR="00EF7705" w:rsidRPr="00555D32" w:rsidRDefault="00EF7705" w:rsidP="00C45F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Helvetica Neue"/>
                <w:b/>
                <w:sz w:val="22"/>
                <w:szCs w:val="22"/>
              </w:rPr>
            </w:pPr>
          </w:p>
          <w:p w:rsidR="00EF7705" w:rsidRDefault="00EF7705" w:rsidP="00C45F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Helvetica Neue"/>
                <w:b/>
                <w:color w:val="000000"/>
                <w:sz w:val="24"/>
                <w:szCs w:val="24"/>
              </w:rPr>
            </w:pPr>
            <w:r w:rsidRPr="00555D32">
              <w:rPr>
                <w:rFonts w:eastAsia="Helvetica Neue"/>
                <w:b/>
                <w:color w:val="000000"/>
                <w:sz w:val="24"/>
                <w:szCs w:val="24"/>
              </w:rPr>
              <w:t>Gratii geam</w:t>
            </w:r>
          </w:p>
          <w:p w:rsidR="00EF7705" w:rsidRPr="00555D32" w:rsidRDefault="00EF7705" w:rsidP="00C45F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Helvetica Neue"/>
                <w:b/>
                <w:color w:val="000000"/>
                <w:sz w:val="24"/>
                <w:szCs w:val="24"/>
              </w:rPr>
            </w:pPr>
          </w:p>
        </w:tc>
        <w:tc>
          <w:tcPr>
            <w:tcW w:w="4800" w:type="dxa"/>
          </w:tcPr>
          <w:p w:rsidR="00EF7705" w:rsidRPr="00F36A3B" w:rsidRDefault="00EF7705" w:rsidP="00C45F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eastAsia="Helvetica Neue"/>
                <w:b/>
                <w:sz w:val="22"/>
                <w:szCs w:val="22"/>
              </w:rPr>
            </w:pPr>
            <w:sdt>
              <w:sdtPr>
                <w:tag w:val="goog_rdk_9"/>
                <w:id w:val="14272206"/>
              </w:sdtPr>
              <w:sdtContent>
                <w:r w:rsidRPr="00F36A3B">
                  <w:rPr>
                    <w:rFonts w:eastAsia="Arial"/>
                    <w:b/>
                    <w:sz w:val="22"/>
                    <w:szCs w:val="22"/>
                  </w:rPr>
                  <w:t>Specificații tehnice:</w:t>
                </w:r>
              </w:sdtContent>
            </w:sdt>
          </w:p>
          <w:p w:rsidR="00EF7705" w:rsidRPr="00F36A3B" w:rsidRDefault="00EF7705" w:rsidP="00C45F32">
            <w:pPr>
              <w:numPr>
                <w:ilvl w:val="0"/>
                <w:numId w:val="3"/>
              </w:numPr>
              <w:jc w:val="both"/>
              <w:rPr>
                <w:rFonts w:eastAsia="Helvetica Neue"/>
                <w:sz w:val="22"/>
                <w:szCs w:val="22"/>
              </w:rPr>
            </w:pPr>
            <w:r w:rsidRPr="00F36A3B">
              <w:rPr>
                <w:rFonts w:eastAsia="Helvetica Neue"/>
                <w:sz w:val="22"/>
                <w:szCs w:val="22"/>
              </w:rPr>
              <w:t>Rama gratii: profil metalic 1,60m x0.80m</w:t>
            </w:r>
          </w:p>
          <w:p w:rsidR="00EF7705" w:rsidRPr="00F36A3B" w:rsidRDefault="00EF7705" w:rsidP="00C45F32">
            <w:pPr>
              <w:numPr>
                <w:ilvl w:val="0"/>
                <w:numId w:val="3"/>
              </w:numPr>
              <w:jc w:val="both"/>
              <w:rPr>
                <w:rFonts w:eastAsia="Helvetica Neue"/>
                <w:sz w:val="22"/>
                <w:szCs w:val="22"/>
              </w:rPr>
            </w:pPr>
            <w:r w:rsidRPr="00F36A3B">
              <w:rPr>
                <w:rFonts w:eastAsia="Helvetica Neue"/>
                <w:sz w:val="22"/>
                <w:szCs w:val="22"/>
              </w:rPr>
              <w:t>Prut drept 10 mm</w:t>
            </w:r>
          </w:p>
          <w:p w:rsidR="00EF7705" w:rsidRPr="00F36A3B" w:rsidRDefault="00EF7705" w:rsidP="00C45F32">
            <w:pPr>
              <w:numPr>
                <w:ilvl w:val="0"/>
                <w:numId w:val="3"/>
              </w:numPr>
              <w:jc w:val="both"/>
              <w:rPr>
                <w:rFonts w:eastAsia="Helvetica Neue"/>
                <w:sz w:val="22"/>
                <w:szCs w:val="22"/>
              </w:rPr>
            </w:pPr>
            <w:r w:rsidRPr="00F36A3B">
              <w:rPr>
                <w:rFonts w:eastAsia="Helvetica Neue"/>
                <w:sz w:val="22"/>
                <w:szCs w:val="22"/>
              </w:rPr>
              <w:t>Fâșie metalică 20x2 mm</w:t>
            </w:r>
          </w:p>
          <w:p w:rsidR="00EF7705" w:rsidRPr="00F36A3B" w:rsidRDefault="00EF7705" w:rsidP="00C45F32">
            <w:pPr>
              <w:numPr>
                <w:ilvl w:val="0"/>
                <w:numId w:val="3"/>
              </w:numPr>
              <w:jc w:val="both"/>
              <w:rPr>
                <w:rFonts w:eastAsia="Helvetica Neue"/>
                <w:sz w:val="22"/>
                <w:szCs w:val="22"/>
              </w:rPr>
            </w:pPr>
            <w:r w:rsidRPr="00F36A3B">
              <w:rPr>
                <w:rFonts w:eastAsia="Helvetica Neue"/>
                <w:sz w:val="22"/>
                <w:szCs w:val="22"/>
              </w:rPr>
              <w:t>Elemente decor C - 11 cm</w:t>
            </w:r>
          </w:p>
          <w:p w:rsidR="00EF7705" w:rsidRPr="00F36A3B" w:rsidRDefault="00EF7705" w:rsidP="00C45F32">
            <w:pPr>
              <w:numPr>
                <w:ilvl w:val="0"/>
                <w:numId w:val="3"/>
              </w:numPr>
              <w:jc w:val="both"/>
              <w:rPr>
                <w:rFonts w:eastAsia="Helvetica Neue"/>
                <w:sz w:val="22"/>
                <w:szCs w:val="22"/>
              </w:rPr>
            </w:pPr>
            <w:r w:rsidRPr="00F36A3B">
              <w:rPr>
                <w:rFonts w:eastAsia="Helvetica Neue"/>
                <w:sz w:val="22"/>
                <w:szCs w:val="22"/>
              </w:rPr>
              <w:t>Sistem fixare: bolturi</w:t>
            </w:r>
          </w:p>
          <w:p w:rsidR="00EF7705" w:rsidRPr="00F36A3B" w:rsidRDefault="00EF7705" w:rsidP="00C45F32">
            <w:pPr>
              <w:numPr>
                <w:ilvl w:val="0"/>
                <w:numId w:val="3"/>
              </w:numPr>
              <w:jc w:val="both"/>
              <w:rPr>
                <w:rFonts w:eastAsia="Helvetica Neue"/>
                <w:sz w:val="22"/>
                <w:szCs w:val="22"/>
              </w:rPr>
            </w:pPr>
            <w:r w:rsidRPr="00F36A3B">
              <w:rPr>
                <w:rFonts w:eastAsia="Helvetica Neue"/>
                <w:sz w:val="22"/>
                <w:szCs w:val="22"/>
              </w:rPr>
              <w:t>Straturi de acoperire a metalului: soluție anti corozivă plus grund plus vopsea</w:t>
            </w:r>
          </w:p>
          <w:p w:rsidR="00EF7705" w:rsidRPr="00F36A3B" w:rsidRDefault="00EF7705" w:rsidP="00C45F32">
            <w:pPr>
              <w:numPr>
                <w:ilvl w:val="0"/>
                <w:numId w:val="3"/>
              </w:numPr>
              <w:jc w:val="both"/>
              <w:rPr>
                <w:rFonts w:eastAsia="Helvetica Neue"/>
                <w:sz w:val="22"/>
                <w:szCs w:val="22"/>
              </w:rPr>
            </w:pPr>
            <w:r w:rsidRPr="00F36A3B">
              <w:rPr>
                <w:rFonts w:eastAsia="Helvetica Neue"/>
                <w:sz w:val="22"/>
                <w:szCs w:val="22"/>
              </w:rPr>
              <w:t>Culoarea cafeniu</w:t>
            </w:r>
          </w:p>
        </w:tc>
        <w:tc>
          <w:tcPr>
            <w:tcW w:w="720" w:type="dxa"/>
          </w:tcPr>
          <w:p w:rsidR="00EF7705" w:rsidRDefault="00EF7705" w:rsidP="00C45F3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855" w:type="dxa"/>
          </w:tcPr>
          <w:p w:rsidR="00EF7705" w:rsidRDefault="00EF7705" w:rsidP="00C45F3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</w:tr>
      <w:tr w:rsidR="00EF7705" w:rsidTr="00C45F32">
        <w:trPr>
          <w:trHeight w:val="2400"/>
          <w:jc w:val="center"/>
        </w:trPr>
        <w:tc>
          <w:tcPr>
            <w:tcW w:w="555" w:type="dxa"/>
          </w:tcPr>
          <w:p w:rsidR="00EF7705" w:rsidRDefault="00EF7705" w:rsidP="00C45F3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285" w:type="dxa"/>
          </w:tcPr>
          <w:p w:rsidR="00EF7705" w:rsidRPr="00555D32" w:rsidRDefault="00EF7705" w:rsidP="00C45F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Helvetica Neue"/>
                <w:b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6"/>
                <w:szCs w:val="26"/>
                <w:bdr w:val="none" w:sz="0" w:space="0" w:color="auto" w:frame="1"/>
              </w:rPr>
              <w:fldChar w:fldCharType="begin"/>
            </w:r>
            <w:r>
              <w:rPr>
                <w:rFonts w:ascii="Arial" w:hAnsi="Arial" w:cs="Arial"/>
                <w:color w:val="000000"/>
                <w:sz w:val="26"/>
                <w:szCs w:val="26"/>
                <w:bdr w:val="none" w:sz="0" w:space="0" w:color="auto" w:frame="1"/>
              </w:rPr>
              <w:instrText xml:space="preserve"> INCLUDEPICTURE "https://lh7-us.googleusercontent.com/fnhKE-TDweUqyNRouQ8n7t_JUdWR993ziuCI-pPYNDKeAS-cqyPADs1hy3tdJy7XLiU3RF6hwfFkVVnQ2MDmEyRDOz5QkHMcxOSu_0o2jnq0v-A0o2Aeewv-eofy23BCgvWVUn8SCdiD2-higt5yTQ0" \* MERGEFORMATINET </w:instrText>
            </w:r>
            <w:r>
              <w:rPr>
                <w:rFonts w:ascii="Arial" w:hAnsi="Arial" w:cs="Arial"/>
                <w:color w:val="000000"/>
                <w:sz w:val="26"/>
                <w:szCs w:val="26"/>
                <w:bdr w:val="none" w:sz="0" w:space="0" w:color="auto" w:frame="1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26"/>
                <w:szCs w:val="26"/>
                <w:bdr w:val="none" w:sz="0" w:space="0" w:color="auto" w:frame="1"/>
                <w:lang w:val="ru-RU"/>
              </w:rPr>
              <w:drawing>
                <wp:inline distT="0" distB="0" distL="0" distR="0" wp14:anchorId="57B76809" wp14:editId="321EFF61">
                  <wp:extent cx="1948815" cy="1520825"/>
                  <wp:effectExtent l="0" t="0" r="0" b="3175"/>
                  <wp:docPr id="1601438597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48815" cy="15208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hAnsi="Arial" w:cs="Arial"/>
                <w:color w:val="000000"/>
                <w:sz w:val="26"/>
                <w:szCs w:val="26"/>
                <w:bdr w:val="none" w:sz="0" w:space="0" w:color="auto" w:frame="1"/>
              </w:rPr>
              <w:fldChar w:fldCharType="end"/>
            </w:r>
          </w:p>
        </w:tc>
        <w:tc>
          <w:tcPr>
            <w:tcW w:w="4800" w:type="dxa"/>
          </w:tcPr>
          <w:p w:rsidR="00EF7705" w:rsidRPr="00B529A2" w:rsidRDefault="00EF7705" w:rsidP="00C45F32">
            <w:pPr>
              <w:pStyle w:val="a8"/>
              <w:numPr>
                <w:ilvl w:val="0"/>
                <w:numId w:val="5"/>
              </w:numPr>
              <w:spacing w:before="0" w:beforeAutospacing="0" w:after="0" w:afterAutospacing="0"/>
              <w:textAlignment w:val="baseline"/>
              <w:rPr>
                <w:color w:val="000000"/>
                <w:sz w:val="22"/>
                <w:szCs w:val="22"/>
              </w:rPr>
            </w:pPr>
            <w:r w:rsidRPr="00B529A2">
              <w:rPr>
                <w:color w:val="000000"/>
                <w:sz w:val="22"/>
                <w:szCs w:val="22"/>
                <w:shd w:val="clear" w:color="auto" w:fill="FFFFFF"/>
              </w:rPr>
              <w:t xml:space="preserve">Kit de automatizare </w:t>
            </w:r>
            <w:r w:rsidRPr="00B529A2">
              <w:rPr>
                <w:color w:val="000000"/>
                <w:sz w:val="22"/>
                <w:szCs w:val="22"/>
                <w:shd w:val="clear" w:color="auto" w:fill="FFFFFF"/>
                <w:lang w:val="ro-RO"/>
              </w:rPr>
              <w:t xml:space="preserve">BFT </w:t>
            </w:r>
            <w:r w:rsidRPr="00B529A2">
              <w:rPr>
                <w:color w:val="000000"/>
                <w:sz w:val="22"/>
                <w:szCs w:val="22"/>
                <w:shd w:val="clear" w:color="auto" w:fill="FFFFFF"/>
              </w:rPr>
              <w:t>pentru porți CULISANTE Deimos A600</w:t>
            </w:r>
          </w:p>
          <w:p w:rsidR="00EF7705" w:rsidRPr="00B529A2" w:rsidRDefault="00EF7705" w:rsidP="00C45F32">
            <w:pPr>
              <w:pStyle w:val="a8"/>
              <w:numPr>
                <w:ilvl w:val="0"/>
                <w:numId w:val="5"/>
              </w:numPr>
              <w:spacing w:before="0" w:beforeAutospacing="0" w:after="0" w:afterAutospacing="0"/>
              <w:textAlignment w:val="baseline"/>
              <w:rPr>
                <w:color w:val="000000"/>
                <w:sz w:val="22"/>
                <w:szCs w:val="22"/>
              </w:rPr>
            </w:pPr>
            <w:r w:rsidRPr="00B529A2">
              <w:rPr>
                <w:color w:val="000000"/>
                <w:sz w:val="22"/>
                <w:szCs w:val="22"/>
                <w:shd w:val="clear" w:color="auto" w:fill="FFFFFF"/>
              </w:rPr>
              <w:t>Unitatea de antrenare - 1 buc.</w:t>
            </w:r>
          </w:p>
          <w:p w:rsidR="00EF7705" w:rsidRPr="00B529A2" w:rsidRDefault="00EF7705" w:rsidP="00C45F32">
            <w:pPr>
              <w:pStyle w:val="a8"/>
              <w:numPr>
                <w:ilvl w:val="0"/>
                <w:numId w:val="5"/>
              </w:numPr>
              <w:spacing w:before="0" w:beforeAutospacing="0" w:after="0" w:afterAutospacing="0"/>
              <w:textAlignment w:val="baseline"/>
              <w:rPr>
                <w:color w:val="000000"/>
                <w:sz w:val="22"/>
                <w:szCs w:val="22"/>
              </w:rPr>
            </w:pPr>
            <w:r w:rsidRPr="00B529A2">
              <w:rPr>
                <w:color w:val="000000"/>
                <w:sz w:val="22"/>
                <w:szCs w:val="22"/>
                <w:shd w:val="clear" w:color="auto" w:fill="FFFFFF"/>
              </w:rPr>
              <w:t>Unitate de control și control radio (încorporată) - 1 buc.</w:t>
            </w:r>
          </w:p>
          <w:p w:rsidR="00EF7705" w:rsidRPr="00B529A2" w:rsidRDefault="00EF7705" w:rsidP="00C45F32">
            <w:pPr>
              <w:pStyle w:val="a8"/>
              <w:numPr>
                <w:ilvl w:val="0"/>
                <w:numId w:val="5"/>
              </w:numPr>
              <w:spacing w:before="0" w:beforeAutospacing="0" w:after="0" w:afterAutospacing="0"/>
              <w:textAlignment w:val="baseline"/>
              <w:rPr>
                <w:color w:val="000000"/>
                <w:sz w:val="22"/>
                <w:szCs w:val="22"/>
              </w:rPr>
            </w:pPr>
            <w:r w:rsidRPr="00B529A2">
              <w:rPr>
                <w:color w:val="000000"/>
                <w:sz w:val="22"/>
                <w:szCs w:val="22"/>
                <w:shd w:val="clear" w:color="auto" w:fill="FFFFFF"/>
              </w:rPr>
              <w:t>Senzori de securitate - 1 set</w:t>
            </w:r>
          </w:p>
          <w:p w:rsidR="00EF7705" w:rsidRPr="00B529A2" w:rsidRDefault="00EF7705" w:rsidP="00C45F32">
            <w:pPr>
              <w:pStyle w:val="a8"/>
              <w:numPr>
                <w:ilvl w:val="0"/>
                <w:numId w:val="5"/>
              </w:numPr>
              <w:spacing w:before="0" w:beforeAutospacing="0" w:after="0" w:afterAutospacing="0"/>
              <w:textAlignment w:val="baseline"/>
              <w:rPr>
                <w:color w:val="000000"/>
                <w:sz w:val="22"/>
                <w:szCs w:val="22"/>
              </w:rPr>
            </w:pPr>
            <w:r w:rsidRPr="00B529A2">
              <w:rPr>
                <w:color w:val="000000"/>
                <w:sz w:val="22"/>
                <w:szCs w:val="22"/>
                <w:shd w:val="clear" w:color="auto" w:fill="FFFFFF"/>
              </w:rPr>
              <w:t>Lampă de semnalizare - 1 buc.</w:t>
            </w:r>
          </w:p>
          <w:p w:rsidR="00EF7705" w:rsidRPr="00B529A2" w:rsidRDefault="00EF7705" w:rsidP="00C45F32">
            <w:pPr>
              <w:pStyle w:val="a8"/>
              <w:numPr>
                <w:ilvl w:val="0"/>
                <w:numId w:val="5"/>
              </w:numPr>
              <w:spacing w:before="0" w:beforeAutospacing="0" w:after="0" w:afterAutospacing="0"/>
              <w:textAlignment w:val="baseline"/>
              <w:rPr>
                <w:color w:val="000000"/>
                <w:sz w:val="22"/>
                <w:szCs w:val="22"/>
              </w:rPr>
            </w:pPr>
            <w:r w:rsidRPr="00B529A2">
              <w:rPr>
                <w:color w:val="000000"/>
                <w:sz w:val="22"/>
                <w:szCs w:val="22"/>
                <w:shd w:val="clear" w:color="auto" w:fill="FFFFFF"/>
              </w:rPr>
              <w:t>Telecomandă - 2 buc.</w:t>
            </w:r>
          </w:p>
          <w:p w:rsidR="00EF7705" w:rsidRPr="00B529A2" w:rsidRDefault="00EF7705" w:rsidP="00C45F32">
            <w:pPr>
              <w:pStyle w:val="a8"/>
              <w:numPr>
                <w:ilvl w:val="0"/>
                <w:numId w:val="5"/>
              </w:numPr>
              <w:spacing w:before="0" w:beforeAutospacing="0" w:after="0" w:afterAutospacing="0"/>
              <w:textAlignment w:val="baseline"/>
              <w:rPr>
                <w:color w:val="000000"/>
                <w:sz w:val="22"/>
                <w:szCs w:val="22"/>
              </w:rPr>
            </w:pPr>
            <w:r w:rsidRPr="00B529A2">
              <w:rPr>
                <w:color w:val="000000"/>
                <w:sz w:val="22"/>
                <w:szCs w:val="22"/>
                <w:shd w:val="clear" w:color="auto" w:fill="FFFFFF"/>
              </w:rPr>
              <w:t>Șină metalică zimțată 5 m</w:t>
            </w:r>
          </w:p>
          <w:p w:rsidR="00EF7705" w:rsidRPr="00B529A2" w:rsidRDefault="00EF7705" w:rsidP="00C45F32">
            <w:pPr>
              <w:pStyle w:val="a8"/>
              <w:numPr>
                <w:ilvl w:val="0"/>
                <w:numId w:val="5"/>
              </w:numPr>
              <w:spacing w:before="0" w:beforeAutospacing="0" w:after="0" w:afterAutospacing="0"/>
              <w:textAlignment w:val="baseline"/>
              <w:rPr>
                <w:color w:val="000000"/>
                <w:sz w:val="22"/>
                <w:szCs w:val="22"/>
              </w:rPr>
            </w:pPr>
            <w:r w:rsidRPr="00B529A2">
              <w:rPr>
                <w:color w:val="000000"/>
                <w:sz w:val="22"/>
                <w:szCs w:val="22"/>
                <w:shd w:val="clear" w:color="auto" w:fill="FFFFFF"/>
              </w:rPr>
              <w:t>Cablaje electrice inclusiv materiale</w:t>
            </w:r>
          </w:p>
          <w:p w:rsidR="00EF7705" w:rsidRPr="00B529A2" w:rsidRDefault="00EF7705" w:rsidP="00C45F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eastAsia="Helvetica Neue"/>
                <w:b/>
                <w:color w:val="000000"/>
                <w:sz w:val="22"/>
                <w:szCs w:val="22"/>
              </w:rPr>
            </w:pPr>
          </w:p>
        </w:tc>
        <w:tc>
          <w:tcPr>
            <w:tcW w:w="720" w:type="dxa"/>
          </w:tcPr>
          <w:p w:rsidR="00EF7705" w:rsidRDefault="00EF7705" w:rsidP="00C45F3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855" w:type="dxa"/>
          </w:tcPr>
          <w:p w:rsidR="00EF7705" w:rsidRDefault="00EF7705" w:rsidP="00C45F3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EF7705" w:rsidTr="00C45F32">
        <w:trPr>
          <w:trHeight w:val="2400"/>
          <w:jc w:val="center"/>
        </w:trPr>
        <w:tc>
          <w:tcPr>
            <w:tcW w:w="555" w:type="dxa"/>
          </w:tcPr>
          <w:p w:rsidR="00EF7705" w:rsidRDefault="00EF7705" w:rsidP="00C45F3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285" w:type="dxa"/>
          </w:tcPr>
          <w:p w:rsidR="00EF7705" w:rsidRDefault="00EF7705" w:rsidP="00C45F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hAnsi="Arial" w:cs="Arial"/>
                <w:color w:val="000000"/>
                <w:sz w:val="26"/>
                <w:szCs w:val="26"/>
                <w:bdr w:val="none" w:sz="0" w:space="0" w:color="auto" w:frame="1"/>
              </w:rPr>
            </w:pPr>
            <w:r>
              <w:rPr>
                <w:rFonts w:ascii="Arial" w:hAnsi="Arial" w:cs="Arial"/>
                <w:color w:val="000000"/>
                <w:sz w:val="26"/>
                <w:szCs w:val="26"/>
                <w:bdr w:val="none" w:sz="0" w:space="0" w:color="auto" w:frame="1"/>
              </w:rPr>
              <w:fldChar w:fldCharType="begin"/>
            </w:r>
            <w:r>
              <w:rPr>
                <w:rFonts w:ascii="Arial" w:hAnsi="Arial" w:cs="Arial"/>
                <w:color w:val="000000"/>
                <w:sz w:val="26"/>
                <w:szCs w:val="26"/>
                <w:bdr w:val="none" w:sz="0" w:space="0" w:color="auto" w:frame="1"/>
              </w:rPr>
              <w:instrText xml:space="preserve"> INCLUDEPICTURE "https://lh7-us.googleusercontent.com/m4mK8mnTRdjh7nLZXC4Aw5lMNEDDXiTJ2x8eRgB_P5RKdHA3p9pl5qqsWLUsrWpVKmJ9J5GErKbea1afpJs0ql9ZagETsrlfpWjHptrOxgNuzqWoN_DbFb9cfFWftVEqYAN-yDBvT6-xki7yl1lnR0o" \* MERGEFORMATINET </w:instrText>
            </w:r>
            <w:r>
              <w:rPr>
                <w:rFonts w:ascii="Arial" w:hAnsi="Arial" w:cs="Arial"/>
                <w:color w:val="000000"/>
                <w:sz w:val="26"/>
                <w:szCs w:val="26"/>
                <w:bdr w:val="none" w:sz="0" w:space="0" w:color="auto" w:frame="1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26"/>
                <w:szCs w:val="26"/>
                <w:bdr w:val="none" w:sz="0" w:space="0" w:color="auto" w:frame="1"/>
                <w:lang w:val="ru-RU"/>
              </w:rPr>
              <w:drawing>
                <wp:inline distT="0" distB="0" distL="0" distR="0" wp14:anchorId="3BED330E" wp14:editId="15CC6C71">
                  <wp:extent cx="1948815" cy="1166495"/>
                  <wp:effectExtent l="0" t="0" r="0" b="0"/>
                  <wp:docPr id="725327047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48815" cy="11664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hAnsi="Arial" w:cs="Arial"/>
                <w:color w:val="000000"/>
                <w:sz w:val="26"/>
                <w:szCs w:val="26"/>
                <w:bdr w:val="none" w:sz="0" w:space="0" w:color="auto" w:frame="1"/>
              </w:rPr>
              <w:fldChar w:fldCharType="end"/>
            </w:r>
          </w:p>
        </w:tc>
        <w:tc>
          <w:tcPr>
            <w:tcW w:w="4800" w:type="dxa"/>
          </w:tcPr>
          <w:p w:rsidR="00EF7705" w:rsidRPr="00B529A2" w:rsidRDefault="00EF7705" w:rsidP="00C45F32">
            <w:pPr>
              <w:pStyle w:val="a8"/>
              <w:numPr>
                <w:ilvl w:val="0"/>
                <w:numId w:val="6"/>
              </w:numPr>
              <w:spacing w:before="0" w:beforeAutospacing="0" w:after="0" w:afterAutospacing="0"/>
              <w:textAlignment w:val="baseline"/>
              <w:rPr>
                <w:color w:val="000000"/>
                <w:sz w:val="22"/>
                <w:szCs w:val="22"/>
              </w:rPr>
            </w:pPr>
            <w:r w:rsidRPr="00B529A2">
              <w:rPr>
                <w:color w:val="000000"/>
                <w:sz w:val="22"/>
                <w:szCs w:val="22"/>
                <w:shd w:val="clear" w:color="auto" w:fill="FFFFFF"/>
              </w:rPr>
              <w:t>Kit de automatizare</w:t>
            </w:r>
            <w:r w:rsidRPr="00B529A2">
              <w:rPr>
                <w:color w:val="000000"/>
                <w:sz w:val="22"/>
                <w:szCs w:val="22"/>
                <w:shd w:val="clear" w:color="auto" w:fill="FFFFFF"/>
                <w:lang w:val="ro-RO"/>
              </w:rPr>
              <w:t xml:space="preserve"> BFT</w:t>
            </w:r>
            <w:r w:rsidRPr="00B529A2">
              <w:rPr>
                <w:color w:val="000000"/>
                <w:sz w:val="22"/>
                <w:szCs w:val="22"/>
                <w:shd w:val="clear" w:color="auto" w:fill="FFFFFF"/>
              </w:rPr>
              <w:t xml:space="preserve"> pentru porți BATANTE Phobos BT A40</w:t>
            </w:r>
          </w:p>
          <w:p w:rsidR="00EF7705" w:rsidRPr="00B529A2" w:rsidRDefault="00EF7705" w:rsidP="00C45F32">
            <w:pPr>
              <w:pStyle w:val="a8"/>
              <w:numPr>
                <w:ilvl w:val="0"/>
                <w:numId w:val="6"/>
              </w:numPr>
              <w:spacing w:before="0" w:beforeAutospacing="0" w:after="0" w:afterAutospacing="0"/>
              <w:textAlignment w:val="baseline"/>
              <w:rPr>
                <w:color w:val="000000"/>
                <w:sz w:val="22"/>
                <w:szCs w:val="22"/>
              </w:rPr>
            </w:pPr>
            <w:r w:rsidRPr="00B529A2">
              <w:rPr>
                <w:color w:val="000000"/>
                <w:sz w:val="22"/>
                <w:szCs w:val="22"/>
                <w:shd w:val="clear" w:color="auto" w:fill="FFFFFF"/>
              </w:rPr>
              <w:t>Braț dreapta cu comutare în modul manual – 1 buc.</w:t>
            </w:r>
          </w:p>
          <w:p w:rsidR="00EF7705" w:rsidRPr="00B529A2" w:rsidRDefault="00EF7705" w:rsidP="00C45F32">
            <w:pPr>
              <w:pStyle w:val="a8"/>
              <w:numPr>
                <w:ilvl w:val="0"/>
                <w:numId w:val="6"/>
              </w:numPr>
              <w:spacing w:before="0" w:beforeAutospacing="0" w:after="0" w:afterAutospacing="0"/>
              <w:textAlignment w:val="baseline"/>
              <w:rPr>
                <w:color w:val="000000"/>
                <w:sz w:val="22"/>
                <w:szCs w:val="22"/>
              </w:rPr>
            </w:pPr>
            <w:r w:rsidRPr="00B529A2">
              <w:rPr>
                <w:color w:val="000000"/>
                <w:sz w:val="22"/>
                <w:szCs w:val="22"/>
                <w:shd w:val="clear" w:color="auto" w:fill="FFFFFF"/>
              </w:rPr>
              <w:t>Braț stânga cu comutare în modul manual – 1 buc.</w:t>
            </w:r>
          </w:p>
          <w:p w:rsidR="00EF7705" w:rsidRPr="00B529A2" w:rsidRDefault="00EF7705" w:rsidP="00C45F32">
            <w:pPr>
              <w:pStyle w:val="a8"/>
              <w:numPr>
                <w:ilvl w:val="0"/>
                <w:numId w:val="6"/>
              </w:numPr>
              <w:spacing w:before="0" w:beforeAutospacing="0" w:after="0" w:afterAutospacing="0"/>
              <w:textAlignment w:val="baseline"/>
              <w:rPr>
                <w:color w:val="000000"/>
                <w:sz w:val="22"/>
                <w:szCs w:val="22"/>
              </w:rPr>
            </w:pPr>
            <w:r w:rsidRPr="00B529A2">
              <w:rPr>
                <w:color w:val="000000"/>
                <w:sz w:val="22"/>
                <w:szCs w:val="22"/>
                <w:shd w:val="clear" w:color="auto" w:fill="FFFFFF"/>
              </w:rPr>
              <w:t>Unitate de control – 1 buc.</w:t>
            </w:r>
          </w:p>
          <w:p w:rsidR="00EF7705" w:rsidRPr="00B529A2" w:rsidRDefault="00EF7705" w:rsidP="00C45F32">
            <w:pPr>
              <w:pStyle w:val="a8"/>
              <w:numPr>
                <w:ilvl w:val="0"/>
                <w:numId w:val="6"/>
              </w:numPr>
              <w:spacing w:before="0" w:beforeAutospacing="0" w:after="0" w:afterAutospacing="0"/>
              <w:textAlignment w:val="baseline"/>
              <w:rPr>
                <w:color w:val="000000"/>
                <w:sz w:val="22"/>
                <w:szCs w:val="22"/>
              </w:rPr>
            </w:pPr>
            <w:r w:rsidRPr="00B529A2">
              <w:rPr>
                <w:color w:val="000000"/>
                <w:sz w:val="22"/>
                <w:szCs w:val="22"/>
                <w:shd w:val="clear" w:color="auto" w:fill="FFFFFF"/>
              </w:rPr>
              <w:t>Placa de control radio – 1 buc.</w:t>
            </w:r>
          </w:p>
          <w:p w:rsidR="00EF7705" w:rsidRPr="00B529A2" w:rsidRDefault="00EF7705" w:rsidP="00C45F32">
            <w:pPr>
              <w:pStyle w:val="a8"/>
              <w:numPr>
                <w:ilvl w:val="0"/>
                <w:numId w:val="6"/>
              </w:numPr>
              <w:spacing w:before="0" w:beforeAutospacing="0" w:after="0" w:afterAutospacing="0"/>
              <w:textAlignment w:val="baseline"/>
              <w:rPr>
                <w:color w:val="000000"/>
                <w:sz w:val="22"/>
                <w:szCs w:val="22"/>
              </w:rPr>
            </w:pPr>
            <w:r w:rsidRPr="00B529A2">
              <w:rPr>
                <w:color w:val="000000"/>
                <w:sz w:val="22"/>
                <w:szCs w:val="22"/>
                <w:shd w:val="clear" w:color="auto" w:fill="FFFFFF"/>
              </w:rPr>
              <w:t>Telecomanda – 1 buc.</w:t>
            </w:r>
          </w:p>
          <w:p w:rsidR="00EF7705" w:rsidRPr="00B529A2" w:rsidRDefault="00EF7705" w:rsidP="00C45F32">
            <w:pPr>
              <w:pStyle w:val="a8"/>
              <w:numPr>
                <w:ilvl w:val="0"/>
                <w:numId w:val="6"/>
              </w:numPr>
              <w:spacing w:before="0" w:beforeAutospacing="0" w:after="0" w:afterAutospacing="0"/>
              <w:textAlignment w:val="baseline"/>
              <w:rPr>
                <w:color w:val="000000"/>
                <w:sz w:val="22"/>
                <w:szCs w:val="22"/>
              </w:rPr>
            </w:pPr>
            <w:r w:rsidRPr="00B529A2">
              <w:rPr>
                <w:color w:val="000000"/>
                <w:sz w:val="22"/>
                <w:szCs w:val="22"/>
                <w:shd w:val="clear" w:color="auto" w:fill="FFFFFF"/>
              </w:rPr>
              <w:t>Cheie deblocare – 2 buc.</w:t>
            </w:r>
          </w:p>
          <w:p w:rsidR="00EF7705" w:rsidRPr="00B529A2" w:rsidRDefault="00EF7705" w:rsidP="00C45F32">
            <w:pPr>
              <w:pStyle w:val="a8"/>
              <w:numPr>
                <w:ilvl w:val="0"/>
                <w:numId w:val="6"/>
              </w:numPr>
              <w:spacing w:before="0" w:beforeAutospacing="0" w:after="0" w:afterAutospacing="0"/>
              <w:textAlignment w:val="baseline"/>
              <w:rPr>
                <w:color w:val="000000"/>
                <w:sz w:val="22"/>
                <w:szCs w:val="22"/>
              </w:rPr>
            </w:pPr>
            <w:r w:rsidRPr="00B529A2">
              <w:rPr>
                <w:color w:val="000000"/>
                <w:sz w:val="22"/>
                <w:szCs w:val="22"/>
                <w:shd w:val="clear" w:color="auto" w:fill="FFFFFF"/>
              </w:rPr>
              <w:t>Lampă de semnalizare – 1 buc.</w:t>
            </w:r>
          </w:p>
          <w:p w:rsidR="00EF7705" w:rsidRPr="00B529A2" w:rsidRDefault="00EF7705" w:rsidP="00C45F32">
            <w:pPr>
              <w:pStyle w:val="a8"/>
              <w:numPr>
                <w:ilvl w:val="0"/>
                <w:numId w:val="6"/>
              </w:numPr>
              <w:spacing w:before="0" w:beforeAutospacing="0" w:after="0" w:afterAutospacing="0"/>
              <w:textAlignment w:val="baseline"/>
              <w:rPr>
                <w:color w:val="000000"/>
                <w:sz w:val="22"/>
                <w:szCs w:val="22"/>
              </w:rPr>
            </w:pPr>
            <w:r w:rsidRPr="00B529A2">
              <w:rPr>
                <w:color w:val="000000"/>
                <w:sz w:val="22"/>
                <w:szCs w:val="22"/>
                <w:shd w:val="clear" w:color="auto" w:fill="FFFFFF"/>
              </w:rPr>
              <w:t>Senzori de siguranță – 1 set.</w:t>
            </w:r>
          </w:p>
          <w:p w:rsidR="00EF7705" w:rsidRPr="00B529A2" w:rsidRDefault="00EF7705" w:rsidP="00C45F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eastAsia="Helvetica Neue"/>
                <w:b/>
                <w:color w:val="000000"/>
                <w:sz w:val="22"/>
                <w:szCs w:val="22"/>
              </w:rPr>
            </w:pPr>
          </w:p>
        </w:tc>
        <w:tc>
          <w:tcPr>
            <w:tcW w:w="720" w:type="dxa"/>
          </w:tcPr>
          <w:p w:rsidR="00EF7705" w:rsidRDefault="00EF7705" w:rsidP="00C45F3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855" w:type="dxa"/>
          </w:tcPr>
          <w:p w:rsidR="00EF7705" w:rsidRDefault="00EF7705" w:rsidP="00C45F3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EF7705" w:rsidTr="00C45F32">
        <w:trPr>
          <w:trHeight w:val="368"/>
          <w:jc w:val="center"/>
        </w:trPr>
        <w:tc>
          <w:tcPr>
            <w:tcW w:w="10215" w:type="dxa"/>
            <w:gridSpan w:val="5"/>
          </w:tcPr>
          <w:p w:rsidR="00EF7705" w:rsidRDefault="00EF7705" w:rsidP="00C45F32">
            <w:pPr>
              <w:rPr>
                <w:sz w:val="24"/>
                <w:szCs w:val="24"/>
              </w:rPr>
            </w:pPr>
          </w:p>
        </w:tc>
      </w:tr>
      <w:tr w:rsidR="00EF7705" w:rsidTr="00C45F32">
        <w:trPr>
          <w:trHeight w:val="368"/>
          <w:jc w:val="center"/>
        </w:trPr>
        <w:tc>
          <w:tcPr>
            <w:tcW w:w="10215" w:type="dxa"/>
            <w:gridSpan w:val="5"/>
          </w:tcPr>
          <w:p w:rsidR="00EF7705" w:rsidRDefault="00EF7705" w:rsidP="00C45F32">
            <w:pPr>
              <w:rPr>
                <w:b/>
                <w:i/>
                <w:sz w:val="24"/>
                <w:szCs w:val="24"/>
              </w:rPr>
            </w:pPr>
            <w:r w:rsidRPr="00985D85">
              <w:rPr>
                <w:b/>
                <w:i/>
                <w:sz w:val="24"/>
                <w:szCs w:val="24"/>
              </w:rPr>
              <w:t>Valoarea estimată totală</w:t>
            </w:r>
            <w:r>
              <w:rPr>
                <w:b/>
                <w:i/>
                <w:sz w:val="24"/>
                <w:szCs w:val="24"/>
              </w:rPr>
              <w:t xml:space="preserve"> 257000,00 lei fără TVA</w:t>
            </w:r>
          </w:p>
        </w:tc>
      </w:tr>
    </w:tbl>
    <w:p w:rsidR="00EF7705" w:rsidRDefault="00EF7705" w:rsidP="0016199B">
      <w:pPr>
        <w:rPr>
          <w:color w:val="333333"/>
          <w:sz w:val="24"/>
          <w:szCs w:val="24"/>
        </w:rPr>
      </w:pPr>
    </w:p>
    <w:p w:rsidR="0016199B" w:rsidRDefault="0016199B" w:rsidP="0016199B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Informaţie financiară: </w:t>
      </w:r>
      <w:r>
        <w:rPr>
          <w:sz w:val="24"/>
          <w:szCs w:val="24"/>
        </w:rPr>
        <w:t>Sursa de finanţare: Compania Natională de Asigurări în Medicină</w:t>
      </w:r>
    </w:p>
    <w:p w:rsidR="0016199B" w:rsidRDefault="0016199B" w:rsidP="0016199B">
      <w:pPr>
        <w:numPr>
          <w:ilvl w:val="0"/>
          <w:numId w:val="4"/>
        </w:numPr>
        <w:tabs>
          <w:tab w:val="right" w:pos="426"/>
        </w:tabs>
        <w:spacing w:before="120"/>
        <w:ind w:left="360" w:hanging="360"/>
        <w:rPr>
          <w:b/>
          <w:sz w:val="24"/>
          <w:szCs w:val="24"/>
        </w:rPr>
      </w:pPr>
      <w:r>
        <w:rPr>
          <w:b/>
          <w:sz w:val="24"/>
          <w:szCs w:val="24"/>
        </w:rPr>
        <w:t>În cazul în care contractul este împărțit pe loturi un operator economic poate depune oferta (se va selecta): Pentru toate loturile.</w:t>
      </w:r>
    </w:p>
    <w:p w:rsidR="0016199B" w:rsidRDefault="0016199B" w:rsidP="0016199B">
      <w:pPr>
        <w:numPr>
          <w:ilvl w:val="0"/>
          <w:numId w:val="4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>
        <w:rPr>
          <w:b/>
          <w:sz w:val="24"/>
          <w:szCs w:val="24"/>
        </w:rPr>
        <w:t>Admiterea sau interzicerea ofertelor alternative: nu se admite</w:t>
      </w:r>
    </w:p>
    <w:p w:rsidR="0016199B" w:rsidRDefault="0016199B" w:rsidP="0016199B">
      <w:pPr>
        <w:numPr>
          <w:ilvl w:val="0"/>
          <w:numId w:val="4"/>
        </w:numPr>
        <w:tabs>
          <w:tab w:val="left" w:pos="0"/>
          <w:tab w:val="left" w:pos="284"/>
          <w:tab w:val="left" w:pos="426"/>
        </w:tabs>
        <w:spacing w:before="120"/>
        <w:ind w:left="284" w:hanging="284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Termenii și condițiile de livrare/prestare/executare solicitați: din momentul semnarii contractului  în decurs de 20 de zile, DDP - Franco destinație vămuită.</w:t>
      </w:r>
    </w:p>
    <w:p w:rsidR="0016199B" w:rsidRDefault="0016199B" w:rsidP="0016199B">
      <w:pPr>
        <w:numPr>
          <w:ilvl w:val="0"/>
          <w:numId w:val="4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>
        <w:rPr>
          <w:b/>
          <w:sz w:val="24"/>
          <w:szCs w:val="24"/>
        </w:rPr>
        <w:t>Termenul de valabilitate a contractului : 31.12.2023.</w:t>
      </w:r>
    </w:p>
    <w:p w:rsidR="0016199B" w:rsidRDefault="0016199B" w:rsidP="0016199B">
      <w:pPr>
        <w:numPr>
          <w:ilvl w:val="0"/>
          <w:numId w:val="4"/>
        </w:numPr>
        <w:tabs>
          <w:tab w:val="right" w:pos="426"/>
        </w:tabs>
        <w:spacing w:before="120"/>
        <w:ind w:left="360" w:hanging="360"/>
        <w:rPr>
          <w:b/>
          <w:sz w:val="24"/>
          <w:szCs w:val="24"/>
        </w:rPr>
      </w:pPr>
      <w:r>
        <w:rPr>
          <w:b/>
          <w:sz w:val="24"/>
          <w:szCs w:val="24"/>
        </w:rPr>
        <w:t>Contract de achiziție rezervat atelierelor protejate sau că acesta poate fi executat numai în cadrul unor programe de angajare protejată (după caz): Nu</w:t>
      </w:r>
    </w:p>
    <w:p w:rsidR="0016199B" w:rsidRDefault="0016199B" w:rsidP="0016199B">
      <w:pPr>
        <w:numPr>
          <w:ilvl w:val="0"/>
          <w:numId w:val="4"/>
        </w:numPr>
        <w:tabs>
          <w:tab w:val="right" w:pos="426"/>
        </w:tabs>
        <w:spacing w:before="120"/>
        <w:ind w:left="360" w:hanging="36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Prestarea serviciului este rezervată unei anumite profesii în temeiul unor acte cu putere de lege sau al unor acte administrative (după caz): </w:t>
      </w:r>
    </w:p>
    <w:p w:rsidR="0016199B" w:rsidRDefault="0016199B" w:rsidP="0016199B">
      <w:pPr>
        <w:numPr>
          <w:ilvl w:val="0"/>
          <w:numId w:val="4"/>
        </w:numPr>
        <w:tabs>
          <w:tab w:val="right" w:pos="426"/>
        </w:tabs>
        <w:spacing w:before="120"/>
        <w:ind w:left="360" w:hanging="36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Scurta descriere a criteriilor privind eligibilitatea operatorilor economici care pot determina eliminarea acestora și a criteriilor de selecție; nivelul minim (nivelurile minime) al (ale) cerințelor eventual impuse; se menționează informațiile solicitate (DUAE, documentație): </w:t>
      </w:r>
    </w:p>
    <w:tbl>
      <w:tblPr>
        <w:tblW w:w="10875" w:type="dxa"/>
        <w:tblInd w:w="-582" w:type="dxa"/>
        <w:tblLayout w:type="fixed"/>
        <w:tblLook w:val="0400" w:firstRow="0" w:lastRow="0" w:firstColumn="0" w:lastColumn="0" w:noHBand="0" w:noVBand="1"/>
      </w:tblPr>
      <w:tblGrid>
        <w:gridCol w:w="851"/>
        <w:gridCol w:w="2815"/>
        <w:gridCol w:w="6652"/>
        <w:gridCol w:w="557"/>
      </w:tblGrid>
      <w:tr w:rsidR="0016199B" w:rsidTr="006055FC">
        <w:trPr>
          <w:trHeight w:val="144"/>
        </w:trPr>
        <w:tc>
          <w:tcPr>
            <w:tcW w:w="85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DDDDD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16199B" w:rsidRDefault="0016199B" w:rsidP="006055FC">
            <w:pPr>
              <w:jc w:val="center"/>
              <w:rPr>
                <w:b/>
                <w:color w:val="000000"/>
                <w:sz w:val="21"/>
                <w:szCs w:val="21"/>
              </w:rPr>
            </w:pPr>
            <w:r>
              <w:rPr>
                <w:b/>
                <w:color w:val="000000"/>
                <w:sz w:val="21"/>
                <w:szCs w:val="21"/>
              </w:rPr>
              <w:t>Nr.</w:t>
            </w:r>
          </w:p>
        </w:tc>
        <w:tc>
          <w:tcPr>
            <w:tcW w:w="2815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DDDDD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16199B" w:rsidRDefault="0016199B" w:rsidP="006055FC">
            <w:pPr>
              <w:jc w:val="center"/>
              <w:rPr>
                <w:b/>
                <w:color w:val="000000"/>
                <w:sz w:val="21"/>
                <w:szCs w:val="21"/>
              </w:rPr>
            </w:pPr>
            <w:r>
              <w:rPr>
                <w:b/>
                <w:color w:val="000000"/>
                <w:sz w:val="21"/>
                <w:szCs w:val="21"/>
              </w:rPr>
              <w:t>Denumirea documentului/cerinţelor</w:t>
            </w:r>
          </w:p>
        </w:tc>
        <w:tc>
          <w:tcPr>
            <w:tcW w:w="6652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DDDDD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16199B" w:rsidRDefault="0016199B" w:rsidP="006055FC">
            <w:pPr>
              <w:jc w:val="center"/>
              <w:rPr>
                <w:b/>
                <w:color w:val="000000"/>
                <w:sz w:val="21"/>
                <w:szCs w:val="21"/>
              </w:rPr>
            </w:pPr>
            <w:r>
              <w:rPr>
                <w:b/>
                <w:color w:val="000000"/>
                <w:sz w:val="21"/>
                <w:szCs w:val="21"/>
              </w:rPr>
              <w:t>Cerinţe suplimentare</w:t>
            </w:r>
          </w:p>
        </w:tc>
        <w:tc>
          <w:tcPr>
            <w:tcW w:w="55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DDDDD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16199B" w:rsidRDefault="0016199B" w:rsidP="006055FC">
            <w:pPr>
              <w:jc w:val="center"/>
              <w:rPr>
                <w:b/>
                <w:color w:val="000000"/>
                <w:sz w:val="21"/>
                <w:szCs w:val="21"/>
              </w:rPr>
            </w:pPr>
            <w:r>
              <w:rPr>
                <w:b/>
                <w:color w:val="000000"/>
                <w:sz w:val="21"/>
                <w:szCs w:val="21"/>
              </w:rPr>
              <w:t>Obl.</w:t>
            </w:r>
          </w:p>
        </w:tc>
      </w:tr>
      <w:tr w:rsidR="0016199B" w:rsidTr="006055FC">
        <w:trPr>
          <w:trHeight w:val="419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199B" w:rsidRDefault="0016199B" w:rsidP="006055F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56" w:lineRule="auto"/>
              <w:jc w:val="center"/>
              <w:rPr>
                <w:color w:val="000000"/>
              </w:rPr>
            </w:pPr>
          </w:p>
        </w:tc>
        <w:tc>
          <w:tcPr>
            <w:tcW w:w="2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199B" w:rsidRDefault="0016199B" w:rsidP="006055FC">
            <w:pPr>
              <w:spacing w:line="256" w:lineRule="auto"/>
              <w:rPr>
                <w:color w:val="000000"/>
              </w:rPr>
            </w:pPr>
            <w:r>
              <w:t>Cerere de participare</w:t>
            </w:r>
          </w:p>
        </w:tc>
        <w:tc>
          <w:tcPr>
            <w:tcW w:w="6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199B" w:rsidRDefault="0016199B" w:rsidP="006055FC">
            <w:pPr>
              <w:spacing w:line="256" w:lineRule="auto"/>
              <w:rPr>
                <w:color w:val="000000"/>
              </w:rPr>
            </w:pPr>
            <w:r>
              <w:t>Completată conform anexei nr. 7 din Documentația standard pentru realizarea achizițiilor publice de bunuri și servicii aprobată prin Ordinul Ministerului Finanțelor nr. 115 din 15.09.2021, confirmată prin aplicarea semnăturii electronice ofertantului;</w:t>
            </w: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199B" w:rsidRDefault="0016199B" w:rsidP="006055FC">
            <w:pPr>
              <w:spacing w:line="256" w:lineRule="auto"/>
              <w:jc w:val="center"/>
              <w:rPr>
                <w:b/>
                <w:i/>
                <w:color w:val="000000"/>
              </w:rPr>
            </w:pPr>
            <w:r>
              <w:rPr>
                <w:b/>
                <w:i/>
                <w:color w:val="000000"/>
              </w:rPr>
              <w:t>da</w:t>
            </w:r>
          </w:p>
        </w:tc>
      </w:tr>
      <w:tr w:rsidR="0016199B" w:rsidTr="006055FC">
        <w:trPr>
          <w:trHeight w:val="625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199B" w:rsidRDefault="0016199B" w:rsidP="006055F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right="-57"/>
              <w:rPr>
                <w:b/>
                <w:color w:val="000000"/>
              </w:rPr>
            </w:pPr>
          </w:p>
        </w:tc>
        <w:tc>
          <w:tcPr>
            <w:tcW w:w="2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199B" w:rsidRDefault="0016199B" w:rsidP="006055FC">
            <w:pPr>
              <w:spacing w:line="256" w:lineRule="auto"/>
            </w:pPr>
            <w:r>
              <w:t>Declarație privind valabilitatea ofertei</w:t>
            </w:r>
          </w:p>
        </w:tc>
        <w:tc>
          <w:tcPr>
            <w:tcW w:w="6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199B" w:rsidRDefault="0016199B" w:rsidP="006055FC">
            <w:pPr>
              <w:spacing w:line="256" w:lineRule="auto"/>
            </w:pPr>
            <w:r>
              <w:t>Completată conform anexei nr. 8 din Documentația standard pentru realizarea achizițiilor publice de bunuri și servicii aprobată prin Ordinul Ministerului Finanțelor nr. 115 din 15.09.2021, confirmată prin aplicarea semnăturii electronice a ofertantului;</w:t>
            </w: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199B" w:rsidRDefault="0016199B" w:rsidP="006055FC">
            <w:pPr>
              <w:rPr>
                <w:rFonts w:ascii="Baltica RR" w:eastAsia="Baltica RR" w:hAnsi="Baltica RR" w:cs="Baltica RR"/>
                <w:b/>
                <w:i/>
              </w:rPr>
            </w:pPr>
            <w:r>
              <w:rPr>
                <w:rFonts w:ascii="Baltica RR" w:eastAsia="Baltica RR" w:hAnsi="Baltica RR" w:cs="Baltica RR"/>
                <w:b/>
                <w:i/>
              </w:rPr>
              <w:t>da</w:t>
            </w:r>
          </w:p>
          <w:p w:rsidR="0016199B" w:rsidRDefault="0016199B" w:rsidP="006055FC">
            <w:pPr>
              <w:ind w:right="-57"/>
              <w:jc w:val="center"/>
              <w:rPr>
                <w:b/>
                <w:i/>
                <w:color w:val="FF0000"/>
              </w:rPr>
            </w:pPr>
          </w:p>
        </w:tc>
      </w:tr>
      <w:tr w:rsidR="0016199B" w:rsidTr="006055FC">
        <w:trPr>
          <w:trHeight w:val="765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199B" w:rsidRDefault="0016199B" w:rsidP="006055F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right="-57"/>
              <w:rPr>
                <w:b/>
                <w:color w:val="000000"/>
              </w:rPr>
            </w:pPr>
          </w:p>
        </w:tc>
        <w:tc>
          <w:tcPr>
            <w:tcW w:w="2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199B" w:rsidRDefault="0016199B" w:rsidP="006055FC">
            <w:pPr>
              <w:spacing w:line="256" w:lineRule="auto"/>
            </w:pPr>
            <w:r>
              <w:t>Propunerea tehnică (specificații tehnice)</w:t>
            </w:r>
          </w:p>
        </w:tc>
        <w:tc>
          <w:tcPr>
            <w:tcW w:w="6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199B" w:rsidRDefault="0016199B" w:rsidP="006055FC">
            <w:pPr>
              <w:spacing w:line="256" w:lineRule="auto"/>
            </w:pPr>
            <w:r>
              <w:t>Completată conform anexei nr. 22 din Documentația standard pentru realizarea achizițiilor publice de bunuri și servicii aprobată prin Ordinul Ministerului Finanțelor nr. 115 din 15.09.2021, confirmată prin aplicarea semnăturii electronice a ofertantului;</w:t>
            </w: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199B" w:rsidRDefault="0016199B" w:rsidP="006055FC">
            <w:pPr>
              <w:rPr>
                <w:rFonts w:ascii="Baltica RR" w:eastAsia="Baltica RR" w:hAnsi="Baltica RR" w:cs="Baltica RR"/>
                <w:b/>
                <w:i/>
              </w:rPr>
            </w:pPr>
            <w:r>
              <w:rPr>
                <w:rFonts w:ascii="Baltica RR" w:eastAsia="Baltica RR" w:hAnsi="Baltica RR" w:cs="Baltica RR"/>
                <w:b/>
                <w:i/>
              </w:rPr>
              <w:t>da</w:t>
            </w:r>
          </w:p>
        </w:tc>
      </w:tr>
      <w:tr w:rsidR="0016199B" w:rsidTr="006055FC">
        <w:trPr>
          <w:trHeight w:val="483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199B" w:rsidRDefault="0016199B" w:rsidP="006055F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right="-57"/>
              <w:rPr>
                <w:b/>
                <w:color w:val="000000"/>
              </w:rPr>
            </w:pPr>
          </w:p>
        </w:tc>
        <w:tc>
          <w:tcPr>
            <w:tcW w:w="2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199B" w:rsidRDefault="0016199B" w:rsidP="006055FC">
            <w:pPr>
              <w:spacing w:line="256" w:lineRule="auto"/>
              <w:rPr>
                <w:color w:val="000000"/>
              </w:rPr>
            </w:pPr>
            <w:r>
              <w:t>Propunerea financiară (specificații de preț)</w:t>
            </w:r>
          </w:p>
        </w:tc>
        <w:tc>
          <w:tcPr>
            <w:tcW w:w="6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199B" w:rsidRDefault="0016199B" w:rsidP="006055FC">
            <w:pPr>
              <w:spacing w:line="256" w:lineRule="auto"/>
              <w:rPr>
                <w:color w:val="000000"/>
              </w:rPr>
            </w:pPr>
            <w:r>
              <w:t>Completată conform anexei nr. 23 din Documentația standard pentru realizarea achizițiilor publice de bunuri și servicii aprobată prin Ordinul Ministerului Finanțelor nr. 115 din 15.09.2021, confirmată prin aplicarea semnăturii electronice a ofertantului;</w:t>
            </w: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199B" w:rsidRDefault="0016199B" w:rsidP="006055FC">
            <w:pPr>
              <w:rPr>
                <w:rFonts w:ascii="Baltica RR" w:eastAsia="Baltica RR" w:hAnsi="Baltica RR" w:cs="Baltica RR"/>
                <w:b/>
                <w:i/>
              </w:rPr>
            </w:pPr>
            <w:r>
              <w:rPr>
                <w:rFonts w:ascii="Baltica RR" w:eastAsia="Baltica RR" w:hAnsi="Baltica RR" w:cs="Baltica RR"/>
                <w:b/>
                <w:i/>
              </w:rPr>
              <w:t>da</w:t>
            </w:r>
          </w:p>
        </w:tc>
      </w:tr>
      <w:tr w:rsidR="0016199B" w:rsidTr="006055FC">
        <w:trPr>
          <w:trHeight w:val="483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199B" w:rsidRDefault="0016199B" w:rsidP="006055F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right="-57"/>
              <w:rPr>
                <w:b/>
                <w:color w:val="000000"/>
              </w:rPr>
            </w:pPr>
          </w:p>
        </w:tc>
        <w:tc>
          <w:tcPr>
            <w:tcW w:w="2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199B" w:rsidRDefault="0016199B" w:rsidP="006055FC">
            <w:pPr>
              <w:spacing w:line="256" w:lineRule="auto"/>
            </w:pPr>
            <w:r>
              <w:t>Document Unic de Achiziții European (DUAE)</w:t>
            </w:r>
          </w:p>
        </w:tc>
        <w:tc>
          <w:tcPr>
            <w:tcW w:w="6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199B" w:rsidRDefault="0016199B" w:rsidP="006055FC">
            <w:pPr>
              <w:spacing w:line="256" w:lineRule="auto"/>
            </w:pPr>
            <w:r>
              <w:t>Completat conform formularului standard al Documentului unic de achiziții European, aprobat prin Ordinul Ministerului Finanțelor nr. Din 2020, confirmat prin aplicarea semnăturii electronice a ofertantului;</w:t>
            </w: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199B" w:rsidRDefault="0016199B" w:rsidP="006055FC">
            <w:pPr>
              <w:rPr>
                <w:rFonts w:ascii="Baltica RR" w:eastAsia="Baltica RR" w:hAnsi="Baltica RR" w:cs="Baltica RR"/>
                <w:b/>
                <w:i/>
              </w:rPr>
            </w:pPr>
            <w:r>
              <w:rPr>
                <w:rFonts w:ascii="Baltica RR" w:eastAsia="Baltica RR" w:hAnsi="Baltica RR" w:cs="Baltica RR"/>
                <w:b/>
                <w:i/>
              </w:rPr>
              <w:t>da</w:t>
            </w:r>
          </w:p>
        </w:tc>
      </w:tr>
      <w:tr w:rsidR="0016199B" w:rsidTr="006055FC">
        <w:trPr>
          <w:trHeight w:val="483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199B" w:rsidRDefault="0016199B" w:rsidP="006055F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right="-57"/>
              <w:rPr>
                <w:b/>
                <w:color w:val="000000"/>
              </w:rPr>
            </w:pPr>
          </w:p>
        </w:tc>
        <w:tc>
          <w:tcPr>
            <w:tcW w:w="2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199B" w:rsidRDefault="0016199B" w:rsidP="006055FC">
            <w:pPr>
              <w:spacing w:line="256" w:lineRule="auto"/>
            </w:pPr>
            <w:r>
              <w:t>Dovada înregistrării persoanei juridice, în conformitate cu prevederile legale din țara în care ofertantul este stabilit</w:t>
            </w:r>
          </w:p>
        </w:tc>
        <w:tc>
          <w:tcPr>
            <w:tcW w:w="6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199B" w:rsidRDefault="0016199B" w:rsidP="006055FC">
            <w:pPr>
              <w:spacing w:line="256" w:lineRule="auto"/>
            </w:pPr>
            <w:r>
              <w:t>Certificat/Decizie de înregistrare a întreprinderii sau Extras din Registrul de Stat al Persoanelor Juridice (operatorul economic nerezident în Republica Moldova va prezenta documente din țara de origine care dovedesc forma de înregistrare/atestare ori apartenența din punct de vedere profesional) – copie – confirmat prin aplicarea semnăturii electronice a ofertantului;</w:t>
            </w: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199B" w:rsidRDefault="0016199B" w:rsidP="006055FC">
            <w:pPr>
              <w:rPr>
                <w:rFonts w:ascii="Baltica RR" w:eastAsia="Baltica RR" w:hAnsi="Baltica RR" w:cs="Baltica RR"/>
                <w:b/>
                <w:i/>
              </w:rPr>
            </w:pPr>
            <w:r>
              <w:rPr>
                <w:rFonts w:ascii="Baltica RR" w:eastAsia="Baltica RR" w:hAnsi="Baltica RR" w:cs="Baltica RR"/>
                <w:b/>
                <w:i/>
              </w:rPr>
              <w:t>da</w:t>
            </w:r>
          </w:p>
        </w:tc>
      </w:tr>
      <w:tr w:rsidR="0016199B" w:rsidTr="006055FC">
        <w:trPr>
          <w:trHeight w:val="483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199B" w:rsidRDefault="0016199B" w:rsidP="006055F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right="-57"/>
              <w:rPr>
                <w:b/>
                <w:color w:val="000000"/>
              </w:rPr>
            </w:pPr>
          </w:p>
        </w:tc>
        <w:tc>
          <w:tcPr>
            <w:tcW w:w="2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199B" w:rsidRDefault="0016199B" w:rsidP="006055FC">
            <w:pPr>
              <w:spacing w:line="256" w:lineRule="auto"/>
            </w:pPr>
            <w:r>
              <w:t>Raportul financiar/Situația financiară</w:t>
            </w:r>
          </w:p>
        </w:tc>
        <w:tc>
          <w:tcPr>
            <w:tcW w:w="6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199B" w:rsidRDefault="0016199B" w:rsidP="006055FC">
            <w:pPr>
              <w:spacing w:line="256" w:lineRule="auto"/>
            </w:pPr>
            <w:r>
              <w:t>Declarație care va include informația privind numele, prenumele și codul personal sau, după caz, informația privind denumirea companiei și IDNO al fondatorului/fondatorilor operatorului economic ofertant, confirmat prin aplicarea semnăturii electronice a ofertantului;</w:t>
            </w: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199B" w:rsidRDefault="0016199B" w:rsidP="006055FC">
            <w:pPr>
              <w:rPr>
                <w:rFonts w:ascii="Baltica RR" w:eastAsia="Baltica RR" w:hAnsi="Baltica RR" w:cs="Baltica RR"/>
                <w:b/>
                <w:i/>
              </w:rPr>
            </w:pPr>
            <w:r>
              <w:rPr>
                <w:rFonts w:ascii="Baltica RR" w:eastAsia="Baltica RR" w:hAnsi="Baltica RR" w:cs="Baltica RR"/>
                <w:b/>
                <w:i/>
              </w:rPr>
              <w:t>da</w:t>
            </w:r>
          </w:p>
        </w:tc>
      </w:tr>
      <w:tr w:rsidR="0016199B" w:rsidTr="006055FC">
        <w:trPr>
          <w:trHeight w:val="483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199B" w:rsidRDefault="0016199B" w:rsidP="006055F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right="-57"/>
              <w:rPr>
                <w:b/>
                <w:color w:val="000000"/>
              </w:rPr>
            </w:pPr>
          </w:p>
        </w:tc>
        <w:tc>
          <w:tcPr>
            <w:tcW w:w="2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199B" w:rsidRDefault="0016199B" w:rsidP="006055FC">
            <w:pPr>
              <w:spacing w:line="256" w:lineRule="auto"/>
            </w:pPr>
            <w:r>
              <w:t>Certificat privind lipsa sau existența restanțelor față de bugetul public național</w:t>
            </w:r>
          </w:p>
        </w:tc>
        <w:tc>
          <w:tcPr>
            <w:tcW w:w="6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199B" w:rsidRDefault="0016199B" w:rsidP="006055FC">
            <w:pPr>
              <w:spacing w:line="256" w:lineRule="auto"/>
            </w:pPr>
            <w:r>
              <w:t>Eliberat de Serviciul Fiscal de Stat (valabil la data deschiderii ofertelor, în conformitate cu modelul stabilit de Serviciul Fiscal de Stat al Republicii Moldova), confirmat prin aplicarea semnăturii electronice a ofertantului. În cazul operatorilor economici nerezidenți ai Republicii Moldova, se va prezenta un certificat/document analogic (valabil la data deschiderii ofertelor, în conformitate cu modelul stabilit de autoritățile competente din străinătate), confirmat prin aplicarea semnăturii electronice a ofertantului;</w:t>
            </w: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199B" w:rsidRDefault="0016199B" w:rsidP="006055FC">
            <w:pPr>
              <w:rPr>
                <w:rFonts w:ascii="Baltica RR" w:eastAsia="Baltica RR" w:hAnsi="Baltica RR" w:cs="Baltica RR"/>
                <w:b/>
                <w:i/>
              </w:rPr>
            </w:pPr>
            <w:r>
              <w:rPr>
                <w:rFonts w:ascii="Baltica RR" w:eastAsia="Baltica RR" w:hAnsi="Baltica RR" w:cs="Baltica RR"/>
                <w:b/>
                <w:i/>
              </w:rPr>
              <w:t>da</w:t>
            </w:r>
          </w:p>
        </w:tc>
      </w:tr>
      <w:tr w:rsidR="0016199B" w:rsidTr="006055FC">
        <w:trPr>
          <w:trHeight w:val="483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199B" w:rsidRDefault="0016199B" w:rsidP="006055F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right="-57"/>
              <w:rPr>
                <w:b/>
                <w:color w:val="000000"/>
              </w:rPr>
            </w:pPr>
          </w:p>
        </w:tc>
        <w:tc>
          <w:tcPr>
            <w:tcW w:w="2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199B" w:rsidRDefault="0016199B" w:rsidP="006055FC">
            <w:pPr>
              <w:spacing w:line="256" w:lineRule="auto"/>
            </w:pPr>
            <w:r>
              <w:t>Certificat de atribuire a contului bancar</w:t>
            </w:r>
          </w:p>
        </w:tc>
        <w:tc>
          <w:tcPr>
            <w:tcW w:w="6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199B" w:rsidRDefault="0016199B" w:rsidP="006055FC">
            <w:pPr>
              <w:spacing w:line="256" w:lineRule="auto"/>
            </w:pPr>
            <w:r>
              <w:t>Copie – confirmată prin aplicarea semnăturii electronice a ofertantului;</w:t>
            </w: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199B" w:rsidRDefault="0016199B" w:rsidP="006055FC">
            <w:pPr>
              <w:rPr>
                <w:rFonts w:ascii="Baltica RR" w:eastAsia="Baltica RR" w:hAnsi="Baltica RR" w:cs="Baltica RR"/>
                <w:b/>
                <w:i/>
              </w:rPr>
            </w:pPr>
            <w:r>
              <w:rPr>
                <w:rFonts w:ascii="Baltica RR" w:eastAsia="Baltica RR" w:hAnsi="Baltica RR" w:cs="Baltica RR"/>
                <w:b/>
                <w:i/>
              </w:rPr>
              <w:t>da</w:t>
            </w:r>
          </w:p>
        </w:tc>
      </w:tr>
      <w:tr w:rsidR="0016199B" w:rsidTr="006055FC">
        <w:trPr>
          <w:trHeight w:val="483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199B" w:rsidRDefault="0016199B" w:rsidP="006055F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right="-57"/>
              <w:rPr>
                <w:b/>
                <w:color w:val="000000"/>
              </w:rPr>
            </w:pPr>
          </w:p>
        </w:tc>
        <w:tc>
          <w:tcPr>
            <w:tcW w:w="2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199B" w:rsidRDefault="0016199B" w:rsidP="006055FC">
            <w:pPr>
              <w:tabs>
                <w:tab w:val="left" w:pos="6386"/>
              </w:tabs>
            </w:pPr>
            <w:r>
              <w:t>DECLARAŢIE DE ELIGIBILITATE</w:t>
            </w:r>
          </w:p>
          <w:p w:rsidR="0016199B" w:rsidRDefault="0016199B" w:rsidP="006055FC">
            <w:pPr>
              <w:spacing w:line="256" w:lineRule="auto"/>
            </w:pPr>
          </w:p>
        </w:tc>
        <w:tc>
          <w:tcPr>
            <w:tcW w:w="6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199B" w:rsidRDefault="0016199B" w:rsidP="006055FC">
            <w:r>
              <w:t>Anexa nr. 2 la Regulamentul cu privire la achizițiile</w:t>
            </w:r>
          </w:p>
          <w:p w:rsidR="0016199B" w:rsidRDefault="0016199B" w:rsidP="006055FC">
            <w:pPr>
              <w:ind w:right="57"/>
            </w:pPr>
            <w:r>
              <w:t xml:space="preserve">publice de valoare mică </w:t>
            </w: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199B" w:rsidRDefault="0016199B" w:rsidP="006055FC">
            <w:pPr>
              <w:rPr>
                <w:rFonts w:ascii="Baltica RR" w:eastAsia="Baltica RR" w:hAnsi="Baltica RR" w:cs="Baltica RR"/>
                <w:b/>
                <w:i/>
              </w:rPr>
            </w:pPr>
            <w:r>
              <w:rPr>
                <w:rFonts w:ascii="Baltica RR" w:eastAsia="Baltica RR" w:hAnsi="Baltica RR" w:cs="Baltica RR"/>
                <w:b/>
                <w:i/>
              </w:rPr>
              <w:t>da</w:t>
            </w:r>
          </w:p>
        </w:tc>
      </w:tr>
      <w:tr w:rsidR="0016199B" w:rsidTr="006055FC">
        <w:trPr>
          <w:trHeight w:val="483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199B" w:rsidRDefault="0016199B" w:rsidP="006055F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right="-57"/>
              <w:rPr>
                <w:b/>
                <w:color w:val="000000"/>
              </w:rPr>
            </w:pPr>
          </w:p>
        </w:tc>
        <w:tc>
          <w:tcPr>
            <w:tcW w:w="2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199B" w:rsidRDefault="0016199B" w:rsidP="006055FC">
            <w:pPr>
              <w:tabs>
                <w:tab w:val="left" w:pos="6386"/>
              </w:tabs>
            </w:pPr>
            <w:r>
              <w:t>Experiență în domeniu minim 3 ani</w:t>
            </w:r>
          </w:p>
        </w:tc>
        <w:tc>
          <w:tcPr>
            <w:tcW w:w="6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199B" w:rsidRDefault="0016199B" w:rsidP="006055FC">
            <w:r>
              <w:t>Experiență în domeniu 5 ani</w:t>
            </w: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199B" w:rsidRDefault="0016199B" w:rsidP="006055FC">
            <w:pPr>
              <w:rPr>
                <w:rFonts w:ascii="Baltica RR" w:eastAsia="Baltica RR" w:hAnsi="Baltica RR" w:cs="Baltica RR"/>
                <w:b/>
                <w:i/>
              </w:rPr>
            </w:pPr>
            <w:r>
              <w:rPr>
                <w:rFonts w:ascii="Baltica RR" w:eastAsia="Baltica RR" w:hAnsi="Baltica RR" w:cs="Baltica RR"/>
                <w:b/>
                <w:i/>
              </w:rPr>
              <w:t>da</w:t>
            </w:r>
          </w:p>
        </w:tc>
      </w:tr>
      <w:tr w:rsidR="0016199B" w:rsidTr="006055FC">
        <w:trPr>
          <w:trHeight w:val="483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199B" w:rsidRDefault="0016199B" w:rsidP="006055F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right="-57"/>
              <w:rPr>
                <w:b/>
                <w:color w:val="000000"/>
              </w:rPr>
            </w:pPr>
          </w:p>
        </w:tc>
        <w:tc>
          <w:tcPr>
            <w:tcW w:w="2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199B" w:rsidRDefault="0016199B" w:rsidP="006055FC">
            <w:r>
              <w:t>La solicitare operatorii economici vor prezenta mostre în termen de trei zile</w:t>
            </w:r>
          </w:p>
        </w:tc>
        <w:tc>
          <w:tcPr>
            <w:tcW w:w="6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199B" w:rsidRDefault="0016199B" w:rsidP="006055FC">
            <w:pPr>
              <w:spacing w:line="256" w:lineRule="auto"/>
            </w:pPr>
            <w:r>
              <w:t>La solicitare operatorii economici vor prezenta mostre în termen de trei zile.</w:t>
            </w: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199B" w:rsidRDefault="0016199B" w:rsidP="006055FC">
            <w:pPr>
              <w:spacing w:line="256" w:lineRule="auto"/>
              <w:jc w:val="center"/>
              <w:rPr>
                <w:b/>
                <w:i/>
                <w:sz w:val="22"/>
                <w:szCs w:val="22"/>
              </w:rPr>
            </w:pPr>
            <w:r>
              <w:rPr>
                <w:b/>
                <w:i/>
                <w:sz w:val="22"/>
                <w:szCs w:val="22"/>
              </w:rPr>
              <w:t>da</w:t>
            </w:r>
          </w:p>
        </w:tc>
      </w:tr>
    </w:tbl>
    <w:p w:rsidR="0016199B" w:rsidRDefault="0016199B" w:rsidP="0016199B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right" w:pos="426"/>
        </w:tabs>
        <w:ind w:hanging="360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Adresa la care trebuie transmise ofertele sau cererile de participare: </w:t>
      </w:r>
    </w:p>
    <w:p w:rsidR="0016199B" w:rsidRDefault="0016199B" w:rsidP="0016199B">
      <w:pPr>
        <w:tabs>
          <w:tab w:val="right" w:pos="426"/>
        </w:tabs>
        <w:spacing w:before="120"/>
        <w:ind w:left="45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Ofertele sau cererile de participare vor fi depuse electronic prin intermediul SIA RSAP </w:t>
      </w:r>
    </w:p>
    <w:p w:rsidR="0016199B" w:rsidRDefault="0016199B" w:rsidP="0016199B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right" w:pos="426"/>
        </w:tabs>
        <w:spacing w:before="120"/>
        <w:ind w:hanging="360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Termenul de valabilitate a ofertelor: 60 zile</w:t>
      </w:r>
    </w:p>
    <w:p w:rsidR="0016199B" w:rsidRDefault="0016199B" w:rsidP="0016199B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right" w:pos="426"/>
        </w:tabs>
        <w:ind w:hanging="360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Locul deschiderii ofertelor: SIA RSAP </w:t>
      </w:r>
    </w:p>
    <w:p w:rsidR="0016199B" w:rsidRDefault="0016199B" w:rsidP="0016199B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right" w:pos="426"/>
        </w:tabs>
        <w:ind w:hanging="360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Ofertele întîrziate vor fi respinse. </w:t>
      </w:r>
    </w:p>
    <w:p w:rsidR="0016199B" w:rsidRDefault="0016199B" w:rsidP="0016199B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right" w:pos="426"/>
        </w:tabs>
        <w:ind w:hanging="360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Persoanele autorizate să asiste la deschiderea ofertelor: </w:t>
      </w:r>
      <w:r>
        <w:rPr>
          <w:b/>
          <w:color w:val="000000"/>
          <w:sz w:val="24"/>
          <w:szCs w:val="24"/>
        </w:rPr>
        <w:br/>
      </w:r>
      <w:r>
        <w:rPr>
          <w:b/>
          <w:i/>
          <w:color w:val="000000"/>
          <w:sz w:val="24"/>
          <w:szCs w:val="24"/>
        </w:rPr>
        <w:t>Ofertanții sau reprezentanții acestora au dreptul să participe la deschiderea ofertelor, cu excepția cazului cînd ofertele au fost depuse prin SIA “RSAP”</w:t>
      </w:r>
      <w:r>
        <w:rPr>
          <w:b/>
          <w:color w:val="000000"/>
          <w:sz w:val="24"/>
          <w:szCs w:val="24"/>
        </w:rPr>
        <w:t>.</w:t>
      </w:r>
    </w:p>
    <w:p w:rsidR="0016199B" w:rsidRDefault="0016199B" w:rsidP="0016199B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right" w:pos="426"/>
        </w:tabs>
        <w:ind w:hanging="360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 Limba sau limbile în care trebuie redactate ofertele sau cererile de participare: Limba de stat – Română</w:t>
      </w:r>
    </w:p>
    <w:p w:rsidR="0016199B" w:rsidRDefault="0016199B" w:rsidP="0016199B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right" w:pos="426"/>
        </w:tabs>
        <w:ind w:hanging="360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 Data transmiterii spre publicare a anunțului de participare:</w:t>
      </w:r>
      <w:r>
        <w:rPr>
          <w:i/>
          <w:color w:val="FF0000"/>
          <w:sz w:val="22"/>
          <w:szCs w:val="22"/>
        </w:rPr>
        <w:t xml:space="preserve"> Data: conform platformei SIA RSAP</w:t>
      </w:r>
    </w:p>
    <w:p w:rsidR="0016199B" w:rsidRDefault="0016199B" w:rsidP="0016199B">
      <w:pPr>
        <w:tabs>
          <w:tab w:val="right" w:pos="426"/>
        </w:tabs>
        <w:ind w:left="450"/>
        <w:rPr>
          <w:b/>
          <w:sz w:val="24"/>
          <w:szCs w:val="24"/>
        </w:rPr>
      </w:pPr>
      <w:r>
        <w:rPr>
          <w:b/>
          <w:sz w:val="24"/>
          <w:szCs w:val="24"/>
        </w:rPr>
        <w:t>36.În cadrul procedurii de achiziție publică se va utiliza/accepta:</w:t>
      </w:r>
    </w:p>
    <w:tbl>
      <w:tblPr>
        <w:tblW w:w="9090" w:type="dxa"/>
        <w:tblInd w:w="44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5305"/>
        <w:gridCol w:w="3785"/>
      </w:tblGrid>
      <w:tr w:rsidR="0016199B" w:rsidTr="006055FC">
        <w:tc>
          <w:tcPr>
            <w:tcW w:w="5305" w:type="dxa"/>
            <w:shd w:val="clear" w:color="auto" w:fill="E7E6E6"/>
          </w:tcPr>
          <w:p w:rsidR="0016199B" w:rsidRDefault="0016199B" w:rsidP="006055FC">
            <w:pPr>
              <w:tabs>
                <w:tab w:val="right" w:pos="426"/>
              </w:tabs>
              <w:rPr>
                <w:b/>
              </w:rPr>
            </w:pPr>
            <w:r>
              <w:rPr>
                <w:b/>
              </w:rPr>
              <w:t>Denumirea instrumentului electronic</w:t>
            </w:r>
          </w:p>
        </w:tc>
        <w:tc>
          <w:tcPr>
            <w:tcW w:w="3785" w:type="dxa"/>
            <w:shd w:val="clear" w:color="auto" w:fill="E7E6E6"/>
          </w:tcPr>
          <w:p w:rsidR="0016199B" w:rsidRDefault="0016199B" w:rsidP="006055FC">
            <w:pPr>
              <w:tabs>
                <w:tab w:val="right" w:pos="426"/>
              </w:tabs>
              <w:rPr>
                <w:b/>
              </w:rPr>
            </w:pPr>
            <w:r>
              <w:rPr>
                <w:b/>
              </w:rPr>
              <w:t>Se va utiliza/accepta sau nu</w:t>
            </w:r>
          </w:p>
        </w:tc>
      </w:tr>
      <w:tr w:rsidR="0016199B" w:rsidTr="006055FC">
        <w:tc>
          <w:tcPr>
            <w:tcW w:w="5305" w:type="dxa"/>
          </w:tcPr>
          <w:p w:rsidR="0016199B" w:rsidRDefault="0016199B" w:rsidP="006055FC">
            <w:pPr>
              <w:tabs>
                <w:tab w:val="right" w:pos="426"/>
              </w:tabs>
            </w:pPr>
            <w:r>
              <w:lastRenderedPageBreak/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auto"/>
          </w:tcPr>
          <w:p w:rsidR="0016199B" w:rsidRDefault="0016199B" w:rsidP="006055FC">
            <w:pPr>
              <w:tabs>
                <w:tab w:val="right" w:pos="426"/>
              </w:tabs>
              <w:jc w:val="center"/>
            </w:pPr>
            <w:r>
              <w:rPr>
                <w:b/>
              </w:rPr>
              <w:t>Se va utiliza</w:t>
            </w:r>
          </w:p>
        </w:tc>
      </w:tr>
      <w:tr w:rsidR="0016199B" w:rsidTr="006055FC">
        <w:tc>
          <w:tcPr>
            <w:tcW w:w="5305" w:type="dxa"/>
          </w:tcPr>
          <w:p w:rsidR="0016199B" w:rsidRDefault="0016199B" w:rsidP="006055FC">
            <w:pPr>
              <w:tabs>
                <w:tab w:val="right" w:pos="426"/>
              </w:tabs>
            </w:pPr>
            <w:r>
              <w:t>sistemul de comenzi electronice</w:t>
            </w:r>
          </w:p>
        </w:tc>
        <w:tc>
          <w:tcPr>
            <w:tcW w:w="3785" w:type="dxa"/>
            <w:shd w:val="clear" w:color="auto" w:fill="auto"/>
          </w:tcPr>
          <w:p w:rsidR="0016199B" w:rsidRDefault="0016199B" w:rsidP="006055FC">
            <w:pPr>
              <w:tabs>
                <w:tab w:val="right" w:pos="426"/>
              </w:tabs>
              <w:jc w:val="center"/>
            </w:pPr>
            <w:r>
              <w:rPr>
                <w:b/>
              </w:rPr>
              <w:t>Se va utiliza</w:t>
            </w:r>
          </w:p>
        </w:tc>
      </w:tr>
      <w:tr w:rsidR="0016199B" w:rsidTr="006055FC">
        <w:tc>
          <w:tcPr>
            <w:tcW w:w="5305" w:type="dxa"/>
          </w:tcPr>
          <w:p w:rsidR="0016199B" w:rsidRDefault="0016199B" w:rsidP="006055FC">
            <w:pPr>
              <w:tabs>
                <w:tab w:val="right" w:pos="426"/>
              </w:tabs>
            </w:pPr>
            <w:r>
              <w:t>facturarea electronică</w:t>
            </w:r>
          </w:p>
        </w:tc>
        <w:tc>
          <w:tcPr>
            <w:tcW w:w="3785" w:type="dxa"/>
            <w:shd w:val="clear" w:color="auto" w:fill="auto"/>
          </w:tcPr>
          <w:p w:rsidR="0016199B" w:rsidRDefault="0016199B" w:rsidP="006055FC">
            <w:pPr>
              <w:tabs>
                <w:tab w:val="right" w:pos="426"/>
              </w:tabs>
              <w:jc w:val="center"/>
            </w:pPr>
            <w:r>
              <w:rPr>
                <w:b/>
              </w:rPr>
              <w:t>Se va utiliza</w:t>
            </w:r>
          </w:p>
        </w:tc>
      </w:tr>
      <w:tr w:rsidR="0016199B" w:rsidTr="006055FC">
        <w:tc>
          <w:tcPr>
            <w:tcW w:w="5305" w:type="dxa"/>
          </w:tcPr>
          <w:p w:rsidR="0016199B" w:rsidRDefault="0016199B" w:rsidP="006055FC">
            <w:pPr>
              <w:tabs>
                <w:tab w:val="right" w:pos="426"/>
              </w:tabs>
            </w:pPr>
            <w:r>
              <w:t>plățile electronice</w:t>
            </w:r>
          </w:p>
        </w:tc>
        <w:tc>
          <w:tcPr>
            <w:tcW w:w="3785" w:type="dxa"/>
            <w:shd w:val="clear" w:color="auto" w:fill="auto"/>
          </w:tcPr>
          <w:p w:rsidR="0016199B" w:rsidRDefault="0016199B" w:rsidP="006055FC">
            <w:pPr>
              <w:tabs>
                <w:tab w:val="right" w:pos="426"/>
              </w:tabs>
              <w:jc w:val="center"/>
            </w:pPr>
            <w:r>
              <w:rPr>
                <w:b/>
              </w:rPr>
              <w:t>Se va utiliza</w:t>
            </w:r>
          </w:p>
        </w:tc>
      </w:tr>
    </w:tbl>
    <w:p w:rsidR="0016199B" w:rsidRDefault="0016199B" w:rsidP="0016199B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</w:tabs>
        <w:spacing w:line="276" w:lineRule="auto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Persoană de contact: 078913550</w:t>
      </w:r>
    </w:p>
    <w:p w:rsidR="0016199B" w:rsidRPr="00985D85" w:rsidRDefault="0016199B" w:rsidP="0016199B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right" w:pos="426"/>
        </w:tabs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Alte informații relevante:  </w:t>
      </w:r>
      <w:r w:rsidRPr="00985D85">
        <w:rPr>
          <w:color w:val="333333"/>
          <w:sz w:val="24"/>
          <w:szCs w:val="24"/>
        </w:rPr>
        <w:t>Certificat de garanție – min. 24 luni de la momentul instalării.</w:t>
      </w:r>
    </w:p>
    <w:p w:rsidR="0016199B" w:rsidRDefault="0016199B" w:rsidP="0016199B">
      <w:pPr>
        <w:tabs>
          <w:tab w:val="left" w:pos="709"/>
        </w:tabs>
        <w:spacing w:line="276" w:lineRule="auto"/>
        <w:rPr>
          <w:b/>
          <w:sz w:val="24"/>
          <w:szCs w:val="24"/>
        </w:rPr>
      </w:pPr>
    </w:p>
    <w:p w:rsidR="0016199B" w:rsidRDefault="0016199B" w:rsidP="0016199B">
      <w:pPr>
        <w:ind w:left="360"/>
        <w:jc w:val="center"/>
        <w:rPr>
          <w:b/>
          <w:sz w:val="28"/>
          <w:szCs w:val="28"/>
          <w:lang w:val="ro-RO"/>
        </w:rPr>
      </w:pPr>
    </w:p>
    <w:p w:rsidR="0016199B" w:rsidRDefault="0016199B" w:rsidP="0016199B">
      <w:pPr>
        <w:ind w:left="360"/>
        <w:jc w:val="center"/>
        <w:rPr>
          <w:b/>
          <w:lang w:val="ro-RO"/>
        </w:rPr>
      </w:pPr>
      <w:r w:rsidRPr="007E603F">
        <w:rPr>
          <w:b/>
          <w:sz w:val="28"/>
          <w:szCs w:val="28"/>
          <w:lang w:val="ro-RO"/>
        </w:rPr>
        <w:t>Semnăturile membrilor grupului de lucru</w:t>
      </w:r>
      <w:r>
        <w:rPr>
          <w:b/>
          <w:lang w:val="ro-RO"/>
        </w:rPr>
        <w:t>:</w:t>
      </w:r>
    </w:p>
    <w:p w:rsidR="0016199B" w:rsidRPr="008D429D" w:rsidRDefault="0016199B" w:rsidP="0016199B">
      <w:pPr>
        <w:ind w:left="360"/>
        <w:jc w:val="both"/>
        <w:rPr>
          <w:b/>
          <w:sz w:val="24"/>
          <w:szCs w:val="24"/>
          <w:lang w:val="ro-RO"/>
        </w:rPr>
      </w:pPr>
    </w:p>
    <w:p w:rsidR="0016199B" w:rsidRPr="00C5421F" w:rsidRDefault="0016199B" w:rsidP="0016199B">
      <w:pPr>
        <w:pStyle w:val="a5"/>
        <w:widowControl w:val="0"/>
        <w:tabs>
          <w:tab w:val="left" w:pos="3701"/>
        </w:tabs>
        <w:spacing w:line="480" w:lineRule="auto"/>
        <w:ind w:right="1200"/>
        <w:rPr>
          <w:sz w:val="24"/>
          <w:szCs w:val="24"/>
          <w:lang w:val="en-US"/>
        </w:rPr>
      </w:pPr>
      <w:proofErr w:type="spellStart"/>
      <w:r w:rsidRPr="00C5421F">
        <w:rPr>
          <w:sz w:val="24"/>
          <w:szCs w:val="24"/>
          <w:lang w:val="en-US"/>
        </w:rPr>
        <w:t>Coșpormac</w:t>
      </w:r>
      <w:proofErr w:type="spellEnd"/>
      <w:r w:rsidRPr="00C5421F">
        <w:rPr>
          <w:sz w:val="24"/>
          <w:szCs w:val="24"/>
          <w:lang w:val="en-US"/>
        </w:rPr>
        <w:t xml:space="preserve"> Igor- </w:t>
      </w:r>
      <w:proofErr w:type="spellStart"/>
      <w:r w:rsidRPr="00C5421F">
        <w:rPr>
          <w:sz w:val="24"/>
          <w:szCs w:val="24"/>
          <w:lang w:val="en-US"/>
        </w:rPr>
        <w:t>președintele</w:t>
      </w:r>
      <w:proofErr w:type="spellEnd"/>
      <w:r w:rsidRPr="00C5421F">
        <w:rPr>
          <w:sz w:val="24"/>
          <w:szCs w:val="24"/>
          <w:lang w:val="en-US"/>
        </w:rPr>
        <w:t xml:space="preserve"> </w:t>
      </w:r>
      <w:proofErr w:type="spellStart"/>
      <w:r w:rsidRPr="00C5421F">
        <w:rPr>
          <w:sz w:val="24"/>
          <w:szCs w:val="24"/>
          <w:lang w:val="en-US"/>
        </w:rPr>
        <w:t>grupului</w:t>
      </w:r>
      <w:proofErr w:type="spellEnd"/>
      <w:r w:rsidRPr="00C5421F">
        <w:rPr>
          <w:sz w:val="24"/>
          <w:szCs w:val="24"/>
          <w:lang w:val="en-US"/>
        </w:rPr>
        <w:t xml:space="preserve"> de </w:t>
      </w:r>
      <w:proofErr w:type="spellStart"/>
      <w:r w:rsidRPr="00C5421F">
        <w:rPr>
          <w:sz w:val="24"/>
          <w:szCs w:val="24"/>
          <w:lang w:val="en-US"/>
        </w:rPr>
        <w:t>lucru</w:t>
      </w:r>
      <w:proofErr w:type="spellEnd"/>
      <w:r w:rsidRPr="00C5421F">
        <w:rPr>
          <w:sz w:val="24"/>
          <w:szCs w:val="24"/>
          <w:lang w:val="en-US"/>
        </w:rPr>
        <w:t xml:space="preserve">, </w:t>
      </w:r>
      <w:r w:rsidRPr="00C5421F">
        <w:rPr>
          <w:rStyle w:val="Bodytext2"/>
          <w:rFonts w:eastAsia="Arial Unicode MS"/>
          <w:szCs w:val="24"/>
        </w:rPr>
        <w:t>vicedirector.</w:t>
      </w:r>
    </w:p>
    <w:p w:rsidR="0016199B" w:rsidRDefault="0016199B" w:rsidP="0016199B">
      <w:pPr>
        <w:pStyle w:val="a5"/>
        <w:widowControl w:val="0"/>
        <w:tabs>
          <w:tab w:val="left" w:pos="3701"/>
        </w:tabs>
        <w:spacing w:line="480" w:lineRule="auto"/>
        <w:ind w:right="1200"/>
        <w:rPr>
          <w:sz w:val="24"/>
          <w:szCs w:val="24"/>
          <w:lang w:val="en-US"/>
        </w:rPr>
      </w:pPr>
      <w:r>
        <w:rPr>
          <w:rStyle w:val="Bodytext2"/>
          <w:rFonts w:eastAsia="Arial Unicode MS"/>
          <w:szCs w:val="24"/>
        </w:rPr>
        <w:t>Caraman Natalia</w:t>
      </w:r>
      <w:r w:rsidRPr="00C5421F">
        <w:rPr>
          <w:sz w:val="24"/>
          <w:szCs w:val="24"/>
          <w:lang w:val="en-US"/>
        </w:rPr>
        <w:t xml:space="preserve">- </w:t>
      </w:r>
      <w:proofErr w:type="spellStart"/>
      <w:r w:rsidRPr="00C5421F">
        <w:rPr>
          <w:sz w:val="24"/>
          <w:szCs w:val="24"/>
          <w:lang w:val="en-US"/>
        </w:rPr>
        <w:t>membru</w:t>
      </w:r>
      <w:proofErr w:type="spellEnd"/>
      <w:r w:rsidRPr="00C5421F">
        <w:rPr>
          <w:sz w:val="24"/>
          <w:szCs w:val="24"/>
          <w:lang w:val="en-US"/>
        </w:rPr>
        <w:t xml:space="preserve">, administrator  </w:t>
      </w:r>
      <w:proofErr w:type="spellStart"/>
      <w:r w:rsidRPr="00C5421F">
        <w:rPr>
          <w:sz w:val="24"/>
          <w:szCs w:val="24"/>
          <w:lang w:val="en-US"/>
        </w:rPr>
        <w:t>gospodărie</w:t>
      </w:r>
      <w:proofErr w:type="spellEnd"/>
      <w:r w:rsidRPr="00C5421F">
        <w:rPr>
          <w:sz w:val="24"/>
          <w:szCs w:val="24"/>
          <w:lang w:val="en-US"/>
        </w:rPr>
        <w:t>.</w:t>
      </w:r>
    </w:p>
    <w:p w:rsidR="0016199B" w:rsidRPr="00C5421F" w:rsidRDefault="0016199B" w:rsidP="0016199B">
      <w:pPr>
        <w:pStyle w:val="a5"/>
        <w:widowControl w:val="0"/>
        <w:tabs>
          <w:tab w:val="left" w:pos="3701"/>
        </w:tabs>
        <w:spacing w:line="480" w:lineRule="auto"/>
        <w:ind w:right="1200"/>
        <w:rPr>
          <w:sz w:val="24"/>
          <w:szCs w:val="24"/>
          <w:lang w:val="en-US"/>
        </w:rPr>
      </w:pPr>
      <w:proofErr w:type="spellStart"/>
      <w:r>
        <w:rPr>
          <w:sz w:val="24"/>
          <w:szCs w:val="24"/>
          <w:lang w:val="en-US"/>
        </w:rPr>
        <w:t>Pînzari</w:t>
      </w:r>
      <w:proofErr w:type="spellEnd"/>
      <w:r>
        <w:rPr>
          <w:sz w:val="24"/>
          <w:szCs w:val="24"/>
          <w:lang w:val="en-US"/>
        </w:rPr>
        <w:t xml:space="preserve"> Marin - </w:t>
      </w:r>
      <w:proofErr w:type="spellStart"/>
      <w:r w:rsidRPr="00C5421F">
        <w:rPr>
          <w:sz w:val="24"/>
          <w:szCs w:val="24"/>
          <w:lang w:val="en-US"/>
        </w:rPr>
        <w:t>membru</w:t>
      </w:r>
      <w:proofErr w:type="spellEnd"/>
      <w:r w:rsidRPr="00C5421F">
        <w:rPr>
          <w:sz w:val="24"/>
          <w:szCs w:val="24"/>
          <w:lang w:val="en-US"/>
        </w:rPr>
        <w:t xml:space="preserve">, </w:t>
      </w:r>
      <w:proofErr w:type="gramStart"/>
      <w:r w:rsidRPr="00C5421F">
        <w:rPr>
          <w:sz w:val="24"/>
          <w:szCs w:val="24"/>
          <w:lang w:val="en-US"/>
        </w:rPr>
        <w:t xml:space="preserve">administrator  </w:t>
      </w:r>
      <w:proofErr w:type="spellStart"/>
      <w:r w:rsidRPr="00C5421F">
        <w:rPr>
          <w:sz w:val="24"/>
          <w:szCs w:val="24"/>
          <w:lang w:val="en-US"/>
        </w:rPr>
        <w:t>gospodărie</w:t>
      </w:r>
      <w:proofErr w:type="spellEnd"/>
      <w:proofErr w:type="gramEnd"/>
      <w:r w:rsidRPr="00C5421F">
        <w:rPr>
          <w:sz w:val="24"/>
          <w:szCs w:val="24"/>
          <w:lang w:val="en-US"/>
        </w:rPr>
        <w:t>.</w:t>
      </w:r>
    </w:p>
    <w:p w:rsidR="0016199B" w:rsidRPr="00C5421F" w:rsidRDefault="0016199B" w:rsidP="0016199B">
      <w:pPr>
        <w:pStyle w:val="a5"/>
        <w:widowControl w:val="0"/>
        <w:tabs>
          <w:tab w:val="left" w:pos="3701"/>
        </w:tabs>
        <w:spacing w:line="480" w:lineRule="auto"/>
        <w:ind w:right="1200"/>
        <w:rPr>
          <w:rStyle w:val="Bodytext2"/>
          <w:rFonts w:eastAsia="Arial Unicode MS"/>
          <w:szCs w:val="24"/>
          <w:lang w:val="en-US"/>
        </w:rPr>
      </w:pPr>
      <w:r w:rsidRPr="00C5421F">
        <w:rPr>
          <w:rStyle w:val="Bodytext2"/>
          <w:rFonts w:eastAsia="Arial Unicode MS"/>
          <w:szCs w:val="24"/>
        </w:rPr>
        <w:t>Darii Irina - membru, asistent medicală- şefă.</w:t>
      </w:r>
    </w:p>
    <w:p w:rsidR="0016199B" w:rsidRPr="00C5421F" w:rsidRDefault="0016199B" w:rsidP="0016199B">
      <w:pPr>
        <w:pStyle w:val="a5"/>
        <w:widowControl w:val="0"/>
        <w:tabs>
          <w:tab w:val="left" w:pos="3701"/>
        </w:tabs>
        <w:spacing w:line="480" w:lineRule="auto"/>
        <w:ind w:right="1200"/>
        <w:rPr>
          <w:rStyle w:val="Bodytext2"/>
          <w:rFonts w:eastAsia="Arial Unicode MS"/>
          <w:szCs w:val="24"/>
          <w:lang w:val="en-US"/>
        </w:rPr>
      </w:pPr>
      <w:r w:rsidRPr="00C5421F">
        <w:rPr>
          <w:rStyle w:val="Bodytext2"/>
          <w:rFonts w:eastAsia="Arial Unicode MS"/>
          <w:szCs w:val="24"/>
        </w:rPr>
        <w:t>Gabriela Doagă - secretar, contabil șef.</w:t>
      </w:r>
    </w:p>
    <w:p w:rsidR="0016199B" w:rsidRDefault="0016199B" w:rsidP="0016199B">
      <w:pPr>
        <w:pStyle w:val="a5"/>
        <w:widowControl w:val="0"/>
        <w:tabs>
          <w:tab w:val="left" w:pos="3701"/>
        </w:tabs>
        <w:spacing w:line="480" w:lineRule="auto"/>
        <w:ind w:right="1200"/>
        <w:rPr>
          <w:rStyle w:val="Bodytext2"/>
          <w:rFonts w:eastAsia="Arial Unicode MS"/>
          <w:szCs w:val="24"/>
        </w:rPr>
      </w:pPr>
      <w:proofErr w:type="spellStart"/>
      <w:r w:rsidRPr="007A2E20">
        <w:rPr>
          <w:sz w:val="24"/>
          <w:szCs w:val="24"/>
          <w:lang w:val="en-US"/>
        </w:rPr>
        <w:t>Pereverzeva</w:t>
      </w:r>
      <w:proofErr w:type="spellEnd"/>
      <w:r w:rsidRPr="007A2E20">
        <w:rPr>
          <w:sz w:val="24"/>
          <w:szCs w:val="24"/>
          <w:lang w:val="en-US"/>
        </w:rPr>
        <w:t xml:space="preserve"> Tatiana</w:t>
      </w:r>
      <w:r w:rsidRPr="00C5421F">
        <w:rPr>
          <w:rStyle w:val="Bodytext2"/>
          <w:rFonts w:eastAsia="Arial Unicode MS"/>
          <w:szCs w:val="24"/>
        </w:rPr>
        <w:t xml:space="preserve"> - membru, economist.</w:t>
      </w:r>
    </w:p>
    <w:p w:rsidR="0016199B" w:rsidRPr="00135DCD" w:rsidRDefault="0016199B" w:rsidP="0016199B">
      <w:pPr>
        <w:widowControl w:val="0"/>
        <w:tabs>
          <w:tab w:val="left" w:pos="3701"/>
        </w:tabs>
        <w:spacing w:line="480" w:lineRule="auto"/>
        <w:ind w:right="1200"/>
        <w:jc w:val="both"/>
        <w:rPr>
          <w:lang w:val="en-US"/>
        </w:rPr>
      </w:pPr>
      <w:r>
        <w:rPr>
          <w:sz w:val="24"/>
          <w:szCs w:val="24"/>
          <w:lang w:val="en-GB"/>
        </w:rPr>
        <w:t xml:space="preserve">            </w:t>
      </w:r>
      <w:proofErr w:type="spellStart"/>
      <w:r w:rsidRPr="0016199B">
        <w:rPr>
          <w:sz w:val="24"/>
          <w:szCs w:val="24"/>
          <w:lang w:val="en-GB"/>
        </w:rPr>
        <w:t>Morozova</w:t>
      </w:r>
      <w:proofErr w:type="spellEnd"/>
      <w:r w:rsidRPr="0016199B">
        <w:rPr>
          <w:sz w:val="24"/>
          <w:szCs w:val="24"/>
          <w:lang w:val="en-GB"/>
        </w:rPr>
        <w:t xml:space="preserve"> </w:t>
      </w:r>
      <w:proofErr w:type="spellStart"/>
      <w:r w:rsidRPr="0016199B">
        <w:rPr>
          <w:sz w:val="24"/>
          <w:szCs w:val="24"/>
          <w:lang w:val="en-GB"/>
        </w:rPr>
        <w:t>Violeta</w:t>
      </w:r>
      <w:proofErr w:type="spellEnd"/>
      <w:r w:rsidRPr="00135DCD">
        <w:rPr>
          <w:b/>
          <w:sz w:val="24"/>
          <w:szCs w:val="24"/>
          <w:lang w:val="en-GB"/>
        </w:rPr>
        <w:t xml:space="preserve"> - </w:t>
      </w:r>
      <w:proofErr w:type="spellStart"/>
      <w:r w:rsidRPr="00135DCD">
        <w:rPr>
          <w:sz w:val="24"/>
          <w:szCs w:val="24"/>
          <w:lang w:val="en-GB"/>
        </w:rPr>
        <w:t>membru</w:t>
      </w:r>
      <w:proofErr w:type="spellEnd"/>
      <w:r w:rsidRPr="00135DCD">
        <w:rPr>
          <w:sz w:val="24"/>
          <w:szCs w:val="24"/>
          <w:lang w:val="en-GB"/>
        </w:rPr>
        <w:t xml:space="preserve">, </w:t>
      </w:r>
      <w:proofErr w:type="spellStart"/>
      <w:r w:rsidRPr="00135DCD">
        <w:rPr>
          <w:lang w:val="en-US"/>
        </w:rPr>
        <w:t>șefă</w:t>
      </w:r>
      <w:proofErr w:type="spellEnd"/>
      <w:r w:rsidRPr="00135DCD">
        <w:rPr>
          <w:lang w:val="en-US"/>
        </w:rPr>
        <w:t xml:space="preserve"> </w:t>
      </w:r>
      <w:proofErr w:type="spellStart"/>
      <w:r w:rsidRPr="00135DCD">
        <w:rPr>
          <w:lang w:val="en-US"/>
        </w:rPr>
        <w:t>secţie</w:t>
      </w:r>
      <w:proofErr w:type="spellEnd"/>
      <w:r w:rsidRPr="00135DCD">
        <w:rPr>
          <w:lang w:val="en-US"/>
        </w:rPr>
        <w:t xml:space="preserve">, </w:t>
      </w:r>
      <w:proofErr w:type="spellStart"/>
      <w:r w:rsidRPr="00135DCD">
        <w:rPr>
          <w:lang w:val="en-US"/>
        </w:rPr>
        <w:t>ingineră</w:t>
      </w:r>
      <w:proofErr w:type="spellEnd"/>
      <w:r w:rsidRPr="00135DCD">
        <w:rPr>
          <w:lang w:val="en-US"/>
        </w:rPr>
        <w:t xml:space="preserve"> </w:t>
      </w:r>
      <w:proofErr w:type="spellStart"/>
      <w:r w:rsidRPr="00135DCD">
        <w:rPr>
          <w:lang w:val="en-US"/>
        </w:rPr>
        <w:t>aparate</w:t>
      </w:r>
      <w:proofErr w:type="spellEnd"/>
      <w:r w:rsidRPr="00135DCD">
        <w:rPr>
          <w:lang w:val="en-US"/>
        </w:rPr>
        <w:t xml:space="preserve"> </w:t>
      </w:r>
      <w:proofErr w:type="spellStart"/>
      <w:r w:rsidRPr="00135DCD">
        <w:rPr>
          <w:lang w:val="en-US"/>
        </w:rPr>
        <w:t>medicale</w:t>
      </w:r>
      <w:proofErr w:type="spellEnd"/>
      <w:r w:rsidRPr="00135DCD">
        <w:rPr>
          <w:lang w:val="en-US"/>
        </w:rPr>
        <w:t xml:space="preserve"> </w:t>
      </w:r>
    </w:p>
    <w:p w:rsidR="0016199B" w:rsidRPr="00C5421F" w:rsidRDefault="0016199B" w:rsidP="0016199B">
      <w:pPr>
        <w:pStyle w:val="a5"/>
        <w:widowControl w:val="0"/>
        <w:tabs>
          <w:tab w:val="left" w:pos="3701"/>
        </w:tabs>
        <w:spacing w:line="480" w:lineRule="auto"/>
        <w:ind w:right="1200"/>
        <w:rPr>
          <w:rStyle w:val="Bodytext2"/>
          <w:rFonts w:eastAsia="Arial Unicode MS"/>
          <w:szCs w:val="24"/>
          <w:lang w:val="en-US"/>
        </w:rPr>
      </w:pPr>
    </w:p>
    <w:p w:rsidR="00D91BB4" w:rsidRDefault="00D91BB4"/>
    <w:sectPr w:rsidR="00D91BB4" w:rsidSect="00EF7705">
      <w:pgSz w:w="11906" w:h="16838"/>
      <w:pgMar w:top="1134" w:right="850" w:bottom="709" w:left="1134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Noto Sans Symbols">
    <w:altName w:val="Times New Roman"/>
    <w:charset w:val="00"/>
    <w:family w:val="auto"/>
    <w:pitch w:val="default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Helvetica Neue">
    <w:altName w:val="Corbel"/>
    <w:charset w:val="00"/>
    <w:family w:val="auto"/>
    <w:pitch w:val="variable"/>
    <w:sig w:usb0="00000003" w:usb1="500079DB" w:usb2="0000001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5E5234"/>
    <w:multiLevelType w:val="multilevel"/>
    <w:tmpl w:val="B5B0C060"/>
    <w:lvl w:ilvl="0">
      <w:start w:val="1"/>
      <w:numFmt w:val="bullet"/>
      <w:lvlText w:val="✔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">
    <w:nsid w:val="25637EA6"/>
    <w:multiLevelType w:val="multilevel"/>
    <w:tmpl w:val="D96826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FA628DF"/>
    <w:multiLevelType w:val="multilevel"/>
    <w:tmpl w:val="69623FEA"/>
    <w:lvl w:ilvl="0">
      <w:start w:val="1"/>
      <w:numFmt w:val="decimal"/>
      <w:lvlText w:val="%1."/>
      <w:lvlJc w:val="left"/>
      <w:pPr>
        <w:ind w:left="358" w:hanging="358"/>
      </w:pPr>
      <w:rPr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57F019C"/>
    <w:multiLevelType w:val="multilevel"/>
    <w:tmpl w:val="F3188D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63D52011"/>
    <w:multiLevelType w:val="multilevel"/>
    <w:tmpl w:val="C088B464"/>
    <w:lvl w:ilvl="0">
      <w:start w:val="37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71234F2"/>
    <w:multiLevelType w:val="multilevel"/>
    <w:tmpl w:val="C8805E3A"/>
    <w:lvl w:ilvl="0">
      <w:start w:val="1"/>
      <w:numFmt w:val="bullet"/>
      <w:lvlText w:val="•"/>
      <w:lvlJc w:val="left"/>
      <w:pPr>
        <w:ind w:left="180" w:hanging="180"/>
      </w:pPr>
      <w:rPr>
        <w:smallCaps w:val="0"/>
        <w:strike w:val="0"/>
        <w:shd w:val="clear" w:color="auto" w:fill="auto"/>
        <w:vertAlign w:val="baseline"/>
      </w:rPr>
    </w:lvl>
    <w:lvl w:ilvl="1">
      <w:start w:val="1"/>
      <w:numFmt w:val="bullet"/>
      <w:lvlText w:val="•"/>
      <w:lvlJc w:val="left"/>
      <w:pPr>
        <w:ind w:left="360" w:hanging="180"/>
      </w:pPr>
      <w:rPr>
        <w:smallCaps w:val="0"/>
        <w:strike w:val="0"/>
        <w:shd w:val="clear" w:color="auto" w:fill="auto"/>
        <w:vertAlign w:val="baseline"/>
      </w:rPr>
    </w:lvl>
    <w:lvl w:ilvl="2">
      <w:start w:val="1"/>
      <w:numFmt w:val="bullet"/>
      <w:lvlText w:val="•"/>
      <w:lvlJc w:val="left"/>
      <w:pPr>
        <w:ind w:left="540" w:hanging="180"/>
      </w:pPr>
      <w:rPr>
        <w:smallCaps w:val="0"/>
        <w:strike w:val="0"/>
        <w:shd w:val="clear" w:color="auto" w:fill="auto"/>
        <w:vertAlign w:val="baseline"/>
      </w:rPr>
    </w:lvl>
    <w:lvl w:ilvl="3">
      <w:start w:val="1"/>
      <w:numFmt w:val="bullet"/>
      <w:lvlText w:val="•"/>
      <w:lvlJc w:val="left"/>
      <w:pPr>
        <w:ind w:left="720" w:hanging="180"/>
      </w:pPr>
      <w:rPr>
        <w:smallCaps w:val="0"/>
        <w:strike w:val="0"/>
        <w:shd w:val="clear" w:color="auto" w:fill="auto"/>
        <w:vertAlign w:val="baseline"/>
      </w:rPr>
    </w:lvl>
    <w:lvl w:ilvl="4">
      <w:start w:val="1"/>
      <w:numFmt w:val="bullet"/>
      <w:lvlText w:val="•"/>
      <w:lvlJc w:val="left"/>
      <w:pPr>
        <w:ind w:left="900" w:hanging="180"/>
      </w:pPr>
      <w:rPr>
        <w:smallCaps w:val="0"/>
        <w:strike w:val="0"/>
        <w:shd w:val="clear" w:color="auto" w:fill="auto"/>
        <w:vertAlign w:val="baseline"/>
      </w:rPr>
    </w:lvl>
    <w:lvl w:ilvl="5">
      <w:start w:val="1"/>
      <w:numFmt w:val="bullet"/>
      <w:lvlText w:val="•"/>
      <w:lvlJc w:val="left"/>
      <w:pPr>
        <w:ind w:left="1080" w:hanging="180"/>
      </w:pPr>
      <w:rPr>
        <w:smallCaps w:val="0"/>
        <w:strike w:val="0"/>
        <w:shd w:val="clear" w:color="auto" w:fill="auto"/>
        <w:vertAlign w:val="baseline"/>
      </w:rPr>
    </w:lvl>
    <w:lvl w:ilvl="6">
      <w:start w:val="1"/>
      <w:numFmt w:val="bullet"/>
      <w:lvlText w:val="•"/>
      <w:lvlJc w:val="left"/>
      <w:pPr>
        <w:ind w:left="1260" w:hanging="180"/>
      </w:pPr>
      <w:rPr>
        <w:smallCaps w:val="0"/>
        <w:strike w:val="0"/>
        <w:shd w:val="clear" w:color="auto" w:fill="auto"/>
        <w:vertAlign w:val="baseline"/>
      </w:rPr>
    </w:lvl>
    <w:lvl w:ilvl="7">
      <w:start w:val="1"/>
      <w:numFmt w:val="bullet"/>
      <w:lvlText w:val="•"/>
      <w:lvlJc w:val="left"/>
      <w:pPr>
        <w:ind w:left="1440" w:hanging="180"/>
      </w:pPr>
      <w:rPr>
        <w:smallCaps w:val="0"/>
        <w:strike w:val="0"/>
        <w:shd w:val="clear" w:color="auto" w:fill="auto"/>
        <w:vertAlign w:val="baseline"/>
      </w:rPr>
    </w:lvl>
    <w:lvl w:ilvl="8">
      <w:start w:val="1"/>
      <w:numFmt w:val="bullet"/>
      <w:lvlText w:val="•"/>
      <w:lvlJc w:val="left"/>
      <w:pPr>
        <w:ind w:left="1620" w:hanging="180"/>
      </w:pPr>
      <w:rPr>
        <w:smallCaps w:val="0"/>
        <w:strike w:val="0"/>
        <w:shd w:val="clear" w:color="auto" w:fill="auto"/>
        <w:vertAlign w:val="baseline"/>
      </w:rPr>
    </w:lvl>
  </w:abstractNum>
  <w:num w:numId="1">
    <w:abstractNumId w:val="0"/>
  </w:num>
  <w:num w:numId="2">
    <w:abstractNumId w:val="4"/>
  </w:num>
  <w:num w:numId="3">
    <w:abstractNumId w:val="5"/>
  </w:num>
  <w:num w:numId="4">
    <w:abstractNumId w:val="2"/>
  </w:num>
  <w:num w:numId="5">
    <w:abstractNumId w:val="1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7A0C"/>
    <w:rsid w:val="0016199B"/>
    <w:rsid w:val="007A2E20"/>
    <w:rsid w:val="00A35021"/>
    <w:rsid w:val="00A87212"/>
    <w:rsid w:val="00CD7A0C"/>
    <w:rsid w:val="00D91BB4"/>
    <w:rsid w:val="00EF77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ABE77E7-C032-4F7F-A47F-BC52ACF120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6199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o-MD" w:eastAsia="ru-RU"/>
    </w:rPr>
  </w:style>
  <w:style w:type="paragraph" w:styleId="1">
    <w:name w:val="heading 1"/>
    <w:basedOn w:val="a0"/>
    <w:next w:val="a"/>
    <w:link w:val="10"/>
    <w:uiPriority w:val="9"/>
    <w:qFormat/>
    <w:rsid w:val="0016199B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"/>
    <w:rsid w:val="0016199B"/>
    <w:rPr>
      <w:rFonts w:ascii="Times New Roman" w:eastAsia="Times New Roman" w:hAnsi="Times New Roman" w:cs="Times New Roman"/>
      <w:b/>
      <w:sz w:val="32"/>
      <w:szCs w:val="32"/>
      <w:lang w:val="ro-RO" w:eastAsia="ru-RU"/>
    </w:rPr>
  </w:style>
  <w:style w:type="paragraph" w:styleId="a0">
    <w:name w:val="Body Text"/>
    <w:basedOn w:val="a"/>
    <w:link w:val="a4"/>
    <w:uiPriority w:val="99"/>
    <w:semiHidden/>
    <w:unhideWhenUsed/>
    <w:rsid w:val="0016199B"/>
    <w:pPr>
      <w:spacing w:after="120"/>
    </w:pPr>
  </w:style>
  <w:style w:type="character" w:customStyle="1" w:styleId="a4">
    <w:name w:val="Основной текст Знак"/>
    <w:basedOn w:val="a1"/>
    <w:link w:val="a0"/>
    <w:uiPriority w:val="99"/>
    <w:semiHidden/>
    <w:rsid w:val="0016199B"/>
    <w:rPr>
      <w:rFonts w:ascii="Times New Roman" w:eastAsia="Times New Roman" w:hAnsi="Times New Roman" w:cs="Times New Roman"/>
      <w:sz w:val="20"/>
      <w:szCs w:val="20"/>
      <w:lang w:val="ro-MD" w:eastAsia="ru-RU"/>
    </w:rPr>
  </w:style>
  <w:style w:type="paragraph" w:styleId="a5">
    <w:name w:val="List Paragraph"/>
    <w:aliases w:val="HotarirePunct1"/>
    <w:basedOn w:val="a"/>
    <w:uiPriority w:val="34"/>
    <w:qFormat/>
    <w:rsid w:val="0016199B"/>
    <w:pPr>
      <w:ind w:left="720"/>
      <w:contextualSpacing/>
    </w:pPr>
    <w:rPr>
      <w:lang w:val="ru-RU"/>
    </w:rPr>
  </w:style>
  <w:style w:type="character" w:customStyle="1" w:styleId="Bodytext2">
    <w:name w:val="Body text (2)"/>
    <w:rsid w:val="0016199B"/>
    <w:rPr>
      <w:rFonts w:ascii="Times New Roman" w:hAnsi="Times New Roman"/>
      <w:color w:val="000000"/>
      <w:spacing w:val="0"/>
      <w:w w:val="100"/>
      <w:position w:val="0"/>
      <w:sz w:val="24"/>
      <w:u w:val="none"/>
      <w:effect w:val="none"/>
      <w:lang w:val="ro-RO" w:eastAsia="ro-RO"/>
    </w:rPr>
  </w:style>
  <w:style w:type="paragraph" w:styleId="a6">
    <w:name w:val="Balloon Text"/>
    <w:basedOn w:val="a"/>
    <w:link w:val="a7"/>
    <w:uiPriority w:val="99"/>
    <w:semiHidden/>
    <w:unhideWhenUsed/>
    <w:rsid w:val="0016199B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1"/>
    <w:link w:val="a6"/>
    <w:uiPriority w:val="99"/>
    <w:semiHidden/>
    <w:rsid w:val="0016199B"/>
    <w:rPr>
      <w:rFonts w:ascii="Segoe UI" w:eastAsia="Times New Roman" w:hAnsi="Segoe UI" w:cs="Segoe UI"/>
      <w:sz w:val="18"/>
      <w:szCs w:val="18"/>
      <w:lang w:val="ro-MD" w:eastAsia="ru-RU"/>
    </w:rPr>
  </w:style>
  <w:style w:type="paragraph" w:styleId="a8">
    <w:name w:val="Normal (Web)"/>
    <w:basedOn w:val="a"/>
    <w:uiPriority w:val="99"/>
    <w:semiHidden/>
    <w:unhideWhenUsed/>
    <w:rsid w:val="00EF7705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</TotalTime>
  <Pages>5</Pages>
  <Words>1751</Words>
  <Characters>9984</Characters>
  <Application>Microsoft Office Word</Application>
  <DocSecurity>0</DocSecurity>
  <Lines>83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4</cp:revision>
  <cp:lastPrinted>2023-10-25T05:38:00Z</cp:lastPrinted>
  <dcterms:created xsi:type="dcterms:W3CDTF">2023-10-20T09:20:00Z</dcterms:created>
  <dcterms:modified xsi:type="dcterms:W3CDTF">2023-10-25T05:57:00Z</dcterms:modified>
</cp:coreProperties>
</file>