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14:paraId="10C3B1A2" w14:textId="77777777"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14:paraId="3E823E56" w14:textId="77777777"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14:paraId="259E42B5" w14:textId="77777777"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71EEF3" w14:textId="77777777"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14:paraId="04E8A7EA" w14:textId="77777777"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14:paraId="6C7E61FE" w14:textId="2C4BA074" w:rsidR="00707D80" w:rsidRPr="00707D80" w:rsidRDefault="00707D80" w:rsidP="00A94E95">
      <w:pPr>
        <w:shd w:val="clear" w:color="auto" w:fill="FFFFFF"/>
        <w:spacing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privind achiziționarea </w:t>
      </w:r>
      <w:r w:rsidR="00FF65BF">
        <w:rPr>
          <w:rFonts w:ascii="Times New Roman" w:eastAsia="Times New Roman" w:hAnsi="Times New Roman" w:cs="Times New Roman"/>
          <w:b/>
          <w:i/>
          <w:sz w:val="24"/>
          <w:szCs w:val="24"/>
          <w:u w:val="single"/>
          <w:shd w:val="clear" w:color="auto" w:fill="FFFFFF"/>
          <w:lang w:val="ro-RO" w:eastAsia="ru-RU"/>
        </w:rPr>
        <w:t>utilajului medical</w:t>
      </w:r>
      <w:r w:rsidR="00753278">
        <w:rPr>
          <w:rFonts w:ascii="Times New Roman" w:eastAsia="Times New Roman" w:hAnsi="Times New Roman" w:cs="Times New Roman"/>
          <w:b/>
          <w:i/>
          <w:sz w:val="24"/>
          <w:szCs w:val="24"/>
          <w:u w:val="single"/>
          <w:shd w:val="clear" w:color="auto" w:fill="FFFFFF"/>
          <w:lang w:val="ro-RO" w:eastAsia="ru-RU"/>
        </w:rPr>
        <w:t xml:space="preserve"> și consumabile</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 xml:space="preserve">prin procedura de </w:t>
      </w:r>
      <w:r w:rsidR="00DC1AC5">
        <w:rPr>
          <w:rFonts w:ascii="Times New Roman" w:eastAsia="Times New Roman" w:hAnsi="Times New Roman" w:cs="Times New Roman"/>
          <w:b/>
          <w:sz w:val="24"/>
          <w:szCs w:val="24"/>
          <w:lang w:val="it-IT" w:eastAsia="ru-RU"/>
        </w:rPr>
        <w:t>licitație deschisă</w:t>
      </w:r>
      <w:r w:rsidR="005728E4">
        <w:rPr>
          <w:rFonts w:ascii="Times New Roman" w:eastAsia="Times New Roman" w:hAnsi="Times New Roman" w:cs="Times New Roman"/>
          <w:b/>
          <w:sz w:val="24"/>
          <w:szCs w:val="24"/>
          <w:lang w:val="it-IT" w:eastAsia="ru-RU"/>
        </w:rPr>
        <w:t xml:space="preserve"> </w:t>
      </w:r>
      <w:r w:rsidRPr="00707D80">
        <w:rPr>
          <w:rFonts w:ascii="Times New Roman" w:eastAsia="Times New Roman" w:hAnsi="Times New Roman" w:cs="Times New Roman"/>
          <w:b/>
          <w:sz w:val="24"/>
          <w:szCs w:val="24"/>
          <w:lang w:val="it-IT" w:eastAsia="ru-RU"/>
        </w:rPr>
        <w:br/>
      </w:r>
    </w:p>
    <w:p w14:paraId="478250FF" w14:textId="77777777"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14:paraId="6D6A2D10" w14:textId="77777777"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14:paraId="135D9C72" w14:textId="77777777"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14:paraId="09478FCB"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14:paraId="19641213"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14:paraId="2F1626A4"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14:paraId="2DC07E4F" w14:textId="77777777"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887A94"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A3611E" w:rsidRPr="00B90C11" w14:paraId="628D96EA" w14:textId="77777777" w:rsidTr="00067922">
        <w:trPr>
          <w:trHeight w:val="9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A3611E" w:rsidRPr="00382FD3" w:rsidRDefault="00A3611E" w:rsidP="00A3611E">
            <w:pPr>
              <w:shd w:val="clear" w:color="auto" w:fill="FFFFFF"/>
              <w:spacing w:after="0" w:line="240" w:lineRule="auto"/>
              <w:jc w:val="center"/>
              <w:rPr>
                <w:rFonts w:ascii="Times New Roman" w:eastAsia="Times New Roman" w:hAnsi="Times New Roman" w:cs="Times New Roman"/>
                <w:sz w:val="20"/>
                <w:szCs w:val="20"/>
                <w:lang w:val="it-IT" w:eastAsia="ru-RU"/>
              </w:rPr>
            </w:pPr>
            <w:r w:rsidRPr="00382FD3">
              <w:rPr>
                <w:rFonts w:ascii="Times New Roman" w:eastAsia="Times New Roman" w:hAnsi="Times New Roman" w:cs="Times New Roman"/>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41F0FB8D" w:rsidR="00A3611E" w:rsidRPr="00A3611E" w:rsidRDefault="00A3611E" w:rsidP="00A3611E">
            <w:pPr>
              <w:spacing w:after="0"/>
              <w:rPr>
                <w:rFonts w:ascii="Times New Roman" w:hAnsi="Times New Roman" w:cs="Times New Roman"/>
                <w:sz w:val="16"/>
                <w:szCs w:val="16"/>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FB81277" w14:textId="1563753D" w:rsidR="00A3611E" w:rsidRPr="009E34B2" w:rsidRDefault="00A3611E" w:rsidP="00A3611E">
            <w:pPr>
              <w:spacing w:after="0" w:line="240" w:lineRule="auto"/>
              <w:rPr>
                <w:rFonts w:ascii="Times New Roman" w:eastAsia="Times New Roman" w:hAnsi="Times New Roman" w:cs="Times New Roman"/>
                <w:sz w:val="20"/>
                <w:szCs w:val="20"/>
                <w:lang w:val="ro-RO" w:eastAsia="en-GB"/>
              </w:rPr>
            </w:pPr>
            <w:r w:rsidRPr="009E34B2">
              <w:rPr>
                <w:rFonts w:ascii="Times New Roman" w:hAnsi="Times New Roman" w:cs="Times New Roman"/>
                <w:sz w:val="20"/>
                <w:szCs w:val="20"/>
              </w:rPr>
              <w:t>Spectrofoto-metru UV-Vis</w:t>
            </w:r>
          </w:p>
        </w:tc>
        <w:tc>
          <w:tcPr>
            <w:tcW w:w="708" w:type="dxa"/>
            <w:tcBorders>
              <w:top w:val="single" w:sz="4" w:space="0" w:color="auto"/>
              <w:left w:val="single" w:sz="6" w:space="0" w:color="000000"/>
              <w:bottom w:val="single" w:sz="4" w:space="0" w:color="auto"/>
              <w:right w:val="single" w:sz="6" w:space="0" w:color="000000"/>
            </w:tcBorders>
          </w:tcPr>
          <w:p w14:paraId="1B8D84BE" w14:textId="0A23660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F2A30FC" w14:textId="0B0F0DD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27CDD8D"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val="en-US" w:eastAsia="en-GB"/>
              </w:rPr>
            </w:pPr>
            <w:r w:rsidRPr="001D177D">
              <w:rPr>
                <w:rFonts w:ascii="Times New Roman" w:eastAsia="Times New Roman" w:hAnsi="Times New Roman" w:cs="Times New Roman"/>
                <w:bCs/>
                <w:sz w:val="20"/>
                <w:szCs w:val="20"/>
                <w:lang w:val="en-US" w:eastAsia="en-GB"/>
              </w:rPr>
              <w:t>1. Interval spectral (domeniul de lucru)</w:t>
            </w:r>
          </w:p>
          <w:p w14:paraId="5B4C2950" w14:textId="15FBDAEE" w:rsidR="00A3611E" w:rsidRPr="001D177D" w:rsidRDefault="00A3611E" w:rsidP="00A3611E">
            <w:pPr>
              <w:numPr>
                <w:ilvl w:val="0"/>
                <w:numId w:val="18"/>
              </w:numPr>
              <w:tabs>
                <w:tab w:val="clear" w:pos="720"/>
                <w:tab w:val="num" w:pos="360"/>
              </w:tabs>
              <w:spacing w:after="0" w:line="240" w:lineRule="auto"/>
              <w:ind w:left="34" w:firstLine="23"/>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1</w:t>
            </w:r>
            <w:r w:rsidR="00214145" w:rsidRPr="001D177D">
              <w:rPr>
                <w:rFonts w:ascii="Times New Roman" w:eastAsia="Times New Roman" w:hAnsi="Times New Roman" w:cs="Times New Roman"/>
                <w:bCs/>
                <w:sz w:val="20"/>
                <w:szCs w:val="20"/>
                <w:lang w:val="en-US" w:eastAsia="en-GB"/>
              </w:rPr>
              <w:t>90</w:t>
            </w:r>
            <w:r w:rsidRPr="001D177D">
              <w:rPr>
                <w:rFonts w:ascii="Times New Roman" w:eastAsia="Times New Roman" w:hAnsi="Times New Roman" w:cs="Times New Roman"/>
                <w:bCs/>
                <w:sz w:val="20"/>
                <w:szCs w:val="20"/>
                <w:lang w:val="en-US" w:eastAsia="en-GB"/>
              </w:rPr>
              <w:t xml:space="preserve"> – 1100 nm</w:t>
            </w:r>
            <w:r w:rsidRPr="001D177D">
              <w:rPr>
                <w:rFonts w:ascii="Times New Roman" w:eastAsia="Times New Roman" w:hAnsi="Times New Roman" w:cs="Times New Roman"/>
                <w:sz w:val="20"/>
                <w:szCs w:val="20"/>
                <w:lang w:val="en-US" w:eastAsia="en-GB"/>
              </w:rPr>
              <w:t xml:space="preserve"> (pentru spectrofotometre cu UV și vizibil)</w:t>
            </w:r>
          </w:p>
          <w:p w14:paraId="13D9B9A8"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eastAsia="en-GB"/>
              </w:rPr>
              <w:t>2. Surse de lumină</w:t>
            </w:r>
          </w:p>
          <w:p w14:paraId="22B42279" w14:textId="77777777" w:rsidR="00A3611E" w:rsidRPr="001D177D" w:rsidRDefault="00A3611E" w:rsidP="00A3611E">
            <w:pPr>
              <w:numPr>
                <w:ilvl w:val="0"/>
                <w:numId w:val="19"/>
              </w:numPr>
              <w:tabs>
                <w:tab w:val="clear" w:pos="72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Lampă de deuteriu (D₂)</w:t>
            </w:r>
            <w:r w:rsidRPr="001D177D">
              <w:rPr>
                <w:rFonts w:ascii="Times New Roman" w:eastAsia="Times New Roman" w:hAnsi="Times New Roman" w:cs="Times New Roman"/>
                <w:sz w:val="20"/>
                <w:szCs w:val="20"/>
                <w:lang w:val="en-US" w:eastAsia="en-GB"/>
              </w:rPr>
              <w:t xml:space="preserve"> pentru UV (190 – 400 nm)</w:t>
            </w:r>
          </w:p>
          <w:p w14:paraId="739B3786" w14:textId="77777777" w:rsidR="00A3611E" w:rsidRPr="001D177D" w:rsidRDefault="00A3611E" w:rsidP="00A3611E">
            <w:pPr>
              <w:numPr>
                <w:ilvl w:val="0"/>
                <w:numId w:val="19"/>
              </w:numPr>
              <w:tabs>
                <w:tab w:val="clear" w:pos="72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Lampă de tungsten-halogen</w:t>
            </w:r>
            <w:r w:rsidRPr="001D177D">
              <w:rPr>
                <w:rFonts w:ascii="Times New Roman" w:eastAsia="Times New Roman" w:hAnsi="Times New Roman" w:cs="Times New Roman"/>
                <w:sz w:val="20"/>
                <w:szCs w:val="20"/>
                <w:lang w:val="en-US" w:eastAsia="en-GB"/>
              </w:rPr>
              <w:t xml:space="preserve"> pentru vizibil (400 – 1100 nm)</w:t>
            </w:r>
          </w:p>
          <w:p w14:paraId="24ADF908" w14:textId="77777777" w:rsidR="00A3611E" w:rsidRPr="001D177D" w:rsidRDefault="00A3611E" w:rsidP="00A3611E">
            <w:pPr>
              <w:numPr>
                <w:ilvl w:val="0"/>
                <w:numId w:val="19"/>
              </w:numPr>
              <w:tabs>
                <w:tab w:val="clear" w:pos="72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Comutare automată între surse</w:t>
            </w:r>
            <w:r w:rsidRPr="001D177D">
              <w:rPr>
                <w:rFonts w:ascii="Times New Roman" w:eastAsia="Times New Roman" w:hAnsi="Times New Roman" w:cs="Times New Roman"/>
                <w:sz w:val="20"/>
                <w:szCs w:val="20"/>
                <w:lang w:val="en-US" w:eastAsia="en-GB"/>
              </w:rPr>
              <w:t xml:space="preserve"> pentru continuitatea măsurătorilor</w:t>
            </w:r>
          </w:p>
          <w:p w14:paraId="41376A5E"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eastAsia="en-GB"/>
              </w:rPr>
              <w:t>3. Sistem optic</w:t>
            </w:r>
          </w:p>
          <w:p w14:paraId="05F87669" w14:textId="77777777" w:rsidR="00A3611E" w:rsidRPr="001D177D" w:rsidRDefault="00A3611E" w:rsidP="00A3611E">
            <w:pPr>
              <w:numPr>
                <w:ilvl w:val="0"/>
                <w:numId w:val="20"/>
              </w:numPr>
              <w:tabs>
                <w:tab w:val="clear" w:pos="720"/>
                <w:tab w:val="num" w:pos="36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Monocromator cu rețea de difracție</w:t>
            </w:r>
            <w:r w:rsidRPr="001D177D">
              <w:rPr>
                <w:rFonts w:ascii="Times New Roman" w:eastAsia="Times New Roman" w:hAnsi="Times New Roman" w:cs="Times New Roman"/>
                <w:sz w:val="20"/>
                <w:szCs w:val="20"/>
                <w:lang w:val="en-US" w:eastAsia="en-GB"/>
              </w:rPr>
              <w:t xml:space="preserve"> pentru separarea precisă a lungimilor de undă</w:t>
            </w:r>
          </w:p>
          <w:p w14:paraId="27E360F4" w14:textId="77777777" w:rsidR="00A3611E" w:rsidRPr="001D177D" w:rsidRDefault="00A3611E" w:rsidP="00A3611E">
            <w:pPr>
              <w:numPr>
                <w:ilvl w:val="0"/>
                <w:numId w:val="20"/>
              </w:numPr>
              <w:tabs>
                <w:tab w:val="clear" w:pos="720"/>
                <w:tab w:val="num" w:pos="36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Dublu fascicul</w:t>
            </w:r>
            <w:r w:rsidRPr="001D177D">
              <w:rPr>
                <w:rFonts w:ascii="Times New Roman" w:eastAsia="Times New Roman" w:hAnsi="Times New Roman" w:cs="Times New Roman"/>
                <w:sz w:val="20"/>
                <w:szCs w:val="20"/>
                <w:lang w:val="en-US" w:eastAsia="en-GB"/>
              </w:rPr>
              <w:t xml:space="preserve"> (preferat pentru stabilitate) sau </w:t>
            </w:r>
            <w:r w:rsidRPr="001D177D">
              <w:rPr>
                <w:rFonts w:ascii="Times New Roman" w:eastAsia="Times New Roman" w:hAnsi="Times New Roman" w:cs="Times New Roman"/>
                <w:bCs/>
                <w:sz w:val="20"/>
                <w:szCs w:val="20"/>
                <w:lang w:val="en-US" w:eastAsia="en-GB"/>
              </w:rPr>
              <w:t>simplu fascicul</w:t>
            </w:r>
            <w:r w:rsidRPr="001D177D">
              <w:rPr>
                <w:rFonts w:ascii="Times New Roman" w:eastAsia="Times New Roman" w:hAnsi="Times New Roman" w:cs="Times New Roman"/>
                <w:sz w:val="20"/>
                <w:szCs w:val="20"/>
                <w:lang w:val="en-US" w:eastAsia="en-GB"/>
              </w:rPr>
              <w:t xml:space="preserve"> (mai accesibil)</w:t>
            </w:r>
          </w:p>
          <w:p w14:paraId="590B3D11" w14:textId="77777777" w:rsidR="00A3611E" w:rsidRPr="001D177D" w:rsidRDefault="00A3611E" w:rsidP="00A3611E">
            <w:pPr>
              <w:numPr>
                <w:ilvl w:val="0"/>
                <w:numId w:val="20"/>
              </w:numPr>
              <w:tabs>
                <w:tab w:val="clear" w:pos="720"/>
                <w:tab w:val="num" w:pos="36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Bandă spectrală (rezoluție):</w:t>
            </w:r>
            <w:r w:rsidRPr="001D177D">
              <w:rPr>
                <w:rFonts w:ascii="Times New Roman" w:eastAsia="Times New Roman" w:hAnsi="Times New Roman" w:cs="Times New Roman"/>
                <w:sz w:val="20"/>
                <w:szCs w:val="20"/>
                <w:lang w:val="en-US" w:eastAsia="en-GB"/>
              </w:rPr>
              <w:t xml:space="preserve"> 0.5 – 1 nm (pentru precizie ridicată)</w:t>
            </w:r>
          </w:p>
          <w:p w14:paraId="1F329982"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eastAsia="en-GB"/>
              </w:rPr>
              <w:t>4. Detector</w:t>
            </w:r>
          </w:p>
          <w:p w14:paraId="7337CC04" w14:textId="77777777" w:rsidR="00A3611E" w:rsidRPr="001D177D" w:rsidRDefault="00A3611E" w:rsidP="00A3611E">
            <w:pPr>
              <w:numPr>
                <w:ilvl w:val="0"/>
                <w:numId w:val="21"/>
              </w:numPr>
              <w:tabs>
                <w:tab w:val="clear" w:pos="720"/>
                <w:tab w:val="num" w:pos="36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Fotodiodă sau tub fotomultiplicator (PMT)</w:t>
            </w:r>
            <w:r w:rsidRPr="001D177D">
              <w:rPr>
                <w:rFonts w:ascii="Times New Roman" w:eastAsia="Times New Roman" w:hAnsi="Times New Roman" w:cs="Times New Roman"/>
                <w:sz w:val="20"/>
                <w:szCs w:val="20"/>
                <w:lang w:val="en-US" w:eastAsia="en-GB"/>
              </w:rPr>
              <w:t xml:space="preserve"> pentru sensibilitate crescută</w:t>
            </w:r>
          </w:p>
          <w:p w14:paraId="3E9AB3B5" w14:textId="77777777" w:rsidR="00A3611E" w:rsidRPr="001D177D" w:rsidRDefault="00A3611E" w:rsidP="00A3611E">
            <w:pPr>
              <w:numPr>
                <w:ilvl w:val="0"/>
                <w:numId w:val="21"/>
              </w:numPr>
              <w:tabs>
                <w:tab w:val="clear" w:pos="720"/>
                <w:tab w:val="num" w:pos="36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Detectare automată a zgomotului de fond</w:t>
            </w:r>
          </w:p>
          <w:p w14:paraId="4FED0324"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eastAsia="en-GB"/>
              </w:rPr>
              <w:t>5. Interval fotometric și acuratețe</w:t>
            </w:r>
          </w:p>
          <w:p w14:paraId="529E547E" w14:textId="77777777" w:rsidR="00A3611E" w:rsidRPr="001D177D" w:rsidRDefault="00A3611E" w:rsidP="00A3611E">
            <w:pPr>
              <w:numPr>
                <w:ilvl w:val="0"/>
                <w:numId w:val="22"/>
              </w:numPr>
              <w:tabs>
                <w:tab w:val="clear" w:pos="720"/>
                <w:tab w:val="num" w:pos="360"/>
              </w:tabs>
              <w:spacing w:after="0" w:line="240" w:lineRule="auto"/>
              <w:ind w:hanging="544"/>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Interval de absorbție:</w:t>
            </w:r>
            <w:r w:rsidRPr="001D177D">
              <w:rPr>
                <w:rFonts w:ascii="Times New Roman" w:eastAsia="Times New Roman" w:hAnsi="Times New Roman" w:cs="Times New Roman"/>
                <w:sz w:val="20"/>
                <w:szCs w:val="20"/>
                <w:lang w:val="en-US" w:eastAsia="en-GB"/>
              </w:rPr>
              <w:t xml:space="preserve"> - </w:t>
            </w:r>
            <w:r w:rsidRPr="001D177D">
              <w:rPr>
                <w:rFonts w:ascii="Times New Roman" w:eastAsia="Times New Roman" w:hAnsi="Times New Roman" w:cs="Times New Roman"/>
                <w:sz w:val="20"/>
                <w:szCs w:val="20"/>
                <w:lang w:val="ro-RO" w:eastAsia="en-GB"/>
              </w:rPr>
              <w:t>4,0</w:t>
            </w:r>
            <w:r w:rsidRPr="001D177D">
              <w:rPr>
                <w:rFonts w:ascii="Times New Roman" w:eastAsia="Times New Roman" w:hAnsi="Times New Roman" w:cs="Times New Roman"/>
                <w:sz w:val="20"/>
                <w:szCs w:val="20"/>
                <w:lang w:val="en-US" w:eastAsia="en-GB"/>
              </w:rPr>
              <w:t xml:space="preserve"> la +4.0 Abs</w:t>
            </w:r>
          </w:p>
          <w:p w14:paraId="1F1C4C81" w14:textId="77777777" w:rsidR="00A3611E" w:rsidRPr="001D177D" w:rsidRDefault="00A3611E" w:rsidP="00A3611E">
            <w:pPr>
              <w:numPr>
                <w:ilvl w:val="0"/>
                <w:numId w:val="22"/>
              </w:numPr>
              <w:tabs>
                <w:tab w:val="clear" w:pos="720"/>
                <w:tab w:val="num" w:pos="360"/>
              </w:tabs>
              <w:spacing w:after="0" w:line="240" w:lineRule="auto"/>
              <w:ind w:hanging="544"/>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Precizie fotometrică:</w:t>
            </w:r>
            <w:r w:rsidRPr="001D177D">
              <w:rPr>
                <w:rFonts w:ascii="Times New Roman" w:eastAsia="Times New Roman" w:hAnsi="Times New Roman" w:cs="Times New Roman"/>
                <w:sz w:val="20"/>
                <w:szCs w:val="20"/>
                <w:lang w:val="en-US" w:eastAsia="en-GB"/>
              </w:rPr>
              <w:t xml:space="preserve"> ±0.002 Abs la </w:t>
            </w:r>
            <w:r w:rsidRPr="001D177D">
              <w:rPr>
                <w:rFonts w:ascii="Times New Roman" w:eastAsia="Times New Roman" w:hAnsi="Times New Roman" w:cs="Times New Roman"/>
                <w:sz w:val="20"/>
                <w:szCs w:val="20"/>
                <w:lang w:val="ro-RO" w:eastAsia="en-GB"/>
              </w:rPr>
              <w:t>0</w:t>
            </w:r>
            <w:r w:rsidRPr="001D177D">
              <w:rPr>
                <w:rFonts w:ascii="Times New Roman" w:eastAsia="Times New Roman" w:hAnsi="Times New Roman" w:cs="Times New Roman"/>
                <w:sz w:val="20"/>
                <w:szCs w:val="20"/>
                <w:lang w:val="en-US" w:eastAsia="en-GB"/>
              </w:rPr>
              <w:t>.5 Abs</w:t>
            </w:r>
          </w:p>
          <w:p w14:paraId="1BAFA577" w14:textId="77777777" w:rsidR="00A3611E" w:rsidRPr="001D177D" w:rsidRDefault="00A3611E" w:rsidP="00A3611E">
            <w:pPr>
              <w:numPr>
                <w:ilvl w:val="0"/>
                <w:numId w:val="22"/>
              </w:numPr>
              <w:tabs>
                <w:tab w:val="clear" w:pos="720"/>
                <w:tab w:val="num" w:pos="360"/>
              </w:tabs>
              <w:spacing w:after="0" w:line="240" w:lineRule="auto"/>
              <w:ind w:hanging="544"/>
              <w:jc w:val="both"/>
              <w:rPr>
                <w:rFonts w:ascii="Times New Roman" w:eastAsia="Times New Roman" w:hAnsi="Times New Roman" w:cs="Times New Roman"/>
                <w:sz w:val="20"/>
                <w:szCs w:val="20"/>
                <w:lang w:eastAsia="en-GB"/>
              </w:rPr>
            </w:pPr>
            <w:r w:rsidRPr="001D177D">
              <w:rPr>
                <w:rFonts w:ascii="Times New Roman" w:eastAsia="Times New Roman" w:hAnsi="Times New Roman" w:cs="Times New Roman"/>
                <w:bCs/>
                <w:sz w:val="20"/>
                <w:szCs w:val="20"/>
                <w:lang w:eastAsia="en-GB"/>
              </w:rPr>
              <w:t>Stabilitate:</w:t>
            </w:r>
            <w:r w:rsidRPr="001D177D">
              <w:rPr>
                <w:rFonts w:ascii="Times New Roman" w:eastAsia="Times New Roman" w:hAnsi="Times New Roman" w:cs="Times New Roman"/>
                <w:sz w:val="20"/>
                <w:szCs w:val="20"/>
                <w:lang w:eastAsia="en-GB"/>
              </w:rPr>
              <w:t xml:space="preserve"> ±0.00</w:t>
            </w:r>
            <w:r w:rsidRPr="001D177D">
              <w:rPr>
                <w:rFonts w:ascii="Times New Roman" w:eastAsia="Times New Roman" w:hAnsi="Times New Roman" w:cs="Times New Roman"/>
                <w:sz w:val="20"/>
                <w:szCs w:val="20"/>
                <w:lang w:val="ro-RO" w:eastAsia="en-GB"/>
              </w:rPr>
              <w:t>06</w:t>
            </w:r>
            <w:r w:rsidRPr="001D177D">
              <w:rPr>
                <w:rFonts w:ascii="Times New Roman" w:eastAsia="Times New Roman" w:hAnsi="Times New Roman" w:cs="Times New Roman"/>
                <w:sz w:val="20"/>
                <w:szCs w:val="20"/>
                <w:lang w:eastAsia="en-GB"/>
              </w:rPr>
              <w:t xml:space="preserve"> Abs/h</w:t>
            </w:r>
          </w:p>
          <w:p w14:paraId="3C6B8D57"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eastAsia="en-GB"/>
              </w:rPr>
              <w:t>6. Sistem de cuve</w:t>
            </w:r>
          </w:p>
          <w:p w14:paraId="051A048C" w14:textId="77777777" w:rsidR="00A3611E" w:rsidRPr="001D177D" w:rsidRDefault="00A3611E" w:rsidP="00A3611E">
            <w:pPr>
              <w:numPr>
                <w:ilvl w:val="0"/>
                <w:numId w:val="23"/>
              </w:numPr>
              <w:tabs>
                <w:tab w:val="clear" w:pos="720"/>
                <w:tab w:val="num" w:pos="360"/>
              </w:tabs>
              <w:spacing w:after="0" w:line="240" w:lineRule="auto"/>
              <w:ind w:left="176" w:hanging="142"/>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lastRenderedPageBreak/>
              <w:t>Tip:</w:t>
            </w:r>
            <w:r w:rsidRPr="001D177D">
              <w:rPr>
                <w:rFonts w:ascii="Times New Roman" w:eastAsia="Times New Roman" w:hAnsi="Times New Roman" w:cs="Times New Roman"/>
                <w:sz w:val="20"/>
                <w:szCs w:val="20"/>
                <w:lang w:val="en-US" w:eastAsia="en-GB"/>
              </w:rPr>
              <w:t xml:space="preserve"> Cuvete din cuarț (pentru UV) și plastic sau sticlă (pentru vizibil)</w:t>
            </w:r>
          </w:p>
          <w:p w14:paraId="522D1C57" w14:textId="77777777" w:rsidR="00A3611E" w:rsidRPr="001D177D" w:rsidRDefault="00A3611E" w:rsidP="00A3611E">
            <w:pPr>
              <w:numPr>
                <w:ilvl w:val="0"/>
                <w:numId w:val="23"/>
              </w:numPr>
              <w:tabs>
                <w:tab w:val="clear" w:pos="720"/>
                <w:tab w:val="num" w:pos="360"/>
              </w:tabs>
              <w:spacing w:after="0" w:line="240" w:lineRule="auto"/>
              <w:ind w:left="176" w:hanging="142"/>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Dimensiuni standard:</w:t>
            </w:r>
            <w:r w:rsidRPr="001D177D">
              <w:rPr>
                <w:rFonts w:ascii="Times New Roman" w:eastAsia="Times New Roman" w:hAnsi="Times New Roman" w:cs="Times New Roman"/>
                <w:sz w:val="20"/>
                <w:szCs w:val="20"/>
                <w:lang w:val="en-US" w:eastAsia="en-GB"/>
              </w:rPr>
              <w:t xml:space="preserve"> 10 mm (lungimea traiectoriei optice)</w:t>
            </w:r>
          </w:p>
          <w:p w14:paraId="27A51943" w14:textId="77777777" w:rsidR="00A3611E" w:rsidRPr="001D177D" w:rsidRDefault="00A3611E" w:rsidP="00A3611E">
            <w:pPr>
              <w:numPr>
                <w:ilvl w:val="0"/>
                <w:numId w:val="23"/>
              </w:numPr>
              <w:tabs>
                <w:tab w:val="clear" w:pos="720"/>
                <w:tab w:val="num" w:pos="360"/>
              </w:tabs>
              <w:spacing w:after="0" w:line="240" w:lineRule="auto"/>
              <w:ind w:left="176" w:hanging="142"/>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Suport cuve:</w:t>
            </w:r>
            <w:r w:rsidRPr="001D177D">
              <w:rPr>
                <w:rFonts w:ascii="Times New Roman" w:eastAsia="Times New Roman" w:hAnsi="Times New Roman" w:cs="Times New Roman"/>
                <w:sz w:val="20"/>
                <w:szCs w:val="20"/>
                <w:lang w:val="en-US" w:eastAsia="en-GB"/>
              </w:rPr>
              <w:t xml:space="preserve"> Posibilitatea de măsurare multiplă (6 – 8 poziții)</w:t>
            </w:r>
          </w:p>
          <w:p w14:paraId="03C6E926"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eastAsia="en-GB"/>
              </w:rPr>
              <w:t>7. Moduri de analiză</w:t>
            </w:r>
          </w:p>
          <w:p w14:paraId="00EB0710" w14:textId="77777777" w:rsidR="00A3611E" w:rsidRPr="001D177D" w:rsidRDefault="00A3611E" w:rsidP="00A3611E">
            <w:pPr>
              <w:numPr>
                <w:ilvl w:val="0"/>
                <w:numId w:val="24"/>
              </w:numPr>
              <w:tabs>
                <w:tab w:val="clear" w:pos="720"/>
                <w:tab w:val="num" w:pos="176"/>
              </w:tabs>
              <w:spacing w:after="0" w:line="240" w:lineRule="auto"/>
              <w:ind w:hanging="686"/>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Scanare completă a spectrului UV-Vis</w:t>
            </w:r>
          </w:p>
          <w:p w14:paraId="537AA363" w14:textId="77777777" w:rsidR="00A3611E" w:rsidRPr="001D177D" w:rsidRDefault="00A3611E" w:rsidP="00A3611E">
            <w:pPr>
              <w:numPr>
                <w:ilvl w:val="0"/>
                <w:numId w:val="24"/>
              </w:numPr>
              <w:tabs>
                <w:tab w:val="clear" w:pos="720"/>
                <w:tab w:val="num" w:pos="176"/>
              </w:tabs>
              <w:spacing w:after="0" w:line="240" w:lineRule="auto"/>
              <w:ind w:hanging="686"/>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Măsurători la o lungime de undă fixă</w:t>
            </w:r>
          </w:p>
          <w:p w14:paraId="22DAFE1C" w14:textId="77777777" w:rsidR="00A3611E" w:rsidRPr="001D177D" w:rsidRDefault="00A3611E" w:rsidP="00A3611E">
            <w:pPr>
              <w:numPr>
                <w:ilvl w:val="0"/>
                <w:numId w:val="24"/>
              </w:numPr>
              <w:tabs>
                <w:tab w:val="clear" w:pos="720"/>
                <w:tab w:val="num" w:pos="176"/>
              </w:tabs>
              <w:spacing w:after="0" w:line="240" w:lineRule="auto"/>
              <w:ind w:hanging="686"/>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Cinetică (absorbție în funcție de timp)</w:t>
            </w:r>
          </w:p>
          <w:p w14:paraId="465341C0" w14:textId="77777777" w:rsidR="00A3611E" w:rsidRPr="001D177D" w:rsidRDefault="00A3611E" w:rsidP="00A3611E">
            <w:pPr>
              <w:numPr>
                <w:ilvl w:val="0"/>
                <w:numId w:val="24"/>
              </w:numPr>
              <w:tabs>
                <w:tab w:val="clear" w:pos="720"/>
                <w:tab w:val="num" w:pos="176"/>
              </w:tabs>
              <w:spacing w:after="0" w:line="240" w:lineRule="auto"/>
              <w:ind w:left="34" w:hanging="686"/>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Analiză multi-lungime de undă și calcul automat al concentrațiilor</w:t>
            </w:r>
          </w:p>
          <w:p w14:paraId="030E4AD4"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val="ro-RO" w:eastAsia="en-GB"/>
              </w:rPr>
              <w:t>8</w:t>
            </w:r>
            <w:r w:rsidRPr="001D177D">
              <w:rPr>
                <w:rFonts w:ascii="Times New Roman" w:eastAsia="Times New Roman" w:hAnsi="Times New Roman" w:cs="Times New Roman"/>
                <w:bCs/>
                <w:sz w:val="20"/>
                <w:szCs w:val="20"/>
                <w:lang w:eastAsia="en-GB"/>
              </w:rPr>
              <w:t>. Alimentare și dimensiuni</w:t>
            </w:r>
          </w:p>
          <w:p w14:paraId="565965F4" w14:textId="77777777" w:rsidR="00A3611E" w:rsidRPr="001D177D" w:rsidRDefault="00A3611E" w:rsidP="00A3611E">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0"/>
                <w:szCs w:val="20"/>
                <w:lang w:eastAsia="en-GB"/>
              </w:rPr>
            </w:pPr>
            <w:r w:rsidRPr="001D177D">
              <w:rPr>
                <w:rFonts w:ascii="Times New Roman" w:eastAsia="Times New Roman" w:hAnsi="Times New Roman" w:cs="Times New Roman"/>
                <w:bCs/>
                <w:sz w:val="20"/>
                <w:szCs w:val="20"/>
                <w:lang w:eastAsia="en-GB"/>
              </w:rPr>
              <w:t>220V / 50-60Hz</w:t>
            </w:r>
          </w:p>
          <w:p w14:paraId="182B5D08" w14:textId="7C595D2B" w:rsidR="00A3611E" w:rsidRPr="009E34B2" w:rsidRDefault="00A3611E" w:rsidP="00A3611E">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Carcasă compactă</w:t>
            </w:r>
            <w:r w:rsidRPr="001D177D">
              <w:rPr>
                <w:rFonts w:ascii="Times New Roman" w:eastAsia="Times New Roman" w:hAnsi="Times New Roman" w:cs="Times New Roman"/>
                <w:sz w:val="20"/>
                <w:szCs w:val="20"/>
                <w:lang w:val="en-US" w:eastAsia="en-GB"/>
              </w:rPr>
              <w:t xml:space="preserve">, </w:t>
            </w:r>
            <w:r w:rsidRPr="009E34B2">
              <w:rPr>
                <w:rFonts w:ascii="Times New Roman" w:eastAsia="Times New Roman" w:hAnsi="Times New Roman" w:cs="Times New Roman"/>
                <w:sz w:val="20"/>
                <w:szCs w:val="20"/>
                <w:lang w:val="en-US" w:eastAsia="en-GB"/>
              </w:rPr>
              <w:t>potrivită pentru bancul de lucru</w:t>
            </w:r>
          </w:p>
        </w:tc>
        <w:tc>
          <w:tcPr>
            <w:tcW w:w="1559" w:type="dxa"/>
            <w:tcBorders>
              <w:top w:val="single" w:sz="4" w:space="0" w:color="auto"/>
              <w:left w:val="single" w:sz="6" w:space="0" w:color="000000"/>
              <w:bottom w:val="single" w:sz="4" w:space="0" w:color="auto"/>
              <w:right w:val="single" w:sz="6" w:space="0" w:color="000000"/>
            </w:tcBorders>
          </w:tcPr>
          <w:p w14:paraId="529CC064" w14:textId="1501DCFC" w:rsidR="00A3611E" w:rsidRPr="004A050B" w:rsidRDefault="00741B47"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32</w:t>
            </w:r>
            <w:r w:rsidR="00A3611E" w:rsidRPr="004A050B">
              <w:rPr>
                <w:rFonts w:ascii="Times New Roman" w:hAnsi="Times New Roman" w:cs="Times New Roman"/>
                <w:sz w:val="20"/>
                <w:szCs w:val="20"/>
                <w:lang w:val="ro-RO"/>
              </w:rPr>
              <w:t>500</w:t>
            </w:r>
            <w:r w:rsidR="00A3611E" w:rsidRPr="004A050B">
              <w:rPr>
                <w:rFonts w:ascii="Times New Roman" w:hAnsi="Times New Roman" w:cs="Times New Roman"/>
                <w:sz w:val="20"/>
                <w:szCs w:val="20"/>
                <w:lang w:val="ro-RO"/>
              </w:rPr>
              <w:t>‬,00</w:t>
            </w:r>
          </w:p>
        </w:tc>
      </w:tr>
      <w:tr w:rsidR="00A3611E" w:rsidRPr="007F00AF" w14:paraId="0C6591B9"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77777777" w:rsidR="00A3611E" w:rsidRPr="00382FD3" w:rsidRDefault="00A3611E" w:rsidP="00A3611E">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54EF1CF3"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EE22A17" w14:textId="60DCE5A9" w:rsidR="00A3611E" w:rsidRPr="009E34B2" w:rsidRDefault="00310EFB" w:rsidP="00F457B2">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Microscop mono-cular educ</w:t>
            </w:r>
          </w:p>
        </w:tc>
        <w:tc>
          <w:tcPr>
            <w:tcW w:w="708" w:type="dxa"/>
            <w:tcBorders>
              <w:top w:val="single" w:sz="4" w:space="0" w:color="auto"/>
              <w:left w:val="single" w:sz="6" w:space="0" w:color="000000"/>
              <w:bottom w:val="single" w:sz="4" w:space="0" w:color="auto"/>
              <w:right w:val="single" w:sz="6" w:space="0" w:color="000000"/>
            </w:tcBorders>
          </w:tcPr>
          <w:p w14:paraId="32827E71" w14:textId="0F0DA993"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33975A3" w14:textId="6655825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4</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7DF2F85" w14:textId="77777777" w:rsidR="00F457B2" w:rsidRDefault="00F457B2" w:rsidP="00A3611E">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.(echivalent</w:t>
            </w:r>
            <w:r w:rsidRPr="009E34B2">
              <w:rPr>
                <w:rFonts w:ascii="Times New Roman" w:hAnsi="Times New Roman" w:cs="Times New Roman"/>
                <w:sz w:val="20"/>
                <w:szCs w:val="20"/>
                <w:lang w:val="en-US"/>
              </w:rPr>
              <w:t xml:space="preserve"> Kern OBS 102,400x)</w:t>
            </w:r>
          </w:p>
          <w:p w14:paraId="6D6F67B5" w14:textId="682EBB16" w:rsidR="00A3611E" w:rsidRPr="00F457B2" w:rsidRDefault="00A3611E" w:rsidP="00A3611E">
            <w:pPr>
              <w:spacing w:after="0" w:line="240" w:lineRule="auto"/>
              <w:jc w:val="both"/>
              <w:rPr>
                <w:rFonts w:ascii="Times New Roman" w:eastAsia="Times New Roman" w:hAnsi="Times New Roman" w:cs="Times New Roman"/>
                <w:bCs/>
                <w:sz w:val="20"/>
                <w:szCs w:val="20"/>
                <w:lang w:val="en-US" w:eastAsia="en-GB"/>
              </w:rPr>
            </w:pPr>
            <w:r w:rsidRPr="00F457B2">
              <w:rPr>
                <w:rFonts w:ascii="Times New Roman" w:eastAsia="Times New Roman" w:hAnsi="Times New Roman" w:cs="Times New Roman"/>
                <w:bCs/>
                <w:sz w:val="20"/>
                <w:szCs w:val="20"/>
                <w:lang w:val="en-US" w:eastAsia="en-GB"/>
              </w:rPr>
              <w:t>1. Tipul de microscop</w:t>
            </w:r>
          </w:p>
          <w:p w14:paraId="65EA7659" w14:textId="77777777" w:rsidR="00A3611E" w:rsidRPr="00F457B2" w:rsidRDefault="00A3611E" w:rsidP="00A3611E">
            <w:pPr>
              <w:numPr>
                <w:ilvl w:val="0"/>
                <w:numId w:val="32"/>
              </w:numPr>
              <w:spacing w:after="0" w:line="240" w:lineRule="auto"/>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Optic</w:t>
            </w:r>
            <w:r w:rsidRPr="00F457B2">
              <w:rPr>
                <w:rFonts w:ascii="Times New Roman" w:eastAsia="Times New Roman" w:hAnsi="Times New Roman" w:cs="Times New Roman"/>
                <w:sz w:val="20"/>
                <w:szCs w:val="20"/>
                <w:lang w:val="en-US" w:eastAsia="en-GB"/>
              </w:rPr>
              <w:t>– pentru observații generale</w:t>
            </w:r>
          </w:p>
          <w:p w14:paraId="6ECB2E3D" w14:textId="77777777" w:rsidR="00A3611E" w:rsidRPr="00F457B2" w:rsidRDefault="00A3611E" w:rsidP="00A3611E">
            <w:pPr>
              <w:spacing w:after="0" w:line="240" w:lineRule="auto"/>
              <w:jc w:val="both"/>
              <w:rPr>
                <w:rFonts w:ascii="Times New Roman" w:eastAsia="Times New Roman" w:hAnsi="Times New Roman" w:cs="Times New Roman"/>
                <w:bCs/>
                <w:sz w:val="20"/>
                <w:szCs w:val="20"/>
                <w:lang w:eastAsia="en-GB"/>
              </w:rPr>
            </w:pPr>
            <w:r w:rsidRPr="00F457B2">
              <w:rPr>
                <w:rFonts w:ascii="Times New Roman" w:eastAsia="Times New Roman" w:hAnsi="Times New Roman" w:cs="Times New Roman"/>
                <w:bCs/>
                <w:sz w:val="20"/>
                <w:szCs w:val="20"/>
                <w:lang w:eastAsia="en-GB"/>
              </w:rPr>
              <w:t>2. Mărire și obiective</w:t>
            </w:r>
          </w:p>
          <w:p w14:paraId="03B9C84F" w14:textId="77777777" w:rsidR="00A3611E" w:rsidRPr="00F457B2" w:rsidRDefault="00A3611E" w:rsidP="00A3611E">
            <w:pPr>
              <w:numPr>
                <w:ilvl w:val="0"/>
                <w:numId w:val="33"/>
              </w:numPr>
              <w:tabs>
                <w:tab w:val="clear" w:pos="720"/>
                <w:tab w:val="num" w:pos="360"/>
              </w:tabs>
              <w:spacing w:after="0" w:line="240" w:lineRule="auto"/>
              <w:ind w:left="34" w:firstLine="23"/>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Interval de mărire:</w:t>
            </w:r>
            <w:r w:rsidRPr="00F457B2">
              <w:rPr>
                <w:rFonts w:ascii="Times New Roman" w:eastAsia="Times New Roman" w:hAnsi="Times New Roman" w:cs="Times New Roman"/>
                <w:sz w:val="20"/>
                <w:szCs w:val="20"/>
                <w:lang w:val="en-US" w:eastAsia="en-GB"/>
              </w:rPr>
              <w:t xml:space="preserve"> 40x – 500x (pentru microscoape optice uzuale)</w:t>
            </w:r>
          </w:p>
          <w:p w14:paraId="094632C7" w14:textId="77777777" w:rsidR="00A3611E" w:rsidRPr="00F457B2" w:rsidRDefault="00A3611E" w:rsidP="00A3611E">
            <w:pPr>
              <w:numPr>
                <w:ilvl w:val="0"/>
                <w:numId w:val="33"/>
              </w:numPr>
              <w:tabs>
                <w:tab w:val="clear" w:pos="720"/>
                <w:tab w:val="num" w:pos="360"/>
              </w:tabs>
              <w:spacing w:after="0" w:line="240" w:lineRule="auto"/>
              <w:ind w:left="34" w:firstLine="23"/>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eastAsia="en-GB"/>
              </w:rPr>
              <w:t>Obiective:</w:t>
            </w:r>
            <w:r w:rsidRPr="00F457B2">
              <w:rPr>
                <w:rFonts w:ascii="Times New Roman" w:eastAsia="Times New Roman" w:hAnsi="Times New Roman" w:cs="Times New Roman"/>
                <w:sz w:val="20"/>
                <w:szCs w:val="20"/>
                <w:lang w:eastAsia="en-GB"/>
              </w:rPr>
              <w:t xml:space="preserve"> </w:t>
            </w:r>
            <w:r w:rsidRPr="00F457B2">
              <w:rPr>
                <w:rFonts w:ascii="Times New Roman" w:eastAsia="Times New Roman" w:hAnsi="Times New Roman" w:cs="Times New Roman"/>
                <w:sz w:val="20"/>
                <w:szCs w:val="20"/>
                <w:lang w:val="en-US" w:eastAsia="en-GB"/>
              </w:rPr>
              <w:t xml:space="preserve">4x, 10x, 40x </w:t>
            </w:r>
          </w:p>
          <w:p w14:paraId="6516B8FC" w14:textId="77777777" w:rsidR="00A3611E" w:rsidRPr="00F457B2" w:rsidRDefault="00A3611E" w:rsidP="00A3611E">
            <w:pPr>
              <w:numPr>
                <w:ilvl w:val="0"/>
                <w:numId w:val="33"/>
              </w:numPr>
              <w:tabs>
                <w:tab w:val="clear" w:pos="720"/>
                <w:tab w:val="num" w:pos="360"/>
              </w:tabs>
              <w:spacing w:after="0" w:line="240" w:lineRule="auto"/>
              <w:ind w:left="34" w:firstLine="23"/>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Oculare:</w:t>
            </w:r>
            <w:r w:rsidRPr="00F457B2">
              <w:rPr>
                <w:rFonts w:ascii="Times New Roman" w:eastAsia="Times New Roman" w:hAnsi="Times New Roman" w:cs="Times New Roman"/>
                <w:sz w:val="20"/>
                <w:szCs w:val="20"/>
                <w:lang w:val="en-US" w:eastAsia="en-GB"/>
              </w:rPr>
              <w:t xml:space="preserve"> 10x, 15x</w:t>
            </w:r>
          </w:p>
          <w:p w14:paraId="33C37A55" w14:textId="77777777" w:rsidR="00A3611E" w:rsidRPr="00F457B2" w:rsidRDefault="00A3611E" w:rsidP="00A3611E">
            <w:pPr>
              <w:spacing w:after="0" w:line="240" w:lineRule="auto"/>
              <w:jc w:val="both"/>
              <w:rPr>
                <w:rFonts w:ascii="Times New Roman" w:eastAsia="Times New Roman" w:hAnsi="Times New Roman" w:cs="Times New Roman"/>
                <w:bCs/>
                <w:sz w:val="20"/>
                <w:szCs w:val="20"/>
                <w:lang w:eastAsia="en-GB"/>
              </w:rPr>
            </w:pPr>
            <w:r w:rsidRPr="00F457B2">
              <w:rPr>
                <w:rFonts w:ascii="Times New Roman" w:eastAsia="Times New Roman" w:hAnsi="Times New Roman" w:cs="Times New Roman"/>
                <w:bCs/>
                <w:sz w:val="20"/>
                <w:szCs w:val="20"/>
                <w:lang w:eastAsia="en-GB"/>
              </w:rPr>
              <w:t>3. Sistem de iluminare</w:t>
            </w:r>
          </w:p>
          <w:p w14:paraId="6D38E019" w14:textId="77777777" w:rsidR="00A3611E" w:rsidRPr="00F457B2" w:rsidRDefault="00A3611E" w:rsidP="00A3611E">
            <w:pPr>
              <w:numPr>
                <w:ilvl w:val="0"/>
                <w:numId w:val="34"/>
              </w:numPr>
              <w:spacing w:after="0" w:line="240" w:lineRule="auto"/>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LED</w:t>
            </w:r>
            <w:r w:rsidRPr="00F457B2">
              <w:rPr>
                <w:rFonts w:ascii="Times New Roman" w:eastAsia="Times New Roman" w:hAnsi="Times New Roman" w:cs="Times New Roman"/>
                <w:sz w:val="20"/>
                <w:szCs w:val="20"/>
                <w:lang w:val="en-US" w:eastAsia="en-GB"/>
              </w:rPr>
              <w:t xml:space="preserve"> (preferat pentru durabilitate și stabilitate)</w:t>
            </w:r>
          </w:p>
          <w:p w14:paraId="39FA1B64" w14:textId="77777777" w:rsidR="00A3611E" w:rsidRPr="00F457B2" w:rsidRDefault="00A3611E" w:rsidP="00A3611E">
            <w:pPr>
              <w:spacing w:after="0" w:line="240" w:lineRule="auto"/>
              <w:jc w:val="both"/>
              <w:rPr>
                <w:rFonts w:ascii="Times New Roman" w:eastAsia="Times New Roman" w:hAnsi="Times New Roman" w:cs="Times New Roman"/>
                <w:bCs/>
                <w:sz w:val="20"/>
                <w:szCs w:val="20"/>
                <w:lang w:val="en-US" w:eastAsia="en-GB"/>
              </w:rPr>
            </w:pPr>
            <w:r w:rsidRPr="00F457B2">
              <w:rPr>
                <w:rFonts w:ascii="Times New Roman" w:eastAsia="Times New Roman" w:hAnsi="Times New Roman" w:cs="Times New Roman"/>
                <w:bCs/>
                <w:sz w:val="20"/>
                <w:szCs w:val="20"/>
                <w:lang w:val="en-US" w:eastAsia="en-GB"/>
              </w:rPr>
              <w:t>4. Platina</w:t>
            </w:r>
            <w:r w:rsidRPr="00F457B2">
              <w:rPr>
                <w:rFonts w:ascii="Times New Roman" w:eastAsia="Times New Roman" w:hAnsi="Times New Roman" w:cs="Times New Roman"/>
                <w:bCs/>
                <w:sz w:val="20"/>
                <w:szCs w:val="20"/>
                <w:lang w:val="ro-RO" w:eastAsia="en-GB"/>
              </w:rPr>
              <w:t xml:space="preserve"> </w:t>
            </w:r>
            <w:r w:rsidRPr="00F457B2">
              <w:rPr>
                <w:rFonts w:ascii="Times New Roman" w:eastAsia="Times New Roman" w:hAnsi="Times New Roman" w:cs="Times New Roman"/>
                <w:sz w:val="20"/>
                <w:szCs w:val="20"/>
                <w:lang w:val="en-US" w:eastAsia="en-GB"/>
              </w:rPr>
              <w:t>(suportul probei)</w:t>
            </w:r>
            <w:r w:rsidRPr="00F457B2">
              <w:rPr>
                <w:rFonts w:ascii="Times New Roman" w:eastAsia="Times New Roman" w:hAnsi="Times New Roman" w:cs="Times New Roman"/>
                <w:bCs/>
                <w:sz w:val="20"/>
                <w:szCs w:val="20"/>
                <w:lang w:val="en-US" w:eastAsia="en-GB"/>
              </w:rPr>
              <w:t xml:space="preserve"> și focalizare</w:t>
            </w:r>
          </w:p>
          <w:p w14:paraId="4AF98BFE" w14:textId="77777777" w:rsidR="00A3611E" w:rsidRPr="00F457B2" w:rsidRDefault="00A3611E" w:rsidP="00A3611E">
            <w:pPr>
              <w:numPr>
                <w:ilvl w:val="0"/>
                <w:numId w:val="35"/>
              </w:numPr>
              <w:tabs>
                <w:tab w:val="clear" w:pos="720"/>
              </w:tabs>
              <w:spacing w:after="0" w:line="240" w:lineRule="auto"/>
              <w:ind w:left="176" w:hanging="119"/>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Platina mecanică</w:t>
            </w:r>
            <w:r w:rsidRPr="00F457B2">
              <w:rPr>
                <w:rFonts w:ascii="Times New Roman" w:eastAsia="Times New Roman" w:hAnsi="Times New Roman" w:cs="Times New Roman"/>
                <w:sz w:val="20"/>
                <w:szCs w:val="20"/>
                <w:lang w:val="en-US" w:eastAsia="en-GB"/>
              </w:rPr>
              <w:t xml:space="preserve"> cu mișcare în </w:t>
            </w:r>
            <w:r w:rsidRPr="00F457B2">
              <w:rPr>
                <w:rFonts w:ascii="Times New Roman" w:eastAsia="Times New Roman" w:hAnsi="Times New Roman" w:cs="Times New Roman"/>
                <w:bCs/>
                <w:sz w:val="20"/>
                <w:szCs w:val="20"/>
                <w:lang w:val="en-US" w:eastAsia="en-GB"/>
              </w:rPr>
              <w:t>X-Y</w:t>
            </w:r>
            <w:r w:rsidRPr="00F457B2">
              <w:rPr>
                <w:rFonts w:ascii="Times New Roman" w:eastAsia="Times New Roman" w:hAnsi="Times New Roman" w:cs="Times New Roman"/>
                <w:sz w:val="20"/>
                <w:szCs w:val="20"/>
                <w:lang w:val="en-US" w:eastAsia="en-GB"/>
              </w:rPr>
              <w:t>, pentru reglaj fin al probei</w:t>
            </w:r>
          </w:p>
          <w:p w14:paraId="627C5FBF" w14:textId="77777777" w:rsidR="00A3611E" w:rsidRPr="00F457B2" w:rsidRDefault="00A3611E" w:rsidP="00A3611E">
            <w:pPr>
              <w:numPr>
                <w:ilvl w:val="0"/>
                <w:numId w:val="35"/>
              </w:numPr>
              <w:tabs>
                <w:tab w:val="clear" w:pos="720"/>
              </w:tabs>
              <w:spacing w:after="0" w:line="240" w:lineRule="auto"/>
              <w:ind w:left="176" w:hanging="119"/>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 xml:space="preserve">Focalizare macrometrică </w:t>
            </w:r>
            <w:r w:rsidRPr="00F457B2">
              <w:rPr>
                <w:rFonts w:ascii="Times New Roman" w:eastAsia="Times New Roman" w:hAnsi="Times New Roman" w:cs="Times New Roman"/>
                <w:sz w:val="20"/>
                <w:szCs w:val="20"/>
                <w:lang w:val="en-US" w:eastAsia="en-GB"/>
              </w:rPr>
              <w:t>pentru ajustare precisă</w:t>
            </w:r>
          </w:p>
          <w:p w14:paraId="5871FF5F" w14:textId="77777777" w:rsidR="00A3611E" w:rsidRPr="00F457B2" w:rsidRDefault="00A3611E" w:rsidP="00A3611E">
            <w:pPr>
              <w:spacing w:after="0" w:line="240" w:lineRule="auto"/>
              <w:jc w:val="both"/>
              <w:rPr>
                <w:rFonts w:ascii="Times New Roman" w:eastAsia="Times New Roman" w:hAnsi="Times New Roman" w:cs="Times New Roman"/>
                <w:bCs/>
                <w:sz w:val="20"/>
                <w:szCs w:val="20"/>
                <w:lang w:eastAsia="en-GB"/>
              </w:rPr>
            </w:pPr>
            <w:r w:rsidRPr="00F457B2">
              <w:rPr>
                <w:rFonts w:ascii="Times New Roman" w:eastAsia="Times New Roman" w:hAnsi="Times New Roman" w:cs="Times New Roman"/>
                <w:bCs/>
                <w:sz w:val="20"/>
                <w:szCs w:val="20"/>
                <w:lang w:val="ro-RO" w:eastAsia="en-GB"/>
              </w:rPr>
              <w:t>5</w:t>
            </w:r>
            <w:r w:rsidRPr="00F457B2">
              <w:rPr>
                <w:rFonts w:ascii="Times New Roman" w:eastAsia="Times New Roman" w:hAnsi="Times New Roman" w:cs="Times New Roman"/>
                <w:bCs/>
                <w:sz w:val="20"/>
                <w:szCs w:val="20"/>
                <w:lang w:eastAsia="en-GB"/>
              </w:rPr>
              <w:t>. Alte caracteristici</w:t>
            </w:r>
          </w:p>
          <w:p w14:paraId="285EC950" w14:textId="77777777" w:rsidR="00A3611E" w:rsidRPr="00F457B2" w:rsidRDefault="00A3611E" w:rsidP="00A3611E">
            <w:pPr>
              <w:numPr>
                <w:ilvl w:val="0"/>
                <w:numId w:val="36"/>
              </w:numPr>
              <w:tabs>
                <w:tab w:val="clear" w:pos="720"/>
              </w:tabs>
              <w:spacing w:after="0" w:line="240" w:lineRule="auto"/>
              <w:ind w:left="176" w:hanging="142"/>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Dimensiuni compacte</w:t>
            </w:r>
            <w:r w:rsidRPr="00F457B2">
              <w:rPr>
                <w:rFonts w:ascii="Times New Roman" w:eastAsia="Times New Roman" w:hAnsi="Times New Roman" w:cs="Times New Roman"/>
                <w:sz w:val="20"/>
                <w:szCs w:val="20"/>
                <w:lang w:val="en-US" w:eastAsia="en-GB"/>
              </w:rPr>
              <w:t>, potrivite pentru bancul de lucru</w:t>
            </w:r>
          </w:p>
          <w:p w14:paraId="5E62DE15" w14:textId="747A7628" w:rsidR="00A3611E" w:rsidRPr="009E34B2" w:rsidRDefault="00A3611E" w:rsidP="00A3611E">
            <w:pPr>
              <w:numPr>
                <w:ilvl w:val="0"/>
                <w:numId w:val="36"/>
              </w:numPr>
              <w:tabs>
                <w:tab w:val="clear" w:pos="720"/>
              </w:tabs>
              <w:spacing w:after="0" w:line="240" w:lineRule="auto"/>
              <w:ind w:left="176" w:hanging="142"/>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Carcasă robustă</w:t>
            </w:r>
            <w:r w:rsidRPr="009E34B2">
              <w:rPr>
                <w:rFonts w:ascii="Times New Roman" w:eastAsia="Times New Roman" w:hAnsi="Times New Roman" w:cs="Times New Roman"/>
                <w:sz w:val="20"/>
                <w:szCs w:val="20"/>
                <w:lang w:val="en-US" w:eastAsia="en-GB"/>
              </w:rPr>
              <w:t>, ideală pentru utilizare frecventă</w:t>
            </w:r>
          </w:p>
        </w:tc>
        <w:tc>
          <w:tcPr>
            <w:tcW w:w="1559" w:type="dxa"/>
            <w:tcBorders>
              <w:top w:val="single" w:sz="4" w:space="0" w:color="auto"/>
              <w:left w:val="single" w:sz="6" w:space="0" w:color="000000"/>
              <w:bottom w:val="single" w:sz="4" w:space="0" w:color="auto"/>
              <w:right w:val="single" w:sz="6" w:space="0" w:color="000000"/>
            </w:tcBorders>
          </w:tcPr>
          <w:p w14:paraId="11EEACBD" w14:textId="7FC5C29E" w:rsidR="00A3611E" w:rsidRPr="004A050B" w:rsidRDefault="00741B47"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t>10</w:t>
            </w:r>
            <w:r w:rsidR="00A3611E" w:rsidRPr="004A050B">
              <w:rPr>
                <w:rFonts w:ascii="Times New Roman" w:hAnsi="Times New Roman" w:cs="Times New Roman"/>
                <w:sz w:val="20"/>
                <w:szCs w:val="20"/>
                <w:lang w:val="ro-RO"/>
              </w:rPr>
              <w:t>000,00</w:t>
            </w:r>
          </w:p>
        </w:tc>
      </w:tr>
      <w:tr w:rsidR="00A3611E" w:rsidRPr="00B90C11" w14:paraId="4CCD52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31C98201"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Pr="00382FD3">
              <w:rPr>
                <w:rFonts w:ascii="Times New Roman" w:hAnsi="Times New Roman" w:cs="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7436701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0AB29E3" w14:textId="08091E52" w:rsidR="00A3611E" w:rsidRPr="009E34B2" w:rsidRDefault="00A3611E" w:rsidP="00F457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Cuptor de calcinare </w:t>
            </w:r>
          </w:p>
        </w:tc>
        <w:tc>
          <w:tcPr>
            <w:tcW w:w="708" w:type="dxa"/>
            <w:tcBorders>
              <w:top w:val="single" w:sz="4" w:space="0" w:color="auto"/>
              <w:left w:val="single" w:sz="6" w:space="0" w:color="000000"/>
              <w:bottom w:val="single" w:sz="4" w:space="0" w:color="auto"/>
              <w:right w:val="single" w:sz="6" w:space="0" w:color="000000"/>
            </w:tcBorders>
          </w:tcPr>
          <w:p w14:paraId="4887A6CE" w14:textId="1BB61A1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717179D" w14:textId="3414D920"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CC4E8F3" w14:textId="77777777" w:rsidR="00F457B2" w:rsidRPr="00F457B2" w:rsidRDefault="00F457B2" w:rsidP="00A3611E">
            <w:pPr>
              <w:spacing w:after="0" w:line="240" w:lineRule="auto"/>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(echivalent NABERTHERM) L3/11</w:t>
            </w:r>
          </w:p>
          <w:p w14:paraId="7466AEBA" w14:textId="39298992" w:rsidR="00A3611E" w:rsidRPr="00F457B2" w:rsidRDefault="00A3611E" w:rsidP="00A3611E">
            <w:pPr>
              <w:spacing w:after="0" w:line="240" w:lineRule="auto"/>
              <w:jc w:val="both"/>
              <w:rPr>
                <w:rFonts w:ascii="Times New Roman" w:hAnsi="Times New Roman" w:cs="Times New Roman"/>
                <w:bCs/>
                <w:sz w:val="20"/>
                <w:szCs w:val="20"/>
                <w:lang w:val="en-US"/>
              </w:rPr>
            </w:pPr>
            <w:r w:rsidRPr="00F457B2">
              <w:rPr>
                <w:rFonts w:ascii="Times New Roman" w:hAnsi="Times New Roman" w:cs="Times New Roman"/>
                <w:bCs/>
                <w:sz w:val="20"/>
                <w:szCs w:val="20"/>
                <w:lang w:val="en-US"/>
              </w:rPr>
              <w:t>1. Interval de temperatură</w:t>
            </w:r>
          </w:p>
          <w:p w14:paraId="224A1314" w14:textId="77777777" w:rsidR="00A3611E" w:rsidRPr="00F457B2" w:rsidRDefault="00A3611E" w:rsidP="00A3611E">
            <w:pPr>
              <w:numPr>
                <w:ilvl w:val="0"/>
                <w:numId w:val="11"/>
              </w:numPr>
              <w:tabs>
                <w:tab w:val="clear" w:pos="720"/>
              </w:tabs>
              <w:spacing w:after="0" w:line="240" w:lineRule="auto"/>
              <w:ind w:left="317" w:hanging="284"/>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 xml:space="preserve">Gama tipică: </w:t>
            </w:r>
            <w:r w:rsidRPr="00F457B2">
              <w:rPr>
                <w:rFonts w:ascii="Times New Roman" w:hAnsi="Times New Roman" w:cs="Times New Roman"/>
                <w:bCs/>
                <w:sz w:val="20"/>
                <w:szCs w:val="20"/>
                <w:lang w:val="en-US"/>
              </w:rPr>
              <w:t>100°C – 1000°C</w:t>
            </w:r>
            <w:r w:rsidRPr="00F457B2">
              <w:rPr>
                <w:rFonts w:ascii="Times New Roman" w:hAnsi="Times New Roman" w:cs="Times New Roman"/>
                <w:sz w:val="20"/>
                <w:szCs w:val="20"/>
                <w:lang w:val="en-US"/>
              </w:rPr>
              <w:t xml:space="preserve"> </w:t>
            </w:r>
          </w:p>
          <w:p w14:paraId="0ECAA356" w14:textId="77777777" w:rsidR="00A3611E" w:rsidRPr="00F457B2" w:rsidRDefault="00A3611E" w:rsidP="00A3611E">
            <w:pPr>
              <w:numPr>
                <w:ilvl w:val="0"/>
                <w:numId w:val="11"/>
              </w:numPr>
              <w:tabs>
                <w:tab w:val="clear" w:pos="720"/>
                <w:tab w:val="num" w:pos="459"/>
              </w:tabs>
              <w:spacing w:after="0" w:line="240" w:lineRule="auto"/>
              <w:ind w:left="317" w:hanging="261"/>
              <w:jc w:val="both"/>
              <w:rPr>
                <w:rFonts w:ascii="Times New Roman" w:hAnsi="Times New Roman" w:cs="Times New Roman"/>
                <w:sz w:val="20"/>
                <w:szCs w:val="20"/>
              </w:rPr>
            </w:pPr>
            <w:r w:rsidRPr="00F457B2">
              <w:rPr>
                <w:rFonts w:ascii="Times New Roman" w:hAnsi="Times New Roman" w:cs="Times New Roman"/>
                <w:sz w:val="20"/>
                <w:szCs w:val="20"/>
              </w:rPr>
              <w:t xml:space="preserve">Stabilitate termică: </w:t>
            </w:r>
            <w:r w:rsidRPr="00F457B2">
              <w:rPr>
                <w:rFonts w:ascii="Times New Roman" w:hAnsi="Times New Roman" w:cs="Times New Roman"/>
                <w:bCs/>
                <w:sz w:val="20"/>
                <w:szCs w:val="20"/>
              </w:rPr>
              <w:t>±1°C</w:t>
            </w:r>
          </w:p>
          <w:p w14:paraId="0EE8CF25" w14:textId="77777777" w:rsidR="00A3611E" w:rsidRPr="00F457B2" w:rsidRDefault="00A3611E" w:rsidP="00A3611E">
            <w:pPr>
              <w:numPr>
                <w:ilvl w:val="0"/>
                <w:numId w:val="11"/>
              </w:numPr>
              <w:tabs>
                <w:tab w:val="clear" w:pos="720"/>
                <w:tab w:val="num" w:pos="459"/>
              </w:tabs>
              <w:spacing w:after="0" w:line="240" w:lineRule="auto"/>
              <w:ind w:left="317" w:hanging="261"/>
              <w:jc w:val="both"/>
              <w:rPr>
                <w:rFonts w:ascii="Times New Roman" w:hAnsi="Times New Roman" w:cs="Times New Roman"/>
                <w:sz w:val="20"/>
                <w:szCs w:val="20"/>
              </w:rPr>
            </w:pPr>
            <w:r w:rsidRPr="00F457B2">
              <w:rPr>
                <w:rFonts w:ascii="Times New Roman" w:hAnsi="Times New Roman" w:cs="Times New Roman"/>
                <w:sz w:val="20"/>
                <w:szCs w:val="20"/>
              </w:rPr>
              <w:t xml:space="preserve">Uniformitate termică: </w:t>
            </w:r>
            <w:r w:rsidRPr="00F457B2">
              <w:rPr>
                <w:rFonts w:ascii="Times New Roman" w:hAnsi="Times New Roman" w:cs="Times New Roman"/>
                <w:bCs/>
                <w:sz w:val="20"/>
                <w:szCs w:val="20"/>
              </w:rPr>
              <w:t>±5°C la 1000°C</w:t>
            </w:r>
          </w:p>
          <w:p w14:paraId="145F7B10" w14:textId="77777777" w:rsidR="00A3611E" w:rsidRPr="00F457B2" w:rsidRDefault="00A3611E" w:rsidP="00A3611E">
            <w:pPr>
              <w:tabs>
                <w:tab w:val="num" w:pos="459"/>
              </w:tabs>
              <w:spacing w:after="0" w:line="240" w:lineRule="auto"/>
              <w:ind w:hanging="261"/>
              <w:jc w:val="both"/>
              <w:rPr>
                <w:rFonts w:ascii="Times New Roman" w:hAnsi="Times New Roman" w:cs="Times New Roman"/>
                <w:bCs/>
                <w:sz w:val="20"/>
                <w:szCs w:val="20"/>
              </w:rPr>
            </w:pPr>
            <w:r w:rsidRPr="00F457B2">
              <w:rPr>
                <w:rFonts w:ascii="Times New Roman" w:hAnsi="Times New Roman" w:cs="Times New Roman"/>
                <w:bCs/>
                <w:sz w:val="20"/>
                <w:szCs w:val="20"/>
              </w:rPr>
              <w:t>2. Controlul temperaturii</w:t>
            </w:r>
          </w:p>
          <w:p w14:paraId="2E00C644" w14:textId="77777777" w:rsidR="00A3611E" w:rsidRPr="00F457B2" w:rsidRDefault="00A3611E" w:rsidP="00A3611E">
            <w:pPr>
              <w:numPr>
                <w:ilvl w:val="0"/>
                <w:numId w:val="12"/>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Termocuplu de tip K, S sau B</w:t>
            </w:r>
            <w:r w:rsidRPr="00F457B2">
              <w:rPr>
                <w:rFonts w:ascii="Times New Roman" w:hAnsi="Times New Roman" w:cs="Times New Roman"/>
                <w:sz w:val="20"/>
                <w:szCs w:val="20"/>
                <w:lang w:val="en-US"/>
              </w:rPr>
              <w:t>, în funcție de temperatura maximă sau</w:t>
            </w:r>
          </w:p>
          <w:p w14:paraId="6EC2F40B" w14:textId="77777777" w:rsidR="00A3611E" w:rsidRPr="00F457B2" w:rsidRDefault="00A3611E" w:rsidP="00A3611E">
            <w:pPr>
              <w:tabs>
                <w:tab w:val="num" w:pos="459"/>
              </w:tabs>
              <w:spacing w:after="0" w:line="240" w:lineRule="auto"/>
              <w:ind w:firstLine="34"/>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Controller digital PID</w:t>
            </w:r>
            <w:r w:rsidRPr="00F457B2">
              <w:rPr>
                <w:rFonts w:ascii="Times New Roman" w:hAnsi="Times New Roman" w:cs="Times New Roman"/>
                <w:sz w:val="20"/>
                <w:szCs w:val="20"/>
                <w:lang w:val="en-US"/>
              </w:rPr>
              <w:t xml:space="preserve"> pentru reglaj fin și prevenirea supraîncălzirii</w:t>
            </w:r>
          </w:p>
          <w:p w14:paraId="481945ED" w14:textId="77777777" w:rsidR="00A3611E" w:rsidRPr="00F457B2" w:rsidRDefault="00A3611E" w:rsidP="00A3611E">
            <w:pPr>
              <w:tabs>
                <w:tab w:val="num" w:pos="459"/>
              </w:tabs>
              <w:spacing w:after="0" w:line="240" w:lineRule="auto"/>
              <w:ind w:hanging="261"/>
              <w:jc w:val="both"/>
              <w:rPr>
                <w:rFonts w:ascii="Times New Roman" w:hAnsi="Times New Roman" w:cs="Times New Roman"/>
                <w:bCs/>
                <w:sz w:val="20"/>
                <w:szCs w:val="20"/>
                <w:lang w:val="en-US"/>
              </w:rPr>
            </w:pPr>
            <w:r w:rsidRPr="00F457B2">
              <w:rPr>
                <w:rFonts w:ascii="Times New Roman" w:hAnsi="Times New Roman" w:cs="Times New Roman"/>
                <w:bCs/>
                <w:sz w:val="20"/>
                <w:szCs w:val="20"/>
                <w:lang w:val="en-US"/>
              </w:rPr>
              <w:t>3. Capacitate și dimensiuni</w:t>
            </w:r>
          </w:p>
          <w:p w14:paraId="0C9C7FB9" w14:textId="77777777" w:rsidR="00A3611E" w:rsidRPr="00F457B2" w:rsidRDefault="00A3611E" w:rsidP="00A3611E">
            <w:pPr>
              <w:numPr>
                <w:ilvl w:val="0"/>
                <w:numId w:val="13"/>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 xml:space="preserve">Volume interne: </w:t>
            </w:r>
            <w:r w:rsidRPr="00F457B2">
              <w:rPr>
                <w:rFonts w:ascii="Times New Roman" w:hAnsi="Times New Roman" w:cs="Times New Roman"/>
                <w:bCs/>
                <w:sz w:val="20"/>
                <w:szCs w:val="20"/>
                <w:lang w:val="en-US"/>
              </w:rPr>
              <w:t>de la 1 la 3 litri</w:t>
            </w:r>
          </w:p>
          <w:p w14:paraId="6ADCA1E3" w14:textId="77777777" w:rsidR="00A3611E" w:rsidRPr="00F457B2" w:rsidRDefault="00A3611E" w:rsidP="00A3611E">
            <w:pPr>
              <w:tabs>
                <w:tab w:val="num" w:pos="459"/>
              </w:tabs>
              <w:spacing w:after="0" w:line="240" w:lineRule="auto"/>
              <w:ind w:hanging="261"/>
              <w:jc w:val="both"/>
              <w:rPr>
                <w:rFonts w:ascii="Times New Roman" w:hAnsi="Times New Roman" w:cs="Times New Roman"/>
                <w:bCs/>
                <w:sz w:val="20"/>
                <w:szCs w:val="20"/>
              </w:rPr>
            </w:pPr>
            <w:r w:rsidRPr="00F457B2">
              <w:rPr>
                <w:rFonts w:ascii="Times New Roman" w:hAnsi="Times New Roman" w:cs="Times New Roman"/>
                <w:bCs/>
                <w:sz w:val="20"/>
                <w:szCs w:val="20"/>
              </w:rPr>
              <w:t>4. Materiale de construcție</w:t>
            </w:r>
          </w:p>
          <w:p w14:paraId="2D3B7ED2" w14:textId="77777777" w:rsidR="00A3611E" w:rsidRPr="00F457B2" w:rsidRDefault="00A3611E" w:rsidP="00A3611E">
            <w:pPr>
              <w:numPr>
                <w:ilvl w:val="0"/>
                <w:numId w:val="14"/>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 xml:space="preserve">Cameră internă din </w:t>
            </w:r>
            <w:r w:rsidRPr="00F457B2">
              <w:rPr>
                <w:rFonts w:ascii="Times New Roman" w:hAnsi="Times New Roman" w:cs="Times New Roman"/>
                <w:bCs/>
                <w:sz w:val="20"/>
                <w:szCs w:val="20"/>
                <w:lang w:val="en-US"/>
              </w:rPr>
              <w:t>ceramică refractară</w:t>
            </w:r>
            <w:r w:rsidRPr="00F457B2">
              <w:rPr>
                <w:rFonts w:ascii="Times New Roman" w:hAnsi="Times New Roman" w:cs="Times New Roman"/>
                <w:sz w:val="20"/>
                <w:szCs w:val="20"/>
                <w:lang w:val="en-US"/>
              </w:rPr>
              <w:t xml:space="preserve"> sau </w:t>
            </w:r>
            <w:r w:rsidRPr="00F457B2">
              <w:rPr>
                <w:rFonts w:ascii="Times New Roman" w:hAnsi="Times New Roman" w:cs="Times New Roman"/>
                <w:bCs/>
                <w:sz w:val="20"/>
                <w:szCs w:val="20"/>
                <w:lang w:val="en-US"/>
              </w:rPr>
              <w:t>fibre de aluminosilicat</w:t>
            </w:r>
            <w:r w:rsidRPr="00F457B2">
              <w:rPr>
                <w:rFonts w:ascii="Times New Roman" w:hAnsi="Times New Roman" w:cs="Times New Roman"/>
                <w:sz w:val="20"/>
                <w:szCs w:val="20"/>
                <w:lang w:val="en-US"/>
              </w:rPr>
              <w:t xml:space="preserve"> pentru izolație termică</w:t>
            </w:r>
          </w:p>
          <w:p w14:paraId="5E7D13C8" w14:textId="77777777" w:rsidR="00A3611E" w:rsidRPr="00F457B2" w:rsidRDefault="00A3611E" w:rsidP="00A3611E">
            <w:pPr>
              <w:numPr>
                <w:ilvl w:val="0"/>
                <w:numId w:val="14"/>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 xml:space="preserve">Carcasă externă din </w:t>
            </w:r>
            <w:r w:rsidRPr="00F457B2">
              <w:rPr>
                <w:rFonts w:ascii="Times New Roman" w:hAnsi="Times New Roman" w:cs="Times New Roman"/>
                <w:bCs/>
                <w:sz w:val="20"/>
                <w:szCs w:val="20"/>
                <w:lang w:val="en-US"/>
              </w:rPr>
              <w:t>oțel inoxidabil</w:t>
            </w:r>
            <w:r w:rsidRPr="00F457B2">
              <w:rPr>
                <w:rFonts w:ascii="Times New Roman" w:hAnsi="Times New Roman" w:cs="Times New Roman"/>
                <w:sz w:val="20"/>
                <w:szCs w:val="20"/>
                <w:lang w:val="en-US"/>
              </w:rPr>
              <w:t xml:space="preserve"> pentru durabilitate</w:t>
            </w:r>
          </w:p>
          <w:p w14:paraId="7F6CC328" w14:textId="77777777" w:rsidR="00A3611E" w:rsidRPr="00F457B2" w:rsidRDefault="00A3611E" w:rsidP="00A3611E">
            <w:pPr>
              <w:numPr>
                <w:ilvl w:val="0"/>
                <w:numId w:val="14"/>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Etanșare bună a ușii pentru prevenirea pierderilor de căldură</w:t>
            </w:r>
          </w:p>
          <w:p w14:paraId="0A87DE21" w14:textId="77777777" w:rsidR="00A3611E" w:rsidRPr="00F457B2" w:rsidRDefault="00A3611E" w:rsidP="00A3611E">
            <w:pPr>
              <w:tabs>
                <w:tab w:val="num" w:pos="459"/>
              </w:tabs>
              <w:spacing w:after="0" w:line="240" w:lineRule="auto"/>
              <w:ind w:hanging="261"/>
              <w:jc w:val="both"/>
              <w:rPr>
                <w:rFonts w:ascii="Times New Roman" w:hAnsi="Times New Roman" w:cs="Times New Roman"/>
                <w:bCs/>
                <w:sz w:val="20"/>
                <w:szCs w:val="20"/>
              </w:rPr>
            </w:pPr>
            <w:r w:rsidRPr="00F457B2">
              <w:rPr>
                <w:rFonts w:ascii="Times New Roman" w:hAnsi="Times New Roman" w:cs="Times New Roman"/>
                <w:bCs/>
                <w:sz w:val="20"/>
                <w:szCs w:val="20"/>
              </w:rPr>
              <w:t>5. Alimentare electrică</w:t>
            </w:r>
          </w:p>
          <w:p w14:paraId="19615090" w14:textId="77777777" w:rsidR="00A3611E" w:rsidRPr="00F457B2" w:rsidRDefault="00A3611E" w:rsidP="00A3611E">
            <w:pPr>
              <w:numPr>
                <w:ilvl w:val="0"/>
                <w:numId w:val="15"/>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220-240V / 50-60Hz</w:t>
            </w:r>
            <w:r w:rsidRPr="00F457B2">
              <w:rPr>
                <w:rFonts w:ascii="Times New Roman" w:hAnsi="Times New Roman" w:cs="Times New Roman"/>
                <w:sz w:val="20"/>
                <w:szCs w:val="20"/>
                <w:lang w:val="en-US"/>
              </w:rPr>
              <w:t xml:space="preserve"> (pentru modele de laborator standard)</w:t>
            </w:r>
          </w:p>
          <w:p w14:paraId="455C5D1C" w14:textId="77777777" w:rsidR="00A3611E" w:rsidRPr="00F457B2" w:rsidRDefault="00A3611E" w:rsidP="00A3611E">
            <w:pPr>
              <w:numPr>
                <w:ilvl w:val="0"/>
                <w:numId w:val="15"/>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 xml:space="preserve">Putere: </w:t>
            </w:r>
            <w:r w:rsidRPr="00F457B2">
              <w:rPr>
                <w:rFonts w:ascii="Times New Roman" w:hAnsi="Times New Roman" w:cs="Times New Roman"/>
                <w:bCs/>
                <w:sz w:val="20"/>
                <w:szCs w:val="20"/>
                <w:lang w:val="en-US"/>
              </w:rPr>
              <w:t>1 – 5 kW</w:t>
            </w:r>
            <w:r w:rsidRPr="00F457B2">
              <w:rPr>
                <w:rFonts w:ascii="Times New Roman" w:hAnsi="Times New Roman" w:cs="Times New Roman"/>
                <w:sz w:val="20"/>
                <w:szCs w:val="20"/>
                <w:lang w:val="en-US"/>
              </w:rPr>
              <w:t>, în funcție de dimensiune și temperatură maximă</w:t>
            </w:r>
          </w:p>
          <w:p w14:paraId="036CC8E0" w14:textId="77777777" w:rsidR="00A3611E" w:rsidRPr="00F457B2" w:rsidRDefault="00A3611E" w:rsidP="00A3611E">
            <w:pPr>
              <w:tabs>
                <w:tab w:val="num" w:pos="459"/>
              </w:tabs>
              <w:spacing w:after="0" w:line="240" w:lineRule="auto"/>
              <w:ind w:hanging="261"/>
              <w:jc w:val="both"/>
              <w:rPr>
                <w:rFonts w:ascii="Times New Roman" w:hAnsi="Times New Roman" w:cs="Times New Roman"/>
                <w:bCs/>
                <w:sz w:val="20"/>
                <w:szCs w:val="20"/>
              </w:rPr>
            </w:pPr>
            <w:r w:rsidRPr="00F457B2">
              <w:rPr>
                <w:rFonts w:ascii="Times New Roman" w:hAnsi="Times New Roman" w:cs="Times New Roman"/>
                <w:bCs/>
                <w:sz w:val="20"/>
                <w:szCs w:val="20"/>
              </w:rPr>
              <w:t>6. Funcții de siguranță</w:t>
            </w:r>
          </w:p>
          <w:p w14:paraId="7F62FAB5" w14:textId="77777777" w:rsidR="00A3611E" w:rsidRPr="00F457B2" w:rsidRDefault="00A3611E" w:rsidP="00A3611E">
            <w:pPr>
              <w:numPr>
                <w:ilvl w:val="0"/>
                <w:numId w:val="16"/>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Protecție la supraîncălzire</w:t>
            </w:r>
            <w:r w:rsidRPr="00F457B2">
              <w:rPr>
                <w:rFonts w:ascii="Times New Roman" w:hAnsi="Times New Roman" w:cs="Times New Roman"/>
                <w:sz w:val="20"/>
                <w:szCs w:val="20"/>
                <w:lang w:val="en-US"/>
              </w:rPr>
              <w:t xml:space="preserve"> cu oprire automată</w:t>
            </w:r>
          </w:p>
          <w:p w14:paraId="133900F2" w14:textId="77777777" w:rsidR="00A3611E" w:rsidRPr="00F457B2" w:rsidRDefault="00A3611E" w:rsidP="00A3611E">
            <w:pPr>
              <w:numPr>
                <w:ilvl w:val="0"/>
                <w:numId w:val="16"/>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Ventilație forțată sau filtru pentru gaze</w:t>
            </w:r>
            <w:r w:rsidRPr="00F457B2">
              <w:rPr>
                <w:rFonts w:ascii="Times New Roman" w:hAnsi="Times New Roman" w:cs="Times New Roman"/>
                <w:sz w:val="20"/>
                <w:szCs w:val="20"/>
                <w:lang w:val="en-US"/>
              </w:rPr>
              <w:t xml:space="preserve"> (dacă se produc vapori toxici)</w:t>
            </w:r>
          </w:p>
          <w:p w14:paraId="0CE5FBE4" w14:textId="77777777" w:rsidR="00A3611E" w:rsidRPr="00F457B2" w:rsidRDefault="00A3611E" w:rsidP="00A3611E">
            <w:pPr>
              <w:tabs>
                <w:tab w:val="num" w:pos="459"/>
              </w:tabs>
              <w:spacing w:after="0" w:line="240" w:lineRule="auto"/>
              <w:ind w:hanging="261"/>
              <w:jc w:val="both"/>
              <w:rPr>
                <w:rFonts w:ascii="Times New Roman" w:hAnsi="Times New Roman" w:cs="Times New Roman"/>
                <w:bCs/>
                <w:sz w:val="20"/>
                <w:szCs w:val="20"/>
              </w:rPr>
            </w:pPr>
            <w:r w:rsidRPr="00F457B2">
              <w:rPr>
                <w:rFonts w:ascii="Times New Roman" w:hAnsi="Times New Roman" w:cs="Times New Roman"/>
                <w:bCs/>
                <w:sz w:val="20"/>
                <w:szCs w:val="20"/>
              </w:rPr>
              <w:t>7. Accesorii opționale</w:t>
            </w:r>
          </w:p>
          <w:p w14:paraId="6DFD013D" w14:textId="77777777" w:rsidR="00A3611E" w:rsidRPr="00F457B2" w:rsidRDefault="00A3611E" w:rsidP="00A3611E">
            <w:pPr>
              <w:numPr>
                <w:ilvl w:val="0"/>
                <w:numId w:val="17"/>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Tavițe și creuzete din porțelan</w:t>
            </w:r>
          </w:p>
          <w:p w14:paraId="7B38061A" w14:textId="13AF9B69" w:rsidR="00A3611E" w:rsidRPr="009E34B2" w:rsidRDefault="00A3611E" w:rsidP="00A3611E">
            <w:pPr>
              <w:numPr>
                <w:ilvl w:val="0"/>
                <w:numId w:val="17"/>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Sistem de evacuare a gazelor</w:t>
            </w:r>
          </w:p>
        </w:tc>
        <w:tc>
          <w:tcPr>
            <w:tcW w:w="1559" w:type="dxa"/>
            <w:tcBorders>
              <w:top w:val="single" w:sz="4" w:space="0" w:color="auto"/>
              <w:left w:val="single" w:sz="6" w:space="0" w:color="000000"/>
              <w:bottom w:val="single" w:sz="4" w:space="0" w:color="auto"/>
              <w:right w:val="single" w:sz="6" w:space="0" w:color="000000"/>
            </w:tcBorders>
          </w:tcPr>
          <w:p w14:paraId="2D12FEFF" w14:textId="7B140023"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21</w:t>
            </w:r>
            <w:r w:rsidR="00A3611E" w:rsidRPr="004A050B">
              <w:rPr>
                <w:rFonts w:ascii="Times New Roman" w:hAnsi="Times New Roman" w:cs="Times New Roman"/>
                <w:sz w:val="20"/>
                <w:szCs w:val="20"/>
                <w:lang w:val="en-US"/>
              </w:rPr>
              <w:t>250,00</w:t>
            </w:r>
          </w:p>
        </w:tc>
      </w:tr>
      <w:tr w:rsidR="00A3611E" w:rsidRPr="00B90C11" w14:paraId="486C20E0" w14:textId="77777777" w:rsidTr="004026C3">
        <w:trPr>
          <w:trHeight w:val="2532"/>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5D252691"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4</w:t>
            </w:r>
            <w:r w:rsidRPr="00382FD3">
              <w:rPr>
                <w:rFonts w:ascii="Times New Roman" w:hAnsi="Times New Roman" w:cs="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67780091"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DE24694" w14:textId="2FDE8E62" w:rsidR="00A3611E" w:rsidRPr="009E34B2" w:rsidRDefault="00A3611E" w:rsidP="00DE33CD">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Refractometru optic de laborator </w:t>
            </w:r>
          </w:p>
        </w:tc>
        <w:tc>
          <w:tcPr>
            <w:tcW w:w="708" w:type="dxa"/>
            <w:tcBorders>
              <w:top w:val="single" w:sz="4" w:space="0" w:color="auto"/>
              <w:left w:val="single" w:sz="6" w:space="0" w:color="000000"/>
              <w:bottom w:val="single" w:sz="4" w:space="0" w:color="auto"/>
              <w:right w:val="single" w:sz="6" w:space="0" w:color="000000"/>
            </w:tcBorders>
          </w:tcPr>
          <w:p w14:paraId="2FDD7C89" w14:textId="1EDA6D8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EFF5A33" w14:textId="3CA7AF4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F03D878" w14:textId="77777777" w:rsidR="00DE33CD" w:rsidRDefault="00DE33CD"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w:t>
            </w:r>
            <w:r>
              <w:rPr>
                <w:rFonts w:ascii="Times New Roman" w:hAnsi="Times New Roman" w:cs="Times New Roman"/>
                <w:sz w:val="20"/>
                <w:szCs w:val="20"/>
                <w:lang w:val="en-US"/>
              </w:rPr>
              <w:t xml:space="preserve">echivalent </w:t>
            </w:r>
            <w:r w:rsidRPr="009E34B2">
              <w:rPr>
                <w:rFonts w:ascii="Times New Roman" w:hAnsi="Times New Roman" w:cs="Times New Roman"/>
                <w:sz w:val="20"/>
                <w:szCs w:val="20"/>
                <w:lang w:val="en-US"/>
              </w:rPr>
              <w:t>RWAJ Abbe)</w:t>
            </w:r>
          </w:p>
          <w:p w14:paraId="64EB8807" w14:textId="21941AB5" w:rsidR="00A3611E" w:rsidRPr="00DE33CD" w:rsidRDefault="00A3611E" w:rsidP="00A3611E">
            <w:pPr>
              <w:spacing w:after="0" w:line="240" w:lineRule="auto"/>
              <w:jc w:val="both"/>
              <w:rPr>
                <w:rFonts w:ascii="Times New Roman" w:hAnsi="Times New Roman" w:cs="Times New Roman"/>
                <w:bCs/>
                <w:sz w:val="20"/>
                <w:szCs w:val="20"/>
                <w:lang w:val="en-US"/>
              </w:rPr>
            </w:pPr>
            <w:r w:rsidRPr="00DE33CD">
              <w:rPr>
                <w:rFonts w:ascii="Times New Roman" w:hAnsi="Times New Roman" w:cs="Times New Roman"/>
                <w:bCs/>
                <w:sz w:val="20"/>
                <w:szCs w:val="20"/>
                <w:lang w:val="en-US"/>
              </w:rPr>
              <w:t>1. Tipul de refractometru</w:t>
            </w:r>
          </w:p>
          <w:p w14:paraId="3ACE5760" w14:textId="77777777" w:rsidR="00A3611E" w:rsidRPr="00DE33CD" w:rsidRDefault="00A3611E" w:rsidP="00A3611E">
            <w:pPr>
              <w:numPr>
                <w:ilvl w:val="0"/>
                <w:numId w:val="26"/>
              </w:numPr>
              <w:tabs>
                <w:tab w:val="clear" w:pos="720"/>
              </w:tabs>
              <w:spacing w:after="0" w:line="240" w:lineRule="auto"/>
              <w:ind w:left="317"/>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Digital portabil</w:t>
            </w:r>
            <w:r w:rsidRPr="00DE33CD">
              <w:rPr>
                <w:rFonts w:ascii="Times New Roman" w:hAnsi="Times New Roman" w:cs="Times New Roman"/>
                <w:sz w:val="20"/>
                <w:szCs w:val="20"/>
                <w:lang w:val="en-US"/>
              </w:rPr>
              <w:t xml:space="preserve"> – afișaj LCD pentru citiri rapide, compensare automată a temperaturii (ATC)</w:t>
            </w:r>
          </w:p>
          <w:p w14:paraId="18FAC7C2" w14:textId="77777777" w:rsidR="00A3611E" w:rsidRPr="00DE33CD" w:rsidRDefault="00A3611E" w:rsidP="00A3611E">
            <w:pPr>
              <w:spacing w:after="0" w:line="240" w:lineRule="auto"/>
              <w:jc w:val="both"/>
              <w:rPr>
                <w:rFonts w:ascii="Times New Roman" w:hAnsi="Times New Roman" w:cs="Times New Roman"/>
                <w:bCs/>
                <w:sz w:val="20"/>
                <w:szCs w:val="20"/>
              </w:rPr>
            </w:pPr>
            <w:r w:rsidRPr="00DE33CD">
              <w:rPr>
                <w:rFonts w:ascii="Times New Roman" w:hAnsi="Times New Roman" w:cs="Times New Roman"/>
                <w:bCs/>
                <w:sz w:val="20"/>
                <w:szCs w:val="20"/>
              </w:rPr>
              <w:t>2. Domeniul de măsurare</w:t>
            </w:r>
          </w:p>
          <w:p w14:paraId="67CE14B2" w14:textId="77777777" w:rsidR="00A3611E" w:rsidRPr="00DE33CD" w:rsidRDefault="00A3611E" w:rsidP="00A3611E">
            <w:pPr>
              <w:numPr>
                <w:ilvl w:val="0"/>
                <w:numId w:val="27"/>
              </w:numPr>
              <w:tabs>
                <w:tab w:val="clear" w:pos="720"/>
                <w:tab w:val="num" w:pos="34"/>
              </w:tabs>
              <w:spacing w:after="0" w:line="240" w:lineRule="auto"/>
              <w:ind w:left="34" w:hanging="686"/>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Indice de refracție (nD):</w:t>
            </w:r>
            <w:r w:rsidRPr="00DE33CD">
              <w:rPr>
                <w:rFonts w:ascii="Times New Roman" w:hAnsi="Times New Roman" w:cs="Times New Roman"/>
                <w:sz w:val="20"/>
                <w:szCs w:val="20"/>
                <w:lang w:val="en-US"/>
              </w:rPr>
              <w:t xml:space="preserve"> 1.3330 – 1.5000 (suficient pentru majoritatea soluțiilor)</w:t>
            </w:r>
          </w:p>
          <w:p w14:paraId="67FCEBD8" w14:textId="77777777" w:rsidR="00A3611E" w:rsidRPr="00DE33CD" w:rsidRDefault="00A3611E" w:rsidP="00A3611E">
            <w:pPr>
              <w:numPr>
                <w:ilvl w:val="0"/>
                <w:numId w:val="27"/>
              </w:numPr>
              <w:tabs>
                <w:tab w:val="clear" w:pos="720"/>
                <w:tab w:val="num" w:pos="317"/>
              </w:tabs>
              <w:spacing w:after="0" w:line="240" w:lineRule="auto"/>
              <w:ind w:hanging="686"/>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Scară Brix (% zaharoză):</w:t>
            </w:r>
            <w:r w:rsidRPr="00DE33CD">
              <w:rPr>
                <w:rFonts w:ascii="Times New Roman" w:hAnsi="Times New Roman" w:cs="Times New Roman"/>
                <w:sz w:val="20"/>
                <w:szCs w:val="20"/>
                <w:lang w:val="en-US"/>
              </w:rPr>
              <w:t xml:space="preserve"> 0 – 50% (pentru experimente cu soluții zaharoase)</w:t>
            </w:r>
          </w:p>
          <w:p w14:paraId="6CF0AEFC" w14:textId="77777777" w:rsidR="00A3611E" w:rsidRPr="00DE33CD" w:rsidRDefault="00A3611E" w:rsidP="00A3611E">
            <w:pPr>
              <w:spacing w:after="0" w:line="240" w:lineRule="auto"/>
              <w:jc w:val="both"/>
              <w:rPr>
                <w:rFonts w:ascii="Times New Roman" w:hAnsi="Times New Roman" w:cs="Times New Roman"/>
                <w:bCs/>
                <w:sz w:val="20"/>
                <w:szCs w:val="20"/>
              </w:rPr>
            </w:pPr>
            <w:r w:rsidRPr="00DE33CD">
              <w:rPr>
                <w:rFonts w:ascii="Times New Roman" w:hAnsi="Times New Roman" w:cs="Times New Roman"/>
                <w:bCs/>
                <w:sz w:val="20"/>
                <w:szCs w:val="20"/>
              </w:rPr>
              <w:t>3. Precizie și rezoluție</w:t>
            </w:r>
          </w:p>
          <w:p w14:paraId="6875DA81" w14:textId="77777777" w:rsidR="00A3611E" w:rsidRPr="00DE33CD" w:rsidRDefault="00A3611E" w:rsidP="00A3611E">
            <w:pPr>
              <w:numPr>
                <w:ilvl w:val="0"/>
                <w:numId w:val="28"/>
              </w:numPr>
              <w:tabs>
                <w:tab w:val="clear" w:pos="720"/>
                <w:tab w:val="num" w:pos="360"/>
              </w:tabs>
              <w:spacing w:after="0" w:line="240" w:lineRule="auto"/>
              <w:ind w:hanging="544"/>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Precizie:</w:t>
            </w:r>
            <w:r w:rsidRPr="00DE33CD">
              <w:rPr>
                <w:rFonts w:ascii="Times New Roman" w:hAnsi="Times New Roman" w:cs="Times New Roman"/>
                <w:sz w:val="20"/>
                <w:szCs w:val="20"/>
                <w:lang w:val="en-US"/>
              </w:rPr>
              <w:t xml:space="preserve"> ±0.0005 nD (pentru modele studențești)</w:t>
            </w:r>
          </w:p>
          <w:p w14:paraId="0C4C6281" w14:textId="77777777" w:rsidR="00A3611E" w:rsidRPr="00DE33CD" w:rsidRDefault="00A3611E" w:rsidP="00A3611E">
            <w:pPr>
              <w:numPr>
                <w:ilvl w:val="0"/>
                <w:numId w:val="28"/>
              </w:numPr>
              <w:tabs>
                <w:tab w:val="clear" w:pos="720"/>
                <w:tab w:val="num" w:pos="360"/>
              </w:tabs>
              <w:spacing w:after="0" w:line="240" w:lineRule="auto"/>
              <w:ind w:hanging="544"/>
              <w:jc w:val="both"/>
              <w:rPr>
                <w:rFonts w:ascii="Times New Roman" w:hAnsi="Times New Roman" w:cs="Times New Roman"/>
                <w:sz w:val="20"/>
                <w:szCs w:val="20"/>
              </w:rPr>
            </w:pPr>
            <w:r w:rsidRPr="00DE33CD">
              <w:rPr>
                <w:rFonts w:ascii="Times New Roman" w:hAnsi="Times New Roman" w:cs="Times New Roman"/>
                <w:bCs/>
                <w:sz w:val="20"/>
                <w:szCs w:val="20"/>
              </w:rPr>
              <w:t>Rezoluție:</w:t>
            </w:r>
            <w:r w:rsidRPr="00DE33CD">
              <w:rPr>
                <w:rFonts w:ascii="Times New Roman" w:hAnsi="Times New Roman" w:cs="Times New Roman"/>
                <w:sz w:val="20"/>
                <w:szCs w:val="20"/>
              </w:rPr>
              <w:t xml:space="preserve"> ±0.0001 nD</w:t>
            </w:r>
          </w:p>
          <w:p w14:paraId="696BA7F5" w14:textId="77777777" w:rsidR="00A3611E" w:rsidRPr="00DE33CD" w:rsidRDefault="00A3611E" w:rsidP="00A3611E">
            <w:pPr>
              <w:spacing w:after="0" w:line="240" w:lineRule="auto"/>
              <w:jc w:val="both"/>
              <w:rPr>
                <w:rFonts w:ascii="Times New Roman" w:hAnsi="Times New Roman" w:cs="Times New Roman"/>
                <w:bCs/>
                <w:sz w:val="20"/>
                <w:szCs w:val="20"/>
              </w:rPr>
            </w:pPr>
            <w:r w:rsidRPr="00DE33CD">
              <w:rPr>
                <w:rFonts w:ascii="Times New Roman" w:hAnsi="Times New Roman" w:cs="Times New Roman"/>
                <w:bCs/>
                <w:sz w:val="20"/>
                <w:szCs w:val="20"/>
              </w:rPr>
              <w:t>4. Sursa de lumină</w:t>
            </w:r>
          </w:p>
          <w:p w14:paraId="62174B93" w14:textId="77777777" w:rsidR="00A3611E" w:rsidRPr="00DE33CD" w:rsidRDefault="00A3611E" w:rsidP="00A3611E">
            <w:pPr>
              <w:numPr>
                <w:ilvl w:val="0"/>
                <w:numId w:val="29"/>
              </w:numPr>
              <w:tabs>
                <w:tab w:val="clear" w:pos="720"/>
              </w:tabs>
              <w:spacing w:after="0" w:line="240" w:lineRule="auto"/>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Iluminare LED internă</w:t>
            </w:r>
            <w:r w:rsidRPr="00DE33CD">
              <w:rPr>
                <w:rFonts w:ascii="Times New Roman" w:hAnsi="Times New Roman" w:cs="Times New Roman"/>
                <w:sz w:val="20"/>
                <w:szCs w:val="20"/>
                <w:lang w:val="en-US"/>
              </w:rPr>
              <w:t xml:space="preserve"> sau necesită lumină externă (pentru modelele analogice)</w:t>
            </w:r>
          </w:p>
          <w:p w14:paraId="32BB43FC" w14:textId="77777777" w:rsidR="00A3611E" w:rsidRPr="00DE33CD" w:rsidRDefault="00A3611E" w:rsidP="00A3611E">
            <w:pPr>
              <w:spacing w:after="0" w:line="240" w:lineRule="auto"/>
              <w:jc w:val="both"/>
              <w:rPr>
                <w:rFonts w:ascii="Times New Roman" w:hAnsi="Times New Roman" w:cs="Times New Roman"/>
                <w:bCs/>
                <w:sz w:val="20"/>
                <w:szCs w:val="20"/>
              </w:rPr>
            </w:pPr>
            <w:r w:rsidRPr="00DE33CD">
              <w:rPr>
                <w:rFonts w:ascii="Times New Roman" w:hAnsi="Times New Roman" w:cs="Times New Roman"/>
                <w:bCs/>
                <w:sz w:val="20"/>
                <w:szCs w:val="20"/>
              </w:rPr>
              <w:t>5. Compensare termică</w:t>
            </w:r>
          </w:p>
          <w:p w14:paraId="552BDE82" w14:textId="77777777" w:rsidR="00A3611E" w:rsidRPr="00DE33CD" w:rsidRDefault="00A3611E" w:rsidP="00A3611E">
            <w:pPr>
              <w:numPr>
                <w:ilvl w:val="0"/>
                <w:numId w:val="30"/>
              </w:numPr>
              <w:tabs>
                <w:tab w:val="clear" w:pos="720"/>
                <w:tab w:val="num" w:pos="360"/>
              </w:tabs>
              <w:spacing w:after="0" w:line="240" w:lineRule="auto"/>
              <w:ind w:hanging="686"/>
              <w:jc w:val="both"/>
              <w:rPr>
                <w:rFonts w:ascii="Times New Roman" w:hAnsi="Times New Roman" w:cs="Times New Roman"/>
                <w:sz w:val="20"/>
                <w:szCs w:val="20"/>
              </w:rPr>
            </w:pPr>
            <w:r w:rsidRPr="00DE33CD">
              <w:rPr>
                <w:rFonts w:ascii="Times New Roman" w:hAnsi="Times New Roman" w:cs="Times New Roman"/>
                <w:bCs/>
                <w:sz w:val="20"/>
                <w:szCs w:val="20"/>
              </w:rPr>
              <w:t>Interval de temperatură:</w:t>
            </w:r>
            <w:r w:rsidRPr="00DE33CD">
              <w:rPr>
                <w:rFonts w:ascii="Times New Roman" w:hAnsi="Times New Roman" w:cs="Times New Roman"/>
                <w:sz w:val="20"/>
                <w:szCs w:val="20"/>
              </w:rPr>
              <w:t xml:space="preserve"> 10 – 40°C</w:t>
            </w:r>
          </w:p>
          <w:p w14:paraId="0F03F167" w14:textId="77777777" w:rsidR="00A3611E" w:rsidRPr="00DE33CD" w:rsidRDefault="00A3611E" w:rsidP="00A3611E">
            <w:pPr>
              <w:numPr>
                <w:ilvl w:val="0"/>
                <w:numId w:val="30"/>
              </w:numPr>
              <w:tabs>
                <w:tab w:val="clear" w:pos="720"/>
                <w:tab w:val="num" w:pos="360"/>
              </w:tabs>
              <w:spacing w:after="0" w:line="240" w:lineRule="auto"/>
              <w:ind w:hanging="686"/>
              <w:rPr>
                <w:rFonts w:ascii="Times New Roman" w:hAnsi="Times New Roman" w:cs="Times New Roman"/>
                <w:sz w:val="20"/>
                <w:szCs w:val="20"/>
                <w:lang w:val="en-US"/>
              </w:rPr>
            </w:pPr>
            <w:r w:rsidRPr="00DE33CD">
              <w:rPr>
                <w:rFonts w:ascii="Times New Roman" w:hAnsi="Times New Roman" w:cs="Times New Roman"/>
                <w:bCs/>
                <w:sz w:val="20"/>
                <w:szCs w:val="20"/>
                <w:lang w:val="en-US"/>
              </w:rPr>
              <w:t>Compensare automată a temperaturii (ATC)</w:t>
            </w:r>
            <w:r w:rsidRPr="00DE33CD">
              <w:rPr>
                <w:rFonts w:ascii="Times New Roman" w:hAnsi="Times New Roman" w:cs="Times New Roman"/>
                <w:sz w:val="20"/>
                <w:szCs w:val="20"/>
                <w:lang w:val="en-US"/>
              </w:rPr>
              <w:t xml:space="preserve"> – foarte utilă pentru studenți, evită erorile datorate variațiilor termice</w:t>
            </w:r>
          </w:p>
          <w:p w14:paraId="2550BD88" w14:textId="77777777" w:rsidR="00A3611E" w:rsidRPr="00DE33CD" w:rsidRDefault="00A3611E" w:rsidP="00A3611E">
            <w:pPr>
              <w:spacing w:after="0" w:line="240" w:lineRule="auto"/>
              <w:jc w:val="both"/>
              <w:rPr>
                <w:rFonts w:ascii="Times New Roman" w:hAnsi="Times New Roman" w:cs="Times New Roman"/>
                <w:bCs/>
                <w:sz w:val="20"/>
                <w:szCs w:val="20"/>
              </w:rPr>
            </w:pPr>
            <w:r w:rsidRPr="00DE33CD">
              <w:rPr>
                <w:rFonts w:ascii="Times New Roman" w:hAnsi="Times New Roman" w:cs="Times New Roman"/>
                <w:bCs/>
                <w:sz w:val="20"/>
                <w:szCs w:val="20"/>
              </w:rPr>
              <w:t>6. Materiale și construcție</w:t>
            </w:r>
          </w:p>
          <w:p w14:paraId="2583DE54" w14:textId="77777777" w:rsidR="00A3611E" w:rsidRPr="00DE33CD" w:rsidRDefault="00A3611E" w:rsidP="00A3611E">
            <w:pPr>
              <w:numPr>
                <w:ilvl w:val="0"/>
                <w:numId w:val="31"/>
              </w:numPr>
              <w:tabs>
                <w:tab w:val="clear" w:pos="720"/>
                <w:tab w:val="num" w:pos="360"/>
              </w:tabs>
              <w:spacing w:after="0" w:line="240" w:lineRule="auto"/>
              <w:ind w:hanging="686"/>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Prismă din sticlă optică</w:t>
            </w:r>
            <w:r w:rsidRPr="00DE33CD">
              <w:rPr>
                <w:rFonts w:ascii="Times New Roman" w:hAnsi="Times New Roman" w:cs="Times New Roman"/>
                <w:sz w:val="20"/>
                <w:szCs w:val="20"/>
                <w:lang w:val="en-US"/>
              </w:rPr>
              <w:t xml:space="preserve"> (pentru durabilitate)</w:t>
            </w:r>
          </w:p>
          <w:p w14:paraId="4EF500C6" w14:textId="77777777" w:rsidR="00A3611E" w:rsidRPr="00DE33CD" w:rsidRDefault="00A3611E" w:rsidP="00A3611E">
            <w:pPr>
              <w:numPr>
                <w:ilvl w:val="0"/>
                <w:numId w:val="31"/>
              </w:numPr>
              <w:tabs>
                <w:tab w:val="clear" w:pos="720"/>
                <w:tab w:val="num" w:pos="360"/>
              </w:tabs>
              <w:spacing w:after="0" w:line="240" w:lineRule="auto"/>
              <w:ind w:hanging="686"/>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Carcasă din aluminiu sau plastic rezistent la substanțe chimice</w:t>
            </w:r>
          </w:p>
          <w:p w14:paraId="6F95A49B" w14:textId="7ABF19CD" w:rsidR="00A3611E" w:rsidRPr="009E34B2" w:rsidRDefault="00A3611E" w:rsidP="00A3611E">
            <w:pPr>
              <w:numPr>
                <w:ilvl w:val="0"/>
                <w:numId w:val="31"/>
              </w:numPr>
              <w:tabs>
                <w:tab w:val="clear" w:pos="720"/>
                <w:tab w:val="num" w:pos="360"/>
              </w:tabs>
              <w:spacing w:after="0" w:line="240" w:lineRule="auto"/>
              <w:ind w:hanging="686"/>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Modelele portabile ar trebui să fie ușoare și compacte</w:t>
            </w:r>
          </w:p>
        </w:tc>
        <w:tc>
          <w:tcPr>
            <w:tcW w:w="1559" w:type="dxa"/>
            <w:tcBorders>
              <w:top w:val="single" w:sz="4" w:space="0" w:color="auto"/>
              <w:left w:val="single" w:sz="6" w:space="0" w:color="000000"/>
              <w:bottom w:val="single" w:sz="4" w:space="0" w:color="auto"/>
              <w:right w:val="single" w:sz="6" w:space="0" w:color="000000"/>
            </w:tcBorders>
          </w:tcPr>
          <w:p w14:paraId="659428A0" w14:textId="0962D59B"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w:t>
            </w:r>
            <w:r w:rsidR="00A3611E" w:rsidRPr="004A050B">
              <w:rPr>
                <w:rFonts w:ascii="Times New Roman" w:hAnsi="Times New Roman" w:cs="Times New Roman"/>
                <w:sz w:val="20"/>
                <w:szCs w:val="20"/>
                <w:lang w:val="en-US"/>
              </w:rPr>
              <w:t>500</w:t>
            </w:r>
            <w:r w:rsidR="00A3611E" w:rsidRPr="004A050B">
              <w:rPr>
                <w:rFonts w:ascii="Times New Roman" w:hAnsi="Times New Roman" w:cs="Times New Roman"/>
                <w:sz w:val="20"/>
                <w:szCs w:val="20"/>
                <w:lang w:val="en-US"/>
              </w:rPr>
              <w:t>‬,00</w:t>
            </w:r>
          </w:p>
        </w:tc>
      </w:tr>
      <w:tr w:rsidR="00A3611E" w:rsidRPr="001110BA" w14:paraId="2511727E"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75456BF4"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ro-RO"/>
              </w:rPr>
              <w:t>5</w:t>
            </w:r>
            <w:r w:rsidRPr="00382FD3">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01BABA9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1CF4DC1" w14:textId="1E1F3FC8"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Microscop trino-cular cu sistem de fotodoc.</w:t>
            </w:r>
          </w:p>
        </w:tc>
        <w:tc>
          <w:tcPr>
            <w:tcW w:w="708" w:type="dxa"/>
            <w:tcBorders>
              <w:top w:val="single" w:sz="4" w:space="0" w:color="auto"/>
              <w:left w:val="single" w:sz="6" w:space="0" w:color="000000"/>
              <w:bottom w:val="single" w:sz="4" w:space="0" w:color="auto"/>
              <w:right w:val="single" w:sz="6" w:space="0" w:color="000000"/>
            </w:tcBorders>
          </w:tcPr>
          <w:p w14:paraId="5DB57E9F" w14:textId="07FC003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6C79399" w14:textId="69A164D8"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ECBA30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Termenul de garanție a microscopului să fie de cel puțin 24 luni cu excepția surselor de lumina.</w:t>
            </w:r>
          </w:p>
          <w:p w14:paraId="653A9E7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Microscopul să dețină certificat de calitate.</w:t>
            </w:r>
          </w:p>
          <w:p w14:paraId="14DECB9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sursa de iluminare transmisa LED, care sa dezvolte iluminare uniforma si de aceeași intensitate pe tot câmpul vizual.</w:t>
            </w:r>
          </w:p>
          <w:p w14:paraId="42356A2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display ce afișează statusul microscopului, nivelul intensității luminoase si obiectivul ce se afla in calea optica.</w:t>
            </w:r>
          </w:p>
          <w:p w14:paraId="1636FFA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Sa fie prevăzut cu mod ECO - sistem de oprire automata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iluminării după o perioada de inactivitate, pe care o poate ajusta operatorul.</w:t>
            </w:r>
          </w:p>
          <w:p w14:paraId="56FAE2E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includă lentile de tip "Fly-eye" sau echivalent, ce se combina ideal cu sistemul optic diascopic de iluminare, astfel încât sa se obțină imagini uniform iluminate pe toata suprafața câmpului vizual, inclusiv periferii plane chiar si la magnificări mari, generează puțină căldură dar asigura aceeași tonalitate a culorilor la toate magnificarile.</w:t>
            </w:r>
          </w:p>
          <w:p w14:paraId="71DF1F4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Sa fie prevăzut cu cap revolver cu minim 6 poziții, cu detectare automată a poziției pentru ajustarea automata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iluminării în funcție de obiectivul utilizat și slot pentru analizator.</w:t>
            </w:r>
          </w:p>
          <w:p w14:paraId="17BF56C3"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Tubul trinocular să dezvolte câmp vizual de minim 25 mm, cu dirijarea fascicolului luminos in 3 poziții, 100% oculare – 0% port camera; 20% oculare – 80% port camera; 0% oculare – 100% port camera.</w:t>
            </w:r>
          </w:p>
          <w:p w14:paraId="22702F6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set oculare cu magnificare de 10x si câmp vizual de minim 25 mm.</w:t>
            </w:r>
          </w:p>
          <w:p w14:paraId="44D7AE4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prevăzută diafragma de câmp reglabila.</w:t>
            </w:r>
          </w:p>
          <w:p w14:paraId="2146B40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sistem de refocusare prin blocarea pe înălțime a mesei microscopului la poziția de focusare, sistem care sa elimine nevoia de a refocusa imaginea după ce a fost schimbata lama sau uleiul de imersie.</w:t>
            </w:r>
          </w:p>
          <w:p w14:paraId="3075A4F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Focusarea sa se realizeze prin mișcarea pe verticala a mesei microscopului, cu acționare bilaterala, macroviza și microviza.</w:t>
            </w:r>
          </w:p>
          <w:p w14:paraId="2C46A6E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Domeniul de focusare sa fie de minim 30 mm, cursa macroviza de minim 9.3 mm per rotație si cursa microviza de minim 0.1 mm/rotație.</w:t>
            </w:r>
          </w:p>
          <w:p w14:paraId="2D7E63A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Masa microscopului sa fie prevăzuta cu suport pentru 2 specimene simultan, cu mâner de acționare mișcări pe axele x, y, situat pe partea dreapta.</w:t>
            </w:r>
          </w:p>
          <w:p w14:paraId="64C104A8"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Domeniul de deplasare pe cele doua axe sa fie de: minim 78mm pe axa x si minim 54 mm pe axa y.</w:t>
            </w:r>
          </w:p>
          <w:p w14:paraId="5BDC93D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Condensatorul sa fie prevăzut cu lentila frontala rabatabila, deplasabil pe vertical, pentru obiective de la 1x – 100x, apertura numerica de 0.80, distanta de lucru de 3.2 mm</w:t>
            </w:r>
          </w:p>
          <w:p w14:paraId="381FC39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Condensatorul sa fie prevăzut cu lentila frontala rabatabila, deplasabil pe vertical, pentru obiective de la 2x – 100x. apertura numerica de 0.90, distanta de lucru de 1.8 mm</w:t>
            </w:r>
          </w:p>
          <w:p w14:paraId="35A0668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accesorii pentru polarizare simpla: analizor si polarizor.</w:t>
            </w:r>
          </w:p>
          <w:p w14:paraId="658B2D7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includă minim setul de obiective:</w:t>
            </w:r>
          </w:p>
          <w:p w14:paraId="275C7DA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Obiectiv cu indice de mărire 1x, de tip Plan Acromat sau echivalent, cu apertura numerica de minim 0.04 si distanta de lucru minim 3.2 mm</w:t>
            </w:r>
          </w:p>
          <w:p w14:paraId="224C814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Obiectiv cu indice de mărire 4x, de tip Plan Acromat sau echivalent, cu apertura numerica de minim 0.10 si distanta de lucru minim 30 mm</w:t>
            </w:r>
          </w:p>
          <w:p w14:paraId="6C092B7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Obiectiv cu indice de mărire 10x, de tip Plan Acromat sau echivalent, cu apertura numerica minim 0.25 si distanta de lucru minim 10.5 mm</w:t>
            </w:r>
          </w:p>
          <w:p w14:paraId="36D50218"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Obiectiv cu indice de mărire 20x, de tip Plan Acromat sau echivalent, cu apertura numerica de minim 0.40 si distanta de lucru minim 1.2 mm</w:t>
            </w:r>
          </w:p>
          <w:p w14:paraId="24BE1D6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Obiectiv cu indice de mărire 40x, de tip Plan Fluor sau echivalent, cu apertura numerica de minim 0.75, distanta de lucru de minim 0.66 mm prevăzut cu sistem de protecție prin arc a lentilei frontale.</w:t>
            </w:r>
          </w:p>
          <w:p w14:paraId="2C7B95B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Obiectiv cu indice de mărire 60x, de tip Plan Fluor sau echivalent, cu apertura numerica de minim 0.85, si distanta de lucru de minim 0.3 mm prevăzut cu sistem de protecție prin arc a lentilei frontale.</w:t>
            </w:r>
          </w:p>
          <w:p w14:paraId="1C2C8E3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includă camera digitala de minim 21 MegaPixeli.</w:t>
            </w:r>
          </w:p>
          <w:p w14:paraId="7459896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Dimensiunea senzor minim: 4/3 inch.</w:t>
            </w:r>
          </w:p>
          <w:p w14:paraId="29FA47E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Rezoluție minima de: 5280 x3956.</w:t>
            </w:r>
          </w:p>
          <w:p w14:paraId="01A56E5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Dimensiune pixeli minim: 3.3 µm x 3.3 µm.</w:t>
            </w:r>
          </w:p>
          <w:p w14:paraId="4287D2E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Rata minima de cadre: 21 de </w:t>
            </w:r>
            <w:proofErr w:type="gramStart"/>
            <w:r w:rsidRPr="009E34B2">
              <w:rPr>
                <w:rFonts w:ascii="Times New Roman" w:hAnsi="Times New Roman" w:cs="Times New Roman"/>
                <w:sz w:val="20"/>
                <w:szCs w:val="20"/>
                <w:lang w:val="en-US"/>
              </w:rPr>
              <w:t>cadre pe secunda la rezoluție maxima</w:t>
            </w:r>
            <w:proofErr w:type="gramEnd"/>
            <w:r w:rsidRPr="009E34B2">
              <w:rPr>
                <w:rFonts w:ascii="Times New Roman" w:hAnsi="Times New Roman" w:cs="Times New Roman"/>
                <w:sz w:val="20"/>
                <w:szCs w:val="20"/>
                <w:lang w:val="en-US"/>
              </w:rPr>
              <w:t>.</w:t>
            </w:r>
          </w:p>
          <w:p w14:paraId="6FB1ED8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Domeniu spectral minim: 380nm -650 nm.</w:t>
            </w:r>
          </w:p>
          <w:p w14:paraId="17F37AD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 </w:t>
            </w:r>
            <w:proofErr w:type="gramStart"/>
            <w:r w:rsidRPr="009E34B2">
              <w:rPr>
                <w:rFonts w:ascii="Times New Roman" w:hAnsi="Times New Roman" w:cs="Times New Roman"/>
                <w:sz w:val="20"/>
                <w:szCs w:val="20"/>
                <w:lang w:val="en-US"/>
              </w:rPr>
              <w:t>conversie</w:t>
            </w:r>
            <w:proofErr w:type="gramEnd"/>
            <w:r w:rsidRPr="009E34B2">
              <w:rPr>
                <w:rFonts w:ascii="Times New Roman" w:hAnsi="Times New Roman" w:cs="Times New Roman"/>
                <w:sz w:val="20"/>
                <w:szCs w:val="20"/>
                <w:lang w:val="en-US"/>
              </w:rPr>
              <w:t xml:space="preserve"> analog/digital: 12bit.</w:t>
            </w:r>
          </w:p>
          <w:p w14:paraId="72BD4A1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Timp Expunere: 23μs‒26s.</w:t>
            </w:r>
          </w:p>
          <w:p w14:paraId="62D17F4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Temperatura de lucru intre 0-40°C.</w:t>
            </w:r>
          </w:p>
          <w:p w14:paraId="1A0D6027"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software de documentare foto/video ce permite:</w:t>
            </w:r>
          </w:p>
          <w:p w14:paraId="0E2E6DF8"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Interval de timp, Burst.</w:t>
            </w:r>
          </w:p>
          <w:p w14:paraId="263D869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Corecția supraexpunerii.</w:t>
            </w:r>
          </w:p>
          <w:p w14:paraId="2161B50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Reducere zgomot.</w:t>
            </w:r>
          </w:p>
          <w:p w14:paraId="3C6AF41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Numărare puncte.</w:t>
            </w:r>
          </w:p>
          <w:p w14:paraId="6E23A7D7"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Îmbinarea dinamica a mai multor imagini (combinând maxim 7imagini cu expuneri diferite într-o imagine mai bună, îmbinând imagini cu diferite canale de fluorescenta într-una live).</w:t>
            </w:r>
          </w:p>
          <w:p w14:paraId="68EAE2D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Jurnalele de sistem si controlul contului</w:t>
            </w:r>
          </w:p>
          <w:p w14:paraId="160DE03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Extindere adâncime de focalizare</w:t>
            </w:r>
          </w:p>
          <w:p w14:paraId="2D5FBD6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Funcții de baza:</w:t>
            </w:r>
          </w:p>
          <w:p w14:paraId="4CF2ECD1"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Previzualizare, capturare imagini, înregistrare video</w:t>
            </w:r>
          </w:p>
          <w:p w14:paraId="1E73EF2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Controlul expunerii: Expunere automata, Timp de expunere,</w:t>
            </w:r>
          </w:p>
          <w:p w14:paraId="60ABAF1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Expunere globala si regionala, mărire.</w:t>
            </w:r>
          </w:p>
          <w:p w14:paraId="35682CF1"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Ajustarea culorilor: Balans automat de alb, Balans de alb global si regional, Monocrom, Inversare, ajustarea separata RGB, saturație.</w:t>
            </w:r>
          </w:p>
          <w:p w14:paraId="7890E680"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Setarea imaginii:</w:t>
            </w:r>
          </w:p>
          <w:p w14:paraId="69E7AB3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Rezoluție: previzualizare rezoluție și rezoluție captura.</w:t>
            </w:r>
          </w:p>
          <w:p w14:paraId="77A15558"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ROI: ROI rapid.</w:t>
            </w:r>
          </w:p>
          <w:p w14:paraId="0353F96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Frecventa cadrelor: viteza normala, viteza mare.</w:t>
            </w:r>
          </w:p>
          <w:p w14:paraId="47945FC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Rotire </w:t>
            </w:r>
            <w:proofErr w:type="gramStart"/>
            <w:r w:rsidRPr="009E34B2">
              <w:rPr>
                <w:rFonts w:ascii="Times New Roman" w:hAnsi="Times New Roman" w:cs="Times New Roman"/>
                <w:sz w:val="20"/>
                <w:szCs w:val="20"/>
                <w:lang w:val="en-US"/>
              </w:rPr>
              <w:t>imagine:</w:t>
            </w:r>
            <w:proofErr w:type="gramEnd"/>
            <w:r w:rsidRPr="009E34B2">
              <w:rPr>
                <w:rFonts w:ascii="Times New Roman" w:hAnsi="Times New Roman" w:cs="Times New Roman"/>
                <w:sz w:val="20"/>
                <w:szCs w:val="20"/>
                <w:lang w:val="en-US"/>
              </w:rPr>
              <w:t xml:space="preserve"> rotire orizontala, verticala.</w:t>
            </w:r>
          </w:p>
          <w:p w14:paraId="222C24D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Adâncimea culorii imaginii: 8 biti, 12 biti (</w:t>
            </w:r>
            <w:proofErr w:type="gramStart"/>
            <w:r w:rsidRPr="009E34B2">
              <w:rPr>
                <w:rFonts w:ascii="Times New Roman" w:hAnsi="Times New Roman" w:cs="Times New Roman"/>
                <w:sz w:val="20"/>
                <w:szCs w:val="20"/>
                <w:lang w:val="en-US"/>
              </w:rPr>
              <w:t>16 biti</w:t>
            </w:r>
            <w:proofErr w:type="gramEnd"/>
            <w:r w:rsidRPr="009E34B2">
              <w:rPr>
                <w:rFonts w:ascii="Times New Roman" w:hAnsi="Times New Roman" w:cs="Times New Roman"/>
                <w:sz w:val="20"/>
                <w:szCs w:val="20"/>
                <w:lang w:val="en-US"/>
              </w:rPr>
              <w:t xml:space="preserve"> pentru imaginea FIT).</w:t>
            </w:r>
          </w:p>
          <w:p w14:paraId="128D8BF8"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Măsurare si calibrare.</w:t>
            </w:r>
          </w:p>
          <w:p w14:paraId="5B3F705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Controlul imaginii fluorescente:</w:t>
            </w:r>
          </w:p>
          <w:p w14:paraId="2BC5FC9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Histograma (Ajustarea valorii maxime si valorii minime, canal RGB, niveluri de intrare si niveluri de iesire), îmbinare fluorescenta dinamica, îmbinare canale, corecție de deplasare, împărțire canal RGB, colorare rapida RGB, Gri, Profil de linie</w:t>
            </w:r>
          </w:p>
          <w:p w14:paraId="657738A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Procesarea dinamica a imaginii:</w:t>
            </w:r>
          </w:p>
          <w:p w14:paraId="3733EB7D" w14:textId="29C4CFFC"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Gamma, Contrast, Claritate, reducere zgomot, reducere zgomot cu mai multe imagini.</w:t>
            </w:r>
          </w:p>
        </w:tc>
        <w:tc>
          <w:tcPr>
            <w:tcW w:w="1559" w:type="dxa"/>
            <w:tcBorders>
              <w:top w:val="single" w:sz="4" w:space="0" w:color="auto"/>
              <w:left w:val="single" w:sz="6" w:space="0" w:color="000000"/>
              <w:bottom w:val="single" w:sz="4" w:space="0" w:color="auto"/>
              <w:right w:val="single" w:sz="6" w:space="0" w:color="000000"/>
            </w:tcBorders>
          </w:tcPr>
          <w:p w14:paraId="5DDDE7C6" w14:textId="0E8AA069"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lastRenderedPageBreak/>
              <w:t>333333,33</w:t>
            </w:r>
          </w:p>
        </w:tc>
      </w:tr>
      <w:tr w:rsidR="00A3611E" w:rsidRPr="001110BA" w14:paraId="730E410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034B6355" w:rsidR="00A3611E" w:rsidRPr="00EE7B39" w:rsidRDefault="00A3611E" w:rsidP="00A3611E">
            <w:pPr>
              <w:shd w:val="clear" w:color="auto" w:fill="FFFFFF"/>
              <w:spacing w:after="0"/>
              <w:jc w:val="center"/>
              <w:rPr>
                <w:rFonts w:ascii="Times New Roman" w:hAnsi="Times New Roman" w:cs="Times New Roman"/>
                <w:sz w:val="20"/>
                <w:szCs w:val="20"/>
                <w:highlight w:val="yellow"/>
                <w:lang w:val="en-US"/>
              </w:rPr>
            </w:pPr>
            <w:r w:rsidRPr="00F6569F">
              <w:rPr>
                <w:rFonts w:ascii="Times New Roman" w:hAnsi="Times New Roman" w:cs="Times New Roman"/>
                <w:sz w:val="20"/>
                <w:szCs w:val="20"/>
                <w:lang w:val="ro-RO"/>
              </w:rPr>
              <w:lastRenderedPageBreak/>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73949BED" w:rsidR="00A3611E" w:rsidRPr="00A3611E" w:rsidRDefault="00A3611E" w:rsidP="00A3611E">
            <w:pPr>
              <w:spacing w:after="0"/>
              <w:rPr>
                <w:rFonts w:ascii="Times New Roman" w:hAnsi="Times New Roman" w:cs="Times New Roman"/>
                <w:sz w:val="16"/>
                <w:szCs w:val="16"/>
                <w:highlight w:val="yellow"/>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16EFFB" w14:textId="53C3EB1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Microscop Led cu camera WiFi</w:t>
            </w:r>
          </w:p>
        </w:tc>
        <w:tc>
          <w:tcPr>
            <w:tcW w:w="708" w:type="dxa"/>
            <w:tcBorders>
              <w:top w:val="single" w:sz="4" w:space="0" w:color="auto"/>
              <w:left w:val="single" w:sz="6" w:space="0" w:color="000000"/>
              <w:bottom w:val="single" w:sz="4" w:space="0" w:color="auto"/>
              <w:right w:val="single" w:sz="6" w:space="0" w:color="000000"/>
            </w:tcBorders>
          </w:tcPr>
          <w:p w14:paraId="7383FC04" w14:textId="51B744D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680A3C" w14:textId="355D647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816BC07"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Termenul de garanție a microscopului să fie de cel puțin 24 luni cu excepția surselor de lumina.</w:t>
            </w:r>
          </w:p>
          <w:p w14:paraId="1B3851E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Microscopul să dețină certificat de calitate.</w:t>
            </w:r>
          </w:p>
          <w:p w14:paraId="5AABD4D3"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display ce afișează statusul microscopului, nivelul intensității luminoase si obiectivul ce se afla in calea optica.</w:t>
            </w:r>
          </w:p>
          <w:p w14:paraId="0D1099C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turela inteligenta cu minim 5 poziții pentru obiective și recunoașterea obiectivului din calea optica ce ajustează automat intensitatea luminoasa în funcție de obiectivul utilizat și de preferințele utilizatorului.</w:t>
            </w:r>
          </w:p>
          <w:p w14:paraId="50E8ACE1"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sistem optic de corecție infinită a aberațiilor cromatice</w:t>
            </w:r>
          </w:p>
          <w:p w14:paraId="093D0D0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lentila de “Fly-eye” sau echivalent, pentru a se obține imagini luminoase si uniforme pe toata suprafața câmpului vizual, inclusiv periferii plane, chiar și la magnificările</w:t>
            </w:r>
          </w:p>
          <w:p w14:paraId="062A9959" w14:textId="77777777" w:rsidR="00A3611E" w:rsidRPr="009E34B2" w:rsidRDefault="00A3611E" w:rsidP="00A3611E">
            <w:pPr>
              <w:spacing w:after="0" w:line="240" w:lineRule="auto"/>
              <w:jc w:val="both"/>
              <w:rPr>
                <w:rFonts w:ascii="Times New Roman" w:hAnsi="Times New Roman" w:cs="Times New Roman"/>
                <w:sz w:val="20"/>
                <w:szCs w:val="20"/>
                <w:lang w:val="en-US"/>
              </w:rPr>
            </w:pPr>
            <w:proofErr w:type="gramStart"/>
            <w:r w:rsidRPr="009E34B2">
              <w:rPr>
                <w:rFonts w:ascii="Times New Roman" w:hAnsi="Times New Roman" w:cs="Times New Roman"/>
                <w:sz w:val="20"/>
                <w:szCs w:val="20"/>
                <w:lang w:val="en-US"/>
              </w:rPr>
              <w:t>mari</w:t>
            </w:r>
            <w:proofErr w:type="gramEnd"/>
            <w:r w:rsidRPr="009E34B2">
              <w:rPr>
                <w:rFonts w:ascii="Times New Roman" w:hAnsi="Times New Roman" w:cs="Times New Roman"/>
                <w:sz w:val="20"/>
                <w:szCs w:val="20"/>
                <w:lang w:val="en-US"/>
              </w:rPr>
              <w:t>.</w:t>
            </w:r>
          </w:p>
          <w:p w14:paraId="2B4994D8"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-Sa fie prevăzut cu tub trinocular inclinat la 45°, ce permite operarea microscopului păstrând o postura normala atunci când se privește in oculare, dar  care facilitează si verificarea poziției preparatelor/lamelor pe masa microscopului cu ochiul liber, fără a fi nevoie de ajustări sau schimbarea poziției operatorului.</w:t>
            </w:r>
          </w:p>
          <w:p w14:paraId="40DFEE1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permită setarea distanței interpupilare de minim între: 50-75 mm și distribuție lumina 50-50%, între portul de camera și oculare.</w:t>
            </w:r>
          </w:p>
          <w:p w14:paraId="69BD0CF1"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permită alegerea intre 2 niveluri de înălțime a punctului de observare prin oculare.</w:t>
            </w:r>
          </w:p>
          <w:p w14:paraId="14A662A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echipat cu oculare de câmp vizual de 22 mm si magnificație de 10x</w:t>
            </w:r>
          </w:p>
          <w:p w14:paraId="4E245A9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echipat echipat cu masă mecanica rectangulara cu suport pentru 2 lame, calibrare vernier si domeniu de deplasare minim 76 mm (axa X) si  52  mm (axa Y)</w:t>
            </w:r>
          </w:p>
          <w:p w14:paraId="63B53C15"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Sa fie prevăzut cu fanta in condensator si turela de obiective pentru introducerea de filtru de excitație si filtru de bariera astfel încât sa permită observarea in fluorescenta, fără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utiliza surse de iluminare sau atașamente suplimentare.</w:t>
            </w:r>
          </w:p>
          <w:p w14:paraId="3ACEE5E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Microscopul trebuie sa ofere o poziționare joasa a mesei la o înălțime nu mai mare de 135 mm, pentru a permite operarea rapidă, ușoara și în confort.</w:t>
            </w:r>
          </w:p>
          <w:p w14:paraId="2E573E9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Sistemul de focusare să includă macroviza și microviza pe ambele părți ale microscopului, cu o cursa de focusare față de punctul focal de: minim 2 mm in sus si minim13 mm in jos, astfel încât sa permită si vizualizarea in profunzime a preparatelor cu o grosime de aproximativ 2 mm.</w:t>
            </w:r>
          </w:p>
          <w:p w14:paraId="6409E97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Să includă domeniu minim de macroviza: 37.7 mm pe rotație.</w:t>
            </w:r>
          </w:p>
          <w:p w14:paraId="6B4F8C85"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Să includă domeniu minim de microviza: 0.2 mm pe rotație cu o rezoluție de cel mult 2 μm.</w:t>
            </w:r>
          </w:p>
          <w:p w14:paraId="65CEACE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inel de reglaj al cuplului (tensiunea de rotire) pentru butoanele de macroviza</w:t>
            </w:r>
          </w:p>
          <w:p w14:paraId="44CCB51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Sa fie prevăzut cu sistem de setare de diferite limite ale deplasării pe înălțime a mesei microscopului, pentru a proteja preparatele dar si obiectivele indiferent de grosimea acestora. </w:t>
            </w:r>
          </w:p>
          <w:p w14:paraId="7C4B5D7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diafragma de câmp.</w:t>
            </w:r>
          </w:p>
          <w:p w14:paraId="724E581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Sa fie prevăzut cu funcție de oprire automata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iluminării după o perioada de inactivitate, iar aceasta perioada să poată fi aleasa de către utilizator.</w:t>
            </w:r>
          </w:p>
          <w:p w14:paraId="4296D99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 Sa includă minim setul de obiective:</w:t>
            </w:r>
          </w:p>
          <w:p w14:paraId="3026C20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2x de tip plan acromat, cu apertura numerica de minim 0.06 mm si distanța de lucru de minim 7.5 mm</w:t>
            </w:r>
          </w:p>
          <w:p w14:paraId="59EEABF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4x de tip plan acromat, cu apertura numerica de minim 0.10 si distanta de lucru de minim 30mm</w:t>
            </w:r>
          </w:p>
          <w:p w14:paraId="3448BEC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10x de tip plan acromat, cu apertura numerica de minim 0.25 si distanta de lucru de minim 7mm </w:t>
            </w:r>
          </w:p>
          <w:p w14:paraId="65CBEF7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20x de tip plan acromat, cu apertura numerica de minim 0.40 si distanta de lucru de minim</w:t>
            </w:r>
          </w:p>
          <w:p w14:paraId="5BAFCA1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1.2 mm</w:t>
            </w:r>
          </w:p>
          <w:p w14:paraId="01E94807"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40x de tip plan acromat, cu apertura numerica de minim 0.65 si distanta de lucru de minim 0.65mm, cu protecție lentila frontala, prin arc.</w:t>
            </w:r>
          </w:p>
          <w:p w14:paraId="6D7CDC5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60x de tip plan acromat, cu apertura numerica de minim 0.8 si distanta de lucru de minim 0.3 mm</w:t>
            </w:r>
          </w:p>
          <w:p w14:paraId="6A1D6DA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camera WiFi de minim 12 Megapixeli</w:t>
            </w:r>
          </w:p>
          <w:p w14:paraId="0604F9F0"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Dimensiunea senzor minim: 1/2.3 inch</w:t>
            </w:r>
          </w:p>
          <w:p w14:paraId="07F5243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Rezoluție minima de previzualizare:  4000 x 3000 la 30 cadre pe secundă (FPS)</w:t>
            </w:r>
          </w:p>
          <w:p w14:paraId="627BE68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Dimensiune pixeli minim: 1.55 µm x 1.55 µm</w:t>
            </w:r>
          </w:p>
          <w:p w14:paraId="464826A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Rata minima de cadre: 30 de cadre pe secunda la rezoluție maxima</w:t>
            </w:r>
          </w:p>
          <w:p w14:paraId="5900C64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Domeniu spectral minim intre 380nm - 650 nm</w:t>
            </w:r>
          </w:p>
          <w:p w14:paraId="0DC3E000"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Conversie analog/digital: 12bit</w:t>
            </w:r>
          </w:p>
          <w:p w14:paraId="2E750EA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Timp Expunere minim intre 10μs‒333ms</w:t>
            </w:r>
          </w:p>
          <w:p w14:paraId="5BC10945"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Sensibilitate ISO minim intre: 100-12800</w:t>
            </w:r>
          </w:p>
          <w:p w14:paraId="178D70A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includă software pentru PC cu minim funcțiile:</w:t>
            </w:r>
          </w:p>
          <w:p w14:paraId="2827E00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Capturare imagini, capturare video</w:t>
            </w:r>
          </w:p>
          <w:p w14:paraId="1CC973B0"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Compararea a 2 sau 4 imagini in acelasi timp</w:t>
            </w:r>
          </w:p>
          <w:p w14:paraId="7767DAE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Adnotari</w:t>
            </w:r>
          </w:p>
          <w:p w14:paraId="66470546"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Imbunatatire imagini ( saturatie, contrast, luminozitate, balans de alb etc)</w:t>
            </w:r>
          </w:p>
          <w:p w14:paraId="4DA2316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Măsurători, inclusiv calibrare si generarea de rapoarte in format PDF, Word sau Excel in funcție de măsurători</w:t>
            </w:r>
          </w:p>
          <w:p w14:paraId="73EA92B5" w14:textId="00F93933"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Funcție de numărare manuală</w:t>
            </w:r>
          </w:p>
          <w:p w14:paraId="090B25B0"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Lipire imagini</w:t>
            </w:r>
          </w:p>
          <w:p w14:paraId="0BB19533"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Extindere adâncime de focalizare</w:t>
            </w:r>
          </w:p>
          <w:p w14:paraId="36B58B36"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includă software pentru aplicații mobile cu minim de funcții:</w:t>
            </w:r>
          </w:p>
          <w:p w14:paraId="6DAA6D9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Captura imagini, măsurători și adnotări</w:t>
            </w:r>
          </w:p>
          <w:p w14:paraId="3E3BCF17"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Îmbunătățire imagini ( saturație, contrast, luminozitate, balans de alb manual/automat etc)</w:t>
            </w:r>
          </w:p>
          <w:p w14:paraId="2344F790" w14:textId="178481E5"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Expunere manuala/automata</w:t>
            </w:r>
          </w:p>
        </w:tc>
        <w:tc>
          <w:tcPr>
            <w:tcW w:w="1559" w:type="dxa"/>
            <w:tcBorders>
              <w:top w:val="single" w:sz="4" w:space="0" w:color="auto"/>
              <w:left w:val="single" w:sz="6" w:space="0" w:color="000000"/>
              <w:bottom w:val="single" w:sz="4" w:space="0" w:color="auto"/>
              <w:right w:val="single" w:sz="6" w:space="0" w:color="000000"/>
            </w:tcBorders>
          </w:tcPr>
          <w:p w14:paraId="27DA0C15" w14:textId="7738A0ED"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lastRenderedPageBreak/>
              <w:t>500000,00</w:t>
            </w:r>
          </w:p>
        </w:tc>
      </w:tr>
      <w:tr w:rsidR="00A3611E" w:rsidRPr="001110BA" w14:paraId="1EF36C6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272EBCFA"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067762FF" w14:textId="1514A328"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Simulator p/u cateterizarea vezicii urinare la femei </w:t>
            </w:r>
          </w:p>
        </w:tc>
        <w:tc>
          <w:tcPr>
            <w:tcW w:w="708" w:type="dxa"/>
            <w:tcBorders>
              <w:top w:val="single" w:sz="4" w:space="0" w:color="auto"/>
              <w:left w:val="single" w:sz="6" w:space="0" w:color="000000"/>
              <w:bottom w:val="single" w:sz="4" w:space="0" w:color="auto"/>
              <w:right w:val="single" w:sz="6" w:space="0" w:color="000000"/>
            </w:tcBorders>
          </w:tcPr>
          <w:p w14:paraId="0B57B44E" w14:textId="4FFD1E8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ACD154" w14:textId="3C899C6E"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E93710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Componente principale ale simulatorului:</w:t>
            </w:r>
          </w:p>
          <w:p w14:paraId="69636132" w14:textId="37FA7403"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1.Corp din silicon</w:t>
            </w:r>
          </w:p>
          <w:p w14:paraId="2494A497" w14:textId="4FA48B7C"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2.Model realist de organe genitale de sex masculin și feminin cu uretră și vezică urinară simulate</w:t>
            </w:r>
          </w:p>
          <w:p w14:paraId="757AFE22" w14:textId="5A55F143"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3.Cateter din silicon</w:t>
            </w:r>
          </w:p>
          <w:p w14:paraId="0A7450EC" w14:textId="1EBB13AB"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4.Sistem de urină artificială</w:t>
            </w:r>
          </w:p>
          <w:p w14:paraId="2B5116DF" w14:textId="5590C9E9"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5.Husă de protecție rigidă</w:t>
            </w:r>
          </w:p>
          <w:p w14:paraId="60E73822" w14:textId="16C293C0"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6.Lubrifiant inclus</w:t>
            </w:r>
          </w:p>
          <w:p w14:paraId="2161695D" w14:textId="08A677BF"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7.Manual de utilizare</w:t>
            </w:r>
          </w:p>
          <w:p w14:paraId="3113D5A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Specificații tehnice:</w:t>
            </w:r>
          </w:p>
          <w:p w14:paraId="60F90CDC" w14:textId="284EE6A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•Greutate: 4,073 kg</w:t>
            </w:r>
          </w:p>
          <w:p w14:paraId="4D6F4AE8" w14:textId="50879C46"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•Dimensiuni: 43 x 25 x 30,5 cm</w:t>
            </w:r>
          </w:p>
          <w:p w14:paraId="41999134" w14:textId="2AE8296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•Materiale: Silicon de înaltă calitate</w:t>
            </w:r>
          </w:p>
          <w:p w14:paraId="3B645973" w14:textId="135650BD"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•Utilizare: Instruire medicală pentru cateterizare urinară masculină</w:t>
            </w:r>
          </w:p>
          <w:p w14:paraId="06E757D0" w14:textId="11FDFB4A"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•Incluse: Cateter, sistem de urină artificială, lubrifiant, husă de protecție rigidă, manual de utilizare.</w:t>
            </w:r>
          </w:p>
        </w:tc>
        <w:tc>
          <w:tcPr>
            <w:tcW w:w="1559" w:type="dxa"/>
            <w:tcBorders>
              <w:top w:val="single" w:sz="4" w:space="0" w:color="auto"/>
              <w:left w:val="single" w:sz="6" w:space="0" w:color="000000"/>
              <w:bottom w:val="single" w:sz="4" w:space="0" w:color="auto"/>
              <w:right w:val="single" w:sz="6" w:space="0" w:color="000000"/>
            </w:tcBorders>
          </w:tcPr>
          <w:p w14:paraId="7420874C" w14:textId="656AC9D8" w:rsidR="00A3611E" w:rsidRPr="004A050B" w:rsidRDefault="00A3611E" w:rsidP="000053C7">
            <w:pPr>
              <w:spacing w:after="0" w:line="240" w:lineRule="auto"/>
              <w:jc w:val="center"/>
              <w:rPr>
                <w:rFonts w:ascii="Times New Roman" w:hAnsi="Times New Roman" w:cs="Times New Roman"/>
                <w:sz w:val="20"/>
                <w:szCs w:val="20"/>
                <w:lang w:val="en-US"/>
              </w:rPr>
            </w:pPr>
          </w:p>
          <w:p w14:paraId="4CCE4E9E" w14:textId="2F59DF92" w:rsidR="00A3611E" w:rsidRPr="004A050B" w:rsidRDefault="00A3611E" w:rsidP="000053C7">
            <w:pPr>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25000,00</w:t>
            </w:r>
          </w:p>
        </w:tc>
      </w:tr>
      <w:tr w:rsidR="00A3611E" w:rsidRPr="001110BA" w14:paraId="16C3C72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57DAC1BA"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47148030"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66E5CC5C" w14:textId="32FFA97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Simulator p/u cateterizarea vezicii urinare la  bărbați</w:t>
            </w:r>
          </w:p>
        </w:tc>
        <w:tc>
          <w:tcPr>
            <w:tcW w:w="708" w:type="dxa"/>
            <w:tcBorders>
              <w:top w:val="single" w:sz="4" w:space="0" w:color="auto"/>
              <w:left w:val="single" w:sz="6" w:space="0" w:color="000000"/>
              <w:bottom w:val="single" w:sz="4" w:space="0" w:color="auto"/>
              <w:right w:val="single" w:sz="6" w:space="0" w:color="000000"/>
            </w:tcBorders>
          </w:tcPr>
          <w:p w14:paraId="47DE9AA5" w14:textId="0642EAF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A18B8EE" w14:textId="503C2E9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9D5FD9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Componente principale ale simulatorului:</w:t>
            </w:r>
          </w:p>
          <w:p w14:paraId="316E05BC" w14:textId="74FE780F"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1.Corp din silicon</w:t>
            </w:r>
          </w:p>
          <w:p w14:paraId="64DED782" w14:textId="02656F88"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2.Model realist de organe genitale de sex masculin și feminin cu uretră și vezică urinară simulate</w:t>
            </w:r>
          </w:p>
          <w:p w14:paraId="53FE8ABD" w14:textId="3BD45639"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3.Cateter din silicon</w:t>
            </w:r>
          </w:p>
          <w:p w14:paraId="671D5FCE" w14:textId="703AD060"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4.Sistem de urină artificială</w:t>
            </w:r>
          </w:p>
          <w:p w14:paraId="6CF1584C" w14:textId="7455B9F2"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5.Husă de protecție rigidă</w:t>
            </w:r>
          </w:p>
          <w:p w14:paraId="01D53C1F" w14:textId="151890B2"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6.Lubrifiant inclus</w:t>
            </w:r>
          </w:p>
          <w:p w14:paraId="6C7022F0" w14:textId="27AAD519"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7.Manual de utilizare</w:t>
            </w:r>
          </w:p>
          <w:p w14:paraId="24F93B71"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Specificații tehnice:</w:t>
            </w:r>
          </w:p>
          <w:p w14:paraId="086A17F9" w14:textId="14FBD6A8"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•Greutate: 4,073 kg</w:t>
            </w:r>
          </w:p>
          <w:p w14:paraId="69266E97" w14:textId="667594CB"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•Dimensiuni: 43 x 25 x 30,5 cm</w:t>
            </w:r>
          </w:p>
          <w:p w14:paraId="026D8D79" w14:textId="731C5F68"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•Materiale: Silicon de înaltă calitate</w:t>
            </w:r>
          </w:p>
          <w:p w14:paraId="3FD8FCAD" w14:textId="2BAB688E"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•Utilizare: Instruire medicală pentru cateterizare urinară masculină</w:t>
            </w:r>
          </w:p>
          <w:p w14:paraId="617B45D2" w14:textId="61771B79"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•Incluse: Cateter, sistem de urină artificială, lubrifiant, husă de protecție rigidă, manual de utilizare.</w:t>
            </w:r>
          </w:p>
        </w:tc>
        <w:tc>
          <w:tcPr>
            <w:tcW w:w="1559" w:type="dxa"/>
            <w:tcBorders>
              <w:top w:val="single" w:sz="4" w:space="0" w:color="auto"/>
              <w:left w:val="single" w:sz="6" w:space="0" w:color="000000"/>
              <w:bottom w:val="single" w:sz="4" w:space="0" w:color="auto"/>
              <w:right w:val="single" w:sz="6" w:space="0" w:color="000000"/>
            </w:tcBorders>
          </w:tcPr>
          <w:p w14:paraId="51326E71" w14:textId="3E2F9DCC"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25000,00</w:t>
            </w:r>
          </w:p>
        </w:tc>
      </w:tr>
      <w:tr w:rsidR="00A3611E" w:rsidRPr="001110BA" w14:paraId="04F8DDA3" w14:textId="77777777" w:rsidTr="00067922">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7E46F008" w:rsidR="00A3611E" w:rsidRPr="00026B43" w:rsidRDefault="00A3611E" w:rsidP="00A3611E">
            <w:pPr>
              <w:shd w:val="clear" w:color="auto" w:fill="FFFFFF"/>
              <w:spacing w:after="0"/>
              <w:jc w:val="center"/>
              <w:rPr>
                <w:rFonts w:ascii="Times New Roman" w:hAnsi="Times New Roman" w:cs="Times New Roman"/>
                <w:sz w:val="20"/>
                <w:szCs w:val="20"/>
                <w:highlight w:val="yellow"/>
                <w:lang w:val="en-US"/>
              </w:rPr>
            </w:pPr>
            <w:r w:rsidRPr="00D15213">
              <w:rPr>
                <w:rFonts w:ascii="Times New Roman" w:hAnsi="Times New Roman" w:cs="Times New Roman"/>
                <w:sz w:val="20"/>
                <w:szCs w:val="20"/>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7886823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390372E5" w14:textId="31E82C7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Placă silicon p/u antrenament su-turi chirurgicale </w:t>
            </w:r>
          </w:p>
        </w:tc>
        <w:tc>
          <w:tcPr>
            <w:tcW w:w="708" w:type="dxa"/>
            <w:tcBorders>
              <w:top w:val="single" w:sz="4" w:space="0" w:color="auto"/>
              <w:left w:val="single" w:sz="6" w:space="0" w:color="000000"/>
              <w:bottom w:val="single" w:sz="4" w:space="0" w:color="auto"/>
              <w:right w:val="single" w:sz="6" w:space="0" w:color="000000"/>
            </w:tcBorders>
          </w:tcPr>
          <w:p w14:paraId="7F904D5F" w14:textId="2FD4272E"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DF5278D" w14:textId="5AE3B66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0FB37BF" w14:textId="4596C0F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Pad sutura din silicon cu 14 plagi, 3 straturi: piele, subcutanat, muschi (strat suplimentar plasa sub piele), rezistenta sporita, textura naturala, imitare perfecta a procesului de suturare. Dimensiuni: 17</w:t>
            </w:r>
            <w:proofErr w:type="gramStart"/>
            <w:r w:rsidRPr="009E34B2">
              <w:rPr>
                <w:rFonts w:ascii="Times New Roman" w:hAnsi="Times New Roman" w:cs="Times New Roman"/>
                <w:sz w:val="20"/>
                <w:szCs w:val="20"/>
                <w:lang w:val="en-US"/>
              </w:rPr>
              <w:t>,2</w:t>
            </w:r>
            <w:proofErr w:type="gramEnd"/>
            <w:r w:rsidRPr="009E34B2">
              <w:rPr>
                <w:rFonts w:ascii="Times New Roman" w:hAnsi="Times New Roman" w:cs="Times New Roman"/>
                <w:sz w:val="20"/>
                <w:szCs w:val="20"/>
                <w:lang w:val="en-US"/>
              </w:rPr>
              <w:t xml:space="preserve"> x 12 x 1,2 cm. Pad antrenament: suturi chirurgicale. Pad din silicon: 14 plagi. Straturi: piele, subcutanat, muschi. Dimensiuni: 17,2 x 12 x 1,2 cm</w:t>
            </w:r>
          </w:p>
        </w:tc>
        <w:tc>
          <w:tcPr>
            <w:tcW w:w="1559" w:type="dxa"/>
            <w:tcBorders>
              <w:top w:val="single" w:sz="4" w:space="0" w:color="auto"/>
              <w:left w:val="single" w:sz="6" w:space="0" w:color="000000"/>
              <w:bottom w:val="single" w:sz="4" w:space="0" w:color="auto"/>
              <w:right w:val="single" w:sz="6" w:space="0" w:color="000000"/>
            </w:tcBorders>
          </w:tcPr>
          <w:p w14:paraId="609666F6" w14:textId="0EB8D5C1"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00A3611E" w:rsidRPr="004A050B">
              <w:rPr>
                <w:rFonts w:ascii="Times New Roman" w:hAnsi="Times New Roman" w:cs="Times New Roman"/>
                <w:sz w:val="20"/>
                <w:szCs w:val="20"/>
                <w:lang w:val="en-US"/>
              </w:rPr>
              <w:t>333,33</w:t>
            </w:r>
          </w:p>
        </w:tc>
      </w:tr>
      <w:tr w:rsidR="00A3611E" w:rsidRPr="002315A5" w14:paraId="5F657289" w14:textId="77777777" w:rsidTr="00067922">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5B3E241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B06CD6A" w14:textId="02EBFA26" w:rsidR="00A3611E" w:rsidRPr="009E34B2" w:rsidRDefault="00A3611E" w:rsidP="00DE33CD">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 xml:space="preserve">Exoftalmometru </w:t>
            </w:r>
          </w:p>
        </w:tc>
        <w:tc>
          <w:tcPr>
            <w:tcW w:w="708" w:type="dxa"/>
            <w:tcBorders>
              <w:top w:val="single" w:sz="4" w:space="0" w:color="auto"/>
              <w:left w:val="single" w:sz="6" w:space="0" w:color="000000"/>
              <w:bottom w:val="single" w:sz="4" w:space="0" w:color="auto"/>
              <w:right w:val="single" w:sz="6" w:space="0" w:color="000000"/>
            </w:tcBorders>
          </w:tcPr>
          <w:p w14:paraId="70B7E468" w14:textId="2541AA8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9C26650" w14:textId="63377579"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64B2F95" w14:textId="77777777" w:rsidR="00DE33CD" w:rsidRDefault="00DE33CD" w:rsidP="00A3611E">
            <w:pPr>
              <w:spacing w:after="0" w:line="240" w:lineRule="auto"/>
              <w:rPr>
                <w:rFonts w:ascii="Times New Roman" w:hAnsi="Times New Roman" w:cs="Times New Roman"/>
                <w:sz w:val="20"/>
                <w:szCs w:val="20"/>
                <w:lang w:val="ro-RO"/>
              </w:rPr>
            </w:pPr>
            <w:r>
              <w:rPr>
                <w:rFonts w:ascii="Times New Roman" w:hAnsi="Times New Roman" w:cs="Times New Roman"/>
                <w:color w:val="000000"/>
                <w:sz w:val="20"/>
                <w:szCs w:val="20"/>
                <w:lang w:val="ro-RO"/>
              </w:rPr>
              <w:t>echivalent</w:t>
            </w:r>
            <w:r w:rsidRPr="00DE33CD">
              <w:rPr>
                <w:rFonts w:ascii="Times New Roman" w:hAnsi="Times New Roman" w:cs="Times New Roman"/>
                <w:color w:val="000000"/>
                <w:sz w:val="20"/>
                <w:szCs w:val="20"/>
                <w:lang w:val="en-US"/>
              </w:rPr>
              <w:t xml:space="preserve"> Hertel</w:t>
            </w:r>
            <w:r w:rsidRPr="009E34B2">
              <w:rPr>
                <w:rFonts w:ascii="Times New Roman" w:hAnsi="Times New Roman" w:cs="Times New Roman"/>
                <w:sz w:val="20"/>
                <w:szCs w:val="20"/>
                <w:lang w:val="ro-RO"/>
              </w:rPr>
              <w:t xml:space="preserve"> </w:t>
            </w:r>
          </w:p>
          <w:p w14:paraId="3E78F7E3" w14:textId="5D6D1968" w:rsidR="00A3611E" w:rsidRPr="009E34B2" w:rsidRDefault="00A3611E" w:rsidP="00A3611E">
            <w:pPr>
              <w:spacing w:after="0" w:line="240" w:lineRule="auto"/>
              <w:rPr>
                <w:rFonts w:ascii="Times New Roman" w:hAnsi="Times New Roman" w:cs="Times New Roman"/>
                <w:sz w:val="20"/>
                <w:szCs w:val="20"/>
                <w:lang w:val="ro-RO"/>
              </w:rPr>
            </w:pPr>
            <w:r w:rsidRPr="009E34B2">
              <w:rPr>
                <w:rFonts w:ascii="Times New Roman" w:hAnsi="Times New Roman" w:cs="Times New Roman"/>
                <w:sz w:val="20"/>
                <w:szCs w:val="20"/>
                <w:lang w:val="ro-RO"/>
              </w:rPr>
              <w:t>· Gama de masurare a Exoftalmiei: 0~35mm</w:t>
            </w:r>
          </w:p>
          <w:p w14:paraId="2F9639E9" w14:textId="41CA897F"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ro-RO"/>
              </w:rPr>
              <w:t>· Distanta orbital reglabila: 80~120mm</w:t>
            </w:r>
          </w:p>
        </w:tc>
        <w:tc>
          <w:tcPr>
            <w:tcW w:w="1559" w:type="dxa"/>
            <w:tcBorders>
              <w:top w:val="single" w:sz="4" w:space="0" w:color="auto"/>
              <w:left w:val="single" w:sz="6" w:space="0" w:color="000000"/>
              <w:bottom w:val="single" w:sz="4" w:space="0" w:color="auto"/>
              <w:right w:val="single" w:sz="6" w:space="0" w:color="000000"/>
            </w:tcBorders>
          </w:tcPr>
          <w:p w14:paraId="31387ECE" w14:textId="15C0D817" w:rsidR="00A3611E" w:rsidRPr="004A050B" w:rsidRDefault="00741B47" w:rsidP="000053C7">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val="en-US"/>
              </w:rPr>
              <w:t>7</w:t>
            </w:r>
            <w:r w:rsidR="00A3611E" w:rsidRPr="004A050B">
              <w:rPr>
                <w:rFonts w:ascii="Times New Roman" w:hAnsi="Times New Roman" w:cs="Times New Roman"/>
                <w:sz w:val="20"/>
                <w:szCs w:val="20"/>
                <w:lang w:val="en-US"/>
              </w:rPr>
              <w:t>500</w:t>
            </w:r>
            <w:r w:rsidR="00A3611E" w:rsidRPr="004A050B">
              <w:rPr>
                <w:rFonts w:ascii="Times New Roman" w:hAnsi="Times New Roman" w:cs="Times New Roman"/>
                <w:sz w:val="20"/>
                <w:szCs w:val="20"/>
                <w:lang w:val="en-US"/>
              </w:rPr>
              <w:t>‬</w:t>
            </w:r>
            <w:r w:rsidR="00A3611E" w:rsidRPr="004A050B">
              <w:rPr>
                <w:rFonts w:ascii="Times New Roman" w:hAnsi="Times New Roman" w:cs="Times New Roman"/>
                <w:sz w:val="20"/>
                <w:szCs w:val="20"/>
              </w:rPr>
              <w:t>,00</w:t>
            </w:r>
          </w:p>
        </w:tc>
      </w:tr>
      <w:tr w:rsidR="00A3611E" w:rsidRPr="001110BA" w14:paraId="25694C2E" w14:textId="77777777" w:rsidTr="00067922">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A3611E" w:rsidRPr="00382FD3"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79FC45EC"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3067583" w14:textId="673F4FF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Camerton(diapa-zon) medical </w:t>
            </w:r>
          </w:p>
        </w:tc>
        <w:tc>
          <w:tcPr>
            <w:tcW w:w="708" w:type="dxa"/>
            <w:tcBorders>
              <w:top w:val="single" w:sz="4" w:space="0" w:color="auto"/>
              <w:left w:val="single" w:sz="6" w:space="0" w:color="000000"/>
              <w:bottom w:val="single" w:sz="4" w:space="0" w:color="auto"/>
              <w:right w:val="single" w:sz="6" w:space="0" w:color="000000"/>
            </w:tcBorders>
          </w:tcPr>
          <w:p w14:paraId="0A800B2A" w14:textId="59B65AB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D38F065" w14:textId="7703F195"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C6B3DFD" w14:textId="1D63633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cu frecvență 128Hz</w:t>
            </w:r>
          </w:p>
        </w:tc>
        <w:tc>
          <w:tcPr>
            <w:tcW w:w="1559" w:type="dxa"/>
            <w:tcBorders>
              <w:top w:val="single" w:sz="4" w:space="0" w:color="auto"/>
              <w:left w:val="single" w:sz="6" w:space="0" w:color="000000"/>
              <w:bottom w:val="single" w:sz="4" w:space="0" w:color="auto"/>
              <w:right w:val="single" w:sz="6" w:space="0" w:color="000000"/>
            </w:tcBorders>
          </w:tcPr>
          <w:p w14:paraId="7935F0F1" w14:textId="2A9B22D5"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2 666,67</w:t>
            </w:r>
          </w:p>
        </w:tc>
      </w:tr>
      <w:tr w:rsidR="00A3611E" w:rsidRPr="002315A5" w14:paraId="770C68FA"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58A416EE" w:rsidR="00A3611E" w:rsidRPr="00382FD3"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5E13635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744EE00" w14:textId="311755B2"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Dopler vascular portabil</w:t>
            </w:r>
          </w:p>
        </w:tc>
        <w:tc>
          <w:tcPr>
            <w:tcW w:w="708" w:type="dxa"/>
            <w:tcBorders>
              <w:top w:val="single" w:sz="4" w:space="0" w:color="auto"/>
              <w:left w:val="single" w:sz="6" w:space="0" w:color="000000"/>
              <w:bottom w:val="single" w:sz="4" w:space="0" w:color="auto"/>
              <w:right w:val="single" w:sz="6" w:space="0" w:color="000000"/>
            </w:tcBorders>
          </w:tcPr>
          <w:p w14:paraId="359C65EC" w14:textId="135C553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BFEDE62" w14:textId="1F576B1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E9B489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 </w:t>
            </w:r>
            <w:proofErr w:type="gramStart"/>
            <w:r w:rsidRPr="009E34B2">
              <w:rPr>
                <w:rFonts w:ascii="Times New Roman" w:hAnsi="Times New Roman" w:cs="Times New Roman"/>
                <w:color w:val="000000" w:themeColor="text1"/>
                <w:sz w:val="20"/>
                <w:szCs w:val="20"/>
                <w:lang w:val="en-US"/>
              </w:rPr>
              <w:t>sonde</w:t>
            </w:r>
            <w:proofErr w:type="gramEnd"/>
            <w:r w:rsidRPr="009E34B2">
              <w:rPr>
                <w:rFonts w:ascii="Times New Roman" w:hAnsi="Times New Roman" w:cs="Times New Roman"/>
                <w:color w:val="000000" w:themeColor="text1"/>
                <w:sz w:val="20"/>
                <w:szCs w:val="20"/>
                <w:lang w:val="en-US"/>
              </w:rPr>
              <w:t xml:space="preserve"> de 4 MHz, 5 MHz si 8 MHz.</w:t>
            </w:r>
          </w:p>
          <w:p w14:paraId="263D4AD6"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Afisaj - tip LCD Mono</w:t>
            </w:r>
          </w:p>
          <w:p w14:paraId="186CB635"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Difuzor - 1.2 W</w:t>
            </w:r>
          </w:p>
          <w:p w14:paraId="1D96C727"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Frecventa ultrasunete - 4, 5, 8 MHz</w:t>
            </w:r>
          </w:p>
          <w:p w14:paraId="3C62E9F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Interval ritm cardiac - 50~240 ±2%</w:t>
            </w:r>
          </w:p>
          <w:p w14:paraId="39B6E83F"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Impermeabilita te sonde - IPX2 protectie impotriva picaturilor de apa ce curg orizontal</w:t>
            </w:r>
          </w:p>
          <w:p w14:paraId="38F89D37"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Oprire automata</w:t>
            </w:r>
          </w:p>
          <w:p w14:paraId="2A9CEB64" w14:textId="34B42923"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Alimentare - baterii sau reincarcabil</w:t>
            </w:r>
          </w:p>
        </w:tc>
        <w:tc>
          <w:tcPr>
            <w:tcW w:w="1559" w:type="dxa"/>
            <w:tcBorders>
              <w:top w:val="single" w:sz="4" w:space="0" w:color="auto"/>
              <w:left w:val="single" w:sz="6" w:space="0" w:color="000000"/>
              <w:bottom w:val="single" w:sz="4" w:space="0" w:color="auto"/>
              <w:right w:val="single" w:sz="6" w:space="0" w:color="000000"/>
            </w:tcBorders>
          </w:tcPr>
          <w:p w14:paraId="3582D404" w14:textId="74E7BDD4" w:rsidR="00A3611E" w:rsidRPr="004A050B" w:rsidRDefault="00741B47" w:rsidP="000053C7">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val="en-US"/>
              </w:rPr>
              <w:t>12</w:t>
            </w:r>
            <w:r w:rsidR="00A3611E" w:rsidRPr="004A050B">
              <w:rPr>
                <w:rFonts w:ascii="Times New Roman" w:hAnsi="Times New Roman" w:cs="Times New Roman"/>
                <w:sz w:val="20"/>
                <w:szCs w:val="20"/>
                <w:lang w:val="en-US"/>
              </w:rPr>
              <w:t>500</w:t>
            </w:r>
            <w:r w:rsidR="00A3611E" w:rsidRPr="004A050B">
              <w:rPr>
                <w:rFonts w:ascii="Times New Roman" w:hAnsi="Times New Roman" w:cs="Times New Roman"/>
                <w:sz w:val="20"/>
                <w:szCs w:val="20"/>
              </w:rPr>
              <w:t>,00</w:t>
            </w:r>
          </w:p>
        </w:tc>
      </w:tr>
      <w:tr w:rsidR="00A3611E" w:rsidRPr="00D408A7" w14:paraId="03F9333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2A108479"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28D632E8"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45B621B" w14:textId="58D9A838" w:rsidR="00A3611E" w:rsidRPr="009E34B2" w:rsidRDefault="00A3611E" w:rsidP="00123902">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Tester de termosensibilitate a pielii </w:t>
            </w:r>
            <w:r w:rsidR="00123902">
              <w:rPr>
                <w:rFonts w:ascii="Times New Roman" w:hAnsi="Times New Roman" w:cs="Times New Roman"/>
                <w:color w:val="000000"/>
                <w:sz w:val="20"/>
                <w:szCs w:val="20"/>
                <w:lang w:val="en-US"/>
              </w:rPr>
              <w:t>echivalent</w:t>
            </w:r>
            <w:r w:rsidRPr="009E34B2">
              <w:rPr>
                <w:rFonts w:ascii="Times New Roman" w:hAnsi="Times New Roman" w:cs="Times New Roman"/>
                <w:color w:val="000000"/>
                <w:sz w:val="20"/>
                <w:szCs w:val="20"/>
                <w:lang w:val="en-US"/>
              </w:rPr>
              <w:t xml:space="preserve"> Therm</w:t>
            </w:r>
          </w:p>
        </w:tc>
        <w:tc>
          <w:tcPr>
            <w:tcW w:w="708" w:type="dxa"/>
            <w:tcBorders>
              <w:top w:val="single" w:sz="4" w:space="0" w:color="auto"/>
              <w:left w:val="single" w:sz="6" w:space="0" w:color="000000"/>
              <w:bottom w:val="single" w:sz="4" w:space="0" w:color="auto"/>
              <w:right w:val="single" w:sz="6" w:space="0" w:color="000000"/>
            </w:tcBorders>
          </w:tcPr>
          <w:p w14:paraId="3751F7B5" w14:textId="5175C11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8EEDA37" w14:textId="5B78792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440B24A" w14:textId="49A9CB93"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Material produs - oțel inoxidabil / plastic</w:t>
            </w:r>
          </w:p>
        </w:tc>
        <w:tc>
          <w:tcPr>
            <w:tcW w:w="1559" w:type="dxa"/>
            <w:tcBorders>
              <w:top w:val="single" w:sz="4" w:space="0" w:color="auto"/>
              <w:left w:val="single" w:sz="6" w:space="0" w:color="000000"/>
              <w:bottom w:val="single" w:sz="4" w:space="0" w:color="auto"/>
              <w:right w:val="single" w:sz="6" w:space="0" w:color="000000"/>
            </w:tcBorders>
          </w:tcPr>
          <w:p w14:paraId="61047B40" w14:textId="12C26784"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1666,67</w:t>
            </w:r>
          </w:p>
        </w:tc>
      </w:tr>
      <w:tr w:rsidR="00A3611E" w:rsidRPr="00751107" w14:paraId="622CC0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3C6BBA4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59BEC95" w14:textId="3131A6D3"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Gel p/u investigații USG 5L</w:t>
            </w:r>
          </w:p>
        </w:tc>
        <w:tc>
          <w:tcPr>
            <w:tcW w:w="708" w:type="dxa"/>
            <w:tcBorders>
              <w:top w:val="single" w:sz="4" w:space="0" w:color="auto"/>
              <w:left w:val="single" w:sz="6" w:space="0" w:color="000000"/>
              <w:bottom w:val="single" w:sz="4" w:space="0" w:color="auto"/>
              <w:right w:val="single" w:sz="6" w:space="0" w:color="000000"/>
            </w:tcBorders>
          </w:tcPr>
          <w:p w14:paraId="7DFEF42E" w14:textId="3CD5306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8EA944E" w14:textId="3B590CA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7183457" w14:textId="59E1E1FA"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ro-RO"/>
              </w:rPr>
            </w:pPr>
            <w:r w:rsidRPr="009E34B2">
              <w:rPr>
                <w:rFonts w:ascii="Times New Roman" w:hAnsi="Times New Roman" w:cs="Times New Roman"/>
                <w:color w:val="000000" w:themeColor="text1"/>
                <w:sz w:val="20"/>
                <w:szCs w:val="20"/>
                <w:lang w:val="ro-RO"/>
              </w:rPr>
              <w:t>Incolor</w:t>
            </w:r>
          </w:p>
          <w:p w14:paraId="3B2DF75C"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Nu se conține sare pentru a preveni deteriorarea sondei</w:t>
            </w:r>
          </w:p>
          <w:p w14:paraId="6D7762FB"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Nu provoacă iritarea pielii </w:t>
            </w:r>
          </w:p>
          <w:p w14:paraId="181D19DE"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Viscozitate - (80.000 RPM5-STD 18 °)</w:t>
            </w:r>
          </w:p>
          <w:p w14:paraId="2F7615AB"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Viteza de transmisie rapidă (1,48)</w:t>
            </w:r>
          </w:p>
          <w:p w14:paraId="602A078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Impedanță acustică perfectă</w:t>
            </w:r>
          </w:p>
          <w:p w14:paraId="373C8616" w14:textId="4770A289"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Nivelurile bacteriostatice sunt inferioare celor admise de standarde internaționale</w:t>
            </w:r>
          </w:p>
        </w:tc>
        <w:tc>
          <w:tcPr>
            <w:tcW w:w="1559" w:type="dxa"/>
            <w:tcBorders>
              <w:top w:val="single" w:sz="4" w:space="0" w:color="auto"/>
              <w:left w:val="single" w:sz="6" w:space="0" w:color="000000"/>
              <w:bottom w:val="single" w:sz="4" w:space="0" w:color="auto"/>
              <w:right w:val="single" w:sz="6" w:space="0" w:color="000000"/>
            </w:tcBorders>
          </w:tcPr>
          <w:p w14:paraId="5F768DDA" w14:textId="21894953"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1000,00</w:t>
            </w:r>
          </w:p>
        </w:tc>
      </w:tr>
      <w:tr w:rsidR="00A3611E" w:rsidRPr="001110BA" w14:paraId="05DC979D" w14:textId="77777777" w:rsidTr="00067922">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069CCDE4"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0BD556D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E54549" w14:textId="4E5515C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rPr>
              <w:t>Ace/acupunctură 25x25</w:t>
            </w:r>
          </w:p>
        </w:tc>
        <w:tc>
          <w:tcPr>
            <w:tcW w:w="708" w:type="dxa"/>
            <w:tcBorders>
              <w:top w:val="single" w:sz="4" w:space="0" w:color="auto"/>
              <w:left w:val="single" w:sz="6" w:space="0" w:color="000000"/>
              <w:bottom w:val="single" w:sz="4" w:space="0" w:color="auto"/>
              <w:right w:val="single" w:sz="6" w:space="0" w:color="000000"/>
            </w:tcBorders>
          </w:tcPr>
          <w:p w14:paraId="147691E7" w14:textId="01869E6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C81A7E" w14:textId="6E9487B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50000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EAD29DE" w14:textId="4B544852"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Ace/acupunctură 25x25</w:t>
            </w:r>
          </w:p>
        </w:tc>
        <w:tc>
          <w:tcPr>
            <w:tcW w:w="1559" w:type="dxa"/>
            <w:tcBorders>
              <w:top w:val="single" w:sz="4" w:space="0" w:color="auto"/>
              <w:left w:val="single" w:sz="6" w:space="0" w:color="000000"/>
              <w:bottom w:val="single" w:sz="4" w:space="0" w:color="auto"/>
              <w:right w:val="single" w:sz="6" w:space="0" w:color="000000"/>
            </w:tcBorders>
          </w:tcPr>
          <w:p w14:paraId="4B913F95" w14:textId="626C7509"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27</w:t>
            </w:r>
            <w:r w:rsidR="00A3611E" w:rsidRPr="004A050B">
              <w:rPr>
                <w:rFonts w:ascii="Times New Roman" w:hAnsi="Times New Roman" w:cs="Times New Roman"/>
                <w:sz w:val="20"/>
                <w:szCs w:val="20"/>
                <w:lang w:val="en-US"/>
              </w:rPr>
              <w:t>083,33</w:t>
            </w:r>
          </w:p>
        </w:tc>
      </w:tr>
      <w:tr w:rsidR="00A3611E" w:rsidRPr="001110BA" w14:paraId="7F597EF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6F6804FB"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12720A7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4D62AC0" w14:textId="51C6AFDA"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rPr>
              <w:t>Ace/acupunctură 30x40</w:t>
            </w:r>
          </w:p>
        </w:tc>
        <w:tc>
          <w:tcPr>
            <w:tcW w:w="708" w:type="dxa"/>
            <w:tcBorders>
              <w:top w:val="single" w:sz="4" w:space="0" w:color="auto"/>
              <w:left w:val="single" w:sz="6" w:space="0" w:color="000000"/>
              <w:bottom w:val="single" w:sz="4" w:space="0" w:color="auto"/>
              <w:right w:val="single" w:sz="6" w:space="0" w:color="000000"/>
            </w:tcBorders>
          </w:tcPr>
          <w:p w14:paraId="336107A7" w14:textId="089D653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C6F5195" w14:textId="7CEA8CE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30000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59998A5" w14:textId="6A7E5BAB"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Ace/acupunctură 30x40</w:t>
            </w:r>
          </w:p>
        </w:tc>
        <w:tc>
          <w:tcPr>
            <w:tcW w:w="1559" w:type="dxa"/>
            <w:tcBorders>
              <w:top w:val="single" w:sz="4" w:space="0" w:color="auto"/>
              <w:left w:val="single" w:sz="6" w:space="0" w:color="000000"/>
              <w:bottom w:val="single" w:sz="4" w:space="0" w:color="auto"/>
              <w:right w:val="single" w:sz="6" w:space="0" w:color="000000"/>
            </w:tcBorders>
          </w:tcPr>
          <w:p w14:paraId="3081D1C7" w14:textId="3242A617"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16</w:t>
            </w:r>
            <w:r w:rsidR="00A3611E" w:rsidRPr="004A050B">
              <w:rPr>
                <w:rFonts w:ascii="Times New Roman" w:hAnsi="Times New Roman" w:cs="Times New Roman"/>
                <w:sz w:val="20"/>
                <w:szCs w:val="20"/>
                <w:lang w:val="en-US"/>
              </w:rPr>
              <w:t>250,00</w:t>
            </w:r>
          </w:p>
        </w:tc>
      </w:tr>
      <w:tr w:rsidR="00A3611E" w:rsidRPr="002315A5" w14:paraId="0293769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FC26E9" w14:textId="04941044"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6D6EBF" w14:textId="3C0766B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1B17E25" w14:textId="392EC19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rPr>
              <w:t>Ace/acupunctură 40x50</w:t>
            </w:r>
          </w:p>
        </w:tc>
        <w:tc>
          <w:tcPr>
            <w:tcW w:w="708" w:type="dxa"/>
            <w:tcBorders>
              <w:top w:val="single" w:sz="4" w:space="0" w:color="auto"/>
              <w:left w:val="single" w:sz="6" w:space="0" w:color="000000"/>
              <w:bottom w:val="single" w:sz="4" w:space="0" w:color="auto"/>
              <w:right w:val="single" w:sz="6" w:space="0" w:color="000000"/>
            </w:tcBorders>
          </w:tcPr>
          <w:p w14:paraId="7052CE62" w14:textId="09ABAF8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3C4874E" w14:textId="304A4D5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5000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5877F00" w14:textId="6DEBC2D2"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Ace/acupunctură 40x50</w:t>
            </w:r>
          </w:p>
        </w:tc>
        <w:tc>
          <w:tcPr>
            <w:tcW w:w="1559" w:type="dxa"/>
            <w:tcBorders>
              <w:top w:val="single" w:sz="4" w:space="0" w:color="auto"/>
              <w:left w:val="single" w:sz="6" w:space="0" w:color="000000"/>
              <w:bottom w:val="single" w:sz="4" w:space="0" w:color="auto"/>
              <w:right w:val="single" w:sz="6" w:space="0" w:color="000000"/>
            </w:tcBorders>
          </w:tcPr>
          <w:p w14:paraId="0BB6C4C1" w14:textId="5FE544F0"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00A3611E" w:rsidRPr="004A050B">
              <w:rPr>
                <w:rFonts w:ascii="Times New Roman" w:hAnsi="Times New Roman" w:cs="Times New Roman"/>
                <w:sz w:val="20"/>
                <w:szCs w:val="20"/>
                <w:lang w:val="en-US"/>
              </w:rPr>
              <w:t>708,33</w:t>
            </w:r>
          </w:p>
        </w:tc>
      </w:tr>
      <w:tr w:rsidR="00A3611E" w:rsidRPr="001110BA" w14:paraId="647DCA2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323EA7" w14:textId="3F40B694"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9A6A53" w14:textId="02FB85BF"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1140813" w14:textId="19B112E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Mănuși medic. nest.(mărimea M)</w:t>
            </w:r>
          </w:p>
        </w:tc>
        <w:tc>
          <w:tcPr>
            <w:tcW w:w="708" w:type="dxa"/>
            <w:tcBorders>
              <w:top w:val="single" w:sz="4" w:space="0" w:color="auto"/>
              <w:left w:val="single" w:sz="6" w:space="0" w:color="000000"/>
              <w:bottom w:val="single" w:sz="4" w:space="0" w:color="auto"/>
              <w:right w:val="single" w:sz="6" w:space="0" w:color="000000"/>
            </w:tcBorders>
          </w:tcPr>
          <w:p w14:paraId="4AC21B71" w14:textId="37A5F90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3A3A65B" w14:textId="23D025F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6600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8319E8B" w14:textId="511A1E6D"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Mănuși medic. nest.(mărimea M) nitril</w:t>
            </w:r>
          </w:p>
        </w:tc>
        <w:tc>
          <w:tcPr>
            <w:tcW w:w="1559" w:type="dxa"/>
            <w:tcBorders>
              <w:top w:val="single" w:sz="4" w:space="0" w:color="auto"/>
              <w:left w:val="single" w:sz="6" w:space="0" w:color="000000"/>
              <w:bottom w:val="single" w:sz="4" w:space="0" w:color="auto"/>
              <w:right w:val="single" w:sz="6" w:space="0" w:color="000000"/>
            </w:tcBorders>
          </w:tcPr>
          <w:p w14:paraId="729BF7C9" w14:textId="0847C9B7"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color w:val="000000" w:themeColor="text1"/>
                <w:sz w:val="20"/>
                <w:szCs w:val="20"/>
                <w:lang w:val="en-US"/>
              </w:rPr>
              <w:t>5</w:t>
            </w:r>
            <w:r w:rsidR="00A3611E" w:rsidRPr="004A050B">
              <w:rPr>
                <w:rFonts w:ascii="Times New Roman" w:hAnsi="Times New Roman" w:cs="Times New Roman"/>
                <w:color w:val="000000" w:themeColor="text1"/>
                <w:sz w:val="20"/>
                <w:szCs w:val="20"/>
                <w:lang w:val="en-US"/>
              </w:rPr>
              <w:t>478,00</w:t>
            </w:r>
          </w:p>
        </w:tc>
      </w:tr>
      <w:tr w:rsidR="00A3611E" w:rsidRPr="001110BA" w14:paraId="325CF9B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20FFA7" w14:textId="30A9163F"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FC95F1" w14:textId="0646A404"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57262EE" w14:textId="341B62F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Trusă medicală p/u primul ajutor </w:t>
            </w:r>
          </w:p>
        </w:tc>
        <w:tc>
          <w:tcPr>
            <w:tcW w:w="708" w:type="dxa"/>
            <w:tcBorders>
              <w:top w:val="single" w:sz="4" w:space="0" w:color="auto"/>
              <w:left w:val="single" w:sz="6" w:space="0" w:color="000000"/>
              <w:bottom w:val="single" w:sz="4" w:space="0" w:color="auto"/>
              <w:right w:val="single" w:sz="6" w:space="0" w:color="000000"/>
            </w:tcBorders>
          </w:tcPr>
          <w:p w14:paraId="7ED6890B" w14:textId="697B38BE"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7546F06" w14:textId="373CC47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EBD5091" w14:textId="2AD5CD24" w:rsidR="00A3611E" w:rsidRPr="009E34B2" w:rsidRDefault="00A3611E" w:rsidP="00A3611E">
            <w:pPr>
              <w:shd w:val="clear" w:color="auto" w:fill="FFFFFF" w:themeFill="background1"/>
              <w:spacing w:after="0" w:line="240" w:lineRule="auto"/>
              <w:rPr>
                <w:rFonts w:ascii="Times New Roman" w:hAnsi="Times New Roman" w:cs="Times New Roman"/>
                <w:color w:val="000000"/>
                <w:sz w:val="20"/>
                <w:szCs w:val="20"/>
                <w:lang w:val="en-US"/>
              </w:rPr>
            </w:pPr>
            <w:r w:rsidRPr="009E34B2">
              <w:rPr>
                <w:rFonts w:ascii="Times New Roman" w:hAnsi="Times New Roman" w:cs="Times New Roman"/>
                <w:color w:val="000000"/>
                <w:sz w:val="20"/>
                <w:szCs w:val="20"/>
                <w:lang w:val="en-US"/>
              </w:rPr>
              <w:t>completată</w:t>
            </w:r>
          </w:p>
          <w:p w14:paraId="1BAE13EF" w14:textId="3FC8B6A6"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 Medicamente:</w:t>
            </w:r>
          </w:p>
          <w:p w14:paraId="003F899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Validol 0,06 N10</w:t>
            </w:r>
          </w:p>
          <w:p w14:paraId="208D8666"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Soluţie de amoniac 10% 10ml</w:t>
            </w:r>
          </w:p>
          <w:p w14:paraId="7069C128"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Soluţie alcoolică de iod 5% 10ml</w:t>
            </w:r>
          </w:p>
          <w:p w14:paraId="24241C69"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II. Materiale:</w:t>
            </w:r>
          </w:p>
          <w:p w14:paraId="1862ABCF"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Bandaj elastic pentru fixare 2 buc.</w:t>
            </w:r>
          </w:p>
          <w:p w14:paraId="1C65D880"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Emplastru bactericid 3 buc</w:t>
            </w:r>
          </w:p>
          <w:p w14:paraId="0A2F781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Emplastru simplu 1 buc.</w:t>
            </w:r>
          </w:p>
          <w:p w14:paraId="5A1F2980"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Faşa de tifon sterilă 7x14 cm 2 buc.</w:t>
            </w:r>
          </w:p>
          <w:p w14:paraId="78880C35"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Faşa de tifon nesterilă 7x14 cm 3 buc.</w:t>
            </w:r>
          </w:p>
          <w:p w14:paraId="16493EFF"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Garou hemostatic 1 buc.</w:t>
            </w:r>
          </w:p>
          <w:p w14:paraId="13028C4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Foarfecă 1 buc</w:t>
            </w:r>
          </w:p>
          <w:p w14:paraId="63CCA994"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Vată medicinală 1 buc.</w:t>
            </w:r>
          </w:p>
          <w:p w14:paraId="3D928388"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Creion 1 buc.</w:t>
            </w:r>
          </w:p>
          <w:p w14:paraId="4D33EEC1" w14:textId="38CCE068"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Foi pentru notiţe 3 buc.</w:t>
            </w:r>
          </w:p>
        </w:tc>
        <w:tc>
          <w:tcPr>
            <w:tcW w:w="1559" w:type="dxa"/>
            <w:tcBorders>
              <w:top w:val="single" w:sz="4" w:space="0" w:color="auto"/>
              <w:left w:val="single" w:sz="6" w:space="0" w:color="000000"/>
              <w:bottom w:val="single" w:sz="4" w:space="0" w:color="auto"/>
              <w:right w:val="single" w:sz="6" w:space="0" w:color="000000"/>
            </w:tcBorders>
          </w:tcPr>
          <w:p w14:paraId="5C5B3715" w14:textId="13B7670E"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300,00</w:t>
            </w:r>
          </w:p>
        </w:tc>
      </w:tr>
      <w:tr w:rsidR="0013165A" w:rsidRPr="006350EB" w14:paraId="56B16D8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5A819D5" w14:textId="61C7377E"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F3BDE6" w14:textId="5F0EE6B3"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B1D1F7E" w14:textId="23E5708C"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Aparat ultrasonograf</w:t>
            </w:r>
          </w:p>
        </w:tc>
        <w:tc>
          <w:tcPr>
            <w:tcW w:w="708" w:type="dxa"/>
            <w:tcBorders>
              <w:top w:val="single" w:sz="4" w:space="0" w:color="auto"/>
              <w:left w:val="single" w:sz="6" w:space="0" w:color="000000"/>
              <w:bottom w:val="single" w:sz="4" w:space="0" w:color="auto"/>
              <w:right w:val="single" w:sz="6" w:space="0" w:color="000000"/>
            </w:tcBorders>
          </w:tcPr>
          <w:p w14:paraId="1D35E02D" w14:textId="02D0F30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6E5D220" w14:textId="250931FC"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CCF66D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Monitor 21.5” LED color (optional monitor 23.8"), panou tactil 13.3"; Moduri de lucru: B-Mode, THI, PHI, LGC, Trapezoidal, CFM (doppler color), PDI, DPDI, HPRF, TDI+Quantitative Analysis, PW (doppler pulsat), CW (doppler continuu), Panoramic (2D / Color), M-Mode, Color M Mode, Anatomic M-Mode (AMM), S-Follicle, S-Endometrium, Auto OB, Sono-Help, Sono-Drop; (transferul datelor pe dispozitivele mobile), Auto Bladder, Auto IMT, Elastografie; Moduri de lucru optionale: Micro F, Bright Flow, 3D/4D, CEUS+TIC, S-Live &amp; S-Live Silhouette, S-Depth, AVC Follicle, S-Fetus, S-Spine, Color 3D, STIC, Auto Face, MQA (Myocardial Quantitative Analysis), Stress Echo;  ; Aplicatii: abdominal, cardiologie, obstetrica-ginecologie, musculo-scheletal, vascular, urologie, parti moi, pediatrie, anestezie, encefalic, ortopedie, anestezie; Gama sonde: liniara, convexa, micro-convexa, endocavitara, phased array, intraoperativa, transesofagiana, tip creion, volumetrica, endocavitara 4D, endovaginala - unghi de vizualizare la 200º ; Conectare 5 sonde + conexiune sonda tip creion ; Consola de comanda ajustabila in plan vertical si orizontal ; Conexiune wireless DICOM;  </w:t>
            </w:r>
          </w:p>
          <w:p w14:paraId="6BA99CB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CARACTERISTICI PRODUS</w:t>
            </w:r>
          </w:p>
          <w:p w14:paraId="64EED14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Caracteristici generale: Aderand la calitatea sa excelenta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imaginii, are o platforma cuprinzatoare, actualizata, pentru a deveni un sistem de ecografie de epoca. Este echipat cu traductoare puternice cu un singur cristal si flux de lucru inteligent, care ajuta perfect sa satisfaca o mare varietate de nevoi generale de imagistica. Echipat cu software si hardware extraordinar, este un design </w:t>
            </w:r>
            <w:r w:rsidRPr="009E34B2">
              <w:rPr>
                <w:rFonts w:ascii="Times New Roman" w:hAnsi="Times New Roman" w:cs="Times New Roman"/>
                <w:sz w:val="20"/>
                <w:szCs w:val="20"/>
                <w:lang w:val="en-US"/>
              </w:rPr>
              <w:lastRenderedPageBreak/>
              <w:t xml:space="preserve">perfect echilibrat, intern si extern. Ecranul tactil cu raspuns rapid, comutarea modului si operatiunile de stocare ofera un nou standard cu claritate si flexibilitate.   Noua platforma duce la un flux de lucru eficient si ofera o interactiune excelenta om-masina. Ne permite sa raspundem rapid la nevoile clientilor, precum si la setarile definite de utilizator.   </w:t>
            </w:r>
            <w:proofErr w:type="gramStart"/>
            <w:r w:rsidRPr="009E34B2">
              <w:rPr>
                <w:rFonts w:ascii="Times New Roman" w:hAnsi="Times New Roman" w:cs="Times New Roman"/>
                <w:sz w:val="20"/>
                <w:szCs w:val="20"/>
                <w:lang w:val="en-US"/>
              </w:rPr>
              <w:t>ofera</w:t>
            </w:r>
            <w:proofErr w:type="gramEnd"/>
            <w:r w:rsidRPr="009E34B2">
              <w:rPr>
                <w:rFonts w:ascii="Times New Roman" w:hAnsi="Times New Roman" w:cs="Times New Roman"/>
                <w:sz w:val="20"/>
                <w:szCs w:val="20"/>
                <w:lang w:val="en-US"/>
              </w:rPr>
              <w:t xml:space="preserve"> diverse software de imagistica pentru a se potrivi diferitelor aplicatii, cum ar fi medicina generala, radiologie, obstetricieni/ginecologice etc. este destinat medicilor generalisti si internistilor cu un standard inalt de ingrijire.   este configurat cu un nou motor de imagistica, care poate optimiza semnificativ performanta imaginii, in special pentru imaginile 3D/4D, cu viteza si comoditate. S-Live ofera imagini 4D cu randare inteligenta, ceea ce duce la o imagine vie a fatului. Tehnologia avansata de inversare 4D poate ajuta medicii sa analizeze structurile anatomice anecoice prin vizualizarea clara a detaliilor regiunilor dorite ale unui copil nenascut, cautand anomalii, care pot oferi mai multe informatii decat ar putea obtine in mod normal sistemele de ultrasunete conventionale.</w:t>
            </w:r>
          </w:p>
          <w:p w14:paraId="38E084A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SPECIFICATII TEHNICE</w:t>
            </w:r>
          </w:p>
          <w:p w14:paraId="184E33B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SPECIFICATII GENERALE Monitor: 21.5” LED color (optional monitor 23.8"), panou tactil 13.3" Rezolutie: 1920 x 1080 Contrast si luminozitate: 0-100 selectabil Moduri de baza de imagine: B-Mode (2D Mode: 2B &amp; 4B), M-Mode, THI, CFM, PDI (DPI), DPDI (DirPDI, DDPI), PW, CW, 3D, 4D, Triplex, TEI Formate de afisare: B, Dual B, Quad B, B + PW, B + CW, B + M, B + Culoare, Dual B (Flow), B + Culoare + PW, B + Culoare + CW, B + Color M, Imagini panoramice, Imagistica trapezoidala Sistem de operare: Gentoo Linux Capacitate de stocare a imaginilor: 200.000 Stocare HDD: 1 TB Port: 6 porturi USB Greutate: 81 kg Dimensiuni: 52.6 x 75.1 x 136-168 cm</w:t>
            </w:r>
          </w:p>
          <w:p w14:paraId="0B23CC8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Sonda liniara 12L-B P60/P50/P40/P25/P20</w:t>
            </w:r>
          </w:p>
          <w:p w14:paraId="776A1BF9"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Frecventa: 3-17 MHz</w:t>
            </w:r>
            <w:proofErr w:type="gramStart"/>
            <w:r w:rsidRPr="009E34B2">
              <w:rPr>
                <w:rFonts w:ascii="Times New Roman" w:hAnsi="Times New Roman" w:cs="Times New Roman"/>
                <w:sz w:val="20"/>
                <w:szCs w:val="20"/>
                <w:lang w:val="en-US"/>
              </w:rPr>
              <w:t>;;</w:t>
            </w:r>
            <w:proofErr w:type="gramEnd"/>
            <w:r w:rsidRPr="009E34B2">
              <w:rPr>
                <w:rFonts w:ascii="Times New Roman" w:hAnsi="Times New Roman" w:cs="Times New Roman"/>
                <w:sz w:val="20"/>
                <w:szCs w:val="20"/>
                <w:lang w:val="en-US"/>
              </w:rPr>
              <w:t xml:space="preserve"> Aplicatii: parti moi, vascular, musculoscheletal.;</w:t>
            </w:r>
          </w:p>
          <w:p w14:paraId="29BADCCF" w14:textId="3CC023DB"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sz w:val="20"/>
                <w:szCs w:val="20"/>
                <w:lang w:val="en-US"/>
              </w:rPr>
              <w:t>Termen de garanție minim 24 luni</w:t>
            </w:r>
          </w:p>
        </w:tc>
        <w:tc>
          <w:tcPr>
            <w:tcW w:w="1559" w:type="dxa"/>
            <w:tcBorders>
              <w:top w:val="single" w:sz="4" w:space="0" w:color="auto"/>
              <w:left w:val="single" w:sz="6" w:space="0" w:color="000000"/>
              <w:bottom w:val="single" w:sz="4" w:space="0" w:color="auto"/>
              <w:right w:val="single" w:sz="6" w:space="0" w:color="000000"/>
            </w:tcBorders>
          </w:tcPr>
          <w:p w14:paraId="00B5BA1C" w14:textId="322C60E6" w:rsidR="0013165A" w:rsidRPr="004A050B"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408</w:t>
            </w:r>
            <w:r w:rsidRPr="004A050B">
              <w:rPr>
                <w:rFonts w:ascii="Times New Roman" w:hAnsi="Times New Roman" w:cs="Times New Roman"/>
                <w:sz w:val="20"/>
                <w:szCs w:val="20"/>
                <w:lang w:val="en-US"/>
              </w:rPr>
              <w:t>333,33</w:t>
            </w:r>
          </w:p>
        </w:tc>
      </w:tr>
      <w:tr w:rsidR="0013165A" w:rsidRPr="006350EB" w14:paraId="4842816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C8B60E" w14:textId="0AF958FA"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FD0A09" w14:textId="59B5492B"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71774D" w14:textId="7D1D62E6"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Spirometru</w:t>
            </w:r>
          </w:p>
        </w:tc>
        <w:tc>
          <w:tcPr>
            <w:tcW w:w="708" w:type="dxa"/>
            <w:tcBorders>
              <w:top w:val="single" w:sz="4" w:space="0" w:color="auto"/>
              <w:left w:val="single" w:sz="6" w:space="0" w:color="000000"/>
              <w:bottom w:val="single" w:sz="4" w:space="0" w:color="auto"/>
              <w:right w:val="single" w:sz="6" w:space="0" w:color="000000"/>
            </w:tcBorders>
          </w:tcPr>
          <w:p w14:paraId="598AC203" w14:textId="49ECD725"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B41E5A6" w14:textId="1E06939D"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bottom w:val="single" w:sz="4" w:space="0" w:color="auto"/>
            </w:tcBorders>
          </w:tcPr>
          <w:p w14:paraId="7D59BA75"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parametrii spirometrici masurati FVC, FEV1, VEMS/FVC%, DTPEF, VEMS 0,5, VEMS/FVC%, VEMS 0,75, VEMS 0,75/FVC%, VEMS, VEMS/FVC%, VEMS, VEMS3, VEMS/FVC%, VEMS, VEMS, FEV1/FEV6%, PEF, FEF25%, FEF50%, FEF75%, FEF25-75%, FEF75-85%, FET, Vext, Lung Age, EVOL, FIVC, FIV1, PIF, FIV1/FIVC%, FIF25%, FIF50 %, FIF75%, R50, PIF, IRV, VC, IVC, IC, ERV, FEV1/VC%, VT, VE, Rf, ti, te, ti/t-tot, VT/ti, MVV</w:t>
            </w:r>
          </w:p>
          <w:p w14:paraId="76532531"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capacitate de memorie 10.000 de teste</w:t>
            </w:r>
          </w:p>
          <w:p w14:paraId="6EC6D16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tastatura cu membrana cu 6 taste</w:t>
            </w:r>
          </w:p>
          <w:p w14:paraId="5C5BEEA0"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alimentare cu baterie (3,7 V-1100 mA litiu)</w:t>
            </w:r>
          </w:p>
          <w:p w14:paraId="4DDE4F5C"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 </w:t>
            </w:r>
            <w:proofErr w:type="gramStart"/>
            <w:r w:rsidRPr="009E34B2">
              <w:rPr>
                <w:rFonts w:ascii="Times New Roman" w:hAnsi="Times New Roman" w:cs="Times New Roman"/>
                <w:color w:val="000000" w:themeColor="text1"/>
                <w:sz w:val="20"/>
                <w:szCs w:val="20"/>
                <w:lang w:val="en-US"/>
              </w:rPr>
              <w:t>autonomie</w:t>
            </w:r>
            <w:proofErr w:type="gramEnd"/>
            <w:r w:rsidRPr="009E34B2">
              <w:rPr>
                <w:rFonts w:ascii="Times New Roman" w:hAnsi="Times New Roman" w:cs="Times New Roman"/>
                <w:color w:val="000000" w:themeColor="text1"/>
                <w:sz w:val="20"/>
                <w:szCs w:val="20"/>
                <w:lang w:val="en-US"/>
              </w:rPr>
              <w:t xml:space="preserve"> de aprox. 50 de ore de utilizare continua, reîncarcabil cu port USB.</w:t>
            </w:r>
          </w:p>
          <w:p w14:paraId="64975117"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 </w:t>
            </w:r>
            <w:proofErr w:type="gramStart"/>
            <w:r w:rsidRPr="009E34B2">
              <w:rPr>
                <w:rFonts w:ascii="Times New Roman" w:hAnsi="Times New Roman" w:cs="Times New Roman"/>
                <w:color w:val="000000" w:themeColor="text1"/>
                <w:sz w:val="20"/>
                <w:szCs w:val="20"/>
                <w:lang w:val="en-US"/>
              </w:rPr>
              <w:t>conexiune</w:t>
            </w:r>
            <w:proofErr w:type="gramEnd"/>
            <w:r w:rsidRPr="009E34B2">
              <w:rPr>
                <w:rFonts w:ascii="Times New Roman" w:hAnsi="Times New Roman" w:cs="Times New Roman"/>
                <w:color w:val="000000" w:themeColor="text1"/>
                <w:sz w:val="20"/>
                <w:szCs w:val="20"/>
                <w:lang w:val="en-US"/>
              </w:rPr>
              <w:t xml:space="preserve"> prin cablu (USB 2.0) sau wireless (Bluetooth 4.0).</w:t>
            </w:r>
          </w:p>
          <w:p w14:paraId="1C0EC2F0"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senzor de temperatura intern pentru conversia automata BTPS</w:t>
            </w:r>
          </w:p>
          <w:p w14:paraId="7D593405"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afisaj grafic de inalta rezolutie, LCD monocromatic 160x80 pixeli</w:t>
            </w:r>
          </w:p>
          <w:p w14:paraId="622DA4EB"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înregistrarea automata a unei întregi sesiuni de spirometrie, inclusiv cel mai bun test</w:t>
            </w:r>
          </w:p>
          <w:p w14:paraId="66816151" w14:textId="0C1CA404"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themeColor="text1"/>
                <w:sz w:val="20"/>
                <w:szCs w:val="20"/>
                <w:lang w:val="en-US"/>
              </w:rPr>
              <w:t>• Produsul beneficiază de o garanție de 24 de luni</w:t>
            </w:r>
          </w:p>
        </w:tc>
        <w:tc>
          <w:tcPr>
            <w:tcW w:w="1559" w:type="dxa"/>
            <w:tcBorders>
              <w:top w:val="single" w:sz="4" w:space="0" w:color="auto"/>
              <w:left w:val="single" w:sz="6" w:space="0" w:color="000000"/>
              <w:bottom w:val="single" w:sz="4" w:space="0" w:color="auto"/>
              <w:right w:val="single" w:sz="6" w:space="0" w:color="000000"/>
            </w:tcBorders>
          </w:tcPr>
          <w:p w14:paraId="1AAF0AEA" w14:textId="41CCDC5C" w:rsidR="0013165A" w:rsidRPr="004A050B"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9</w:t>
            </w:r>
            <w:r w:rsidRPr="004A050B">
              <w:rPr>
                <w:rFonts w:ascii="Times New Roman" w:hAnsi="Times New Roman" w:cs="Times New Roman"/>
                <w:sz w:val="20"/>
                <w:szCs w:val="20"/>
                <w:lang w:val="en-US"/>
              </w:rPr>
              <w:t>166,67</w:t>
            </w:r>
          </w:p>
        </w:tc>
      </w:tr>
      <w:tr w:rsidR="0013165A" w:rsidRPr="00F74513" w14:paraId="6DED426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09A99F4" w14:textId="0D80D610"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10CC9B" w14:textId="1AC4D39C"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5A340AE" w14:textId="0110D08D"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 xml:space="preserve">Tonometru </w:t>
            </w:r>
          </w:p>
        </w:tc>
        <w:tc>
          <w:tcPr>
            <w:tcW w:w="708" w:type="dxa"/>
            <w:tcBorders>
              <w:top w:val="single" w:sz="4" w:space="0" w:color="auto"/>
              <w:left w:val="single" w:sz="6" w:space="0" w:color="000000"/>
              <w:bottom w:val="single" w:sz="4" w:space="0" w:color="auto"/>
              <w:right w:val="single" w:sz="6" w:space="0" w:color="000000"/>
            </w:tcBorders>
          </w:tcPr>
          <w:p w14:paraId="3CCD17B0" w14:textId="728BA268"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129754" w14:textId="71E273E1"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1784619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Tip mecanic</w:t>
            </w:r>
          </w:p>
          <w:p w14:paraId="4C9FE7F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Form factor pentru braț</w:t>
            </w:r>
          </w:p>
          <w:p w14:paraId="2D93DFD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Funcţii</w:t>
            </w:r>
          </w:p>
          <w:p w14:paraId="1CFE98B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Injecţie aerului mecanic</w:t>
            </w:r>
          </w:p>
          <w:p w14:paraId="6E35700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Descărcarea aerului mecanic</w:t>
            </w:r>
          </w:p>
          <w:p w14:paraId="1B442392" w14:textId="1316DA2A"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sz w:val="20"/>
                <w:szCs w:val="20"/>
                <w:lang w:val="en-US"/>
              </w:rPr>
              <w:t>Produsul beneficiază de o garanție de 24 de luni</w:t>
            </w:r>
          </w:p>
        </w:tc>
        <w:tc>
          <w:tcPr>
            <w:tcW w:w="1559" w:type="dxa"/>
            <w:tcBorders>
              <w:top w:val="single" w:sz="4" w:space="0" w:color="auto"/>
              <w:left w:val="single" w:sz="6" w:space="0" w:color="000000"/>
              <w:bottom w:val="single" w:sz="4" w:space="0" w:color="auto"/>
              <w:right w:val="single" w:sz="6" w:space="0" w:color="000000"/>
            </w:tcBorders>
          </w:tcPr>
          <w:p w14:paraId="20155868" w14:textId="6EBC4436" w:rsidR="0013165A" w:rsidRPr="004A050B"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Pr="004A050B">
              <w:rPr>
                <w:rFonts w:ascii="Times New Roman" w:hAnsi="Times New Roman" w:cs="Times New Roman"/>
                <w:sz w:val="20"/>
                <w:szCs w:val="20"/>
                <w:lang w:val="en-US"/>
              </w:rPr>
              <w:t>750,00</w:t>
            </w:r>
          </w:p>
        </w:tc>
      </w:tr>
      <w:tr w:rsidR="0013165A" w:rsidRPr="001A1CB8" w14:paraId="724F4F7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CC6085" w14:textId="22A0E899"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9F7FB1" w14:textId="0BF6CB1C"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66935CF" w14:textId="3EC75B92"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Fonendoscop</w:t>
            </w:r>
          </w:p>
        </w:tc>
        <w:tc>
          <w:tcPr>
            <w:tcW w:w="708" w:type="dxa"/>
            <w:tcBorders>
              <w:top w:val="single" w:sz="4" w:space="0" w:color="auto"/>
              <w:left w:val="single" w:sz="6" w:space="0" w:color="000000"/>
              <w:bottom w:val="single" w:sz="4" w:space="0" w:color="auto"/>
              <w:right w:val="single" w:sz="6" w:space="0" w:color="000000"/>
            </w:tcBorders>
          </w:tcPr>
          <w:p w14:paraId="67A5BF78" w14:textId="3F592835"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CAF56A1" w14:textId="5A6843BB"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6CFB4BE6"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Date tehnice:</w:t>
            </w:r>
          </w:p>
          <w:p w14:paraId="7F9BB721"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greutate totala: 150 g</w:t>
            </w:r>
          </w:p>
          <w:p w14:paraId="13CD6181"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diametrul diafragmei laterale pentru adult: Ø 43 mm</w:t>
            </w:r>
          </w:p>
          <w:p w14:paraId="492256B9"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diametrul diafragmei laterale pediatrice: Ø 33 mm</w:t>
            </w:r>
          </w:p>
          <w:p w14:paraId="1315C56C" w14:textId="4565CE46"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themeColor="text1"/>
                <w:sz w:val="20"/>
                <w:szCs w:val="20"/>
                <w:lang w:val="en-US"/>
              </w:rPr>
              <w:t>culoare neagră</w:t>
            </w:r>
          </w:p>
        </w:tc>
        <w:tc>
          <w:tcPr>
            <w:tcW w:w="1559" w:type="dxa"/>
            <w:tcBorders>
              <w:top w:val="single" w:sz="4" w:space="0" w:color="auto"/>
              <w:left w:val="single" w:sz="6" w:space="0" w:color="000000"/>
              <w:bottom w:val="single" w:sz="4" w:space="0" w:color="auto"/>
              <w:right w:val="single" w:sz="6" w:space="0" w:color="000000"/>
            </w:tcBorders>
          </w:tcPr>
          <w:p w14:paraId="56BB80F6" w14:textId="6DA72FD0" w:rsidR="0013165A" w:rsidRPr="004A050B"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ro-RO"/>
              </w:rPr>
              <w:t>1</w:t>
            </w:r>
            <w:r w:rsidRPr="004A050B">
              <w:rPr>
                <w:rFonts w:ascii="Times New Roman" w:hAnsi="Times New Roman" w:cs="Times New Roman"/>
                <w:sz w:val="20"/>
                <w:szCs w:val="20"/>
                <w:lang w:val="ro-RO"/>
              </w:rPr>
              <w:t>833,33</w:t>
            </w:r>
          </w:p>
        </w:tc>
      </w:tr>
      <w:tr w:rsidR="0013165A" w:rsidRPr="002315A5" w14:paraId="27034DA7"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E9C6B1" w14:textId="120805AF"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784081" w14:textId="15DAB6EF"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9A57126" w14:textId="0C47EFC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Goniometru electronic</w:t>
            </w:r>
          </w:p>
        </w:tc>
        <w:tc>
          <w:tcPr>
            <w:tcW w:w="708" w:type="dxa"/>
            <w:tcBorders>
              <w:top w:val="single" w:sz="4" w:space="0" w:color="auto"/>
              <w:left w:val="single" w:sz="6" w:space="0" w:color="000000"/>
              <w:bottom w:val="single" w:sz="4" w:space="0" w:color="auto"/>
              <w:right w:val="single" w:sz="6" w:space="0" w:color="000000"/>
            </w:tcBorders>
          </w:tcPr>
          <w:p w14:paraId="08C7330B" w14:textId="1F581956"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42E5C09" w14:textId="11D0ACD8"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0D83A19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Specificații tehnice</w:t>
            </w:r>
          </w:p>
          <w:p w14:paraId="0DDA6CB5"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Lungime 400 mm</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0F89093D"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Domeniu de masurare unghiuri 0-220°</w:t>
            </w:r>
          </w:p>
          <w:p w14:paraId="1734267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Tip alimentare2 baterii, tip AA</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46B3F9F2"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Greutate max 0.89 kg</w:t>
            </w:r>
          </w:p>
          <w:p w14:paraId="122378EF" w14:textId="219C7435"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Produsul beneficiază de o garanție de 24 de luni</w:t>
            </w:r>
            <w:r w:rsidRPr="009E34B2">
              <w:rPr>
                <w:rFonts w:ascii="Times New Roman" w:hAnsi="Times New Roman" w:cs="Times New Roman"/>
                <w:color w:val="000000" w:themeColor="text1"/>
                <w:sz w:val="20"/>
                <w:szCs w:val="20"/>
                <w:lang w:val="en-US"/>
              </w:rPr>
              <w:tab/>
            </w:r>
          </w:p>
        </w:tc>
        <w:tc>
          <w:tcPr>
            <w:tcW w:w="1559" w:type="dxa"/>
            <w:tcBorders>
              <w:top w:val="single" w:sz="4" w:space="0" w:color="auto"/>
              <w:left w:val="single" w:sz="6" w:space="0" w:color="000000"/>
              <w:bottom w:val="single" w:sz="4" w:space="0" w:color="auto"/>
              <w:right w:val="single" w:sz="6" w:space="0" w:color="000000"/>
            </w:tcBorders>
          </w:tcPr>
          <w:p w14:paraId="75E32B5C" w14:textId="1B937A1D" w:rsidR="0013165A" w:rsidRPr="004A050B" w:rsidRDefault="0013165A" w:rsidP="0013165A">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en-US"/>
              </w:rPr>
              <w:t>19</w:t>
            </w:r>
            <w:r w:rsidRPr="004A050B">
              <w:rPr>
                <w:rFonts w:ascii="Times New Roman" w:hAnsi="Times New Roman" w:cs="Times New Roman"/>
                <w:sz w:val="20"/>
                <w:szCs w:val="20"/>
                <w:lang w:val="en-US"/>
              </w:rPr>
              <w:t>583,33</w:t>
            </w:r>
          </w:p>
        </w:tc>
      </w:tr>
      <w:tr w:rsidR="0013165A" w:rsidRPr="002315A5" w14:paraId="7F26D2D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14E0719" w14:textId="58CEC4B8"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730B6C" w14:textId="02A8A66D"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A039EB2" w14:textId="0C469ED4"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Aparat p/u electrofizioterapie</w:t>
            </w:r>
          </w:p>
        </w:tc>
        <w:tc>
          <w:tcPr>
            <w:tcW w:w="708" w:type="dxa"/>
            <w:tcBorders>
              <w:top w:val="single" w:sz="4" w:space="0" w:color="auto"/>
              <w:left w:val="single" w:sz="6" w:space="0" w:color="000000"/>
              <w:bottom w:val="single" w:sz="4" w:space="0" w:color="auto"/>
              <w:right w:val="single" w:sz="6" w:space="0" w:color="000000"/>
            </w:tcBorders>
          </w:tcPr>
          <w:p w14:paraId="6FE3C66C" w14:textId="0936447C"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0401905" w14:textId="01EE03D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4" w:space="0" w:color="auto"/>
              <w:bottom w:val="single" w:sz="4" w:space="0" w:color="auto"/>
            </w:tcBorders>
          </w:tcPr>
          <w:p w14:paraId="231725AE"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Unitate multiterapie pentru electroterapie cu două canale, laserterapie și ultrasunete</w:t>
            </w:r>
          </w:p>
          <w:p w14:paraId="4A0D495F"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CARACTERISTICI GENERALE</w:t>
            </w:r>
          </w:p>
          <w:p w14:paraId="7AC4A517"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Dispozitiv modern pentru electroterapie cu două canale, biostimulare cu laser și terapie cu ultrasunete</w:t>
            </w:r>
          </w:p>
          <w:p w14:paraId="64FE4C8E"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Două tratamente posibile în același timp</w:t>
            </w:r>
          </w:p>
          <w:p w14:paraId="0ACBBE5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Funcția de terapie combinată (ultrasunete + curent electric)</w:t>
            </w:r>
          </w:p>
          <w:p w14:paraId="45514EB8"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Ecran grafic mare color (4</w:t>
            </w:r>
            <w:proofErr w:type="gramStart"/>
            <w:r w:rsidRPr="009E34B2">
              <w:rPr>
                <w:rFonts w:ascii="Times New Roman" w:hAnsi="Times New Roman" w:cs="Times New Roman"/>
                <w:color w:val="000000" w:themeColor="text1"/>
                <w:sz w:val="20"/>
                <w:szCs w:val="20"/>
                <w:lang w:val="en-US"/>
              </w:rPr>
              <w:t>,3</w:t>
            </w:r>
            <w:proofErr w:type="gramEnd"/>
            <w:r w:rsidRPr="009E34B2">
              <w:rPr>
                <w:rFonts w:ascii="Times New Roman" w:hAnsi="Times New Roman" w:cs="Times New Roman"/>
                <w:color w:val="000000" w:themeColor="text1"/>
                <w:sz w:val="20"/>
                <w:szCs w:val="20"/>
                <w:lang w:val="en-US"/>
              </w:rPr>
              <w:t>”) cu panou tactil.</w:t>
            </w:r>
          </w:p>
          <w:p w14:paraId="5B45B72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Operare ușor de utilizat prin ecran tactil și butoane.</w:t>
            </w:r>
          </w:p>
          <w:p w14:paraId="1C8FD92A"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Sonde de tratament ergonomice</w:t>
            </w:r>
          </w:p>
          <w:p w14:paraId="558AE81D"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Suport pentru sondă convenabil</w:t>
            </w:r>
          </w:p>
          <w:p w14:paraId="4CF781CB"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Design estetic</w:t>
            </w:r>
          </w:p>
          <w:p w14:paraId="4E3B19BE"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Programe gata de utilizare pentru boli tipice</w:t>
            </w:r>
          </w:p>
          <w:p w14:paraId="4C57756D"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Programele proprii ale utilizatorului – cu tastatură de pe ecran ușor de utilizat</w:t>
            </w:r>
          </w:p>
          <w:p w14:paraId="5240A38C"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Reglarea individuală a tuturor parametrilor de tratament</w:t>
            </w:r>
          </w:p>
          <w:p w14:paraId="14CF209B"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Funcția de control al ventilatorului care minimizează consumul de energie și zgomotul generat</w:t>
            </w:r>
          </w:p>
          <w:p w14:paraId="69229F9D"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Contoare de număr și timp de tratamente</w:t>
            </w:r>
          </w:p>
          <w:p w14:paraId="70524AE9"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Poate fi folosit ca portabil</w:t>
            </w:r>
          </w:p>
          <w:p w14:paraId="2010B6AC"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ACCESORII</w:t>
            </w:r>
          </w:p>
          <w:p w14:paraId="3C3C98DC"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Standard</w:t>
            </w:r>
          </w:p>
          <w:p w14:paraId="7BC1087C"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Manual de utilizare</w:t>
            </w:r>
          </w:p>
          <w:p w14:paraId="376F71B6"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Set de electrozi, tampoane, benzi de fixare</w:t>
            </w:r>
          </w:p>
          <w:p w14:paraId="496A25EA"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Cabluri de tratament electroterapie</w:t>
            </w:r>
          </w:p>
          <w:p w14:paraId="083D50D6"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Siguranțe de rezervă</w:t>
            </w:r>
          </w:p>
          <w:p w14:paraId="3352D88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Etichete de avertizare</w:t>
            </w:r>
          </w:p>
          <w:p w14:paraId="0C49115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Opțional</w:t>
            </w:r>
          </w:p>
          <w:p w14:paraId="6A2A8108"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Diferite tipuri de electrozi și alte accesorii de electroterapie</w:t>
            </w:r>
          </w:p>
          <w:p w14:paraId="7BA4EE9D"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Ochelari de protecție pentru tratamente cu laser</w:t>
            </w:r>
          </w:p>
          <w:p w14:paraId="0162EDA8"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Suport de licitație cu suport pentru sonde laser cluster</w:t>
            </w:r>
          </w:p>
          <w:p w14:paraId="4B43F9CE"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Geanta de transport</w:t>
            </w:r>
          </w:p>
          <w:p w14:paraId="09D34163"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Masa mobila</w:t>
            </w:r>
          </w:p>
          <w:p w14:paraId="088020F9"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Parametri generali</w:t>
            </w:r>
          </w:p>
          <w:p w14:paraId="367DB82A"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alimentare cu rețea monofazată ~230V 10%, 50Hz, 70VA</w:t>
            </w:r>
          </w:p>
          <w:p w14:paraId="100EF695"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Clasa de siguranta electrica I tip BF</w:t>
            </w:r>
          </w:p>
          <w:p w14:paraId="29166502"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temperatura mediului ambiant 10°C - 40°C</w:t>
            </w:r>
          </w:p>
          <w:p w14:paraId="5B2DBE0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umiditate relativa pana la 85%</w:t>
            </w:r>
          </w:p>
          <w:p w14:paraId="04DF737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dimensiuni 335 x 270 x 125 mm</w:t>
            </w:r>
          </w:p>
          <w:p w14:paraId="0B5CCE02"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greutate (a unității de control) 3,4 kg</w:t>
            </w:r>
          </w:p>
          <w:p w14:paraId="0257E44B"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Caracteristicile electroterapiei</w:t>
            </w:r>
          </w:p>
          <w:p w14:paraId="00DDC241"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Două circuite de tratament independente</w:t>
            </w:r>
          </w:p>
          <w:p w14:paraId="5671E326"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Modul de lucru CC sau CV</w:t>
            </w:r>
          </w:p>
          <w:p w14:paraId="6A2407BB"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Modul microcurenți</w:t>
            </w:r>
          </w:p>
          <w:p w14:paraId="0349835A"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lastRenderedPageBreak/>
              <w:t>Setarea diferitelor modulații ale undelor (electrogimnastică)</w:t>
            </w:r>
          </w:p>
          <w:p w14:paraId="3640D52F"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Setarea secvenței curenților diadinamici</w:t>
            </w:r>
          </w:p>
          <w:p w14:paraId="703F3C79"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Funcția de testare a electrodului</w:t>
            </w:r>
          </w:p>
          <w:p w14:paraId="44FFDAFA"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Electro-diagnostic ușor de utilizat (puncte curbe I/t, calcul automat al coeficienților); ultimele 5 teste sunt stocate în memorie</w:t>
            </w:r>
          </w:p>
          <w:p w14:paraId="26808DC0"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Reacție sigură la întreruperea sursei de alimentare</w:t>
            </w:r>
          </w:p>
          <w:p w14:paraId="2CCACBED"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Detectarea întreruperii circuitului de tratare</w:t>
            </w:r>
          </w:p>
          <w:p w14:paraId="7AFE2061"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Permite tratamente cu următoarele tipuri curente:</w:t>
            </w:r>
          </w:p>
          <w:p w14:paraId="022D2EEA"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Interferențiale: static (clasic), dinamic, izoplanar, vector dipol, 2-poli (premodulat) și întrerupt</w:t>
            </w:r>
          </w:p>
          <w:p w14:paraId="1A6D7C49"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Diadinamic după Bernard, tipuri DF, MF, RS, MM, CP, LP, CPiso, LPiso (cu setare de secvență)</w:t>
            </w:r>
          </w:p>
          <w:p w14:paraId="7545B59D"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Stimularea parezei (curenți de frecvență medie în formă de triunghi, dreptunghi, sinus și trapez – fiecare unipolar și bipolar</w:t>
            </w:r>
          </w:p>
          <w:p w14:paraId="0E55489E"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Stimularea parezei spastice în modul dublu canal (tonoliză)</w:t>
            </w:r>
          </w:p>
          <w:p w14:paraId="78CF7D2F"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TENS, inclusiv așa-numita modulație „iritantă”.</w:t>
            </w:r>
          </w:p>
          <w:p w14:paraId="4B025F39"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TENS BURST</w:t>
            </w:r>
          </w:p>
          <w:p w14:paraId="350BDDF5"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stimulare HVPS</w:t>
            </w:r>
          </w:p>
          <w:p w14:paraId="234EC816"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Curentul Kotz (stimulare rusă</w:t>
            </w:r>
          </w:p>
          <w:p w14:paraId="205EC3CB"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Curent Träbert - Ultra Reiz - (UR) (2-5)</w:t>
            </w:r>
          </w:p>
          <w:p w14:paraId="6E8A0761"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Microcurent</w:t>
            </w:r>
          </w:p>
          <w:p w14:paraId="4049FCC3"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Modul CC sau CV</w:t>
            </w:r>
          </w:p>
          <w:p w14:paraId="7172ADA9"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Faradic și neofaradic</w:t>
            </w:r>
          </w:p>
          <w:p w14:paraId="577D310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Modularea valurilor sau electrogimnastică cu gamă largă de reglare</w:t>
            </w:r>
          </w:p>
          <w:p w14:paraId="78CE53C5"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Iontoforeza</w:t>
            </w:r>
          </w:p>
          <w:p w14:paraId="1E70AD4C"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Galvanic / DC</w:t>
            </w:r>
          </w:p>
          <w:p w14:paraId="63B4F27B"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Parametrii curenti</w:t>
            </w:r>
          </w:p>
          <w:p w14:paraId="2FC74987"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DIADINAMIC</w:t>
            </w:r>
          </w:p>
          <w:p w14:paraId="0B5C88A7"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curent mediu pentru DF 0-40 mA</w:t>
            </w:r>
          </w:p>
          <w:p w14:paraId="77F3228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curent mediu pentru MF 0-20 mA</w:t>
            </w:r>
          </w:p>
          <w:p w14:paraId="45801677"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INTERFERENȚIAL</w:t>
            </w:r>
          </w:p>
          <w:p w14:paraId="5DEABE7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Intensitate RMS 0-60 mA</w:t>
            </w:r>
          </w:p>
          <w:p w14:paraId="11993F36"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frecventa interferentiala 1-200 Hz</w:t>
            </w:r>
          </w:p>
          <w:p w14:paraId="3F1AB0A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Stimulare cu frecvență medie</w:t>
            </w:r>
          </w:p>
          <w:p w14:paraId="7DF75BFD"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amplitudinea curentului 0-100 mA</w:t>
            </w:r>
          </w:p>
          <w:p w14:paraId="15910601"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amplitudinea pulsului (tonoliză) 0-100 mA</w:t>
            </w:r>
          </w:p>
          <w:p w14:paraId="77A00909"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lățimea impulsului 5-990 ms</w:t>
            </w:r>
          </w:p>
          <w:p w14:paraId="518792B5"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pauză 100-4000 ms</w:t>
            </w:r>
          </w:p>
          <w:p w14:paraId="59140E15"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întârziere (tonoliză) 5-150 ms</w:t>
            </w:r>
          </w:p>
          <w:p w14:paraId="716D1DC8"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UNDE / ELECTROGIMNASTICA</w:t>
            </w:r>
          </w:p>
          <w:p w14:paraId="021C7FEA"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impuls 0,5 – 60s</w:t>
            </w:r>
          </w:p>
          <w:p w14:paraId="1A63EA09"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pauză 1 – 60s</w:t>
            </w:r>
          </w:p>
          <w:p w14:paraId="06160D5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creștere și coborâre 0 – 100%</w:t>
            </w:r>
          </w:p>
          <w:p w14:paraId="170A0086"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ZECI, HVPS</w:t>
            </w:r>
          </w:p>
          <w:p w14:paraId="75C2C036"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amplitudinea curentului 0-100 mA</w:t>
            </w:r>
          </w:p>
          <w:p w14:paraId="4B54C5E9"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frecventa 1-200 Hz</w:t>
            </w:r>
          </w:p>
          <w:p w14:paraId="0E3963E0"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impuls 50-300 µs</w:t>
            </w:r>
          </w:p>
          <w:p w14:paraId="4AB92EE3"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KOTZ / stimulare rusă</w:t>
            </w:r>
          </w:p>
          <w:p w14:paraId="3D48A23E"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amplitudinea curentului 0-100 mA</w:t>
            </w:r>
          </w:p>
          <w:p w14:paraId="2684EDF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TRÄBERT / Ultra Reiz</w:t>
            </w:r>
          </w:p>
          <w:p w14:paraId="54A983C7"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amplitudinea curentului 0-100 mA</w:t>
            </w:r>
          </w:p>
          <w:p w14:paraId="063156D8"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GALVANIC / DC</w:t>
            </w:r>
          </w:p>
          <w:p w14:paraId="2DDD3F03"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curent mediu 0-50 mA</w:t>
            </w:r>
          </w:p>
          <w:p w14:paraId="1BC725D1"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MICROCURENȚE</w:t>
            </w:r>
          </w:p>
          <w:p w14:paraId="42028098"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amplitudinea curentului 0-1000 µA</w:t>
            </w:r>
          </w:p>
          <w:p w14:paraId="750C0D80"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Modul CV</w:t>
            </w:r>
          </w:p>
          <w:p w14:paraId="6A6ECFDF"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tensiune 0-100 V</w:t>
            </w:r>
          </w:p>
          <w:p w14:paraId="38299F4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tensiune pentru TENS 0-140 V</w:t>
            </w:r>
          </w:p>
          <w:p w14:paraId="2FCFB3D8"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Sonde laser:</w:t>
            </w:r>
          </w:p>
          <w:p w14:paraId="4E332B87"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lastRenderedPageBreak/>
              <w:t>-</w:t>
            </w:r>
            <w:proofErr w:type="gramStart"/>
            <w:r w:rsidRPr="009E34B2">
              <w:rPr>
                <w:rFonts w:ascii="Times New Roman" w:hAnsi="Times New Roman" w:cs="Times New Roman"/>
                <w:color w:val="000000" w:themeColor="text1"/>
                <w:sz w:val="20"/>
                <w:szCs w:val="20"/>
                <w:lang w:val="en-US"/>
              </w:rPr>
              <w:t>punctiforma(</w:t>
            </w:r>
            <w:proofErr w:type="gramEnd"/>
            <w:r w:rsidRPr="009E34B2">
              <w:rPr>
                <w:rFonts w:ascii="Times New Roman" w:hAnsi="Times New Roman" w:cs="Times New Roman"/>
                <w:color w:val="000000" w:themeColor="text1"/>
                <w:sz w:val="20"/>
                <w:szCs w:val="20"/>
                <w:lang w:val="en-US"/>
              </w:rPr>
              <w:t>lungime de unda-808nm,putere de impuls-400mv,frecventa -5-9999Hz)-1buc.</w:t>
            </w:r>
          </w:p>
          <w:p w14:paraId="1C19AD8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-sonda laser cluster(lungime de unda-808nm,numar de diode-9,puterea unei singure diode -160mv,putere totala -1440mv,frecventa 5-9999Hz,zona de tratament -50cm2)-1buc.</w:t>
            </w:r>
          </w:p>
          <w:p w14:paraId="202261C5"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-ochelari de protective laser-2buc.</w:t>
            </w:r>
          </w:p>
          <w:p w14:paraId="620D7A9C"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-Emitator cu ultrasunet cu suprafata de 5 cm2-1buc.</w:t>
            </w:r>
          </w:p>
          <w:p w14:paraId="060C8AFE" w14:textId="3A25ADC8"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Termen de garanție minim 24 luni</w:t>
            </w:r>
          </w:p>
        </w:tc>
        <w:tc>
          <w:tcPr>
            <w:tcW w:w="1559" w:type="dxa"/>
            <w:tcBorders>
              <w:top w:val="single" w:sz="4" w:space="0" w:color="auto"/>
              <w:left w:val="single" w:sz="6" w:space="0" w:color="000000"/>
              <w:bottom w:val="single" w:sz="4" w:space="0" w:color="auto"/>
              <w:right w:val="single" w:sz="6" w:space="0" w:color="000000"/>
            </w:tcBorders>
          </w:tcPr>
          <w:p w14:paraId="2A3CF244" w14:textId="528895D7" w:rsidR="0013165A" w:rsidRPr="004A050B"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153</w:t>
            </w:r>
            <w:r w:rsidRPr="004A050B">
              <w:rPr>
                <w:rFonts w:ascii="Times New Roman" w:hAnsi="Times New Roman" w:cs="Times New Roman"/>
                <w:sz w:val="20"/>
                <w:szCs w:val="20"/>
                <w:lang w:val="en-US"/>
              </w:rPr>
              <w:t>333,33</w:t>
            </w:r>
          </w:p>
        </w:tc>
      </w:tr>
      <w:tr w:rsidR="0013165A" w:rsidRPr="004B10BB" w14:paraId="013FBA75"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EEC91" w14:textId="0F5D9EE3"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A65ADB" w14:textId="1B054E89"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3B014AC" w14:textId="44870E9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Pulsoximetru</w:t>
            </w:r>
          </w:p>
        </w:tc>
        <w:tc>
          <w:tcPr>
            <w:tcW w:w="708" w:type="dxa"/>
            <w:tcBorders>
              <w:top w:val="single" w:sz="4" w:space="0" w:color="auto"/>
              <w:left w:val="single" w:sz="6" w:space="0" w:color="000000"/>
              <w:bottom w:val="single" w:sz="4" w:space="0" w:color="auto"/>
              <w:right w:val="single" w:sz="6" w:space="0" w:color="000000"/>
            </w:tcBorders>
          </w:tcPr>
          <w:p w14:paraId="204C4D6E" w14:textId="7B036C2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A432A29" w14:textId="4D5A427B"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1AB548D2"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metoda de masurare: absorbtie rosu si infrarosu</w:t>
            </w:r>
          </w:p>
          <w:p w14:paraId="37B7557D"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interval SpO2: 0-99% ±2 % între 70-99% SpO2</w:t>
            </w:r>
          </w:p>
          <w:p w14:paraId="0F5774E7"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interval frecventa puls BPM: 30 ~ 300, bpm ±2%</w:t>
            </w:r>
          </w:p>
          <w:p w14:paraId="292C8940"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indicator calitate semnal: 0-8 segmente pe afisaj</w:t>
            </w:r>
          </w:p>
          <w:p w14:paraId="2C9A3318"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 capacitate memorie oximetrie: pana la 300 de ore </w:t>
            </w:r>
          </w:p>
          <w:p w14:paraId="6DB53F62" w14:textId="32A6E734"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Produsul beneficiază de o garanție de 24 de luni</w:t>
            </w:r>
          </w:p>
        </w:tc>
        <w:tc>
          <w:tcPr>
            <w:tcW w:w="1559" w:type="dxa"/>
            <w:tcBorders>
              <w:top w:val="single" w:sz="4" w:space="0" w:color="auto"/>
              <w:left w:val="single" w:sz="6" w:space="0" w:color="000000"/>
              <w:bottom w:val="single" w:sz="4" w:space="0" w:color="auto"/>
              <w:right w:val="single" w:sz="6" w:space="0" w:color="000000"/>
            </w:tcBorders>
          </w:tcPr>
          <w:p w14:paraId="5D4D804C" w14:textId="4800744E" w:rsidR="0013165A" w:rsidRPr="004A050B"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w:t>
            </w:r>
            <w:r w:rsidRPr="004A050B">
              <w:rPr>
                <w:rFonts w:ascii="Times New Roman" w:hAnsi="Times New Roman" w:cs="Times New Roman"/>
                <w:sz w:val="20"/>
                <w:szCs w:val="20"/>
                <w:lang w:val="en-US"/>
              </w:rPr>
              <w:t>666,67</w:t>
            </w:r>
          </w:p>
        </w:tc>
      </w:tr>
      <w:tr w:rsidR="0013165A" w:rsidRPr="00AD1E05" w14:paraId="2B2A461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6DA56F7" w14:textId="15A52E5A"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472E61" w14:textId="35A29452"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796CEDC" w14:textId="623FCC22"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Panglică centimetrică</w:t>
            </w:r>
          </w:p>
        </w:tc>
        <w:tc>
          <w:tcPr>
            <w:tcW w:w="708" w:type="dxa"/>
            <w:tcBorders>
              <w:top w:val="single" w:sz="4" w:space="0" w:color="auto"/>
              <w:left w:val="single" w:sz="6" w:space="0" w:color="000000"/>
              <w:bottom w:val="single" w:sz="4" w:space="0" w:color="auto"/>
              <w:right w:val="single" w:sz="6" w:space="0" w:color="000000"/>
            </w:tcBorders>
          </w:tcPr>
          <w:p w14:paraId="11018ECF" w14:textId="033C11B8"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3D04C22" w14:textId="3280780B"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0589FA52"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Bandă moale pentru măsurarea corpului de 150 cm.</w:t>
            </w:r>
          </w:p>
          <w:p w14:paraId="690558EA" w14:textId="3DC6A852"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p>
        </w:tc>
        <w:tc>
          <w:tcPr>
            <w:tcW w:w="1559" w:type="dxa"/>
            <w:tcBorders>
              <w:top w:val="single" w:sz="4" w:space="0" w:color="auto"/>
              <w:left w:val="single" w:sz="6" w:space="0" w:color="000000"/>
              <w:bottom w:val="single" w:sz="4" w:space="0" w:color="auto"/>
              <w:right w:val="single" w:sz="6" w:space="0" w:color="000000"/>
            </w:tcBorders>
          </w:tcPr>
          <w:p w14:paraId="0D30FB6D" w14:textId="1954C860" w:rsidR="0013165A" w:rsidRPr="004A050B" w:rsidRDefault="0013165A" w:rsidP="0013165A">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416,67</w:t>
            </w:r>
          </w:p>
        </w:tc>
      </w:tr>
      <w:tr w:rsidR="0013165A" w:rsidRPr="002315A5" w14:paraId="36899D5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128DCD0" w14:textId="7CEFFBE6"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ABF24D" w14:textId="3920E143"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CD0F8EA" w14:textId="0C84EB33"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 xml:space="preserve">Fir cu plumb </w:t>
            </w:r>
          </w:p>
        </w:tc>
        <w:tc>
          <w:tcPr>
            <w:tcW w:w="708" w:type="dxa"/>
            <w:tcBorders>
              <w:top w:val="single" w:sz="4" w:space="0" w:color="auto"/>
              <w:left w:val="single" w:sz="6" w:space="0" w:color="000000"/>
              <w:bottom w:val="single" w:sz="4" w:space="0" w:color="auto"/>
              <w:right w:val="single" w:sz="6" w:space="0" w:color="000000"/>
            </w:tcBorders>
          </w:tcPr>
          <w:p w14:paraId="6734186E" w14:textId="2CDE6F53"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49A2D1E" w14:textId="6C619545"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39C1CD16" w14:textId="76A87B43"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Fir cu plumb 200g</w:t>
            </w:r>
          </w:p>
        </w:tc>
        <w:tc>
          <w:tcPr>
            <w:tcW w:w="1559" w:type="dxa"/>
            <w:tcBorders>
              <w:top w:val="single" w:sz="4" w:space="0" w:color="auto"/>
              <w:left w:val="single" w:sz="6" w:space="0" w:color="000000"/>
              <w:bottom w:val="single" w:sz="4" w:space="0" w:color="auto"/>
              <w:right w:val="single" w:sz="6" w:space="0" w:color="000000"/>
            </w:tcBorders>
          </w:tcPr>
          <w:p w14:paraId="5AE5A220" w14:textId="388DBBA4" w:rsidR="0013165A" w:rsidRPr="004A050B" w:rsidRDefault="0013165A" w:rsidP="0013165A">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416,67</w:t>
            </w:r>
          </w:p>
        </w:tc>
      </w:tr>
      <w:tr w:rsidR="0013165A" w:rsidRPr="001110BA" w14:paraId="3844662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706D630" w14:textId="1D9F9227"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C539DAA" w14:textId="3D6E8827"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2C41659" w14:textId="1805F35C"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Negatoscop</w:t>
            </w:r>
          </w:p>
        </w:tc>
        <w:tc>
          <w:tcPr>
            <w:tcW w:w="708" w:type="dxa"/>
            <w:tcBorders>
              <w:top w:val="single" w:sz="4" w:space="0" w:color="auto"/>
              <w:left w:val="single" w:sz="6" w:space="0" w:color="000000"/>
              <w:bottom w:val="single" w:sz="4" w:space="0" w:color="auto"/>
              <w:right w:val="single" w:sz="6" w:space="0" w:color="000000"/>
            </w:tcBorders>
          </w:tcPr>
          <w:p w14:paraId="2A1B4441" w14:textId="14824ED3"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3164BF9" w14:textId="6616A2E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3</w:t>
            </w:r>
          </w:p>
        </w:tc>
        <w:tc>
          <w:tcPr>
            <w:tcW w:w="4820" w:type="dxa"/>
            <w:tcBorders>
              <w:top w:val="single" w:sz="4" w:space="0" w:color="auto"/>
              <w:bottom w:val="single" w:sz="4" w:space="0" w:color="auto"/>
            </w:tcBorders>
          </w:tcPr>
          <w:p w14:paraId="0D7394B7"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Negatoscop vertical de perete pentru radiografii X-ray Dublu, proiectat în conformitate cu recomandarile clinice. Negatoscoape pentru filme radiologice, lumina alba rece, 6500° Kelvin, carcasa din aluminiu acoperita cu pulbere epoxidica si ABS. Negatoscoape radiologie, sistem unic de prindere a filmului radiologic, ofera utilizarea completa a zonei de vizualizare, dimensiuni 92x38 cm.</w:t>
            </w:r>
          </w:p>
          <w:p w14:paraId="261CF771"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Negatoscoape pentru citirea filmelor radiologice si mamografice, destinate pentru utilizarea in sectii de radiologie, cabinete medicale veterinare, centre medicale, radiologie stomatologica, spitale, etc. Negatoscop pentru radiografii X-ray® display acrilic grosime 3 mm, mufa Schuko cu cablu 2 m, intrerupator on/off cu lumina verde, sigurante. </w:t>
            </w:r>
          </w:p>
          <w:p w14:paraId="404D5E0D"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Lumina: alba rece, Kelvin 6500°</w:t>
            </w:r>
          </w:p>
          <w:p w14:paraId="731DF4CF"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Zona vizualizare: 92x38 cm</w:t>
            </w:r>
          </w:p>
          <w:p w14:paraId="5F458C1A"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Lungime ext: 43 cm</w:t>
            </w:r>
          </w:p>
          <w:p w14:paraId="0A1CB8A9"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Inaltime ext: 97 cm</w:t>
            </w:r>
          </w:p>
          <w:p w14:paraId="0AE4DE80"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Adancime ext: 12 cm</w:t>
            </w:r>
          </w:p>
          <w:p w14:paraId="09388355"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Greutate: 11,0 kg</w:t>
            </w:r>
          </w:p>
          <w:p w14:paraId="58131B82"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Alimentare: 230V, 50/60 Hz</w:t>
            </w:r>
          </w:p>
          <w:p w14:paraId="396D91E8" w14:textId="70133CF0"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Produsul beneficiază de o garanție de 24 de luni</w:t>
            </w:r>
          </w:p>
        </w:tc>
        <w:tc>
          <w:tcPr>
            <w:tcW w:w="1559" w:type="dxa"/>
            <w:tcBorders>
              <w:top w:val="single" w:sz="4" w:space="0" w:color="auto"/>
              <w:left w:val="single" w:sz="6" w:space="0" w:color="000000"/>
              <w:bottom w:val="single" w:sz="4" w:space="0" w:color="auto"/>
              <w:right w:val="single" w:sz="6" w:space="0" w:color="000000"/>
            </w:tcBorders>
          </w:tcPr>
          <w:p w14:paraId="3B835443" w14:textId="2D15C6EA" w:rsidR="0013165A" w:rsidRPr="004A050B"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Pr="004A050B">
              <w:rPr>
                <w:rFonts w:ascii="Times New Roman" w:hAnsi="Times New Roman" w:cs="Times New Roman"/>
                <w:sz w:val="20"/>
                <w:szCs w:val="20"/>
                <w:lang w:val="en-US"/>
              </w:rPr>
              <w:t>625,00</w:t>
            </w:r>
          </w:p>
        </w:tc>
      </w:tr>
      <w:tr w:rsidR="0013165A" w:rsidRPr="00AD1E05" w14:paraId="155E82C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A137442" w14:textId="0DB6B5B7"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FB1DD" w14:textId="546A1E94"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4D96862" w14:textId="7A2FD4DC"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rPr>
              <w:t>Compresor aer cu 6 pistoane</w:t>
            </w:r>
          </w:p>
        </w:tc>
        <w:tc>
          <w:tcPr>
            <w:tcW w:w="708" w:type="dxa"/>
            <w:tcBorders>
              <w:top w:val="single" w:sz="4" w:space="0" w:color="auto"/>
              <w:left w:val="single" w:sz="6" w:space="0" w:color="000000"/>
              <w:bottom w:val="single" w:sz="4" w:space="0" w:color="auto"/>
              <w:right w:val="single" w:sz="6" w:space="0" w:color="000000"/>
            </w:tcBorders>
          </w:tcPr>
          <w:p w14:paraId="69BA6CF2" w14:textId="47BAFAFE" w:rsidR="0013165A" w:rsidRPr="009E34B2" w:rsidRDefault="0013165A" w:rsidP="0013165A">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FF26AEA" w14:textId="6B3BB9DD"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4" w:space="0" w:color="auto"/>
            </w:tcBorders>
            <w:shd w:val="clear" w:color="auto" w:fill="auto"/>
          </w:tcPr>
          <w:p w14:paraId="2EB51C93" w14:textId="77777777" w:rsidR="00354E41" w:rsidRPr="00354E41" w:rsidRDefault="00354E41" w:rsidP="00354E41">
            <w:pPr>
              <w:shd w:val="clear" w:color="auto" w:fill="FFFFFF" w:themeFill="background1"/>
              <w:spacing w:after="0" w:line="240" w:lineRule="auto"/>
              <w:rPr>
                <w:rFonts w:ascii="Times New Roman" w:hAnsi="Times New Roman" w:cs="Times New Roman"/>
                <w:sz w:val="20"/>
                <w:szCs w:val="20"/>
                <w:lang w:val="en-US"/>
              </w:rPr>
            </w:pPr>
            <w:proofErr w:type="gramStart"/>
            <w:r w:rsidRPr="00354E41">
              <w:rPr>
                <w:rFonts w:ascii="Times New Roman" w:hAnsi="Times New Roman" w:cs="Times New Roman"/>
                <w:sz w:val="20"/>
                <w:szCs w:val="20"/>
                <w:lang w:val="en-US"/>
              </w:rPr>
              <w:t>Compresor pentru unit stomatologic Diplomat care instituția are în dotare și fiind dat că sunt piese de schimb și locului amenajat  sistemului centralizat de asigurare cu aer a instalațiilor, se solicită Confirmare de la producătorul Diplomat precum că modelul de compresor ofertat este acceptat în lucru cu uniturile existente în instituție, inginer specializat în deservirea utilajului dat. Livrarea, instalarea, asistența tehnică,  instruirea tehnică a inginerului instituției să fie inclusă în preț.</w:t>
            </w:r>
            <w:proofErr w:type="gramEnd"/>
          </w:p>
          <w:p w14:paraId="7515FD47" w14:textId="02133150" w:rsidR="00354E41" w:rsidRPr="00354E41" w:rsidRDefault="00354E41" w:rsidP="00354E41">
            <w:pPr>
              <w:shd w:val="clear" w:color="auto" w:fill="FFFFFF" w:themeFill="background1"/>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Pr="00354E41">
              <w:rPr>
                <w:rFonts w:ascii="Times New Roman" w:hAnsi="Times New Roman" w:cs="Times New Roman"/>
                <w:sz w:val="20"/>
                <w:szCs w:val="20"/>
                <w:lang w:val="en-US"/>
              </w:rPr>
              <w:t>Pentru a asigura lucrul a 20-25 unituri dentare (55N l/min per unit);</w:t>
            </w:r>
          </w:p>
          <w:p w14:paraId="67A290BD" w14:textId="763622CC" w:rsidR="00354E41" w:rsidRPr="00354E41" w:rsidRDefault="00354E41" w:rsidP="00354E41">
            <w:pPr>
              <w:shd w:val="clear" w:color="auto" w:fill="FFFFFF" w:themeFill="background1"/>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Pr="00354E41">
              <w:rPr>
                <w:rFonts w:ascii="Times New Roman" w:hAnsi="Times New Roman" w:cs="Times New Roman"/>
                <w:sz w:val="20"/>
                <w:szCs w:val="20"/>
                <w:lang w:val="en-US"/>
              </w:rPr>
              <w:t xml:space="preserve">Dotat cu minim 3 motoare trifazice de 50 Hz- cu puterea totală de 9.75 KW – 22.6 A </w:t>
            </w:r>
          </w:p>
          <w:p w14:paraId="62979DEA" w14:textId="77777777" w:rsidR="00354E41" w:rsidRPr="00354E41" w:rsidRDefault="00354E41" w:rsidP="00354E41">
            <w:pPr>
              <w:shd w:val="clear" w:color="auto" w:fill="FFFFFF" w:themeFill="background1"/>
              <w:spacing w:after="0" w:line="240" w:lineRule="auto"/>
              <w:rPr>
                <w:rFonts w:ascii="Times New Roman" w:hAnsi="Times New Roman" w:cs="Times New Roman"/>
                <w:sz w:val="20"/>
                <w:szCs w:val="20"/>
                <w:lang w:val="en-US"/>
              </w:rPr>
            </w:pPr>
            <w:r w:rsidRPr="00354E41">
              <w:rPr>
                <w:rFonts w:ascii="Times New Roman" w:hAnsi="Times New Roman" w:cs="Times New Roman"/>
                <w:sz w:val="20"/>
                <w:szCs w:val="20"/>
                <w:lang w:val="en-US"/>
              </w:rPr>
              <w:t>- Fără ulei</w:t>
            </w:r>
          </w:p>
          <w:p w14:paraId="6D92127D" w14:textId="183BFEEA" w:rsidR="00354E41" w:rsidRPr="00354E41" w:rsidRDefault="00354E41" w:rsidP="00354E41">
            <w:pPr>
              <w:shd w:val="clear" w:color="auto" w:fill="FFFFFF" w:themeFill="background1"/>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Pr="00354E41">
              <w:rPr>
                <w:rFonts w:ascii="Times New Roman" w:hAnsi="Times New Roman" w:cs="Times New Roman"/>
                <w:sz w:val="20"/>
                <w:szCs w:val="20"/>
                <w:lang w:val="en-US"/>
              </w:rPr>
              <w:t>Rezervor aier – minim 300 litri;</w:t>
            </w:r>
          </w:p>
          <w:p w14:paraId="17DC489D" w14:textId="67D895B5" w:rsidR="00354E41" w:rsidRPr="00354E41" w:rsidRDefault="00354E41" w:rsidP="00354E41">
            <w:pPr>
              <w:shd w:val="clear" w:color="auto" w:fill="FFFFFF" w:themeFill="background1"/>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Pr="00354E41">
              <w:rPr>
                <w:rFonts w:ascii="Times New Roman" w:hAnsi="Times New Roman" w:cs="Times New Roman"/>
                <w:sz w:val="20"/>
                <w:szCs w:val="20"/>
                <w:lang w:val="en-US"/>
              </w:rPr>
              <w:t>Aier livrat la presiunea de 5 bar: minim 1428 Nl/min;</w:t>
            </w:r>
          </w:p>
          <w:p w14:paraId="78DA649B" w14:textId="02CF5DD5" w:rsidR="00354E41" w:rsidRPr="00354E41" w:rsidRDefault="00354E41" w:rsidP="00354E41">
            <w:pPr>
              <w:shd w:val="clear" w:color="auto" w:fill="FFFFFF" w:themeFill="background1"/>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Pr="00354E41">
              <w:rPr>
                <w:rFonts w:ascii="Times New Roman" w:hAnsi="Times New Roman" w:cs="Times New Roman"/>
                <w:sz w:val="20"/>
                <w:szCs w:val="20"/>
                <w:lang w:val="en-US"/>
              </w:rPr>
              <w:t>Nivel de zgomot maxim 82.5 dB(A);</w:t>
            </w:r>
          </w:p>
          <w:p w14:paraId="6D5289A3" w14:textId="4A1F04EC" w:rsidR="00354E41" w:rsidRPr="00354E41" w:rsidRDefault="00354E41" w:rsidP="00354E41">
            <w:pPr>
              <w:shd w:val="clear" w:color="auto" w:fill="FFFFFF" w:themeFill="background1"/>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Pr="00354E41">
              <w:rPr>
                <w:rFonts w:ascii="Times New Roman" w:hAnsi="Times New Roman" w:cs="Times New Roman"/>
                <w:sz w:val="20"/>
                <w:szCs w:val="20"/>
                <w:lang w:val="en-US"/>
              </w:rPr>
              <w:t>Dimensiuni maxime 1800 mm x 1100 mm x 1100mm;</w:t>
            </w:r>
          </w:p>
          <w:p w14:paraId="127731D2" w14:textId="374761C6" w:rsidR="00354E41" w:rsidRPr="00354E41" w:rsidRDefault="00354E41" w:rsidP="00354E41">
            <w:pPr>
              <w:shd w:val="clear" w:color="auto" w:fill="FFFFFF" w:themeFill="background1"/>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Pr="00354E41">
              <w:rPr>
                <w:rFonts w:ascii="Times New Roman" w:hAnsi="Times New Roman" w:cs="Times New Roman"/>
                <w:sz w:val="20"/>
                <w:szCs w:val="20"/>
                <w:lang w:val="en-US"/>
              </w:rPr>
              <w:t>Greutatea maximă = 394 kg (greutatea brută maxim 441 kg);</w:t>
            </w:r>
          </w:p>
          <w:p w14:paraId="01BF05A8" w14:textId="4244EE44" w:rsidR="00354E41" w:rsidRPr="00354E41" w:rsidRDefault="00354E41" w:rsidP="00354E41">
            <w:pPr>
              <w:shd w:val="clear" w:color="auto" w:fill="FFFFFF" w:themeFill="background1"/>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Pr="00354E41">
              <w:rPr>
                <w:rFonts w:ascii="Times New Roman" w:hAnsi="Times New Roman" w:cs="Times New Roman"/>
                <w:sz w:val="20"/>
                <w:szCs w:val="20"/>
                <w:lang w:val="en-US"/>
              </w:rPr>
              <w:t>Pentru a asigura lucrul a 20 – 25 unituri dentare  (55Nl/min per unit)</w:t>
            </w:r>
          </w:p>
          <w:p w14:paraId="01FC552C" w14:textId="1848B2A2" w:rsidR="0013165A" w:rsidRPr="009E34B2" w:rsidRDefault="00354E41" w:rsidP="00354E41">
            <w:pPr>
              <w:shd w:val="clear" w:color="auto" w:fill="FFFFFF" w:themeFill="background1"/>
              <w:spacing w:after="0" w:line="240" w:lineRule="auto"/>
              <w:rPr>
                <w:rFonts w:ascii="Times New Roman" w:hAnsi="Times New Roman" w:cs="Times New Roman"/>
                <w:color w:val="000000" w:themeColor="text1"/>
                <w:sz w:val="20"/>
                <w:szCs w:val="20"/>
                <w:lang w:val="en-US"/>
              </w:rPr>
            </w:pPr>
            <w:r w:rsidRPr="00354E41">
              <w:rPr>
                <w:rFonts w:ascii="Times New Roman" w:hAnsi="Times New Roman" w:cs="Times New Roman"/>
                <w:sz w:val="20"/>
                <w:szCs w:val="20"/>
                <w:lang w:val="en-US"/>
              </w:rPr>
              <w:lastRenderedPageBreak/>
              <w:t>Garanție min 24 luni;</w:t>
            </w:r>
          </w:p>
        </w:tc>
        <w:tc>
          <w:tcPr>
            <w:tcW w:w="1559" w:type="dxa"/>
            <w:tcBorders>
              <w:top w:val="single" w:sz="4" w:space="0" w:color="auto"/>
              <w:left w:val="single" w:sz="6" w:space="0" w:color="000000"/>
              <w:bottom w:val="single" w:sz="4" w:space="0" w:color="auto"/>
              <w:right w:val="single" w:sz="6" w:space="0" w:color="000000"/>
            </w:tcBorders>
          </w:tcPr>
          <w:p w14:paraId="485C3B5F" w14:textId="165039A9" w:rsidR="0013165A" w:rsidRPr="004A050B" w:rsidRDefault="0013165A" w:rsidP="0013165A">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lastRenderedPageBreak/>
              <w:t>700000,00</w:t>
            </w:r>
          </w:p>
        </w:tc>
      </w:tr>
      <w:tr w:rsidR="0013165A" w:rsidRPr="00996200" w14:paraId="51C12E6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CA2331" w14:textId="3565F543"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B4C0EE" w14:textId="0623E883"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F2D6B41" w14:textId="3824E346"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Lampa bactericidă medicală recirculară de perete</w:t>
            </w:r>
          </w:p>
        </w:tc>
        <w:tc>
          <w:tcPr>
            <w:tcW w:w="708" w:type="dxa"/>
            <w:tcBorders>
              <w:top w:val="single" w:sz="4" w:space="0" w:color="auto"/>
              <w:left w:val="single" w:sz="6" w:space="0" w:color="000000"/>
              <w:bottom w:val="single" w:sz="4" w:space="0" w:color="auto"/>
              <w:right w:val="single" w:sz="6" w:space="0" w:color="000000"/>
            </w:tcBorders>
          </w:tcPr>
          <w:p w14:paraId="57350F96" w14:textId="62F42BA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A3DB57" w14:textId="4C3CB1F7"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32</w:t>
            </w:r>
          </w:p>
        </w:tc>
        <w:tc>
          <w:tcPr>
            <w:tcW w:w="4820" w:type="dxa"/>
            <w:tcBorders>
              <w:top w:val="single" w:sz="4" w:space="0" w:color="auto"/>
              <w:bottom w:val="single" w:sz="4" w:space="0" w:color="auto"/>
            </w:tcBorders>
            <w:shd w:val="clear" w:color="auto" w:fill="auto"/>
          </w:tcPr>
          <w:p w14:paraId="4F841EF4"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Lampa bactericidă medicală recirculară de perete</w:t>
            </w:r>
          </w:p>
          <w:p w14:paraId="1AA468C2"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Sursă de iradiere – lampă ultravioletă;</w:t>
            </w:r>
          </w:p>
          <w:p w14:paraId="3053A675"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Confecționată din metal;</w:t>
            </w:r>
          </w:p>
          <w:p w14:paraId="14259107"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Greutatea  maxim 4 kg NETO + 10%;</w:t>
            </w:r>
          </w:p>
          <w:p w14:paraId="003967B4"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Sursa de energie electrică 220 -230 V;</w:t>
            </w:r>
          </w:p>
          <w:p w14:paraId="354C13AC"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Dimensiunile:</w:t>
            </w:r>
          </w:p>
          <w:p w14:paraId="429B7890"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Lungimea: maxim 1050mm; </w:t>
            </w:r>
          </w:p>
          <w:p w14:paraId="616D14B0"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Înălțimea maxim130 mm; </w:t>
            </w:r>
          </w:p>
          <w:p w14:paraId="30BF7EC0"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Lățimea: maxim 130 mm;</w:t>
            </w:r>
          </w:p>
          <w:p w14:paraId="3D6E6B49"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Numărul lămpilor – două;</w:t>
            </w:r>
          </w:p>
          <w:p w14:paraId="501699B3"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Tipul iradierii – închis;</w:t>
            </w:r>
          </w:p>
          <w:p w14:paraId="0E133B20"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Puterea utilizată de 2 lămpi – /70-80/ W;</w:t>
            </w:r>
          </w:p>
          <w:p w14:paraId="12CFFEF6"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Lungimea undei max 255 nm;</w:t>
            </w:r>
          </w:p>
          <w:p w14:paraId="5074F005"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Productivitatea (nivelul de prelucrare pe oră) = 80 -140 m3 pe oră;</w:t>
            </w:r>
          </w:p>
          <w:p w14:paraId="3128C2B0"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Termenul de exploatare a lămpii = 9000 – 11000 ore cu prezentarea documentului de confirmare despre aceasta;</w:t>
            </w:r>
          </w:p>
          <w:p w14:paraId="03C1AFBC"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Puterea lămpii = 30-35 WT;</w:t>
            </w:r>
          </w:p>
          <w:p w14:paraId="387F71F3"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Lampa să fie dotată cu control de evidență a utilizării lămpilor și a timpului lor de lucru;</w:t>
            </w:r>
          </w:p>
          <w:p w14:paraId="0C434907"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Să fie posibilă iradierea undelor ultraviolete în prezența pacienților;</w:t>
            </w:r>
          </w:p>
          <w:p w14:paraId="0C554B8A"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Fără ozon;</w:t>
            </w:r>
          </w:p>
          <w:p w14:paraId="3F3FB73D"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Nivelul potențialului risc 2 E;</w:t>
            </w:r>
          </w:p>
          <w:p w14:paraId="0A656B4A"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Nivelul de protecție la electrocutare – tip B;</w:t>
            </w:r>
          </w:p>
          <w:p w14:paraId="6FD1BE56"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Tip de protecție la electrocutare – clasa I;</w:t>
            </w:r>
          </w:p>
          <w:p w14:paraId="5C7FDBE2"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Nivelul acustic max – 40 DB;</w:t>
            </w:r>
          </w:p>
          <w:p w14:paraId="302343A5"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Corpul lămprii să fie confecționată fără margini ascuțite, fileturile să nu se înfileteze vizibil, culoare albă</w:t>
            </w:r>
          </w:p>
          <w:p w14:paraId="53E6E2E9"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Termenul de garanție minim 36 luni;</w:t>
            </w:r>
          </w:p>
          <w:p w14:paraId="5B9BF9E8"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Setul să fie dotat cu reciclator, set de fixare și instrucție în limbile română sau rusă;</w:t>
            </w:r>
          </w:p>
          <w:p w14:paraId="09CF1D64"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Să fie indicată data producerii pe fiecare lampă;</w:t>
            </w:r>
          </w:p>
          <w:p w14:paraId="69A72C37" w14:textId="77777777"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Certificat de calitate CE obligatoriu.</w:t>
            </w:r>
          </w:p>
          <w:p w14:paraId="0E225706" w14:textId="4D581E3C"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conform datelor producătorului, în caz de lipsă a stipulării ei – 12 luni de la data facturării, deservire tehnică pe perioada garanției, livrarea – la solicitare, instalarea și conexiunea dispozitivului, instruirea tehnică a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671406B" w14:textId="488CBEFC" w:rsidR="0013165A" w:rsidRPr="004A050B" w:rsidRDefault="0013165A" w:rsidP="0013165A">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144000,00</w:t>
            </w:r>
          </w:p>
        </w:tc>
      </w:tr>
      <w:tr w:rsidR="0013165A" w:rsidRPr="00996200" w14:paraId="4660237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82B9B63" w14:textId="36F66B9D"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32.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F4EBED" w14:textId="2A9BADC7"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E0B9719" w14:textId="6EFB422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Optotip standart p/u deter-minarea acuității vizuale</w:t>
            </w:r>
          </w:p>
        </w:tc>
        <w:tc>
          <w:tcPr>
            <w:tcW w:w="708" w:type="dxa"/>
            <w:tcBorders>
              <w:top w:val="single" w:sz="4" w:space="0" w:color="auto"/>
              <w:left w:val="single" w:sz="6" w:space="0" w:color="000000"/>
              <w:bottom w:val="single" w:sz="4" w:space="0" w:color="auto"/>
              <w:right w:val="single" w:sz="6" w:space="0" w:color="000000"/>
            </w:tcBorders>
          </w:tcPr>
          <w:p w14:paraId="2DB0762C" w14:textId="20E73AE3"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5B23286" w14:textId="61CAEB6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shd w:val="clear" w:color="auto" w:fill="auto"/>
          </w:tcPr>
          <w:p w14:paraId="40B6DA6A"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În urmatoarele variante</w:t>
            </w:r>
          </w:p>
          <w:p w14:paraId="41E5ED39"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1. Optotipul Snellen;</w:t>
            </w:r>
          </w:p>
          <w:p w14:paraId="2CCA7FF2"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2. Tabel  cu Inele Landolt;</w:t>
            </w:r>
          </w:p>
          <w:p w14:paraId="6F9B3164"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3. Optotip în formă de Ш (tumbling E);</w:t>
            </w:r>
          </w:p>
          <w:p w14:paraId="2FC2B84C"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4. Tabelul Orlova (pentru copii);</w:t>
            </w:r>
          </w:p>
          <w:p w14:paraId="5C2515E6"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10 pentru fiecare tip de tabel </w:t>
            </w:r>
          </w:p>
          <w:p w14:paraId="004935E5" w14:textId="15C5EDAD" w:rsidR="0013165A" w:rsidRPr="009E34B2" w:rsidRDefault="0013165A" w:rsidP="0013165A">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themeColor="text1"/>
                <w:sz w:val="20"/>
                <w:szCs w:val="20"/>
                <w:lang w:val="en-US"/>
              </w:rPr>
              <w:t>Dimensiunea tabelelor sunt aproximativ 20-25 cm x 30-40 cm; pe foaie de polipropilenă, albă</w:t>
            </w:r>
          </w:p>
        </w:tc>
        <w:tc>
          <w:tcPr>
            <w:tcW w:w="1559" w:type="dxa"/>
            <w:tcBorders>
              <w:top w:val="single" w:sz="4" w:space="0" w:color="auto"/>
              <w:left w:val="single" w:sz="6" w:space="0" w:color="000000"/>
              <w:bottom w:val="single" w:sz="4" w:space="0" w:color="auto"/>
              <w:right w:val="single" w:sz="6" w:space="0" w:color="000000"/>
            </w:tcBorders>
          </w:tcPr>
          <w:p w14:paraId="13A5454C" w14:textId="653BC682" w:rsidR="0013165A" w:rsidRPr="004A050B"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w:t>
            </w:r>
            <w:r w:rsidRPr="00B912E7">
              <w:rPr>
                <w:rFonts w:ascii="Times New Roman" w:hAnsi="Times New Roman" w:cs="Times New Roman"/>
                <w:sz w:val="20"/>
                <w:szCs w:val="20"/>
                <w:lang w:val="en-US"/>
              </w:rPr>
              <w:t>250</w:t>
            </w:r>
            <w:r w:rsidRPr="00B912E7">
              <w:rPr>
                <w:rFonts w:ascii="Times New Roman" w:hAnsi="Times New Roman" w:cs="Times New Roman"/>
                <w:sz w:val="20"/>
                <w:szCs w:val="20"/>
                <w:lang w:val="en-US"/>
              </w:rPr>
              <w:t>‬,00</w:t>
            </w:r>
          </w:p>
        </w:tc>
      </w:tr>
      <w:tr w:rsidR="0013165A" w:rsidRPr="00ED4927" w14:paraId="6D23468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C0AF90" w14:textId="268B2A72"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33.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1BFA1C" w14:textId="31666A02"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816D666" w14:textId="3E7A257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Banc optic mic</w:t>
            </w:r>
          </w:p>
        </w:tc>
        <w:tc>
          <w:tcPr>
            <w:tcW w:w="708" w:type="dxa"/>
            <w:tcBorders>
              <w:top w:val="single" w:sz="4" w:space="0" w:color="auto"/>
              <w:left w:val="single" w:sz="6" w:space="0" w:color="000000"/>
              <w:bottom w:val="single" w:sz="4" w:space="0" w:color="auto"/>
              <w:right w:val="single" w:sz="6" w:space="0" w:color="000000"/>
            </w:tcBorders>
          </w:tcPr>
          <w:p w14:paraId="1BE95DC6" w14:textId="1DE122CD"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2BF464D" w14:textId="6100D5E8"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781B1166"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Set complet instrumente ce permit demonstrarea mai multor experimente de opticã: reflecția, refracția, dispersia.</w:t>
            </w:r>
          </w:p>
          <w:p w14:paraId="41777A61"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Trusa este prevazutã cu sursã de luminã 12V, 24W, cu o lentila într-un capãt, care permite producerea razelor de luminã paralele, covergente și divergente.</w:t>
            </w:r>
          </w:p>
          <w:p w14:paraId="1F9EACB0"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De ambele pãrti, aceasta conține oglinzi ce permit efectuarea mixajului de culoare prin dispersie. Componente:</w:t>
            </w:r>
          </w:p>
          <w:p w14:paraId="2553A06D"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1. Set din 5 prisme de sticlã acrilicã (dreptunghiularã, semi-circularã, triunghiularãechilateralã – 60x60x60, triunghiularã – 90x60x30, triunghiularãdreaptã – 90x45x45);</w:t>
            </w:r>
          </w:p>
          <w:p w14:paraId="143E29D3"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2. Set din 3 lentile cilindrice: dublu-concavã, dublu-convexã cu aceeași grosime și dublu-convexã subțire;</w:t>
            </w:r>
          </w:p>
          <w:p w14:paraId="2FD74E48"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lastRenderedPageBreak/>
              <w:t>3. Set din 3 oglinzi:Support  , semi-circularã și planã, montate pe bazã;</w:t>
            </w:r>
          </w:p>
          <w:p w14:paraId="71E2F6B2"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4. Set din 8 filtre de culoare, montate pe bazã: 3 culori primare – roșu, albastru și verde, 5 secundare – cyan, mov, portocaliu, galben si magenta;</w:t>
            </w:r>
          </w:p>
          <w:p w14:paraId="2B1F0300"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5. Set din 4 carduri de culoare – roșu, albastru, verde, cyan;</w:t>
            </w:r>
          </w:p>
          <w:p w14:paraId="5FC2E60C" w14:textId="77777777"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6. Lampã de luminã;</w:t>
            </w:r>
          </w:p>
          <w:p w14:paraId="5EF8DBDA" w14:textId="53004C66"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fr-FR"/>
              </w:rPr>
              <w:t>7. 2 placuțe separate, de plastic.</w:t>
            </w:r>
          </w:p>
        </w:tc>
        <w:tc>
          <w:tcPr>
            <w:tcW w:w="1559" w:type="dxa"/>
            <w:tcBorders>
              <w:top w:val="single" w:sz="4" w:space="0" w:color="auto"/>
              <w:left w:val="single" w:sz="6" w:space="0" w:color="000000"/>
              <w:bottom w:val="single" w:sz="4" w:space="0" w:color="auto"/>
              <w:right w:val="single" w:sz="6" w:space="0" w:color="000000"/>
            </w:tcBorders>
          </w:tcPr>
          <w:p w14:paraId="0C1718E8" w14:textId="4D7FD06D" w:rsidR="0013165A" w:rsidRPr="00B912E7" w:rsidRDefault="0013165A" w:rsidP="0013165A">
            <w:pPr>
              <w:spacing w:after="0" w:line="240" w:lineRule="auto"/>
              <w:jc w:val="center"/>
              <w:rPr>
                <w:rFonts w:ascii="Times New Roman" w:hAnsi="Times New Roman" w:cs="Times New Roman"/>
                <w:sz w:val="20"/>
                <w:szCs w:val="20"/>
                <w:lang w:val="en-US"/>
              </w:rPr>
            </w:pPr>
            <w:r w:rsidRPr="00B912E7">
              <w:rPr>
                <w:rFonts w:ascii="Times New Roman" w:hAnsi="Times New Roman" w:cs="Times New Roman"/>
                <w:sz w:val="20"/>
                <w:szCs w:val="20"/>
                <w:lang w:val="ro-RO"/>
              </w:rPr>
              <w:lastRenderedPageBreak/>
              <w:t>1390,00</w:t>
            </w:r>
          </w:p>
        </w:tc>
      </w:tr>
      <w:tr w:rsidR="0013165A" w:rsidRPr="001110BA" w14:paraId="5A7C531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3F3D9B" w14:textId="43E82B09" w:rsidR="0013165A" w:rsidRDefault="0013165A" w:rsidP="0013165A">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2B2219" w14:textId="40FDA9D7"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32AE0D2" w14:textId="371868D3"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Vascozimetrul Ostwald</w:t>
            </w:r>
          </w:p>
        </w:tc>
        <w:tc>
          <w:tcPr>
            <w:tcW w:w="708" w:type="dxa"/>
            <w:tcBorders>
              <w:top w:val="single" w:sz="4" w:space="0" w:color="auto"/>
              <w:left w:val="single" w:sz="6" w:space="0" w:color="000000"/>
              <w:bottom w:val="single" w:sz="4" w:space="0" w:color="auto"/>
              <w:right w:val="single" w:sz="6" w:space="0" w:color="000000"/>
            </w:tcBorders>
          </w:tcPr>
          <w:p w14:paraId="7DFB4B2D" w14:textId="31484A17"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C800425" w14:textId="3D4F2D85"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15</w:t>
            </w:r>
          </w:p>
        </w:tc>
        <w:tc>
          <w:tcPr>
            <w:tcW w:w="4820" w:type="dxa"/>
            <w:tcBorders>
              <w:top w:val="single" w:sz="4" w:space="0" w:color="auto"/>
              <w:bottom w:val="single" w:sz="4" w:space="0" w:color="auto"/>
            </w:tcBorders>
            <w:shd w:val="clear" w:color="auto" w:fill="auto"/>
          </w:tcPr>
          <w:p w14:paraId="21922701" w14:textId="77777777" w:rsidR="0013165A" w:rsidRPr="009E34B2" w:rsidRDefault="0013165A" w:rsidP="0013165A">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Dispozitiv de măsurare a coeficientului de vâscozitate a lichidelor, a cărui funcţionare se bazează pe relaţia dintre vâscozitatea solutiei şi masa molecular relativă a acesteia. Instalaţia este format dintr-un tub în formă de U, latura mai largă terminându-se,  în partea înferioară, cu un rezervor sferic, iar cealaltă ramură constând dintr-un tub capilar, un rezervor sferic mai mic şi un tub de cauciuc. Material: sticlă borosilicată</w:t>
            </w:r>
          </w:p>
          <w:p w14:paraId="462BD097" w14:textId="7EEF031D" w:rsidR="0013165A" w:rsidRPr="009E34B2" w:rsidRDefault="0013165A" w:rsidP="0013165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sz w:val="20"/>
                <w:szCs w:val="20"/>
                <w:lang w:val="it-IT"/>
              </w:rPr>
              <w:t>Înalţime totală:  250 mm-350mm</w:t>
            </w:r>
          </w:p>
        </w:tc>
        <w:tc>
          <w:tcPr>
            <w:tcW w:w="1559" w:type="dxa"/>
            <w:tcBorders>
              <w:top w:val="single" w:sz="4" w:space="0" w:color="auto"/>
              <w:left w:val="single" w:sz="6" w:space="0" w:color="000000"/>
              <w:bottom w:val="single" w:sz="4" w:space="0" w:color="auto"/>
              <w:right w:val="single" w:sz="6" w:space="0" w:color="000000"/>
            </w:tcBorders>
          </w:tcPr>
          <w:p w14:paraId="36EAD2E4" w14:textId="325760C1" w:rsidR="0013165A" w:rsidRPr="00B912E7" w:rsidRDefault="0013165A" w:rsidP="0013165A">
            <w:pPr>
              <w:jc w:val="center"/>
              <w:rPr>
                <w:rFonts w:ascii="Times New Roman" w:hAnsi="Times New Roman" w:cs="Times New Roman"/>
                <w:sz w:val="20"/>
                <w:szCs w:val="20"/>
                <w:lang w:val="en-US"/>
              </w:rPr>
            </w:pPr>
            <w:r>
              <w:rPr>
                <w:rFonts w:ascii="Times New Roman" w:hAnsi="Times New Roman" w:cs="Times New Roman"/>
                <w:sz w:val="20"/>
                <w:szCs w:val="20"/>
                <w:lang w:val="en-US"/>
              </w:rPr>
              <w:t>15</w:t>
            </w:r>
            <w:r w:rsidRPr="00B912E7">
              <w:rPr>
                <w:rFonts w:ascii="Times New Roman" w:hAnsi="Times New Roman" w:cs="Times New Roman"/>
                <w:sz w:val="20"/>
                <w:szCs w:val="20"/>
                <w:lang w:val="en-US"/>
              </w:rPr>
              <w:t>000,00</w:t>
            </w:r>
          </w:p>
        </w:tc>
      </w:tr>
      <w:tr w:rsidR="0013165A" w:rsidRPr="001110BA" w14:paraId="41BD34C9"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FF8727" w14:textId="3CC7C705" w:rsidR="0013165A" w:rsidRDefault="0013165A" w:rsidP="0013165A">
            <w:pPr>
              <w:shd w:val="clear" w:color="auto" w:fill="FFFFFF"/>
              <w:spacing w:after="0"/>
              <w:jc w:val="center"/>
              <w:rPr>
                <w:rFonts w:ascii="Times New Roman" w:hAnsi="Times New Roman" w:cs="Times New Roman"/>
                <w:sz w:val="20"/>
                <w:szCs w:val="20"/>
                <w:lang w:val="ro-RO"/>
              </w:rPr>
            </w:pPr>
            <w:r w:rsidRPr="004A5426">
              <w:rPr>
                <w:rFonts w:ascii="Times New Roman" w:hAnsi="Times New Roman" w:cs="Times New Roman"/>
                <w:sz w:val="20"/>
                <w:szCs w:val="20"/>
                <w:lang w:val="en-US"/>
              </w:rPr>
              <w:t>35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F0E757" w14:textId="5E697226"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6254905" w14:textId="13B237E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Vascozimetrul-Metoda caderii sferii</w:t>
            </w:r>
          </w:p>
        </w:tc>
        <w:tc>
          <w:tcPr>
            <w:tcW w:w="708" w:type="dxa"/>
            <w:tcBorders>
              <w:top w:val="single" w:sz="4" w:space="0" w:color="auto"/>
              <w:left w:val="single" w:sz="6" w:space="0" w:color="000000"/>
              <w:bottom w:val="single" w:sz="4" w:space="0" w:color="auto"/>
              <w:right w:val="single" w:sz="6" w:space="0" w:color="000000"/>
            </w:tcBorders>
          </w:tcPr>
          <w:p w14:paraId="544921AB" w14:textId="51FCF701"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49D7F35" w14:textId="709CD3A0"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4" w:space="0" w:color="auto"/>
              <w:bottom w:val="single" w:sz="4" w:space="0" w:color="auto"/>
            </w:tcBorders>
          </w:tcPr>
          <w:p w14:paraId="4B6FA16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Cronometru electronic</w:t>
            </w:r>
          </w:p>
          <w:p w14:paraId="148FC51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Domeniul: 400 mm; rezolutia: 1 mm</w:t>
            </w:r>
          </w:p>
          <w:p w14:paraId="6A87A5B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Intervalul de timp: 250 s; rezolutia: 0.1s </w:t>
            </w:r>
          </w:p>
          <w:p w14:paraId="70ED527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Cilindru gradat Volumul: 1000 mL; inaltimea: 400 mm</w:t>
            </w:r>
          </w:p>
          <w:p w14:paraId="5B80A7A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Eroarea masurarii &lt;3%</w:t>
            </w:r>
          </w:p>
          <w:p w14:paraId="71AC42A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Stativ 1</w:t>
            </w:r>
          </w:p>
          <w:p w14:paraId="7886C99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Aparat principal 1</w:t>
            </w:r>
          </w:p>
          <w:p w14:paraId="65F1025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Emitator laser 2</w:t>
            </w:r>
          </w:p>
          <w:p w14:paraId="69F4BFD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Receptor laser 2</w:t>
            </w:r>
          </w:p>
          <w:p w14:paraId="6D717AD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Fir de conexiune 1</w:t>
            </w:r>
          </w:p>
          <w:p w14:paraId="35819598"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Cilindru gradat 1</w:t>
            </w:r>
          </w:p>
          <w:p w14:paraId="4754B0D3"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Bile metalice mici diametru: 1.5, 2.0 si 2.5 mm, 1 fiecare</w:t>
            </w:r>
          </w:p>
          <w:p w14:paraId="171068D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Magnet  1</w:t>
            </w:r>
          </w:p>
          <w:p w14:paraId="2745F533" w14:textId="6B93DACC"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Cablu de alimentare 1</w:t>
            </w:r>
          </w:p>
        </w:tc>
        <w:tc>
          <w:tcPr>
            <w:tcW w:w="1559" w:type="dxa"/>
            <w:tcBorders>
              <w:top w:val="single" w:sz="4" w:space="0" w:color="auto"/>
              <w:left w:val="single" w:sz="6" w:space="0" w:color="000000"/>
              <w:bottom w:val="single" w:sz="4" w:space="0" w:color="auto"/>
              <w:right w:val="single" w:sz="6" w:space="0" w:color="000000"/>
            </w:tcBorders>
          </w:tcPr>
          <w:p w14:paraId="381611FF" w14:textId="223DAF42" w:rsidR="0013165A" w:rsidRPr="00B912E7" w:rsidRDefault="0013165A" w:rsidP="0013165A">
            <w:pPr>
              <w:spacing w:after="0" w:line="240" w:lineRule="auto"/>
              <w:jc w:val="center"/>
              <w:rPr>
                <w:rFonts w:ascii="Times New Roman" w:hAnsi="Times New Roman" w:cs="Times New Roman"/>
                <w:sz w:val="20"/>
                <w:szCs w:val="20"/>
                <w:lang w:val="en-US"/>
              </w:rPr>
            </w:pPr>
            <w:r w:rsidRPr="00B912E7">
              <w:rPr>
                <w:rFonts w:ascii="Times New Roman" w:hAnsi="Times New Roman" w:cs="Times New Roman"/>
                <w:sz w:val="20"/>
                <w:szCs w:val="20"/>
                <w:lang w:val="en-US"/>
              </w:rPr>
              <w:t>5000,00</w:t>
            </w:r>
          </w:p>
        </w:tc>
      </w:tr>
      <w:tr w:rsidR="0013165A" w:rsidRPr="001110BA" w14:paraId="6113517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DEF68F4" w14:textId="572AE0FC"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4A5426">
              <w:rPr>
                <w:rFonts w:ascii="Times New Roman" w:hAnsi="Times New Roman" w:cs="Times New Roman"/>
                <w:sz w:val="20"/>
                <w:szCs w:val="20"/>
                <w:lang w:val="en-US"/>
              </w:rPr>
              <w:t>36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9A4943" w14:textId="0E4CFBDE"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DC09A99" w14:textId="236924B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Trusa optică</w:t>
            </w:r>
          </w:p>
        </w:tc>
        <w:tc>
          <w:tcPr>
            <w:tcW w:w="708" w:type="dxa"/>
            <w:tcBorders>
              <w:top w:val="single" w:sz="4" w:space="0" w:color="auto"/>
              <w:left w:val="single" w:sz="6" w:space="0" w:color="000000"/>
              <w:bottom w:val="single" w:sz="4" w:space="0" w:color="auto"/>
              <w:right w:val="single" w:sz="6" w:space="0" w:color="000000"/>
            </w:tcBorders>
          </w:tcPr>
          <w:p w14:paraId="12003582" w14:textId="4EAE4427"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set</w:t>
            </w:r>
          </w:p>
        </w:tc>
        <w:tc>
          <w:tcPr>
            <w:tcW w:w="709" w:type="dxa"/>
            <w:tcBorders>
              <w:top w:val="single" w:sz="4" w:space="0" w:color="auto"/>
              <w:left w:val="single" w:sz="6" w:space="0" w:color="000000"/>
              <w:bottom w:val="single" w:sz="4" w:space="0" w:color="auto"/>
              <w:right w:val="single" w:sz="6" w:space="0" w:color="000000"/>
            </w:tcBorders>
          </w:tcPr>
          <w:p w14:paraId="2D118A14" w14:textId="0E795BF8"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4" w:space="0" w:color="auto"/>
              <w:bottom w:val="single" w:sz="4" w:space="0" w:color="auto"/>
            </w:tcBorders>
            <w:shd w:val="clear" w:color="auto" w:fill="auto"/>
          </w:tcPr>
          <w:p w14:paraId="60C9FDBA" w14:textId="77777777" w:rsidR="0013165A" w:rsidRPr="009E34B2" w:rsidRDefault="0013165A" w:rsidP="0013165A">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Trusă pentru demonstrări în domeniul opticii geometrice. Tablă metalica cu disc optic gradat; Sursă de lumină cu 7 raze laser, mobilă fixată magnetic si alimentata de la baterii; Set lentile din acryl de diverse forme, oglindă cu curbură variabilă. Accesoriile se fixează stabil pe tabla datorita magneților din neodymium.</w:t>
            </w:r>
          </w:p>
          <w:p w14:paraId="4017B118" w14:textId="77777777" w:rsidR="0013165A" w:rsidRPr="009E34B2" w:rsidRDefault="0013165A" w:rsidP="0013165A">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Componența:</w:t>
            </w:r>
          </w:p>
          <w:p w14:paraId="67F1CE77" w14:textId="77777777" w:rsidR="0013165A" w:rsidRPr="009E34B2" w:rsidRDefault="0013165A" w:rsidP="0013165A">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Sursă de lumină laser cu 7 raze permite folosirea unei sau mai multor raze. Alimentare: 2 baterii AA, 1,5 V. Dimensiuni: 100 x 85 x 55 mm.</w:t>
            </w:r>
          </w:p>
          <w:p w14:paraId="428AA8E3" w14:textId="77777777" w:rsidR="0013165A" w:rsidRPr="009E34B2" w:rsidRDefault="0013165A" w:rsidP="0013165A">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Tabla metalica 40 x 20 cm. Baza de așezare -125 de mm.</w:t>
            </w:r>
          </w:p>
          <w:p w14:paraId="5C7DD764" w14:textId="77777777" w:rsidR="0013165A" w:rsidRPr="009E34B2" w:rsidRDefault="0013165A" w:rsidP="0013165A">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Doua lentile biconvexe l bază - 75 de mm., distanța focala - 60 și 85 de mm.</w:t>
            </w:r>
          </w:p>
          <w:p w14:paraId="62BD09BE" w14:textId="77777777" w:rsidR="0013165A" w:rsidRPr="009E34B2" w:rsidRDefault="0013165A" w:rsidP="0013165A">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Lentila biconcava l bază - 75 de mm. distanța focala - 45 mm.</w:t>
            </w:r>
          </w:p>
          <w:p w14:paraId="092BA5E1" w14:textId="77777777" w:rsidR="0013165A" w:rsidRPr="009E34B2" w:rsidRDefault="0013165A" w:rsidP="0013165A">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Lentila/ prisma triunghiulara, triunghi dreptunghic isoscel, l bază - 75 de mm. si h laterală - 55 de mm.</w:t>
            </w:r>
          </w:p>
          <w:p w14:paraId="6A8752C5" w14:textId="77777777" w:rsidR="0013165A" w:rsidRPr="009E34B2" w:rsidRDefault="0013165A" w:rsidP="0013165A">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Lentilă plat-convexa, semicirculara cu raza de curbura - 37 de mm.</w:t>
            </w:r>
          </w:p>
          <w:p w14:paraId="647F4BF2" w14:textId="77777777" w:rsidR="0013165A" w:rsidRPr="009E34B2" w:rsidRDefault="0013165A" w:rsidP="0013165A">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Lentilă/ prisma dreptunghiulara d - 26 x 75 mm.</w:t>
            </w:r>
          </w:p>
          <w:p w14:paraId="029170D7" w14:textId="77777777" w:rsidR="0013165A" w:rsidRPr="009E34B2" w:rsidRDefault="0013165A" w:rsidP="0013165A">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Lentila/ prisma trapezoidala cu bazele de 90 și 35 de mm și unghiurile la baza de 45 si 60 de grade.</w:t>
            </w:r>
          </w:p>
          <w:p w14:paraId="14EAF08B" w14:textId="20A2872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it-IT"/>
              </w:rPr>
              <w:t>• Oglindă universală cu raza de curbură ajustabilă, care se poate utiliza ca oglinda plana, convexa sau concava.</w:t>
            </w:r>
          </w:p>
        </w:tc>
        <w:tc>
          <w:tcPr>
            <w:tcW w:w="1559" w:type="dxa"/>
            <w:tcBorders>
              <w:top w:val="single" w:sz="4" w:space="0" w:color="auto"/>
              <w:left w:val="single" w:sz="6" w:space="0" w:color="000000"/>
              <w:bottom w:val="single" w:sz="4" w:space="0" w:color="auto"/>
              <w:right w:val="single" w:sz="6" w:space="0" w:color="000000"/>
            </w:tcBorders>
          </w:tcPr>
          <w:p w14:paraId="141ABEB8" w14:textId="1626B81D" w:rsidR="0013165A" w:rsidRPr="00B912E7"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w:t>
            </w:r>
            <w:r w:rsidRPr="00B912E7">
              <w:rPr>
                <w:rFonts w:ascii="Times New Roman" w:hAnsi="Times New Roman" w:cs="Times New Roman"/>
                <w:sz w:val="20"/>
                <w:szCs w:val="20"/>
                <w:lang w:val="en-US"/>
              </w:rPr>
              <w:t>700,00</w:t>
            </w:r>
          </w:p>
        </w:tc>
      </w:tr>
      <w:tr w:rsidR="0013165A" w:rsidRPr="002315A5" w14:paraId="47976D3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A49D1C" w14:textId="2305F90B"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4A5426">
              <w:rPr>
                <w:rFonts w:ascii="Times New Roman" w:hAnsi="Times New Roman" w:cs="Times New Roman"/>
                <w:sz w:val="20"/>
                <w:szCs w:val="20"/>
                <w:lang w:val="en-US"/>
              </w:rPr>
              <w:t>37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2C2845" w14:textId="3A6721E1"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4CCC5E1" w14:textId="087FA1A6"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Aparat p/u măsu-rarea coefici-entului de tensi-une superficialăa lichidelor</w:t>
            </w:r>
          </w:p>
        </w:tc>
        <w:tc>
          <w:tcPr>
            <w:tcW w:w="708" w:type="dxa"/>
            <w:tcBorders>
              <w:top w:val="single" w:sz="4" w:space="0" w:color="auto"/>
              <w:left w:val="single" w:sz="6" w:space="0" w:color="000000"/>
              <w:bottom w:val="single" w:sz="4" w:space="0" w:color="auto"/>
              <w:right w:val="single" w:sz="6" w:space="0" w:color="000000"/>
            </w:tcBorders>
          </w:tcPr>
          <w:p w14:paraId="5CE19121" w14:textId="39C69E74"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48980C5" w14:textId="13B9970B"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51E43EB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Domeniul: 0 ~ 10 g; </w:t>
            </w:r>
          </w:p>
          <w:p w14:paraId="3C47A5E9"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sensibilitatea:~ 30 mV/g</w:t>
            </w:r>
          </w:p>
          <w:p w14:paraId="23B4BFE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Ecran digital 200 mV, 3-1/2 digital</w:t>
            </w:r>
          </w:p>
          <w:p w14:paraId="6832B5B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Inel de suspendare Aliaj din aluminiu</w:t>
            </w:r>
          </w:p>
          <w:p w14:paraId="7C731608"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Farfurie din sticla Diametru: 120 mm</w:t>
            </w:r>
          </w:p>
          <w:p w14:paraId="3A1DE0FB" w14:textId="66213334"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Greutati 7 bucati, 0.5 g/buc.</w:t>
            </w:r>
          </w:p>
        </w:tc>
        <w:tc>
          <w:tcPr>
            <w:tcW w:w="1559" w:type="dxa"/>
            <w:tcBorders>
              <w:top w:val="single" w:sz="4" w:space="0" w:color="auto"/>
              <w:left w:val="single" w:sz="6" w:space="0" w:color="000000"/>
              <w:bottom w:val="single" w:sz="4" w:space="0" w:color="auto"/>
              <w:right w:val="single" w:sz="6" w:space="0" w:color="000000"/>
            </w:tcBorders>
          </w:tcPr>
          <w:p w14:paraId="274CC7BD" w14:textId="22B64D4D" w:rsidR="0013165A" w:rsidRPr="00B912E7"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29</w:t>
            </w:r>
            <w:r w:rsidRPr="00B912E7">
              <w:rPr>
                <w:rFonts w:ascii="Times New Roman" w:hAnsi="Times New Roman" w:cs="Times New Roman"/>
                <w:sz w:val="20"/>
                <w:szCs w:val="20"/>
                <w:lang w:val="en-US"/>
              </w:rPr>
              <w:t>000,00</w:t>
            </w:r>
          </w:p>
        </w:tc>
      </w:tr>
      <w:tr w:rsidR="0013165A" w:rsidRPr="009A0966" w14:paraId="673AACC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AFF72" w14:textId="372FD823"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6B390E">
              <w:rPr>
                <w:rFonts w:ascii="Times New Roman" w:hAnsi="Times New Roman" w:cs="Times New Roman"/>
                <w:sz w:val="20"/>
                <w:szCs w:val="20"/>
                <w:lang w:val="en-US"/>
              </w:rPr>
              <w:lastRenderedPageBreak/>
              <w:t>38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069541" w14:textId="218B915A"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D060FCC" w14:textId="3DD3FC3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Detector Geiger-Muller</w:t>
            </w:r>
          </w:p>
        </w:tc>
        <w:tc>
          <w:tcPr>
            <w:tcW w:w="708" w:type="dxa"/>
            <w:tcBorders>
              <w:top w:val="single" w:sz="4" w:space="0" w:color="auto"/>
              <w:left w:val="single" w:sz="6" w:space="0" w:color="000000"/>
              <w:bottom w:val="single" w:sz="4" w:space="0" w:color="auto"/>
              <w:right w:val="single" w:sz="6" w:space="0" w:color="000000"/>
            </w:tcBorders>
          </w:tcPr>
          <w:p w14:paraId="76E962D4" w14:textId="57E440B7"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2816369" w14:textId="6A938917"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4" w:space="0" w:color="auto"/>
            </w:tcBorders>
            <w:shd w:val="clear" w:color="auto" w:fill="auto"/>
          </w:tcPr>
          <w:p w14:paraId="38FF24A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Detector de radiatii alfa, beta, gamma</w:t>
            </w:r>
          </w:p>
          <w:p w14:paraId="2F2EDB3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Poate monitoriza in permanenta radioactivitatea de pe teren, zi si noapte, bateria tine</w:t>
            </w:r>
          </w:p>
          <w:p w14:paraId="339C82B5" w14:textId="77777777" w:rsidR="0013165A" w:rsidRPr="009E34B2" w:rsidRDefault="0013165A" w:rsidP="0013165A">
            <w:pPr>
              <w:spacing w:after="0" w:line="240" w:lineRule="auto"/>
              <w:rPr>
                <w:rFonts w:ascii="Times New Roman" w:hAnsi="Times New Roman" w:cs="Times New Roman"/>
                <w:sz w:val="20"/>
                <w:szCs w:val="20"/>
                <w:lang w:val="en-US"/>
              </w:rPr>
            </w:pPr>
            <w:proofErr w:type="gramStart"/>
            <w:r w:rsidRPr="009E34B2">
              <w:rPr>
                <w:rFonts w:ascii="Times New Roman" w:hAnsi="Times New Roman" w:cs="Times New Roman"/>
                <w:sz w:val="20"/>
                <w:szCs w:val="20"/>
                <w:lang w:val="en-US"/>
              </w:rPr>
              <w:t>cca</w:t>
            </w:r>
            <w:proofErr w:type="gramEnd"/>
            <w:r w:rsidRPr="009E34B2">
              <w:rPr>
                <w:rFonts w:ascii="Times New Roman" w:hAnsi="Times New Roman" w:cs="Times New Roman"/>
                <w:sz w:val="20"/>
                <w:szCs w:val="20"/>
                <w:lang w:val="en-US"/>
              </w:rPr>
              <w:t xml:space="preserve"> 10 ani de utilizare continua.</w:t>
            </w:r>
          </w:p>
          <w:p w14:paraId="164F164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Tipuri de radiatii:</w:t>
            </w:r>
          </w:p>
          <w:p w14:paraId="7317327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alfa (de la 4 MeV)</w:t>
            </w:r>
          </w:p>
          <w:p w14:paraId="5BF78BF8"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beta (de la 0.2 MeV) </w:t>
            </w:r>
          </w:p>
          <w:p w14:paraId="42C17E7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gamma (de la 0.02 MeV)</w:t>
            </w:r>
          </w:p>
          <w:p w14:paraId="141C644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Senzitivitate gamma 114 pulsuri/min pentru  60 Co = 1Usv/h in banda radiatiior de </w:t>
            </w:r>
          </w:p>
          <w:p w14:paraId="203EFC1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fond</w:t>
            </w:r>
          </w:p>
          <w:p w14:paraId="2B59B61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Background rate: 10 pulsuri/min aprox</w:t>
            </w:r>
          </w:p>
          <w:p w14:paraId="2BABE2A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Variabile masurate: doza echivalenta in Sv/h, mSv/h, μSv/h, pulsuri/sec,pulsuri/ </w:t>
            </w:r>
          </w:p>
          <w:p w14:paraId="7C2401E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interval de timp, functii de calcul a mediei pe un interval de 24 ore in μSv / h, </w:t>
            </w:r>
          </w:p>
          <w:p w14:paraId="0C68F85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inregistrare impulsuri la intervale de 1 min, 10 min, 1 oră, 1, 7 zile </w:t>
            </w:r>
          </w:p>
          <w:p w14:paraId="320B24B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Detectorul : sonda tip tub numarator,din inox cu continut de neon, lungime 31,1 mm, </w:t>
            </w:r>
          </w:p>
          <w:p w14:paraId="708BC8B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diametru 9,1 mm cu fereastra de mica 1,5-2mg/cm²</w:t>
            </w:r>
          </w:p>
          <w:p w14:paraId="3DA0A8B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Memorie interna: 2kB</w:t>
            </w:r>
          </w:p>
          <w:p w14:paraId="68CFB1D9" w14:textId="57764FC6"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Dimensiuni: 163x72x30 mm</w:t>
            </w:r>
          </w:p>
        </w:tc>
        <w:tc>
          <w:tcPr>
            <w:tcW w:w="1559" w:type="dxa"/>
            <w:tcBorders>
              <w:top w:val="single" w:sz="4" w:space="0" w:color="auto"/>
              <w:left w:val="single" w:sz="6" w:space="0" w:color="000000"/>
              <w:bottom w:val="single" w:sz="4" w:space="0" w:color="auto"/>
              <w:right w:val="single" w:sz="6" w:space="0" w:color="000000"/>
            </w:tcBorders>
          </w:tcPr>
          <w:p w14:paraId="02E6B1AB" w14:textId="70DF3518" w:rsidR="0013165A" w:rsidRPr="00B912E7"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w:t>
            </w:r>
            <w:r w:rsidRPr="00B912E7">
              <w:rPr>
                <w:rFonts w:ascii="Times New Roman" w:hAnsi="Times New Roman" w:cs="Times New Roman"/>
                <w:sz w:val="20"/>
                <w:szCs w:val="20"/>
                <w:lang w:val="en-US"/>
              </w:rPr>
              <w:t>833,33</w:t>
            </w:r>
          </w:p>
        </w:tc>
      </w:tr>
      <w:tr w:rsidR="0013165A" w:rsidRPr="002315A5" w14:paraId="1873AE7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69AF1A8" w14:textId="418398F2"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395DC8">
              <w:rPr>
                <w:rFonts w:ascii="Times New Roman" w:hAnsi="Times New Roman" w:cs="Times New Roman"/>
                <w:sz w:val="20"/>
                <w:szCs w:val="20"/>
                <w:lang w:val="en-US"/>
              </w:rPr>
              <w:t>39</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35B583" w14:textId="0253F0A8"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1C48E00" w14:textId="04BC108F"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Stalagmometru</w:t>
            </w:r>
          </w:p>
        </w:tc>
        <w:tc>
          <w:tcPr>
            <w:tcW w:w="708" w:type="dxa"/>
            <w:tcBorders>
              <w:top w:val="single" w:sz="4" w:space="0" w:color="auto"/>
              <w:left w:val="single" w:sz="6" w:space="0" w:color="000000"/>
              <w:bottom w:val="single" w:sz="4" w:space="0" w:color="auto"/>
              <w:right w:val="single" w:sz="6" w:space="0" w:color="000000"/>
            </w:tcBorders>
          </w:tcPr>
          <w:p w14:paraId="4EF202DF" w14:textId="5A824BFB"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5650200" w14:textId="53A9C56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15</w:t>
            </w:r>
          </w:p>
        </w:tc>
        <w:tc>
          <w:tcPr>
            <w:tcW w:w="4820" w:type="dxa"/>
            <w:tcBorders>
              <w:top w:val="single" w:sz="4" w:space="0" w:color="auto"/>
              <w:bottom w:val="single" w:sz="4" w:space="0" w:color="auto"/>
            </w:tcBorders>
            <w:shd w:val="clear" w:color="auto" w:fill="auto"/>
          </w:tcPr>
          <w:p w14:paraId="7F0A7D6F" w14:textId="33061B57" w:rsidR="0013165A" w:rsidRPr="009E34B2" w:rsidRDefault="0013165A" w:rsidP="0013165A">
            <w:pPr>
              <w:spacing w:after="0" w:line="240" w:lineRule="auto"/>
              <w:rPr>
                <w:rFonts w:ascii="Times New Roman" w:hAnsi="Times New Roman" w:cs="Times New Roman"/>
                <w:sz w:val="20"/>
                <w:szCs w:val="20"/>
                <w:lang w:val="en-US"/>
              </w:rPr>
            </w:pPr>
            <w:proofErr w:type="gramStart"/>
            <w:r w:rsidRPr="009E34B2">
              <w:rPr>
                <w:rFonts w:ascii="Times New Roman" w:hAnsi="Times New Roman" w:cs="Times New Roman"/>
                <w:sz w:val="20"/>
                <w:szCs w:val="20"/>
                <w:lang w:val="en-US"/>
              </w:rPr>
              <w:t>stalagmometru</w:t>
            </w:r>
            <w:proofErr w:type="gramEnd"/>
            <w:r w:rsidRPr="009E34B2">
              <w:rPr>
                <w:rFonts w:ascii="Times New Roman" w:hAnsi="Times New Roman" w:cs="Times New Roman"/>
                <w:sz w:val="20"/>
                <w:szCs w:val="20"/>
                <w:lang w:val="en-US"/>
              </w:rPr>
              <w:t xml:space="preserve"> Traube reprezinta un dispozitiv ce constă dintr-un vas cilindric de sticlă care este prevăzut la partea inferioară cu un tub capilar. Orificiul de scurgere se termină cu o suprafaţă plană bine şlefuită. În partea superioară vasul cilindric se continuă cu un tub de sticlă terminat cu un tub de cauciuc. Pe tubul de cauciuc se află o clemă cu şurub, care reglează în mod convenabil viteza de curgere a picăturilor. Aparatul se fixează în poziţie verticală pe un stativ. Dispozitivul serveste la determinarea tensiunii superficiala prin metoda ruperii picaturilor.</w:t>
            </w:r>
          </w:p>
        </w:tc>
        <w:tc>
          <w:tcPr>
            <w:tcW w:w="1559" w:type="dxa"/>
            <w:tcBorders>
              <w:top w:val="single" w:sz="4" w:space="0" w:color="auto"/>
              <w:left w:val="single" w:sz="6" w:space="0" w:color="000000"/>
              <w:bottom w:val="single" w:sz="4" w:space="0" w:color="auto"/>
              <w:right w:val="single" w:sz="6" w:space="0" w:color="000000"/>
            </w:tcBorders>
          </w:tcPr>
          <w:p w14:paraId="507AF772" w14:textId="0C53B12D" w:rsidR="0013165A" w:rsidRPr="00B912E7"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Pr="00B912E7">
              <w:rPr>
                <w:rFonts w:ascii="Times New Roman" w:hAnsi="Times New Roman" w:cs="Times New Roman"/>
                <w:sz w:val="20"/>
                <w:szCs w:val="20"/>
                <w:lang w:val="en-US"/>
              </w:rPr>
              <w:t>250,00</w:t>
            </w:r>
          </w:p>
        </w:tc>
      </w:tr>
      <w:tr w:rsidR="0013165A" w:rsidRPr="002315A5" w14:paraId="4050880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A76879" w14:textId="708F5AC5"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395DC8">
              <w:rPr>
                <w:rFonts w:ascii="Times New Roman" w:hAnsi="Times New Roman" w:cs="Times New Roman"/>
                <w:sz w:val="20"/>
                <w:szCs w:val="20"/>
                <w:lang w:val="en-US"/>
              </w:rPr>
              <w:t>40</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5F95A4" w14:textId="69441107"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5A0847A" w14:textId="700B836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Set filtre absorbante</w:t>
            </w:r>
          </w:p>
        </w:tc>
        <w:tc>
          <w:tcPr>
            <w:tcW w:w="708" w:type="dxa"/>
            <w:tcBorders>
              <w:top w:val="single" w:sz="4" w:space="0" w:color="auto"/>
              <w:left w:val="single" w:sz="6" w:space="0" w:color="000000"/>
              <w:bottom w:val="single" w:sz="4" w:space="0" w:color="auto"/>
              <w:right w:val="single" w:sz="6" w:space="0" w:color="000000"/>
            </w:tcBorders>
          </w:tcPr>
          <w:p w14:paraId="19581766" w14:textId="58AACA3D"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38671AE" w14:textId="2B1D746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5</w:t>
            </w:r>
          </w:p>
        </w:tc>
        <w:tc>
          <w:tcPr>
            <w:tcW w:w="4820" w:type="dxa"/>
            <w:tcBorders>
              <w:top w:val="single" w:sz="4" w:space="0" w:color="auto"/>
              <w:bottom w:val="single" w:sz="4" w:space="0" w:color="auto"/>
            </w:tcBorders>
          </w:tcPr>
          <w:p w14:paraId="2406A58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filtre polarizabile de plastic </w:t>
            </w:r>
          </w:p>
          <w:p w14:paraId="2E07E76F"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filtre fotocromice </w:t>
            </w:r>
          </w:p>
          <w:p w14:paraId="00464F3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filtre de absorbtie a luminii ultraviolet (300-400 nm) </w:t>
            </w:r>
          </w:p>
          <w:p w14:paraId="2458B15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filtre de absorbtie a luminii infrarosii (700-1000 nm) - filtre de contrast </w:t>
            </w:r>
          </w:p>
          <w:p w14:paraId="799731D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filtre de absorbtie a luminii din policarbonat </w:t>
            </w:r>
          </w:p>
          <w:p w14:paraId="385FDCE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filtre de absorbtie a luminii din plastic cu indice de refractie inalt (1.7, 1.8,1.9) </w:t>
            </w:r>
          </w:p>
          <w:p w14:paraId="37C400F2" w14:textId="50AB1F14"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Asa tipuri de filtre sunt utilizate pentru a demostra fenomenul de absorbtie al luminii (natural, monocromatice, UV, infrarosu) de diverse tipuri de materiale (sticla, plastic, materiale optice cu indice de refractie ridicat)</w:t>
            </w:r>
          </w:p>
        </w:tc>
        <w:tc>
          <w:tcPr>
            <w:tcW w:w="1559" w:type="dxa"/>
            <w:tcBorders>
              <w:top w:val="single" w:sz="4" w:space="0" w:color="auto"/>
              <w:left w:val="single" w:sz="6" w:space="0" w:color="000000"/>
              <w:bottom w:val="single" w:sz="4" w:space="0" w:color="auto"/>
              <w:right w:val="single" w:sz="6" w:space="0" w:color="000000"/>
            </w:tcBorders>
          </w:tcPr>
          <w:p w14:paraId="75650A7E" w14:textId="4FD417D5" w:rsidR="0013165A" w:rsidRPr="00B912E7"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Pr="00B912E7">
              <w:rPr>
                <w:rFonts w:ascii="Times New Roman" w:hAnsi="Times New Roman" w:cs="Times New Roman"/>
                <w:sz w:val="20"/>
                <w:szCs w:val="20"/>
                <w:lang w:val="en-US"/>
              </w:rPr>
              <w:t>000</w:t>
            </w:r>
            <w:r w:rsidRPr="00B912E7">
              <w:rPr>
                <w:rFonts w:ascii="Times New Roman" w:hAnsi="Times New Roman" w:cs="Times New Roman"/>
                <w:sz w:val="20"/>
                <w:szCs w:val="20"/>
                <w:lang w:val="en-US"/>
              </w:rPr>
              <w:t>‬,00</w:t>
            </w:r>
          </w:p>
        </w:tc>
      </w:tr>
      <w:tr w:rsidR="0013165A" w:rsidRPr="00ED0C7C" w14:paraId="3795694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106DB11" w14:textId="469A361F"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395DC8">
              <w:rPr>
                <w:rFonts w:ascii="Times New Roman" w:hAnsi="Times New Roman" w:cs="Times New Roman"/>
                <w:sz w:val="20"/>
                <w:szCs w:val="20"/>
                <w:lang w:val="en-US"/>
              </w:rPr>
              <w:t>41</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0F1BFB" w14:textId="734E3BFE"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F7F8C6B" w14:textId="4160EDF3"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Set de elemente optice</w:t>
            </w:r>
          </w:p>
        </w:tc>
        <w:tc>
          <w:tcPr>
            <w:tcW w:w="708" w:type="dxa"/>
            <w:tcBorders>
              <w:top w:val="single" w:sz="4" w:space="0" w:color="auto"/>
              <w:left w:val="single" w:sz="6" w:space="0" w:color="000000"/>
              <w:bottom w:val="single" w:sz="4" w:space="0" w:color="auto"/>
              <w:right w:val="single" w:sz="6" w:space="0" w:color="000000"/>
            </w:tcBorders>
          </w:tcPr>
          <w:p w14:paraId="347CD808" w14:textId="0D95F94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4787829" w14:textId="4D8A049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5</w:t>
            </w:r>
          </w:p>
        </w:tc>
        <w:tc>
          <w:tcPr>
            <w:tcW w:w="4820" w:type="dxa"/>
            <w:tcBorders>
              <w:top w:val="single" w:sz="4" w:space="0" w:color="auto"/>
              <w:bottom w:val="single" w:sz="4" w:space="0" w:color="auto"/>
            </w:tcBorders>
          </w:tcPr>
          <w:p w14:paraId="42DE29B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lentila convexa, diametrul 5cm, distanta focala f=+50 </w:t>
            </w:r>
          </w:p>
          <w:p w14:paraId="5FF2E85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lentila convexa, diametrul 5cm, distanta focala f=+100 </w:t>
            </w:r>
          </w:p>
          <w:p w14:paraId="04C7EE1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lentila convexa, diametrul 5cm, distanta focala f=+200 </w:t>
            </w:r>
          </w:p>
          <w:p w14:paraId="0505500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lentila concava, diametrul 5cm, distanta focala f=-50 </w:t>
            </w:r>
          </w:p>
          <w:p w14:paraId="37DB0EE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lentila concava, diametrul 5cm, distanta focala f=-100 </w:t>
            </w:r>
          </w:p>
          <w:p w14:paraId="69D88EC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oglinda sferica concava, diametrul 5cm </w:t>
            </w:r>
          </w:p>
          <w:p w14:paraId="33E9A19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oglinda sferica convexa, diametrul 5cm </w:t>
            </w:r>
          </w:p>
          <w:p w14:paraId="0CA67ACA" w14:textId="24E7D92C"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Acest set de elemente optice format din diverse lentile sferice si oglinzi sferice contin suport metalic cu ajutorul caruia se fixeaza pe rigla or bancul optic pentru a demonstra propagarea luminii in lentile si formarea imaginii obiectelor cu ajutorul lentilelor si oglinzilor sferice.</w:t>
            </w:r>
          </w:p>
        </w:tc>
        <w:tc>
          <w:tcPr>
            <w:tcW w:w="1559" w:type="dxa"/>
            <w:tcBorders>
              <w:top w:val="single" w:sz="4" w:space="0" w:color="auto"/>
              <w:left w:val="single" w:sz="6" w:space="0" w:color="000000"/>
              <w:bottom w:val="single" w:sz="4" w:space="0" w:color="auto"/>
              <w:right w:val="single" w:sz="6" w:space="0" w:color="000000"/>
            </w:tcBorders>
          </w:tcPr>
          <w:p w14:paraId="69C14C34" w14:textId="6D8327E0" w:rsidR="0013165A" w:rsidRPr="00B912E7" w:rsidRDefault="0013165A" w:rsidP="0013165A">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800</w:t>
            </w:r>
            <w:r w:rsidRPr="00E53219">
              <w:rPr>
                <w:rFonts w:ascii="Times New Roman" w:hAnsi="Times New Roman" w:cs="Times New Roman"/>
                <w:sz w:val="20"/>
                <w:szCs w:val="20"/>
                <w:lang w:val="en-US"/>
              </w:rPr>
              <w:t>‬,00</w:t>
            </w:r>
          </w:p>
        </w:tc>
      </w:tr>
      <w:tr w:rsidR="0013165A" w:rsidRPr="002315A5" w14:paraId="2D54456B" w14:textId="77777777" w:rsidTr="00304D4D">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40C61F1" w14:textId="251B1529"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395DC8">
              <w:rPr>
                <w:rFonts w:ascii="Times New Roman" w:hAnsi="Times New Roman" w:cs="Times New Roman"/>
                <w:sz w:val="20"/>
                <w:szCs w:val="20"/>
                <w:lang w:val="en-US"/>
              </w:rPr>
              <w:t>42</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162482" w14:textId="1B60792F"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1D9A797" w14:textId="4F03019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Rețele de difracție cu support p/u bancul optic</w:t>
            </w:r>
          </w:p>
        </w:tc>
        <w:tc>
          <w:tcPr>
            <w:tcW w:w="708" w:type="dxa"/>
            <w:tcBorders>
              <w:top w:val="single" w:sz="4" w:space="0" w:color="auto"/>
              <w:left w:val="single" w:sz="6" w:space="0" w:color="000000"/>
              <w:bottom w:val="single" w:sz="4" w:space="0" w:color="auto"/>
              <w:right w:val="single" w:sz="6" w:space="0" w:color="000000"/>
            </w:tcBorders>
          </w:tcPr>
          <w:p w14:paraId="5E3DD291" w14:textId="4C051AC6"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4C3F692" w14:textId="7AE0F1D9"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4</w:t>
            </w:r>
          </w:p>
        </w:tc>
        <w:tc>
          <w:tcPr>
            <w:tcW w:w="4820" w:type="dxa"/>
            <w:tcBorders>
              <w:top w:val="single" w:sz="4" w:space="0" w:color="auto"/>
              <w:bottom w:val="single" w:sz="4" w:space="0" w:color="auto"/>
            </w:tcBorders>
          </w:tcPr>
          <w:p w14:paraId="22AAFC7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retea de difractie 100 linii/milimetru </w:t>
            </w:r>
          </w:p>
          <w:p w14:paraId="14A3DA4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 retea de difractie 200 linii/milimetru </w:t>
            </w:r>
          </w:p>
          <w:p w14:paraId="6CF91A4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 retea de difractie 300 linii/milimetru </w:t>
            </w:r>
          </w:p>
          <w:p w14:paraId="6CD6F61C" w14:textId="2B72CD45"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 retea de difractie 400 linii/milimetru</w:t>
            </w:r>
          </w:p>
        </w:tc>
        <w:tc>
          <w:tcPr>
            <w:tcW w:w="1559" w:type="dxa"/>
            <w:tcBorders>
              <w:top w:val="single" w:sz="4" w:space="0" w:color="auto"/>
              <w:left w:val="single" w:sz="6" w:space="0" w:color="000000"/>
              <w:bottom w:val="single" w:sz="4" w:space="0" w:color="auto"/>
              <w:right w:val="single" w:sz="6" w:space="0" w:color="000000"/>
            </w:tcBorders>
          </w:tcPr>
          <w:p w14:paraId="0DAC7D6C" w14:textId="6E39AD0D"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w:t>
            </w:r>
            <w:r w:rsidRPr="00E53219">
              <w:rPr>
                <w:rFonts w:ascii="Times New Roman" w:hAnsi="Times New Roman" w:cs="Times New Roman"/>
                <w:sz w:val="20"/>
                <w:szCs w:val="20"/>
                <w:lang w:val="en-US"/>
              </w:rPr>
              <w:t>140,00</w:t>
            </w:r>
          </w:p>
        </w:tc>
      </w:tr>
      <w:tr w:rsidR="0013165A" w:rsidRPr="00D13503" w14:paraId="14D77E80"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D76BF81" w14:textId="1B078DD4"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395DC8">
              <w:rPr>
                <w:rFonts w:ascii="Times New Roman" w:hAnsi="Times New Roman" w:cs="Times New Roman"/>
                <w:sz w:val="20"/>
                <w:szCs w:val="20"/>
                <w:lang w:val="en-US"/>
              </w:rPr>
              <w:lastRenderedPageBreak/>
              <w:t>43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9D8F9B" w14:textId="5F15C7EE"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B6364FD" w14:textId="2F28E5C2"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Luxmetru</w:t>
            </w:r>
          </w:p>
        </w:tc>
        <w:tc>
          <w:tcPr>
            <w:tcW w:w="708" w:type="dxa"/>
            <w:tcBorders>
              <w:top w:val="single" w:sz="4" w:space="0" w:color="auto"/>
              <w:left w:val="single" w:sz="6" w:space="0" w:color="000000"/>
              <w:bottom w:val="single" w:sz="4" w:space="0" w:color="auto"/>
              <w:right w:val="single" w:sz="6" w:space="0" w:color="000000"/>
            </w:tcBorders>
          </w:tcPr>
          <w:p w14:paraId="46B64243" w14:textId="57309B70"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918EE70" w14:textId="7EC7F5A5"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5</w:t>
            </w:r>
          </w:p>
        </w:tc>
        <w:tc>
          <w:tcPr>
            <w:tcW w:w="4820" w:type="dxa"/>
            <w:tcBorders>
              <w:top w:val="single" w:sz="4" w:space="0" w:color="auto"/>
              <w:bottom w:val="single" w:sz="4" w:space="0" w:color="auto"/>
            </w:tcBorders>
          </w:tcPr>
          <w:p w14:paraId="5827B29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Domenii de măsurare: 200-50000 lux, 4 game, ± 5%</w:t>
            </w:r>
          </w:p>
          <w:p w14:paraId="05FB9AEF"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Tensiune de funcționare: Baterie</w:t>
            </w:r>
          </w:p>
          <w:p w14:paraId="20738643"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Dimensiuni: aprox. 65x115x25 mm³</w:t>
            </w:r>
          </w:p>
          <w:p w14:paraId="2C802052" w14:textId="0AF27E1A"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Greutate: aprox. 160 g</w:t>
            </w:r>
          </w:p>
        </w:tc>
        <w:tc>
          <w:tcPr>
            <w:tcW w:w="1559" w:type="dxa"/>
            <w:tcBorders>
              <w:top w:val="single" w:sz="4" w:space="0" w:color="auto"/>
              <w:left w:val="single" w:sz="6" w:space="0" w:color="000000"/>
              <w:bottom w:val="single" w:sz="4" w:space="0" w:color="auto"/>
              <w:right w:val="single" w:sz="6" w:space="0" w:color="000000"/>
            </w:tcBorders>
          </w:tcPr>
          <w:p w14:paraId="4A64B744" w14:textId="13DC630C"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46</w:t>
            </w:r>
            <w:r w:rsidRPr="00E53219">
              <w:rPr>
                <w:rFonts w:ascii="Times New Roman" w:hAnsi="Times New Roman" w:cs="Times New Roman"/>
                <w:sz w:val="20"/>
                <w:szCs w:val="20"/>
                <w:lang w:val="en-US"/>
              </w:rPr>
              <w:t>265,00</w:t>
            </w:r>
          </w:p>
        </w:tc>
      </w:tr>
      <w:tr w:rsidR="0013165A" w:rsidRPr="00204808" w14:paraId="13D0ED5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972FE2" w14:textId="70B23FD9"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t>44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14CCAB" w14:textId="61A3D6B7"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1A6C86D" w14:textId="45E9A342"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 xml:space="preserve">Electrozi ECG </w:t>
            </w:r>
          </w:p>
        </w:tc>
        <w:tc>
          <w:tcPr>
            <w:tcW w:w="708" w:type="dxa"/>
            <w:tcBorders>
              <w:top w:val="single" w:sz="4" w:space="0" w:color="auto"/>
              <w:left w:val="single" w:sz="6" w:space="0" w:color="000000"/>
              <w:bottom w:val="single" w:sz="4" w:space="0" w:color="auto"/>
              <w:right w:val="single" w:sz="6" w:space="0" w:color="000000"/>
            </w:tcBorders>
          </w:tcPr>
          <w:p w14:paraId="0E1E5496" w14:textId="3F241028"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set</w:t>
            </w:r>
          </w:p>
        </w:tc>
        <w:tc>
          <w:tcPr>
            <w:tcW w:w="709" w:type="dxa"/>
            <w:tcBorders>
              <w:top w:val="single" w:sz="4" w:space="0" w:color="auto"/>
              <w:left w:val="single" w:sz="6" w:space="0" w:color="000000"/>
              <w:bottom w:val="single" w:sz="4" w:space="0" w:color="auto"/>
              <w:right w:val="single" w:sz="6" w:space="0" w:color="000000"/>
            </w:tcBorders>
          </w:tcPr>
          <w:p w14:paraId="3C9FAEF9" w14:textId="658CB15C"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5</w:t>
            </w:r>
          </w:p>
        </w:tc>
        <w:tc>
          <w:tcPr>
            <w:tcW w:w="4820" w:type="dxa"/>
            <w:tcBorders>
              <w:top w:val="single" w:sz="4" w:space="0" w:color="auto"/>
              <w:bottom w:val="single" w:sz="4" w:space="0" w:color="auto"/>
            </w:tcBorders>
            <w:shd w:val="clear" w:color="auto" w:fill="auto"/>
          </w:tcPr>
          <w:p w14:paraId="55084DF0" w14:textId="617D06AA"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Electrozi de suprafață Ag/AgC pentru adulți,  adezive, de unică folosință, diametrul 32 mm, set a cate 50 buc</w:t>
            </w:r>
          </w:p>
        </w:tc>
        <w:tc>
          <w:tcPr>
            <w:tcW w:w="1559" w:type="dxa"/>
            <w:tcBorders>
              <w:top w:val="single" w:sz="4" w:space="0" w:color="auto"/>
              <w:left w:val="single" w:sz="6" w:space="0" w:color="000000"/>
              <w:bottom w:val="single" w:sz="4" w:space="0" w:color="auto"/>
              <w:right w:val="single" w:sz="6" w:space="0" w:color="000000"/>
            </w:tcBorders>
          </w:tcPr>
          <w:p w14:paraId="3AA2D4F7" w14:textId="14758559" w:rsidR="0013165A" w:rsidRPr="00E53219" w:rsidRDefault="0013165A" w:rsidP="0013165A">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500,00</w:t>
            </w:r>
          </w:p>
        </w:tc>
      </w:tr>
      <w:tr w:rsidR="0013165A" w:rsidRPr="00204808" w14:paraId="1F069169"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8F2AC29" w14:textId="0148523C"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t>45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C3939B" w14:textId="657121D7"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174B704" w14:textId="34268C85"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Cristal anizotrop</w:t>
            </w:r>
          </w:p>
        </w:tc>
        <w:tc>
          <w:tcPr>
            <w:tcW w:w="708" w:type="dxa"/>
            <w:tcBorders>
              <w:top w:val="single" w:sz="4" w:space="0" w:color="auto"/>
              <w:left w:val="single" w:sz="6" w:space="0" w:color="000000"/>
              <w:bottom w:val="single" w:sz="4" w:space="0" w:color="auto"/>
              <w:right w:val="single" w:sz="6" w:space="0" w:color="000000"/>
            </w:tcBorders>
          </w:tcPr>
          <w:p w14:paraId="72820A55" w14:textId="5EACF189"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1D34456" w14:textId="2BBAF5CE"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15</w:t>
            </w:r>
          </w:p>
        </w:tc>
        <w:tc>
          <w:tcPr>
            <w:tcW w:w="4820" w:type="dxa"/>
            <w:tcBorders>
              <w:top w:val="single" w:sz="4" w:space="0" w:color="auto"/>
              <w:bottom w:val="single" w:sz="4" w:space="0" w:color="auto"/>
            </w:tcBorders>
            <w:shd w:val="clear" w:color="auto" w:fill="auto"/>
          </w:tcPr>
          <w:p w14:paraId="20F1489F" w14:textId="3E749BE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114x63x19 mm</w:t>
            </w:r>
          </w:p>
        </w:tc>
        <w:tc>
          <w:tcPr>
            <w:tcW w:w="1559" w:type="dxa"/>
            <w:tcBorders>
              <w:top w:val="single" w:sz="4" w:space="0" w:color="auto"/>
              <w:left w:val="single" w:sz="6" w:space="0" w:color="000000"/>
              <w:bottom w:val="single" w:sz="4" w:space="0" w:color="auto"/>
              <w:right w:val="single" w:sz="6" w:space="0" w:color="000000"/>
            </w:tcBorders>
          </w:tcPr>
          <w:p w14:paraId="637BCA23" w14:textId="1A8EC6DD" w:rsidR="0013165A" w:rsidRPr="00E53219" w:rsidRDefault="0013165A" w:rsidP="0013165A">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7,20</w:t>
            </w:r>
          </w:p>
        </w:tc>
      </w:tr>
      <w:tr w:rsidR="0013165A" w:rsidRPr="00204808" w14:paraId="616A90F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9094E58" w14:textId="4E877893"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t>46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0F5E9C" w14:textId="402C1C82"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0593ECE" w14:textId="7CAA8112"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Urodensimetru</w:t>
            </w:r>
          </w:p>
        </w:tc>
        <w:tc>
          <w:tcPr>
            <w:tcW w:w="708" w:type="dxa"/>
            <w:tcBorders>
              <w:top w:val="single" w:sz="4" w:space="0" w:color="auto"/>
              <w:left w:val="single" w:sz="6" w:space="0" w:color="000000"/>
              <w:bottom w:val="single" w:sz="4" w:space="0" w:color="auto"/>
              <w:right w:val="single" w:sz="6" w:space="0" w:color="000000"/>
            </w:tcBorders>
          </w:tcPr>
          <w:p w14:paraId="7AACFB26" w14:textId="47C2A37B"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92BCF66" w14:textId="11068286"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12</w:t>
            </w:r>
          </w:p>
        </w:tc>
        <w:tc>
          <w:tcPr>
            <w:tcW w:w="4820" w:type="dxa"/>
            <w:tcBorders>
              <w:top w:val="single" w:sz="4" w:space="0" w:color="auto"/>
            </w:tcBorders>
          </w:tcPr>
          <w:p w14:paraId="41CA042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Instrument pentru măsurarea densității urinei. Domeniu 1.000-1.060g/cmc</w:t>
            </w:r>
          </w:p>
          <w:p w14:paraId="7E0F26B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Diviziune 0.001g/cmc</w:t>
            </w:r>
          </w:p>
          <w:p w14:paraId="264CF15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Temperatura de etalonare 15°C</w:t>
            </w:r>
          </w:p>
          <w:p w14:paraId="70D2FBD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Citirea sub menisc </w:t>
            </w:r>
          </w:p>
          <w:p w14:paraId="00C059CB" w14:textId="6914E05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Lungime totala 210 ±10mm</w:t>
            </w:r>
          </w:p>
        </w:tc>
        <w:tc>
          <w:tcPr>
            <w:tcW w:w="1559" w:type="dxa"/>
            <w:tcBorders>
              <w:top w:val="single" w:sz="4" w:space="0" w:color="auto"/>
              <w:left w:val="single" w:sz="6" w:space="0" w:color="000000"/>
              <w:bottom w:val="single" w:sz="4" w:space="0" w:color="auto"/>
              <w:right w:val="single" w:sz="6" w:space="0" w:color="000000"/>
            </w:tcBorders>
          </w:tcPr>
          <w:p w14:paraId="6E417D23" w14:textId="60EE62A8"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17</w:t>
            </w:r>
            <w:r w:rsidRPr="00E53219">
              <w:rPr>
                <w:rFonts w:ascii="Times New Roman" w:hAnsi="Times New Roman" w:cs="Times New Roman"/>
                <w:sz w:val="20"/>
                <w:szCs w:val="20"/>
                <w:lang w:val="en-US"/>
              </w:rPr>
              <w:t>000,00</w:t>
            </w:r>
          </w:p>
        </w:tc>
      </w:tr>
      <w:tr w:rsidR="0013165A" w:rsidRPr="00204808" w14:paraId="56FA4C7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8125DE" w14:textId="3E2982C2"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t>47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968059" w14:textId="774E742D"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A284486" w14:textId="05CBF60A"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Monitor detector de frecvență cardiacă fetală și doppler cu sondă de 3,0 MHz</w:t>
            </w:r>
          </w:p>
        </w:tc>
        <w:tc>
          <w:tcPr>
            <w:tcW w:w="708" w:type="dxa"/>
            <w:tcBorders>
              <w:top w:val="single" w:sz="4" w:space="0" w:color="auto"/>
              <w:left w:val="single" w:sz="6" w:space="0" w:color="000000"/>
              <w:bottom w:val="single" w:sz="4" w:space="0" w:color="auto"/>
              <w:right w:val="single" w:sz="6" w:space="0" w:color="000000"/>
            </w:tcBorders>
          </w:tcPr>
          <w:p w14:paraId="3AADF11B" w14:textId="5960C364"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076828" w14:textId="7034BC86"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323161C8"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Afisaj: Mono</w:t>
            </w:r>
          </w:p>
          <w:p w14:paraId="2B810E4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Frecventa ultrasunete: 3 (MHz)</w:t>
            </w:r>
          </w:p>
          <w:p w14:paraId="110E4EE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Interval ritm cardiac: 50 ~ 240 bpm</w:t>
            </w:r>
          </w:p>
          <w:p w14:paraId="6CF4DC5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Precizie: ± 2%</w:t>
            </w:r>
          </w:p>
          <w:p w14:paraId="08B5BDD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Intensitate ultrasunete: 10mW / cm3</w:t>
            </w:r>
          </w:p>
          <w:p w14:paraId="3F40987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Putere ieșire difuzor: 1.2W</w:t>
            </w:r>
          </w:p>
          <w:p w14:paraId="2C26631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Difuzor: încorporat</w:t>
            </w:r>
          </w:p>
          <w:p w14:paraId="57B3B92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Ieșire audio pentru căști</w:t>
            </w:r>
          </w:p>
          <w:p w14:paraId="24D3D50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Oprire automată: 5 minute</w:t>
            </w:r>
          </w:p>
          <w:p w14:paraId="6DA14E8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Oprire automată la semnal: 1 minut</w:t>
            </w:r>
          </w:p>
          <w:p w14:paraId="604E861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Sensibilitate: De la 10 la 12 săptămâni</w:t>
            </w:r>
          </w:p>
          <w:p w14:paraId="3F7AA2F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Standarde de siguranță: Certificat CE, conform EN ISO 13485: 2003</w:t>
            </w:r>
          </w:p>
          <w:p w14:paraId="5ECB385F"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Sonda nedetasabila impermeabila nivel IPX7 (rezistenta la contactul cu apa)</w:t>
            </w:r>
          </w:p>
          <w:p w14:paraId="3D33AE15" w14:textId="353E6F6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min 12 luni</w:t>
            </w:r>
          </w:p>
        </w:tc>
        <w:tc>
          <w:tcPr>
            <w:tcW w:w="1559" w:type="dxa"/>
            <w:tcBorders>
              <w:top w:val="single" w:sz="4" w:space="0" w:color="auto"/>
              <w:left w:val="single" w:sz="6" w:space="0" w:color="000000"/>
              <w:bottom w:val="single" w:sz="4" w:space="0" w:color="auto"/>
              <w:right w:val="single" w:sz="6" w:space="0" w:color="000000"/>
            </w:tcBorders>
          </w:tcPr>
          <w:p w14:paraId="3744828F" w14:textId="77777777" w:rsidR="0013165A" w:rsidRPr="00E53219" w:rsidRDefault="0013165A" w:rsidP="0013165A">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2000,00</w:t>
            </w:r>
          </w:p>
          <w:p w14:paraId="02AA3685" w14:textId="6D98B012" w:rsidR="0013165A" w:rsidRPr="00E53219" w:rsidRDefault="0013165A" w:rsidP="0013165A">
            <w:pPr>
              <w:spacing w:after="0" w:line="240" w:lineRule="auto"/>
              <w:jc w:val="center"/>
              <w:rPr>
                <w:rFonts w:ascii="Times New Roman" w:hAnsi="Times New Roman" w:cs="Times New Roman"/>
                <w:sz w:val="20"/>
                <w:szCs w:val="20"/>
                <w:lang w:val="en-US"/>
              </w:rPr>
            </w:pPr>
          </w:p>
        </w:tc>
      </w:tr>
      <w:tr w:rsidR="0013165A" w:rsidRPr="000C3209" w14:paraId="5A1987B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6E82D5" w14:textId="4BC295F8"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t>48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9E2608" w14:textId="17CBD118"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617DE64" w14:textId="35FB53D5"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Scaler dentar Ultra-sonic portabil</w:t>
            </w:r>
          </w:p>
        </w:tc>
        <w:tc>
          <w:tcPr>
            <w:tcW w:w="708" w:type="dxa"/>
            <w:tcBorders>
              <w:top w:val="single" w:sz="4" w:space="0" w:color="auto"/>
              <w:left w:val="single" w:sz="6" w:space="0" w:color="000000"/>
              <w:bottom w:val="single" w:sz="4" w:space="0" w:color="auto"/>
              <w:right w:val="single" w:sz="6" w:space="0" w:color="000000"/>
            </w:tcBorders>
          </w:tcPr>
          <w:p w14:paraId="5F936B13" w14:textId="00F61633"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57FAA9E" w14:textId="7BBE6356"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51F5DF0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Incărcare (baterie încorporată</w:t>
            </w:r>
          </w:p>
          <w:p w14:paraId="60797CB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Putere nominală: 1W</w:t>
            </w:r>
          </w:p>
          <w:p w14:paraId="2FB321C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Tensiune nominală: 3.7V</w:t>
            </w:r>
          </w:p>
          <w:p w14:paraId="06245F5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Curent nominal: 200 mA</w:t>
            </w:r>
          </w:p>
          <w:p w14:paraId="3C6B148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Specificația bateriei: 300 mAh</w:t>
            </w:r>
          </w:p>
          <w:p w14:paraId="72FE68A9"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Adaptor de alimentare: 5V 500 mAh</w:t>
            </w:r>
          </w:p>
          <w:p w14:paraId="2502066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Timp de încărcare: mai puțin de 2 ore</w:t>
            </w:r>
          </w:p>
          <w:p w14:paraId="59BC12D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Zgomotul motorului: mai puțin de 60 de decibeli</w:t>
            </w:r>
          </w:p>
          <w:p w14:paraId="7DC14CC1" w14:textId="1F2C1DF3"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Timp de lucru: aproximativ 2 ore</w:t>
            </w:r>
          </w:p>
        </w:tc>
        <w:tc>
          <w:tcPr>
            <w:tcW w:w="1559" w:type="dxa"/>
            <w:tcBorders>
              <w:top w:val="single" w:sz="4" w:space="0" w:color="auto"/>
              <w:left w:val="single" w:sz="6" w:space="0" w:color="000000"/>
              <w:bottom w:val="single" w:sz="4" w:space="0" w:color="auto"/>
              <w:right w:val="single" w:sz="6" w:space="0" w:color="000000"/>
            </w:tcBorders>
          </w:tcPr>
          <w:p w14:paraId="054C1A0B" w14:textId="7A85A434" w:rsidR="0013165A" w:rsidRPr="00E53219" w:rsidRDefault="0013165A" w:rsidP="0013165A">
            <w:pPr>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475,00</w:t>
            </w:r>
          </w:p>
        </w:tc>
      </w:tr>
      <w:tr w:rsidR="0013165A" w:rsidRPr="000C3209" w14:paraId="2A162C0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737E23" w14:textId="030028D5"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t>49</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BAF375" w14:textId="01214B2E"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AA3BE46" w14:textId="2F1AE62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Masa de operație</w:t>
            </w:r>
          </w:p>
        </w:tc>
        <w:tc>
          <w:tcPr>
            <w:tcW w:w="708" w:type="dxa"/>
            <w:tcBorders>
              <w:top w:val="single" w:sz="4" w:space="0" w:color="auto"/>
              <w:left w:val="single" w:sz="6" w:space="0" w:color="000000"/>
              <w:bottom w:val="single" w:sz="4" w:space="0" w:color="auto"/>
              <w:right w:val="single" w:sz="6" w:space="0" w:color="000000"/>
            </w:tcBorders>
          </w:tcPr>
          <w:p w14:paraId="0A91479B" w14:textId="3E85E720"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274C0BB" w14:textId="32009E8D"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54127AFB" w14:textId="5CCF5E96"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Masă pentru operații cu 6 secții (caracteristici de baza) Masa de operații oferă o suprafață corespunzătoare care susține corpul pacientului în timpul procedurilor chirurgicale, stabilizarea poziției pacientului şi furnizarea câmpului chirurgical de expunerea optimă. Mărimile: Lungimea ≥ 210 cm. Lățimea ≥ 55 cm. Reglarea înălțimii minim 75-95 cm. Deplasarea longitudinală ≥ 20 cm. Poziționarea mesei Trendelemburg ≥ 25</w:t>
            </w:r>
            <w:r w:rsidRPr="0002433F">
              <w:rPr>
                <w:rFonts w:ascii="Times New Roman" w:eastAsia="Times New Roman" w:hAnsi="Times New Roman" w:cs="Times New Roman"/>
                <w:color w:val="000000"/>
                <w:vertAlign w:val="superscript"/>
                <w:lang w:val="ro-RO" w:eastAsia="en-GB"/>
              </w:rPr>
              <w:t>0</w:t>
            </w:r>
            <w:r w:rsidRPr="009E34B2">
              <w:rPr>
                <w:rFonts w:ascii="Times New Roman" w:hAnsi="Times New Roman" w:cs="Times New Roman"/>
                <w:sz w:val="20"/>
                <w:szCs w:val="20"/>
                <w:lang w:val="en-US"/>
              </w:rPr>
              <w:t>. Inversarea trendelemburgului ≥ 25</w:t>
            </w:r>
            <w:r w:rsidRPr="007B1A34">
              <w:rPr>
                <w:rFonts w:ascii="Times New Roman" w:hAnsi="Times New Roman"/>
                <w:color w:val="000000"/>
                <w:vertAlign w:val="superscript"/>
                <w:lang w:val="ro-RO" w:eastAsia="en-GB"/>
              </w:rPr>
              <w:t>0</w:t>
            </w:r>
            <w:r w:rsidRPr="009E34B2">
              <w:rPr>
                <w:rFonts w:ascii="Times New Roman" w:hAnsi="Times New Roman" w:cs="Times New Roman"/>
                <w:sz w:val="20"/>
                <w:szCs w:val="20"/>
                <w:lang w:val="en-US"/>
              </w:rPr>
              <w:t>. Secțiile mesei ≥ 6 secții. Înclinarea: Laterală≥ 20</w:t>
            </w:r>
            <w:r w:rsidRPr="007B1A34">
              <w:rPr>
                <w:rFonts w:ascii="Times New Roman" w:hAnsi="Times New Roman"/>
                <w:color w:val="000000"/>
                <w:vertAlign w:val="superscript"/>
                <w:lang w:val="ro-RO" w:eastAsia="en-GB"/>
              </w:rPr>
              <w:t>0</w:t>
            </w:r>
            <w:r w:rsidRPr="009E34B2">
              <w:rPr>
                <w:rFonts w:ascii="Times New Roman" w:hAnsi="Times New Roman" w:cs="Times New Roman"/>
                <w:sz w:val="20"/>
                <w:szCs w:val="20"/>
                <w:lang w:val="en-US"/>
              </w:rPr>
              <w:t>, secția din spate de la +80 la -40 grade (minim). Utilizarea radiografiei sau fluoroscopie. Secția de la talpa/picior de la +20 la - 90</w:t>
            </w:r>
            <w:r w:rsidRPr="007B1A34">
              <w:rPr>
                <w:rFonts w:ascii="Times New Roman" w:hAnsi="Times New Roman"/>
                <w:color w:val="000000"/>
                <w:vertAlign w:val="superscript"/>
                <w:lang w:val="ro-RO" w:eastAsia="en-GB"/>
              </w:rPr>
              <w:t>0</w:t>
            </w:r>
            <w:r w:rsidRPr="009E34B2">
              <w:rPr>
                <w:rFonts w:ascii="Times New Roman" w:hAnsi="Times New Roman" w:cs="Times New Roman"/>
                <w:sz w:val="20"/>
                <w:szCs w:val="20"/>
                <w:lang w:val="en-US"/>
              </w:rPr>
              <w:t xml:space="preserve"> (minim), detașabilă, divizată. Secția cap de la +35 la – 45</w:t>
            </w:r>
            <w:r w:rsidRPr="007B1A34">
              <w:rPr>
                <w:rFonts w:ascii="Times New Roman" w:hAnsi="Times New Roman"/>
                <w:color w:val="000000"/>
                <w:vertAlign w:val="superscript"/>
                <w:lang w:val="ro-RO" w:eastAsia="en-GB"/>
              </w:rPr>
              <w:t>0</w:t>
            </w:r>
            <w:r w:rsidRPr="009E34B2">
              <w:rPr>
                <w:rFonts w:ascii="Times New Roman" w:hAnsi="Times New Roman" w:cs="Times New Roman"/>
                <w:sz w:val="20"/>
                <w:szCs w:val="20"/>
                <w:lang w:val="en-US"/>
              </w:rPr>
              <w:t xml:space="preserve"> (minim). Greutatea pacientului ≥ 200 kg. Mărimea casetelor minim 35x43 cm. Atașarea de bază mobilă. Cu roți. Sistem de frânare a bazei tip mecanic. Motor electric pentru mișcarea sus/jos a mesei cu acumulator intern, de la telecomandă. Alimentarea 220 V, 50 Hz. Telecomndă. Șine laterale pentru accesorii pe toată lungimea mesei Pupitru de comandă. Accesorii: suport cot – 2 unit. </w:t>
            </w:r>
            <w:proofErr w:type="gramStart"/>
            <w:r w:rsidRPr="009E34B2">
              <w:rPr>
                <w:rFonts w:ascii="Times New Roman" w:hAnsi="Times New Roman" w:cs="Times New Roman"/>
                <w:sz w:val="20"/>
                <w:szCs w:val="20"/>
                <w:lang w:val="en-US"/>
              </w:rPr>
              <w:t>suport</w:t>
            </w:r>
            <w:proofErr w:type="gramEnd"/>
            <w:r w:rsidRPr="009E34B2">
              <w:rPr>
                <w:rFonts w:ascii="Times New Roman" w:hAnsi="Times New Roman" w:cs="Times New Roman"/>
                <w:sz w:val="20"/>
                <w:szCs w:val="20"/>
                <w:lang w:val="en-US"/>
              </w:rPr>
              <w:t xml:space="preserve"> picioare–2 unit. </w:t>
            </w:r>
            <w:proofErr w:type="gramStart"/>
            <w:r w:rsidRPr="009E34B2">
              <w:rPr>
                <w:rFonts w:ascii="Times New Roman" w:hAnsi="Times New Roman" w:cs="Times New Roman"/>
                <w:sz w:val="20"/>
                <w:szCs w:val="20"/>
                <w:lang w:val="en-US"/>
              </w:rPr>
              <w:t>suport</w:t>
            </w:r>
            <w:proofErr w:type="gramEnd"/>
            <w:r w:rsidRPr="009E34B2">
              <w:rPr>
                <w:rFonts w:ascii="Times New Roman" w:hAnsi="Times New Roman" w:cs="Times New Roman"/>
                <w:sz w:val="20"/>
                <w:szCs w:val="20"/>
                <w:lang w:val="en-US"/>
              </w:rPr>
              <w:t xml:space="preserve"> mâna (decubit lateral) – 1 unit.</w:t>
            </w:r>
          </w:p>
        </w:tc>
        <w:tc>
          <w:tcPr>
            <w:tcW w:w="1559" w:type="dxa"/>
            <w:tcBorders>
              <w:top w:val="single" w:sz="4" w:space="0" w:color="auto"/>
              <w:left w:val="single" w:sz="6" w:space="0" w:color="000000"/>
              <w:bottom w:val="single" w:sz="4" w:space="0" w:color="auto"/>
              <w:right w:val="single" w:sz="6" w:space="0" w:color="000000"/>
            </w:tcBorders>
          </w:tcPr>
          <w:p w14:paraId="6404E01A" w14:textId="1A6C98C1"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237</w:t>
            </w:r>
            <w:r w:rsidRPr="00E53219">
              <w:rPr>
                <w:rFonts w:ascii="Times New Roman" w:hAnsi="Times New Roman" w:cs="Times New Roman"/>
                <w:sz w:val="20"/>
                <w:szCs w:val="20"/>
                <w:lang w:val="en-US"/>
              </w:rPr>
              <w:t>500,00</w:t>
            </w:r>
          </w:p>
        </w:tc>
      </w:tr>
      <w:tr w:rsidR="0013165A" w:rsidRPr="00304D4D" w14:paraId="77F6DE2E"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65443DB" w14:textId="382B2FC6"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lastRenderedPageBreak/>
              <w:t>50</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BBFF79" w14:textId="754DE5CB"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CE81212" w14:textId="18D7EFE5"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Lampă chirurgi-cală fixă pe tavan cu lumina LED</w:t>
            </w:r>
          </w:p>
        </w:tc>
        <w:tc>
          <w:tcPr>
            <w:tcW w:w="708" w:type="dxa"/>
            <w:tcBorders>
              <w:top w:val="single" w:sz="4" w:space="0" w:color="auto"/>
              <w:left w:val="single" w:sz="6" w:space="0" w:color="000000"/>
              <w:bottom w:val="single" w:sz="4" w:space="0" w:color="auto"/>
              <w:right w:val="single" w:sz="6" w:space="0" w:color="000000"/>
            </w:tcBorders>
          </w:tcPr>
          <w:p w14:paraId="13979B3A" w14:textId="7D684A38"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A2ABFAF" w14:textId="24F43996"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15087E95" w14:textId="4851F10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Lampă chirurgicală cu 1 satelit; furnizează iluminare puternică și concentrată pe zona de operat. Instalate permanent pe tavanul sălii de operație. Ajustare pe verticală, cm ≥ 70. Rețeaua electrică 220V, 50Hz. Durata medie de viață a LED-urilor min. 50 000 h. Mânere detașabile sterilizabile .Panou de control integrat în lampa principala. Înălțimea podului 3-4. Lampă chirurgicală fără umbre destinată pentru iluminare în investigații chirurgicale majore cu fixare pe tavan. Caracteristici tehnice – sistem de iluminare bazat pe tehnologia LED (Light Emitting Diodes) Numărul de sateliți –1. Temperatura culorii 4500 ±500 K, index de culoare ≥ 95, dimetru 60-70cm. Adâncime ≥ 80 cm, distanța de lucru 0.7-1.4 m. Nivelul de iluminare la 1 m distanță ≥ 100 000 lux. Rotația 2700.</w:t>
            </w:r>
          </w:p>
        </w:tc>
        <w:tc>
          <w:tcPr>
            <w:tcW w:w="1559" w:type="dxa"/>
            <w:tcBorders>
              <w:top w:val="single" w:sz="4" w:space="0" w:color="auto"/>
              <w:left w:val="single" w:sz="6" w:space="0" w:color="000000"/>
              <w:bottom w:val="single" w:sz="4" w:space="0" w:color="auto"/>
              <w:right w:val="single" w:sz="6" w:space="0" w:color="000000"/>
            </w:tcBorders>
          </w:tcPr>
          <w:p w14:paraId="01ECE416" w14:textId="0A997D75"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120</w:t>
            </w:r>
            <w:r w:rsidRPr="00E53219">
              <w:rPr>
                <w:rFonts w:ascii="Times New Roman" w:hAnsi="Times New Roman" w:cs="Times New Roman"/>
                <w:sz w:val="20"/>
                <w:szCs w:val="20"/>
                <w:lang w:val="en-US"/>
              </w:rPr>
              <w:t>833,33</w:t>
            </w:r>
          </w:p>
        </w:tc>
      </w:tr>
      <w:tr w:rsidR="0013165A" w:rsidRPr="001469B0" w14:paraId="2FB3BC6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59F7C9" w14:textId="6BD481D7"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51</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83C3BF" w14:textId="4875A4E4"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EA1D82F" w14:textId="494C8D5C"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Lampă de examinare cu braț flexibil pe suport mobil</w:t>
            </w:r>
          </w:p>
        </w:tc>
        <w:tc>
          <w:tcPr>
            <w:tcW w:w="708" w:type="dxa"/>
            <w:tcBorders>
              <w:top w:val="single" w:sz="4" w:space="0" w:color="auto"/>
              <w:left w:val="single" w:sz="6" w:space="0" w:color="000000"/>
              <w:bottom w:val="single" w:sz="4" w:space="0" w:color="auto"/>
              <w:right w:val="single" w:sz="6" w:space="0" w:color="000000"/>
            </w:tcBorders>
          </w:tcPr>
          <w:p w14:paraId="667CC14C" w14:textId="578B5090"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B1073C6" w14:textId="169E8C8A"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14</w:t>
            </w:r>
          </w:p>
        </w:tc>
        <w:tc>
          <w:tcPr>
            <w:tcW w:w="4820" w:type="dxa"/>
            <w:tcBorders>
              <w:top w:val="single" w:sz="4" w:space="0" w:color="auto"/>
              <w:bottom w:val="single" w:sz="4" w:space="0" w:color="auto"/>
            </w:tcBorders>
            <w:shd w:val="clear" w:color="auto" w:fill="auto"/>
          </w:tcPr>
          <w:p w14:paraId="213653BD" w14:textId="5B825702"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Lampă de examinare cu braț flexibil pe suport mobil</w:t>
            </w:r>
            <w:proofErr w:type="gramStart"/>
            <w:r w:rsidRPr="009E34B2">
              <w:rPr>
                <w:rFonts w:ascii="Times New Roman" w:hAnsi="Times New Roman" w:cs="Times New Roman"/>
                <w:sz w:val="20"/>
                <w:szCs w:val="20"/>
                <w:lang w:val="en-US"/>
              </w:rPr>
              <w:t>..</w:t>
            </w:r>
            <w:proofErr w:type="gramEnd"/>
            <w:r w:rsidRPr="009E34B2">
              <w:rPr>
                <w:rFonts w:ascii="Times New Roman" w:hAnsi="Times New Roman" w:cs="Times New Roman"/>
                <w:sz w:val="20"/>
                <w:szCs w:val="20"/>
                <w:lang w:val="en-US"/>
              </w:rPr>
              <w:t xml:space="preserve"> Alimentare 220V, 50Hz. Dimensiunea câmpului luminos ≥ 120 mm. Temperatura culorii 4000-5500 K. Înălțime reglabilă 1500-1800 mm (diapazon). Suport cu acoperire anticorozivă reglabil pe verticala. Baza cu acoperire anticorozivă. Tehnologia Iluminare bazată pe tehnologia LED. Timpul de viață a LED-urilor ≥ 50 000h. Nivelul de iluminare la distanță de 50 cm minim 35 000 lux. Braț flexibil. mobil pe suport cu minim 5 roți.</w:t>
            </w:r>
          </w:p>
        </w:tc>
        <w:tc>
          <w:tcPr>
            <w:tcW w:w="1559" w:type="dxa"/>
            <w:tcBorders>
              <w:top w:val="single" w:sz="4" w:space="0" w:color="auto"/>
              <w:left w:val="single" w:sz="6" w:space="0" w:color="000000"/>
              <w:bottom w:val="single" w:sz="4" w:space="0" w:color="auto"/>
              <w:right w:val="single" w:sz="6" w:space="0" w:color="000000"/>
            </w:tcBorders>
          </w:tcPr>
          <w:p w14:paraId="3C374736" w14:textId="3250CF81"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71</w:t>
            </w:r>
            <w:r w:rsidRPr="00E53219">
              <w:rPr>
                <w:rFonts w:ascii="Times New Roman" w:hAnsi="Times New Roman" w:cs="Times New Roman"/>
                <w:sz w:val="20"/>
                <w:szCs w:val="20"/>
                <w:lang w:val="en-US"/>
              </w:rPr>
              <w:t>166,67</w:t>
            </w:r>
          </w:p>
        </w:tc>
      </w:tr>
      <w:tr w:rsidR="0013165A" w:rsidRPr="001469B0" w14:paraId="3D0D95A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297D02D" w14:textId="52860DD0"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52</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1A1084" w14:textId="6443A5DA"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2E0F4BF" w14:textId="7A73D8A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Lampă germicidă (varianta staționară)</w:t>
            </w:r>
          </w:p>
        </w:tc>
        <w:tc>
          <w:tcPr>
            <w:tcW w:w="708" w:type="dxa"/>
            <w:tcBorders>
              <w:top w:val="single" w:sz="4" w:space="0" w:color="auto"/>
              <w:left w:val="single" w:sz="6" w:space="0" w:color="000000"/>
              <w:bottom w:val="single" w:sz="4" w:space="0" w:color="auto"/>
              <w:right w:val="single" w:sz="6" w:space="0" w:color="000000"/>
            </w:tcBorders>
          </w:tcPr>
          <w:p w14:paraId="07611F6D" w14:textId="557C846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3FF4841" w14:textId="24EF9126"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8</w:t>
            </w:r>
          </w:p>
        </w:tc>
        <w:tc>
          <w:tcPr>
            <w:tcW w:w="4820" w:type="dxa"/>
            <w:tcBorders>
              <w:top w:val="single" w:sz="4" w:space="0" w:color="auto"/>
              <w:bottom w:val="single" w:sz="4" w:space="0" w:color="auto"/>
            </w:tcBorders>
          </w:tcPr>
          <w:p w14:paraId="6383AD2B" w14:textId="15A027B6"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Lampă germicidă (varianta staționară) Lampă de cuarț pentru sterilizarea aerului în încăperea sălii de proceduri, sălii de operație, salon, etc Cod130140. Alimentare220V, 50Hz. Montabila pe tavan sau perete. Lampa cu tuburi – </w:t>
            </w:r>
            <w:proofErr w:type="gramStart"/>
            <w:r w:rsidRPr="009E34B2">
              <w:rPr>
                <w:rFonts w:ascii="Times New Roman" w:hAnsi="Times New Roman" w:cs="Times New Roman"/>
                <w:sz w:val="20"/>
                <w:szCs w:val="20"/>
                <w:lang w:val="en-US"/>
              </w:rPr>
              <w:t>2 tuburi</w:t>
            </w:r>
            <w:proofErr w:type="gramEnd"/>
            <w:r w:rsidRPr="009E34B2">
              <w:rPr>
                <w:rFonts w:ascii="Times New Roman" w:hAnsi="Times New Roman" w:cs="Times New Roman"/>
                <w:sz w:val="20"/>
                <w:szCs w:val="20"/>
                <w:lang w:val="en-US"/>
              </w:rPr>
              <w:t xml:space="preserve"> incluse. 30W ≥ 10 m². Spectru de raze UV+vizibil. Unghiul de iradiere 1800. Timpul de funcționare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lămpilor ≥ 8000 ore.</w:t>
            </w:r>
          </w:p>
        </w:tc>
        <w:tc>
          <w:tcPr>
            <w:tcW w:w="1559" w:type="dxa"/>
            <w:tcBorders>
              <w:top w:val="single" w:sz="4" w:space="0" w:color="auto"/>
              <w:left w:val="single" w:sz="6" w:space="0" w:color="000000"/>
              <w:bottom w:val="single" w:sz="4" w:space="0" w:color="auto"/>
              <w:right w:val="single" w:sz="6" w:space="0" w:color="000000"/>
            </w:tcBorders>
          </w:tcPr>
          <w:p w14:paraId="4D97365E" w14:textId="3C2040D7"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Pr="00E53219">
              <w:rPr>
                <w:rFonts w:ascii="Times New Roman" w:hAnsi="Times New Roman" w:cs="Times New Roman"/>
                <w:sz w:val="20"/>
                <w:szCs w:val="20"/>
                <w:lang w:val="en-US"/>
              </w:rPr>
              <w:t>466,67</w:t>
            </w:r>
          </w:p>
        </w:tc>
      </w:tr>
      <w:tr w:rsidR="0013165A" w:rsidRPr="002315A5" w14:paraId="75BFE67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C6EF1F9" w14:textId="7BCCD660"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5B354" w14:textId="123E9309"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7C0147" w14:textId="46886AB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Sterilizator p/u sterilizarea instrumentelor chirurgicale</w:t>
            </w:r>
          </w:p>
        </w:tc>
        <w:tc>
          <w:tcPr>
            <w:tcW w:w="708" w:type="dxa"/>
            <w:tcBorders>
              <w:top w:val="single" w:sz="4" w:space="0" w:color="auto"/>
              <w:left w:val="single" w:sz="6" w:space="0" w:color="000000"/>
              <w:bottom w:val="single" w:sz="4" w:space="0" w:color="auto"/>
              <w:right w:val="single" w:sz="6" w:space="0" w:color="000000"/>
            </w:tcBorders>
          </w:tcPr>
          <w:p w14:paraId="0D04A758" w14:textId="712F70F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6949557" w14:textId="440ECF03"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4" w:space="0" w:color="auto"/>
              <w:bottom w:val="single" w:sz="4" w:space="0" w:color="auto"/>
            </w:tcBorders>
          </w:tcPr>
          <w:p w14:paraId="0D31F131" w14:textId="072880FB"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Sterilizator 80 L. Cod 270320. Sterilizator cu aer uscat destinat sterilizării instrumentelor medicale cu construcție interioară din oțel inox. Specificația. Ventilație forțată, controlată electronic. Construcție interioară oțel inox. Construcție exterioară cu acoperire anticorozivă. Regimuri de sterilizare programabile. Protecție la supraîncălzire analogica digitală. Alarme acustică vizuală, cu afișarea codului erorii. Volumul 80 l±10 l. Camera sterilizatorului să mențină steril instrumentele în interiorul camerei, să nu fie orificii cu acces direct la exterior. Temperatura 50-200℃ Divergență față de temperatura setată ≤ 1℃. Abatere timp ≤1 min. Timp încălzire până la temperatura setată ≤ 60 min. Regim de sterilizare prestabilite 180℃, 60 min, 160℃, 150 min, 120℃, 45 min. Rezoluția de programare 1℃. Timpul de răcire ≤ 35 min, până la 75℃. Deconectare de </w:t>
            </w:r>
            <w:proofErr w:type="gramStart"/>
            <w:r w:rsidRPr="009E34B2">
              <w:rPr>
                <w:rFonts w:ascii="Times New Roman" w:hAnsi="Times New Roman" w:cs="Times New Roman"/>
                <w:sz w:val="20"/>
                <w:szCs w:val="20"/>
                <w:lang w:val="en-US"/>
              </w:rPr>
              <w:t>avariere la temperatura 205-235℃</w:t>
            </w:r>
            <w:proofErr w:type="gramEnd"/>
            <w:r w:rsidRPr="009E34B2">
              <w:rPr>
                <w:rFonts w:ascii="Times New Roman" w:hAnsi="Times New Roman" w:cs="Times New Roman"/>
                <w:sz w:val="20"/>
                <w:szCs w:val="20"/>
                <w:lang w:val="en-US"/>
              </w:rPr>
              <w:t>. Tipul de funcționare fără întrerupere ≥ 8 ore. Rafturi ≥ 3. Suport metal pentru instalarea sterilizatorului. Alimentare 200-240V, 50 Hz.</w:t>
            </w:r>
          </w:p>
        </w:tc>
        <w:tc>
          <w:tcPr>
            <w:tcW w:w="1559" w:type="dxa"/>
            <w:tcBorders>
              <w:top w:val="single" w:sz="4" w:space="0" w:color="auto"/>
              <w:left w:val="single" w:sz="6" w:space="0" w:color="000000"/>
              <w:bottom w:val="single" w:sz="4" w:space="0" w:color="auto"/>
              <w:right w:val="single" w:sz="6" w:space="0" w:color="000000"/>
            </w:tcBorders>
          </w:tcPr>
          <w:p w14:paraId="4FFE9C52" w14:textId="37E8DD53"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36</w:t>
            </w:r>
            <w:r w:rsidRPr="00E53219">
              <w:rPr>
                <w:rFonts w:ascii="Times New Roman" w:hAnsi="Times New Roman" w:cs="Times New Roman"/>
                <w:sz w:val="20"/>
                <w:szCs w:val="20"/>
                <w:lang w:val="en-US"/>
              </w:rPr>
              <w:t>000,00</w:t>
            </w:r>
          </w:p>
        </w:tc>
      </w:tr>
      <w:tr w:rsidR="0013165A" w:rsidRPr="001469B0" w14:paraId="3031B3D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9B4292" w14:textId="7C491DB4"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55CD74" w14:textId="059B76E5"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1D2D51A" w14:textId="0396AD7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Dulap medical</w:t>
            </w:r>
          </w:p>
        </w:tc>
        <w:tc>
          <w:tcPr>
            <w:tcW w:w="708" w:type="dxa"/>
            <w:tcBorders>
              <w:top w:val="single" w:sz="4" w:space="0" w:color="auto"/>
              <w:left w:val="single" w:sz="6" w:space="0" w:color="000000"/>
              <w:bottom w:val="single" w:sz="4" w:space="0" w:color="auto"/>
              <w:right w:val="single" w:sz="6" w:space="0" w:color="000000"/>
            </w:tcBorders>
          </w:tcPr>
          <w:p w14:paraId="03C05AD3" w14:textId="65400E16"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5690E52" w14:textId="65694951"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w:t>
            </w:r>
          </w:p>
        </w:tc>
        <w:tc>
          <w:tcPr>
            <w:tcW w:w="4820" w:type="dxa"/>
            <w:tcBorders>
              <w:top w:val="single" w:sz="4" w:space="0" w:color="auto"/>
              <w:bottom w:val="single" w:sz="4" w:space="0" w:color="auto"/>
            </w:tcBorders>
            <w:shd w:val="clear" w:color="auto" w:fill="auto"/>
          </w:tcPr>
          <w:p w14:paraId="2A572613" w14:textId="132E94C6"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Dulap medical metalic cu 2 uși: înălțime – 1655 mm; adâncime – 320 mm; lățime – 700 mm; tip construcție otel acoperit cu polimer, sticlă. Dulapul este confecționat din oțel, grosimea carcasei – 0</w:t>
            </w:r>
            <w:proofErr w:type="gramStart"/>
            <w:r w:rsidRPr="009E34B2">
              <w:rPr>
                <w:rFonts w:ascii="Times New Roman" w:hAnsi="Times New Roman" w:cs="Times New Roman"/>
                <w:sz w:val="20"/>
                <w:szCs w:val="20"/>
                <w:lang w:val="en-US"/>
              </w:rPr>
              <w:t>,6</w:t>
            </w:r>
            <w:proofErr w:type="gramEnd"/>
            <w:r w:rsidRPr="009E34B2">
              <w:rPr>
                <w:rFonts w:ascii="Times New Roman" w:hAnsi="Times New Roman" w:cs="Times New Roman"/>
                <w:sz w:val="20"/>
                <w:szCs w:val="20"/>
                <w:lang w:val="en-US"/>
              </w:rPr>
              <w:t xml:space="preserve"> mm, grosimea ușii – 0,7 mm. Dulapul medical se folosește pentru depozitarea medicamentelor, instrumentelor, documentelor spitalicești, cartelele pacienților. Dulapul este împărțit în două compartimente independente. Partea de sus – dotată cu două regimente și uși din sticlă. Grosimea sticlei ușii – 4 mm, grosimea sticlei raftului – 5 mm. Partea de jos este dotata cu uși metalice si doua rafturi. Dulapul are încuieturi magnetici cromați care fixează ușa în stare închisă (instalate pe ușile din sticlă). Carcasa se </w:t>
            </w:r>
            <w:r w:rsidRPr="009E34B2">
              <w:rPr>
                <w:rFonts w:ascii="Times New Roman" w:hAnsi="Times New Roman" w:cs="Times New Roman"/>
                <w:sz w:val="20"/>
                <w:szCs w:val="20"/>
                <w:lang w:val="en-US"/>
              </w:rPr>
              <w:lastRenderedPageBreak/>
              <w:t>completează cu încuietori cu cheie (încuietoarea se stabilește doar pe ușile metalice). Sarcina maximă pe un raft metalic este de 30 kg, pe un raft de sticlă – 10 kg. Dulapurile cu patru suporturi reglabile (înălțime – 100 mm, interval de reglare: 100-125 mm).</w:t>
            </w:r>
          </w:p>
        </w:tc>
        <w:tc>
          <w:tcPr>
            <w:tcW w:w="1559" w:type="dxa"/>
            <w:tcBorders>
              <w:top w:val="single" w:sz="4" w:space="0" w:color="auto"/>
              <w:left w:val="single" w:sz="6" w:space="0" w:color="000000"/>
              <w:bottom w:val="single" w:sz="4" w:space="0" w:color="auto"/>
              <w:right w:val="single" w:sz="6" w:space="0" w:color="000000"/>
            </w:tcBorders>
          </w:tcPr>
          <w:p w14:paraId="6C5C68E9" w14:textId="7D0E3C6E"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40</w:t>
            </w:r>
            <w:r w:rsidRPr="00E53219">
              <w:rPr>
                <w:rFonts w:ascii="Times New Roman" w:hAnsi="Times New Roman" w:cs="Times New Roman"/>
                <w:sz w:val="20"/>
                <w:szCs w:val="20"/>
                <w:lang w:val="en-US"/>
              </w:rPr>
              <w:t>500,00</w:t>
            </w:r>
          </w:p>
        </w:tc>
      </w:tr>
      <w:tr w:rsidR="0013165A" w:rsidRPr="002315A5" w14:paraId="4551425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68E1F9F" w14:textId="1C0573E9"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5FDEB1" w14:textId="382CF2A1"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899ECBD" w14:textId="24E86C7D"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Masă p/u instrumente</w:t>
            </w:r>
          </w:p>
        </w:tc>
        <w:tc>
          <w:tcPr>
            <w:tcW w:w="708" w:type="dxa"/>
            <w:tcBorders>
              <w:top w:val="single" w:sz="4" w:space="0" w:color="auto"/>
              <w:left w:val="single" w:sz="6" w:space="0" w:color="000000"/>
              <w:bottom w:val="single" w:sz="4" w:space="0" w:color="auto"/>
              <w:right w:val="single" w:sz="6" w:space="0" w:color="000000"/>
            </w:tcBorders>
          </w:tcPr>
          <w:p w14:paraId="43F34BEB" w14:textId="6DC5D45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7B45E25" w14:textId="5971379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15</w:t>
            </w:r>
          </w:p>
        </w:tc>
        <w:tc>
          <w:tcPr>
            <w:tcW w:w="4820" w:type="dxa"/>
            <w:tcBorders>
              <w:top w:val="single" w:sz="4" w:space="0" w:color="auto"/>
              <w:bottom w:val="single" w:sz="4" w:space="0" w:color="auto"/>
            </w:tcBorders>
            <w:shd w:val="clear" w:color="auto" w:fill="auto"/>
          </w:tcPr>
          <w:p w14:paraId="0D8CA13D" w14:textId="676DCE0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Masa pentru instrumente, demontabila. Masa pentru instrumente destinată pentru plasarea instrumentelor medicale în timpul diferitelor operații, manipulări și proceduri în spații medicale și de laborator. Masa este confecționată din profil metalic și vopsită cu vopsea albă în pulbere. Rafturile superioare și inferioare din oțel inoxidabil. Dimensiuni – 660 * 430 * 900 mm. Dimensiunea raftului: 425 * 585 mm. Înălțimea rafturilor de la podea - 425 și 775 mm. Sarcina admisă pe rafturile mesei – până la 25 kg.</w:t>
            </w:r>
          </w:p>
        </w:tc>
        <w:tc>
          <w:tcPr>
            <w:tcW w:w="1559" w:type="dxa"/>
            <w:tcBorders>
              <w:top w:val="single" w:sz="4" w:space="0" w:color="auto"/>
              <w:left w:val="single" w:sz="6" w:space="0" w:color="000000"/>
              <w:bottom w:val="single" w:sz="4" w:space="0" w:color="auto"/>
              <w:right w:val="single" w:sz="6" w:space="0" w:color="000000"/>
            </w:tcBorders>
          </w:tcPr>
          <w:p w14:paraId="671254EF" w14:textId="7A84E0C4"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40</w:t>
            </w:r>
            <w:r w:rsidRPr="00E53219">
              <w:rPr>
                <w:rFonts w:ascii="Times New Roman" w:hAnsi="Times New Roman" w:cs="Times New Roman"/>
                <w:sz w:val="20"/>
                <w:szCs w:val="20"/>
                <w:lang w:val="en-US"/>
              </w:rPr>
              <w:t>000</w:t>
            </w:r>
            <w:r w:rsidRPr="00E53219">
              <w:rPr>
                <w:rFonts w:ascii="Times New Roman" w:hAnsi="Times New Roman" w:cs="Times New Roman"/>
                <w:sz w:val="20"/>
                <w:szCs w:val="20"/>
                <w:lang w:val="en-US"/>
              </w:rPr>
              <w:t>‬,00</w:t>
            </w:r>
          </w:p>
        </w:tc>
      </w:tr>
      <w:tr w:rsidR="0013165A" w:rsidRPr="002C1EAD" w14:paraId="6B55E41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2CC0B21" w14:textId="183C6C51" w:rsidR="0013165A" w:rsidRPr="00B620D7"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D3D133" w14:textId="2F64D03F"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692F3AF" w14:textId="032E5E68"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rPr>
              <w:t>Lavoar chirurgical cu 2</w:t>
            </w:r>
            <w:r w:rsidRPr="009E34B2">
              <w:rPr>
                <w:rFonts w:ascii="Times New Roman" w:hAnsi="Times New Roman" w:cs="Times New Roman"/>
                <w:sz w:val="20"/>
                <w:szCs w:val="20"/>
                <w:lang w:val="ro-RO"/>
              </w:rPr>
              <w:t xml:space="preserve"> </w:t>
            </w:r>
            <w:r w:rsidRPr="009E34B2">
              <w:rPr>
                <w:rFonts w:ascii="Times New Roman" w:hAnsi="Times New Roman" w:cs="Times New Roman"/>
                <w:sz w:val="20"/>
                <w:szCs w:val="20"/>
              </w:rPr>
              <w:t>robinete</w:t>
            </w:r>
          </w:p>
        </w:tc>
        <w:tc>
          <w:tcPr>
            <w:tcW w:w="708" w:type="dxa"/>
            <w:tcBorders>
              <w:top w:val="single" w:sz="4" w:space="0" w:color="auto"/>
              <w:left w:val="single" w:sz="6" w:space="0" w:color="000000"/>
              <w:bottom w:val="single" w:sz="4" w:space="0" w:color="auto"/>
              <w:right w:val="single" w:sz="6" w:space="0" w:color="000000"/>
            </w:tcBorders>
          </w:tcPr>
          <w:p w14:paraId="566A7A08" w14:textId="2BD9725D"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DD872FA" w14:textId="50051713"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6E53241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Dimensiuni: 800x675x2000 mm. </w:t>
            </w:r>
          </w:p>
          <w:p w14:paraId="03BFB425" w14:textId="069B9D29"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Structura: otel-inox 304. Prevăzut cu 2 robinete înalte </w:t>
            </w:r>
            <w:proofErr w:type="gramStart"/>
            <w:r w:rsidRPr="009E34B2">
              <w:rPr>
                <w:rFonts w:ascii="Times New Roman" w:hAnsi="Times New Roman" w:cs="Times New Roman"/>
                <w:sz w:val="20"/>
                <w:szCs w:val="20"/>
                <w:lang w:val="en-US"/>
              </w:rPr>
              <w:t>chirurgicale .</w:t>
            </w:r>
            <w:proofErr w:type="gramEnd"/>
          </w:p>
        </w:tc>
        <w:tc>
          <w:tcPr>
            <w:tcW w:w="1559" w:type="dxa"/>
            <w:tcBorders>
              <w:top w:val="single" w:sz="4" w:space="0" w:color="auto"/>
              <w:left w:val="single" w:sz="6" w:space="0" w:color="000000"/>
              <w:bottom w:val="single" w:sz="4" w:space="0" w:color="auto"/>
              <w:right w:val="single" w:sz="6" w:space="0" w:color="000000"/>
            </w:tcBorders>
          </w:tcPr>
          <w:p w14:paraId="6C6EA251" w14:textId="1AE8E079"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w:t>
            </w:r>
            <w:r w:rsidRPr="00E53219">
              <w:rPr>
                <w:rFonts w:ascii="Times New Roman" w:hAnsi="Times New Roman" w:cs="Times New Roman"/>
                <w:sz w:val="20"/>
                <w:szCs w:val="20"/>
                <w:lang w:val="en-US"/>
              </w:rPr>
              <w:t>250,00</w:t>
            </w:r>
          </w:p>
        </w:tc>
      </w:tr>
      <w:tr w:rsidR="0013165A" w:rsidRPr="002C1EAD" w14:paraId="3D6B8E4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C265B2" w14:textId="61141B84"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C44EE1" w14:textId="4995DED9"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FCFA4F2" w14:textId="2DDFF10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Portac</w:t>
            </w:r>
          </w:p>
        </w:tc>
        <w:tc>
          <w:tcPr>
            <w:tcW w:w="708" w:type="dxa"/>
            <w:tcBorders>
              <w:top w:val="single" w:sz="4" w:space="0" w:color="auto"/>
              <w:left w:val="single" w:sz="6" w:space="0" w:color="000000"/>
              <w:bottom w:val="single" w:sz="4" w:space="0" w:color="auto"/>
              <w:right w:val="single" w:sz="6" w:space="0" w:color="000000"/>
            </w:tcBorders>
          </w:tcPr>
          <w:p w14:paraId="0FF14BFF" w14:textId="3AA4ACC7" w:rsidR="0013165A" w:rsidRPr="009E34B2"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6FD2225" w14:textId="5A851819" w:rsidR="0013165A" w:rsidRPr="009E34B2"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30</w:t>
            </w:r>
          </w:p>
        </w:tc>
        <w:tc>
          <w:tcPr>
            <w:tcW w:w="4820" w:type="dxa"/>
            <w:tcBorders>
              <w:top w:val="single" w:sz="4" w:space="0" w:color="auto"/>
              <w:bottom w:val="single" w:sz="4" w:space="0" w:color="auto"/>
            </w:tcBorders>
          </w:tcPr>
          <w:p w14:paraId="2813BB3C" w14:textId="3EFA4DB3"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Hegar- Mayo 160mm</w:t>
            </w:r>
          </w:p>
        </w:tc>
        <w:tc>
          <w:tcPr>
            <w:tcW w:w="1559" w:type="dxa"/>
            <w:tcBorders>
              <w:top w:val="single" w:sz="4" w:space="0" w:color="auto"/>
              <w:left w:val="single" w:sz="6" w:space="0" w:color="000000"/>
              <w:bottom w:val="single" w:sz="4" w:space="0" w:color="auto"/>
              <w:right w:val="single" w:sz="6" w:space="0" w:color="000000"/>
            </w:tcBorders>
          </w:tcPr>
          <w:p w14:paraId="1802C5D0" w14:textId="2383A4F8"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Pr="00E53219">
              <w:rPr>
                <w:rFonts w:ascii="Times New Roman" w:hAnsi="Times New Roman" w:cs="Times New Roman"/>
                <w:sz w:val="20"/>
                <w:szCs w:val="20"/>
                <w:lang w:val="en-US"/>
              </w:rPr>
              <w:t>450,00</w:t>
            </w:r>
          </w:p>
        </w:tc>
      </w:tr>
      <w:tr w:rsidR="0013165A" w:rsidRPr="002C1EAD" w14:paraId="38B2AB89"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94DF8" w14:textId="5B708AB7"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610639" w14:textId="1592FC22"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8DA7FFC" w14:textId="3335B14F"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Pense anatomice</w:t>
            </w:r>
          </w:p>
        </w:tc>
        <w:tc>
          <w:tcPr>
            <w:tcW w:w="708" w:type="dxa"/>
            <w:tcBorders>
              <w:top w:val="single" w:sz="4" w:space="0" w:color="auto"/>
              <w:left w:val="single" w:sz="6" w:space="0" w:color="000000"/>
              <w:bottom w:val="single" w:sz="4" w:space="0" w:color="auto"/>
              <w:right w:val="single" w:sz="6" w:space="0" w:color="000000"/>
            </w:tcBorders>
          </w:tcPr>
          <w:p w14:paraId="7D26C1D6" w14:textId="54FBB77D"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2E7274D" w14:textId="57BB2680"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rPr>
              <w:t>30</w:t>
            </w:r>
          </w:p>
        </w:tc>
        <w:tc>
          <w:tcPr>
            <w:tcW w:w="4820" w:type="dxa"/>
            <w:tcBorders>
              <w:top w:val="single" w:sz="4" w:space="0" w:color="auto"/>
              <w:bottom w:val="single" w:sz="4" w:space="0" w:color="auto"/>
            </w:tcBorders>
            <w:shd w:val="clear" w:color="auto" w:fill="auto"/>
          </w:tcPr>
          <w:p w14:paraId="08DB98DB" w14:textId="41C0F283"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14-17cm lungime</w:t>
            </w:r>
          </w:p>
        </w:tc>
        <w:tc>
          <w:tcPr>
            <w:tcW w:w="1559" w:type="dxa"/>
            <w:tcBorders>
              <w:top w:val="single" w:sz="4" w:space="0" w:color="auto"/>
              <w:left w:val="single" w:sz="6" w:space="0" w:color="000000"/>
              <w:bottom w:val="single" w:sz="4" w:space="0" w:color="auto"/>
              <w:right w:val="single" w:sz="6" w:space="0" w:color="000000"/>
            </w:tcBorders>
          </w:tcPr>
          <w:p w14:paraId="6B83C1E7" w14:textId="222468A7"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Pr="00E53219">
              <w:rPr>
                <w:rFonts w:ascii="Times New Roman" w:hAnsi="Times New Roman" w:cs="Times New Roman"/>
                <w:sz w:val="20"/>
                <w:szCs w:val="20"/>
                <w:lang w:val="en-US"/>
              </w:rPr>
              <w:t>175,00</w:t>
            </w:r>
          </w:p>
        </w:tc>
      </w:tr>
      <w:tr w:rsidR="0013165A" w:rsidRPr="002C1EAD" w14:paraId="689E50C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661FCD" w14:textId="078680AD"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59</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DEEE6A" w14:textId="42DF5AE6"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C7673C5" w14:textId="321037B4"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Foarfece</w:t>
            </w:r>
          </w:p>
        </w:tc>
        <w:tc>
          <w:tcPr>
            <w:tcW w:w="708" w:type="dxa"/>
            <w:tcBorders>
              <w:top w:val="single" w:sz="4" w:space="0" w:color="auto"/>
              <w:left w:val="single" w:sz="6" w:space="0" w:color="000000"/>
              <w:bottom w:val="single" w:sz="4" w:space="0" w:color="auto"/>
              <w:right w:val="single" w:sz="6" w:space="0" w:color="000000"/>
            </w:tcBorders>
          </w:tcPr>
          <w:p w14:paraId="541AAA0F" w14:textId="5C302F8A"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DFADA17" w14:textId="3F9C9F78"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rPr>
              <w:t>30</w:t>
            </w:r>
          </w:p>
        </w:tc>
        <w:tc>
          <w:tcPr>
            <w:tcW w:w="4820" w:type="dxa"/>
            <w:tcBorders>
              <w:top w:val="single" w:sz="4" w:space="0" w:color="auto"/>
              <w:bottom w:val="single" w:sz="4" w:space="0" w:color="auto"/>
            </w:tcBorders>
            <w:shd w:val="clear" w:color="auto" w:fill="auto"/>
          </w:tcPr>
          <w:p w14:paraId="3B8D79A0" w14:textId="769E8C5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Western 145 mm</w:t>
            </w:r>
          </w:p>
        </w:tc>
        <w:tc>
          <w:tcPr>
            <w:tcW w:w="1559" w:type="dxa"/>
            <w:tcBorders>
              <w:top w:val="single" w:sz="4" w:space="0" w:color="auto"/>
              <w:left w:val="single" w:sz="6" w:space="0" w:color="000000"/>
              <w:bottom w:val="single" w:sz="4" w:space="0" w:color="auto"/>
              <w:right w:val="single" w:sz="6" w:space="0" w:color="000000"/>
            </w:tcBorders>
          </w:tcPr>
          <w:p w14:paraId="3D7FBDBA" w14:textId="3B7BE0D1"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w:t>
            </w:r>
            <w:r w:rsidRPr="00E53219">
              <w:rPr>
                <w:rFonts w:ascii="Times New Roman" w:hAnsi="Times New Roman" w:cs="Times New Roman"/>
                <w:sz w:val="20"/>
                <w:szCs w:val="20"/>
                <w:lang w:val="en-US"/>
              </w:rPr>
              <w:t>875,00</w:t>
            </w:r>
          </w:p>
        </w:tc>
      </w:tr>
      <w:tr w:rsidR="0013165A" w:rsidRPr="002C1EAD" w14:paraId="0B9FA65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2F1732" w14:textId="4E03196E"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60</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99BACC" w14:textId="0DAF0C63"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50C7C21" w14:textId="081BEAED"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Pense chirurgicale</w:t>
            </w:r>
          </w:p>
        </w:tc>
        <w:tc>
          <w:tcPr>
            <w:tcW w:w="708" w:type="dxa"/>
            <w:tcBorders>
              <w:top w:val="single" w:sz="4" w:space="0" w:color="auto"/>
              <w:left w:val="single" w:sz="6" w:space="0" w:color="000000"/>
              <w:bottom w:val="single" w:sz="4" w:space="0" w:color="auto"/>
              <w:right w:val="single" w:sz="6" w:space="0" w:color="000000"/>
            </w:tcBorders>
          </w:tcPr>
          <w:p w14:paraId="1206BA29" w14:textId="52DE5CFE"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720819A" w14:textId="37A261CD"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rPr>
              <w:t>30</w:t>
            </w:r>
          </w:p>
        </w:tc>
        <w:tc>
          <w:tcPr>
            <w:tcW w:w="4820" w:type="dxa"/>
            <w:tcBorders>
              <w:top w:val="single" w:sz="4" w:space="0" w:color="auto"/>
              <w:bottom w:val="single" w:sz="4" w:space="0" w:color="auto"/>
            </w:tcBorders>
            <w:shd w:val="clear" w:color="auto" w:fill="auto"/>
          </w:tcPr>
          <w:p w14:paraId="2518A818" w14:textId="6B8ED408"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14-17cm lungime</w:t>
            </w:r>
          </w:p>
        </w:tc>
        <w:tc>
          <w:tcPr>
            <w:tcW w:w="1559" w:type="dxa"/>
            <w:tcBorders>
              <w:top w:val="single" w:sz="4" w:space="0" w:color="auto"/>
              <w:left w:val="single" w:sz="6" w:space="0" w:color="000000"/>
              <w:bottom w:val="single" w:sz="4" w:space="0" w:color="auto"/>
              <w:right w:val="single" w:sz="6" w:space="0" w:color="000000"/>
            </w:tcBorders>
          </w:tcPr>
          <w:p w14:paraId="3DF56E92" w14:textId="61691996"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Pr="00E53219">
              <w:rPr>
                <w:rFonts w:ascii="Times New Roman" w:hAnsi="Times New Roman" w:cs="Times New Roman"/>
                <w:sz w:val="20"/>
                <w:szCs w:val="20"/>
                <w:lang w:val="en-US"/>
              </w:rPr>
              <w:t>175,00</w:t>
            </w:r>
          </w:p>
        </w:tc>
      </w:tr>
      <w:tr w:rsidR="0013165A" w:rsidRPr="00B63B20" w14:paraId="59413AE5"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94BAAD" w14:textId="67F36DB8"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61</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CA365F" w14:textId="0F7AFBD9"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35481CC" w14:textId="3D628883"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Pense hemostatice</w:t>
            </w:r>
            <w:r w:rsidRPr="009E34B2">
              <w:rPr>
                <w:rFonts w:ascii="Times New Roman" w:hAnsi="Times New Roman" w:cs="Times New Roman"/>
                <w:color w:val="000000"/>
                <w:sz w:val="20"/>
                <w:szCs w:val="20"/>
                <w:lang w:val="ro-RO"/>
              </w:rPr>
              <w:t xml:space="preserve"> Tip Mosquito</w:t>
            </w:r>
          </w:p>
        </w:tc>
        <w:tc>
          <w:tcPr>
            <w:tcW w:w="708" w:type="dxa"/>
            <w:tcBorders>
              <w:top w:val="single" w:sz="4" w:space="0" w:color="auto"/>
              <w:left w:val="single" w:sz="6" w:space="0" w:color="000000"/>
              <w:bottom w:val="single" w:sz="4" w:space="0" w:color="auto"/>
              <w:right w:val="single" w:sz="6" w:space="0" w:color="000000"/>
            </w:tcBorders>
          </w:tcPr>
          <w:p w14:paraId="5784AD23" w14:textId="70A864CE"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7F2FA40" w14:textId="07302927"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rPr>
              <w:t>30</w:t>
            </w:r>
          </w:p>
        </w:tc>
        <w:tc>
          <w:tcPr>
            <w:tcW w:w="4820" w:type="dxa"/>
            <w:tcBorders>
              <w:top w:val="single" w:sz="4" w:space="0" w:color="auto"/>
              <w:bottom w:val="single" w:sz="4" w:space="0" w:color="auto"/>
            </w:tcBorders>
            <w:shd w:val="clear" w:color="auto" w:fill="auto"/>
          </w:tcPr>
          <w:p w14:paraId="5F771741" w14:textId="5DA76973"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Pense hemostatice Tip Mosquito</w:t>
            </w:r>
            <w:r>
              <w:rPr>
                <w:rFonts w:ascii="Times New Roman" w:hAnsi="Times New Roman" w:cs="Times New Roman"/>
                <w:sz w:val="20"/>
                <w:szCs w:val="20"/>
                <w:lang w:val="en-US"/>
              </w:rPr>
              <w:t xml:space="preserve"> </w:t>
            </w:r>
            <w:r w:rsidRPr="00260AB6">
              <w:rPr>
                <w:rFonts w:ascii="Times New Roman" w:hAnsi="Times New Roman" w:cs="Times New Roman"/>
                <w:sz w:val="20"/>
                <w:szCs w:val="20"/>
                <w:lang w:val="en-US"/>
              </w:rPr>
              <w:t>dimensiunea 14-16 cm, drepte</w:t>
            </w:r>
          </w:p>
        </w:tc>
        <w:tc>
          <w:tcPr>
            <w:tcW w:w="1559" w:type="dxa"/>
            <w:tcBorders>
              <w:top w:val="single" w:sz="4" w:space="0" w:color="auto"/>
              <w:left w:val="single" w:sz="6" w:space="0" w:color="000000"/>
              <w:bottom w:val="single" w:sz="4" w:space="0" w:color="auto"/>
              <w:right w:val="single" w:sz="6" w:space="0" w:color="000000"/>
            </w:tcBorders>
          </w:tcPr>
          <w:p w14:paraId="76C406AE" w14:textId="7A854806"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Pr="00E53219">
              <w:rPr>
                <w:rFonts w:ascii="Times New Roman" w:hAnsi="Times New Roman" w:cs="Times New Roman"/>
                <w:sz w:val="20"/>
                <w:szCs w:val="20"/>
                <w:lang w:val="en-US"/>
              </w:rPr>
              <w:t>950,00</w:t>
            </w:r>
          </w:p>
        </w:tc>
      </w:tr>
      <w:tr w:rsidR="0013165A" w:rsidRPr="00B63B20" w14:paraId="73C656D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49AA611" w14:textId="498FD239"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62</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E1AA1F" w14:textId="7C1C6B0D"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3A7C83A" w14:textId="523459B6"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Pense hemostatice</w:t>
            </w:r>
            <w:r w:rsidRPr="009E34B2">
              <w:t xml:space="preserve"> </w:t>
            </w:r>
            <w:r w:rsidRPr="009E34B2">
              <w:rPr>
                <w:rFonts w:ascii="Times New Roman" w:hAnsi="Times New Roman" w:cs="Times New Roman"/>
                <w:color w:val="000000"/>
                <w:sz w:val="20"/>
                <w:szCs w:val="20"/>
              </w:rPr>
              <w:t>Tip Pean</w:t>
            </w:r>
          </w:p>
        </w:tc>
        <w:tc>
          <w:tcPr>
            <w:tcW w:w="708" w:type="dxa"/>
            <w:tcBorders>
              <w:top w:val="single" w:sz="4" w:space="0" w:color="auto"/>
              <w:left w:val="single" w:sz="6" w:space="0" w:color="000000"/>
              <w:bottom w:val="single" w:sz="4" w:space="0" w:color="auto"/>
              <w:right w:val="single" w:sz="6" w:space="0" w:color="000000"/>
            </w:tcBorders>
          </w:tcPr>
          <w:p w14:paraId="429F3E99" w14:textId="51D4436E"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23144A7" w14:textId="572BC4DA"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rPr>
              <w:t>30</w:t>
            </w:r>
          </w:p>
        </w:tc>
        <w:tc>
          <w:tcPr>
            <w:tcW w:w="4820" w:type="dxa"/>
            <w:tcBorders>
              <w:top w:val="single" w:sz="4" w:space="0" w:color="auto"/>
              <w:bottom w:val="single" w:sz="4" w:space="0" w:color="auto"/>
            </w:tcBorders>
          </w:tcPr>
          <w:p w14:paraId="6723A909" w14:textId="452BBCA2" w:rsidR="0013165A" w:rsidRPr="00260AB6"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Pense hemostatice Tip Pean</w:t>
            </w:r>
            <w:r>
              <w:rPr>
                <w:rFonts w:ascii="Times New Roman" w:hAnsi="Times New Roman" w:cs="Times New Roman"/>
                <w:sz w:val="20"/>
                <w:szCs w:val="20"/>
                <w:lang w:val="en-US"/>
              </w:rPr>
              <w:t xml:space="preserve">. </w:t>
            </w:r>
            <w:r w:rsidRPr="00260AB6">
              <w:rPr>
                <w:rFonts w:ascii="Times New Roman" w:hAnsi="Times New Roman" w:cs="Times New Roman"/>
                <w:sz w:val="20"/>
                <w:szCs w:val="20"/>
                <w:lang w:val="en-US"/>
              </w:rPr>
              <w:t>16-18 cm, drepte</w:t>
            </w:r>
          </w:p>
        </w:tc>
        <w:tc>
          <w:tcPr>
            <w:tcW w:w="1559" w:type="dxa"/>
            <w:tcBorders>
              <w:top w:val="single" w:sz="4" w:space="0" w:color="auto"/>
              <w:left w:val="single" w:sz="6" w:space="0" w:color="000000"/>
              <w:bottom w:val="single" w:sz="4" w:space="0" w:color="auto"/>
              <w:right w:val="single" w:sz="6" w:space="0" w:color="000000"/>
            </w:tcBorders>
          </w:tcPr>
          <w:p w14:paraId="5E18AD89" w14:textId="39F059BC"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Pr="00E53219">
              <w:rPr>
                <w:rFonts w:ascii="Times New Roman" w:hAnsi="Times New Roman" w:cs="Times New Roman"/>
                <w:sz w:val="20"/>
                <w:szCs w:val="20"/>
                <w:lang w:val="en-US"/>
              </w:rPr>
              <w:t>950,00</w:t>
            </w:r>
          </w:p>
        </w:tc>
      </w:tr>
      <w:tr w:rsidR="0013165A" w:rsidRPr="00260AB6" w14:paraId="3ED4A15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A44DA3" w14:textId="2D80A3AF"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4359AE" w14:textId="6943CCE7"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4D25881" w14:textId="64CE1CD1" w:rsidR="0013165A" w:rsidRPr="009E34B2" w:rsidRDefault="0013165A" w:rsidP="0013165A">
            <w:pPr>
              <w:spacing w:after="0" w:line="240" w:lineRule="auto"/>
              <w:rPr>
                <w:rFonts w:ascii="Times New Roman" w:hAnsi="Times New Roman" w:cs="Times New Roman"/>
                <w:sz w:val="20"/>
                <w:szCs w:val="20"/>
                <w:lang w:val="en-US"/>
              </w:rPr>
            </w:pPr>
            <w:r w:rsidRPr="00260AB6">
              <w:rPr>
                <w:rFonts w:ascii="Times New Roman" w:hAnsi="Times New Roman" w:cs="Times New Roman"/>
                <w:color w:val="000000"/>
                <w:sz w:val="20"/>
                <w:szCs w:val="20"/>
                <w:lang w:val="en-US"/>
              </w:rPr>
              <w:t>Pense vasculare</w:t>
            </w:r>
          </w:p>
        </w:tc>
        <w:tc>
          <w:tcPr>
            <w:tcW w:w="708" w:type="dxa"/>
            <w:tcBorders>
              <w:top w:val="single" w:sz="4" w:space="0" w:color="auto"/>
              <w:left w:val="single" w:sz="6" w:space="0" w:color="000000"/>
              <w:bottom w:val="single" w:sz="4" w:space="0" w:color="auto"/>
              <w:right w:val="single" w:sz="6" w:space="0" w:color="000000"/>
            </w:tcBorders>
          </w:tcPr>
          <w:p w14:paraId="66728457" w14:textId="6550EA82"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24BFB1C" w14:textId="6C415FC1"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30</w:t>
            </w:r>
          </w:p>
        </w:tc>
        <w:tc>
          <w:tcPr>
            <w:tcW w:w="4820" w:type="dxa"/>
            <w:tcBorders>
              <w:top w:val="single" w:sz="4" w:space="0" w:color="auto"/>
              <w:bottom w:val="single" w:sz="4" w:space="0" w:color="auto"/>
            </w:tcBorders>
          </w:tcPr>
          <w:p w14:paraId="47ED4487" w14:textId="230369D9"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Mayo-Guyon</w:t>
            </w:r>
          </w:p>
        </w:tc>
        <w:tc>
          <w:tcPr>
            <w:tcW w:w="1559" w:type="dxa"/>
            <w:tcBorders>
              <w:top w:val="single" w:sz="4" w:space="0" w:color="auto"/>
              <w:left w:val="single" w:sz="6" w:space="0" w:color="000000"/>
              <w:bottom w:val="single" w:sz="4" w:space="0" w:color="auto"/>
              <w:right w:val="single" w:sz="6" w:space="0" w:color="000000"/>
            </w:tcBorders>
          </w:tcPr>
          <w:p w14:paraId="746AC356" w14:textId="550071B0"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w:t>
            </w:r>
            <w:r w:rsidRPr="00E53219">
              <w:rPr>
                <w:rFonts w:ascii="Times New Roman" w:hAnsi="Times New Roman" w:cs="Times New Roman"/>
                <w:sz w:val="20"/>
                <w:szCs w:val="20"/>
                <w:lang w:val="en-US"/>
              </w:rPr>
              <w:t>750,00</w:t>
            </w:r>
          </w:p>
        </w:tc>
      </w:tr>
      <w:tr w:rsidR="0013165A" w:rsidRPr="00260AB6" w14:paraId="764C33C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FDE468" w14:textId="3B143549"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305E5F" w14:textId="6918AB6F"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0CA30B1" w14:textId="639EF948"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Manere p/u bisturii de utilizare multiplă</w:t>
            </w:r>
          </w:p>
        </w:tc>
        <w:tc>
          <w:tcPr>
            <w:tcW w:w="708" w:type="dxa"/>
            <w:tcBorders>
              <w:top w:val="single" w:sz="4" w:space="0" w:color="auto"/>
              <w:left w:val="single" w:sz="6" w:space="0" w:color="000000"/>
              <w:bottom w:val="single" w:sz="4" w:space="0" w:color="auto"/>
              <w:right w:val="single" w:sz="6" w:space="0" w:color="000000"/>
            </w:tcBorders>
          </w:tcPr>
          <w:p w14:paraId="6B78B2AE" w14:textId="2BC2A52A"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06B9E19" w14:textId="6546FD4B" w:rsidR="0013165A" w:rsidRPr="00C419E3" w:rsidRDefault="0013165A" w:rsidP="0013165A">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30</w:t>
            </w:r>
          </w:p>
        </w:tc>
        <w:tc>
          <w:tcPr>
            <w:tcW w:w="4820" w:type="dxa"/>
            <w:tcBorders>
              <w:top w:val="single" w:sz="4" w:space="0" w:color="auto"/>
              <w:bottom w:val="single" w:sz="4" w:space="0" w:color="auto"/>
            </w:tcBorders>
          </w:tcPr>
          <w:p w14:paraId="0B9CD351" w14:textId="6F70198F"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Swann-Morton 04</w:t>
            </w:r>
          </w:p>
        </w:tc>
        <w:tc>
          <w:tcPr>
            <w:tcW w:w="1559" w:type="dxa"/>
            <w:tcBorders>
              <w:top w:val="single" w:sz="4" w:space="0" w:color="auto"/>
              <w:left w:val="single" w:sz="6" w:space="0" w:color="000000"/>
              <w:bottom w:val="single" w:sz="4" w:space="0" w:color="auto"/>
              <w:right w:val="single" w:sz="6" w:space="0" w:color="000000"/>
            </w:tcBorders>
          </w:tcPr>
          <w:p w14:paraId="1A6380AD" w14:textId="3A9171B2"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Pr="00E53219">
              <w:rPr>
                <w:rFonts w:ascii="Times New Roman" w:hAnsi="Times New Roman" w:cs="Times New Roman"/>
                <w:sz w:val="20"/>
                <w:szCs w:val="20"/>
                <w:lang w:val="en-US"/>
              </w:rPr>
              <w:t>000,00</w:t>
            </w:r>
          </w:p>
        </w:tc>
      </w:tr>
      <w:tr w:rsidR="0013165A" w:rsidRPr="00087E67" w14:paraId="4D16A2B0"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83D62A" w14:textId="114CFAA7"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BBFD9E" w14:textId="7275A247"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A869543" w14:textId="5884398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Lame p/u bisturiu</w:t>
            </w:r>
          </w:p>
        </w:tc>
        <w:tc>
          <w:tcPr>
            <w:tcW w:w="708" w:type="dxa"/>
            <w:tcBorders>
              <w:top w:val="single" w:sz="4" w:space="0" w:color="auto"/>
              <w:left w:val="single" w:sz="6" w:space="0" w:color="000000"/>
              <w:bottom w:val="single" w:sz="4" w:space="0" w:color="auto"/>
              <w:right w:val="single" w:sz="6" w:space="0" w:color="000000"/>
            </w:tcBorders>
          </w:tcPr>
          <w:p w14:paraId="7908BDCB" w14:textId="7EF0B0B5" w:rsidR="0013165A" w:rsidRPr="00C419E3"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F661ADE" w14:textId="72B8180C" w:rsidR="0013165A" w:rsidRPr="00C419E3"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200</w:t>
            </w:r>
          </w:p>
        </w:tc>
        <w:tc>
          <w:tcPr>
            <w:tcW w:w="4820" w:type="dxa"/>
            <w:tcBorders>
              <w:top w:val="single" w:sz="4" w:space="0" w:color="auto"/>
              <w:bottom w:val="single" w:sz="4" w:space="0" w:color="auto"/>
            </w:tcBorders>
          </w:tcPr>
          <w:p w14:paraId="6B21ACCF" w14:textId="1B7F6DC9"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n. 22 sau 21</w:t>
            </w:r>
          </w:p>
        </w:tc>
        <w:tc>
          <w:tcPr>
            <w:tcW w:w="1559" w:type="dxa"/>
            <w:tcBorders>
              <w:top w:val="single" w:sz="4" w:space="0" w:color="auto"/>
              <w:left w:val="single" w:sz="6" w:space="0" w:color="000000"/>
              <w:bottom w:val="single" w:sz="4" w:space="0" w:color="auto"/>
              <w:right w:val="single" w:sz="6" w:space="0" w:color="000000"/>
            </w:tcBorders>
          </w:tcPr>
          <w:p w14:paraId="05EF6C33" w14:textId="02A38161" w:rsidR="0013165A" w:rsidRPr="00E53219" w:rsidRDefault="0013165A" w:rsidP="0013165A">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583,33</w:t>
            </w:r>
          </w:p>
        </w:tc>
      </w:tr>
      <w:tr w:rsidR="0013165A" w:rsidRPr="002315A5" w14:paraId="3A984DE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2A42BE" w14:textId="513896EF"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4F4719" w14:textId="25DF7FA5"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6D38864" w14:textId="781F015D"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Ace chirurgicale (utilizare multiplă)</w:t>
            </w:r>
          </w:p>
        </w:tc>
        <w:tc>
          <w:tcPr>
            <w:tcW w:w="708" w:type="dxa"/>
            <w:tcBorders>
              <w:top w:val="single" w:sz="4" w:space="0" w:color="auto"/>
              <w:left w:val="single" w:sz="6" w:space="0" w:color="000000"/>
              <w:bottom w:val="single" w:sz="4" w:space="0" w:color="auto"/>
              <w:right w:val="single" w:sz="6" w:space="0" w:color="000000"/>
            </w:tcBorders>
          </w:tcPr>
          <w:p w14:paraId="418C35D0" w14:textId="05927EAB"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AF9444E" w14:textId="60121F4A"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60</w:t>
            </w:r>
          </w:p>
        </w:tc>
        <w:tc>
          <w:tcPr>
            <w:tcW w:w="4820" w:type="dxa"/>
            <w:tcBorders>
              <w:top w:val="single" w:sz="4" w:space="0" w:color="auto"/>
              <w:bottom w:val="single" w:sz="4" w:space="0" w:color="auto"/>
            </w:tcBorders>
          </w:tcPr>
          <w:p w14:paraId="07BE32B7" w14:textId="32474A6D"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Ace Hagedorn de utilizare multiplă 30mm, taioase, cu secțiune transversală triunghiulară</w:t>
            </w:r>
          </w:p>
        </w:tc>
        <w:tc>
          <w:tcPr>
            <w:tcW w:w="1559" w:type="dxa"/>
            <w:tcBorders>
              <w:top w:val="single" w:sz="4" w:space="0" w:color="auto"/>
              <w:left w:val="single" w:sz="6" w:space="0" w:color="000000"/>
              <w:bottom w:val="single" w:sz="4" w:space="0" w:color="auto"/>
              <w:right w:val="single" w:sz="6" w:space="0" w:color="000000"/>
            </w:tcBorders>
          </w:tcPr>
          <w:p w14:paraId="26AC49CF" w14:textId="73FF0AB1" w:rsidR="0013165A" w:rsidRPr="00E53219" w:rsidRDefault="0013165A" w:rsidP="0013165A">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100,00</w:t>
            </w:r>
          </w:p>
        </w:tc>
      </w:tr>
      <w:tr w:rsidR="0013165A" w:rsidRPr="002C1EAD" w14:paraId="0950425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5D8B213" w14:textId="0303267F"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3452DA" w14:textId="0A30AE8B"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F3EB99A" w14:textId="17581BB8"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Ace chirurgicale (intenstinale)</w:t>
            </w:r>
          </w:p>
        </w:tc>
        <w:tc>
          <w:tcPr>
            <w:tcW w:w="708" w:type="dxa"/>
            <w:tcBorders>
              <w:top w:val="single" w:sz="4" w:space="0" w:color="auto"/>
              <w:left w:val="single" w:sz="6" w:space="0" w:color="000000"/>
              <w:bottom w:val="single" w:sz="4" w:space="0" w:color="auto"/>
              <w:right w:val="single" w:sz="6" w:space="0" w:color="000000"/>
            </w:tcBorders>
          </w:tcPr>
          <w:p w14:paraId="4FDD0A7C" w14:textId="26C7B3A7"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DE8208B" w14:textId="5643E08A"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60</w:t>
            </w:r>
          </w:p>
        </w:tc>
        <w:tc>
          <w:tcPr>
            <w:tcW w:w="4820" w:type="dxa"/>
            <w:tcBorders>
              <w:top w:val="single" w:sz="4" w:space="0" w:color="auto"/>
              <w:bottom w:val="single" w:sz="4" w:space="0" w:color="auto"/>
            </w:tcBorders>
          </w:tcPr>
          <w:p w14:paraId="7D356B1B" w14:textId="0509E3E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Ace Hagedorn intestinale 30mm, cu secțiune transversală rotundă</w:t>
            </w:r>
          </w:p>
        </w:tc>
        <w:tc>
          <w:tcPr>
            <w:tcW w:w="1559" w:type="dxa"/>
            <w:tcBorders>
              <w:top w:val="single" w:sz="4" w:space="0" w:color="auto"/>
              <w:left w:val="single" w:sz="6" w:space="0" w:color="000000"/>
              <w:bottom w:val="single" w:sz="4" w:space="0" w:color="auto"/>
              <w:right w:val="single" w:sz="6" w:space="0" w:color="000000"/>
            </w:tcBorders>
          </w:tcPr>
          <w:p w14:paraId="055AD955" w14:textId="6779D41C" w:rsidR="0013165A" w:rsidRPr="00E53219" w:rsidRDefault="0013165A" w:rsidP="0013165A">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100,00</w:t>
            </w:r>
          </w:p>
        </w:tc>
      </w:tr>
      <w:tr w:rsidR="0013165A" w:rsidRPr="002C1EAD" w14:paraId="496F625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7E1A009" w14:textId="2AE8772F"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C560AC" w14:textId="08A4B68F"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0286077" w14:textId="3D559594"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Ace cu fir atraumatic</w:t>
            </w:r>
          </w:p>
        </w:tc>
        <w:tc>
          <w:tcPr>
            <w:tcW w:w="708" w:type="dxa"/>
            <w:tcBorders>
              <w:top w:val="single" w:sz="4" w:space="0" w:color="auto"/>
              <w:left w:val="single" w:sz="6" w:space="0" w:color="000000"/>
              <w:bottom w:val="single" w:sz="4" w:space="0" w:color="auto"/>
              <w:right w:val="single" w:sz="6" w:space="0" w:color="000000"/>
            </w:tcBorders>
          </w:tcPr>
          <w:p w14:paraId="41CB5812" w14:textId="58BB6083"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0FE7000" w14:textId="2772720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120</w:t>
            </w:r>
          </w:p>
        </w:tc>
        <w:tc>
          <w:tcPr>
            <w:tcW w:w="4820" w:type="dxa"/>
            <w:tcBorders>
              <w:top w:val="single" w:sz="4" w:space="0" w:color="auto"/>
              <w:bottom w:val="single" w:sz="4" w:space="0" w:color="auto"/>
            </w:tcBorders>
            <w:shd w:val="clear" w:color="auto" w:fill="auto"/>
          </w:tcPr>
          <w:p w14:paraId="2C1B7217" w14:textId="6C8E7593"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Monofilament polipropilenă 3-0</w:t>
            </w:r>
          </w:p>
        </w:tc>
        <w:tc>
          <w:tcPr>
            <w:tcW w:w="1559" w:type="dxa"/>
            <w:tcBorders>
              <w:top w:val="single" w:sz="4" w:space="0" w:color="auto"/>
              <w:left w:val="single" w:sz="6" w:space="0" w:color="000000"/>
              <w:bottom w:val="single" w:sz="4" w:space="0" w:color="auto"/>
              <w:right w:val="single" w:sz="6" w:space="0" w:color="000000"/>
            </w:tcBorders>
          </w:tcPr>
          <w:p w14:paraId="33F497C6" w14:textId="30417739" w:rsidR="0013165A" w:rsidRPr="00E53219" w:rsidRDefault="0013165A" w:rsidP="0013165A">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600</w:t>
            </w:r>
            <w:r w:rsidRPr="00E53219">
              <w:rPr>
                <w:rFonts w:ascii="Times New Roman" w:hAnsi="Times New Roman" w:cs="Times New Roman"/>
                <w:sz w:val="20"/>
                <w:szCs w:val="20"/>
                <w:lang w:val="en-US"/>
              </w:rPr>
              <w:t>‬,00</w:t>
            </w:r>
          </w:p>
        </w:tc>
      </w:tr>
      <w:tr w:rsidR="0013165A" w:rsidRPr="002C1EAD" w14:paraId="1804C08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1247A5" w14:textId="3330FD86"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69</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535A49" w14:textId="31FC37EF"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168FA59" w14:textId="3A788A12"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Ace cu fir atraumatic</w:t>
            </w:r>
          </w:p>
        </w:tc>
        <w:tc>
          <w:tcPr>
            <w:tcW w:w="708" w:type="dxa"/>
            <w:tcBorders>
              <w:top w:val="single" w:sz="4" w:space="0" w:color="auto"/>
              <w:left w:val="single" w:sz="6" w:space="0" w:color="000000"/>
              <w:bottom w:val="single" w:sz="4" w:space="0" w:color="auto"/>
              <w:right w:val="single" w:sz="6" w:space="0" w:color="000000"/>
            </w:tcBorders>
          </w:tcPr>
          <w:p w14:paraId="2CFACE77" w14:textId="1DFB26D0"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CCF8958" w14:textId="470CB97A"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120</w:t>
            </w:r>
          </w:p>
        </w:tc>
        <w:tc>
          <w:tcPr>
            <w:tcW w:w="4820" w:type="dxa"/>
            <w:tcBorders>
              <w:top w:val="single" w:sz="4" w:space="0" w:color="auto"/>
              <w:bottom w:val="single" w:sz="4" w:space="0" w:color="auto"/>
            </w:tcBorders>
          </w:tcPr>
          <w:p w14:paraId="30D4ADD7" w14:textId="4E3454D6"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Poliester 3-0</w:t>
            </w:r>
          </w:p>
        </w:tc>
        <w:tc>
          <w:tcPr>
            <w:tcW w:w="1559" w:type="dxa"/>
            <w:tcBorders>
              <w:top w:val="single" w:sz="4" w:space="0" w:color="auto"/>
              <w:left w:val="single" w:sz="6" w:space="0" w:color="000000"/>
              <w:bottom w:val="single" w:sz="4" w:space="0" w:color="auto"/>
              <w:right w:val="single" w:sz="6" w:space="0" w:color="000000"/>
            </w:tcBorders>
          </w:tcPr>
          <w:p w14:paraId="6A1DE5C6" w14:textId="48A77593" w:rsidR="0013165A" w:rsidRPr="00E53219" w:rsidRDefault="0013165A" w:rsidP="0013165A">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600</w:t>
            </w:r>
            <w:r w:rsidRPr="00E53219">
              <w:rPr>
                <w:rFonts w:ascii="Times New Roman" w:hAnsi="Times New Roman" w:cs="Times New Roman"/>
                <w:sz w:val="20"/>
                <w:szCs w:val="20"/>
                <w:lang w:val="en-US"/>
              </w:rPr>
              <w:t>‬,00</w:t>
            </w:r>
          </w:p>
        </w:tc>
      </w:tr>
      <w:tr w:rsidR="0013165A" w:rsidRPr="00116B73" w14:paraId="13C2AE4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DFA309" w14:textId="797AD80A"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70</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E6204" w14:textId="33FA9734"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A3951DE" w14:textId="0FAEA83B"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Hota de evacuare</w:t>
            </w:r>
          </w:p>
        </w:tc>
        <w:tc>
          <w:tcPr>
            <w:tcW w:w="708" w:type="dxa"/>
            <w:tcBorders>
              <w:top w:val="single" w:sz="4" w:space="0" w:color="auto"/>
              <w:left w:val="single" w:sz="6" w:space="0" w:color="000000"/>
              <w:bottom w:val="single" w:sz="4" w:space="0" w:color="auto"/>
              <w:right w:val="single" w:sz="6" w:space="0" w:color="000000"/>
            </w:tcBorders>
          </w:tcPr>
          <w:p w14:paraId="6E9BDCAA" w14:textId="1DD8411E"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C6D5852" w14:textId="0C46E1BC"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164EA7D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Hota cu flux laminar este un banc de lucru sau o carcasă similară, care creează un mediu de lucru fără particule prin preluarea aerului printr-un sistem de filtrare și evacuarea acestuia pe o suprafață de lucru într-un flux de aer laminar sau unidirecțional. Dulapul cu flux laminar este închis pe lateral și menținut sub presiune pozitivă constantă pentru a preveni infiltrarea aerului contaminat din încăpere. Cabinetul cu flux laminar este utilizat pe scară largă în laboratoarele de cercetare medicală, spitale, unități de producție și alte medii de cercetare și producție.</w:t>
            </w:r>
          </w:p>
          <w:p w14:paraId="628A967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Dimensiune exterioară (L*D*H) +/-  1000*620*1150</w:t>
            </w:r>
          </w:p>
          <w:p w14:paraId="79BB0A2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Dimensiune internă (L*A*H)  +/-940*550*750</w:t>
            </w:r>
          </w:p>
          <w:p w14:paraId="1781597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Display   LED</w:t>
            </w:r>
          </w:p>
          <w:p w14:paraId="585278F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Viteza fluxului de aer          0,3-0,8 m/s</w:t>
            </w:r>
          </w:p>
          <w:p w14:paraId="6EF72E7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Filtru    -    Filtru de cărbune activ</w:t>
            </w:r>
          </w:p>
          <w:p w14:paraId="1BBE4E7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Zgomot       ≤ 60dB</w:t>
            </w:r>
          </w:p>
          <w:p w14:paraId="6ED41C5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Consum     200-300W</w:t>
            </w:r>
          </w:p>
          <w:p w14:paraId="5A5026E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Alimentare electrică AC220V±10%, 50/60Hz; 110V±10%, 60Hz</w:t>
            </w:r>
          </w:p>
          <w:p w14:paraId="39E237A7" w14:textId="4FF1119B"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Temen de garanție minim 12 luni</w:t>
            </w:r>
          </w:p>
        </w:tc>
        <w:tc>
          <w:tcPr>
            <w:tcW w:w="1559" w:type="dxa"/>
            <w:tcBorders>
              <w:top w:val="single" w:sz="4" w:space="0" w:color="auto"/>
              <w:left w:val="single" w:sz="6" w:space="0" w:color="000000"/>
              <w:bottom w:val="single" w:sz="4" w:space="0" w:color="auto"/>
              <w:right w:val="single" w:sz="6" w:space="0" w:color="000000"/>
            </w:tcBorders>
          </w:tcPr>
          <w:p w14:paraId="367DD0DE" w14:textId="6E3D4F28"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39</w:t>
            </w:r>
            <w:r w:rsidRPr="00E53219">
              <w:rPr>
                <w:rFonts w:ascii="Times New Roman" w:hAnsi="Times New Roman" w:cs="Times New Roman"/>
                <w:sz w:val="20"/>
                <w:szCs w:val="20"/>
                <w:lang w:val="en-US"/>
              </w:rPr>
              <w:t>416,66</w:t>
            </w:r>
          </w:p>
        </w:tc>
      </w:tr>
      <w:tr w:rsidR="0013165A" w:rsidRPr="002315A5" w14:paraId="3F120A1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F73BA6" w14:textId="78BEFA14"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71</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B83DAC" w14:textId="2F877564"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84C62D1" w14:textId="6C659269"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Reductor (regulator) de presiune cu manometru 1"</w:t>
            </w:r>
          </w:p>
        </w:tc>
        <w:tc>
          <w:tcPr>
            <w:tcW w:w="708" w:type="dxa"/>
            <w:tcBorders>
              <w:top w:val="single" w:sz="4" w:space="0" w:color="auto"/>
              <w:left w:val="single" w:sz="6" w:space="0" w:color="000000"/>
              <w:bottom w:val="single" w:sz="4" w:space="0" w:color="auto"/>
              <w:right w:val="single" w:sz="6" w:space="0" w:color="000000"/>
            </w:tcBorders>
          </w:tcPr>
          <w:p w14:paraId="1EC861D7" w14:textId="03CF1B58"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85E32C6" w14:textId="3B58A72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5310849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Destinație: Pentru apă</w:t>
            </w:r>
          </w:p>
          <w:p w14:paraId="3BBC5CE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Material: Alamă</w:t>
            </w:r>
          </w:p>
          <w:p w14:paraId="4444793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Presiune de lucru (BAR): 25</w:t>
            </w:r>
          </w:p>
          <w:p w14:paraId="11EAD30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Temperatura maxim admisibila (°C): 60</w:t>
            </w:r>
          </w:p>
          <w:p w14:paraId="78AF69A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Tip: Reducție</w:t>
            </w:r>
          </w:p>
          <w:p w14:paraId="20CE9C37" w14:textId="7C75BE0D"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Tip conexiune: Pe filet</w:t>
            </w:r>
          </w:p>
        </w:tc>
        <w:tc>
          <w:tcPr>
            <w:tcW w:w="1559" w:type="dxa"/>
            <w:tcBorders>
              <w:top w:val="single" w:sz="4" w:space="0" w:color="auto"/>
              <w:left w:val="single" w:sz="6" w:space="0" w:color="000000"/>
              <w:bottom w:val="single" w:sz="4" w:space="0" w:color="auto"/>
              <w:right w:val="single" w:sz="6" w:space="0" w:color="000000"/>
            </w:tcBorders>
          </w:tcPr>
          <w:p w14:paraId="314BABFE" w14:textId="4C08FF85"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Pr="00E53219">
              <w:rPr>
                <w:rFonts w:ascii="Times New Roman" w:hAnsi="Times New Roman" w:cs="Times New Roman"/>
                <w:sz w:val="20"/>
                <w:szCs w:val="20"/>
                <w:lang w:val="en-US"/>
              </w:rPr>
              <w:t>750,00</w:t>
            </w:r>
          </w:p>
        </w:tc>
      </w:tr>
      <w:tr w:rsidR="0013165A" w:rsidRPr="005C5D1E" w14:paraId="12A22425"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F61015" w14:textId="518CDA9C"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72</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D3DBAE" w14:textId="7AAF4C73"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BE333AB" w14:textId="1471CA2B" w:rsidR="0013165A" w:rsidRPr="009E34B2" w:rsidRDefault="0013165A" w:rsidP="0013165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Aparat portabil de ultrasonografie</w:t>
            </w:r>
          </w:p>
        </w:tc>
        <w:tc>
          <w:tcPr>
            <w:tcW w:w="708" w:type="dxa"/>
            <w:tcBorders>
              <w:top w:val="single" w:sz="4" w:space="0" w:color="auto"/>
              <w:left w:val="single" w:sz="6" w:space="0" w:color="000000"/>
              <w:bottom w:val="single" w:sz="4" w:space="0" w:color="auto"/>
              <w:right w:val="single" w:sz="6" w:space="0" w:color="000000"/>
            </w:tcBorders>
          </w:tcPr>
          <w:p w14:paraId="07AB7646" w14:textId="6AB13E34" w:rsidR="0013165A" w:rsidRPr="009E34B2" w:rsidRDefault="0013165A" w:rsidP="0013165A">
            <w:pPr>
              <w:spacing w:after="0"/>
              <w:rPr>
                <w:rFonts w:ascii="Times New Roman" w:hAnsi="Times New Roman" w:cs="Times New Roman"/>
                <w:sz w:val="20"/>
                <w:szCs w:val="20"/>
                <w:lang w:val="en-US"/>
              </w:rPr>
            </w:pPr>
            <w:r w:rsidRPr="00BF4565">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7E519FE" w14:textId="2CAC3BF7" w:rsidR="0013165A" w:rsidRPr="009E34B2" w:rsidRDefault="0013165A" w:rsidP="0013165A">
            <w:pPr>
              <w:spacing w:after="0"/>
              <w:rPr>
                <w:rFonts w:ascii="Times New Roman" w:hAnsi="Times New Roman" w:cs="Times New Roman"/>
                <w:sz w:val="20"/>
                <w:szCs w:val="20"/>
                <w:lang w:val="en-US"/>
              </w:rPr>
            </w:pPr>
            <w:r w:rsidRPr="00BF4565">
              <w:rPr>
                <w:rFonts w:ascii="Times New Roman" w:hAnsi="Times New Roman" w:cs="Times New Roman"/>
                <w:sz w:val="20"/>
                <w:szCs w:val="20"/>
                <w:lang w:val="en-US"/>
              </w:rPr>
              <w:t>3</w:t>
            </w:r>
            <w:r>
              <w:rPr>
                <w:rFonts w:ascii="Times New Roman" w:hAnsi="Times New Roman" w:cs="Times New Roman"/>
                <w:sz w:val="20"/>
                <w:szCs w:val="20"/>
                <w:lang w:val="en-US"/>
              </w:rPr>
              <w:t>5</w:t>
            </w:r>
          </w:p>
        </w:tc>
        <w:tc>
          <w:tcPr>
            <w:tcW w:w="4820" w:type="dxa"/>
            <w:tcBorders>
              <w:top w:val="single" w:sz="4" w:space="0" w:color="auto"/>
              <w:bottom w:val="single" w:sz="4" w:space="0" w:color="auto"/>
            </w:tcBorders>
            <w:shd w:val="clear" w:color="auto" w:fill="auto"/>
          </w:tcPr>
          <w:p w14:paraId="66853BDC"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Sonda wireless, care constă dintr-o sondă cu două capete, care integrează atâ</w:t>
            </w:r>
            <w:r>
              <w:rPr>
                <w:rFonts w:ascii="Times New Roman" w:hAnsi="Times New Roman" w:cs="Times New Roman"/>
                <w:sz w:val="20"/>
                <w:szCs w:val="20"/>
                <w:lang w:val="en-US"/>
              </w:rPr>
              <w:t>t sonda convexa, cât și liniar.</w:t>
            </w:r>
          </w:p>
          <w:p w14:paraId="20564B8E"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Sonda convexă pentru aplicații: abdomen, fetal/obstetrică, ginecologie, urologie,</w:t>
            </w:r>
          </w:p>
          <w:p w14:paraId="299D37E4"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toraci /plămân, cardiac (adult și pediatric, 40 kg și mai mult), vascular/vascular periferice, musculo-scheletal (convențional), pediatrie, îndrumare intervențională</w:t>
            </w:r>
          </w:p>
          <w:p w14:paraId="0F75ED3D"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(include plasarea acului/cateterului cu mâna liberă, lichid drenaj, blocaj nervos și biopsie)</w:t>
            </w:r>
          </w:p>
          <w:p w14:paraId="3A1AF49C"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xml:space="preserve">1. Banda de frecvențe de lucru acoperă minimum intervalul: 2,2 - 4,9 MHz cu centru frecvența de 3,3 </w:t>
            </w:r>
            <w:r>
              <w:rPr>
                <w:rFonts w:ascii="Times New Roman" w:hAnsi="Times New Roman" w:cs="Times New Roman"/>
                <w:sz w:val="20"/>
                <w:szCs w:val="20"/>
                <w:lang w:val="en-US"/>
              </w:rPr>
              <w:t xml:space="preserve">(+/-0,5) </w:t>
            </w:r>
            <w:r w:rsidRPr="001229F0">
              <w:rPr>
                <w:rFonts w:ascii="Times New Roman" w:hAnsi="Times New Roman" w:cs="Times New Roman"/>
                <w:sz w:val="20"/>
                <w:szCs w:val="20"/>
                <w:lang w:val="en-US"/>
              </w:rPr>
              <w:t>MHz;</w:t>
            </w:r>
          </w:p>
          <w:p w14:paraId="3726C809"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2. Număr de elemente: minim 127;</w:t>
            </w:r>
          </w:p>
          <w:p w14:paraId="65D4C00F"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3. Adânc</w:t>
            </w:r>
            <w:r>
              <w:rPr>
                <w:rFonts w:ascii="Times New Roman" w:hAnsi="Times New Roman" w:cs="Times New Roman"/>
                <w:sz w:val="20"/>
                <w:szCs w:val="20"/>
                <w:lang w:val="en-US"/>
              </w:rPr>
              <w:t>imea de scanare: până la 24 cm;</w:t>
            </w:r>
          </w:p>
          <w:p w14:paraId="2DD8E188"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Sonda lineară pentru aplicații: vascular/periferic vascular, musculo-scheletal,(convențional și superficial), organe mici, toracice/plămâni, oftalmic, pediatrie, cefalic neonatal, intervențional ghidare (include plasarea acului/cateterului cu mâna liberă, drenaj lichid, blocaj nervos, acces vascular și biopsie);</w:t>
            </w:r>
          </w:p>
          <w:p w14:paraId="7450EF53"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xml:space="preserve">1. Banda de frecvențe de lucru acoperă minimum intervalul: 3,2 - 11 MHz MHz cu centru frecvența de 7,7 </w:t>
            </w:r>
            <w:r w:rsidRPr="001479A3">
              <w:rPr>
                <w:rFonts w:ascii="Times New Roman" w:hAnsi="Times New Roman" w:cs="Times New Roman"/>
                <w:sz w:val="20"/>
                <w:szCs w:val="20"/>
                <w:lang w:val="en-US"/>
              </w:rPr>
              <w:t xml:space="preserve"> (+/-0,5) </w:t>
            </w:r>
            <w:r w:rsidRPr="001229F0">
              <w:rPr>
                <w:rFonts w:ascii="Times New Roman" w:hAnsi="Times New Roman" w:cs="Times New Roman"/>
                <w:sz w:val="20"/>
                <w:szCs w:val="20"/>
                <w:lang w:val="en-US"/>
              </w:rPr>
              <w:t>MHz;</w:t>
            </w:r>
          </w:p>
          <w:p w14:paraId="5FFA49F2"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2. Număr de elemente: minim 190;</w:t>
            </w:r>
          </w:p>
          <w:p w14:paraId="1FF3C06D"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3. Adâ</w:t>
            </w:r>
            <w:r>
              <w:rPr>
                <w:rFonts w:ascii="Times New Roman" w:hAnsi="Times New Roman" w:cs="Times New Roman"/>
                <w:sz w:val="20"/>
                <w:szCs w:val="20"/>
                <w:lang w:val="en-US"/>
              </w:rPr>
              <w:t>ncimea de scanare: până la 8cm;</w:t>
            </w:r>
          </w:p>
          <w:p w14:paraId="6529E492"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Ecran pentru control dimensiuni: de la minim 5 la maxim 20 inch;</w:t>
            </w:r>
          </w:p>
          <w:p w14:paraId="1332A01D"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Memorie internă: minim 8GB;</w:t>
            </w:r>
          </w:p>
          <w:p w14:paraId="183541AB"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Includerea posibilității de conectare la un număr nelimitat de utilizatori, fără a fi necesar de procurat soft pentru fiecare utilizator;</w:t>
            </w:r>
          </w:p>
          <w:p w14:paraId="4E24FB63"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Compatibil cu soft tip Android si IOS, obligatoriu pentru ambele;</w:t>
            </w:r>
          </w:p>
          <w:p w14:paraId="7BCCDCA1"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Control imagine:</w:t>
            </w:r>
          </w:p>
          <w:p w14:paraId="7D38FA41"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xml:space="preserve"> -Înghețare /Frezze;</w:t>
            </w:r>
          </w:p>
          <w:p w14:paraId="0DE593DD"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Adâncime;</w:t>
            </w:r>
          </w:p>
          <w:p w14:paraId="3B664FB1"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Gain;</w:t>
            </w:r>
          </w:p>
          <w:p w14:paraId="5F0BFAF0"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Doppler color;</w:t>
            </w:r>
          </w:p>
          <w:p w14:paraId="69A6A785"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Control vitezei in regim Doppler;</w:t>
            </w:r>
          </w:p>
          <w:p w14:paraId="39758D75"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Salvarea Video;</w:t>
            </w:r>
          </w:p>
          <w:p w14:paraId="6DC089CF"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Salvare Imagine;</w:t>
            </w:r>
          </w:p>
          <w:p w14:paraId="0E73AEE8"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TGC;</w:t>
            </w:r>
          </w:p>
          <w:p w14:paraId="0709B28E"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Mărire/Zoom;</w:t>
            </w:r>
          </w:p>
          <w:p w14:paraId="1A13B4E0"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Măsur</w:t>
            </w:r>
            <w:r>
              <w:rPr>
                <w:rFonts w:ascii="Times New Roman" w:hAnsi="Times New Roman" w:cs="Times New Roman"/>
                <w:sz w:val="20"/>
                <w:szCs w:val="20"/>
                <w:lang w:val="en-US"/>
              </w:rPr>
              <w:t>area distantă liniară și elips;</w:t>
            </w:r>
          </w:p>
          <w:p w14:paraId="010EAD33"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Preseturi:</w:t>
            </w:r>
          </w:p>
          <w:p w14:paraId="2B173D5E"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Abdomen;</w:t>
            </w:r>
          </w:p>
          <w:p w14:paraId="359A0FB3"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Cardiac;</w:t>
            </w:r>
          </w:p>
          <w:p w14:paraId="72590F1E"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MSK;</w:t>
            </w:r>
          </w:p>
          <w:p w14:paraId="5DA5E630"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OB/Gyn;</w:t>
            </w:r>
          </w:p>
          <w:p w14:paraId="407C95AE"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Vascular;</w:t>
            </w:r>
          </w:p>
          <w:p w14:paraId="068710AD"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Pulmoni;</w:t>
            </w:r>
          </w:p>
          <w:p w14:paraId="069775DF"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Nerv;</w:t>
            </w:r>
          </w:p>
          <w:p w14:paraId="7B91A840"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Părți moi;</w:t>
            </w:r>
          </w:p>
          <w:p w14:paraId="1DF0A0F4"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Făt Cap;</w:t>
            </w:r>
          </w:p>
          <w:p w14:paraId="335B744D"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Oftalmologie;</w:t>
            </w:r>
          </w:p>
          <w:p w14:paraId="568988A3"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xml:space="preserve"> Pacient:</w:t>
            </w:r>
          </w:p>
          <w:p w14:paraId="754BA6CF"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Introducerea pacientului sa fie inclusă;</w:t>
            </w:r>
          </w:p>
          <w:p w14:paraId="724B4BFB"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lastRenderedPageBreak/>
              <w:t>- Lista internă salvată a pacientului;</w:t>
            </w:r>
          </w:p>
          <w:p w14:paraId="4DAED4E4"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Revizualizarea pacientului și a datelor salvate pentru el;</w:t>
            </w:r>
          </w:p>
          <w:p w14:paraId="472A20A5"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Comunicarea/Conectarea:</w:t>
            </w:r>
          </w:p>
          <w:p w14:paraId="36333069"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Transfer date DICOM Server;</w:t>
            </w:r>
          </w:p>
          <w:p w14:paraId="64D4F725"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Transfer date rapide prin</w:t>
            </w:r>
            <w:r>
              <w:rPr>
                <w:rFonts w:ascii="Times New Roman" w:hAnsi="Times New Roman" w:cs="Times New Roman"/>
                <w:sz w:val="20"/>
                <w:szCs w:val="20"/>
                <w:lang w:val="en-US"/>
              </w:rPr>
              <w:t xml:space="preserve"> intermediul tehnologiei share;</w:t>
            </w:r>
          </w:p>
          <w:p w14:paraId="591A3FD3"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Siguranța:</w:t>
            </w:r>
          </w:p>
          <w:p w14:paraId="5F0F6561" w14:textId="77777777" w:rsidR="0013165A" w:rsidRPr="001229F0" w:rsidRDefault="0013165A" w:rsidP="0013165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Imersibil în apă complet;</w:t>
            </w:r>
          </w:p>
          <w:p w14:paraId="6CB1315F"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xml:space="preserve"> Indicatori Ecran:</w:t>
            </w:r>
          </w:p>
          <w:p w14:paraId="64C0025E"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Prezența markerului care arată cum este plasată sonda;</w:t>
            </w:r>
          </w:p>
          <w:p w14:paraId="3527CFE7"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Statutul Bateriei;</w:t>
            </w:r>
          </w:p>
          <w:p w14:paraId="535F9F24"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Tipul Presetului;</w:t>
            </w:r>
          </w:p>
          <w:p w14:paraId="16691A32"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Indicele zonei de focusare;</w:t>
            </w:r>
          </w:p>
          <w:p w14:paraId="591EBC24"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Adâncimea;</w:t>
            </w:r>
          </w:p>
          <w:p w14:paraId="0B2491F7" w14:textId="77777777" w:rsidR="0013165A" w:rsidRPr="001229F0"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Încărcător fără fir;</w:t>
            </w:r>
          </w:p>
          <w:p w14:paraId="15005EE4" w14:textId="77777777" w:rsidR="0013165A" w:rsidRDefault="0013165A" w:rsidP="0013165A">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Capacitatea acumulatorului - minim 50 minute;</w:t>
            </w:r>
          </w:p>
          <w:p w14:paraId="0B2318D1" w14:textId="4A45001C" w:rsidR="0013165A" w:rsidRPr="009E34B2" w:rsidRDefault="0013165A" w:rsidP="0013165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Termen de garanție min 12 luni</w:t>
            </w:r>
          </w:p>
        </w:tc>
        <w:tc>
          <w:tcPr>
            <w:tcW w:w="1559" w:type="dxa"/>
            <w:tcBorders>
              <w:top w:val="single" w:sz="4" w:space="0" w:color="auto"/>
              <w:left w:val="single" w:sz="6" w:space="0" w:color="000000"/>
              <w:bottom w:val="single" w:sz="4" w:space="0" w:color="auto"/>
              <w:right w:val="single" w:sz="6" w:space="0" w:color="000000"/>
            </w:tcBorders>
          </w:tcPr>
          <w:p w14:paraId="5C7BC0D9" w14:textId="5421FD40" w:rsidR="0013165A" w:rsidRPr="00E53219"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3500000,00</w:t>
            </w:r>
          </w:p>
        </w:tc>
      </w:tr>
      <w:tr w:rsidR="0013165A" w:rsidRPr="002315A5" w14:paraId="3625008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334FFC" w14:textId="23AB6A91" w:rsidR="0013165A" w:rsidRPr="00BF4565" w:rsidRDefault="0013165A" w:rsidP="0013165A">
            <w:pPr>
              <w:shd w:val="clear" w:color="auto" w:fill="FFFFFF"/>
              <w:spacing w:after="0"/>
              <w:jc w:val="center"/>
              <w:rPr>
                <w:rFonts w:ascii="Times New Roman" w:hAnsi="Times New Roman" w:cs="Times New Roman"/>
                <w:sz w:val="20"/>
                <w:szCs w:val="20"/>
                <w:lang w:val="ro-RO"/>
              </w:rPr>
            </w:pPr>
            <w:r w:rsidRPr="00BF4565">
              <w:rPr>
                <w:rFonts w:ascii="Times New Roman" w:hAnsi="Times New Roman" w:cs="Times New Roman"/>
                <w:sz w:val="20"/>
                <w:szCs w:val="20"/>
                <w:lang w:val="en-US"/>
              </w:rPr>
              <w:t>73</w:t>
            </w:r>
            <w:r w:rsidRPr="00BF4565">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906705" w14:textId="3214D0CA" w:rsidR="0013165A" w:rsidRPr="00BF4565" w:rsidRDefault="0013165A" w:rsidP="0013165A">
            <w:pPr>
              <w:spacing w:after="0"/>
              <w:rPr>
                <w:rFonts w:ascii="Times New Roman" w:hAnsi="Times New Roman" w:cs="Times New Roman"/>
                <w:sz w:val="16"/>
                <w:szCs w:val="16"/>
                <w:lang w:val="en-US"/>
              </w:rPr>
            </w:pPr>
            <w:r w:rsidRPr="00BF4565">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64DFC9" w14:textId="299D5926" w:rsidR="0013165A" w:rsidRPr="00BF4565"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Frigider de laborator p/u reagenți și material biologic</w:t>
            </w:r>
          </w:p>
        </w:tc>
        <w:tc>
          <w:tcPr>
            <w:tcW w:w="708" w:type="dxa"/>
            <w:tcBorders>
              <w:top w:val="single" w:sz="4" w:space="0" w:color="auto"/>
              <w:left w:val="single" w:sz="6" w:space="0" w:color="000000"/>
              <w:bottom w:val="single" w:sz="4" w:space="0" w:color="auto"/>
              <w:right w:val="single" w:sz="6" w:space="0" w:color="000000"/>
            </w:tcBorders>
          </w:tcPr>
          <w:p w14:paraId="636AAC95" w14:textId="307BB5C5" w:rsidR="0013165A" w:rsidRPr="00BF4565"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E6BC2C6" w14:textId="14F917B7" w:rsidR="0013165A" w:rsidRPr="00BF4565"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330F967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Capacitate nu mai mică de 600 litri; Uniformitatea de temperatură în produsul congelat: +/-1</w:t>
            </w:r>
            <w:proofErr w:type="gramStart"/>
            <w:r w:rsidRPr="009E34B2">
              <w:rPr>
                <w:rFonts w:ascii="Times New Roman" w:hAnsi="Times New Roman" w:cs="Times New Roman"/>
                <w:sz w:val="20"/>
                <w:szCs w:val="20"/>
                <w:lang w:val="en-US"/>
              </w:rPr>
              <w:t>,0</w:t>
            </w:r>
            <w:proofErr w:type="gramEnd"/>
            <w:r w:rsidRPr="009E34B2">
              <w:rPr>
                <w:rFonts w:ascii="Times New Roman" w:hAnsi="Times New Roman" w:cs="Times New Roman"/>
                <w:sz w:val="20"/>
                <w:szCs w:val="20"/>
                <w:lang w:val="en-US"/>
              </w:rPr>
              <w:t xml:space="preserve"> 0C; Confecționat din material de izolare inofensiv; Refrigerent CFC-free, netoxic, non-inflamabil; Tensiunea nominală – 230 V.</w:t>
            </w:r>
          </w:p>
          <w:p w14:paraId="571BD5F5" w14:textId="780BCB36" w:rsidR="0013165A" w:rsidRPr="00054ECF" w:rsidRDefault="0013165A" w:rsidP="0013165A">
            <w:pPr>
              <w:spacing w:after="0" w:line="240" w:lineRule="auto"/>
              <w:rPr>
                <w:rFonts w:ascii="Times New Roman" w:hAnsi="Times New Roman" w:cs="Times New Roman"/>
                <w:sz w:val="20"/>
                <w:szCs w:val="20"/>
                <w:highlight w:val="magenta"/>
                <w:lang w:val="en-US"/>
              </w:rPr>
            </w:pPr>
            <w:r w:rsidRPr="009E34B2">
              <w:rPr>
                <w:rFonts w:ascii="Times New Roman" w:hAnsi="Times New Roman" w:cs="Times New Roman"/>
                <w:sz w:val="20"/>
                <w:szCs w:val="20"/>
                <w:lang w:val="en-US"/>
              </w:rPr>
              <w:t>- Certificat de garantie si post garantie</w:t>
            </w:r>
          </w:p>
        </w:tc>
        <w:tc>
          <w:tcPr>
            <w:tcW w:w="1559" w:type="dxa"/>
            <w:tcBorders>
              <w:top w:val="single" w:sz="4" w:space="0" w:color="auto"/>
              <w:left w:val="single" w:sz="6" w:space="0" w:color="000000"/>
              <w:bottom w:val="single" w:sz="4" w:space="0" w:color="auto"/>
              <w:right w:val="single" w:sz="6" w:space="0" w:color="000000"/>
            </w:tcBorders>
          </w:tcPr>
          <w:p w14:paraId="61EC0266" w14:textId="777FC61C" w:rsidR="0013165A" w:rsidRPr="00054ECF" w:rsidRDefault="0013165A" w:rsidP="0013165A">
            <w:pPr>
              <w:spacing w:after="0" w:line="240" w:lineRule="auto"/>
              <w:jc w:val="center"/>
              <w:rPr>
                <w:rFonts w:ascii="Times New Roman" w:hAnsi="Times New Roman" w:cs="Times New Roman"/>
                <w:sz w:val="20"/>
                <w:szCs w:val="20"/>
                <w:highlight w:val="magenta"/>
                <w:lang w:val="en-US"/>
              </w:rPr>
            </w:pPr>
            <w:r>
              <w:rPr>
                <w:rFonts w:ascii="Times New Roman" w:hAnsi="Times New Roman" w:cs="Times New Roman"/>
                <w:sz w:val="20"/>
                <w:szCs w:val="20"/>
                <w:lang w:val="en-US"/>
              </w:rPr>
              <w:t>33</w:t>
            </w:r>
            <w:r w:rsidRPr="007606C6">
              <w:rPr>
                <w:rFonts w:ascii="Times New Roman" w:hAnsi="Times New Roman" w:cs="Times New Roman"/>
                <w:sz w:val="20"/>
                <w:szCs w:val="20"/>
                <w:lang w:val="en-US"/>
              </w:rPr>
              <w:t>333,33</w:t>
            </w:r>
          </w:p>
        </w:tc>
      </w:tr>
      <w:tr w:rsidR="0013165A" w:rsidRPr="005C5D1E" w14:paraId="4AC98800"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48959A" w14:textId="0223F2A1"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7874D1">
              <w:rPr>
                <w:rFonts w:ascii="Times New Roman" w:hAnsi="Times New Roman" w:cs="Times New Roman"/>
                <w:sz w:val="20"/>
                <w:szCs w:val="20"/>
                <w:lang w:val="en-US"/>
              </w:rPr>
              <w:t>74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A0189A" w14:textId="639A9658"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6F877ED" w14:textId="7355474D"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Analizator semiautomat de biochimie</w:t>
            </w:r>
          </w:p>
        </w:tc>
        <w:tc>
          <w:tcPr>
            <w:tcW w:w="708" w:type="dxa"/>
            <w:tcBorders>
              <w:top w:val="single" w:sz="4" w:space="0" w:color="auto"/>
              <w:left w:val="single" w:sz="6" w:space="0" w:color="000000"/>
              <w:bottom w:val="single" w:sz="4" w:space="0" w:color="auto"/>
              <w:right w:val="single" w:sz="6" w:space="0" w:color="000000"/>
            </w:tcBorders>
          </w:tcPr>
          <w:p w14:paraId="7069BD5D" w14:textId="5C250436"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929817" w14:textId="131F806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7</w:t>
            </w:r>
          </w:p>
        </w:tc>
        <w:tc>
          <w:tcPr>
            <w:tcW w:w="4820" w:type="dxa"/>
            <w:tcBorders>
              <w:top w:val="single" w:sz="4" w:space="0" w:color="auto"/>
              <w:bottom w:val="single" w:sz="4" w:space="0" w:color="auto"/>
            </w:tcBorders>
            <w:shd w:val="clear" w:color="auto" w:fill="auto"/>
          </w:tcPr>
          <w:p w14:paraId="3A8EDC9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Caracteristici generale</w:t>
            </w:r>
          </w:p>
          <w:p w14:paraId="15B27F6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Spectrofotometru potrivit pentru biologie moleculară sau laboratoare </w:t>
            </w:r>
            <w:proofErr w:type="gramStart"/>
            <w:r w:rsidRPr="009E34B2">
              <w:rPr>
                <w:rFonts w:ascii="Times New Roman" w:hAnsi="Times New Roman" w:cs="Times New Roman"/>
                <w:sz w:val="20"/>
                <w:szCs w:val="20"/>
                <w:lang w:val="en-US"/>
              </w:rPr>
              <w:t>de  biochimie</w:t>
            </w:r>
            <w:proofErr w:type="gramEnd"/>
            <w:r w:rsidRPr="009E34B2">
              <w:rPr>
                <w:rFonts w:ascii="Times New Roman" w:hAnsi="Times New Roman" w:cs="Times New Roman"/>
                <w:sz w:val="20"/>
                <w:szCs w:val="20"/>
                <w:lang w:val="en-US"/>
              </w:rPr>
              <w:t xml:space="preserve"> deoarece permite calitative (absorbanță și măsurători de transmisie), analiză cantitativă (măsurători de concentrație) și cinetică în domeniul UV-vizibil.</w:t>
            </w:r>
          </w:p>
          <w:p w14:paraId="7BCD67E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lățime de bandă de 2 nm care asigură citiri exacte și precise</w:t>
            </w:r>
          </w:p>
          <w:p w14:paraId="1217130F"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Ecran LCD mare, ușor de citit </w:t>
            </w:r>
          </w:p>
          <w:p w14:paraId="1A42E4B8"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Setare precisă a lungimii de undă folosind tastatura cu o rezoluție de 0</w:t>
            </w:r>
            <w:proofErr w:type="gramStart"/>
            <w:r w:rsidRPr="009E34B2">
              <w:rPr>
                <w:rFonts w:ascii="Times New Roman" w:hAnsi="Times New Roman" w:cs="Times New Roman"/>
                <w:sz w:val="20"/>
                <w:szCs w:val="20"/>
                <w:lang w:val="en-US"/>
              </w:rPr>
              <w:t>,1</w:t>
            </w:r>
            <w:proofErr w:type="gramEnd"/>
            <w:r w:rsidRPr="009E34B2">
              <w:rPr>
                <w:rFonts w:ascii="Times New Roman" w:hAnsi="Times New Roman" w:cs="Times New Roman"/>
                <w:sz w:val="20"/>
                <w:szCs w:val="20"/>
                <w:lang w:val="en-US"/>
              </w:rPr>
              <w:t xml:space="preserve"> nm.</w:t>
            </w:r>
          </w:p>
          <w:p w14:paraId="134D182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Datele pot fi restaurate după o întrerupere bruscă de curent</w:t>
            </w:r>
          </w:p>
          <w:p w14:paraId="0FA4313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Compartiment pentru mostre cu schimbător manual extern care poate ține până la 2 celule cu lungimea traseului de 10 mm.</w:t>
            </w:r>
          </w:p>
          <w:p w14:paraId="2900C26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Aplicație software care oferă un control complet al funcțiilor spectrofotometrului de la un computer și permite efectuarea scanării, analiza multilungimi de unda si ADN/proteine.</w:t>
            </w:r>
          </w:p>
          <w:p w14:paraId="1D2FB953"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date tehnice</w:t>
            </w:r>
          </w:p>
          <w:p w14:paraId="4AE563F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Sistem optic: mono-fascicul, retea de difractie 1200 linii/mm</w:t>
            </w:r>
          </w:p>
          <w:p w14:paraId="5D37F6A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Lungimea de unda: 1900...1100 nm</w:t>
            </w:r>
          </w:p>
          <w:p w14:paraId="46FD75C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Lațimea benzii spectrale 2 nm</w:t>
            </w:r>
          </w:p>
          <w:p w14:paraId="049C0D5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Precizia lungimii de unda: ± 0,1 nm</w:t>
            </w:r>
          </w:p>
          <w:p w14:paraId="71B979D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Repetabilitate a lungimii de unda: 0,3 nm</w:t>
            </w:r>
          </w:p>
          <w:p w14:paraId="7384B4E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Setarea lungimii de unda: reglare digitala</w:t>
            </w:r>
          </w:p>
          <w:p w14:paraId="451DD75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Sursa de lumina: tungsten si deuteriu</w:t>
            </w:r>
          </w:p>
          <w:p w14:paraId="24DC00F3"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Detector: fotodioda siliconica</w:t>
            </w:r>
          </w:p>
          <w:p w14:paraId="271D2EE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Suport de celule: standard / schimbator de celule de 10 mm cu 2 pozitii</w:t>
            </w:r>
          </w:p>
          <w:p w14:paraId="259D892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Compartiment pentru probe: celula standard cu lungimea traseului de 10 mm</w:t>
            </w:r>
          </w:p>
          <w:p w14:paraId="27A41F5F"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Interfata: USB, port paralel (pt. imprimanta)</w:t>
            </w:r>
          </w:p>
          <w:p w14:paraId="5E5456C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Display: LCD </w:t>
            </w:r>
            <w:r>
              <w:rPr>
                <w:rFonts w:ascii="Times New Roman" w:hAnsi="Times New Roman" w:cs="Times New Roman"/>
                <w:sz w:val="20"/>
                <w:szCs w:val="20"/>
                <w:lang w:val="en-US"/>
              </w:rPr>
              <w:t xml:space="preserve">nu mai mic </w:t>
            </w:r>
            <w:r w:rsidRPr="009E34B2">
              <w:rPr>
                <w:rFonts w:ascii="Times New Roman" w:hAnsi="Times New Roman" w:cs="Times New Roman"/>
                <w:sz w:val="20"/>
                <w:szCs w:val="20"/>
                <w:lang w:val="en-US"/>
              </w:rPr>
              <w:t>128x64</w:t>
            </w:r>
          </w:p>
          <w:p w14:paraId="6492E7C3"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Alimentare: 220 V / 50 Hz</w:t>
            </w:r>
          </w:p>
          <w:p w14:paraId="72D2164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Dimensiuni: </w:t>
            </w:r>
            <w:r>
              <w:rPr>
                <w:rFonts w:ascii="Times New Roman" w:hAnsi="Times New Roman" w:cs="Times New Roman"/>
                <w:sz w:val="20"/>
                <w:szCs w:val="20"/>
                <w:lang w:val="en-US"/>
              </w:rPr>
              <w:t>+/- 0,5 cm (</w:t>
            </w:r>
            <w:r w:rsidRPr="009E34B2">
              <w:rPr>
                <w:rFonts w:ascii="Times New Roman" w:hAnsi="Times New Roman" w:cs="Times New Roman"/>
                <w:sz w:val="20"/>
                <w:szCs w:val="20"/>
                <w:lang w:val="en-US"/>
              </w:rPr>
              <w:t>470 x 370 x 180 mm</w:t>
            </w:r>
            <w:r>
              <w:rPr>
                <w:rFonts w:ascii="Times New Roman" w:hAnsi="Times New Roman" w:cs="Times New Roman"/>
                <w:sz w:val="20"/>
                <w:szCs w:val="20"/>
                <w:lang w:val="en-US"/>
              </w:rPr>
              <w:t>)</w:t>
            </w:r>
          </w:p>
          <w:p w14:paraId="00ACA378"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Certificate</w:t>
            </w:r>
          </w:p>
          <w:p w14:paraId="7A07DCC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Certificat de Conformitate</w:t>
            </w:r>
          </w:p>
          <w:p w14:paraId="1AADA24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Certificat de garantie si post garantie</w:t>
            </w:r>
          </w:p>
          <w:p w14:paraId="12363C1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Continut pachet</w:t>
            </w:r>
          </w:p>
          <w:p w14:paraId="45AC9CE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xml:space="preserve">- Spectrofotometru </w:t>
            </w:r>
          </w:p>
          <w:p w14:paraId="0A0BC2C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w:t>
            </w:r>
            <w:r w:rsidRPr="00DD1B1B">
              <w:rPr>
                <w:rFonts w:ascii="Times New Roman" w:hAnsi="Times New Roman" w:cs="Times New Roman"/>
                <w:sz w:val="20"/>
                <w:szCs w:val="20"/>
                <w:lang w:val="en-US"/>
              </w:rPr>
              <w:t>Program software care susține integral toate funcționalitățile echipamentului în condiții de activitate maximă</w:t>
            </w:r>
          </w:p>
          <w:p w14:paraId="49E17535" w14:textId="003D0280"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Manual de utilizare in limba Romana</w:t>
            </w:r>
          </w:p>
        </w:tc>
        <w:tc>
          <w:tcPr>
            <w:tcW w:w="1559" w:type="dxa"/>
            <w:tcBorders>
              <w:top w:val="single" w:sz="4" w:space="0" w:color="auto"/>
              <w:left w:val="single" w:sz="6" w:space="0" w:color="000000"/>
              <w:bottom w:val="single" w:sz="4" w:space="0" w:color="auto"/>
              <w:right w:val="single" w:sz="6" w:space="0" w:color="000000"/>
            </w:tcBorders>
          </w:tcPr>
          <w:p w14:paraId="695A5DB3" w14:textId="3F959BAD" w:rsidR="0013165A" w:rsidRPr="007606C6"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154</w:t>
            </w:r>
            <w:r w:rsidRPr="007606C6">
              <w:rPr>
                <w:rFonts w:ascii="Times New Roman" w:hAnsi="Times New Roman" w:cs="Times New Roman"/>
                <w:sz w:val="20"/>
                <w:szCs w:val="20"/>
                <w:lang w:val="en-US"/>
              </w:rPr>
              <w:t>000,00</w:t>
            </w:r>
          </w:p>
        </w:tc>
      </w:tr>
      <w:tr w:rsidR="0013165A" w:rsidRPr="002315A5" w14:paraId="7E089F67"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35A1F0C" w14:textId="381FB593"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7874D1">
              <w:rPr>
                <w:rFonts w:ascii="Times New Roman" w:hAnsi="Times New Roman" w:cs="Times New Roman"/>
                <w:sz w:val="20"/>
                <w:szCs w:val="20"/>
                <w:lang w:val="en-US"/>
              </w:rPr>
              <w:t>75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65F7E2" w14:textId="3C869A51"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E2749CF" w14:textId="0EF1F51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Pipetă automa-tă,100mkL, cu vol.reglabil</w:t>
            </w:r>
          </w:p>
        </w:tc>
        <w:tc>
          <w:tcPr>
            <w:tcW w:w="708" w:type="dxa"/>
            <w:tcBorders>
              <w:top w:val="single" w:sz="4" w:space="0" w:color="auto"/>
              <w:left w:val="single" w:sz="6" w:space="0" w:color="000000"/>
              <w:bottom w:val="single" w:sz="4" w:space="0" w:color="auto"/>
              <w:right w:val="single" w:sz="6" w:space="0" w:color="000000"/>
            </w:tcBorders>
          </w:tcPr>
          <w:p w14:paraId="07FC3F5C" w14:textId="1CD81F8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317733A" w14:textId="2A3D8CC1"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7</w:t>
            </w:r>
          </w:p>
        </w:tc>
        <w:tc>
          <w:tcPr>
            <w:tcW w:w="4820" w:type="dxa"/>
            <w:tcBorders>
              <w:top w:val="single" w:sz="4" w:space="0" w:color="auto"/>
              <w:bottom w:val="single" w:sz="4" w:space="0" w:color="auto"/>
            </w:tcBorders>
            <w:shd w:val="clear" w:color="auto" w:fill="auto"/>
          </w:tcPr>
          <w:p w14:paraId="65AC6ADC" w14:textId="164D896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Volum variabil de la 100 până la 1000 µL; Diviziunea volumului: 1 µL;  Precizie: ±1,5 pentru 100 µL și ±5,0 pentru 1000 µL; Monocanal; Autoclavabilă; Certificat de verificare metrologică.</w:t>
            </w:r>
          </w:p>
        </w:tc>
        <w:tc>
          <w:tcPr>
            <w:tcW w:w="1559" w:type="dxa"/>
            <w:tcBorders>
              <w:top w:val="single" w:sz="4" w:space="0" w:color="auto"/>
              <w:left w:val="single" w:sz="6" w:space="0" w:color="000000"/>
              <w:bottom w:val="single" w:sz="4" w:space="0" w:color="auto"/>
              <w:right w:val="single" w:sz="6" w:space="0" w:color="000000"/>
            </w:tcBorders>
          </w:tcPr>
          <w:p w14:paraId="228C5E41" w14:textId="379C09BB" w:rsidR="0013165A" w:rsidRPr="007606C6"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w:t>
            </w:r>
            <w:r w:rsidRPr="007606C6">
              <w:rPr>
                <w:rFonts w:ascii="Times New Roman" w:hAnsi="Times New Roman" w:cs="Times New Roman"/>
                <w:sz w:val="20"/>
                <w:szCs w:val="20"/>
                <w:lang w:val="en-US"/>
              </w:rPr>
              <w:t>250,00</w:t>
            </w:r>
          </w:p>
        </w:tc>
      </w:tr>
      <w:tr w:rsidR="0013165A" w:rsidRPr="005C5D1E" w14:paraId="377D9FC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F8C4D67" w14:textId="33858CE4"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7874D1">
              <w:rPr>
                <w:rFonts w:ascii="Times New Roman" w:hAnsi="Times New Roman" w:cs="Times New Roman"/>
                <w:sz w:val="20"/>
                <w:szCs w:val="20"/>
                <w:lang w:val="en-US"/>
              </w:rPr>
              <w:t>76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822D81" w14:textId="12DAE1EE"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5117B7E" w14:textId="5FC4760F"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Centrifugă de laborator</w:t>
            </w:r>
          </w:p>
        </w:tc>
        <w:tc>
          <w:tcPr>
            <w:tcW w:w="708" w:type="dxa"/>
            <w:tcBorders>
              <w:top w:val="single" w:sz="4" w:space="0" w:color="auto"/>
              <w:left w:val="single" w:sz="6" w:space="0" w:color="000000"/>
              <w:bottom w:val="single" w:sz="4" w:space="0" w:color="auto"/>
              <w:right w:val="single" w:sz="6" w:space="0" w:color="000000"/>
            </w:tcBorders>
          </w:tcPr>
          <w:p w14:paraId="7212B8FA" w14:textId="1E8D42DC"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34F4EB9" w14:textId="2C4AC1D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4AFC5A9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Centrifuga clinica de banc pentru cantități mici de probă</w:t>
            </w:r>
          </w:p>
          <w:p w14:paraId="4E2BE669"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Poate găzdui tuburi de până la 15 ml</w:t>
            </w:r>
          </w:p>
          <w:p w14:paraId="053333A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Nerefrigerat</w:t>
            </w:r>
          </w:p>
          <w:p w14:paraId="1851113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controlat prin microprocesor</w:t>
            </w:r>
          </w:p>
          <w:p w14:paraId="790D4CE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Capac de blocare de siguranță</w:t>
            </w:r>
          </w:p>
          <w:p w14:paraId="0E4B49E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Conform CE</w:t>
            </w:r>
          </w:p>
          <w:p w14:paraId="795EE7A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Max. capacitate: 8 x 15 ml</w:t>
            </w:r>
          </w:p>
          <w:p w14:paraId="48E8D49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Densitatea admisă: 1,2 kg/dm3</w:t>
            </w:r>
          </w:p>
          <w:p w14:paraId="2731960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Viteza maxima (RPM)/Forta (RCF): 6.000/3.421 (unghi fix)</w:t>
            </w:r>
          </w:p>
          <w:p w14:paraId="3455623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Sarcina conectată: 65 VA</w:t>
            </w:r>
          </w:p>
          <w:p w14:paraId="4AA5790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Consum de curent: 0,28 A</w:t>
            </w:r>
          </w:p>
          <w:p w14:paraId="4920B8F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Tensiune de rețea (± 10%): 240 V 1~</w:t>
            </w:r>
          </w:p>
          <w:p w14:paraId="0765ABA3"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Frecvența rețelei: 50 - 60 Hz</w:t>
            </w:r>
          </w:p>
          <w:p w14:paraId="62764B0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Articole livrate:</w:t>
            </w:r>
          </w:p>
          <w:p w14:paraId="6F28477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Centrifuga </w:t>
            </w:r>
          </w:p>
          <w:p w14:paraId="7749B15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Accesorii</w:t>
            </w:r>
          </w:p>
          <w:p w14:paraId="612510A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Manual de instructiuni în limba Română</w:t>
            </w:r>
          </w:p>
          <w:p w14:paraId="248BEB72" w14:textId="65FD8DF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Certificat de garantie si post garantie</w:t>
            </w:r>
          </w:p>
        </w:tc>
        <w:tc>
          <w:tcPr>
            <w:tcW w:w="1559" w:type="dxa"/>
            <w:tcBorders>
              <w:top w:val="single" w:sz="4" w:space="0" w:color="auto"/>
              <w:left w:val="single" w:sz="6" w:space="0" w:color="000000"/>
              <w:bottom w:val="single" w:sz="4" w:space="0" w:color="auto"/>
              <w:right w:val="single" w:sz="6" w:space="0" w:color="000000"/>
            </w:tcBorders>
          </w:tcPr>
          <w:p w14:paraId="26D43EE5" w14:textId="4B3D3E9C" w:rsidR="0013165A" w:rsidRPr="007606C6"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Pr="007606C6">
              <w:rPr>
                <w:rFonts w:ascii="Times New Roman" w:hAnsi="Times New Roman" w:cs="Times New Roman"/>
                <w:sz w:val="20"/>
                <w:szCs w:val="20"/>
                <w:lang w:val="en-US"/>
              </w:rPr>
              <w:t>166,67</w:t>
            </w:r>
          </w:p>
        </w:tc>
      </w:tr>
      <w:tr w:rsidR="0013165A" w:rsidRPr="00116B73" w14:paraId="1B0C706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803ECDD" w14:textId="257AD20F"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7874D1">
              <w:rPr>
                <w:rFonts w:ascii="Times New Roman" w:hAnsi="Times New Roman" w:cs="Times New Roman"/>
                <w:sz w:val="20"/>
                <w:szCs w:val="20"/>
                <w:lang w:val="en-US"/>
              </w:rPr>
              <w:t>77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A29D58" w14:textId="721A2C64"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6E8A8E7" w14:textId="37E82446"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Emplastru</w:t>
            </w:r>
          </w:p>
        </w:tc>
        <w:tc>
          <w:tcPr>
            <w:tcW w:w="708" w:type="dxa"/>
            <w:tcBorders>
              <w:top w:val="single" w:sz="4" w:space="0" w:color="auto"/>
              <w:left w:val="single" w:sz="6" w:space="0" w:color="000000"/>
              <w:bottom w:val="single" w:sz="4" w:space="0" w:color="auto"/>
              <w:right w:val="single" w:sz="6" w:space="0" w:color="000000"/>
            </w:tcBorders>
          </w:tcPr>
          <w:p w14:paraId="75D1DB3C" w14:textId="3940CD19"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ED48296" w14:textId="060901D1"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100</w:t>
            </w:r>
          </w:p>
        </w:tc>
        <w:tc>
          <w:tcPr>
            <w:tcW w:w="4820" w:type="dxa"/>
            <w:tcBorders>
              <w:top w:val="single" w:sz="4" w:space="0" w:color="auto"/>
            </w:tcBorders>
          </w:tcPr>
          <w:p w14:paraId="09A27CA7" w14:textId="2297583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2,5x5,0 cm</w:t>
            </w:r>
            <w:r w:rsidRPr="009E34B2">
              <w:rPr>
                <w:rFonts w:ascii="Times New Roman" w:hAnsi="Times New Roman" w:cs="Times New Roman"/>
                <w:color w:val="000000"/>
                <w:sz w:val="20"/>
                <w:szCs w:val="20"/>
                <w:lang w:val="ro-RO"/>
              </w:rPr>
              <w:t xml:space="preserve"> (stofă)</w:t>
            </w:r>
          </w:p>
        </w:tc>
        <w:tc>
          <w:tcPr>
            <w:tcW w:w="1559" w:type="dxa"/>
            <w:tcBorders>
              <w:top w:val="single" w:sz="4" w:space="0" w:color="auto"/>
              <w:left w:val="single" w:sz="6" w:space="0" w:color="000000"/>
              <w:bottom w:val="single" w:sz="4" w:space="0" w:color="auto"/>
              <w:right w:val="single" w:sz="6" w:space="0" w:color="000000"/>
            </w:tcBorders>
          </w:tcPr>
          <w:p w14:paraId="3994C313" w14:textId="231FECAE" w:rsidR="0013165A" w:rsidRPr="007606C6"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Pr="007606C6">
              <w:rPr>
                <w:rFonts w:ascii="Times New Roman" w:hAnsi="Times New Roman" w:cs="Times New Roman"/>
                <w:sz w:val="20"/>
                <w:szCs w:val="20"/>
                <w:lang w:val="en-US"/>
              </w:rPr>
              <w:t>500,00</w:t>
            </w:r>
          </w:p>
        </w:tc>
      </w:tr>
      <w:tr w:rsidR="0013165A" w:rsidRPr="002315A5" w14:paraId="519A0F0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3C7B84" w14:textId="73D94B02"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7874D1">
              <w:rPr>
                <w:rFonts w:ascii="Times New Roman" w:hAnsi="Times New Roman" w:cs="Times New Roman"/>
                <w:sz w:val="20"/>
                <w:szCs w:val="20"/>
                <w:lang w:val="en-US"/>
              </w:rPr>
              <w:t>78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5B5DFB" w14:textId="7125FCB9"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96556D5" w14:textId="16222B69"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Hărtie fotografică</w:t>
            </w:r>
          </w:p>
        </w:tc>
        <w:tc>
          <w:tcPr>
            <w:tcW w:w="708" w:type="dxa"/>
            <w:tcBorders>
              <w:top w:val="single" w:sz="4" w:space="0" w:color="auto"/>
              <w:left w:val="single" w:sz="6" w:space="0" w:color="000000"/>
              <w:bottom w:val="single" w:sz="4" w:space="0" w:color="auto"/>
              <w:right w:val="single" w:sz="6" w:space="0" w:color="000000"/>
            </w:tcBorders>
          </w:tcPr>
          <w:p w14:paraId="7B0D87E2" w14:textId="765D0408"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122F525" w14:textId="6970AB9A"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100</w:t>
            </w:r>
          </w:p>
        </w:tc>
        <w:tc>
          <w:tcPr>
            <w:tcW w:w="4820" w:type="dxa"/>
            <w:tcBorders>
              <w:top w:val="single" w:sz="4" w:space="0" w:color="auto"/>
              <w:bottom w:val="single" w:sz="4" w:space="0" w:color="auto"/>
            </w:tcBorders>
          </w:tcPr>
          <w:p w14:paraId="22742729"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Compatibilitate cu VIVID S5</w:t>
            </w:r>
          </w:p>
          <w:p w14:paraId="5D0F1F2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Hight glossy;</w:t>
            </w:r>
          </w:p>
          <w:p w14:paraId="282B953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Lighdensity;</w:t>
            </w:r>
          </w:p>
          <w:p w14:paraId="2B07CAE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Lăţime – 110 mm</w:t>
            </w:r>
          </w:p>
          <w:p w14:paraId="45236109" w14:textId="64FFBFA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Lungime 18-20 m.</w:t>
            </w:r>
          </w:p>
        </w:tc>
        <w:tc>
          <w:tcPr>
            <w:tcW w:w="1559" w:type="dxa"/>
            <w:tcBorders>
              <w:top w:val="single" w:sz="4" w:space="0" w:color="auto"/>
              <w:left w:val="single" w:sz="6" w:space="0" w:color="000000"/>
              <w:bottom w:val="single" w:sz="4" w:space="0" w:color="auto"/>
              <w:right w:val="single" w:sz="6" w:space="0" w:color="000000"/>
            </w:tcBorders>
          </w:tcPr>
          <w:p w14:paraId="794E72E1" w14:textId="42696627" w:rsidR="0013165A" w:rsidRPr="007606C6"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Pr="007606C6">
              <w:rPr>
                <w:rFonts w:ascii="Times New Roman" w:hAnsi="Times New Roman" w:cs="Times New Roman"/>
                <w:sz w:val="20"/>
                <w:szCs w:val="20"/>
                <w:lang w:val="en-US"/>
              </w:rPr>
              <w:t>166,67</w:t>
            </w:r>
          </w:p>
        </w:tc>
      </w:tr>
      <w:tr w:rsidR="0013165A" w:rsidRPr="00116B73" w14:paraId="16AF567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D6F16B" w14:textId="7C7D7122"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79</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F85350" w14:textId="595D43E9"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BC87251" w14:textId="1176D04F"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Electrozi</w:t>
            </w:r>
          </w:p>
        </w:tc>
        <w:tc>
          <w:tcPr>
            <w:tcW w:w="708" w:type="dxa"/>
            <w:tcBorders>
              <w:top w:val="single" w:sz="4" w:space="0" w:color="auto"/>
              <w:left w:val="single" w:sz="6" w:space="0" w:color="000000"/>
              <w:bottom w:val="single" w:sz="4" w:space="0" w:color="auto"/>
              <w:right w:val="single" w:sz="6" w:space="0" w:color="000000"/>
            </w:tcBorders>
          </w:tcPr>
          <w:p w14:paraId="65E8DC35" w14:textId="487505D4"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154DD4F" w14:textId="4C6D5FAB"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1000</w:t>
            </w:r>
          </w:p>
        </w:tc>
        <w:tc>
          <w:tcPr>
            <w:tcW w:w="4820" w:type="dxa"/>
            <w:tcBorders>
              <w:top w:val="single" w:sz="4" w:space="0" w:color="auto"/>
              <w:bottom w:val="single" w:sz="4" w:space="0" w:color="auto"/>
            </w:tcBorders>
          </w:tcPr>
          <w:p w14:paraId="1FBAE370" w14:textId="1AFC122B"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De unică folosinţă, pentru adulţi, din material spumos (foam), cu gel solid (solid gel), cu gel adeziv, pentru monitorizare Holter, </w:t>
            </w:r>
            <w:proofErr w:type="gramStart"/>
            <w:r w:rsidRPr="009E34B2">
              <w:rPr>
                <w:rFonts w:ascii="Times New Roman" w:hAnsi="Times New Roman" w:cs="Times New Roman"/>
                <w:sz w:val="20"/>
                <w:szCs w:val="20"/>
                <w:lang w:val="en-US"/>
              </w:rPr>
              <w:t>tear-drop</w:t>
            </w:r>
            <w:proofErr w:type="gramEnd"/>
            <w:r w:rsidRPr="009E34B2">
              <w:rPr>
                <w:rFonts w:ascii="Times New Roman" w:hAnsi="Times New Roman" w:cs="Times New Roman"/>
                <w:sz w:val="20"/>
                <w:szCs w:val="20"/>
                <w:lang w:val="en-US"/>
              </w:rPr>
              <w:t>.</w:t>
            </w:r>
          </w:p>
        </w:tc>
        <w:tc>
          <w:tcPr>
            <w:tcW w:w="1559" w:type="dxa"/>
            <w:tcBorders>
              <w:top w:val="single" w:sz="4" w:space="0" w:color="auto"/>
              <w:left w:val="single" w:sz="6" w:space="0" w:color="000000"/>
              <w:bottom w:val="single" w:sz="4" w:space="0" w:color="auto"/>
              <w:right w:val="single" w:sz="6" w:space="0" w:color="000000"/>
            </w:tcBorders>
          </w:tcPr>
          <w:p w14:paraId="5FB3FAF4" w14:textId="5351B670" w:rsidR="0013165A" w:rsidRPr="007606C6"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Pr="007606C6">
              <w:rPr>
                <w:rFonts w:ascii="Times New Roman" w:hAnsi="Times New Roman" w:cs="Times New Roman"/>
                <w:sz w:val="20"/>
                <w:szCs w:val="20"/>
                <w:lang w:val="en-US"/>
              </w:rPr>
              <w:t>500,00</w:t>
            </w:r>
          </w:p>
        </w:tc>
      </w:tr>
      <w:tr w:rsidR="0013165A" w:rsidRPr="00A12EF4" w14:paraId="5D6A0F50"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A17D25" w14:textId="38A85B76"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80</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4ABFBF" w14:textId="6A03217A"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E062D1D" w14:textId="6E24B669"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Aparat de ultrasonografie </w:t>
            </w:r>
          </w:p>
        </w:tc>
        <w:tc>
          <w:tcPr>
            <w:tcW w:w="708" w:type="dxa"/>
            <w:tcBorders>
              <w:top w:val="single" w:sz="4" w:space="0" w:color="auto"/>
              <w:left w:val="single" w:sz="6" w:space="0" w:color="000000"/>
              <w:bottom w:val="single" w:sz="4" w:space="0" w:color="auto"/>
              <w:right w:val="single" w:sz="6" w:space="0" w:color="000000"/>
            </w:tcBorders>
          </w:tcPr>
          <w:p w14:paraId="16376C9F" w14:textId="66D805C9"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74EBBAB" w14:textId="0862E2F7"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3</w:t>
            </w:r>
          </w:p>
        </w:tc>
        <w:tc>
          <w:tcPr>
            <w:tcW w:w="4820" w:type="dxa"/>
            <w:tcBorders>
              <w:top w:val="single" w:sz="4" w:space="0" w:color="auto"/>
              <w:bottom w:val="single" w:sz="4" w:space="0" w:color="auto"/>
            </w:tcBorders>
            <w:shd w:val="clear" w:color="auto" w:fill="auto"/>
          </w:tcPr>
          <w:p w14:paraId="54A9CEBC" w14:textId="77777777" w:rsidR="0013165A" w:rsidRPr="009E34B2" w:rsidRDefault="0013165A" w:rsidP="0013165A">
            <w:pPr>
              <w:pStyle w:val="a9"/>
              <w:ind w:left="34"/>
              <w:rPr>
                <w:rFonts w:ascii="Times New Roman" w:hAnsi="Times New Roman"/>
                <w:sz w:val="20"/>
                <w:szCs w:val="20"/>
              </w:rPr>
            </w:pPr>
            <w:r>
              <w:rPr>
                <w:rFonts w:ascii="Times New Roman" w:hAnsi="Times New Roman"/>
                <w:color w:val="000000"/>
                <w:sz w:val="20"/>
                <w:szCs w:val="20"/>
              </w:rPr>
              <w:t xml:space="preserve">Echivalent </w:t>
            </w:r>
            <w:r w:rsidRPr="009E34B2">
              <w:rPr>
                <w:rFonts w:ascii="Times New Roman" w:hAnsi="Times New Roman"/>
                <w:color w:val="000000"/>
                <w:sz w:val="20"/>
                <w:szCs w:val="20"/>
              </w:rPr>
              <w:t>Vscan CL</w:t>
            </w:r>
            <w:r w:rsidRPr="009E34B2">
              <w:rPr>
                <w:rFonts w:ascii="Times New Roman" w:hAnsi="Times New Roman"/>
                <w:sz w:val="20"/>
                <w:szCs w:val="20"/>
              </w:rPr>
              <w:t xml:space="preserve"> - Sonda convexă pentru aplicații: abdomen, fetal/obstetrică, ginecologie, urologie,</w:t>
            </w:r>
          </w:p>
          <w:p w14:paraId="116CD432"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toracic/plămân, cardiac (adult și pediatric, 40 kg și mai mult), vascular/vascular periferice, musculo-scheletal (convențional), pediatrie, îndrumare intervențională</w:t>
            </w:r>
          </w:p>
          <w:p w14:paraId="17154A19"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xml:space="preserve">(include plasarea acului/cateterului cu mâna liberă, lichid drenaj, blocaj nervos și biopsie);                                                                                                                                        1.Banda de frecvențe de lucru acoperă minimum intervalul: 2,2 - 4,9 MHz cu centru frecvența de 3,3 </w:t>
            </w:r>
            <w:r w:rsidRPr="00917113">
              <w:rPr>
                <w:rFonts w:ascii="Times New Roman" w:hAnsi="Times New Roman"/>
                <w:sz w:val="20"/>
                <w:szCs w:val="20"/>
              </w:rPr>
              <w:t xml:space="preserve"> (+/-0,5) </w:t>
            </w:r>
            <w:r w:rsidRPr="009E34B2">
              <w:rPr>
                <w:rFonts w:ascii="Times New Roman" w:hAnsi="Times New Roman"/>
                <w:sz w:val="20"/>
                <w:szCs w:val="20"/>
              </w:rPr>
              <w:t>MHz;</w:t>
            </w:r>
          </w:p>
          <w:p w14:paraId="26C862F2"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2. Număr de elemente: minim 127;</w:t>
            </w:r>
          </w:p>
          <w:p w14:paraId="7088AACA"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3. Adâncimea de scanare: până la 24 cm;                                                          - Sonda lineară pentru aplicații: vascular/periferic vascular, musculo-scheletal</w:t>
            </w:r>
            <w:proofErr w:type="gramStart"/>
            <w:r w:rsidRPr="009E34B2">
              <w:rPr>
                <w:rFonts w:ascii="Times New Roman" w:hAnsi="Times New Roman"/>
                <w:sz w:val="20"/>
                <w:szCs w:val="20"/>
              </w:rPr>
              <w:t>,(</w:t>
            </w:r>
            <w:proofErr w:type="gramEnd"/>
            <w:r w:rsidRPr="009E34B2">
              <w:rPr>
                <w:rFonts w:ascii="Times New Roman" w:hAnsi="Times New Roman"/>
                <w:sz w:val="20"/>
                <w:szCs w:val="20"/>
              </w:rPr>
              <w:t>convențional și superficial), organe mici, toracice/plămâni, oftalmic, pediatrie, cefalic neonatal, intervențional ghidare (include plasarea acului/cateterului cu mâna liberă, drenaj lichid, blocaj nervos, acces vascular și biopsie);                           1. Banda de frecvențe de lucru acoperă minimum intervalul: 3,2 - 11 MHz MHz cu centru frecvența de 7,7</w:t>
            </w:r>
            <w:r>
              <w:rPr>
                <w:rFonts w:ascii="Times New Roman" w:hAnsi="Times New Roman"/>
                <w:sz w:val="20"/>
                <w:szCs w:val="20"/>
              </w:rPr>
              <w:t xml:space="preserve"> </w:t>
            </w:r>
            <w:r w:rsidRPr="00917113">
              <w:rPr>
                <w:rFonts w:ascii="Times New Roman" w:hAnsi="Times New Roman"/>
                <w:sz w:val="20"/>
                <w:szCs w:val="20"/>
              </w:rPr>
              <w:t xml:space="preserve"> (+/-0,5) </w:t>
            </w:r>
            <w:r w:rsidRPr="009E34B2">
              <w:rPr>
                <w:rFonts w:ascii="Times New Roman" w:hAnsi="Times New Roman"/>
                <w:sz w:val="20"/>
                <w:szCs w:val="20"/>
              </w:rPr>
              <w:t xml:space="preserve"> MHz;</w:t>
            </w:r>
          </w:p>
          <w:p w14:paraId="460CEF29"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2. Număr de elemente: minim 190;</w:t>
            </w:r>
          </w:p>
          <w:p w14:paraId="793FC165"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3. Adâncimea de scanare: până la 8cm;</w:t>
            </w:r>
          </w:p>
          <w:p w14:paraId="1DEB472A"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Ecran pentru control dimensiuni: de la minim 5 la maxim 20 inch;</w:t>
            </w:r>
          </w:p>
          <w:p w14:paraId="6615D951"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Memorie internă: minim 8GB;</w:t>
            </w:r>
          </w:p>
          <w:p w14:paraId="6F3EE811"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lastRenderedPageBreak/>
              <w:t>Includerea posibilității de conectare la un număr nelimitat de utilizatori, fără a fi necesar de procurat soft pentru fiecare utilizator; Compatibil cu soft tip Android si IOS, obligatoriu pentru ambele;</w:t>
            </w:r>
          </w:p>
          <w:p w14:paraId="5B59C6BD"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Control imagine:</w:t>
            </w:r>
          </w:p>
          <w:p w14:paraId="1E2A3686"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xml:space="preserve"> -Înghețare /Frezze;</w:t>
            </w:r>
          </w:p>
          <w:p w14:paraId="547A81CE"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Adâncime;</w:t>
            </w:r>
          </w:p>
          <w:p w14:paraId="7AD28E7B"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Gain;</w:t>
            </w:r>
          </w:p>
          <w:p w14:paraId="7AB0EBEE"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Doppler color;</w:t>
            </w:r>
          </w:p>
          <w:p w14:paraId="70581559"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Control vitezei in regim Doppler;</w:t>
            </w:r>
          </w:p>
          <w:p w14:paraId="7E37FC54"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Salvarea Video;</w:t>
            </w:r>
          </w:p>
          <w:p w14:paraId="44D80C3D"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Salvare Imagine;</w:t>
            </w:r>
          </w:p>
          <w:p w14:paraId="2F5A6564"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TGC;</w:t>
            </w:r>
          </w:p>
          <w:p w14:paraId="39F07004"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Mărire/Zoom;</w:t>
            </w:r>
          </w:p>
          <w:p w14:paraId="58061641"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Măsurarea distantă liniară și elips;</w:t>
            </w:r>
          </w:p>
          <w:p w14:paraId="7C909C6B"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Preseturi:</w:t>
            </w:r>
          </w:p>
          <w:p w14:paraId="52CDA8C9"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Abdomen;</w:t>
            </w:r>
          </w:p>
          <w:p w14:paraId="36D100DC"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Cardiac;</w:t>
            </w:r>
          </w:p>
          <w:p w14:paraId="0B1AC999"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MSK;</w:t>
            </w:r>
          </w:p>
          <w:p w14:paraId="1DB4A59C"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OB/Gyn;</w:t>
            </w:r>
          </w:p>
          <w:p w14:paraId="36421FE6"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Vascular;</w:t>
            </w:r>
          </w:p>
          <w:p w14:paraId="21CE864F"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Pulmoni;</w:t>
            </w:r>
          </w:p>
          <w:p w14:paraId="0B0350AE"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Nerv;</w:t>
            </w:r>
          </w:p>
          <w:p w14:paraId="193ADDBC"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Părți moi;</w:t>
            </w:r>
          </w:p>
          <w:p w14:paraId="02592375"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Făt Cap;</w:t>
            </w:r>
          </w:p>
          <w:p w14:paraId="30B1EEC9"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Oftalmologie;</w:t>
            </w:r>
          </w:p>
          <w:p w14:paraId="3522601A"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xml:space="preserve"> Pacient:</w:t>
            </w:r>
          </w:p>
          <w:p w14:paraId="02CD9014"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Introducerea pacientului sa fie inclusă;</w:t>
            </w:r>
          </w:p>
          <w:p w14:paraId="231CFF72"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Lista internă salvată a pacientului;</w:t>
            </w:r>
          </w:p>
          <w:p w14:paraId="2A808A64"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Revizualizarea pacientului și a datelor salvate pentru el;</w:t>
            </w:r>
          </w:p>
          <w:p w14:paraId="2049DDDF"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Comunicarea/Conectarea:</w:t>
            </w:r>
          </w:p>
          <w:p w14:paraId="4CD168B0"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Transfer date DICOM Server;</w:t>
            </w:r>
          </w:p>
          <w:p w14:paraId="18A9F604"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Transfer date rapide prin intermediul tehnologiei share;</w:t>
            </w:r>
          </w:p>
          <w:p w14:paraId="4B4FB545"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Siguranța:</w:t>
            </w:r>
          </w:p>
          <w:p w14:paraId="4BE9EC49"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Imersibil în apă complet;</w:t>
            </w:r>
          </w:p>
          <w:p w14:paraId="681A8CA7"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xml:space="preserve"> Indicatori Ecran:</w:t>
            </w:r>
          </w:p>
          <w:p w14:paraId="5D92BE3B"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Prezența markerului care arată cum este plasată sonda;</w:t>
            </w:r>
          </w:p>
          <w:p w14:paraId="6198B5EC"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Statutul Bateriei;</w:t>
            </w:r>
          </w:p>
          <w:p w14:paraId="3A880C6E"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Tipul Presetului;</w:t>
            </w:r>
          </w:p>
          <w:p w14:paraId="1051AECE"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Indicele zonei de focusare;</w:t>
            </w:r>
          </w:p>
          <w:p w14:paraId="28ABDC52"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 Adâncimea;</w:t>
            </w:r>
          </w:p>
          <w:p w14:paraId="642FF434"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Încărcător fără fir;</w:t>
            </w:r>
          </w:p>
          <w:p w14:paraId="1EB8547F" w14:textId="77777777" w:rsidR="0013165A" w:rsidRPr="009E34B2" w:rsidRDefault="0013165A" w:rsidP="0013165A">
            <w:pPr>
              <w:pStyle w:val="a9"/>
              <w:ind w:left="34"/>
              <w:rPr>
                <w:rFonts w:ascii="Times New Roman" w:hAnsi="Times New Roman"/>
                <w:sz w:val="20"/>
                <w:szCs w:val="20"/>
              </w:rPr>
            </w:pPr>
            <w:r w:rsidRPr="009E34B2">
              <w:rPr>
                <w:rFonts w:ascii="Times New Roman" w:hAnsi="Times New Roman"/>
                <w:sz w:val="20"/>
                <w:szCs w:val="20"/>
              </w:rPr>
              <w:t>Capacitatea acumulatorului - minim 50 minute;</w:t>
            </w:r>
          </w:p>
          <w:p w14:paraId="528279E5" w14:textId="208E4B4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sz w:val="20"/>
                <w:szCs w:val="20"/>
                <w:lang w:val="en-US"/>
              </w:rPr>
              <w:t>Termen de garanție min 12 luni</w:t>
            </w:r>
          </w:p>
        </w:tc>
        <w:tc>
          <w:tcPr>
            <w:tcW w:w="1559" w:type="dxa"/>
            <w:tcBorders>
              <w:top w:val="single" w:sz="4" w:space="0" w:color="auto"/>
              <w:left w:val="single" w:sz="6" w:space="0" w:color="000000"/>
              <w:bottom w:val="single" w:sz="4" w:space="0" w:color="auto"/>
              <w:right w:val="single" w:sz="6" w:space="0" w:color="000000"/>
            </w:tcBorders>
          </w:tcPr>
          <w:p w14:paraId="728B19CF" w14:textId="0DEBA789" w:rsidR="0013165A" w:rsidRPr="007606C6"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300</w:t>
            </w:r>
            <w:r w:rsidRPr="00BB282D">
              <w:rPr>
                <w:rFonts w:ascii="Times New Roman" w:hAnsi="Times New Roman" w:cs="Times New Roman"/>
                <w:sz w:val="20"/>
                <w:szCs w:val="20"/>
                <w:lang w:val="en-US"/>
              </w:rPr>
              <w:t>000</w:t>
            </w:r>
            <w:r w:rsidRPr="007606C6">
              <w:rPr>
                <w:rFonts w:ascii="Times New Roman" w:hAnsi="Times New Roman" w:cs="Times New Roman"/>
                <w:sz w:val="20"/>
                <w:szCs w:val="20"/>
                <w:lang w:val="en-US"/>
              </w:rPr>
              <w:t>,00</w:t>
            </w:r>
          </w:p>
        </w:tc>
      </w:tr>
      <w:tr w:rsidR="0013165A" w:rsidRPr="00FF7E39" w14:paraId="7956532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ED7B7D0" w14:textId="2DC99862"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81</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B377A2" w14:textId="15282B60"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D72B55B" w14:textId="365B7859"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Aparat de ultrasonografie </w:t>
            </w:r>
          </w:p>
        </w:tc>
        <w:tc>
          <w:tcPr>
            <w:tcW w:w="708" w:type="dxa"/>
            <w:tcBorders>
              <w:top w:val="single" w:sz="4" w:space="0" w:color="auto"/>
              <w:left w:val="single" w:sz="6" w:space="0" w:color="000000"/>
              <w:bottom w:val="single" w:sz="4" w:space="0" w:color="auto"/>
              <w:right w:val="single" w:sz="6" w:space="0" w:color="000000"/>
            </w:tcBorders>
          </w:tcPr>
          <w:p w14:paraId="663B039C" w14:textId="5A7ED2D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1066DC3" w14:textId="4E6A9F59"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3</w:t>
            </w:r>
          </w:p>
        </w:tc>
        <w:tc>
          <w:tcPr>
            <w:tcW w:w="4820" w:type="dxa"/>
            <w:tcBorders>
              <w:top w:val="single" w:sz="4" w:space="0" w:color="auto"/>
              <w:bottom w:val="single" w:sz="4" w:space="0" w:color="auto"/>
            </w:tcBorders>
            <w:shd w:val="clear" w:color="auto" w:fill="auto"/>
          </w:tcPr>
          <w:p w14:paraId="6B700A19" w14:textId="77777777" w:rsidR="0013165A" w:rsidRPr="009E34B2" w:rsidRDefault="0013165A" w:rsidP="0013165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Echivalentul </w:t>
            </w:r>
            <w:r w:rsidRPr="009E34B2">
              <w:rPr>
                <w:rFonts w:ascii="Times New Roman" w:hAnsi="Times New Roman" w:cs="Times New Roman"/>
                <w:color w:val="000000"/>
                <w:sz w:val="20"/>
                <w:szCs w:val="20"/>
                <w:lang w:val="en-US"/>
              </w:rPr>
              <w:t>Vscan SL</w:t>
            </w:r>
            <w:r w:rsidRPr="009E34B2">
              <w:rPr>
                <w:rFonts w:ascii="Times New Roman" w:hAnsi="Times New Roman" w:cs="Times New Roman"/>
                <w:sz w:val="20"/>
                <w:szCs w:val="20"/>
                <w:lang w:val="en-US"/>
              </w:rPr>
              <w:t xml:space="preserve"> " - Sonda sectorială/cardio pentru aplicații: cardiac (adult și pediatric, 40 kg și mai mult), abdomen, fetal/obstetrică, ginecologie, urologie, toracic/plămân, pediatric, adult vase intracraniene, îndrumare intervențională (include plasarea acului/cateterului cu mâna liberă, lichid drenaj, blocaj nervos și biopsie)</w:t>
            </w:r>
          </w:p>
          <w:p w14:paraId="4440491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1. Banda de frecvențe de lucru acoperă minimum intervalul: 1,6 - 3,7 MHz cu centru frecvența de 2,65 </w:t>
            </w:r>
            <w:r w:rsidRPr="00182D8A">
              <w:rPr>
                <w:rFonts w:ascii="Times New Roman" w:hAnsi="Times New Roman" w:cs="Times New Roman"/>
                <w:sz w:val="20"/>
                <w:szCs w:val="20"/>
                <w:lang w:val="en-US"/>
              </w:rPr>
              <w:t xml:space="preserve"> (+/-0,5) </w:t>
            </w:r>
            <w:r w:rsidRPr="009E34B2">
              <w:rPr>
                <w:rFonts w:ascii="Times New Roman" w:hAnsi="Times New Roman" w:cs="Times New Roman"/>
                <w:sz w:val="20"/>
                <w:szCs w:val="20"/>
                <w:lang w:val="en-US"/>
              </w:rPr>
              <w:t>MHz;</w:t>
            </w:r>
          </w:p>
          <w:p w14:paraId="714088F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2. Număr de elemente: minim 60;</w:t>
            </w:r>
          </w:p>
          <w:p w14:paraId="53D3398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3. Adâncimea de scanare: până la 24 cm;</w:t>
            </w:r>
          </w:p>
          <w:p w14:paraId="6951F8A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Sonda lineară pentru aplicații: vascular/periferic vascular, musculo-scheletal,(convențional și superficial), organe mici, toracice/plămâni, oftalmic, pediatrie, cefalic neonatal, intervențional ghidare (include plasarea acului/cateterului cu mâna liberă, drenaj lichid, blocaj nervos, acces vascular și biopsie);</w:t>
            </w:r>
          </w:p>
          <w:p w14:paraId="08BE1DD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1. Banda de frecvențe de lucru acoperă minimum intervalul: 3 - 12 MHz MHz cu centru frecvența de 7,7</w:t>
            </w:r>
            <w:r w:rsidRPr="00182D8A">
              <w:rPr>
                <w:rFonts w:ascii="Times New Roman" w:hAnsi="Times New Roman" w:cs="Times New Roman"/>
                <w:sz w:val="20"/>
                <w:szCs w:val="20"/>
                <w:lang w:val="en-US"/>
              </w:rPr>
              <w:t xml:space="preserve"> (+/-0,5) </w:t>
            </w:r>
            <w:r w:rsidRPr="009E34B2">
              <w:rPr>
                <w:rFonts w:ascii="Times New Roman" w:hAnsi="Times New Roman" w:cs="Times New Roman"/>
                <w:sz w:val="20"/>
                <w:szCs w:val="20"/>
                <w:lang w:val="en-US"/>
              </w:rPr>
              <w:t xml:space="preserve"> MHz;</w:t>
            </w:r>
          </w:p>
          <w:p w14:paraId="008C0A98"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2. Număr de elemente: minim 190;</w:t>
            </w:r>
          </w:p>
          <w:p w14:paraId="177F06E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3. Adâncimea de scanare: până la 8cm;</w:t>
            </w:r>
          </w:p>
          <w:p w14:paraId="7F382FF8"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Descriera dispozitivelor cu care poate comunica:</w:t>
            </w:r>
          </w:p>
          <w:p w14:paraId="29952BF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-Ecran pentru control dimensiuni: de la minim 5 la maxim 20 inch;</w:t>
            </w:r>
          </w:p>
          <w:p w14:paraId="5AC3EC4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-Memorie internă: minim 8GB;</w:t>
            </w:r>
          </w:p>
          <w:p w14:paraId="294B77C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-Includerea posibilității de conectare la un număr nelimitat de utilizatori, fără a fi necesar de procurat soft pentru fiecare utilizator;</w:t>
            </w:r>
          </w:p>
          <w:p w14:paraId="4F3F7C1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-Compatibil cu soft tip Android si IOS, obligatoriu pentru ambele;</w:t>
            </w:r>
          </w:p>
          <w:p w14:paraId="518853E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Control imagine:</w:t>
            </w:r>
          </w:p>
          <w:p w14:paraId="76086F3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-Înghețare /Frezze;</w:t>
            </w:r>
          </w:p>
          <w:p w14:paraId="3C9F225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Adâncime;</w:t>
            </w:r>
          </w:p>
          <w:p w14:paraId="3FF6290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Gain;</w:t>
            </w:r>
          </w:p>
          <w:p w14:paraId="6190797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Doppler color;</w:t>
            </w:r>
          </w:p>
          <w:p w14:paraId="7E916DA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Control vitezei in regim Doppler;</w:t>
            </w:r>
          </w:p>
          <w:p w14:paraId="2C277C53"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Salvarea Video;</w:t>
            </w:r>
          </w:p>
          <w:p w14:paraId="01D956E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Salvare Imagine;</w:t>
            </w:r>
          </w:p>
          <w:p w14:paraId="09E7416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TGC;</w:t>
            </w:r>
          </w:p>
          <w:p w14:paraId="07C48DFF"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Mărire/Zoom;</w:t>
            </w:r>
          </w:p>
          <w:p w14:paraId="1A8832F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Măsurarea distantă liniară și elips;</w:t>
            </w:r>
          </w:p>
          <w:p w14:paraId="7618E9C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Preseturi:</w:t>
            </w:r>
          </w:p>
          <w:p w14:paraId="34CE6B3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Abdomen;</w:t>
            </w:r>
          </w:p>
          <w:p w14:paraId="6DF4D01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Cardiac;</w:t>
            </w:r>
          </w:p>
          <w:p w14:paraId="63E0B0E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MSK;</w:t>
            </w:r>
          </w:p>
          <w:p w14:paraId="3DEFECD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OB/Gyn;</w:t>
            </w:r>
          </w:p>
          <w:p w14:paraId="385D697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Vascular;</w:t>
            </w:r>
          </w:p>
          <w:p w14:paraId="72A3DC0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Pulmoni;</w:t>
            </w:r>
          </w:p>
          <w:p w14:paraId="133C3A8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Nerv;</w:t>
            </w:r>
          </w:p>
          <w:p w14:paraId="089D316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Părți moi;</w:t>
            </w:r>
          </w:p>
          <w:p w14:paraId="117DA573"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Făt Cap;</w:t>
            </w:r>
          </w:p>
          <w:p w14:paraId="1C40DC8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Oftalmologie;</w:t>
            </w:r>
          </w:p>
          <w:p w14:paraId="7F5835BF"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Pacient:</w:t>
            </w:r>
          </w:p>
          <w:p w14:paraId="7612EE5F"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Introducerea pacientului sa fie inclusă;</w:t>
            </w:r>
          </w:p>
          <w:p w14:paraId="4F4FBAC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Lista internă salvată a pacientului;</w:t>
            </w:r>
          </w:p>
          <w:p w14:paraId="40BE5A43"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Revizualizarea pacientului și a datelor salvate pentru el;</w:t>
            </w:r>
          </w:p>
          <w:p w14:paraId="6199859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Comunicarea/Conectarea:</w:t>
            </w:r>
          </w:p>
          <w:p w14:paraId="59A7F0F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Transfer date DICOM Server;</w:t>
            </w:r>
          </w:p>
          <w:p w14:paraId="1AD40328"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Transfer date rapide prin intermediul tehnologiei share;</w:t>
            </w:r>
          </w:p>
          <w:p w14:paraId="5289DDB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Siguranța:</w:t>
            </w:r>
          </w:p>
          <w:p w14:paraId="0E0A7FB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Imersibil în apă complet;</w:t>
            </w:r>
          </w:p>
          <w:p w14:paraId="43D2034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Indicatori Ecran:</w:t>
            </w:r>
          </w:p>
          <w:p w14:paraId="6AD4309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Prezența markerului care arată cum este plasată sonda;</w:t>
            </w:r>
          </w:p>
          <w:p w14:paraId="6959692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Statutul Bateriei;</w:t>
            </w:r>
          </w:p>
          <w:p w14:paraId="2624A61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Tipul Presetului;</w:t>
            </w:r>
          </w:p>
          <w:p w14:paraId="670553F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Indicele zonei de focusare;</w:t>
            </w:r>
          </w:p>
          <w:p w14:paraId="5272213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Adâncimea;</w:t>
            </w:r>
          </w:p>
          <w:p w14:paraId="7F71EF1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Încărcător fără fir;</w:t>
            </w:r>
          </w:p>
          <w:p w14:paraId="50EDF53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Capacitatea acumulatorului - minim 50 minute;"</w:t>
            </w:r>
          </w:p>
          <w:p w14:paraId="6EAD8F81" w14:textId="53E5DB55"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min 12 luni</w:t>
            </w:r>
          </w:p>
        </w:tc>
        <w:tc>
          <w:tcPr>
            <w:tcW w:w="1559" w:type="dxa"/>
            <w:tcBorders>
              <w:top w:val="single" w:sz="4" w:space="0" w:color="auto"/>
              <w:left w:val="single" w:sz="6" w:space="0" w:color="000000"/>
              <w:bottom w:val="single" w:sz="4" w:space="0" w:color="auto"/>
              <w:right w:val="single" w:sz="6" w:space="0" w:color="000000"/>
            </w:tcBorders>
          </w:tcPr>
          <w:p w14:paraId="13673483" w14:textId="341C323B" w:rsidR="0013165A" w:rsidRPr="00A12EF4" w:rsidRDefault="0013165A" w:rsidP="0013165A">
            <w:pPr>
              <w:spacing w:after="0" w:line="240" w:lineRule="auto"/>
              <w:jc w:val="center"/>
              <w:rPr>
                <w:rFonts w:ascii="Times New Roman" w:hAnsi="Times New Roman" w:cs="Times New Roman"/>
                <w:sz w:val="20"/>
                <w:szCs w:val="20"/>
                <w:highlight w:val="yellow"/>
                <w:lang w:val="en-US"/>
              </w:rPr>
            </w:pPr>
            <w:r>
              <w:rPr>
                <w:rFonts w:ascii="Times New Roman" w:hAnsi="Times New Roman" w:cs="Times New Roman"/>
                <w:sz w:val="20"/>
                <w:szCs w:val="20"/>
                <w:lang w:val="en-US"/>
              </w:rPr>
              <w:lastRenderedPageBreak/>
              <w:t>300</w:t>
            </w:r>
            <w:r w:rsidRPr="00BB282D">
              <w:rPr>
                <w:rFonts w:ascii="Times New Roman" w:hAnsi="Times New Roman" w:cs="Times New Roman"/>
                <w:sz w:val="20"/>
                <w:szCs w:val="20"/>
                <w:lang w:val="en-US"/>
              </w:rPr>
              <w:t>000</w:t>
            </w:r>
            <w:r w:rsidRPr="007606C6">
              <w:rPr>
                <w:rFonts w:ascii="Times New Roman" w:hAnsi="Times New Roman" w:cs="Times New Roman"/>
                <w:sz w:val="20"/>
                <w:szCs w:val="20"/>
                <w:lang w:val="en-US"/>
              </w:rPr>
              <w:t>,00</w:t>
            </w:r>
          </w:p>
        </w:tc>
      </w:tr>
      <w:tr w:rsidR="0013165A" w:rsidRPr="00FF7E39" w14:paraId="4BF940C9" w14:textId="77777777" w:rsidTr="00054ECF">
        <w:trPr>
          <w:trHeight w:val="1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324DB7" w14:textId="29E7AB43"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82</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DC4B9D" w14:textId="4114C47D"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A9365FE" w14:textId="625D74EC"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Saci p/u deșeuri medicale</w:t>
            </w:r>
          </w:p>
        </w:tc>
        <w:tc>
          <w:tcPr>
            <w:tcW w:w="708" w:type="dxa"/>
            <w:tcBorders>
              <w:top w:val="single" w:sz="4" w:space="0" w:color="auto"/>
              <w:left w:val="single" w:sz="6" w:space="0" w:color="000000"/>
              <w:bottom w:val="single" w:sz="4" w:space="0" w:color="auto"/>
              <w:right w:val="single" w:sz="6" w:space="0" w:color="000000"/>
            </w:tcBorders>
          </w:tcPr>
          <w:p w14:paraId="07CBA454" w14:textId="25F5675E"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A6BE988" w14:textId="528B567E"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6550</w:t>
            </w:r>
          </w:p>
        </w:tc>
        <w:tc>
          <w:tcPr>
            <w:tcW w:w="4820" w:type="dxa"/>
            <w:tcBorders>
              <w:top w:val="single" w:sz="4" w:space="0" w:color="auto"/>
              <w:bottom w:val="single" w:sz="4" w:space="0" w:color="auto"/>
            </w:tcBorders>
            <w:shd w:val="clear" w:color="auto" w:fill="auto"/>
          </w:tcPr>
          <w:p w14:paraId="204C71D4" w14:textId="4681F557"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(pungi galbene cu pictogramă neagră ”Pericol Biologic” 7,5L)</w:t>
            </w:r>
          </w:p>
        </w:tc>
        <w:tc>
          <w:tcPr>
            <w:tcW w:w="1559" w:type="dxa"/>
            <w:tcBorders>
              <w:top w:val="single" w:sz="4" w:space="0" w:color="auto"/>
              <w:left w:val="single" w:sz="6" w:space="0" w:color="000000"/>
              <w:bottom w:val="single" w:sz="4" w:space="0" w:color="auto"/>
              <w:right w:val="single" w:sz="6" w:space="0" w:color="000000"/>
            </w:tcBorders>
          </w:tcPr>
          <w:p w14:paraId="34481277" w14:textId="02ADF515" w:rsidR="0013165A" w:rsidRPr="0091683D" w:rsidRDefault="0013165A" w:rsidP="0013165A">
            <w:pPr>
              <w:spacing w:after="0" w:line="240" w:lineRule="auto"/>
              <w:jc w:val="center"/>
              <w:rPr>
                <w:rFonts w:ascii="Times New Roman" w:hAnsi="Times New Roman" w:cs="Times New Roman"/>
                <w:sz w:val="20"/>
                <w:szCs w:val="20"/>
                <w:highlight w:val="yellow"/>
                <w:lang w:val="en-US"/>
              </w:rPr>
            </w:pPr>
            <w:r>
              <w:rPr>
                <w:rFonts w:ascii="Times New Roman" w:hAnsi="Times New Roman" w:cs="Times New Roman"/>
                <w:sz w:val="20"/>
                <w:szCs w:val="20"/>
                <w:lang w:val="en-US"/>
              </w:rPr>
              <w:t>16</w:t>
            </w:r>
            <w:r w:rsidRPr="007606C6">
              <w:rPr>
                <w:rFonts w:ascii="Times New Roman" w:hAnsi="Times New Roman" w:cs="Times New Roman"/>
                <w:sz w:val="20"/>
                <w:szCs w:val="20"/>
                <w:lang w:val="en-US"/>
              </w:rPr>
              <w:t>047,50</w:t>
            </w:r>
          </w:p>
        </w:tc>
      </w:tr>
      <w:tr w:rsidR="0013165A" w:rsidRPr="00FF7E39" w14:paraId="3C04FF4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810FA0" w14:textId="37A20401"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414B2A" w14:textId="54C2B53E"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D25D9A0" w14:textId="2A3F8852"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Saci p/u deșeuri medicale</w:t>
            </w:r>
          </w:p>
        </w:tc>
        <w:tc>
          <w:tcPr>
            <w:tcW w:w="708" w:type="dxa"/>
            <w:tcBorders>
              <w:top w:val="single" w:sz="4" w:space="0" w:color="auto"/>
              <w:left w:val="single" w:sz="6" w:space="0" w:color="000000"/>
              <w:bottom w:val="single" w:sz="4" w:space="0" w:color="auto"/>
              <w:right w:val="single" w:sz="6" w:space="0" w:color="000000"/>
            </w:tcBorders>
          </w:tcPr>
          <w:p w14:paraId="1D29C9B0" w14:textId="1E22E81D"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72B21DA" w14:textId="3C2F65D8"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640</w:t>
            </w:r>
          </w:p>
        </w:tc>
        <w:tc>
          <w:tcPr>
            <w:tcW w:w="4820" w:type="dxa"/>
            <w:tcBorders>
              <w:top w:val="single" w:sz="4" w:space="0" w:color="auto"/>
              <w:bottom w:val="single" w:sz="4" w:space="0" w:color="auto"/>
            </w:tcBorders>
          </w:tcPr>
          <w:p w14:paraId="7CBE9BE2" w14:textId="0162E9FC"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(pungi galbene cu pictogramă neagră ”Pericol Biologic” 160L)</w:t>
            </w:r>
          </w:p>
        </w:tc>
        <w:tc>
          <w:tcPr>
            <w:tcW w:w="1559" w:type="dxa"/>
            <w:tcBorders>
              <w:top w:val="single" w:sz="4" w:space="0" w:color="auto"/>
              <w:left w:val="single" w:sz="6" w:space="0" w:color="000000"/>
              <w:bottom w:val="single" w:sz="4" w:space="0" w:color="auto"/>
              <w:right w:val="single" w:sz="6" w:space="0" w:color="000000"/>
            </w:tcBorders>
          </w:tcPr>
          <w:p w14:paraId="056E44E7" w14:textId="4AB72C35" w:rsidR="0013165A" w:rsidRPr="007606C6" w:rsidRDefault="0013165A" w:rsidP="0013165A">
            <w:pPr>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Pr="007606C6">
              <w:rPr>
                <w:rFonts w:ascii="Times New Roman" w:hAnsi="Times New Roman" w:cs="Times New Roman"/>
                <w:sz w:val="20"/>
                <w:szCs w:val="20"/>
                <w:lang w:val="en-US"/>
              </w:rPr>
              <w:t>624,00</w:t>
            </w:r>
          </w:p>
        </w:tc>
      </w:tr>
      <w:tr w:rsidR="0013165A" w:rsidRPr="00FF7E39" w14:paraId="48DB75E7"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693C75" w14:textId="5D806BF5"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41396F" w14:textId="4CAFF074"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5F09E8B" w14:textId="5E2389A3"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Role cearsaf hartie</w:t>
            </w:r>
          </w:p>
        </w:tc>
        <w:tc>
          <w:tcPr>
            <w:tcW w:w="708" w:type="dxa"/>
            <w:tcBorders>
              <w:top w:val="single" w:sz="4" w:space="0" w:color="auto"/>
              <w:left w:val="single" w:sz="6" w:space="0" w:color="000000"/>
              <w:bottom w:val="single" w:sz="4" w:space="0" w:color="auto"/>
              <w:right w:val="single" w:sz="6" w:space="0" w:color="000000"/>
            </w:tcBorders>
          </w:tcPr>
          <w:p w14:paraId="56961FC9" w14:textId="412D5F6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84E4167" w14:textId="04B2EFE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14</w:t>
            </w:r>
          </w:p>
        </w:tc>
        <w:tc>
          <w:tcPr>
            <w:tcW w:w="4820" w:type="dxa"/>
            <w:tcBorders>
              <w:top w:val="single" w:sz="4" w:space="0" w:color="auto"/>
            </w:tcBorders>
          </w:tcPr>
          <w:p w14:paraId="708624E1" w14:textId="5FA95A4F"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60 cm/50 m</w:t>
            </w:r>
          </w:p>
        </w:tc>
        <w:tc>
          <w:tcPr>
            <w:tcW w:w="1559" w:type="dxa"/>
            <w:tcBorders>
              <w:top w:val="single" w:sz="4" w:space="0" w:color="auto"/>
              <w:left w:val="single" w:sz="6" w:space="0" w:color="000000"/>
              <w:bottom w:val="single" w:sz="4" w:space="0" w:color="auto"/>
              <w:right w:val="single" w:sz="6" w:space="0" w:color="000000"/>
            </w:tcBorders>
          </w:tcPr>
          <w:p w14:paraId="42F19484" w14:textId="7EFA8527" w:rsidR="0013165A" w:rsidRPr="007606C6"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w:t>
            </w:r>
            <w:r w:rsidRPr="007606C6">
              <w:rPr>
                <w:rFonts w:ascii="Times New Roman" w:hAnsi="Times New Roman" w:cs="Times New Roman"/>
                <w:sz w:val="20"/>
                <w:szCs w:val="20"/>
                <w:lang w:val="en-US"/>
              </w:rPr>
              <w:t>283,33</w:t>
            </w:r>
          </w:p>
        </w:tc>
      </w:tr>
      <w:tr w:rsidR="0013165A" w:rsidRPr="002179FE" w14:paraId="3A7AE5E0"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E77BF7A" w14:textId="22BA8ECA"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F96457" w14:textId="14A85F52"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D00AC34" w14:textId="37C6967E"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Distilator de apă cu capacit. 12 lit.</w:t>
            </w:r>
          </w:p>
        </w:tc>
        <w:tc>
          <w:tcPr>
            <w:tcW w:w="708" w:type="dxa"/>
            <w:tcBorders>
              <w:top w:val="single" w:sz="4" w:space="0" w:color="auto"/>
              <w:left w:val="single" w:sz="6" w:space="0" w:color="000000"/>
              <w:bottom w:val="single" w:sz="4" w:space="0" w:color="auto"/>
              <w:right w:val="single" w:sz="6" w:space="0" w:color="000000"/>
            </w:tcBorders>
          </w:tcPr>
          <w:p w14:paraId="1D2B32F5" w14:textId="1D34E6B7"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D4EA4AB" w14:textId="1183B60D"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04EBD3B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Specificații tehnice:</w:t>
            </w:r>
          </w:p>
          <w:p w14:paraId="6625AF6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Funcționare complet automată cu microprocesor cu sistem de control</w:t>
            </w:r>
          </w:p>
          <w:p w14:paraId="4EC7DF49"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Calitatea apei distilate să corespundă cerințelor farmacopeei internaționale, lipsită de bacterii și pirogeni cu gazare redusă la minimum</w:t>
            </w:r>
          </w:p>
          <w:p w14:paraId="64CDC29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Conductivitatea apei distilate de aproximativ 2,5 µ Siemens/cm la 20ºC în funcție de calitatea apei</w:t>
            </w:r>
          </w:p>
          <w:p w14:paraId="44AE26B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CO2  degazare prin conducta de evacuare a gazelor</w:t>
            </w:r>
          </w:p>
          <w:p w14:paraId="681025D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Sistem de siguranță și leduri de avertizare pentru :</w:t>
            </w:r>
          </w:p>
          <w:p w14:paraId="4E890133"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Presiune ridicată a apei </w:t>
            </w:r>
          </w:p>
          <w:p w14:paraId="78FFD5A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Presiune scăzută a apei </w:t>
            </w:r>
          </w:p>
          <w:p w14:paraId="09B500A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Defecțiune a încălzitorului</w:t>
            </w:r>
          </w:p>
          <w:p w14:paraId="7FE6C02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Rezervor de stocare pe jumătate plin </w:t>
            </w:r>
          </w:p>
          <w:p w14:paraId="5265E4C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Rezervor de stocare plin</w:t>
            </w:r>
          </w:p>
          <w:p w14:paraId="2A061C5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Alimentarea cu apă controlată de electrovalva care va opri fluxul de apă atunci când rezervorul de apă distilată este plin, iar distilarea este reluată atunci când rezervorul de apă este retras</w:t>
            </w:r>
          </w:p>
          <w:p w14:paraId="47799649"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Încălzitoare protejate împotriva funcționării în gol </w:t>
            </w:r>
          </w:p>
          <w:p w14:paraId="1E874B3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Încălzitoare din oțel inoxidabil</w:t>
            </w:r>
          </w:p>
          <w:p w14:paraId="475CFE2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Rezervor de fierbere, rezervor de stocare și condensator realizate din oțel inoxidabil</w:t>
            </w:r>
          </w:p>
          <w:p w14:paraId="559000F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Potrivit pentru montare pe masă și pe perete</w:t>
            </w:r>
          </w:p>
          <w:p w14:paraId="10816D1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Întreținere ușoară pentru a mări timpul de întreținere</w:t>
            </w:r>
          </w:p>
          <w:p w14:paraId="50435DD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Furnizat cu filtru pentru a reduce calcifierii pe încălzitoare</w:t>
            </w:r>
          </w:p>
          <w:p w14:paraId="4373709F"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Capacitatea de distilare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apei min. 12 litri/oră – max. 15 l/oră</w:t>
            </w:r>
          </w:p>
          <w:p w14:paraId="3EB45F1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Consum de energie 3x3000 W</w:t>
            </w:r>
          </w:p>
          <w:p w14:paraId="28B12C08"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Alimentare electrică 400V 50/60Hz 3 Phases +N+G</w:t>
            </w:r>
          </w:p>
          <w:p w14:paraId="2FF3029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Material intern</w:t>
            </w:r>
            <w:r w:rsidRPr="009E34B2">
              <w:rPr>
                <w:rFonts w:ascii="Times New Roman" w:hAnsi="Times New Roman" w:cs="Times New Roman"/>
                <w:sz w:val="20"/>
                <w:szCs w:val="20"/>
                <w:lang w:val="en-US"/>
              </w:rPr>
              <w:tab/>
              <w:t>Inoxidabil</w:t>
            </w:r>
          </w:p>
          <w:p w14:paraId="18B7A3A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Capacitatea rezervorului de stocare min. 24 litri</w:t>
            </w:r>
          </w:p>
          <w:p w14:paraId="580E82C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Consumul de apă de răcire max.120 l/oră</w:t>
            </w:r>
          </w:p>
          <w:p w14:paraId="3FBCEEB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Material intern: Oțel inoxidabil</w:t>
            </w:r>
          </w:p>
          <w:p w14:paraId="4E1E4F6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Material exterior: Aluminiu acoperit cu pulbere epoxidică de poliester</w:t>
            </w:r>
          </w:p>
          <w:p w14:paraId="7BD7E37F"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Dimensiuni externe </w:t>
            </w:r>
            <w:proofErr w:type="gramStart"/>
            <w:r w:rsidRPr="009E34B2">
              <w:rPr>
                <w:rFonts w:ascii="Times New Roman" w:hAnsi="Times New Roman" w:cs="Times New Roman"/>
                <w:sz w:val="20"/>
                <w:szCs w:val="20"/>
                <w:lang w:val="en-US"/>
              </w:rPr>
              <w:t>( Lă</w:t>
            </w:r>
            <w:proofErr w:type="gramEnd"/>
            <w:r w:rsidRPr="009E34B2">
              <w:rPr>
                <w:rFonts w:ascii="Times New Roman" w:hAnsi="Times New Roman" w:cs="Times New Roman"/>
                <w:sz w:val="20"/>
                <w:szCs w:val="20"/>
                <w:lang w:val="en-US"/>
              </w:rPr>
              <w:t>țime x Adâncime x Înălțime) mm. max. 820x395x710</w:t>
            </w:r>
          </w:p>
          <w:p w14:paraId="243F863C"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Dimensiuni </w:t>
            </w:r>
            <w:proofErr w:type="gramStart"/>
            <w:r w:rsidRPr="009E34B2">
              <w:rPr>
                <w:rFonts w:ascii="Times New Roman" w:hAnsi="Times New Roman" w:cs="Times New Roman"/>
                <w:sz w:val="20"/>
                <w:szCs w:val="20"/>
                <w:lang w:val="en-US"/>
              </w:rPr>
              <w:t>ambalare(</w:t>
            </w:r>
            <w:proofErr w:type="gramEnd"/>
            <w:r w:rsidRPr="009E34B2">
              <w:rPr>
                <w:rFonts w:ascii="Times New Roman" w:hAnsi="Times New Roman" w:cs="Times New Roman"/>
                <w:sz w:val="20"/>
                <w:szCs w:val="20"/>
                <w:lang w:val="en-US"/>
              </w:rPr>
              <w:t xml:space="preserve"> Lățime x Adâncime x Înălțime) mm. max. 880x480x860</w:t>
            </w:r>
          </w:p>
          <w:p w14:paraId="340D727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Greutate netă / ambalată kg. </w:t>
            </w:r>
            <w:proofErr w:type="gramStart"/>
            <w:r w:rsidRPr="009E34B2">
              <w:rPr>
                <w:rFonts w:ascii="Times New Roman" w:hAnsi="Times New Roman" w:cs="Times New Roman"/>
                <w:sz w:val="20"/>
                <w:szCs w:val="20"/>
                <w:lang w:val="en-US"/>
              </w:rPr>
              <w:t>max</w:t>
            </w:r>
            <w:proofErr w:type="gramEnd"/>
            <w:r w:rsidRPr="009E34B2">
              <w:rPr>
                <w:rFonts w:ascii="Times New Roman" w:hAnsi="Times New Roman" w:cs="Times New Roman"/>
                <w:sz w:val="20"/>
                <w:szCs w:val="20"/>
                <w:lang w:val="en-US"/>
              </w:rPr>
              <w:t>. 57 kg</w:t>
            </w:r>
          </w:p>
          <w:p w14:paraId="6D0FE86B" w14:textId="02ECB100"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min 12 luni</w:t>
            </w:r>
          </w:p>
        </w:tc>
        <w:tc>
          <w:tcPr>
            <w:tcW w:w="1559" w:type="dxa"/>
            <w:tcBorders>
              <w:top w:val="single" w:sz="4" w:space="0" w:color="auto"/>
              <w:left w:val="single" w:sz="6" w:space="0" w:color="000000"/>
              <w:bottom w:val="single" w:sz="4" w:space="0" w:color="auto"/>
              <w:right w:val="single" w:sz="6" w:space="0" w:color="000000"/>
            </w:tcBorders>
          </w:tcPr>
          <w:p w14:paraId="165448D6" w14:textId="4D4EECD8" w:rsidR="0013165A" w:rsidRPr="007606C6"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29</w:t>
            </w:r>
            <w:r w:rsidRPr="007606C6">
              <w:rPr>
                <w:rFonts w:ascii="Times New Roman" w:hAnsi="Times New Roman" w:cs="Times New Roman"/>
                <w:sz w:val="20"/>
                <w:szCs w:val="20"/>
                <w:lang w:val="en-US"/>
              </w:rPr>
              <w:t>166,67</w:t>
            </w:r>
          </w:p>
        </w:tc>
      </w:tr>
      <w:tr w:rsidR="0013165A" w:rsidRPr="00C42491" w14:paraId="36A901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A28EB5" w14:textId="6A04ADBA"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9A746" w14:textId="1A5D83B7"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D98C700" w14:textId="1696F1CA"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rPr>
              <w:t>Agitator magnetic</w:t>
            </w:r>
          </w:p>
        </w:tc>
        <w:tc>
          <w:tcPr>
            <w:tcW w:w="708" w:type="dxa"/>
            <w:tcBorders>
              <w:top w:val="single" w:sz="4" w:space="0" w:color="auto"/>
              <w:left w:val="single" w:sz="6" w:space="0" w:color="000000"/>
              <w:bottom w:val="single" w:sz="4" w:space="0" w:color="auto"/>
              <w:right w:val="single" w:sz="6" w:space="0" w:color="000000"/>
            </w:tcBorders>
          </w:tcPr>
          <w:p w14:paraId="36EF188A" w14:textId="6E862184"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D8D338A" w14:textId="2AC0B473"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3DD75E0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Specificare: Agitatorul magnetic este preconizat pentru agitarea simultană a lichidelor în mai multe recipiente sau într-un singur recipient în mai multe puncte ale suprafeței. Agitatorul poate fi utilizat la prepararea și analizarea probelor în laboratoare și industrii chimice, biologice și de altă natură. Facilitează lucrul cu un număr mare de analize, repetiții, probe paralele.</w:t>
            </w:r>
          </w:p>
          <w:p w14:paraId="0A3FA3A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Carcasa trebuie să fie realizată din duraluminiu. Recipiente cu un diametru al fundului mai mare de 130 mm, să fie posibilă amestecarea cu mai multe ancore.</w:t>
            </w:r>
          </w:p>
          <w:p w14:paraId="4676782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Parametri tehnici:</w:t>
            </w:r>
          </w:p>
          <w:p w14:paraId="49ECC11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Viteza de rotație a ancorelor de la 200 până la 800 rot/min;</w:t>
            </w:r>
          </w:p>
          <w:p w14:paraId="1AB792E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Volumul maxim de amestecare până la 5 l;</w:t>
            </w:r>
          </w:p>
          <w:p w14:paraId="0F8B66B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Numărul de vase care urmează să fie instalate:</w:t>
            </w:r>
          </w:p>
          <w:p w14:paraId="71F00FD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- 5 000 ml - 1 buc;</w:t>
            </w:r>
          </w:p>
          <w:p w14:paraId="219C55A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- 1 000 ml - 4 buc;</w:t>
            </w:r>
          </w:p>
          <w:p w14:paraId="058F3B3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- 500 ml - 5 buc;</w:t>
            </w:r>
          </w:p>
          <w:p w14:paraId="62DE97DF"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- 250 ml - 9 buc.</w:t>
            </w:r>
          </w:p>
          <w:p w14:paraId="1075346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Greutatea totală a recipientelor de lichid montate pe agitator - max.10 kg;</w:t>
            </w:r>
          </w:p>
          <w:p w14:paraId="7B675C6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Consum maxim de energie - 20 W;</w:t>
            </w:r>
          </w:p>
          <w:p w14:paraId="4751D71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Sursă de alimentare cu curent alternativ (50 Hz) - 220 ± 10 W;</w:t>
            </w:r>
          </w:p>
          <w:p w14:paraId="29B5027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Dimensiuni generale (lungime x lățime x înălțime) - min. 380 х 270 х 65 mm;</w:t>
            </w:r>
          </w:p>
          <w:p w14:paraId="202D68A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Masa – min. 8 кg.</w:t>
            </w:r>
          </w:p>
          <w:p w14:paraId="0914901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-Ancore de fluoroplastic – 9 buc.</w:t>
            </w:r>
          </w:p>
          <w:p w14:paraId="74E83F0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Date de transport/dimensiuni/greutate:</w:t>
            </w:r>
          </w:p>
          <w:p w14:paraId="0CC7FC9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1 cutie: max. 800 x 600 x 120 </w:t>
            </w:r>
            <w:proofErr w:type="gramStart"/>
            <w:r w:rsidRPr="009E34B2">
              <w:rPr>
                <w:rFonts w:ascii="Times New Roman" w:hAnsi="Times New Roman" w:cs="Times New Roman"/>
                <w:sz w:val="20"/>
                <w:szCs w:val="20"/>
                <w:lang w:val="en-US"/>
              </w:rPr>
              <w:t>mm ,</w:t>
            </w:r>
            <w:proofErr w:type="gramEnd"/>
            <w:r w:rsidRPr="009E34B2">
              <w:rPr>
                <w:rFonts w:ascii="Times New Roman" w:hAnsi="Times New Roman" w:cs="Times New Roman"/>
                <w:sz w:val="20"/>
                <w:szCs w:val="20"/>
                <w:lang w:val="en-US"/>
              </w:rPr>
              <w:t xml:space="preserve"> max. 9 kg.</w:t>
            </w:r>
          </w:p>
          <w:p w14:paraId="7CFEDA98" w14:textId="6F31F41C"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min 12 lini</w:t>
            </w:r>
          </w:p>
        </w:tc>
        <w:tc>
          <w:tcPr>
            <w:tcW w:w="1559" w:type="dxa"/>
            <w:tcBorders>
              <w:top w:val="single" w:sz="4" w:space="0" w:color="auto"/>
              <w:left w:val="single" w:sz="6" w:space="0" w:color="000000"/>
              <w:bottom w:val="single" w:sz="4" w:space="0" w:color="auto"/>
              <w:right w:val="single" w:sz="6" w:space="0" w:color="000000"/>
            </w:tcBorders>
          </w:tcPr>
          <w:p w14:paraId="5814F287" w14:textId="6A6ECC68" w:rsidR="0013165A" w:rsidRPr="007606C6" w:rsidRDefault="0013165A" w:rsidP="0013165A">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18</w:t>
            </w:r>
            <w:r w:rsidRPr="007606C6">
              <w:rPr>
                <w:rFonts w:ascii="Times New Roman" w:hAnsi="Times New Roman" w:cs="Times New Roman"/>
                <w:sz w:val="20"/>
                <w:szCs w:val="20"/>
                <w:lang w:val="en-US"/>
              </w:rPr>
              <w:t>333,33</w:t>
            </w:r>
          </w:p>
        </w:tc>
      </w:tr>
      <w:tr w:rsidR="0013165A" w:rsidRPr="00E4759B" w14:paraId="23FBBA0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D804B51" w14:textId="10B976DB"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DD6439B" w14:textId="1092BC6E"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271EE96" w14:textId="6AC1599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Simulator p/u gestionarea căilor respiratorii dificile, cu sistem de evaluare</w:t>
            </w:r>
          </w:p>
        </w:tc>
        <w:tc>
          <w:tcPr>
            <w:tcW w:w="708" w:type="dxa"/>
            <w:tcBorders>
              <w:top w:val="single" w:sz="4" w:space="0" w:color="auto"/>
              <w:left w:val="single" w:sz="6" w:space="0" w:color="000000"/>
              <w:bottom w:val="single" w:sz="4" w:space="0" w:color="auto"/>
              <w:right w:val="single" w:sz="6" w:space="0" w:color="000000"/>
            </w:tcBorders>
          </w:tcPr>
          <w:p w14:paraId="4F389B8D" w14:textId="562C7531"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9B43CCD" w14:textId="0298C048"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391537B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onarea tehnicii de intubație pentru a asigura și maximiza siguranța pacientului</w:t>
            </w:r>
          </w:p>
          <w:p w14:paraId="7E072BB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reprezinte un sistem unic la nivel mondial care să ofere feedback-uri obiective asupra abilităților de efectuare a intubației</w:t>
            </w:r>
          </w:p>
          <w:p w14:paraId="7425F4B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vizualizarea în timp real a performanțelor pentru evaluarea, aprecierea și identificarea aspectelor care necesita îmbunătățire</w:t>
            </w:r>
          </w:p>
          <w:p w14:paraId="6F29B81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fie capabil să ofere feedback în două moduri:</w:t>
            </w:r>
          </w:p>
          <w:p w14:paraId="2E89343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Rezultatul intubației: să evalueze tehnica de salvare a vieții</w:t>
            </w:r>
          </w:p>
          <w:p w14:paraId="60A3CE7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Evaluarea abilităților: să evalueze experiența pacientului</w:t>
            </w:r>
          </w:p>
          <w:p w14:paraId="0734411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Feedback-ul criteriilor de evaluare să fie monitorizat cantitativ și să afișeze cel puțin următorii parametri: poziția „adulmecare”, forța aplicata pe incisivi, poziția lamei, forța aplicata pe limba, ridicarea epiglotei, poziționarea tubului, cantitatea de aer introdusa</w:t>
            </w:r>
          </w:p>
          <w:p w14:paraId="7AB2AA8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fie capabil să salveze și să stocheze fiecare sesiune de simulare pentru revizuire și debriefing</w:t>
            </w:r>
          </w:p>
          <w:p w14:paraId="3344272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conțină o varietate de condiții dificile ale căilor respiratorii ce pot fi setate prin intermediul monitorului de control cu ecran tactil</w:t>
            </w:r>
          </w:p>
          <w:p w14:paraId="589FBD3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fie o unitate practică de tip all-in-one</w:t>
            </w:r>
          </w:p>
          <w:p w14:paraId="0329E476"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crearea de conturi de utilizatori</w:t>
            </w:r>
          </w:p>
          <w:p w14:paraId="792E264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intubație traheală</w:t>
            </w:r>
          </w:p>
          <w:p w14:paraId="7A807B5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intubația și ventilația căilor aeriene dificile</w:t>
            </w:r>
          </w:p>
          <w:p w14:paraId="2E07C272"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ofere feedback vizual al obiectivelor evaluate</w:t>
            </w:r>
          </w:p>
          <w:p w14:paraId="7ABB582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afișeze rezultatul intubației - intubația reușită să fie definită de ventilația celor doi plămâni în termenul limită</w:t>
            </w:r>
          </w:p>
          <w:p w14:paraId="003251C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Să permită evaluarea multiplelor abilități </w:t>
            </w:r>
          </w:p>
          <w:p w14:paraId="2577DEF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ofere evaluare obiectivă bazată pe datele obținute de profesioniști</w:t>
            </w:r>
          </w:p>
          <w:p w14:paraId="02B26363"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Să permită simularea căilor aeriene normale și a cel puțin 3 niveluri de dificultate pentru căi aeriene dificile  </w:t>
            </w:r>
          </w:p>
          <w:p w14:paraId="109B75C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salvarea evaluării performanțelor, astfel încât utilizatorii să își poată revizui abilitățile și să își poată verifica progresul.</w:t>
            </w:r>
          </w:p>
          <w:p w14:paraId="3703131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ofere o clasificare a sesiunilor în funcție de nivelul de dificultate și să calculeze și afișeze rata de reușită a celor mai recente 5 sesiuni</w:t>
            </w:r>
          </w:p>
          <w:p w14:paraId="0C002D2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Să permită înregistrarea istoricului de învățare – să poată înregistra o listă cu datele fiecărui utilizator </w:t>
            </w:r>
          </w:p>
          <w:p w14:paraId="7DD0014F"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înregistrare video</w:t>
            </w:r>
          </w:p>
          <w:p w14:paraId="2FCF27FD"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Să permită monitorizarea video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acțiunilor si a camerei laringoscopului și să permită afișarea și înregistrarea împreună cu datele de evaluare.</w:t>
            </w:r>
          </w:p>
          <w:p w14:paraId="228D5061" w14:textId="393DEB2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mnin 12 luni</w:t>
            </w:r>
          </w:p>
        </w:tc>
        <w:tc>
          <w:tcPr>
            <w:tcW w:w="1559" w:type="dxa"/>
            <w:tcBorders>
              <w:top w:val="single" w:sz="4" w:space="0" w:color="auto"/>
              <w:left w:val="single" w:sz="6" w:space="0" w:color="000000"/>
              <w:bottom w:val="single" w:sz="4" w:space="0" w:color="auto"/>
              <w:right w:val="single" w:sz="6" w:space="0" w:color="000000"/>
            </w:tcBorders>
          </w:tcPr>
          <w:p w14:paraId="22514CCB" w14:textId="177313A2" w:rsidR="0013165A" w:rsidRPr="00B35C05" w:rsidRDefault="0013165A" w:rsidP="0013165A">
            <w:pPr>
              <w:spacing w:after="0" w:line="240" w:lineRule="auto"/>
              <w:jc w:val="center"/>
              <w:rPr>
                <w:rFonts w:ascii="Times New Roman" w:hAnsi="Times New Roman" w:cs="Times New Roman"/>
                <w:sz w:val="20"/>
                <w:szCs w:val="20"/>
                <w:highlight w:val="yellow"/>
                <w:lang w:val="en-US"/>
              </w:rPr>
            </w:pPr>
            <w:r w:rsidRPr="007606C6">
              <w:rPr>
                <w:rFonts w:ascii="Times New Roman" w:hAnsi="Times New Roman" w:cs="Times New Roman"/>
                <w:sz w:val="20"/>
                <w:szCs w:val="20"/>
                <w:lang w:val="en-US"/>
              </w:rPr>
              <w:t>300128,00</w:t>
            </w:r>
          </w:p>
        </w:tc>
      </w:tr>
      <w:tr w:rsidR="0013165A" w:rsidRPr="006C4F28" w14:paraId="6216047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3C6D5A" w14:textId="5633495E"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3C124D" w14:textId="68537D3C"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0C59AE9" w14:textId="1A2DD14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rPr>
              <w:t>Simulator instruire puncție arterială</w:t>
            </w:r>
          </w:p>
        </w:tc>
        <w:tc>
          <w:tcPr>
            <w:tcW w:w="708" w:type="dxa"/>
            <w:tcBorders>
              <w:top w:val="single" w:sz="4" w:space="0" w:color="auto"/>
              <w:left w:val="single" w:sz="6" w:space="0" w:color="000000"/>
              <w:bottom w:val="single" w:sz="4" w:space="0" w:color="auto"/>
              <w:right w:val="single" w:sz="6" w:space="0" w:color="000000"/>
            </w:tcBorders>
          </w:tcPr>
          <w:p w14:paraId="3292B1B6" w14:textId="2C615E43"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0B84F5C" w14:textId="2E6A068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34887EB9"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Să ofere design inovator și să permită simularea unei experiențe reale, pentru asigurarea tehnicilor corecte și îmbunătățirea competențelor</w:t>
            </w:r>
          </w:p>
          <w:p w14:paraId="73723C59"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prezinte puls arterial palpabil</w:t>
            </w:r>
          </w:p>
          <w:p w14:paraId="0082049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opună rezistență realistă la trecerea acului prin țesutul și peretele arterei</w:t>
            </w:r>
          </w:p>
          <w:p w14:paraId="16F5E74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prezinte retur de sânge realist</w:t>
            </w:r>
          </w:p>
          <w:p w14:paraId="72B53B0B"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poată simula plasarea liniei arteriale radiale</w:t>
            </w:r>
          </w:p>
          <w:p w14:paraId="2DA71490"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nu rămână urme pe locul de injectare</w:t>
            </w:r>
          </w:p>
          <w:p w14:paraId="7DCCA868"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Să ofere conexiuni sigure, fără scurgeri</w:t>
            </w:r>
          </w:p>
          <w:p w14:paraId="2F65A4A7"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dobândirea următoarelor abilități:</w:t>
            </w:r>
          </w:p>
          <w:p w14:paraId="696A72B5"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Efectuarea puncției arteriale radiale</w:t>
            </w:r>
          </w:p>
          <w:p w14:paraId="33BF740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Prelevare de sânge arterial</w:t>
            </w:r>
          </w:p>
          <w:p w14:paraId="52D21391"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Plasarea liniei radiale</w:t>
            </w:r>
          </w:p>
          <w:p w14:paraId="79C957C2" w14:textId="60458D45"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min 12 luni</w:t>
            </w:r>
          </w:p>
        </w:tc>
        <w:tc>
          <w:tcPr>
            <w:tcW w:w="1559" w:type="dxa"/>
            <w:tcBorders>
              <w:top w:val="single" w:sz="4" w:space="0" w:color="auto"/>
              <w:left w:val="single" w:sz="6" w:space="0" w:color="000000"/>
              <w:bottom w:val="single" w:sz="4" w:space="0" w:color="auto"/>
              <w:right w:val="single" w:sz="6" w:space="0" w:color="000000"/>
            </w:tcBorders>
          </w:tcPr>
          <w:p w14:paraId="3C38976D" w14:textId="674989F9" w:rsidR="0013165A" w:rsidRPr="00A415DA" w:rsidRDefault="0013165A" w:rsidP="0013165A">
            <w:pPr>
              <w:spacing w:after="0" w:line="240" w:lineRule="auto"/>
              <w:jc w:val="center"/>
              <w:rPr>
                <w:rFonts w:ascii="Times New Roman" w:hAnsi="Times New Roman" w:cs="Times New Roman"/>
                <w:sz w:val="20"/>
                <w:szCs w:val="20"/>
                <w:highlight w:val="yellow"/>
                <w:lang w:val="en-US"/>
              </w:rPr>
            </w:pPr>
            <w:r w:rsidRPr="008F58EC">
              <w:rPr>
                <w:rFonts w:ascii="Times New Roman" w:hAnsi="Times New Roman" w:cs="Times New Roman"/>
                <w:sz w:val="20"/>
                <w:szCs w:val="20"/>
                <w:lang w:val="en-US"/>
              </w:rPr>
              <w:lastRenderedPageBreak/>
              <w:t>25864,00</w:t>
            </w:r>
          </w:p>
        </w:tc>
      </w:tr>
      <w:tr w:rsidR="0013165A" w:rsidRPr="002315A5" w14:paraId="602F2E7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20904A9" w14:textId="78F1B94C"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89</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047A7E" w14:textId="65F84641"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11F2427" w14:textId="59728A3B"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Simulator p/u traheostomie percutanată, puncția și incizia ligamen-tului cricotiroidian</w:t>
            </w:r>
          </w:p>
        </w:tc>
        <w:tc>
          <w:tcPr>
            <w:tcW w:w="708" w:type="dxa"/>
            <w:tcBorders>
              <w:top w:val="single" w:sz="4" w:space="0" w:color="auto"/>
              <w:left w:val="single" w:sz="6" w:space="0" w:color="000000"/>
              <w:bottom w:val="single" w:sz="4" w:space="0" w:color="auto"/>
              <w:right w:val="single" w:sz="6" w:space="0" w:color="000000"/>
            </w:tcBorders>
          </w:tcPr>
          <w:p w14:paraId="3F109796" w14:textId="0B7A053D"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A9428CF" w14:textId="6327A3EA"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02C82F0A"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Să prezinte cartilaj cricoid si tiroid corecte anatomic care oferă senzație tactila realista</w:t>
            </w:r>
          </w:p>
          <w:p w14:paraId="54C13CBE"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utilizare multipla prin rotirea pielii din zona gatului</w:t>
            </w:r>
          </w:p>
          <w:p w14:paraId="14442204"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fie prevăzut cu ventuze care mențin poziția capului manechinului in timpul procedurii</w:t>
            </w:r>
          </w:p>
          <w:p w14:paraId="14D9A788" w14:textId="777777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efectuarea traheotomiei percutane</w:t>
            </w:r>
          </w:p>
          <w:p w14:paraId="20EE8CCE" w14:textId="7CFCC918"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efectuarea puncției și inciziei a ligamentului cricoid</w:t>
            </w:r>
          </w:p>
        </w:tc>
        <w:tc>
          <w:tcPr>
            <w:tcW w:w="1559" w:type="dxa"/>
            <w:tcBorders>
              <w:top w:val="single" w:sz="4" w:space="0" w:color="auto"/>
              <w:left w:val="single" w:sz="6" w:space="0" w:color="000000"/>
              <w:bottom w:val="single" w:sz="4" w:space="0" w:color="auto"/>
              <w:right w:val="single" w:sz="6" w:space="0" w:color="000000"/>
            </w:tcBorders>
          </w:tcPr>
          <w:p w14:paraId="7A9C7B32" w14:textId="08BBA2DF" w:rsidR="0013165A" w:rsidRPr="008F58EC" w:rsidRDefault="0013165A" w:rsidP="0013165A">
            <w:pPr>
              <w:spacing w:after="0" w:line="240" w:lineRule="auto"/>
              <w:jc w:val="center"/>
              <w:rPr>
                <w:rFonts w:ascii="Times New Roman" w:hAnsi="Times New Roman" w:cs="Times New Roman"/>
                <w:sz w:val="20"/>
                <w:szCs w:val="20"/>
                <w:lang w:val="en-US"/>
              </w:rPr>
            </w:pPr>
            <w:r w:rsidRPr="008F58EC">
              <w:rPr>
                <w:rFonts w:ascii="Times New Roman" w:hAnsi="Times New Roman" w:cs="Times New Roman"/>
                <w:sz w:val="20"/>
                <w:szCs w:val="20"/>
                <w:lang w:val="en-US"/>
              </w:rPr>
              <w:t>15475,00</w:t>
            </w:r>
          </w:p>
        </w:tc>
      </w:tr>
      <w:tr w:rsidR="0013165A" w:rsidRPr="006C4F28" w14:paraId="203123A0"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769582C" w14:textId="0532E8A4"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90</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683EAA" w14:textId="00AC1531"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1D1126B" w14:textId="37EB5040" w:rsidR="0013165A" w:rsidRPr="009E34B2" w:rsidRDefault="0013165A" w:rsidP="0013165A">
            <w:pPr>
              <w:spacing w:after="0" w:line="240" w:lineRule="auto"/>
              <w:rPr>
                <w:rFonts w:ascii="Times New Roman" w:hAnsi="Times New Roman" w:cs="Times New Roman"/>
                <w:sz w:val="20"/>
                <w:szCs w:val="20"/>
                <w:lang w:val="en-US"/>
              </w:rPr>
            </w:pPr>
            <w:r w:rsidRPr="000E2CB7">
              <w:rPr>
                <w:rFonts w:ascii="Times New Roman" w:hAnsi="Times New Roman" w:cs="Times New Roman"/>
                <w:color w:val="000000"/>
                <w:sz w:val="20"/>
                <w:szCs w:val="20"/>
                <w:lang w:val="en-US"/>
              </w:rPr>
              <w:t>Spălător microplăci</w:t>
            </w:r>
            <w:r>
              <w:rPr>
                <w:rFonts w:ascii="Times New Roman" w:hAnsi="Times New Roman" w:cs="Times New Roman"/>
                <w:color w:val="000000"/>
                <w:sz w:val="20"/>
                <w:szCs w:val="20"/>
                <w:lang w:val="ro-RO"/>
              </w:rPr>
              <w:t xml:space="preserve"> </w:t>
            </w:r>
          </w:p>
        </w:tc>
        <w:tc>
          <w:tcPr>
            <w:tcW w:w="708" w:type="dxa"/>
            <w:tcBorders>
              <w:top w:val="single" w:sz="4" w:space="0" w:color="auto"/>
              <w:left w:val="single" w:sz="6" w:space="0" w:color="000000"/>
              <w:bottom w:val="single" w:sz="4" w:space="0" w:color="auto"/>
              <w:right w:val="single" w:sz="6" w:space="0" w:color="000000"/>
            </w:tcBorders>
          </w:tcPr>
          <w:p w14:paraId="59EF29AB" w14:textId="20B97F53"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71E6FAB" w14:textId="0756468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75AED832" w14:textId="13DD804B"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olor w:val="000000"/>
                <w:sz w:val="20"/>
                <w:szCs w:val="20"/>
                <w:lang w:val="en-US"/>
              </w:rPr>
              <w:t xml:space="preserve">Spalatorul </w:t>
            </w:r>
            <w:r>
              <w:rPr>
                <w:rFonts w:ascii="Times New Roman" w:hAnsi="Times New Roman"/>
                <w:color w:val="000000"/>
                <w:sz w:val="20"/>
                <w:szCs w:val="20"/>
                <w:lang w:val="en-US"/>
              </w:rPr>
              <w:t xml:space="preserve">echivalent </w:t>
            </w:r>
            <w:r w:rsidRPr="009E34B2">
              <w:rPr>
                <w:rFonts w:ascii="Times New Roman" w:hAnsi="Times New Roman"/>
                <w:color w:val="000000"/>
                <w:sz w:val="20"/>
                <w:szCs w:val="20"/>
                <w:lang w:val="en-US"/>
              </w:rPr>
              <w:t>Biosan 3D-IW8 pentru microplaci - pentru spalarea diferitelor ti</w:t>
            </w:r>
            <w:r>
              <w:rPr>
                <w:rFonts w:ascii="Times New Roman" w:hAnsi="Times New Roman"/>
                <w:color w:val="000000"/>
                <w:sz w:val="20"/>
                <w:szCs w:val="20"/>
                <w:lang w:val="en-US"/>
              </w:rPr>
              <w:t xml:space="preserve">puri de placi cu </w:t>
            </w:r>
            <w:proofErr w:type="gramStart"/>
            <w:r>
              <w:rPr>
                <w:rFonts w:ascii="Times New Roman" w:hAnsi="Times New Roman"/>
                <w:color w:val="000000"/>
                <w:sz w:val="20"/>
                <w:szCs w:val="20"/>
                <w:lang w:val="en-US"/>
              </w:rPr>
              <w:t>96 de</w:t>
            </w:r>
            <w:proofErr w:type="gramEnd"/>
            <w:r>
              <w:rPr>
                <w:rFonts w:ascii="Times New Roman" w:hAnsi="Times New Roman"/>
                <w:color w:val="000000"/>
                <w:sz w:val="20"/>
                <w:szCs w:val="20"/>
                <w:lang w:val="en-US"/>
              </w:rPr>
              <w:t xml:space="preserve"> godeuri. </w:t>
            </w:r>
            <w:r w:rsidRPr="009E34B2">
              <w:rPr>
                <w:rFonts w:ascii="Times New Roman" w:hAnsi="Times New Roman"/>
                <w:color w:val="000000"/>
                <w:sz w:val="20"/>
                <w:szCs w:val="20"/>
                <w:lang w:val="en-US"/>
              </w:rPr>
              <w:t xml:space="preserve">Sistem de dozare de lichid </w:t>
            </w:r>
            <w:r>
              <w:rPr>
                <w:rFonts w:ascii="Times New Roman" w:hAnsi="Times New Roman"/>
                <w:color w:val="000000"/>
                <w:sz w:val="20"/>
                <w:szCs w:val="20"/>
                <w:lang w:val="en-US"/>
              </w:rPr>
              <w:t xml:space="preserve">separat pentru fiecare program. </w:t>
            </w:r>
            <w:r w:rsidRPr="009E34B2">
              <w:rPr>
                <w:rFonts w:ascii="Times New Roman" w:hAnsi="Times New Roman"/>
                <w:color w:val="000000"/>
                <w:sz w:val="20"/>
                <w:szCs w:val="20"/>
                <w:lang w:val="en-US"/>
              </w:rPr>
              <w:t xml:space="preserve">Posibilitatea de </w:t>
            </w:r>
            <w:proofErr w:type="gramStart"/>
            <w:r w:rsidRPr="009E34B2">
              <w:rPr>
                <w:rFonts w:ascii="Times New Roman" w:hAnsi="Times New Roman"/>
                <w:color w:val="000000"/>
                <w:sz w:val="20"/>
                <w:szCs w:val="20"/>
                <w:lang w:val="en-US"/>
              </w:rPr>
              <w:t>a</w:t>
            </w:r>
            <w:proofErr w:type="gramEnd"/>
            <w:r w:rsidRPr="009E34B2">
              <w:rPr>
                <w:rFonts w:ascii="Times New Roman" w:hAnsi="Times New Roman"/>
                <w:color w:val="000000"/>
                <w:sz w:val="20"/>
                <w:szCs w:val="20"/>
                <w:lang w:val="en-US"/>
              </w:rPr>
              <w:t xml:space="preserve"> utiliza microp</w:t>
            </w:r>
            <w:r>
              <w:rPr>
                <w:rFonts w:ascii="Times New Roman" w:hAnsi="Times New Roman"/>
                <w:color w:val="000000"/>
                <w:sz w:val="20"/>
                <w:szCs w:val="20"/>
                <w:lang w:val="en-US"/>
              </w:rPr>
              <w:t xml:space="preserve">laci de la diferiti producator. </w:t>
            </w:r>
            <w:r w:rsidRPr="009E34B2">
              <w:rPr>
                <w:rFonts w:ascii="Times New Roman" w:hAnsi="Times New Roman"/>
                <w:color w:val="000000"/>
                <w:sz w:val="20"/>
                <w:szCs w:val="20"/>
                <w:lang w:val="en-US"/>
              </w:rPr>
              <w:t>Posibilitatea adaugarii unei solutii suplimentare in intervalul de ti</w:t>
            </w:r>
            <w:r>
              <w:rPr>
                <w:rFonts w:ascii="Times New Roman" w:hAnsi="Times New Roman"/>
                <w:color w:val="000000"/>
                <w:sz w:val="20"/>
                <w:szCs w:val="20"/>
                <w:lang w:val="en-US"/>
              </w:rPr>
              <w:t xml:space="preserve">mp dintre doua cicluri de timp. </w:t>
            </w:r>
            <w:r w:rsidRPr="009E34B2">
              <w:rPr>
                <w:rFonts w:ascii="Times New Roman" w:hAnsi="Times New Roman"/>
                <w:color w:val="000000"/>
                <w:sz w:val="20"/>
                <w:szCs w:val="20"/>
                <w:lang w:val="en-US"/>
              </w:rPr>
              <w:t>Ajustarea parametrilor in programele definite.</w:t>
            </w:r>
            <w:r w:rsidRPr="009E34B2">
              <w:rPr>
                <w:rFonts w:ascii="Times New Roman" w:hAnsi="Times New Roman"/>
                <w:color w:val="000000"/>
                <w:sz w:val="20"/>
                <w:szCs w:val="20"/>
                <w:lang w:val="en-US"/>
              </w:rPr>
              <w:br/>
            </w:r>
            <w:proofErr w:type="gramStart"/>
            <w:r w:rsidRPr="009E34B2">
              <w:rPr>
                <w:rFonts w:ascii="Times New Roman" w:hAnsi="Times New Roman"/>
                <w:color w:val="000000"/>
                <w:sz w:val="20"/>
                <w:szCs w:val="20"/>
                <w:lang w:val="en-US"/>
              </w:rPr>
              <w:t>3 moduri</w:t>
            </w:r>
            <w:proofErr w:type="gramEnd"/>
            <w:r w:rsidRPr="009E34B2">
              <w:rPr>
                <w:rFonts w:ascii="Times New Roman" w:hAnsi="Times New Roman"/>
                <w:color w:val="000000"/>
                <w:sz w:val="20"/>
                <w:szCs w:val="20"/>
                <w:lang w:val="en-US"/>
              </w:rPr>
              <w:t xml:space="preserve"> diferite: de spalare, de clatire, de amestecare.</w:t>
            </w:r>
            <w:r w:rsidRPr="009E34B2">
              <w:rPr>
                <w:rFonts w:ascii="Times New Roman" w:hAnsi="Times New Roman"/>
                <w:color w:val="000000"/>
                <w:sz w:val="20"/>
                <w:szCs w:val="20"/>
                <w:lang w:val="en-US"/>
              </w:rPr>
              <w:br/>
              <w:t xml:space="preserve">Volum minim distribuit 25 </w:t>
            </w:r>
            <w:r w:rsidRPr="009E34B2">
              <w:rPr>
                <w:rFonts w:ascii="Times New Roman" w:hAnsi="Times New Roman"/>
                <w:color w:val="000000"/>
                <w:sz w:val="20"/>
                <w:szCs w:val="20"/>
              </w:rPr>
              <w:t>μ</w:t>
            </w:r>
            <w:r w:rsidRPr="009E34B2">
              <w:rPr>
                <w:rFonts w:ascii="Times New Roman" w:hAnsi="Times New Roman"/>
                <w:color w:val="000000"/>
                <w:sz w:val="20"/>
                <w:szCs w:val="20"/>
                <w:lang w:val="en-US"/>
              </w:rPr>
              <w:t xml:space="preserve">l, Volum maxim 1600 </w:t>
            </w:r>
            <w:r w:rsidRPr="009E34B2">
              <w:rPr>
                <w:rFonts w:ascii="Times New Roman" w:hAnsi="Times New Roman"/>
                <w:color w:val="000000"/>
                <w:sz w:val="20"/>
                <w:szCs w:val="20"/>
              </w:rPr>
              <w:t>μ</w:t>
            </w:r>
            <w:r w:rsidRPr="009E34B2">
              <w:rPr>
                <w:rFonts w:ascii="Times New Roman" w:hAnsi="Times New Roman"/>
                <w:color w:val="000000"/>
                <w:sz w:val="20"/>
                <w:szCs w:val="20"/>
                <w:lang w:val="en-US"/>
              </w:rPr>
              <w:t xml:space="preserve">l, rezoluție distribuție 25 </w:t>
            </w:r>
            <w:r w:rsidRPr="009E34B2">
              <w:rPr>
                <w:rFonts w:ascii="Times New Roman" w:hAnsi="Times New Roman"/>
                <w:color w:val="000000"/>
                <w:sz w:val="20"/>
                <w:szCs w:val="20"/>
              </w:rPr>
              <w:t>μ</w:t>
            </w:r>
            <w:r w:rsidRPr="009E34B2">
              <w:rPr>
                <w:rFonts w:ascii="Times New Roman" w:hAnsi="Times New Roman"/>
                <w:color w:val="000000"/>
                <w:sz w:val="20"/>
                <w:szCs w:val="20"/>
                <w:lang w:val="en-US"/>
              </w:rPr>
              <w:t>l, cicluri spălare de la 1 pînă la 15, 50 de programe</w:t>
            </w:r>
          </w:p>
        </w:tc>
        <w:tc>
          <w:tcPr>
            <w:tcW w:w="1559" w:type="dxa"/>
            <w:tcBorders>
              <w:top w:val="single" w:sz="4" w:space="0" w:color="auto"/>
              <w:left w:val="single" w:sz="6" w:space="0" w:color="000000"/>
              <w:bottom w:val="single" w:sz="4" w:space="0" w:color="auto"/>
              <w:right w:val="single" w:sz="6" w:space="0" w:color="000000"/>
            </w:tcBorders>
          </w:tcPr>
          <w:p w14:paraId="4FA8F7A4" w14:textId="338F7465" w:rsidR="0013165A" w:rsidRPr="008F58EC" w:rsidRDefault="0013165A" w:rsidP="0013165A">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66666,</w:t>
            </w:r>
            <w:r w:rsidRPr="001735E2">
              <w:rPr>
                <w:rFonts w:ascii="Times New Roman" w:hAnsi="Times New Roman" w:cs="Times New Roman"/>
                <w:color w:val="000000"/>
                <w:sz w:val="20"/>
                <w:szCs w:val="20"/>
                <w:lang w:val="ro-RO"/>
              </w:rPr>
              <w:t>6</w:t>
            </w:r>
            <w:r w:rsidRPr="001735E2">
              <w:rPr>
                <w:rFonts w:ascii="Times New Roman" w:hAnsi="Times New Roman" w:cs="Times New Roman"/>
                <w:color w:val="000000"/>
                <w:sz w:val="20"/>
                <w:szCs w:val="20"/>
              </w:rPr>
              <w:t>7</w:t>
            </w:r>
          </w:p>
        </w:tc>
      </w:tr>
      <w:tr w:rsidR="0013165A" w:rsidRPr="002315A5" w14:paraId="5D13E6F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00E71C" w14:textId="4058B54C"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91</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AF10C9" w14:textId="64B5A9A7"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5B2D001" w14:textId="05415F22"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Sistem de purificare a apei</w:t>
            </w:r>
          </w:p>
        </w:tc>
        <w:tc>
          <w:tcPr>
            <w:tcW w:w="708" w:type="dxa"/>
            <w:tcBorders>
              <w:top w:val="single" w:sz="4" w:space="0" w:color="auto"/>
              <w:left w:val="single" w:sz="6" w:space="0" w:color="000000"/>
              <w:bottom w:val="single" w:sz="4" w:space="0" w:color="auto"/>
              <w:right w:val="single" w:sz="6" w:space="0" w:color="000000"/>
            </w:tcBorders>
          </w:tcPr>
          <w:p w14:paraId="606FDF90" w14:textId="0A2DE7C6"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E0762C" w14:textId="1E215127"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44224E2D" w14:textId="7F32FDCF"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olor w:val="000000"/>
                <w:sz w:val="20"/>
                <w:szCs w:val="20"/>
                <w:lang w:val="en-US"/>
              </w:rPr>
              <w:t>Sistem de apă ultrapură și pură pentru analiza urmelor</w:t>
            </w:r>
            <w:r w:rsidRPr="009E34B2">
              <w:rPr>
                <w:rFonts w:ascii="Times New Roman" w:hAnsi="Times New Roman"/>
                <w:color w:val="000000"/>
                <w:sz w:val="20"/>
                <w:szCs w:val="20"/>
                <w:lang w:val="en-US"/>
              </w:rPr>
              <w:br/>
              <w:t>anorganice, cromatografie, microbiologie și biologie</w:t>
            </w:r>
            <w:r w:rsidRPr="009E34B2">
              <w:rPr>
                <w:rFonts w:ascii="Times New Roman" w:hAnsi="Times New Roman"/>
                <w:color w:val="000000"/>
                <w:sz w:val="20"/>
                <w:szCs w:val="20"/>
                <w:lang w:val="en-US"/>
              </w:rPr>
              <w:br/>
              <w:t xml:space="preserve">moleculară </w:t>
            </w:r>
            <w:r>
              <w:rPr>
                <w:rFonts w:ascii="Times New Roman" w:hAnsi="Times New Roman"/>
                <w:color w:val="000000"/>
                <w:sz w:val="20"/>
                <w:szCs w:val="20"/>
                <w:lang w:val="en-US"/>
              </w:rPr>
              <w:t xml:space="preserve">analog </w:t>
            </w:r>
            <w:r w:rsidRPr="009E34B2">
              <w:rPr>
                <w:rFonts w:ascii="Times New Roman" w:hAnsi="Times New Roman"/>
                <w:color w:val="000000"/>
                <w:sz w:val="20"/>
                <w:szCs w:val="20"/>
                <w:lang w:val="en-US"/>
              </w:rPr>
              <w:t>Crystal EX HP</w:t>
            </w:r>
            <w:r>
              <w:rPr>
                <w:rFonts w:ascii="Times New Roman" w:hAnsi="Times New Roman"/>
                <w:color w:val="000000"/>
                <w:sz w:val="20"/>
                <w:szCs w:val="20"/>
                <w:lang w:val="en-US"/>
              </w:rPr>
              <w:t xml:space="preserve">LC (Grade 1) and pure (Grade 2) </w:t>
            </w:r>
            <w:r w:rsidRPr="009E34B2">
              <w:rPr>
                <w:rFonts w:ascii="Times New Roman" w:hAnsi="Times New Roman"/>
                <w:color w:val="000000"/>
                <w:sz w:val="20"/>
                <w:szCs w:val="20"/>
                <w:lang w:val="en-US"/>
              </w:rPr>
              <w:t>apă pentru analiza urmelor an</w:t>
            </w:r>
            <w:r>
              <w:rPr>
                <w:rFonts w:ascii="Times New Roman" w:hAnsi="Times New Roman"/>
                <w:color w:val="000000"/>
                <w:sz w:val="20"/>
                <w:szCs w:val="20"/>
                <w:lang w:val="en-US"/>
              </w:rPr>
              <w:t xml:space="preserve">organice Rezistivitatea apei de </w:t>
            </w:r>
            <w:r w:rsidRPr="009E34B2">
              <w:rPr>
                <w:rFonts w:ascii="Times New Roman" w:hAnsi="Times New Roman"/>
                <w:color w:val="000000"/>
                <w:sz w:val="20"/>
                <w:szCs w:val="20"/>
                <w:lang w:val="en-US"/>
              </w:rPr>
              <w:t>gradul 1 la 25 °C: 18,2 M</w:t>
            </w:r>
            <w:r w:rsidRPr="009E34B2">
              <w:rPr>
                <w:rFonts w:ascii="Times New Roman" w:hAnsi="Times New Roman"/>
                <w:color w:val="000000"/>
                <w:sz w:val="20"/>
                <w:szCs w:val="20"/>
              </w:rPr>
              <w:t>Ω</w:t>
            </w:r>
            <w:r w:rsidRPr="009E34B2">
              <w:rPr>
                <w:rFonts w:ascii="Times New Roman" w:hAnsi="Times New Roman"/>
                <w:color w:val="000000"/>
                <w:sz w:val="20"/>
                <w:szCs w:val="20"/>
                <w:lang w:val="en-US"/>
              </w:rPr>
              <w:t xml:space="preserve"> x </w:t>
            </w:r>
            <w:r>
              <w:rPr>
                <w:rFonts w:ascii="Times New Roman" w:hAnsi="Times New Roman"/>
                <w:color w:val="000000"/>
                <w:sz w:val="20"/>
                <w:szCs w:val="20"/>
                <w:lang w:val="en-US"/>
              </w:rPr>
              <w:t xml:space="preserve">cm Conductivitate de gradul 1 a </w:t>
            </w:r>
            <w:r w:rsidRPr="009E34B2">
              <w:rPr>
                <w:rFonts w:ascii="Times New Roman" w:hAnsi="Times New Roman"/>
                <w:color w:val="000000"/>
                <w:sz w:val="20"/>
                <w:szCs w:val="20"/>
                <w:lang w:val="en-US"/>
              </w:rPr>
              <w:t xml:space="preserve">apei la 25 °C: 0,055 </w:t>
            </w:r>
            <w:r w:rsidRPr="009E34B2">
              <w:rPr>
                <w:rFonts w:ascii="Times New Roman" w:hAnsi="Times New Roman"/>
                <w:color w:val="000000"/>
                <w:sz w:val="20"/>
                <w:szCs w:val="20"/>
              </w:rPr>
              <w:t>μ</w:t>
            </w:r>
            <w:r w:rsidRPr="009E34B2">
              <w:rPr>
                <w:rFonts w:ascii="Times New Roman" w:hAnsi="Times New Roman"/>
                <w:color w:val="000000"/>
                <w:sz w:val="20"/>
                <w:szCs w:val="20"/>
                <w:lang w:val="en-US"/>
              </w:rPr>
              <w:t>S/cm Rezi</w:t>
            </w:r>
            <w:r>
              <w:rPr>
                <w:rFonts w:ascii="Times New Roman" w:hAnsi="Times New Roman"/>
                <w:color w:val="000000"/>
                <w:sz w:val="20"/>
                <w:szCs w:val="20"/>
                <w:lang w:val="en-US"/>
              </w:rPr>
              <w:t xml:space="preserve">stivitate de gradul 2 a apei la </w:t>
            </w:r>
            <w:r w:rsidRPr="009E34B2">
              <w:rPr>
                <w:rFonts w:ascii="Times New Roman" w:hAnsi="Times New Roman"/>
                <w:color w:val="000000"/>
                <w:sz w:val="20"/>
                <w:szCs w:val="20"/>
                <w:lang w:val="en-US"/>
              </w:rPr>
              <w:t>25 °C: &amp;gt;10 M</w:t>
            </w:r>
            <w:r w:rsidRPr="009E34B2">
              <w:rPr>
                <w:rFonts w:ascii="Times New Roman" w:hAnsi="Times New Roman"/>
                <w:color w:val="000000"/>
                <w:sz w:val="20"/>
                <w:szCs w:val="20"/>
              </w:rPr>
              <w:t>Ω</w:t>
            </w:r>
            <w:r w:rsidRPr="009E34B2">
              <w:rPr>
                <w:rFonts w:ascii="Times New Roman" w:hAnsi="Times New Roman"/>
                <w:color w:val="000000"/>
                <w:sz w:val="20"/>
                <w:szCs w:val="20"/>
                <w:lang w:val="en-US"/>
              </w:rPr>
              <w:t xml:space="preserve"> x cmConducti</w:t>
            </w:r>
            <w:r>
              <w:rPr>
                <w:rFonts w:ascii="Times New Roman" w:hAnsi="Times New Roman"/>
                <w:color w:val="000000"/>
                <w:sz w:val="20"/>
                <w:szCs w:val="20"/>
                <w:lang w:val="en-US"/>
              </w:rPr>
              <w:t>vitate de gradul 2 a apei la 25</w:t>
            </w:r>
            <w:r w:rsidRPr="009E34B2">
              <w:rPr>
                <w:rFonts w:ascii="Times New Roman" w:hAnsi="Times New Roman"/>
                <w:color w:val="000000"/>
                <w:sz w:val="20"/>
                <w:szCs w:val="20"/>
                <w:lang w:val="en-US"/>
              </w:rPr>
              <w:t xml:space="preserve">°C: rezervor de stocare &amp;lt;0,1 tominal </w:t>
            </w:r>
            <w:r w:rsidRPr="009E34B2">
              <w:rPr>
                <w:rFonts w:ascii="Times New Roman" w:hAnsi="Times New Roman"/>
                <w:color w:val="000000"/>
                <w:sz w:val="20"/>
                <w:szCs w:val="20"/>
              </w:rPr>
              <w:t>μ</w:t>
            </w:r>
            <w:r w:rsidRPr="009E34B2">
              <w:rPr>
                <w:rFonts w:ascii="Times New Roman" w:hAnsi="Times New Roman"/>
                <w:color w:val="000000"/>
                <w:sz w:val="20"/>
                <w:szCs w:val="20"/>
                <w:lang w:val="en-US"/>
              </w:rPr>
              <w:t>S: L/hRata de dozare,</w:t>
            </w:r>
            <w:r w:rsidRPr="009E34B2">
              <w:rPr>
                <w:rFonts w:ascii="Times New Roman" w:hAnsi="Times New Roman"/>
                <w:color w:val="000000"/>
                <w:sz w:val="20"/>
                <w:szCs w:val="20"/>
                <w:lang w:val="en-US"/>
              </w:rPr>
              <w:br/>
              <w:t>apă ultrapură: până la 1,5 L/min.Pa</w:t>
            </w:r>
            <w:r>
              <w:rPr>
                <w:rFonts w:ascii="Times New Roman" w:hAnsi="Times New Roman"/>
                <w:color w:val="000000"/>
                <w:sz w:val="20"/>
                <w:szCs w:val="20"/>
                <w:lang w:val="en-US"/>
              </w:rPr>
              <w:t xml:space="preserve">chet cu rezervor de stocare </w:t>
            </w:r>
            <w:r w:rsidRPr="009E34B2">
              <w:rPr>
                <w:rFonts w:ascii="Times New Roman" w:hAnsi="Times New Roman"/>
                <w:color w:val="000000"/>
                <w:sz w:val="20"/>
                <w:szCs w:val="20"/>
                <w:lang w:val="en-US"/>
              </w:rPr>
              <w:t>(rezervor de stocare apă „P</w:t>
            </w:r>
            <w:r>
              <w:rPr>
                <w:rFonts w:ascii="Times New Roman" w:hAnsi="Times New Roman"/>
                <w:color w:val="000000"/>
                <w:sz w:val="20"/>
                <w:szCs w:val="20"/>
                <w:lang w:val="en-US"/>
              </w:rPr>
              <w:t>ro” fără senzor multipunct, nr.</w:t>
            </w:r>
            <w:r w:rsidRPr="009E34B2">
              <w:rPr>
                <w:rFonts w:ascii="Times New Roman" w:hAnsi="Times New Roman"/>
                <w:color w:val="000000"/>
                <w:sz w:val="20"/>
                <w:szCs w:val="20"/>
                <w:lang w:val="en-US"/>
              </w:rPr>
              <w:t>piesa 13003)</w:t>
            </w:r>
          </w:p>
        </w:tc>
        <w:tc>
          <w:tcPr>
            <w:tcW w:w="1559" w:type="dxa"/>
            <w:tcBorders>
              <w:top w:val="single" w:sz="4" w:space="0" w:color="auto"/>
              <w:left w:val="single" w:sz="6" w:space="0" w:color="000000"/>
              <w:bottom w:val="single" w:sz="4" w:space="0" w:color="auto"/>
              <w:right w:val="single" w:sz="6" w:space="0" w:color="000000"/>
            </w:tcBorders>
          </w:tcPr>
          <w:p w14:paraId="731DE62B" w14:textId="623FFAB0" w:rsidR="0013165A" w:rsidRPr="001735E2" w:rsidRDefault="0013165A" w:rsidP="0013165A">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102083,3</w:t>
            </w:r>
            <w:r w:rsidRPr="001735E2">
              <w:rPr>
                <w:rFonts w:ascii="Times New Roman" w:hAnsi="Times New Roman" w:cs="Times New Roman"/>
                <w:color w:val="000000"/>
                <w:sz w:val="20"/>
                <w:szCs w:val="20"/>
                <w:lang w:val="ro-RO"/>
              </w:rPr>
              <w:t>3</w:t>
            </w:r>
          </w:p>
        </w:tc>
      </w:tr>
      <w:tr w:rsidR="0013165A" w:rsidRPr="001870CF" w14:paraId="1A0666C9" w14:textId="77777777" w:rsidTr="00A91289">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76C8B7F" w14:textId="179AF1F9"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92</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3082FE" w14:textId="283A55FF"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E25797D" w14:textId="13C1E595" w:rsidR="0013165A" w:rsidRPr="009E34B2" w:rsidRDefault="0013165A" w:rsidP="0013165A">
            <w:pPr>
              <w:spacing w:after="0" w:line="240" w:lineRule="auto"/>
              <w:rPr>
                <w:rFonts w:ascii="Times New Roman" w:hAnsi="Times New Roman" w:cs="Times New Roman"/>
                <w:sz w:val="20"/>
                <w:szCs w:val="20"/>
                <w:lang w:val="ro-RO"/>
              </w:rPr>
            </w:pPr>
            <w:r w:rsidRPr="009E34B2">
              <w:rPr>
                <w:rFonts w:ascii="Times New Roman" w:hAnsi="Times New Roman" w:cs="Times New Roman"/>
                <w:color w:val="000000"/>
                <w:sz w:val="20"/>
                <w:szCs w:val="20"/>
                <w:lang w:val="en-US"/>
              </w:rPr>
              <w:t>Agitator-rotator programabil cu suport pentru tuburi de volum 1.5 – 16 ml</w:t>
            </w:r>
          </w:p>
        </w:tc>
        <w:tc>
          <w:tcPr>
            <w:tcW w:w="708" w:type="dxa"/>
            <w:tcBorders>
              <w:top w:val="single" w:sz="4" w:space="0" w:color="auto"/>
              <w:left w:val="single" w:sz="6" w:space="0" w:color="000000"/>
              <w:bottom w:val="single" w:sz="4" w:space="0" w:color="auto"/>
              <w:right w:val="single" w:sz="6" w:space="0" w:color="000000"/>
            </w:tcBorders>
          </w:tcPr>
          <w:p w14:paraId="1ACF0D87" w14:textId="34007CA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446AC8B" w14:textId="11BC26C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vAlign w:val="bottom"/>
          </w:tcPr>
          <w:p w14:paraId="10912E6B" w14:textId="24579CCB" w:rsidR="00887A94" w:rsidRDefault="00887A94" w:rsidP="0013165A">
            <w:pPr>
              <w:spacing w:after="0" w:line="240" w:lineRule="auto"/>
              <w:rPr>
                <w:rFonts w:ascii="Times New Roman" w:hAnsi="Times New Roman" w:cs="Times New Roman"/>
                <w:color w:val="000000"/>
                <w:sz w:val="20"/>
                <w:szCs w:val="20"/>
                <w:lang w:val="en-US"/>
              </w:rPr>
            </w:pPr>
            <w:r w:rsidRPr="00887A94">
              <w:rPr>
                <w:rFonts w:ascii="Times New Roman" w:hAnsi="Times New Roman" w:cs="Times New Roman"/>
                <w:color w:val="000000"/>
                <w:sz w:val="20"/>
                <w:szCs w:val="20"/>
                <w:lang w:val="en-US"/>
              </w:rPr>
              <w:t>Se acceptă la limita 16 ml ±1 ml</w:t>
            </w:r>
            <w:bookmarkStart w:id="1" w:name="_GoBack"/>
            <w:bookmarkEnd w:id="1"/>
          </w:p>
          <w:p w14:paraId="76560252" w14:textId="7A27AA81"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Unghi de rotație - 1 până la 90°</w:t>
            </w:r>
            <w:r w:rsidRPr="009E34B2">
              <w:rPr>
                <w:rFonts w:ascii="Times New Roman" w:hAnsi="Times New Roman" w:cs="Times New Roman"/>
                <w:color w:val="000000"/>
                <w:sz w:val="20"/>
                <w:szCs w:val="20"/>
                <w:lang w:val="en-US"/>
              </w:rPr>
              <w:br/>
              <w:t>Interval de viteză - 1 până la 100 rpm</w:t>
            </w:r>
            <w:r w:rsidRPr="009E34B2">
              <w:rPr>
                <w:rFonts w:ascii="Times New Roman" w:hAnsi="Times New Roman" w:cs="Times New Roman"/>
                <w:color w:val="000000"/>
                <w:sz w:val="20"/>
                <w:szCs w:val="20"/>
                <w:lang w:val="en-US"/>
              </w:rPr>
              <w:br/>
              <w:t>Voltaj - 120 V</w:t>
            </w:r>
            <w:r w:rsidRPr="009E34B2">
              <w:rPr>
                <w:rFonts w:ascii="Times New Roman" w:hAnsi="Times New Roman" w:cs="Times New Roman"/>
                <w:color w:val="000000"/>
                <w:sz w:val="20"/>
                <w:szCs w:val="20"/>
                <w:lang w:val="en-US"/>
              </w:rPr>
              <w:br/>
              <w:t>Interval de temperatură (metric) - 4°C până la 40°C</w:t>
            </w:r>
            <w:r w:rsidRPr="009E34B2">
              <w:rPr>
                <w:rFonts w:ascii="Times New Roman" w:hAnsi="Times New Roman" w:cs="Times New Roman"/>
                <w:color w:val="000000"/>
                <w:sz w:val="20"/>
                <w:szCs w:val="20"/>
                <w:lang w:val="en-US"/>
              </w:rPr>
              <w:br/>
              <w:t>Amperaj - 0,5 A</w:t>
            </w:r>
            <w:r w:rsidRPr="009E34B2">
              <w:rPr>
                <w:rFonts w:ascii="Times New Roman" w:hAnsi="Times New Roman" w:cs="Times New Roman"/>
                <w:color w:val="000000"/>
                <w:sz w:val="20"/>
                <w:szCs w:val="20"/>
                <w:lang w:val="en-US"/>
              </w:rPr>
              <w:br/>
              <w:t>Tip de produs - Mixer de mostre</w:t>
            </w:r>
            <w:r w:rsidRPr="009E34B2">
              <w:rPr>
                <w:rFonts w:ascii="Times New Roman" w:hAnsi="Times New Roman" w:cs="Times New Roman"/>
                <w:color w:val="000000"/>
                <w:sz w:val="20"/>
                <w:szCs w:val="20"/>
                <w:lang w:val="en-US"/>
              </w:rPr>
              <w:br/>
              <w:t>Certificari/Conformitate - Certificat de analiză (COA)</w:t>
            </w:r>
            <w:r w:rsidRPr="009E34B2">
              <w:rPr>
                <w:rFonts w:ascii="Times New Roman" w:hAnsi="Times New Roman" w:cs="Times New Roman"/>
                <w:color w:val="000000"/>
                <w:sz w:val="20"/>
                <w:szCs w:val="20"/>
                <w:lang w:val="en-US"/>
              </w:rPr>
              <w:br/>
              <w:t>Interval de temperatură - 39,2 °F până la 104 °F</w:t>
            </w:r>
          </w:p>
        </w:tc>
        <w:tc>
          <w:tcPr>
            <w:tcW w:w="1559" w:type="dxa"/>
            <w:tcBorders>
              <w:top w:val="single" w:sz="4" w:space="0" w:color="auto"/>
              <w:left w:val="single" w:sz="6" w:space="0" w:color="000000"/>
              <w:bottom w:val="single" w:sz="4" w:space="0" w:color="auto"/>
              <w:right w:val="single" w:sz="6" w:space="0" w:color="000000"/>
            </w:tcBorders>
          </w:tcPr>
          <w:p w14:paraId="5CA3FBF9" w14:textId="5EC50262" w:rsidR="0013165A" w:rsidRPr="001735E2" w:rsidRDefault="0013165A" w:rsidP="0013165A">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13000,0</w:t>
            </w:r>
            <w:r w:rsidRPr="001735E2">
              <w:rPr>
                <w:rFonts w:ascii="Times New Roman" w:hAnsi="Times New Roman" w:cs="Times New Roman"/>
                <w:color w:val="000000"/>
                <w:sz w:val="20"/>
                <w:szCs w:val="20"/>
                <w:lang w:val="ro-RO"/>
              </w:rPr>
              <w:t>0</w:t>
            </w:r>
          </w:p>
        </w:tc>
      </w:tr>
      <w:tr w:rsidR="0013165A" w:rsidRPr="001870CF" w14:paraId="387BD4B9" w14:textId="77777777" w:rsidTr="00A91289">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9414CB" w14:textId="26561BFF" w:rsidR="0013165A" w:rsidRPr="00AB3199" w:rsidRDefault="0013165A" w:rsidP="0013165A">
            <w:pPr>
              <w:shd w:val="clear" w:color="auto" w:fill="FFFFFF"/>
              <w:spacing w:after="0"/>
              <w:jc w:val="center"/>
              <w:rPr>
                <w:rFonts w:ascii="Times New Roman" w:hAnsi="Times New Roman" w:cs="Times New Roman"/>
                <w:sz w:val="20"/>
                <w:szCs w:val="20"/>
                <w:lang w:val="en-US"/>
              </w:rPr>
            </w:pPr>
            <w:r w:rsidRPr="006C4902">
              <w:rPr>
                <w:rFonts w:ascii="Times New Roman" w:hAnsi="Times New Roman" w:cs="Times New Roman"/>
                <w:sz w:val="20"/>
                <w:szCs w:val="20"/>
                <w:lang w:val="en-US"/>
              </w:rPr>
              <w:t>93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EE9413" w14:textId="6101CCE9"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BB37F0E" w14:textId="6B339137" w:rsidR="0013165A" w:rsidRPr="009E34B2" w:rsidRDefault="0013165A" w:rsidP="0013165A">
            <w:pPr>
              <w:spacing w:after="0" w:line="240" w:lineRule="auto"/>
              <w:rPr>
                <w:rFonts w:ascii="Times New Roman" w:hAnsi="Times New Roman" w:cs="Times New Roman"/>
                <w:color w:val="000000"/>
                <w:sz w:val="20"/>
                <w:szCs w:val="20"/>
                <w:lang w:val="en-US"/>
              </w:rPr>
            </w:pPr>
            <w:r w:rsidRPr="009E34B2">
              <w:rPr>
                <w:rFonts w:ascii="Times New Roman" w:hAnsi="Times New Roman" w:cs="Times New Roman"/>
                <w:color w:val="000000"/>
                <w:sz w:val="20"/>
                <w:szCs w:val="20"/>
              </w:rPr>
              <w:t>Hotă chimică</w:t>
            </w:r>
          </w:p>
        </w:tc>
        <w:tc>
          <w:tcPr>
            <w:tcW w:w="708" w:type="dxa"/>
            <w:tcBorders>
              <w:top w:val="single" w:sz="4" w:space="0" w:color="auto"/>
              <w:left w:val="single" w:sz="6" w:space="0" w:color="000000"/>
              <w:bottom w:val="single" w:sz="4" w:space="0" w:color="auto"/>
              <w:right w:val="single" w:sz="6" w:space="0" w:color="000000"/>
            </w:tcBorders>
          </w:tcPr>
          <w:p w14:paraId="601E3A57" w14:textId="16F4C57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2B0F7FF" w14:textId="47495BBF" w:rsidR="0013165A" w:rsidRPr="009E34B2" w:rsidRDefault="0013165A" w:rsidP="0013165A">
            <w:pPr>
              <w:spacing w:after="0"/>
              <w:rPr>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5A26A3B0" w14:textId="64519A95"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Utilizare: utilizarea și stocarea acizilor, bazelor, aldehidelor fenolilor, alcoolilor și altor substanțe chimice volatile.</w:t>
            </w:r>
            <w:r w:rsidRPr="009E34B2">
              <w:rPr>
                <w:rFonts w:ascii="Times New Roman" w:hAnsi="Times New Roman" w:cs="Times New Roman"/>
                <w:color w:val="000000"/>
                <w:sz w:val="20"/>
                <w:szCs w:val="20"/>
                <w:lang w:val="en-US"/>
              </w:rPr>
              <w:br/>
              <w:t xml:space="preserve">Caracteristici: </w:t>
            </w:r>
            <w:r w:rsidRPr="009E34B2">
              <w:rPr>
                <w:rFonts w:ascii="Times New Roman" w:hAnsi="Times New Roman" w:cs="Times New Roman"/>
                <w:color w:val="000000"/>
                <w:sz w:val="20"/>
                <w:szCs w:val="20"/>
                <w:lang w:val="en-US"/>
              </w:rPr>
              <w:br/>
              <w:t xml:space="preserve">Dimensiuni externe (L*l*h) între 1200x750x2200 mm și 1300x800x2210 mm. </w:t>
            </w:r>
            <w:r w:rsidRPr="009E34B2">
              <w:rPr>
                <w:rFonts w:ascii="Times New Roman" w:hAnsi="Times New Roman" w:cs="Times New Roman"/>
                <w:color w:val="000000"/>
                <w:sz w:val="20"/>
                <w:szCs w:val="20"/>
                <w:lang w:val="en-US"/>
              </w:rPr>
              <w:br/>
              <w:t>Dimensiuni interne (L*l*h) între 1020x670x944mm 1140x570x730mm</w:t>
            </w:r>
            <w:r w:rsidRPr="009E34B2">
              <w:rPr>
                <w:rFonts w:ascii="Times New Roman" w:hAnsi="Times New Roman" w:cs="Times New Roman"/>
                <w:color w:val="000000"/>
                <w:sz w:val="20"/>
                <w:szCs w:val="20"/>
                <w:lang w:val="en-US"/>
              </w:rPr>
              <w:br/>
              <w:t>Constructie robusta cu pereti dubli.</w:t>
            </w:r>
            <w:r w:rsidRPr="009E34B2">
              <w:rPr>
                <w:rFonts w:ascii="Times New Roman" w:hAnsi="Times New Roman" w:cs="Times New Roman"/>
                <w:color w:val="000000"/>
                <w:sz w:val="20"/>
                <w:szCs w:val="20"/>
                <w:lang w:val="en-US"/>
              </w:rPr>
              <w:br/>
              <w:t>Înzestrat cu dulap pentru păstrarea reactivilor.</w:t>
            </w:r>
            <w:r w:rsidRPr="009E34B2">
              <w:rPr>
                <w:rFonts w:ascii="Times New Roman" w:hAnsi="Times New Roman" w:cs="Times New Roman"/>
                <w:color w:val="000000"/>
                <w:sz w:val="20"/>
                <w:szCs w:val="20"/>
                <w:lang w:val="en-US"/>
              </w:rPr>
              <w:br/>
              <w:t>Confecționat la exterior din oțel electrogalvanizat cu rezistență înaltă la coroziune.</w:t>
            </w:r>
            <w:r w:rsidRPr="009E34B2">
              <w:rPr>
                <w:rFonts w:ascii="Times New Roman" w:hAnsi="Times New Roman" w:cs="Times New Roman"/>
                <w:color w:val="000000"/>
                <w:sz w:val="20"/>
                <w:szCs w:val="20"/>
                <w:lang w:val="en-US"/>
              </w:rPr>
              <w:br/>
              <w:t>Pereții inteni confecționați din inox sau material cu proprietăți similare de calitate mai înaltă.</w:t>
            </w:r>
            <w:r w:rsidRPr="009E34B2">
              <w:rPr>
                <w:rFonts w:ascii="Times New Roman" w:hAnsi="Times New Roman" w:cs="Times New Roman"/>
                <w:color w:val="000000"/>
                <w:sz w:val="20"/>
                <w:szCs w:val="20"/>
                <w:lang w:val="en-US"/>
              </w:rPr>
              <w:br/>
              <w:t>Blatul de lucru confecționat din material cu rezistență înaltă la acizi, baze, aldehide, fenoli, alcooli și alți reactivi.</w:t>
            </w:r>
            <w:r w:rsidRPr="009E34B2">
              <w:rPr>
                <w:rFonts w:ascii="Times New Roman" w:hAnsi="Times New Roman" w:cs="Times New Roman"/>
                <w:color w:val="000000"/>
                <w:sz w:val="20"/>
                <w:szCs w:val="20"/>
                <w:lang w:val="en-US"/>
              </w:rPr>
              <w:br/>
            </w:r>
            <w:r w:rsidRPr="009E34B2">
              <w:rPr>
                <w:rFonts w:ascii="Times New Roman" w:hAnsi="Times New Roman" w:cs="Times New Roman"/>
                <w:color w:val="000000"/>
                <w:sz w:val="20"/>
                <w:szCs w:val="20"/>
                <w:lang w:val="en-US"/>
              </w:rPr>
              <w:lastRenderedPageBreak/>
              <w:t>Ventilatorul confecționat din polipropilen, sau alt material de calitate mai înaltă, rezistent la vapori de apă, acizi, fenoli, alcooli și alte substanțe volatile cu efect coroziv, amplasat în partea superioară a hotei.</w:t>
            </w:r>
            <w:r w:rsidRPr="009E34B2">
              <w:rPr>
                <w:rFonts w:ascii="Times New Roman" w:hAnsi="Times New Roman" w:cs="Times New Roman"/>
                <w:color w:val="000000"/>
                <w:sz w:val="20"/>
                <w:szCs w:val="20"/>
                <w:lang w:val="en-US"/>
              </w:rPr>
              <w:br/>
              <w:t>Să fie înzestrat cu tub de evacuare din PVC cu lungimea minimă de 3 metri și diametrul de 280 mm ±25 mm, filtru cu carbon activ, cu 2 robinete - unul pentru apă și altul pentru gaz, să aibă minimum 2 prize la 220 V și chiuvetă.</w:t>
            </w:r>
            <w:r w:rsidRPr="009E34B2">
              <w:rPr>
                <w:rFonts w:ascii="Times New Roman" w:hAnsi="Times New Roman" w:cs="Times New Roman"/>
                <w:color w:val="000000"/>
                <w:sz w:val="20"/>
                <w:szCs w:val="20"/>
                <w:lang w:val="en-US"/>
              </w:rPr>
              <w:br/>
              <w:t>Controlul prin display LCD</w:t>
            </w:r>
            <w:r w:rsidRPr="009E34B2">
              <w:rPr>
                <w:rFonts w:ascii="Times New Roman" w:hAnsi="Times New Roman" w:cs="Times New Roman"/>
                <w:color w:val="000000"/>
                <w:sz w:val="20"/>
                <w:szCs w:val="20"/>
                <w:lang w:val="en-US"/>
              </w:rPr>
              <w:br/>
              <w:t>Fereastra din fata motorizată, cu înălțime reglabilă, confecționată din sticlă securizată de 5 mm</w:t>
            </w:r>
            <w:proofErr w:type="gramStart"/>
            <w:r w:rsidRPr="009E34B2">
              <w:rPr>
                <w:rFonts w:ascii="Times New Roman" w:hAnsi="Times New Roman" w:cs="Times New Roman"/>
                <w:color w:val="000000"/>
                <w:sz w:val="20"/>
                <w:szCs w:val="20"/>
                <w:lang w:val="en-US"/>
              </w:rPr>
              <w:t>.</w:t>
            </w:r>
            <w:proofErr w:type="gramEnd"/>
            <w:r w:rsidRPr="009E34B2">
              <w:rPr>
                <w:rFonts w:ascii="Times New Roman" w:hAnsi="Times New Roman" w:cs="Times New Roman"/>
                <w:color w:val="000000"/>
                <w:sz w:val="20"/>
                <w:szCs w:val="20"/>
                <w:lang w:val="en-US"/>
              </w:rPr>
              <w:br/>
            </w:r>
            <w:r w:rsidRPr="009E34B2">
              <w:rPr>
                <w:rFonts w:ascii="Times New Roman" w:hAnsi="Times New Roman" w:cs="Times New Roman"/>
                <w:color w:val="000000"/>
                <w:sz w:val="20"/>
                <w:szCs w:val="20"/>
              </w:rPr>
              <w:t>Garanție minimum12 luni.</w:t>
            </w:r>
          </w:p>
        </w:tc>
        <w:tc>
          <w:tcPr>
            <w:tcW w:w="1559" w:type="dxa"/>
            <w:tcBorders>
              <w:top w:val="single" w:sz="4" w:space="0" w:color="auto"/>
              <w:left w:val="single" w:sz="6" w:space="0" w:color="000000"/>
              <w:bottom w:val="single" w:sz="4" w:space="0" w:color="auto"/>
              <w:right w:val="single" w:sz="6" w:space="0" w:color="000000"/>
            </w:tcBorders>
          </w:tcPr>
          <w:p w14:paraId="17627DAB" w14:textId="29A42B0F" w:rsidR="0013165A" w:rsidRPr="001735E2" w:rsidRDefault="0013165A" w:rsidP="0013165A">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lastRenderedPageBreak/>
              <w:t>80333,33</w:t>
            </w:r>
          </w:p>
        </w:tc>
      </w:tr>
      <w:tr w:rsidR="0013165A" w:rsidRPr="002315A5" w14:paraId="4805B34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1495BF9" w14:textId="5D8B4B8C"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6C4902">
              <w:rPr>
                <w:rFonts w:ascii="Times New Roman" w:hAnsi="Times New Roman" w:cs="Times New Roman"/>
                <w:sz w:val="20"/>
                <w:szCs w:val="20"/>
                <w:lang w:val="en-US"/>
              </w:rPr>
              <w:t>94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5A1E8D" w14:textId="1D1EE61B"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46D904B" w14:textId="4A604B3F"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Dispozitiv - Micrometru pentru a măsura grosimea peliculelor </w:t>
            </w:r>
          </w:p>
        </w:tc>
        <w:tc>
          <w:tcPr>
            <w:tcW w:w="708" w:type="dxa"/>
            <w:tcBorders>
              <w:top w:val="single" w:sz="4" w:space="0" w:color="auto"/>
              <w:left w:val="single" w:sz="6" w:space="0" w:color="000000"/>
              <w:bottom w:val="single" w:sz="4" w:space="0" w:color="auto"/>
              <w:right w:val="single" w:sz="6" w:space="0" w:color="000000"/>
            </w:tcBorders>
          </w:tcPr>
          <w:p w14:paraId="727AFA94" w14:textId="5F90D975"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2EBE1B2" w14:textId="52F3450E"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5E3E5316" w14:textId="59AD04F9"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Aparat calitativ superior de masurare a grosimii peliculelor cu o mare varietate de senzori externi, interschimbabili. Afisajul grafic permite afisarea statistica a valorilor, diagramelor, histogramelor si un ghidaj al utilizatorului simplificat. </w:t>
            </w:r>
            <w:r>
              <w:rPr>
                <w:rFonts w:ascii="Times New Roman" w:hAnsi="Times New Roman" w:cs="Times New Roman"/>
                <w:color w:val="000000"/>
                <w:sz w:val="20"/>
                <w:szCs w:val="20"/>
                <w:lang w:val="en-US"/>
              </w:rPr>
              <w:t>P</w:t>
            </w:r>
            <w:r w:rsidRPr="009E34B2">
              <w:rPr>
                <w:rFonts w:ascii="Times New Roman" w:hAnsi="Times New Roman" w:cs="Times New Roman"/>
                <w:color w:val="000000"/>
                <w:sz w:val="20"/>
                <w:szCs w:val="20"/>
                <w:lang w:val="en-US"/>
              </w:rPr>
              <w:t>ermite masurarea peliculelor nemagnetice pe un substrat feromagnetic (otel) si a straturilor izolatoare (vernis, email, materiale sintetice etc.) pe substraturi conductive (aluminiu, cupru, otel inoxidabil).</w:t>
            </w:r>
            <w:r w:rsidRPr="009E34B2">
              <w:rPr>
                <w:rFonts w:ascii="Times New Roman" w:hAnsi="Times New Roman" w:cs="Times New Roman"/>
                <w:color w:val="000000"/>
                <w:sz w:val="20"/>
                <w:szCs w:val="20"/>
                <w:lang w:val="en-US"/>
              </w:rPr>
              <w:br/>
              <w:t xml:space="preserve">Acest aparat face posibila inregistrarea unui numar mare de masuratori, de la cele mai subtiri pelicule </w:t>
            </w:r>
            <w:proofErr w:type="gramStart"/>
            <w:r w:rsidRPr="009E34B2">
              <w:rPr>
                <w:rFonts w:ascii="Times New Roman" w:hAnsi="Times New Roman" w:cs="Times New Roman"/>
                <w:color w:val="000000"/>
                <w:sz w:val="20"/>
                <w:szCs w:val="20"/>
                <w:lang w:val="en-US"/>
              </w:rPr>
              <w:t>sub  micrometri</w:t>
            </w:r>
            <w:proofErr w:type="gramEnd"/>
            <w:r w:rsidRPr="009E34B2">
              <w:rPr>
                <w:rFonts w:ascii="Times New Roman" w:hAnsi="Times New Roman" w:cs="Times New Roman"/>
                <w:color w:val="000000"/>
                <w:sz w:val="20"/>
                <w:szCs w:val="20"/>
                <w:lang w:val="en-US"/>
              </w:rPr>
              <w:t xml:space="preserve">. Senzorii SIDSP au un avans tehnologic ce le permite o acuratete unica, cat si reproductibilitate datorită procesului de fabricație.  Chiar si cu o acuratete de masurare foarte mare, senzorii sunt rezistenti la utilizare, suportand ani de utilizare pe suprafete aspre. Fiecare senzor este supus unui test de fabrica automat si este prevazut cu 50 de puncte de calibrare pentru corectia chiar si a celor mai mici deviatii. In plus, in timpul procesului de fabricare, fiecare senzor este codificat cu compensare de temperatura pentru corectia automata </w:t>
            </w:r>
            <w:proofErr w:type="gramStart"/>
            <w:r w:rsidRPr="009E34B2">
              <w:rPr>
                <w:rFonts w:ascii="Times New Roman" w:hAnsi="Times New Roman" w:cs="Times New Roman"/>
                <w:color w:val="000000"/>
                <w:sz w:val="20"/>
                <w:szCs w:val="20"/>
                <w:lang w:val="en-US"/>
              </w:rPr>
              <w:t>a</w:t>
            </w:r>
            <w:proofErr w:type="gramEnd"/>
            <w:r w:rsidRPr="009E34B2">
              <w:rPr>
                <w:rFonts w:ascii="Times New Roman" w:hAnsi="Times New Roman" w:cs="Times New Roman"/>
                <w:color w:val="000000"/>
                <w:sz w:val="20"/>
                <w:szCs w:val="20"/>
                <w:lang w:val="en-US"/>
              </w:rPr>
              <w:t xml:space="preserve"> efectului temperaturii asupra masuratorilor.</w:t>
            </w:r>
            <w:r w:rsidRPr="009E34B2">
              <w:rPr>
                <w:rFonts w:ascii="Times New Roman" w:hAnsi="Times New Roman" w:cs="Times New Roman"/>
                <w:color w:val="000000"/>
                <w:sz w:val="20"/>
                <w:szCs w:val="20"/>
                <w:lang w:val="en-US"/>
              </w:rPr>
              <w:br/>
              <w:t xml:space="preserve">Aparatul de masurare a grosimii peliculelor este operat prin interfata grafica avand disponibile functii de ajutor asemanatoare celor de PC: ajutor specific contextului. Ghidul de utilizator este disponibil in 4 limbi, mai multe fiind in curs de traducere. </w:t>
            </w:r>
            <w:r w:rsidRPr="009E34B2">
              <w:rPr>
                <w:rFonts w:ascii="Times New Roman" w:hAnsi="Times New Roman" w:cs="Times New Roman"/>
                <w:color w:val="000000"/>
                <w:sz w:val="20"/>
                <w:szCs w:val="20"/>
              </w:rPr>
              <w:t>Aplicatii - Masurarea nedistructiva a peliculelor:</w:t>
            </w:r>
          </w:p>
        </w:tc>
        <w:tc>
          <w:tcPr>
            <w:tcW w:w="1559" w:type="dxa"/>
            <w:tcBorders>
              <w:top w:val="single" w:sz="4" w:space="0" w:color="auto"/>
              <w:left w:val="single" w:sz="6" w:space="0" w:color="000000"/>
              <w:bottom w:val="single" w:sz="4" w:space="0" w:color="auto"/>
              <w:right w:val="single" w:sz="6" w:space="0" w:color="000000"/>
            </w:tcBorders>
          </w:tcPr>
          <w:p w14:paraId="180662B7" w14:textId="5DA4AAF5" w:rsidR="0013165A" w:rsidRPr="001735E2" w:rsidRDefault="0013165A" w:rsidP="0013165A">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2500,00</w:t>
            </w:r>
          </w:p>
        </w:tc>
      </w:tr>
      <w:tr w:rsidR="0013165A" w:rsidRPr="001870CF" w14:paraId="103E4AB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4DE6366" w14:textId="3D721FFD"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6C4902">
              <w:rPr>
                <w:rFonts w:ascii="Times New Roman" w:hAnsi="Times New Roman" w:cs="Times New Roman"/>
                <w:sz w:val="20"/>
                <w:szCs w:val="20"/>
                <w:lang w:val="en-US"/>
              </w:rPr>
              <w:t>95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984774" w14:textId="456E5D05"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0150D6C" w14:textId="6AC95F77"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Dulap de uscare cu vid</w:t>
            </w:r>
          </w:p>
        </w:tc>
        <w:tc>
          <w:tcPr>
            <w:tcW w:w="708" w:type="dxa"/>
            <w:tcBorders>
              <w:top w:val="single" w:sz="4" w:space="0" w:color="auto"/>
              <w:left w:val="single" w:sz="6" w:space="0" w:color="000000"/>
              <w:bottom w:val="single" w:sz="4" w:space="0" w:color="auto"/>
              <w:right w:val="single" w:sz="6" w:space="0" w:color="000000"/>
            </w:tcBorders>
          </w:tcPr>
          <w:p w14:paraId="6C785011" w14:textId="4822DA11"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EA48A65" w14:textId="7C14A559"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695E2605" w14:textId="3F184C1B"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Cu capacitatea de 23 litri si temperatura reglabila intre 50 °C si 200 °C. Afisaj LED si controlul temperaturii prin microprocesor PID. Interiorul este realizat din otel inoxidabil. Usa este prevazuta cu geam dublu strat si garnitura de etansare din silicon. Grad de vid &lt;133 Pa.</w:t>
            </w:r>
            <w:r w:rsidRPr="009E34B2">
              <w:rPr>
                <w:rFonts w:ascii="Times New Roman" w:hAnsi="Times New Roman" w:cs="Times New Roman"/>
                <w:color w:val="000000"/>
                <w:sz w:val="20"/>
                <w:szCs w:val="20"/>
                <w:lang w:val="en-US"/>
              </w:rPr>
              <w:br/>
              <w:t>Garantie 12 luni</w:t>
            </w:r>
            <w:r w:rsidRPr="009E34B2">
              <w:rPr>
                <w:rFonts w:ascii="Times New Roman" w:hAnsi="Times New Roman" w:cs="Times New Roman"/>
                <w:color w:val="000000"/>
                <w:sz w:val="20"/>
                <w:szCs w:val="20"/>
                <w:lang w:val="en-US"/>
              </w:rPr>
              <w:br/>
              <w:t>Tip Uscare, Vid</w:t>
            </w:r>
            <w:r w:rsidRPr="009E34B2">
              <w:rPr>
                <w:rFonts w:ascii="Times New Roman" w:hAnsi="Times New Roman" w:cs="Times New Roman"/>
                <w:color w:val="000000"/>
                <w:sz w:val="20"/>
                <w:szCs w:val="20"/>
                <w:lang w:val="en-US"/>
              </w:rPr>
              <w:br/>
              <w:t>Capacitate 23 l</w:t>
            </w:r>
            <w:r w:rsidRPr="009E34B2">
              <w:rPr>
                <w:rFonts w:ascii="Times New Roman" w:hAnsi="Times New Roman" w:cs="Times New Roman"/>
                <w:color w:val="000000"/>
                <w:sz w:val="20"/>
                <w:szCs w:val="20"/>
                <w:lang w:val="en-US"/>
              </w:rPr>
              <w:br/>
              <w:t>Domeniu de temperatura 50 °C pana la 200 °C</w:t>
            </w:r>
            <w:r w:rsidRPr="009E34B2">
              <w:rPr>
                <w:rFonts w:ascii="Times New Roman" w:hAnsi="Times New Roman" w:cs="Times New Roman"/>
                <w:color w:val="000000"/>
                <w:sz w:val="20"/>
                <w:szCs w:val="20"/>
                <w:lang w:val="en-US"/>
              </w:rPr>
              <w:br/>
              <w:t>Fluctuatia temperaturii ± 1 °C</w:t>
            </w:r>
            <w:r w:rsidRPr="009E34B2">
              <w:rPr>
                <w:rFonts w:ascii="Times New Roman" w:hAnsi="Times New Roman" w:cs="Times New Roman"/>
                <w:color w:val="000000"/>
                <w:sz w:val="20"/>
                <w:szCs w:val="20"/>
                <w:lang w:val="en-US"/>
              </w:rPr>
              <w:br/>
              <w:t>Numar de rafturi 1</w:t>
            </w:r>
            <w:r w:rsidRPr="009E34B2">
              <w:rPr>
                <w:rFonts w:ascii="Times New Roman" w:hAnsi="Times New Roman" w:cs="Times New Roman"/>
                <w:color w:val="000000"/>
                <w:sz w:val="20"/>
                <w:szCs w:val="20"/>
                <w:lang w:val="en-US"/>
              </w:rPr>
              <w:br/>
              <w:t>Dimensiuni interioare (L*l*h) 296*300*270 mm</w:t>
            </w:r>
            <w:r w:rsidRPr="009E34B2">
              <w:rPr>
                <w:rFonts w:ascii="Times New Roman" w:hAnsi="Times New Roman" w:cs="Times New Roman"/>
                <w:color w:val="000000"/>
                <w:sz w:val="20"/>
                <w:szCs w:val="20"/>
                <w:lang w:val="en-US"/>
              </w:rPr>
              <w:br/>
              <w:t>Dimensiuni exterioare (L*l*h) 590*492*468 mm</w:t>
            </w:r>
            <w:r w:rsidRPr="009E34B2">
              <w:rPr>
                <w:rFonts w:ascii="Times New Roman" w:hAnsi="Times New Roman" w:cs="Times New Roman"/>
                <w:color w:val="000000"/>
                <w:sz w:val="20"/>
                <w:szCs w:val="20"/>
                <w:lang w:val="en-US"/>
              </w:rPr>
              <w:br/>
              <w:t>Alimentare 220 V, 50 / 60</w:t>
            </w:r>
            <w:r>
              <w:rPr>
                <w:rFonts w:ascii="Times New Roman" w:hAnsi="Times New Roman" w:cs="Times New Roman"/>
                <w:color w:val="000000"/>
                <w:sz w:val="20"/>
                <w:szCs w:val="20"/>
                <w:lang w:val="en-US"/>
              </w:rPr>
              <w:t xml:space="preserve"> Hz</w:t>
            </w:r>
            <w:r>
              <w:rPr>
                <w:rFonts w:ascii="Times New Roman" w:hAnsi="Times New Roman" w:cs="Times New Roman"/>
                <w:color w:val="000000"/>
                <w:sz w:val="20"/>
                <w:szCs w:val="20"/>
                <w:lang w:val="en-US"/>
              </w:rPr>
              <w:br/>
              <w:t>Consum 500 W</w:t>
            </w:r>
            <w:r>
              <w:rPr>
                <w:rFonts w:ascii="Times New Roman" w:hAnsi="Times New Roman" w:cs="Times New Roman"/>
                <w:color w:val="000000"/>
                <w:sz w:val="20"/>
                <w:szCs w:val="20"/>
                <w:lang w:val="en-US"/>
              </w:rPr>
              <w:br/>
              <w:t>Greutate +/-50 kg</w:t>
            </w:r>
          </w:p>
        </w:tc>
        <w:tc>
          <w:tcPr>
            <w:tcW w:w="1559" w:type="dxa"/>
            <w:tcBorders>
              <w:top w:val="single" w:sz="4" w:space="0" w:color="auto"/>
              <w:left w:val="single" w:sz="6" w:space="0" w:color="000000"/>
              <w:bottom w:val="single" w:sz="4" w:space="0" w:color="auto"/>
              <w:right w:val="single" w:sz="6" w:space="0" w:color="000000"/>
            </w:tcBorders>
          </w:tcPr>
          <w:p w14:paraId="5BE58C25" w14:textId="222C7C8E" w:rsidR="0013165A" w:rsidRPr="001735E2" w:rsidRDefault="0013165A" w:rsidP="0013165A">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37500,00</w:t>
            </w:r>
          </w:p>
        </w:tc>
      </w:tr>
      <w:tr w:rsidR="0013165A" w:rsidRPr="001870CF" w14:paraId="245512C7"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40DCCE4" w14:textId="24325AA2"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6C4902">
              <w:rPr>
                <w:rFonts w:ascii="Times New Roman" w:hAnsi="Times New Roman" w:cs="Times New Roman"/>
                <w:sz w:val="20"/>
                <w:szCs w:val="20"/>
                <w:lang w:val="en-US"/>
              </w:rPr>
              <w:t>96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A2577" w14:textId="35F36009"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584B424" w14:textId="004ED18B"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Platforma de Energie</w:t>
            </w:r>
            <w:r w:rsidRPr="009E34B2">
              <w:rPr>
                <w:rFonts w:ascii="Times New Roman" w:hAnsi="Times New Roman" w:cs="Times New Roman"/>
                <w:color w:val="000000"/>
                <w:sz w:val="20"/>
                <w:szCs w:val="20"/>
                <w:lang w:val="en-US"/>
              </w:rPr>
              <w:br/>
              <w:t>Ultrasonică și</w:t>
            </w:r>
            <w:r w:rsidRPr="009E34B2">
              <w:rPr>
                <w:rFonts w:ascii="Times New Roman" w:hAnsi="Times New Roman" w:cs="Times New Roman"/>
                <w:color w:val="000000"/>
                <w:sz w:val="20"/>
                <w:szCs w:val="20"/>
                <w:lang w:val="en-US"/>
              </w:rPr>
              <w:br/>
              <w:t>Electrochirurgicală</w:t>
            </w:r>
          </w:p>
        </w:tc>
        <w:tc>
          <w:tcPr>
            <w:tcW w:w="708" w:type="dxa"/>
            <w:tcBorders>
              <w:top w:val="single" w:sz="4" w:space="0" w:color="auto"/>
              <w:left w:val="single" w:sz="6" w:space="0" w:color="000000"/>
              <w:bottom w:val="single" w:sz="4" w:space="0" w:color="auto"/>
              <w:right w:val="single" w:sz="6" w:space="0" w:color="000000"/>
            </w:tcBorders>
          </w:tcPr>
          <w:p w14:paraId="5805EB23" w14:textId="58072122"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61A83EA" w14:textId="248EE9DF"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72439EEB" w14:textId="19AEE5A8"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Disector ultrasunet bipolar</w:t>
            </w:r>
            <w:r w:rsidRPr="009E34B2">
              <w:rPr>
                <w:rFonts w:ascii="Times New Roman" w:hAnsi="Times New Roman" w:cs="Times New Roman"/>
                <w:color w:val="000000"/>
                <w:sz w:val="20"/>
                <w:szCs w:val="20"/>
                <w:lang w:val="en-US"/>
              </w:rPr>
              <w:br/>
              <w:t>Puterea &amp;gt; 60W</w:t>
            </w:r>
            <w:r w:rsidRPr="009E34B2">
              <w:rPr>
                <w:rFonts w:ascii="Times New Roman" w:hAnsi="Times New Roman" w:cs="Times New Roman"/>
                <w:color w:val="000000"/>
                <w:sz w:val="20"/>
                <w:szCs w:val="20"/>
                <w:lang w:val="en-US"/>
              </w:rPr>
              <w:br/>
              <w:t>Frecventa 30-80 kHz</w:t>
            </w:r>
            <w:r w:rsidRPr="009E34B2">
              <w:rPr>
                <w:rFonts w:ascii="Times New Roman" w:hAnsi="Times New Roman" w:cs="Times New Roman"/>
                <w:color w:val="000000"/>
                <w:sz w:val="20"/>
                <w:szCs w:val="20"/>
                <w:lang w:val="en-US"/>
              </w:rPr>
              <w:br/>
              <w:t>Reglaj automat continuu</w:t>
            </w:r>
            <w:r w:rsidRPr="009E34B2">
              <w:rPr>
                <w:rFonts w:ascii="Times New Roman" w:hAnsi="Times New Roman" w:cs="Times New Roman"/>
                <w:color w:val="000000"/>
                <w:sz w:val="20"/>
                <w:szCs w:val="20"/>
                <w:lang w:val="en-US"/>
              </w:rPr>
              <w:br/>
              <w:t>Indice rezervă putere &amp;gt;3</w:t>
            </w:r>
            <w:r w:rsidRPr="009E34B2">
              <w:rPr>
                <w:rFonts w:ascii="Times New Roman" w:hAnsi="Times New Roman" w:cs="Times New Roman"/>
                <w:color w:val="000000"/>
                <w:sz w:val="20"/>
                <w:szCs w:val="20"/>
                <w:lang w:val="en-US"/>
              </w:rPr>
              <w:br/>
              <w:t>Puterea acustica &amp;lt; 5 W</w:t>
            </w:r>
            <w:r w:rsidRPr="009E34B2">
              <w:rPr>
                <w:rFonts w:ascii="Times New Roman" w:hAnsi="Times New Roman" w:cs="Times New Roman"/>
                <w:color w:val="000000"/>
                <w:sz w:val="20"/>
                <w:szCs w:val="20"/>
                <w:lang w:val="en-US"/>
              </w:rPr>
              <w:br/>
              <w:t>Vărf bisturiu : invelis antiadeziv,grosime lama +/-</w:t>
            </w:r>
            <w:r w:rsidRPr="009E34B2">
              <w:rPr>
                <w:rFonts w:ascii="Times New Roman" w:hAnsi="Times New Roman" w:cs="Times New Roman"/>
                <w:color w:val="000000"/>
                <w:sz w:val="20"/>
                <w:szCs w:val="20"/>
                <w:lang w:val="en-US"/>
              </w:rPr>
              <w:lastRenderedPageBreak/>
              <w:t>1,5mm, sistem fixare rapid Functie avansata detectare intelegenta tesuturi si sigelare avansata vase</w:t>
            </w:r>
          </w:p>
        </w:tc>
        <w:tc>
          <w:tcPr>
            <w:tcW w:w="1559" w:type="dxa"/>
            <w:tcBorders>
              <w:top w:val="single" w:sz="4" w:space="0" w:color="auto"/>
              <w:left w:val="single" w:sz="6" w:space="0" w:color="000000"/>
              <w:bottom w:val="single" w:sz="4" w:space="0" w:color="auto"/>
              <w:right w:val="single" w:sz="6" w:space="0" w:color="000000"/>
            </w:tcBorders>
          </w:tcPr>
          <w:p w14:paraId="27348167" w14:textId="65AD291C" w:rsidR="0013165A" w:rsidRPr="001735E2" w:rsidRDefault="0013165A" w:rsidP="0013165A">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lastRenderedPageBreak/>
              <w:t>85833,33</w:t>
            </w:r>
          </w:p>
        </w:tc>
      </w:tr>
      <w:tr w:rsidR="0013165A" w:rsidRPr="001870CF" w14:paraId="68F4096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583E405" w14:textId="3619FC19"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6C4902">
              <w:rPr>
                <w:rFonts w:ascii="Times New Roman" w:hAnsi="Times New Roman" w:cs="Times New Roman"/>
                <w:sz w:val="20"/>
                <w:szCs w:val="20"/>
                <w:lang w:val="en-US"/>
              </w:rPr>
              <w:t>97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CF7BBD" w14:textId="54B7FD3B"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16FD91F" w14:textId="25210F25" w:rsidR="0013165A" w:rsidRPr="009E34B2" w:rsidRDefault="0013165A" w:rsidP="0013165A">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Aparat EKG portabil cu 12 canale</w:t>
            </w:r>
          </w:p>
        </w:tc>
        <w:tc>
          <w:tcPr>
            <w:tcW w:w="708" w:type="dxa"/>
            <w:tcBorders>
              <w:top w:val="single" w:sz="4" w:space="0" w:color="auto"/>
              <w:left w:val="single" w:sz="6" w:space="0" w:color="000000"/>
              <w:bottom w:val="single" w:sz="4" w:space="0" w:color="auto"/>
              <w:right w:val="single" w:sz="6" w:space="0" w:color="000000"/>
            </w:tcBorders>
          </w:tcPr>
          <w:p w14:paraId="57B47160" w14:textId="3B469181"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06E45BE" w14:textId="1D48D303" w:rsidR="0013165A" w:rsidRPr="009E34B2" w:rsidRDefault="0013165A" w:rsidP="0013165A">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61766A01" w14:textId="0DD3E911" w:rsidR="0013165A" w:rsidRPr="009E34B2" w:rsidRDefault="0013165A" w:rsidP="0013165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Echivalent </w:t>
            </w:r>
            <w:r w:rsidRPr="009E34B2">
              <w:rPr>
                <w:rFonts w:ascii="Times New Roman" w:hAnsi="Times New Roman" w:cs="Times New Roman"/>
                <w:color w:val="000000"/>
                <w:sz w:val="20"/>
                <w:szCs w:val="20"/>
                <w:lang w:val="en-US"/>
              </w:rPr>
              <w:t>CMS 1200 G Electrocardiograf portabil  Canale: 12</w:t>
            </w:r>
            <w:r w:rsidRPr="009E34B2">
              <w:rPr>
                <w:rFonts w:ascii="Times New Roman" w:hAnsi="Times New Roman" w:cs="Times New Roman"/>
                <w:color w:val="000000"/>
                <w:sz w:val="20"/>
                <w:szCs w:val="20"/>
                <w:lang w:val="en-US"/>
              </w:rPr>
              <w:br/>
              <w:t>Afișaj: LCD color, minim 7 inch</w:t>
            </w:r>
            <w:r w:rsidRPr="009E34B2">
              <w:rPr>
                <w:rFonts w:ascii="Times New Roman" w:hAnsi="Times New Roman" w:cs="Times New Roman"/>
                <w:color w:val="000000"/>
                <w:sz w:val="20"/>
                <w:szCs w:val="20"/>
                <w:lang w:val="en-US"/>
              </w:rPr>
              <w:br/>
              <w:t>Viteză de înregistrare: 5, 10, 25, 50 mm/s</w:t>
            </w:r>
            <w:r w:rsidRPr="009E34B2">
              <w:rPr>
                <w:rFonts w:ascii="Times New Roman" w:hAnsi="Times New Roman" w:cs="Times New Roman"/>
                <w:color w:val="000000"/>
                <w:sz w:val="20"/>
                <w:szCs w:val="20"/>
                <w:lang w:val="en-US"/>
              </w:rPr>
              <w:br/>
              <w:t>Mod de operare: manual și automat</w:t>
            </w:r>
            <w:r w:rsidRPr="009E34B2">
              <w:rPr>
                <w:rFonts w:ascii="Times New Roman" w:hAnsi="Times New Roman" w:cs="Times New Roman"/>
                <w:color w:val="000000"/>
                <w:sz w:val="20"/>
                <w:szCs w:val="20"/>
                <w:lang w:val="en-US"/>
              </w:rPr>
              <w:br/>
              <w:t>Alimentare: baterie reîncărcabilă și adaptor de rețea</w:t>
            </w:r>
          </w:p>
        </w:tc>
        <w:tc>
          <w:tcPr>
            <w:tcW w:w="1559" w:type="dxa"/>
            <w:tcBorders>
              <w:top w:val="single" w:sz="4" w:space="0" w:color="auto"/>
              <w:left w:val="single" w:sz="6" w:space="0" w:color="000000"/>
              <w:bottom w:val="single" w:sz="4" w:space="0" w:color="auto"/>
              <w:right w:val="single" w:sz="6" w:space="0" w:color="000000"/>
            </w:tcBorders>
          </w:tcPr>
          <w:p w14:paraId="16CD9C5B" w14:textId="15A0F5E3" w:rsidR="0013165A" w:rsidRPr="001735E2" w:rsidRDefault="0013165A" w:rsidP="0013165A">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25833,33</w:t>
            </w:r>
          </w:p>
        </w:tc>
      </w:tr>
      <w:tr w:rsidR="0013165A" w:rsidRPr="001870CF" w14:paraId="084C111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B1EE41F" w14:textId="126E581A" w:rsidR="0013165A" w:rsidRPr="0075271D" w:rsidRDefault="0013165A" w:rsidP="0013165A">
            <w:pPr>
              <w:shd w:val="clear" w:color="auto" w:fill="FFFFFF"/>
              <w:spacing w:after="0"/>
              <w:jc w:val="center"/>
              <w:rPr>
                <w:rFonts w:ascii="Times New Roman" w:hAnsi="Times New Roman" w:cs="Times New Roman"/>
                <w:sz w:val="20"/>
                <w:szCs w:val="20"/>
                <w:lang w:val="ro-RO"/>
              </w:rPr>
            </w:pPr>
            <w:r w:rsidRPr="006C4902">
              <w:rPr>
                <w:rFonts w:ascii="Times New Roman" w:hAnsi="Times New Roman" w:cs="Times New Roman"/>
                <w:sz w:val="20"/>
                <w:szCs w:val="20"/>
                <w:lang w:val="en-US"/>
              </w:rPr>
              <w:t>98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224563" w14:textId="317A909C" w:rsidR="0013165A" w:rsidRPr="00A3611E" w:rsidRDefault="0013165A" w:rsidP="0013165A">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80B17D0" w14:textId="57063B62" w:rsidR="0013165A" w:rsidRPr="009E34B2" w:rsidRDefault="0013165A" w:rsidP="0013165A">
            <w:pPr>
              <w:spacing w:after="0" w:line="240" w:lineRule="auto"/>
              <w:rPr>
                <w:rFonts w:ascii="Times New Roman" w:hAnsi="Times New Roman" w:cs="Times New Roman"/>
                <w:sz w:val="20"/>
                <w:szCs w:val="20"/>
                <w:lang w:val="en-US"/>
              </w:rPr>
            </w:pPr>
            <w:r w:rsidRPr="00A67D52">
              <w:rPr>
                <w:rFonts w:ascii="Times New Roman" w:hAnsi="Times New Roman" w:cs="Times New Roman"/>
                <w:color w:val="000000"/>
                <w:sz w:val="20"/>
                <w:szCs w:val="20"/>
                <w:lang w:val="en-US"/>
              </w:rPr>
              <w:t>Fixator/tub a animalelor de laborator</w:t>
            </w:r>
          </w:p>
        </w:tc>
        <w:tc>
          <w:tcPr>
            <w:tcW w:w="708" w:type="dxa"/>
            <w:tcBorders>
              <w:top w:val="single" w:sz="4" w:space="0" w:color="auto"/>
              <w:left w:val="single" w:sz="6" w:space="0" w:color="000000"/>
              <w:bottom w:val="single" w:sz="4" w:space="0" w:color="auto"/>
              <w:right w:val="single" w:sz="6" w:space="0" w:color="000000"/>
            </w:tcBorders>
          </w:tcPr>
          <w:p w14:paraId="700AA95F" w14:textId="08D381DA" w:rsidR="0013165A" w:rsidRPr="009E34B2" w:rsidRDefault="0013165A" w:rsidP="0013165A">
            <w:pPr>
              <w:spacing w:after="0"/>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9A8B5F2" w14:textId="35293980" w:rsidR="0013165A" w:rsidRPr="009E34B2" w:rsidRDefault="0013165A" w:rsidP="0013165A">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4" w:space="0" w:color="auto"/>
            </w:tcBorders>
            <w:shd w:val="clear" w:color="auto" w:fill="auto"/>
          </w:tcPr>
          <w:p w14:paraId="098FAAE9" w14:textId="77777777" w:rsidR="0013165A" w:rsidRPr="00A67D52" w:rsidRDefault="0013165A" w:rsidP="0013165A">
            <w:pPr>
              <w:spacing w:after="0" w:line="240" w:lineRule="auto"/>
              <w:rPr>
                <w:rFonts w:ascii="Times New Roman" w:hAnsi="Times New Roman" w:cs="Times New Roman"/>
                <w:color w:val="000000"/>
                <w:sz w:val="20"/>
                <w:szCs w:val="20"/>
                <w:lang w:val="en-US"/>
              </w:rPr>
            </w:pPr>
            <w:r w:rsidRPr="00A67D52">
              <w:rPr>
                <w:rFonts w:ascii="Times New Roman" w:hAnsi="Times New Roman" w:cs="Times New Roman"/>
                <w:color w:val="000000"/>
                <w:sz w:val="20"/>
                <w:szCs w:val="20"/>
                <w:lang w:val="en-US"/>
              </w:rPr>
              <w:t>Confecționat din material plastic, rigid, transparent și dotat cu porți reglabile pentru cap și coadă.</w:t>
            </w:r>
          </w:p>
          <w:p w14:paraId="679C6417" w14:textId="77777777" w:rsidR="0013165A" w:rsidRPr="00A67D52" w:rsidRDefault="0013165A" w:rsidP="0013165A">
            <w:pPr>
              <w:spacing w:after="0" w:line="240" w:lineRule="auto"/>
              <w:rPr>
                <w:rFonts w:ascii="Times New Roman" w:hAnsi="Times New Roman" w:cs="Times New Roman"/>
                <w:color w:val="000000"/>
                <w:sz w:val="20"/>
                <w:szCs w:val="20"/>
                <w:lang w:val="en-US"/>
              </w:rPr>
            </w:pPr>
            <w:r w:rsidRPr="00A67D52">
              <w:rPr>
                <w:rFonts w:ascii="Times New Roman" w:hAnsi="Times New Roman" w:cs="Times New Roman"/>
                <w:color w:val="000000"/>
                <w:sz w:val="20"/>
                <w:szCs w:val="20"/>
                <w:lang w:val="en-US"/>
              </w:rPr>
              <w:t>Permite posibilitatea de fixare a capului șobolanului și acces la urechile șobolanului pentru a introduce oliva auriculară în conductul auditiv extern.</w:t>
            </w:r>
          </w:p>
          <w:p w14:paraId="75B8B014" w14:textId="77777777" w:rsidR="0013165A" w:rsidRPr="00A67D52" w:rsidRDefault="0013165A" w:rsidP="0013165A">
            <w:pPr>
              <w:spacing w:after="0" w:line="240" w:lineRule="auto"/>
              <w:rPr>
                <w:rFonts w:ascii="Times New Roman" w:hAnsi="Times New Roman" w:cs="Times New Roman"/>
                <w:color w:val="000000"/>
                <w:sz w:val="20"/>
                <w:szCs w:val="20"/>
                <w:lang w:val="en-US"/>
              </w:rPr>
            </w:pPr>
            <w:r w:rsidRPr="00A67D52">
              <w:rPr>
                <w:rFonts w:ascii="Times New Roman" w:hAnsi="Times New Roman" w:cs="Times New Roman"/>
                <w:color w:val="000000"/>
                <w:sz w:val="20"/>
                <w:szCs w:val="20"/>
                <w:lang w:val="en-US"/>
              </w:rPr>
              <w:t>Tubul înzestrat cu orificii laterale care să permită administrarea produselor medicamentoase intramuscular.</w:t>
            </w:r>
          </w:p>
          <w:p w14:paraId="4947D46B" w14:textId="77777777" w:rsidR="0013165A" w:rsidRPr="00A67D52" w:rsidRDefault="0013165A" w:rsidP="0013165A">
            <w:pPr>
              <w:spacing w:after="0" w:line="240" w:lineRule="auto"/>
              <w:rPr>
                <w:rFonts w:ascii="Times New Roman" w:hAnsi="Times New Roman" w:cs="Times New Roman"/>
                <w:color w:val="000000"/>
                <w:sz w:val="20"/>
                <w:szCs w:val="20"/>
                <w:lang w:val="en-US"/>
              </w:rPr>
            </w:pPr>
            <w:r w:rsidRPr="00A67D52">
              <w:rPr>
                <w:rFonts w:ascii="Times New Roman" w:hAnsi="Times New Roman" w:cs="Times New Roman"/>
                <w:color w:val="000000"/>
                <w:sz w:val="20"/>
                <w:szCs w:val="20"/>
                <w:lang w:val="en-US"/>
              </w:rPr>
              <w:t xml:space="preserve">Dimensiuni interioare: lungime 110-200 mm; înălțime 55-65 mm; lățime 55-70 mm </w:t>
            </w:r>
          </w:p>
          <w:p w14:paraId="0858F22A" w14:textId="63ACEF1A" w:rsidR="0013165A" w:rsidRPr="009E34B2" w:rsidRDefault="0013165A" w:rsidP="0013165A">
            <w:pPr>
              <w:spacing w:after="0" w:line="240" w:lineRule="auto"/>
              <w:rPr>
                <w:rFonts w:ascii="Times New Roman" w:hAnsi="Times New Roman" w:cs="Times New Roman"/>
                <w:sz w:val="20"/>
                <w:szCs w:val="20"/>
                <w:lang w:val="en-US"/>
              </w:rPr>
            </w:pPr>
            <w:r w:rsidRPr="00A67D52">
              <w:rPr>
                <w:rFonts w:ascii="Times New Roman" w:hAnsi="Times New Roman" w:cs="Times New Roman"/>
                <w:color w:val="000000"/>
                <w:sz w:val="20"/>
                <w:szCs w:val="20"/>
                <w:lang w:val="en-US"/>
              </w:rPr>
              <w:t>Compatibil cu șobolanul cu masa corpului 100-300 g</w:t>
            </w:r>
          </w:p>
        </w:tc>
        <w:tc>
          <w:tcPr>
            <w:tcW w:w="1559" w:type="dxa"/>
            <w:tcBorders>
              <w:top w:val="single" w:sz="4" w:space="0" w:color="auto"/>
              <w:left w:val="single" w:sz="6" w:space="0" w:color="000000"/>
              <w:bottom w:val="single" w:sz="4" w:space="0" w:color="auto"/>
              <w:right w:val="single" w:sz="6" w:space="0" w:color="000000"/>
            </w:tcBorders>
          </w:tcPr>
          <w:p w14:paraId="574EE24A" w14:textId="7C5D974D" w:rsidR="0013165A" w:rsidRPr="001735E2" w:rsidRDefault="0013165A" w:rsidP="0013165A">
            <w:pPr>
              <w:spacing w:after="0" w:line="240" w:lineRule="auto"/>
              <w:jc w:val="center"/>
              <w:rPr>
                <w:rFonts w:ascii="Times New Roman" w:hAnsi="Times New Roman" w:cs="Times New Roman"/>
                <w:sz w:val="20"/>
                <w:szCs w:val="20"/>
                <w:lang w:val="en-US"/>
              </w:rPr>
            </w:pPr>
            <w:r w:rsidRPr="00A67D52">
              <w:rPr>
                <w:rFonts w:ascii="Times New Roman" w:hAnsi="Times New Roman" w:cs="Times New Roman"/>
                <w:color w:val="000000"/>
                <w:sz w:val="20"/>
                <w:szCs w:val="20"/>
                <w:lang w:val="en-US"/>
              </w:rPr>
              <w:t>26880,00</w:t>
            </w:r>
          </w:p>
        </w:tc>
      </w:tr>
      <w:tr w:rsidR="0013165A" w:rsidRPr="00A67D52"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13165A" w:rsidRPr="00143AFC" w:rsidRDefault="0013165A" w:rsidP="0013165A">
            <w:pPr>
              <w:shd w:val="clear" w:color="auto" w:fill="FFFFFF"/>
              <w:spacing w:after="0" w:line="240" w:lineRule="auto"/>
              <w:jc w:val="center"/>
              <w:rPr>
                <w:rFonts w:ascii="Times New Roman" w:eastAsia="Times New Roman" w:hAnsi="Times New Roman" w:cs="Times New Roman"/>
                <w:sz w:val="20"/>
                <w:szCs w:val="20"/>
                <w:lang w:val="en-US" w:eastAsia="ru-RU"/>
              </w:rPr>
            </w:pPr>
            <w:r w:rsidRPr="00E55740">
              <w:rPr>
                <w:rFonts w:ascii="Times New Roman" w:eastAsia="Times New Roman" w:hAnsi="Times New Roman" w:cs="Times New Roman"/>
                <w:b/>
                <w:sz w:val="20"/>
                <w:szCs w:val="20"/>
                <w:lang w:val="en-US" w:eastAsia="ru-RU"/>
              </w:rPr>
              <w:t>Valoarea</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estimativă</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5EA88C11" w:rsidR="0013165A" w:rsidRPr="00015AE1" w:rsidRDefault="0013165A" w:rsidP="0013165A">
            <w:pPr>
              <w:shd w:val="clear" w:color="auto" w:fill="FFFFFF"/>
              <w:spacing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8424</w:t>
            </w:r>
            <w:r w:rsidRPr="00A67D52">
              <w:rPr>
                <w:rFonts w:ascii="Times New Roman" w:eastAsia="Times New Roman" w:hAnsi="Times New Roman" w:cs="Times New Roman"/>
                <w:b/>
                <w:sz w:val="20"/>
                <w:szCs w:val="20"/>
                <w:lang w:val="en-US" w:eastAsia="ru-RU"/>
              </w:rPr>
              <w:t>465</w:t>
            </w:r>
            <w:r w:rsidRPr="001735E2">
              <w:rPr>
                <w:rFonts w:ascii="Times New Roman" w:eastAsia="Times New Roman" w:hAnsi="Times New Roman" w:cs="Times New Roman"/>
                <w:b/>
                <w:sz w:val="20"/>
                <w:szCs w:val="20"/>
                <w:lang w:val="en-US" w:eastAsia="ru-RU"/>
              </w:rPr>
              <w:t>,34</w:t>
            </w:r>
          </w:p>
        </w:tc>
      </w:tr>
    </w:tbl>
    <w:p w14:paraId="15932284" w14:textId="77777777"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14:paraId="489FD97A" w14:textId="77777777"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14:paraId="3766E7A6" w14:textId="77777777"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14:paraId="01D1AC57" w14:textId="5C5BDB11" w:rsidR="00204D49" w:rsidRPr="00204D49" w:rsidRDefault="00707D80" w:rsidP="00884B1A">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Termenii și condițiile de livrare/prestare solicitați</w:t>
      </w:r>
      <w:r w:rsidRPr="006A20C0">
        <w:rPr>
          <w:rFonts w:ascii="Times New Roman" w:eastAsia="Times New Roman" w:hAnsi="Times New Roman" w:cs="Times New Roman"/>
          <w:b/>
          <w:color w:val="000000" w:themeColor="text1"/>
          <w:sz w:val="24"/>
          <w:szCs w:val="24"/>
          <w:lang w:val="it-IT" w:eastAsia="ru-RU"/>
        </w:rPr>
        <w:t xml:space="preserve">: </w:t>
      </w:r>
      <w:r w:rsidR="00884B1A" w:rsidRPr="00884B1A">
        <w:rPr>
          <w:rFonts w:ascii="Times New Roman" w:eastAsia="Times New Roman" w:hAnsi="Times New Roman" w:cs="Times New Roman"/>
          <w:color w:val="000000" w:themeColor="text1"/>
          <w:sz w:val="24"/>
          <w:szCs w:val="24"/>
          <w:lang w:val="it-IT" w:eastAsia="ru-RU"/>
        </w:rPr>
        <w:t>60 zile din momentul semnării contractului la locul indicat de autoritatea contractantă.</w:t>
      </w:r>
    </w:p>
    <w:p w14:paraId="63CD41B2" w14:textId="42EE191A" w:rsidR="00707D80" w:rsidRPr="00204D49" w:rsidRDefault="00707D80" w:rsidP="00204D49">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Termenul de valabilitate a contractului:</w:t>
      </w:r>
      <w:r w:rsidR="00833243" w:rsidRPr="00204D49">
        <w:rPr>
          <w:rFonts w:ascii="Times New Roman" w:eastAsia="Times New Roman" w:hAnsi="Times New Roman" w:cs="Times New Roman"/>
          <w:b/>
          <w:sz w:val="24"/>
          <w:szCs w:val="24"/>
          <w:lang w:val="it-IT" w:eastAsia="ru-RU"/>
        </w:rPr>
        <w:t xml:space="preserve"> </w:t>
      </w:r>
      <w:r w:rsidR="00CB1A14" w:rsidRPr="00F87B69">
        <w:rPr>
          <w:rFonts w:ascii="Times New Roman" w:eastAsia="Times New Roman" w:hAnsi="Times New Roman" w:cs="Times New Roman"/>
          <w:sz w:val="24"/>
          <w:szCs w:val="24"/>
          <w:lang w:val="it-IT" w:eastAsia="ru-RU"/>
        </w:rPr>
        <w:t>31</w:t>
      </w:r>
      <w:r w:rsidR="00DB7614" w:rsidRPr="00F87B69">
        <w:rPr>
          <w:rFonts w:ascii="Times New Roman" w:eastAsia="Times New Roman" w:hAnsi="Times New Roman" w:cs="Times New Roman"/>
          <w:sz w:val="24"/>
          <w:szCs w:val="24"/>
          <w:lang w:val="it-IT" w:eastAsia="ru-RU"/>
        </w:rPr>
        <w:t>.</w:t>
      </w:r>
      <w:r w:rsidR="008E7F2E">
        <w:rPr>
          <w:rFonts w:ascii="Times New Roman" w:eastAsia="Times New Roman" w:hAnsi="Times New Roman" w:cs="Times New Roman"/>
          <w:sz w:val="24"/>
          <w:szCs w:val="24"/>
          <w:lang w:val="it-IT" w:eastAsia="ru-RU"/>
        </w:rPr>
        <w:t>12</w:t>
      </w:r>
      <w:r w:rsidR="007A7E91">
        <w:rPr>
          <w:rFonts w:ascii="Times New Roman" w:eastAsia="Times New Roman" w:hAnsi="Times New Roman" w:cs="Times New Roman"/>
          <w:sz w:val="24"/>
          <w:szCs w:val="24"/>
          <w:lang w:val="it-IT" w:eastAsia="ru-RU"/>
        </w:rPr>
        <w:t>.</w:t>
      </w:r>
      <w:r w:rsidR="00833243" w:rsidRPr="00F87B69">
        <w:rPr>
          <w:rFonts w:ascii="Times New Roman" w:eastAsia="Times New Roman" w:hAnsi="Times New Roman" w:cs="Times New Roman"/>
          <w:sz w:val="24"/>
          <w:szCs w:val="24"/>
          <w:lang w:val="it-IT" w:eastAsia="ru-RU"/>
        </w:rPr>
        <w:t>202</w:t>
      </w:r>
      <w:r w:rsidR="007A7E91">
        <w:rPr>
          <w:rFonts w:ascii="Times New Roman" w:eastAsia="Times New Roman" w:hAnsi="Times New Roman" w:cs="Times New Roman"/>
          <w:sz w:val="24"/>
          <w:szCs w:val="24"/>
          <w:lang w:val="it-IT" w:eastAsia="ru-RU"/>
        </w:rPr>
        <w:t>5</w:t>
      </w:r>
    </w:p>
    <w:p w14:paraId="545E3D6E" w14:textId="77777777"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14:paraId="3E6787CB" w14:textId="77777777"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14:paraId="24D140A1" w14:textId="77777777"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717EB0" w14:paraId="49300CCD" w14:textId="77777777" w:rsidTr="00382A01">
        <w:trPr>
          <w:jc w:val="center"/>
        </w:trPr>
        <w:tc>
          <w:tcPr>
            <w:tcW w:w="576" w:type="dxa"/>
            <w:shd w:val="clear" w:color="auto" w:fill="D9D9D9"/>
          </w:tcPr>
          <w:p w14:paraId="0AA917B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14:paraId="1B52AC0E" w14:textId="77777777" w:rsidTr="00382A01">
        <w:trPr>
          <w:jc w:val="center"/>
        </w:trPr>
        <w:tc>
          <w:tcPr>
            <w:tcW w:w="576" w:type="dxa"/>
            <w:shd w:val="clear" w:color="auto" w:fill="FFFFFF"/>
          </w:tcPr>
          <w:p w14:paraId="5367E5FE" w14:textId="77777777"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14:paraId="53EF3317" w14:textId="77777777" w:rsidR="006F558E" w:rsidRPr="00BF33BB" w:rsidRDefault="006F558E" w:rsidP="006F558E">
            <w:pPr>
              <w:spacing w:after="0" w:line="240" w:lineRule="auto"/>
              <w:rPr>
                <w:rFonts w:ascii="Times New Roman" w:eastAsia="Times New Roman" w:hAnsi="Times New Roman"/>
                <w:color w:val="000000"/>
                <w:sz w:val="24"/>
                <w:szCs w:val="24"/>
                <w:lang w:val="en-US" w:eastAsia="ru-MD"/>
              </w:rPr>
            </w:pPr>
            <w:r w:rsidRPr="00BF33BB">
              <w:rPr>
                <w:rFonts w:ascii="Times New Roman" w:eastAsia="Times New Roman" w:hAnsi="Times New Roman"/>
                <w:color w:val="000000"/>
                <w:sz w:val="24"/>
                <w:szCs w:val="24"/>
                <w:lang w:val="en-US" w:eastAsia="ru-MD"/>
              </w:rPr>
              <w:t>Cerere de participare</w:t>
            </w:r>
          </w:p>
        </w:tc>
        <w:tc>
          <w:tcPr>
            <w:tcW w:w="4962" w:type="dxa"/>
            <w:shd w:val="clear" w:color="auto" w:fill="FFFFFF"/>
          </w:tcPr>
          <w:p w14:paraId="1A87CFD3" w14:textId="77777777"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842" w:type="dxa"/>
            <w:shd w:val="clear" w:color="auto" w:fill="FFFFFF"/>
          </w:tcPr>
          <w:p w14:paraId="673C9CA7" w14:textId="77777777"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14:paraId="5A8268D6" w14:textId="77777777" w:rsidTr="00382A01">
        <w:trPr>
          <w:jc w:val="center"/>
        </w:trPr>
        <w:tc>
          <w:tcPr>
            <w:tcW w:w="576" w:type="dxa"/>
            <w:shd w:val="clear" w:color="auto" w:fill="FFFFFF"/>
          </w:tcPr>
          <w:p w14:paraId="4D9F5274"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14:paraId="742AFCE9" w14:textId="77777777" w:rsidR="006023C5" w:rsidRPr="00BF33BB" w:rsidRDefault="006023C5" w:rsidP="006023C5">
            <w:pPr>
              <w:spacing w:after="0" w:line="240" w:lineRule="auto"/>
              <w:rPr>
                <w:rFonts w:ascii="Times New Roman" w:eastAsia="Times New Roman" w:hAnsi="Times New Roman" w:cs="Times New Roman"/>
                <w:color w:val="000000"/>
                <w:sz w:val="24"/>
                <w:szCs w:val="24"/>
                <w:lang w:val="en-US" w:eastAsia="ru-MD"/>
              </w:rPr>
            </w:pPr>
            <w:r w:rsidRPr="00BF33BB">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842" w:type="dxa"/>
            <w:shd w:val="clear" w:color="auto" w:fill="FFFFFF"/>
          </w:tcPr>
          <w:p w14:paraId="0D038142"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3A9471E6" w14:textId="77777777" w:rsidTr="00382A01">
        <w:trPr>
          <w:jc w:val="center"/>
        </w:trPr>
        <w:tc>
          <w:tcPr>
            <w:tcW w:w="576" w:type="dxa"/>
            <w:shd w:val="clear" w:color="auto" w:fill="FFFFFF"/>
          </w:tcPr>
          <w:p w14:paraId="57FCCBDB"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14:paraId="182582E7" w14:textId="77777777"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13BEB05B" w14:textId="77777777" w:rsidTr="00382A01">
        <w:trPr>
          <w:jc w:val="center"/>
        </w:trPr>
        <w:tc>
          <w:tcPr>
            <w:tcW w:w="576" w:type="dxa"/>
            <w:shd w:val="clear" w:color="auto" w:fill="FFFFFF"/>
          </w:tcPr>
          <w:p w14:paraId="6BE24FA1"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w:t>
            </w:r>
            <w:r w:rsidRPr="00717EB0">
              <w:rPr>
                <w:rFonts w:ascii="Times New Roman" w:eastAsia="Times New Roman" w:hAnsi="Times New Roman" w:cs="Times New Roman"/>
                <w:color w:val="000000"/>
                <w:sz w:val="24"/>
                <w:szCs w:val="24"/>
                <w:lang w:val="ro-RO" w:eastAsia="ro-RO" w:bidi="ro-RO"/>
              </w:rPr>
              <w:lastRenderedPageBreak/>
              <w:t xml:space="preserve">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lastRenderedPageBreak/>
              <w:t>DA</w:t>
            </w:r>
          </w:p>
        </w:tc>
      </w:tr>
      <w:tr w:rsidR="006023C5" w:rsidRPr="00717EB0" w14:paraId="4DB4B755" w14:textId="77777777" w:rsidTr="00382A01">
        <w:trPr>
          <w:jc w:val="center"/>
        </w:trPr>
        <w:tc>
          <w:tcPr>
            <w:tcW w:w="576" w:type="dxa"/>
            <w:shd w:val="clear" w:color="auto" w:fill="FFFFFF"/>
          </w:tcPr>
          <w:p w14:paraId="15805825"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842" w:type="dxa"/>
            <w:shd w:val="clear" w:color="auto" w:fill="FFFFFF"/>
          </w:tcPr>
          <w:p w14:paraId="0EC243EE"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14:paraId="3A2909D0" w14:textId="77777777"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14:paraId="478EB2B5" w14:textId="77777777" w:rsidTr="00715373">
        <w:trPr>
          <w:jc w:val="center"/>
        </w:trPr>
        <w:tc>
          <w:tcPr>
            <w:tcW w:w="704" w:type="dxa"/>
            <w:shd w:val="clear" w:color="auto" w:fill="D9D9D9"/>
          </w:tcPr>
          <w:p w14:paraId="536A4AC6"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D031C4"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D031C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14:paraId="6F901240" w14:textId="77777777" w:rsidTr="00715373">
        <w:trPr>
          <w:jc w:val="center"/>
        </w:trPr>
        <w:tc>
          <w:tcPr>
            <w:tcW w:w="704" w:type="dxa"/>
            <w:shd w:val="clear" w:color="auto" w:fill="FFFFFF"/>
          </w:tcPr>
          <w:p w14:paraId="486AA8C3"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1A64E2E7" w14:textId="77777777" w:rsidTr="00715373">
        <w:trPr>
          <w:jc w:val="center"/>
        </w:trPr>
        <w:tc>
          <w:tcPr>
            <w:tcW w:w="704" w:type="dxa"/>
            <w:shd w:val="clear" w:color="auto" w:fill="FFFFFF"/>
          </w:tcPr>
          <w:p w14:paraId="0519114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4924E96D" w14:textId="77777777" w:rsidTr="00715373">
        <w:trPr>
          <w:jc w:val="center"/>
        </w:trPr>
        <w:tc>
          <w:tcPr>
            <w:tcW w:w="704" w:type="dxa"/>
            <w:shd w:val="clear" w:color="auto" w:fill="FFFFFF"/>
          </w:tcPr>
          <w:p w14:paraId="2B6180FA"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eliberat de banca deţinătoare de cont,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4B5D27" w:rsidRPr="00717EB0" w14:paraId="31D0C5E9" w14:textId="77777777" w:rsidTr="00715373">
        <w:trPr>
          <w:jc w:val="center"/>
        </w:trPr>
        <w:tc>
          <w:tcPr>
            <w:tcW w:w="704" w:type="dxa"/>
            <w:shd w:val="clear" w:color="auto" w:fill="FFFFFF"/>
          </w:tcPr>
          <w:p w14:paraId="281BD291"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156A06" w:rsidRDefault="004B5D27" w:rsidP="004B5D27">
            <w:pPr>
              <w:tabs>
                <w:tab w:val="left" w:pos="612"/>
              </w:tabs>
              <w:spacing w:after="0" w:line="240" w:lineRule="auto"/>
              <w:rPr>
                <w:rFonts w:ascii="Times New Roman" w:eastAsia="Times New Roman" w:hAnsi="Times New Roman" w:cs="Times New Roman"/>
                <w:sz w:val="24"/>
                <w:szCs w:val="24"/>
                <w:highlight w:val="yellow"/>
                <w:lang w:val="en-US"/>
              </w:rPr>
            </w:pPr>
            <w:r w:rsidRPr="00B01CEA">
              <w:rPr>
                <w:rFonts w:ascii="Times New Roman" w:hAnsi="Times New Roman" w:cs="Times New Roman"/>
                <w:lang w:val="en-US"/>
              </w:rPr>
              <w:t>Lipsa restanțelor față de buget</w:t>
            </w:r>
          </w:p>
        </w:tc>
        <w:tc>
          <w:tcPr>
            <w:tcW w:w="4990" w:type="dxa"/>
            <w:shd w:val="clear" w:color="auto" w:fill="FFFFFF"/>
          </w:tcPr>
          <w:p w14:paraId="4A34B18B" w14:textId="1535623F" w:rsidR="004B5D27" w:rsidRPr="00156A06" w:rsidRDefault="004B5D27" w:rsidP="004B5D27">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proofErr w:type="gramStart"/>
            <w:r w:rsidRPr="00B01CEA">
              <w:rPr>
                <w:rFonts w:ascii="Times New Roman" w:hAnsi="Times New Roman" w:cs="Times New Roman"/>
                <w:lang w:val="en-US"/>
              </w:rPr>
              <w:t>verificarea</w:t>
            </w:r>
            <w:proofErr w:type="gramEnd"/>
            <w:r w:rsidRPr="00B01CEA">
              <w:rPr>
                <w:rFonts w:ascii="Times New Roman" w:hAnsi="Times New Roman" w:cs="Times New Roman"/>
                <w:lang w:val="en-US"/>
              </w:rPr>
              <w:t xml:space="preserve">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2E30977B" w14:textId="77777777" w:rsidTr="00715373">
        <w:trPr>
          <w:jc w:val="center"/>
        </w:trPr>
        <w:tc>
          <w:tcPr>
            <w:tcW w:w="704" w:type="dxa"/>
            <w:shd w:val="clear" w:color="auto" w:fill="FFFFFF"/>
          </w:tcPr>
          <w:p w14:paraId="3145580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pentru ultimul an, aprobat de către Direcția Generală pentru Statistică sau însoțite de recipisa de primire de către Direcția Generală pentru Statistică, în cazul prezentării Situațiilor financiare online, </w:t>
            </w:r>
            <w:r w:rsidRPr="00717EB0">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r w:rsidRPr="00717EB0">
              <w:rPr>
                <w:rFonts w:ascii="Times New Roman" w:eastAsia="Times New Roman" w:hAnsi="Times New Roman" w:cs="Times New Roman"/>
                <w:iCs/>
                <w:sz w:val="24"/>
                <w:szCs w:val="24"/>
                <w:lang w:val="en-US" w:eastAsia="ru-RU"/>
              </w:rPr>
              <w:t>Obligatoriu</w:t>
            </w:r>
          </w:p>
        </w:tc>
      </w:tr>
      <w:tr w:rsidR="00047EDC" w:rsidRPr="00717EB0" w14:paraId="7CA9E0E7" w14:textId="77777777" w:rsidTr="00715373">
        <w:trPr>
          <w:jc w:val="center"/>
        </w:trPr>
        <w:tc>
          <w:tcPr>
            <w:tcW w:w="704" w:type="dxa"/>
            <w:shd w:val="clear" w:color="auto" w:fill="FFFFFF"/>
          </w:tcPr>
          <w:p w14:paraId="19300BA0"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t>6.</w:t>
            </w:r>
          </w:p>
        </w:tc>
        <w:tc>
          <w:tcPr>
            <w:tcW w:w="2665" w:type="dxa"/>
            <w:shd w:val="clear" w:color="auto" w:fill="FFFFFF"/>
          </w:tcPr>
          <w:p w14:paraId="633AA69B" w14:textId="77777777" w:rsidR="00047EDC" w:rsidRPr="00D031C4" w:rsidRDefault="00047EDC" w:rsidP="00047EDC">
            <w:pPr>
              <w:tabs>
                <w:tab w:val="left" w:pos="612"/>
              </w:tabs>
              <w:spacing w:after="0" w:line="240" w:lineRule="auto"/>
              <w:rPr>
                <w:rFonts w:ascii="Times New Roman" w:eastAsia="Times New Roman" w:hAnsi="Times New Roman"/>
                <w:sz w:val="24"/>
                <w:szCs w:val="24"/>
                <w:lang w:val="en-US"/>
              </w:rPr>
            </w:pPr>
            <w:r w:rsidRPr="00D031C4">
              <w:rPr>
                <w:rFonts w:ascii="Times New Roman" w:eastAsia="Times New Roman" w:hAnsi="Times New Roman"/>
                <w:sz w:val="24"/>
                <w:szCs w:val="24"/>
                <w:lang w:val="en-US"/>
              </w:rPr>
              <w:t>Declarație</w:t>
            </w:r>
          </w:p>
          <w:p w14:paraId="5C166BF6" w14:textId="77777777" w:rsidR="00047EDC" w:rsidRPr="00D031C4" w:rsidRDefault="00047EDC" w:rsidP="00047EDC">
            <w:pPr>
              <w:tabs>
                <w:tab w:val="left" w:pos="612"/>
              </w:tabs>
              <w:spacing w:after="0" w:line="240" w:lineRule="auto"/>
              <w:rPr>
                <w:rFonts w:ascii="Times New Roman" w:eastAsia="Times New Roman" w:hAnsi="Times New Roman"/>
                <w:sz w:val="24"/>
                <w:szCs w:val="24"/>
                <w:lang w:val="en-US"/>
              </w:rPr>
            </w:pPr>
            <w:r w:rsidRPr="00D031C4">
              <w:rPr>
                <w:rFonts w:ascii="Times New Roman" w:eastAsia="Times New Roman" w:hAnsi="Times New Roman"/>
                <w:sz w:val="24"/>
                <w:szCs w:val="24"/>
                <w:lang w:val="en-US"/>
              </w:rPr>
              <w:t>privind valabilitatea ofertei</w:t>
            </w:r>
          </w:p>
        </w:tc>
        <w:tc>
          <w:tcPr>
            <w:tcW w:w="4990" w:type="dxa"/>
            <w:shd w:val="clear" w:color="auto" w:fill="FFFFFF"/>
          </w:tcPr>
          <w:p w14:paraId="6338AC88" w14:textId="77777777"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676206">
              <w:rPr>
                <w:rFonts w:ascii="Times New Roman" w:eastAsia="Times New Roman" w:hAnsi="Times New Roman"/>
                <w:sz w:val="24"/>
                <w:szCs w:val="24"/>
                <w:lang w:val="en-US"/>
              </w:rPr>
              <w:t>conform</w:t>
            </w:r>
            <w:proofErr w:type="gramEnd"/>
            <w:r w:rsidRPr="00676206">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r w:rsidRPr="00676206">
              <w:rPr>
                <w:rFonts w:ascii="Times New Roman" w:eastAsia="Times New Roman" w:hAnsi="Times New Roman"/>
                <w:iCs/>
                <w:sz w:val="24"/>
                <w:szCs w:val="24"/>
                <w:lang w:val="en-US" w:eastAsia="ru-RU"/>
              </w:rPr>
              <w:t>Obligatoriu</w:t>
            </w:r>
          </w:p>
        </w:tc>
      </w:tr>
      <w:tr w:rsidR="00047EDC" w:rsidRPr="00717EB0" w14:paraId="724C85FB" w14:textId="77777777" w:rsidTr="00715373">
        <w:trPr>
          <w:jc w:val="center"/>
        </w:trPr>
        <w:tc>
          <w:tcPr>
            <w:tcW w:w="704" w:type="dxa"/>
            <w:shd w:val="clear" w:color="auto" w:fill="auto"/>
          </w:tcPr>
          <w:p w14:paraId="1C25EF10" w14:textId="77777777"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66F34AEF" w:rsidR="00047EDC" w:rsidRPr="00D031C4" w:rsidRDefault="00047EDC" w:rsidP="004504C4">
            <w:pPr>
              <w:tabs>
                <w:tab w:val="right" w:pos="426"/>
              </w:tabs>
              <w:spacing w:after="0" w:line="240" w:lineRule="auto"/>
              <w:rPr>
                <w:rFonts w:ascii="Times New Roman" w:eastAsia="Times New Roman" w:hAnsi="Times New Roman" w:cs="Times New Roman"/>
                <w:b/>
                <w:sz w:val="24"/>
                <w:szCs w:val="24"/>
                <w:lang w:val="ro-MD" w:eastAsia="ru-RU"/>
              </w:rPr>
            </w:pPr>
            <w:r w:rsidRPr="00D031C4">
              <w:rPr>
                <w:rFonts w:ascii="Times New Roman" w:eastAsia="Times New Roman" w:hAnsi="Times New Roman" w:cs="Times New Roman"/>
                <w:sz w:val="24"/>
                <w:szCs w:val="24"/>
                <w:lang w:val="en-US" w:eastAsia="ru-RU"/>
              </w:rPr>
              <w:t xml:space="preserve">Declarație privind asigurarea transportării,  descărcării și </w:t>
            </w:r>
            <w:r w:rsidR="003E1826" w:rsidRPr="00D031C4">
              <w:rPr>
                <w:rFonts w:ascii="Times New Roman" w:eastAsia="Times New Roman" w:hAnsi="Times New Roman" w:cs="Times New Roman"/>
                <w:sz w:val="24"/>
                <w:szCs w:val="24"/>
                <w:lang w:val="en-US" w:eastAsia="ru-RU"/>
              </w:rPr>
              <w:t>depozitării</w:t>
            </w:r>
            <w:r w:rsidR="00252624">
              <w:rPr>
                <w:rFonts w:ascii="Times New Roman" w:eastAsia="Times New Roman" w:hAnsi="Times New Roman" w:cs="Times New Roman"/>
                <w:sz w:val="24"/>
                <w:szCs w:val="24"/>
                <w:lang w:val="en-US" w:eastAsia="ru-RU"/>
              </w:rPr>
              <w:t>/instalării</w:t>
            </w:r>
            <w:r w:rsidR="003E1826" w:rsidRPr="00D031C4">
              <w:rPr>
                <w:rFonts w:ascii="Times New Roman" w:eastAsia="Times New Roman" w:hAnsi="Times New Roman" w:cs="Times New Roman"/>
                <w:sz w:val="24"/>
                <w:szCs w:val="24"/>
                <w:lang w:val="en-US" w:eastAsia="ru-RU"/>
              </w:rPr>
              <w:t xml:space="preserve"> </w:t>
            </w:r>
            <w:r w:rsidRPr="00D031C4">
              <w:rPr>
                <w:rFonts w:ascii="Times New Roman" w:eastAsia="Times New Roman" w:hAnsi="Times New Roman" w:cs="Times New Roman"/>
                <w:sz w:val="24"/>
                <w:szCs w:val="24"/>
                <w:lang w:val="en-US" w:eastAsia="ru-RU"/>
              </w:rPr>
              <w:t xml:space="preserve">bunurilor la depozitul/sediul indicat </w:t>
            </w:r>
            <w:r w:rsidRPr="00D031C4">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556C15" w:rsidRPr="00556C15" w14:paraId="56082C33" w14:textId="77777777" w:rsidTr="00715373">
        <w:trPr>
          <w:jc w:val="center"/>
        </w:trPr>
        <w:tc>
          <w:tcPr>
            <w:tcW w:w="704" w:type="dxa"/>
            <w:shd w:val="clear" w:color="auto" w:fill="auto"/>
          </w:tcPr>
          <w:p w14:paraId="7CBCF606" w14:textId="77777777" w:rsidR="00556C15" w:rsidRPr="00717EB0" w:rsidRDefault="00556C15" w:rsidP="00556C15">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6CBC1F56" w:rsidR="00556C15" w:rsidRPr="00D031C4" w:rsidRDefault="00556C15" w:rsidP="00327965">
            <w:pPr>
              <w:rPr>
                <w:rFonts w:ascii="Times New Roman" w:hAnsi="Times New Roman"/>
                <w:sz w:val="24"/>
                <w:szCs w:val="24"/>
                <w:lang w:val="en-US"/>
              </w:rPr>
            </w:pPr>
            <w:r w:rsidRPr="007A44F3">
              <w:rPr>
                <w:rFonts w:ascii="Times New Roman" w:eastAsia="Times New Roman" w:hAnsi="Times New Roman"/>
                <w:lang w:val="en-US"/>
              </w:rPr>
              <w:t xml:space="preserve">Declarație privind termenul de </w:t>
            </w:r>
            <w:r w:rsidR="00327965">
              <w:rPr>
                <w:rFonts w:ascii="Times New Roman" w:eastAsia="Times New Roman" w:hAnsi="Times New Roman"/>
                <w:lang w:val="en-US"/>
              </w:rPr>
              <w:t>garanție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61F2891D" w:rsidR="00556C15" w:rsidRPr="00C77738" w:rsidRDefault="00556C15" w:rsidP="00C72010">
            <w:pPr>
              <w:rPr>
                <w:rFonts w:ascii="Times New Roman" w:hAnsi="Times New Roman"/>
                <w:sz w:val="24"/>
                <w:szCs w:val="24"/>
                <w:lang w:val="en-US"/>
              </w:rPr>
            </w:pPr>
            <w:r w:rsidRPr="00904C78">
              <w:rPr>
                <w:rFonts w:ascii="Times New Roman" w:eastAsia="Times New Roman" w:hAnsi="Times New Roman"/>
                <w:lang w:val="en-US"/>
              </w:rPr>
              <w:t>minim 1</w:t>
            </w:r>
            <w:r w:rsidR="00C72010">
              <w:rPr>
                <w:rFonts w:ascii="Times New Roman" w:eastAsia="Times New Roman" w:hAnsi="Times New Roman"/>
                <w:lang w:val="en-US"/>
              </w:rPr>
              <w:t>2</w:t>
            </w:r>
            <w:r w:rsidR="00327965">
              <w:rPr>
                <w:rFonts w:ascii="Times New Roman" w:eastAsia="Times New Roman" w:hAnsi="Times New Roman"/>
                <w:lang w:val="en-US"/>
              </w:rPr>
              <w:t xml:space="preserve"> luni, </w:t>
            </w:r>
            <w:r w:rsidRPr="00904C78">
              <w:rPr>
                <w:rFonts w:ascii="Times New Roman" w:eastAsia="Times New Roman" w:hAnsi="Times New Roman"/>
                <w:lang w:val="en-US"/>
              </w:rPr>
              <w:t>în afară de cele specificate de producător confirmată prin semnătura electronică a operatorului economic</w:t>
            </w:r>
          </w:p>
        </w:tc>
        <w:tc>
          <w:tcPr>
            <w:tcW w:w="1701" w:type="dxa"/>
            <w:shd w:val="clear" w:color="auto" w:fill="FFFFFF"/>
          </w:tcPr>
          <w:p w14:paraId="3E657A0D" w14:textId="62DC4EA2" w:rsidR="00556C15" w:rsidRPr="00556C15" w:rsidRDefault="00556C15" w:rsidP="00556C15">
            <w:pPr>
              <w:rPr>
                <w:rFonts w:ascii="Times New Roman" w:hAnsi="Times New Roman"/>
                <w:sz w:val="24"/>
                <w:szCs w:val="24"/>
                <w:lang w:val="en-US"/>
              </w:rPr>
            </w:pPr>
            <w:r w:rsidRPr="00556C15">
              <w:rPr>
                <w:rFonts w:ascii="Times New Roman" w:hAnsi="Times New Roman"/>
                <w:sz w:val="24"/>
                <w:szCs w:val="24"/>
                <w:lang w:val="en-US"/>
              </w:rPr>
              <w:t>Obligatoriu</w:t>
            </w:r>
          </w:p>
        </w:tc>
      </w:tr>
      <w:tr w:rsidR="00BB60ED" w:rsidRPr="00717EB0" w14:paraId="47E5914A" w14:textId="77777777" w:rsidTr="00BB60ED">
        <w:trPr>
          <w:jc w:val="center"/>
        </w:trPr>
        <w:tc>
          <w:tcPr>
            <w:tcW w:w="704" w:type="dxa"/>
            <w:shd w:val="clear" w:color="auto" w:fill="auto"/>
          </w:tcPr>
          <w:p w14:paraId="12947473" w14:textId="77777777" w:rsidR="00BB60ED" w:rsidRPr="00717EB0" w:rsidRDefault="00BB60ED" w:rsidP="00BB60ED">
            <w:pPr>
              <w:tabs>
                <w:tab w:val="right" w:pos="426"/>
              </w:tabs>
              <w:spacing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D031C4" w:rsidRDefault="00BB60ED" w:rsidP="00BB60ED">
            <w:pPr>
              <w:tabs>
                <w:tab w:val="right" w:pos="426"/>
              </w:tabs>
              <w:spacing w:after="0" w:line="240" w:lineRule="auto"/>
              <w:rPr>
                <w:rFonts w:ascii="Times New Roman" w:eastAsia="Times New Roman" w:hAnsi="Times New Roman"/>
                <w:sz w:val="24"/>
                <w:szCs w:val="24"/>
                <w:lang w:val="ro-RO" w:eastAsia="ru-RU"/>
              </w:rPr>
            </w:pPr>
            <w:r w:rsidRPr="007A44F3">
              <w:rPr>
                <w:rFonts w:ascii="Times New Roman" w:eastAsia="Times New Roman" w:hAnsi="Times New Roman"/>
                <w:lang w:val="ro-RO" w:eastAsia="ru-RU"/>
              </w:rPr>
              <w:t xml:space="preserve">Acte/Certificate privind atestarea calității bunurilor </w:t>
            </w:r>
            <w:r w:rsidRPr="007A44F3">
              <w:rPr>
                <w:rFonts w:ascii="Times New Roman" w:eastAsia="Times New Roman" w:hAnsi="Times New Roman"/>
                <w:lang w:val="ro-RO" w:eastAsia="ru-RU"/>
              </w:rPr>
              <w:lastRenderedPageBreak/>
              <w:t>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9F32FF" w:rsidRDefault="00BB60ED" w:rsidP="00BB60ED">
            <w:pPr>
              <w:tabs>
                <w:tab w:val="right" w:pos="426"/>
              </w:tabs>
              <w:spacing w:after="0" w:line="240" w:lineRule="auto"/>
              <w:rPr>
                <w:rFonts w:ascii="Times New Roman" w:eastAsia="Arial Unicode MS" w:hAnsi="Times New Roman"/>
                <w:sz w:val="24"/>
                <w:szCs w:val="24"/>
                <w:lang w:val="ro-RO" w:eastAsia="ro-RO" w:bidi="ro-RO"/>
              </w:rPr>
            </w:pPr>
            <w:r w:rsidRPr="00904C78">
              <w:rPr>
                <w:rFonts w:ascii="Times New Roman" w:eastAsia="Times New Roman" w:hAnsi="Times New Roman"/>
                <w:color w:val="000000"/>
                <w:lang w:val="ro-RO" w:eastAsia="ro-RO" w:bidi="ro-RO"/>
              </w:rPr>
              <w:lastRenderedPageBreak/>
              <w:t>confirmată prin semnătura</w:t>
            </w:r>
            <w:r w:rsidRPr="00904C7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14:paraId="719A4F6A" w14:textId="4AD88BB1" w:rsidR="00BB60ED" w:rsidRPr="009F32F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eastAsia="Times New Roman" w:hAnsi="Times New Roman" w:cs="Times New Roman"/>
                <w:iCs/>
                <w:lang w:val="en-US" w:eastAsia="ru-RU"/>
              </w:rPr>
              <w:t>Obligatoriu</w:t>
            </w:r>
          </w:p>
        </w:tc>
      </w:tr>
      <w:tr w:rsidR="00BB60ED" w:rsidRPr="00717EB0" w14:paraId="4EFBCB04" w14:textId="77777777" w:rsidTr="00715373">
        <w:trPr>
          <w:jc w:val="center"/>
        </w:trPr>
        <w:tc>
          <w:tcPr>
            <w:tcW w:w="704" w:type="dxa"/>
            <w:shd w:val="clear" w:color="auto" w:fill="auto"/>
          </w:tcPr>
          <w:p w14:paraId="4D03A06B"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289924C1" w:rsidR="00BB60ED" w:rsidRPr="00156A06" w:rsidRDefault="00BB60ED" w:rsidP="00BB60ED">
            <w:pPr>
              <w:spacing w:after="0"/>
              <w:rPr>
                <w:rFonts w:ascii="Times New Roman" w:hAnsi="Times New Roman"/>
                <w:sz w:val="24"/>
                <w:szCs w:val="24"/>
                <w:highlight w:val="yellow"/>
                <w:lang w:val="en-US"/>
              </w:rPr>
            </w:pPr>
            <w:r w:rsidRPr="00785B6D">
              <w:rPr>
                <w:rFonts w:ascii="Times New Roman" w:hAnsi="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623C0EE" w:rsidR="00BB60ED" w:rsidRPr="00156A06" w:rsidRDefault="00BB60ED" w:rsidP="00BB60ED">
            <w:pPr>
              <w:spacing w:after="0"/>
              <w:rPr>
                <w:rFonts w:ascii="Times New Roman" w:hAnsi="Times New Roman"/>
                <w:sz w:val="24"/>
                <w:szCs w:val="24"/>
                <w:highlight w:val="yellow"/>
                <w:lang w:val="en-US"/>
              </w:rPr>
            </w:pPr>
            <w:proofErr w:type="gramStart"/>
            <w:r w:rsidRPr="00785B6D">
              <w:rPr>
                <w:rFonts w:ascii="Times New Roman" w:hAnsi="Times New Roman"/>
                <w:sz w:val="24"/>
                <w:szCs w:val="24"/>
                <w:lang w:val="en-US"/>
              </w:rPr>
              <w:t>conform</w:t>
            </w:r>
            <w:proofErr w:type="gramEnd"/>
            <w:r w:rsidRPr="00785B6D">
              <w:rPr>
                <w:rFonts w:ascii="Times New Roman" w:hAnsi="Times New Roman"/>
                <w:sz w:val="24"/>
                <w:szCs w:val="24"/>
                <w:lang w:val="en-US"/>
              </w:rPr>
              <w:t xml:space="preserve"> Anexei nr. 12 din Documentația standard, cu anexarea unui contract individual îndeplinit pe parcursul perioadei de 3 ani, cu o valoare egală sau mai mare decăt valoarea viitorului contract</w:t>
            </w:r>
          </w:p>
        </w:tc>
        <w:tc>
          <w:tcPr>
            <w:tcW w:w="1701" w:type="dxa"/>
            <w:shd w:val="clear" w:color="auto" w:fill="FFFFFF"/>
          </w:tcPr>
          <w:p w14:paraId="4CAE1F83" w14:textId="74AD2281" w:rsidR="00BB60ED" w:rsidRPr="00156A06" w:rsidRDefault="00BB60ED" w:rsidP="00BB60ED">
            <w:pPr>
              <w:jc w:val="center"/>
              <w:rPr>
                <w:rFonts w:ascii="Times New Roman" w:hAnsi="Times New Roman"/>
                <w:sz w:val="24"/>
                <w:szCs w:val="24"/>
                <w:highlight w:val="yellow"/>
                <w:lang w:val="en-US" w:eastAsia="ru-RU"/>
              </w:rPr>
            </w:pPr>
            <w:r w:rsidRPr="00785B6D">
              <w:rPr>
                <w:rFonts w:ascii="Times New Roman" w:hAnsi="Times New Roman"/>
                <w:iCs/>
                <w:sz w:val="24"/>
                <w:szCs w:val="24"/>
                <w:lang w:val="en-US" w:eastAsia="ru-RU"/>
              </w:rPr>
              <w:t>Obligatoriu</w:t>
            </w:r>
          </w:p>
        </w:tc>
      </w:tr>
      <w:tr w:rsidR="006C20DA" w:rsidRPr="00887A94" w14:paraId="08D45A68" w14:textId="77777777" w:rsidTr="00715373">
        <w:trPr>
          <w:jc w:val="center"/>
        </w:trPr>
        <w:tc>
          <w:tcPr>
            <w:tcW w:w="704" w:type="dxa"/>
            <w:shd w:val="clear" w:color="auto" w:fill="auto"/>
          </w:tcPr>
          <w:p w14:paraId="058CF1DA" w14:textId="73163146"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11.</w:t>
            </w:r>
          </w:p>
        </w:tc>
        <w:tc>
          <w:tcPr>
            <w:tcW w:w="2665" w:type="dxa"/>
            <w:shd w:val="clear" w:color="auto" w:fill="auto"/>
          </w:tcPr>
          <w:p w14:paraId="0B26E767" w14:textId="4A734F14" w:rsidR="006C20DA" w:rsidRPr="006C20DA" w:rsidRDefault="006C20DA" w:rsidP="006C20DA">
            <w:pPr>
              <w:spacing w:after="0"/>
              <w:rPr>
                <w:rFonts w:ascii="Times New Roman" w:hAnsi="Times New Roman" w:cs="Times New Roman"/>
                <w:color w:val="000000"/>
                <w:sz w:val="24"/>
                <w:szCs w:val="24"/>
                <w:lang w:val="ro-MD"/>
              </w:rPr>
            </w:pPr>
            <w:r w:rsidRPr="006C20DA">
              <w:rPr>
                <w:rFonts w:ascii="Times New Roman" w:hAnsi="Times New Roman" w:cs="Times New Roman"/>
                <w:lang w:val="en-US"/>
              </w:rPr>
              <w:t>Declaratie privind organizarea de Training pentru utilizatori la instalare și la solicitare</w:t>
            </w:r>
          </w:p>
        </w:tc>
        <w:tc>
          <w:tcPr>
            <w:tcW w:w="4990" w:type="dxa"/>
            <w:shd w:val="clear" w:color="auto" w:fill="auto"/>
          </w:tcPr>
          <w:p w14:paraId="6E881E86" w14:textId="44AD9102" w:rsidR="006C20DA" w:rsidRPr="006C20DA" w:rsidRDefault="006C20DA" w:rsidP="006C20DA">
            <w:pPr>
              <w:spacing w:after="0"/>
              <w:rPr>
                <w:rFonts w:ascii="Times New Roman" w:hAnsi="Times New Roman" w:cs="Times New Roman"/>
                <w:sz w:val="24"/>
                <w:szCs w:val="24"/>
                <w:lang w:val="en-US"/>
              </w:rPr>
            </w:pPr>
            <w:r w:rsidRPr="006C20DA">
              <w:rPr>
                <w:rFonts w:ascii="Times New Roman" w:hAnsi="Times New Roman" w:cs="Times New Roman"/>
                <w:lang w:val="en-US"/>
              </w:rPr>
              <w:t>semnată electronic de către operatorul economic</w:t>
            </w:r>
          </w:p>
        </w:tc>
        <w:tc>
          <w:tcPr>
            <w:tcW w:w="1701" w:type="dxa"/>
            <w:shd w:val="clear" w:color="auto" w:fill="FFFFFF"/>
          </w:tcPr>
          <w:p w14:paraId="7707FF26" w14:textId="77777777" w:rsidR="006C20DA" w:rsidRPr="00785B6D" w:rsidRDefault="006C20DA" w:rsidP="006C20DA">
            <w:pPr>
              <w:jc w:val="center"/>
              <w:rPr>
                <w:rFonts w:ascii="Times New Roman" w:hAnsi="Times New Roman"/>
                <w:iCs/>
                <w:sz w:val="24"/>
                <w:szCs w:val="24"/>
                <w:lang w:val="en-US" w:eastAsia="ru-RU"/>
              </w:rPr>
            </w:pPr>
          </w:p>
        </w:tc>
      </w:tr>
      <w:tr w:rsidR="006C20DA" w:rsidRPr="00717EB0" w14:paraId="3C23F120" w14:textId="77777777" w:rsidTr="002A299D">
        <w:trPr>
          <w:jc w:val="center"/>
        </w:trPr>
        <w:tc>
          <w:tcPr>
            <w:tcW w:w="704" w:type="dxa"/>
            <w:shd w:val="clear" w:color="auto" w:fill="auto"/>
          </w:tcPr>
          <w:p w14:paraId="2CA83DE8" w14:textId="356D4EC2"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53B6D">
              <w:rPr>
                <w:rFonts w:ascii="Times New Roman" w:eastAsia="Times New Roman" w:hAnsi="Times New Roman" w:cs="Times New Roman"/>
                <w:sz w:val="24"/>
                <w:szCs w:val="24"/>
                <w:lang w:val="en-US" w:eastAsia="ru-RU"/>
              </w:rPr>
              <w:t>12.</w:t>
            </w:r>
          </w:p>
        </w:tc>
        <w:tc>
          <w:tcPr>
            <w:tcW w:w="2665" w:type="dxa"/>
            <w:shd w:val="clear" w:color="auto" w:fill="auto"/>
          </w:tcPr>
          <w:p w14:paraId="4D5BC4DF" w14:textId="08846F31" w:rsidR="006C20DA" w:rsidRPr="00F65FDA" w:rsidRDefault="006C20DA" w:rsidP="006C20DA">
            <w:pPr>
              <w:keepNext/>
              <w:spacing w:after="0" w:line="240" w:lineRule="auto"/>
              <w:outlineLvl w:val="0"/>
              <w:rPr>
                <w:rFonts w:ascii="Times New Roman" w:eastAsia="Times New Roman" w:hAnsi="Times New Roman"/>
                <w:sz w:val="24"/>
                <w:szCs w:val="24"/>
                <w:lang w:val="en-US" w:eastAsia="ru-RU"/>
              </w:rPr>
            </w:pPr>
            <w:r w:rsidRPr="007A44F3">
              <w:rPr>
                <w:rFonts w:ascii="Times New Roman" w:hAnsi="Times New Roman" w:cs="Times New Roman"/>
                <w:lang w:val="en-US"/>
              </w:rPr>
              <w:t>Prezentarea mostrelor obligatorie, în conformitate cu specificațiile tehnice propuse în ofertă</w:t>
            </w:r>
          </w:p>
        </w:tc>
        <w:tc>
          <w:tcPr>
            <w:tcW w:w="4990" w:type="dxa"/>
            <w:shd w:val="clear" w:color="auto" w:fill="auto"/>
          </w:tcPr>
          <w:p w14:paraId="549C85D0" w14:textId="5BAA6AA3" w:rsidR="006C20DA" w:rsidRPr="00F65FDA" w:rsidRDefault="006C20DA" w:rsidP="006C20DA">
            <w:pPr>
              <w:spacing w:after="0" w:line="240" w:lineRule="auto"/>
              <w:rPr>
                <w:rFonts w:ascii="Times New Roman" w:hAnsi="Times New Roman"/>
                <w:sz w:val="24"/>
                <w:szCs w:val="24"/>
                <w:lang w:val="en-US"/>
              </w:rPr>
            </w:pPr>
            <w:r w:rsidRPr="00904C78">
              <w:rPr>
                <w:rFonts w:ascii="Times New Roman" w:hAnsi="Times New Roman" w:cs="Times New Roman"/>
              </w:rPr>
              <w:t xml:space="preserve">– la solicitarea autorității contractante </w:t>
            </w:r>
          </w:p>
        </w:tc>
        <w:tc>
          <w:tcPr>
            <w:tcW w:w="1701" w:type="dxa"/>
            <w:shd w:val="clear" w:color="auto" w:fill="FFFFFF"/>
          </w:tcPr>
          <w:p w14:paraId="13C65E7F" w14:textId="33C9E621" w:rsidR="006C20DA" w:rsidRPr="005515EF" w:rsidRDefault="006C20DA" w:rsidP="006C20DA">
            <w:pPr>
              <w:spacing w:after="0" w:line="240" w:lineRule="auto"/>
              <w:jc w:val="center"/>
              <w:rPr>
                <w:rFonts w:ascii="Times New Roman" w:eastAsia="Times New Roman" w:hAnsi="Times New Roman"/>
                <w:iCs/>
                <w:sz w:val="24"/>
                <w:szCs w:val="24"/>
                <w:lang w:val="en-US" w:eastAsia="ru-RU"/>
              </w:rPr>
            </w:pPr>
            <w:r w:rsidRPr="00904C78">
              <w:rPr>
                <w:rFonts w:ascii="Times New Roman" w:hAnsi="Times New Roman" w:cs="Times New Roman"/>
              </w:rPr>
              <w:t>Obligatoriu</w:t>
            </w:r>
          </w:p>
        </w:tc>
      </w:tr>
      <w:tr w:rsidR="006C20DA" w:rsidRPr="00717EB0" w14:paraId="24A938FD" w14:textId="77777777" w:rsidTr="00F165A4">
        <w:trPr>
          <w:jc w:val="center"/>
        </w:trPr>
        <w:tc>
          <w:tcPr>
            <w:tcW w:w="704" w:type="dxa"/>
            <w:shd w:val="clear" w:color="auto" w:fill="auto"/>
          </w:tcPr>
          <w:p w14:paraId="49E61AF0" w14:textId="3D732A7D" w:rsidR="006C20DA" w:rsidRPr="00753B6D" w:rsidRDefault="006C20DA" w:rsidP="006C20DA">
            <w:pPr>
              <w:tabs>
                <w:tab w:val="right" w:pos="426"/>
              </w:tabs>
              <w:spacing w:before="120" w:after="0" w:line="240" w:lineRule="auto"/>
              <w:jc w:val="center"/>
              <w:rPr>
                <w:rFonts w:ascii="Times New Roman" w:eastAsia="Times New Roman" w:hAnsi="Times New Roman" w:cs="Times New Roman"/>
                <w:color w:val="FF0000"/>
                <w:sz w:val="24"/>
                <w:szCs w:val="24"/>
                <w:lang w:val="en-US" w:eastAsia="ru-RU"/>
              </w:rPr>
            </w:pPr>
            <w:r>
              <w:rPr>
                <w:rFonts w:ascii="Times New Roman" w:eastAsia="Times New Roman" w:hAnsi="Times New Roman" w:cs="Times New Roman"/>
                <w:sz w:val="24"/>
                <w:szCs w:val="24"/>
                <w:lang w:val="en-US" w:eastAsia="ru-RU"/>
              </w:rPr>
              <w:t>13.</w:t>
            </w:r>
          </w:p>
        </w:tc>
        <w:tc>
          <w:tcPr>
            <w:tcW w:w="2665" w:type="dxa"/>
            <w:shd w:val="clear" w:color="auto" w:fill="FFFFFF"/>
          </w:tcPr>
          <w:p w14:paraId="1BA43983" w14:textId="76A0648C" w:rsidR="006C20DA" w:rsidRPr="00D031C4" w:rsidRDefault="006C20DA" w:rsidP="006C20DA">
            <w:pPr>
              <w:tabs>
                <w:tab w:val="right" w:pos="426"/>
              </w:tabs>
              <w:spacing w:before="120" w:after="0" w:line="240" w:lineRule="auto"/>
              <w:rPr>
                <w:rFonts w:ascii="Times New Roman" w:eastAsia="PMingLiU" w:hAnsi="Times New Roman"/>
                <w:bCs/>
                <w:iCs/>
                <w:noProof/>
                <w:sz w:val="24"/>
                <w:szCs w:val="24"/>
                <w:lang w:val="ro-RO" w:eastAsia="zh-CN"/>
              </w:rPr>
            </w:pPr>
            <w:r w:rsidRPr="00717EB0">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063F25A5" w14:textId="023E3FA1" w:rsidR="006C20DA" w:rsidRPr="00753B6D" w:rsidRDefault="006C20DA" w:rsidP="006C20DA">
            <w:pPr>
              <w:spacing w:after="0" w:line="240" w:lineRule="auto"/>
              <w:rPr>
                <w:rFonts w:ascii="Times New Roman" w:eastAsia="Times New Roman" w:hAnsi="Times New Roman"/>
                <w:sz w:val="24"/>
                <w:szCs w:val="24"/>
                <w:lang w:val="en-US" w:eastAsia="zh-CN"/>
              </w:rPr>
            </w:pPr>
            <w:r w:rsidRPr="00717EB0">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717EB0">
              <w:rPr>
                <w:rFonts w:ascii="Times New Roman" w:eastAsia="Times New Roman" w:hAnsi="Times New Roman" w:cs="Times New Roman"/>
                <w:sz w:val="24"/>
                <w:szCs w:val="24"/>
                <w:lang w:val="en-US" w:eastAsia="ru-RU"/>
              </w:rPr>
              <w:t>, conform formularului anexat, confirmată prin aplicarea semnăturii electronice</w:t>
            </w:r>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6C20DA" w:rsidRPr="00753B6D" w:rsidRDefault="006C20DA" w:rsidP="006C20DA">
            <w:pPr>
              <w:spacing w:after="0" w:line="240" w:lineRule="auto"/>
              <w:jc w:val="center"/>
              <w:rPr>
                <w:rFonts w:ascii="Times New Roman" w:eastAsia="Times New Roman" w:hAnsi="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6C20DA" w:rsidRPr="00717EB0" w14:paraId="793FDF00" w14:textId="77777777" w:rsidTr="00715373">
        <w:trPr>
          <w:jc w:val="center"/>
        </w:trPr>
        <w:tc>
          <w:tcPr>
            <w:tcW w:w="704" w:type="dxa"/>
            <w:shd w:val="clear" w:color="auto" w:fill="auto"/>
          </w:tcPr>
          <w:p w14:paraId="0AFC008E" w14:textId="0631D83A"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65" w:type="dxa"/>
          </w:tcPr>
          <w:p w14:paraId="00ADF55F" w14:textId="29691AD6" w:rsidR="006C20DA" w:rsidRPr="00717EB0" w:rsidRDefault="006C20DA" w:rsidP="006C20DA">
            <w:pPr>
              <w:tabs>
                <w:tab w:val="right" w:pos="426"/>
              </w:tabs>
              <w:spacing w:before="120" w:after="0" w:line="240" w:lineRule="auto"/>
              <w:rPr>
                <w:rFonts w:ascii="Times New Roman" w:eastAsia="PMingLiU" w:hAnsi="Times New Roman" w:cs="Times New Roman"/>
                <w:bCs/>
                <w:iCs/>
                <w:noProof/>
                <w:sz w:val="24"/>
                <w:szCs w:val="24"/>
                <w:lang w:val="ro-RO" w:eastAsia="zh-CN"/>
              </w:rPr>
            </w:pPr>
            <w:r w:rsidRPr="00753B6D">
              <w:rPr>
                <w:rFonts w:ascii="Times New Roman" w:eastAsia="PMingLiU" w:hAnsi="Times New Roman" w:cs="Times New Roman"/>
                <w:bCs/>
                <w:iCs/>
                <w:noProof/>
                <w:sz w:val="24"/>
                <w:szCs w:val="24"/>
                <w:lang w:val="ro-RO" w:eastAsia="zh-CN"/>
              </w:rPr>
              <w:t>Garanția de bună execuție a contractului</w:t>
            </w:r>
          </w:p>
        </w:tc>
        <w:tc>
          <w:tcPr>
            <w:tcW w:w="4990" w:type="dxa"/>
            <w:shd w:val="clear" w:color="auto" w:fill="FFFFFF"/>
          </w:tcPr>
          <w:p w14:paraId="2CAAF051" w14:textId="40373E09" w:rsidR="006C20DA" w:rsidRPr="00717EB0" w:rsidRDefault="006C20DA" w:rsidP="006C20DA">
            <w:pPr>
              <w:spacing w:after="0" w:line="240" w:lineRule="auto"/>
              <w:rPr>
                <w:rFonts w:ascii="Times New Roman" w:eastAsia="Times New Roman" w:hAnsi="Times New Roman" w:cs="Times New Roman"/>
                <w:sz w:val="24"/>
                <w:szCs w:val="24"/>
                <w:lang w:val="en-US" w:eastAsia="zh-CN"/>
              </w:rPr>
            </w:pPr>
            <w:proofErr w:type="gramStart"/>
            <w:r w:rsidRPr="00753B6D">
              <w:rPr>
                <w:rFonts w:ascii="Times New Roman" w:eastAsia="Times New Roman" w:hAnsi="Times New Roman" w:cs="Times New Roman"/>
                <w:sz w:val="24"/>
                <w:szCs w:val="24"/>
                <w:lang w:val="en-US" w:eastAsia="zh-CN"/>
              </w:rPr>
              <w:t>prezentată</w:t>
            </w:r>
            <w:proofErr w:type="gramEnd"/>
            <w:r w:rsidRPr="00753B6D">
              <w:rPr>
                <w:rFonts w:ascii="Times New Roman" w:eastAsia="Times New Roman" w:hAnsi="Times New Roman" w:cs="Times New Roman"/>
                <w:sz w:val="24"/>
                <w:szCs w:val="24"/>
                <w:lang w:val="en-US" w:eastAsia="zh-CN"/>
              </w:rPr>
              <w:t xml:space="preserve"> </w:t>
            </w:r>
            <w:r w:rsidRPr="00753B6D">
              <w:rPr>
                <w:rFonts w:ascii="Times New Roman" w:eastAsia="Times New Roman" w:hAnsi="Times New Roman" w:cs="Times New Roman"/>
                <w:sz w:val="24"/>
                <w:szCs w:val="24"/>
                <w:lang w:val="ro-RO" w:eastAsia="ro-RO" w:bidi="ro-RO"/>
              </w:rPr>
              <w:t xml:space="preserve">sub formă de transfer pe contul autorităţii contractante: cuantumul căreia va constitui 5% din valoarea </w:t>
            </w:r>
            <w:r w:rsidRPr="00753B6D">
              <w:rPr>
                <w:rFonts w:ascii="Times New Roman" w:eastAsia="Times New Roman" w:hAnsi="Times New Roman" w:cs="Times New Roman"/>
                <w:noProof/>
                <w:sz w:val="24"/>
                <w:szCs w:val="24"/>
                <w:lang w:val="en-US" w:eastAsia="zh-CN"/>
              </w:rPr>
              <w:t xml:space="preserve">contractului. </w:t>
            </w:r>
            <w:r w:rsidRPr="00753B6D">
              <w:rPr>
                <w:rFonts w:ascii="Times New Roman" w:eastAsia="Calibri" w:hAnsi="Times New Roman" w:cs="Times New Roman"/>
                <w:i/>
                <w:sz w:val="24"/>
                <w:szCs w:val="24"/>
                <w:lang w:val="en-US" w:eastAsia="ru-RU"/>
              </w:rPr>
              <w:t>Notă: Garanția de bună execuție se prezintă la semnarea contractului.</w:t>
            </w:r>
          </w:p>
        </w:tc>
        <w:tc>
          <w:tcPr>
            <w:tcW w:w="1701" w:type="dxa"/>
            <w:shd w:val="clear" w:color="auto" w:fill="FFFFFF"/>
          </w:tcPr>
          <w:p w14:paraId="34D20CC0" w14:textId="2253C540" w:rsidR="006C20DA" w:rsidRPr="00717EB0" w:rsidRDefault="006C20DA" w:rsidP="006C20DA">
            <w:pPr>
              <w:spacing w:after="0" w:line="240" w:lineRule="auto"/>
              <w:jc w:val="center"/>
              <w:rPr>
                <w:rFonts w:ascii="Times New Roman" w:eastAsia="Times New Roman" w:hAnsi="Times New Roman" w:cs="Times New Roman"/>
                <w:iCs/>
                <w:sz w:val="24"/>
                <w:szCs w:val="24"/>
                <w:lang w:val="en-US" w:eastAsia="ru-RU"/>
              </w:rPr>
            </w:pPr>
            <w:r w:rsidRPr="00753B6D">
              <w:rPr>
                <w:rFonts w:ascii="Times New Roman" w:eastAsia="Times New Roman" w:hAnsi="Times New Roman" w:cs="Times New Roman"/>
                <w:iCs/>
                <w:sz w:val="24"/>
                <w:szCs w:val="24"/>
                <w:lang w:val="en-US" w:eastAsia="ru-RU"/>
              </w:rPr>
              <w:t>Obligatoriu</w:t>
            </w:r>
          </w:p>
        </w:tc>
      </w:tr>
      <w:tr w:rsidR="006C20DA" w:rsidRPr="00717EB0" w14:paraId="528A875E" w14:textId="77777777" w:rsidTr="00715373">
        <w:trPr>
          <w:jc w:val="center"/>
        </w:trPr>
        <w:tc>
          <w:tcPr>
            <w:tcW w:w="704" w:type="dxa"/>
            <w:shd w:val="clear" w:color="auto" w:fill="auto"/>
          </w:tcPr>
          <w:p w14:paraId="225B02DE" w14:textId="2DC9710D" w:rsidR="006C20DA"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p>
        </w:tc>
        <w:tc>
          <w:tcPr>
            <w:tcW w:w="2665" w:type="dxa"/>
            <w:shd w:val="clear" w:color="auto" w:fill="FFFFFF"/>
          </w:tcPr>
          <w:p w14:paraId="1889C442" w14:textId="02C2E3E6" w:rsidR="006C20DA" w:rsidRPr="00753B6D" w:rsidRDefault="006C20DA" w:rsidP="006C20DA">
            <w:pPr>
              <w:tabs>
                <w:tab w:val="right" w:pos="426"/>
              </w:tabs>
              <w:spacing w:before="120" w:after="0" w:line="240" w:lineRule="auto"/>
              <w:rPr>
                <w:rFonts w:ascii="Times New Roman" w:eastAsia="Times New Roman" w:hAnsi="Times New Roman" w:cs="Times New Roman"/>
                <w:sz w:val="24"/>
                <w:szCs w:val="24"/>
                <w:lang w:val="ro-MD" w:eastAsia="ru-RU"/>
              </w:rPr>
            </w:pPr>
            <w:r w:rsidRPr="00753B6D">
              <w:rPr>
                <w:rFonts w:ascii="Times New Roman" w:hAnsi="Times New Roman"/>
                <w:color w:val="000000"/>
                <w:sz w:val="24"/>
                <w:szCs w:val="24"/>
                <w:lang w:val="ro-MD"/>
              </w:rPr>
              <w:t xml:space="preserve">Informaţii privind asocierea </w:t>
            </w:r>
          </w:p>
        </w:tc>
        <w:tc>
          <w:tcPr>
            <w:tcW w:w="4990" w:type="dxa"/>
            <w:shd w:val="clear" w:color="auto" w:fill="FFFFFF"/>
          </w:tcPr>
          <w:p w14:paraId="783AE7FF" w14:textId="09AD9226" w:rsidR="006C20DA" w:rsidRPr="00753B6D" w:rsidRDefault="006C20DA" w:rsidP="006C20DA">
            <w:pPr>
              <w:spacing w:after="0" w:line="240" w:lineRule="auto"/>
              <w:rPr>
                <w:rFonts w:ascii="Times New Roman" w:eastAsia="Times New Roman" w:hAnsi="Times New Roman" w:cs="Times New Roman"/>
                <w:sz w:val="24"/>
                <w:szCs w:val="24"/>
                <w:lang w:val="en-US" w:eastAsia="ro-RO" w:bidi="ro-RO"/>
              </w:rPr>
            </w:pPr>
            <w:proofErr w:type="gramStart"/>
            <w:r w:rsidRPr="00753B6D">
              <w:rPr>
                <w:rFonts w:ascii="Times New Roman" w:hAnsi="Times New Roman"/>
                <w:sz w:val="24"/>
                <w:szCs w:val="24"/>
                <w:lang w:val="en-US"/>
              </w:rPr>
              <w:t>conform</w:t>
            </w:r>
            <w:proofErr w:type="gramEnd"/>
            <w:r w:rsidRPr="00753B6D">
              <w:rPr>
                <w:rFonts w:ascii="Times New Roman" w:hAnsi="Times New Roman"/>
                <w:sz w:val="24"/>
                <w:szCs w:val="24"/>
                <w:lang w:val="en-US"/>
              </w:rPr>
              <w:t xml:space="preserve"> Anexei nr. 11, 13, 14, 15, 16, 17, 18,19, 20 semnată electronic de către operatorul economic;</w:t>
            </w:r>
          </w:p>
        </w:tc>
        <w:tc>
          <w:tcPr>
            <w:tcW w:w="1701" w:type="dxa"/>
            <w:shd w:val="clear" w:color="auto" w:fill="FFFFFF"/>
          </w:tcPr>
          <w:p w14:paraId="06E3218B" w14:textId="62CC79FF" w:rsidR="006C20DA" w:rsidRPr="00753B6D" w:rsidRDefault="006C20DA" w:rsidP="006C20DA">
            <w:pPr>
              <w:spacing w:after="0" w:line="240" w:lineRule="auto"/>
              <w:jc w:val="center"/>
              <w:rPr>
                <w:rFonts w:ascii="Times New Roman" w:eastAsia="Times New Roman" w:hAnsi="Times New Roman" w:cs="Times New Roman"/>
                <w:iCs/>
                <w:sz w:val="24"/>
                <w:szCs w:val="24"/>
                <w:lang w:val="en-US" w:eastAsia="ru-RU"/>
              </w:rPr>
            </w:pPr>
            <w:r w:rsidRPr="00753B6D">
              <w:rPr>
                <w:rFonts w:ascii="Times New Roman" w:hAnsi="Times New Roman"/>
                <w:iCs/>
                <w:sz w:val="24"/>
                <w:szCs w:val="24"/>
                <w:lang w:val="en-US"/>
              </w:rPr>
              <w:t>Obligatoriu (după caz)</w:t>
            </w:r>
          </w:p>
        </w:tc>
      </w:tr>
    </w:tbl>
    <w:p w14:paraId="2B595982" w14:textId="77777777" w:rsidR="00717EB0" w:rsidRDefault="00717EB0" w:rsidP="00A94E95">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1DCB8A60" w14:textId="77777777" w:rsidR="00FC73BE" w:rsidRPr="00FC73BE" w:rsidRDefault="00707D80" w:rsidP="00A94E95">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14:paraId="2488368E"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18A1A979"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CEF502A"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53E3207E" w14:textId="4A34911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B625551"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14:paraId="166FF293" w14:textId="77777777" w:rsidR="00FC73BE" w:rsidRPr="00FC73BE" w:rsidRDefault="00707D80" w:rsidP="00A94E95">
      <w:pPr>
        <w:numPr>
          <w:ilvl w:val="0"/>
          <w:numId w:val="6"/>
        </w:numPr>
        <w:spacing w:after="0" w:line="259"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14:paraId="5FB9A553"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70085CA2"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BD699E2"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42DA1D49" w14:textId="2459A71C"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4A25D79"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14:paraId="23E8D0A3" w14:textId="77777777" w:rsidR="00707D80" w:rsidRPr="00FC73BE"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lastRenderedPageBreak/>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14:paraId="3598C359" w14:textId="67131425" w:rsidR="00707D80" w:rsidRPr="00FC73BE" w:rsidRDefault="00707D80" w:rsidP="00A94E95">
      <w:pPr>
        <w:numPr>
          <w:ilvl w:val="0"/>
          <w:numId w:val="3"/>
        </w:numPr>
        <w:shd w:val="clear" w:color="auto" w:fill="FFFFFF"/>
        <w:tabs>
          <w:tab w:val="right" w:pos="426"/>
        </w:tabs>
        <w:spacing w:after="0" w:line="240" w:lineRule="auto"/>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8F44AF">
        <w:rPr>
          <w:rFonts w:ascii="Times New Roman" w:eastAsia="Times New Roman" w:hAnsi="Times New Roman" w:cs="Times New Roman"/>
          <w:sz w:val="24"/>
          <w:szCs w:val="24"/>
          <w:lang w:val="ro-RO" w:eastAsia="ru-RU"/>
        </w:rPr>
        <w:t>nu</w:t>
      </w:r>
    </w:p>
    <w:p w14:paraId="408B07C5" w14:textId="77777777" w:rsidR="00707D80" w:rsidRPr="00FC73BE"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14:paraId="30B5F39F" w14:textId="77777777" w:rsidR="00707D80" w:rsidRPr="00FC73BE" w:rsidRDefault="00707D80" w:rsidP="00A94E95">
      <w:pPr>
        <w:numPr>
          <w:ilvl w:val="0"/>
          <w:numId w:val="3"/>
        </w:numPr>
        <w:tabs>
          <w:tab w:val="right" w:pos="284"/>
        </w:tabs>
        <w:spacing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14:paraId="4F4FF98C" w14:textId="77777777" w:rsidR="00707D80" w:rsidRPr="009C0898"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14:paraId="4A254115" w14:textId="77777777"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14:paraId="3649BE68" w14:textId="77777777"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14:paraId="7FA94BBB" w14:textId="77777777"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14:paraId="1CCB5433" w14:textId="77777777"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8D7DF7" w:rsidRDefault="00707D80" w:rsidP="00A94E95">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8D7DF7"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753B6D">
        <w:rPr>
          <w:rFonts w:ascii="Times New Roman" w:eastAsia="Times New Roman" w:hAnsi="Times New Roman" w:cs="Times New Roman"/>
          <w:sz w:val="24"/>
          <w:szCs w:val="24"/>
          <w:lang w:val="en-US" w:eastAsia="ru-RU"/>
        </w:rPr>
        <w:t>9</w:t>
      </w:r>
      <w:r w:rsidR="008D7DF7" w:rsidRPr="008D7DF7">
        <w:rPr>
          <w:rFonts w:ascii="Times New Roman" w:eastAsia="Times New Roman" w:hAnsi="Times New Roman" w:cs="Times New Roman"/>
          <w:sz w:val="24"/>
          <w:szCs w:val="24"/>
          <w:lang w:val="it-IT" w:eastAsia="ru-RU"/>
        </w:rPr>
        <w:t>0 zile.</w:t>
      </w:r>
    </w:p>
    <w:p w14:paraId="6AECE60A" w14:textId="77777777" w:rsidR="00707D80" w:rsidRPr="008D7DF7"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14:paraId="1D41EE71" w14:textId="77777777" w:rsidR="00707D80" w:rsidRPr="008D7DF7" w:rsidRDefault="00707D80" w:rsidP="00A94E95">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14:paraId="0565329B" w14:textId="77777777" w:rsidR="00707D80" w:rsidRPr="008D7DF7" w:rsidRDefault="00707D80" w:rsidP="00A94E95">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14:paraId="165317B6" w14:textId="77777777" w:rsidR="00707D80" w:rsidRPr="008D7DF7" w:rsidRDefault="00707D80" w:rsidP="00A94E95">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14:paraId="0CC16BD3" w14:textId="77777777" w:rsidR="00707D80" w:rsidRPr="008D7DF7" w:rsidRDefault="00707D80" w:rsidP="00A94E95">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14:paraId="735234CC" w14:textId="77777777" w:rsidR="00707D80" w:rsidRPr="00E60BC6"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14:paraId="33C06A53" w14:textId="77777777" w:rsidR="00707D80" w:rsidRPr="00DC02EA" w:rsidRDefault="00707D80" w:rsidP="00A94E95">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DC02EA" w:rsidRDefault="00707D80" w:rsidP="00A94E9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DC02EA" w:rsidRDefault="00707D80" w:rsidP="00A94E95">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14:paraId="20DA8AFE" w14:textId="77777777" w:rsidR="00707D80" w:rsidRPr="00DC02EA" w:rsidRDefault="00707D80" w:rsidP="00A94E9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14:paraId="7B12F70E" w14:textId="77777777" w:rsidR="00707D80" w:rsidRPr="00DC02EA" w:rsidRDefault="00707D80" w:rsidP="00A94E95">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DC02EA" w:rsidRDefault="00707D80" w:rsidP="00A94E95">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DC02EA" w:rsidRDefault="00707D80" w:rsidP="00A94E95">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DC02EA" w:rsidRDefault="00707D80" w:rsidP="00A94E95">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887A94" w14:paraId="7E71B30A" w14:textId="77777777" w:rsidTr="00DC02EA">
        <w:tc>
          <w:tcPr>
            <w:tcW w:w="6213" w:type="dxa"/>
            <w:shd w:val="clear" w:color="auto" w:fill="FFFFFF"/>
          </w:tcPr>
          <w:p w14:paraId="369AE094"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14:paraId="02B0FC02" w14:textId="77777777" w:rsidTr="00DC02EA">
        <w:tc>
          <w:tcPr>
            <w:tcW w:w="6213" w:type="dxa"/>
            <w:shd w:val="clear" w:color="auto" w:fill="FFFFFF"/>
          </w:tcPr>
          <w:p w14:paraId="6AEE925F"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14:paraId="1A196F4B" w14:textId="77777777" w:rsidTr="00DC02EA">
        <w:tc>
          <w:tcPr>
            <w:tcW w:w="6213" w:type="dxa"/>
            <w:shd w:val="clear" w:color="auto" w:fill="FFFFFF"/>
          </w:tcPr>
          <w:p w14:paraId="5AC096C4"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14:paraId="1CC2F935" w14:textId="77777777" w:rsidTr="00DC02EA">
        <w:tc>
          <w:tcPr>
            <w:tcW w:w="6213" w:type="dxa"/>
            <w:shd w:val="clear" w:color="auto" w:fill="FFFFFF"/>
          </w:tcPr>
          <w:p w14:paraId="5CCF3D80"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14:paraId="068FD20B" w14:textId="77777777" w:rsidTr="00DC02EA">
        <w:trPr>
          <w:trHeight w:val="77"/>
        </w:trPr>
        <w:tc>
          <w:tcPr>
            <w:tcW w:w="6213" w:type="dxa"/>
            <w:shd w:val="clear" w:color="auto" w:fill="FFFFFF"/>
          </w:tcPr>
          <w:p w14:paraId="7EDF1561"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14:paraId="5679A87E" w14:textId="77777777" w:rsidR="00707D80" w:rsidRPr="00DC02EA"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DC02EA" w:rsidRDefault="00707D80" w:rsidP="00A94E95">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14:paraId="0806AAC2" w14:textId="77777777"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05CEEF4" w14:textId="77777777" w:rsidR="00AE6A46"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847EBF1" w14:textId="77777777" w:rsidR="00AE6A46" w:rsidRPr="00DC02EA"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2D1996A" w14:textId="3CFC6FF6"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FF65BF">
        <w:rPr>
          <w:rFonts w:ascii="Times New Roman" w:eastAsia="Times New Roman" w:hAnsi="Times New Roman" w:cs="Times New Roman"/>
          <w:b/>
          <w:sz w:val="24"/>
          <w:szCs w:val="24"/>
          <w:lang w:val="ro-RO" w:eastAsia="ru-RU"/>
        </w:rPr>
        <w:t xml:space="preserve">Olga Cernețchi </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14:paraId="3DF72F2E" w14:textId="77777777"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2A720F" w14:textId="77777777" w:rsidR="0017539B" w:rsidRDefault="0017539B">
      <w:pPr>
        <w:spacing w:after="0" w:line="240" w:lineRule="auto"/>
      </w:pPr>
      <w:r>
        <w:separator/>
      </w:r>
    </w:p>
  </w:endnote>
  <w:endnote w:type="continuationSeparator" w:id="0">
    <w:p w14:paraId="2BA2213D" w14:textId="77777777" w:rsidR="0017539B" w:rsidRDefault="00175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14:paraId="3F090BBD" w14:textId="77777777" w:rsidR="00A91289" w:rsidRDefault="00A91289">
        <w:pPr>
          <w:pStyle w:val="a5"/>
          <w:jc w:val="right"/>
        </w:pPr>
        <w:r>
          <w:fldChar w:fldCharType="begin"/>
        </w:r>
        <w:r>
          <w:instrText xml:space="preserve"> PAGE   \* MERGEFORMAT </w:instrText>
        </w:r>
        <w:r>
          <w:fldChar w:fldCharType="separate"/>
        </w:r>
        <w:r w:rsidR="00887A94">
          <w:rPr>
            <w:noProof/>
          </w:rPr>
          <w:t>31</w:t>
        </w:r>
        <w:r>
          <w:fldChar w:fldCharType="end"/>
        </w:r>
      </w:p>
    </w:sdtContent>
  </w:sdt>
  <w:p w14:paraId="59142C79" w14:textId="77777777" w:rsidR="00A91289" w:rsidRDefault="00A9128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97FDE3" w14:textId="77777777" w:rsidR="0017539B" w:rsidRDefault="0017539B">
      <w:pPr>
        <w:spacing w:after="0" w:line="240" w:lineRule="auto"/>
      </w:pPr>
      <w:r>
        <w:separator/>
      </w:r>
    </w:p>
  </w:footnote>
  <w:footnote w:type="continuationSeparator" w:id="0">
    <w:p w14:paraId="31DF1ECD" w14:textId="77777777" w:rsidR="0017539B" w:rsidRDefault="001753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9"/>
  </w:num>
  <w:num w:numId="3">
    <w:abstractNumId w:val="18"/>
  </w:num>
  <w:num w:numId="4">
    <w:abstractNumId w:val="14"/>
  </w:num>
  <w:num w:numId="5">
    <w:abstractNumId w:val="29"/>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4"/>
  </w:num>
  <w:num w:numId="9">
    <w:abstractNumId w:val="25"/>
  </w:num>
  <w:num w:numId="10">
    <w:abstractNumId w:val="9"/>
  </w:num>
  <w:num w:numId="11">
    <w:abstractNumId w:val="2"/>
  </w:num>
  <w:num w:numId="12">
    <w:abstractNumId w:val="3"/>
  </w:num>
  <w:num w:numId="13">
    <w:abstractNumId w:val="26"/>
  </w:num>
  <w:num w:numId="14">
    <w:abstractNumId w:val="28"/>
  </w:num>
  <w:num w:numId="15">
    <w:abstractNumId w:val="7"/>
  </w:num>
  <w:num w:numId="16">
    <w:abstractNumId w:val="31"/>
  </w:num>
  <w:num w:numId="17">
    <w:abstractNumId w:val="5"/>
  </w:num>
  <w:num w:numId="18">
    <w:abstractNumId w:val="10"/>
  </w:num>
  <w:num w:numId="19">
    <w:abstractNumId w:val="12"/>
  </w:num>
  <w:num w:numId="20">
    <w:abstractNumId w:val="15"/>
  </w:num>
  <w:num w:numId="21">
    <w:abstractNumId w:val="23"/>
  </w:num>
  <w:num w:numId="22">
    <w:abstractNumId w:val="27"/>
  </w:num>
  <w:num w:numId="23">
    <w:abstractNumId w:val="30"/>
  </w:num>
  <w:num w:numId="24">
    <w:abstractNumId w:val="20"/>
  </w:num>
  <w:num w:numId="25">
    <w:abstractNumId w:val="24"/>
  </w:num>
  <w:num w:numId="26">
    <w:abstractNumId w:val="11"/>
  </w:num>
  <w:num w:numId="27">
    <w:abstractNumId w:val="1"/>
  </w:num>
  <w:num w:numId="28">
    <w:abstractNumId w:val="34"/>
  </w:num>
  <w:num w:numId="29">
    <w:abstractNumId w:val="8"/>
  </w:num>
  <w:num w:numId="30">
    <w:abstractNumId w:val="16"/>
  </w:num>
  <w:num w:numId="31">
    <w:abstractNumId w:val="22"/>
  </w:num>
  <w:num w:numId="32">
    <w:abstractNumId w:val="21"/>
  </w:num>
  <w:num w:numId="33">
    <w:abstractNumId w:val="32"/>
  </w:num>
  <w:num w:numId="34">
    <w:abstractNumId w:val="33"/>
  </w:num>
  <w:num w:numId="35">
    <w:abstractNumId w:val="13"/>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53C7"/>
    <w:rsid w:val="00006F14"/>
    <w:rsid w:val="00007085"/>
    <w:rsid w:val="00007292"/>
    <w:rsid w:val="0001271F"/>
    <w:rsid w:val="00015AE1"/>
    <w:rsid w:val="0002433F"/>
    <w:rsid w:val="0002647B"/>
    <w:rsid w:val="00026561"/>
    <w:rsid w:val="00026B43"/>
    <w:rsid w:val="000279FB"/>
    <w:rsid w:val="00031DC7"/>
    <w:rsid w:val="00033591"/>
    <w:rsid w:val="00033DBE"/>
    <w:rsid w:val="00035CE5"/>
    <w:rsid w:val="00035DD0"/>
    <w:rsid w:val="000473CC"/>
    <w:rsid w:val="00047EDC"/>
    <w:rsid w:val="00052610"/>
    <w:rsid w:val="00054ECF"/>
    <w:rsid w:val="00056A2D"/>
    <w:rsid w:val="00060740"/>
    <w:rsid w:val="0006263B"/>
    <w:rsid w:val="0006421B"/>
    <w:rsid w:val="00066281"/>
    <w:rsid w:val="000665D2"/>
    <w:rsid w:val="00066827"/>
    <w:rsid w:val="00067922"/>
    <w:rsid w:val="00071727"/>
    <w:rsid w:val="00072499"/>
    <w:rsid w:val="00074D11"/>
    <w:rsid w:val="00086AFA"/>
    <w:rsid w:val="00087E67"/>
    <w:rsid w:val="0009196E"/>
    <w:rsid w:val="000948AF"/>
    <w:rsid w:val="000953FC"/>
    <w:rsid w:val="000956F1"/>
    <w:rsid w:val="000A6612"/>
    <w:rsid w:val="000B18EA"/>
    <w:rsid w:val="000C256C"/>
    <w:rsid w:val="000C3209"/>
    <w:rsid w:val="000C3641"/>
    <w:rsid w:val="000C38E4"/>
    <w:rsid w:val="000C4162"/>
    <w:rsid w:val="000D3601"/>
    <w:rsid w:val="000D7A31"/>
    <w:rsid w:val="000D7BF7"/>
    <w:rsid w:val="000E2CB7"/>
    <w:rsid w:val="000E2EFD"/>
    <w:rsid w:val="000E3DAB"/>
    <w:rsid w:val="000F045D"/>
    <w:rsid w:val="000F4DCD"/>
    <w:rsid w:val="000F7C4C"/>
    <w:rsid w:val="001038EA"/>
    <w:rsid w:val="001062CA"/>
    <w:rsid w:val="001064F3"/>
    <w:rsid w:val="001110BA"/>
    <w:rsid w:val="00116B73"/>
    <w:rsid w:val="001229F0"/>
    <w:rsid w:val="001237EF"/>
    <w:rsid w:val="00123902"/>
    <w:rsid w:val="00124055"/>
    <w:rsid w:val="00130A7F"/>
    <w:rsid w:val="0013165A"/>
    <w:rsid w:val="00131DA1"/>
    <w:rsid w:val="00132840"/>
    <w:rsid w:val="001330E3"/>
    <w:rsid w:val="001346A8"/>
    <w:rsid w:val="00136D92"/>
    <w:rsid w:val="0013715B"/>
    <w:rsid w:val="00140ED1"/>
    <w:rsid w:val="001418C6"/>
    <w:rsid w:val="00143AFC"/>
    <w:rsid w:val="001469B0"/>
    <w:rsid w:val="00146D28"/>
    <w:rsid w:val="00146D30"/>
    <w:rsid w:val="00146F29"/>
    <w:rsid w:val="001479A3"/>
    <w:rsid w:val="00150126"/>
    <w:rsid w:val="00150AA2"/>
    <w:rsid w:val="00156A06"/>
    <w:rsid w:val="00157D7F"/>
    <w:rsid w:val="00161763"/>
    <w:rsid w:val="001673B1"/>
    <w:rsid w:val="00170782"/>
    <w:rsid w:val="00171D1C"/>
    <w:rsid w:val="001735E2"/>
    <w:rsid w:val="0017539B"/>
    <w:rsid w:val="001764D2"/>
    <w:rsid w:val="00176E12"/>
    <w:rsid w:val="00182401"/>
    <w:rsid w:val="001825E7"/>
    <w:rsid w:val="00182D8A"/>
    <w:rsid w:val="00184CFF"/>
    <w:rsid w:val="001850AC"/>
    <w:rsid w:val="001870CF"/>
    <w:rsid w:val="00191EAF"/>
    <w:rsid w:val="00192C8F"/>
    <w:rsid w:val="001942DF"/>
    <w:rsid w:val="0019667D"/>
    <w:rsid w:val="00196BE8"/>
    <w:rsid w:val="0019794B"/>
    <w:rsid w:val="001A1CB8"/>
    <w:rsid w:val="001A3FB6"/>
    <w:rsid w:val="001A5600"/>
    <w:rsid w:val="001A790F"/>
    <w:rsid w:val="001B15D7"/>
    <w:rsid w:val="001B36ED"/>
    <w:rsid w:val="001B7D03"/>
    <w:rsid w:val="001C0F90"/>
    <w:rsid w:val="001C17C9"/>
    <w:rsid w:val="001C3237"/>
    <w:rsid w:val="001C6BBE"/>
    <w:rsid w:val="001D028C"/>
    <w:rsid w:val="001D177D"/>
    <w:rsid w:val="001D1D56"/>
    <w:rsid w:val="001D5D6F"/>
    <w:rsid w:val="001D5E48"/>
    <w:rsid w:val="001E1F5B"/>
    <w:rsid w:val="001E7E55"/>
    <w:rsid w:val="001F0E5F"/>
    <w:rsid w:val="001F3044"/>
    <w:rsid w:val="001F5C1B"/>
    <w:rsid w:val="001F6C28"/>
    <w:rsid w:val="001F6C83"/>
    <w:rsid w:val="001F7B50"/>
    <w:rsid w:val="00200D9C"/>
    <w:rsid w:val="00204808"/>
    <w:rsid w:val="00204C2C"/>
    <w:rsid w:val="00204D49"/>
    <w:rsid w:val="002115A6"/>
    <w:rsid w:val="00214145"/>
    <w:rsid w:val="002174EC"/>
    <w:rsid w:val="002179FE"/>
    <w:rsid w:val="002223D2"/>
    <w:rsid w:val="002242DF"/>
    <w:rsid w:val="00224DDA"/>
    <w:rsid w:val="00225A7B"/>
    <w:rsid w:val="00230559"/>
    <w:rsid w:val="0023055A"/>
    <w:rsid w:val="002315A5"/>
    <w:rsid w:val="00237DA1"/>
    <w:rsid w:val="00241321"/>
    <w:rsid w:val="00241BCA"/>
    <w:rsid w:val="002437F5"/>
    <w:rsid w:val="00245042"/>
    <w:rsid w:val="002464C0"/>
    <w:rsid w:val="00252624"/>
    <w:rsid w:val="00255A62"/>
    <w:rsid w:val="00257D32"/>
    <w:rsid w:val="00260AB6"/>
    <w:rsid w:val="00260D35"/>
    <w:rsid w:val="00265CA4"/>
    <w:rsid w:val="002702FE"/>
    <w:rsid w:val="00270A63"/>
    <w:rsid w:val="00271586"/>
    <w:rsid w:val="002753F7"/>
    <w:rsid w:val="00275A42"/>
    <w:rsid w:val="002805EA"/>
    <w:rsid w:val="00281FB8"/>
    <w:rsid w:val="00283326"/>
    <w:rsid w:val="00285700"/>
    <w:rsid w:val="00290C8A"/>
    <w:rsid w:val="00292FF2"/>
    <w:rsid w:val="00294DAF"/>
    <w:rsid w:val="00295B89"/>
    <w:rsid w:val="002978F9"/>
    <w:rsid w:val="002A299D"/>
    <w:rsid w:val="002A4E2E"/>
    <w:rsid w:val="002A66F5"/>
    <w:rsid w:val="002B0EDC"/>
    <w:rsid w:val="002B2B76"/>
    <w:rsid w:val="002B5B06"/>
    <w:rsid w:val="002C05EE"/>
    <w:rsid w:val="002C1EAD"/>
    <w:rsid w:val="002C2C56"/>
    <w:rsid w:val="002D2DE8"/>
    <w:rsid w:val="002D3070"/>
    <w:rsid w:val="002D6FD7"/>
    <w:rsid w:val="002E05A5"/>
    <w:rsid w:val="002E190D"/>
    <w:rsid w:val="002E21E7"/>
    <w:rsid w:val="002E3418"/>
    <w:rsid w:val="002E5E6A"/>
    <w:rsid w:val="002F2074"/>
    <w:rsid w:val="002F3287"/>
    <w:rsid w:val="002F3E8E"/>
    <w:rsid w:val="003008CB"/>
    <w:rsid w:val="00303BFA"/>
    <w:rsid w:val="003047D7"/>
    <w:rsid w:val="00304D4D"/>
    <w:rsid w:val="00305D8F"/>
    <w:rsid w:val="00307D79"/>
    <w:rsid w:val="00310EFB"/>
    <w:rsid w:val="00314BE8"/>
    <w:rsid w:val="00315BBB"/>
    <w:rsid w:val="003173A3"/>
    <w:rsid w:val="003174F0"/>
    <w:rsid w:val="0032363E"/>
    <w:rsid w:val="00324A66"/>
    <w:rsid w:val="00325BCB"/>
    <w:rsid w:val="003261DF"/>
    <w:rsid w:val="00326BAD"/>
    <w:rsid w:val="00327965"/>
    <w:rsid w:val="0033472D"/>
    <w:rsid w:val="003425FE"/>
    <w:rsid w:val="00343AB5"/>
    <w:rsid w:val="00343C74"/>
    <w:rsid w:val="003449D4"/>
    <w:rsid w:val="0034699B"/>
    <w:rsid w:val="00354503"/>
    <w:rsid w:val="00354788"/>
    <w:rsid w:val="00354E41"/>
    <w:rsid w:val="0035591C"/>
    <w:rsid w:val="00364140"/>
    <w:rsid w:val="00365C64"/>
    <w:rsid w:val="003676D1"/>
    <w:rsid w:val="00373C52"/>
    <w:rsid w:val="00375513"/>
    <w:rsid w:val="003761E0"/>
    <w:rsid w:val="003763A8"/>
    <w:rsid w:val="0037789C"/>
    <w:rsid w:val="00382A01"/>
    <w:rsid w:val="00382FD3"/>
    <w:rsid w:val="00383763"/>
    <w:rsid w:val="00384F21"/>
    <w:rsid w:val="003871D4"/>
    <w:rsid w:val="00387905"/>
    <w:rsid w:val="003879AE"/>
    <w:rsid w:val="00395820"/>
    <w:rsid w:val="00395DC8"/>
    <w:rsid w:val="00396D04"/>
    <w:rsid w:val="00397767"/>
    <w:rsid w:val="00397B3F"/>
    <w:rsid w:val="003A0136"/>
    <w:rsid w:val="003A4A70"/>
    <w:rsid w:val="003A4EDC"/>
    <w:rsid w:val="003B1F73"/>
    <w:rsid w:val="003B4BE6"/>
    <w:rsid w:val="003B76CB"/>
    <w:rsid w:val="003C018D"/>
    <w:rsid w:val="003C16A2"/>
    <w:rsid w:val="003C3026"/>
    <w:rsid w:val="003C5916"/>
    <w:rsid w:val="003C7E4C"/>
    <w:rsid w:val="003D08C9"/>
    <w:rsid w:val="003E0ED4"/>
    <w:rsid w:val="003E1826"/>
    <w:rsid w:val="003E207F"/>
    <w:rsid w:val="00401C03"/>
    <w:rsid w:val="004025D0"/>
    <w:rsid w:val="004026C3"/>
    <w:rsid w:val="0040272C"/>
    <w:rsid w:val="00402EE9"/>
    <w:rsid w:val="004108D7"/>
    <w:rsid w:val="004124D1"/>
    <w:rsid w:val="00420D56"/>
    <w:rsid w:val="00425794"/>
    <w:rsid w:val="00431161"/>
    <w:rsid w:val="00431292"/>
    <w:rsid w:val="00431E60"/>
    <w:rsid w:val="00436B89"/>
    <w:rsid w:val="00441594"/>
    <w:rsid w:val="004458FF"/>
    <w:rsid w:val="00445E5A"/>
    <w:rsid w:val="00447382"/>
    <w:rsid w:val="004504C4"/>
    <w:rsid w:val="00451609"/>
    <w:rsid w:val="00454B6E"/>
    <w:rsid w:val="00460B96"/>
    <w:rsid w:val="004623BB"/>
    <w:rsid w:val="00462CE9"/>
    <w:rsid w:val="00462F9D"/>
    <w:rsid w:val="004637D0"/>
    <w:rsid w:val="00464D72"/>
    <w:rsid w:val="00470785"/>
    <w:rsid w:val="00471602"/>
    <w:rsid w:val="00477B50"/>
    <w:rsid w:val="004846D2"/>
    <w:rsid w:val="0049327E"/>
    <w:rsid w:val="00493941"/>
    <w:rsid w:val="004A050B"/>
    <w:rsid w:val="004A30DA"/>
    <w:rsid w:val="004A5426"/>
    <w:rsid w:val="004A791F"/>
    <w:rsid w:val="004B10BB"/>
    <w:rsid w:val="004B139A"/>
    <w:rsid w:val="004B2D86"/>
    <w:rsid w:val="004B5D27"/>
    <w:rsid w:val="004C0A92"/>
    <w:rsid w:val="004C1DE4"/>
    <w:rsid w:val="004C31A7"/>
    <w:rsid w:val="004C482A"/>
    <w:rsid w:val="004C4BD9"/>
    <w:rsid w:val="004D0154"/>
    <w:rsid w:val="004D1739"/>
    <w:rsid w:val="004D3A9A"/>
    <w:rsid w:val="004D3F0A"/>
    <w:rsid w:val="004E0410"/>
    <w:rsid w:val="004E3685"/>
    <w:rsid w:val="004F15A8"/>
    <w:rsid w:val="004F43DC"/>
    <w:rsid w:val="004F71FF"/>
    <w:rsid w:val="005026A7"/>
    <w:rsid w:val="00504FB8"/>
    <w:rsid w:val="00505034"/>
    <w:rsid w:val="00505D3B"/>
    <w:rsid w:val="00512C7C"/>
    <w:rsid w:val="00513AB9"/>
    <w:rsid w:val="00516B00"/>
    <w:rsid w:val="005213EA"/>
    <w:rsid w:val="00523D6B"/>
    <w:rsid w:val="00525133"/>
    <w:rsid w:val="00525A62"/>
    <w:rsid w:val="0053078F"/>
    <w:rsid w:val="0053228A"/>
    <w:rsid w:val="00534C04"/>
    <w:rsid w:val="005406B9"/>
    <w:rsid w:val="0054081C"/>
    <w:rsid w:val="005409EE"/>
    <w:rsid w:val="0054186E"/>
    <w:rsid w:val="0054388F"/>
    <w:rsid w:val="00545073"/>
    <w:rsid w:val="00552419"/>
    <w:rsid w:val="00554500"/>
    <w:rsid w:val="00554693"/>
    <w:rsid w:val="00556C15"/>
    <w:rsid w:val="00566D46"/>
    <w:rsid w:val="005728E4"/>
    <w:rsid w:val="00573BAC"/>
    <w:rsid w:val="005761C6"/>
    <w:rsid w:val="005800C6"/>
    <w:rsid w:val="0058145F"/>
    <w:rsid w:val="005851C2"/>
    <w:rsid w:val="00586305"/>
    <w:rsid w:val="00587D54"/>
    <w:rsid w:val="005932A8"/>
    <w:rsid w:val="0059440E"/>
    <w:rsid w:val="005958A0"/>
    <w:rsid w:val="005A6AF1"/>
    <w:rsid w:val="005A7FCE"/>
    <w:rsid w:val="005B4A5E"/>
    <w:rsid w:val="005B7217"/>
    <w:rsid w:val="005C13F0"/>
    <w:rsid w:val="005C5D1E"/>
    <w:rsid w:val="005C7BEC"/>
    <w:rsid w:val="005C7E0D"/>
    <w:rsid w:val="005D0E5B"/>
    <w:rsid w:val="005D3682"/>
    <w:rsid w:val="005D734A"/>
    <w:rsid w:val="005D7C4D"/>
    <w:rsid w:val="005E0445"/>
    <w:rsid w:val="005E0763"/>
    <w:rsid w:val="005E17AF"/>
    <w:rsid w:val="005E19EE"/>
    <w:rsid w:val="005E2DF6"/>
    <w:rsid w:val="005E378B"/>
    <w:rsid w:val="005E5749"/>
    <w:rsid w:val="005E7AB4"/>
    <w:rsid w:val="005F16C3"/>
    <w:rsid w:val="005F3902"/>
    <w:rsid w:val="005F615A"/>
    <w:rsid w:val="005F79F1"/>
    <w:rsid w:val="00601D9E"/>
    <w:rsid w:val="00601E8D"/>
    <w:rsid w:val="00602193"/>
    <w:rsid w:val="006023C5"/>
    <w:rsid w:val="00603924"/>
    <w:rsid w:val="00603C68"/>
    <w:rsid w:val="00607851"/>
    <w:rsid w:val="00611D8C"/>
    <w:rsid w:val="00613BDC"/>
    <w:rsid w:val="00614D85"/>
    <w:rsid w:val="00616512"/>
    <w:rsid w:val="00617916"/>
    <w:rsid w:val="00620974"/>
    <w:rsid w:val="006210B0"/>
    <w:rsid w:val="006217FB"/>
    <w:rsid w:val="00624D35"/>
    <w:rsid w:val="00626417"/>
    <w:rsid w:val="00626D05"/>
    <w:rsid w:val="006317EE"/>
    <w:rsid w:val="00634163"/>
    <w:rsid w:val="006350EB"/>
    <w:rsid w:val="006353F9"/>
    <w:rsid w:val="0063563E"/>
    <w:rsid w:val="00636172"/>
    <w:rsid w:val="0063785A"/>
    <w:rsid w:val="00647349"/>
    <w:rsid w:val="00650177"/>
    <w:rsid w:val="00655777"/>
    <w:rsid w:val="0067219E"/>
    <w:rsid w:val="0067286E"/>
    <w:rsid w:val="00672876"/>
    <w:rsid w:val="00674EF2"/>
    <w:rsid w:val="00676E6A"/>
    <w:rsid w:val="00677592"/>
    <w:rsid w:val="00682B83"/>
    <w:rsid w:val="00684E7F"/>
    <w:rsid w:val="00685D55"/>
    <w:rsid w:val="006862E5"/>
    <w:rsid w:val="00691839"/>
    <w:rsid w:val="006943E4"/>
    <w:rsid w:val="006959CA"/>
    <w:rsid w:val="0069684D"/>
    <w:rsid w:val="006A1594"/>
    <w:rsid w:val="006A1598"/>
    <w:rsid w:val="006A20C0"/>
    <w:rsid w:val="006A6B7C"/>
    <w:rsid w:val="006B19A6"/>
    <w:rsid w:val="006B3114"/>
    <w:rsid w:val="006B390E"/>
    <w:rsid w:val="006B4DB3"/>
    <w:rsid w:val="006B4F19"/>
    <w:rsid w:val="006B597C"/>
    <w:rsid w:val="006C0C5F"/>
    <w:rsid w:val="006C20DA"/>
    <w:rsid w:val="006C360F"/>
    <w:rsid w:val="006C41F8"/>
    <w:rsid w:val="006C4902"/>
    <w:rsid w:val="006C4F28"/>
    <w:rsid w:val="006D16B9"/>
    <w:rsid w:val="006D1E04"/>
    <w:rsid w:val="006E1AC8"/>
    <w:rsid w:val="006E268F"/>
    <w:rsid w:val="006E4400"/>
    <w:rsid w:val="006E67A7"/>
    <w:rsid w:val="006F09B3"/>
    <w:rsid w:val="006F2C37"/>
    <w:rsid w:val="006F558E"/>
    <w:rsid w:val="006F690D"/>
    <w:rsid w:val="00706482"/>
    <w:rsid w:val="0070734F"/>
    <w:rsid w:val="00707D80"/>
    <w:rsid w:val="007100BB"/>
    <w:rsid w:val="00711499"/>
    <w:rsid w:val="00715373"/>
    <w:rsid w:val="00715FFC"/>
    <w:rsid w:val="007161B6"/>
    <w:rsid w:val="007165C8"/>
    <w:rsid w:val="00717EB0"/>
    <w:rsid w:val="00721AEF"/>
    <w:rsid w:val="00723893"/>
    <w:rsid w:val="00730943"/>
    <w:rsid w:val="0073361F"/>
    <w:rsid w:val="00733B86"/>
    <w:rsid w:val="00734CB6"/>
    <w:rsid w:val="00741B47"/>
    <w:rsid w:val="00741C64"/>
    <w:rsid w:val="00742DD8"/>
    <w:rsid w:val="007433EB"/>
    <w:rsid w:val="00744599"/>
    <w:rsid w:val="007445A8"/>
    <w:rsid w:val="007502C4"/>
    <w:rsid w:val="00751107"/>
    <w:rsid w:val="007512E1"/>
    <w:rsid w:val="00751720"/>
    <w:rsid w:val="0075271D"/>
    <w:rsid w:val="00753278"/>
    <w:rsid w:val="00753B6D"/>
    <w:rsid w:val="007544B0"/>
    <w:rsid w:val="007546AB"/>
    <w:rsid w:val="00757A24"/>
    <w:rsid w:val="007606C6"/>
    <w:rsid w:val="007613C4"/>
    <w:rsid w:val="00773D83"/>
    <w:rsid w:val="00774495"/>
    <w:rsid w:val="00774B2D"/>
    <w:rsid w:val="00776DA9"/>
    <w:rsid w:val="0077775A"/>
    <w:rsid w:val="00780169"/>
    <w:rsid w:val="007838DB"/>
    <w:rsid w:val="00785636"/>
    <w:rsid w:val="00785B6D"/>
    <w:rsid w:val="007874D1"/>
    <w:rsid w:val="00796731"/>
    <w:rsid w:val="00796E26"/>
    <w:rsid w:val="0079753A"/>
    <w:rsid w:val="007975FA"/>
    <w:rsid w:val="007A02ED"/>
    <w:rsid w:val="007A13FE"/>
    <w:rsid w:val="007A6933"/>
    <w:rsid w:val="007A6E1E"/>
    <w:rsid w:val="007A6F78"/>
    <w:rsid w:val="007A78F6"/>
    <w:rsid w:val="007A7E91"/>
    <w:rsid w:val="007A7FF5"/>
    <w:rsid w:val="007B3DE8"/>
    <w:rsid w:val="007B475B"/>
    <w:rsid w:val="007B52AF"/>
    <w:rsid w:val="007B597D"/>
    <w:rsid w:val="007B789A"/>
    <w:rsid w:val="007C1C7B"/>
    <w:rsid w:val="007C311E"/>
    <w:rsid w:val="007D7DFA"/>
    <w:rsid w:val="007E2879"/>
    <w:rsid w:val="007F00AF"/>
    <w:rsid w:val="007F4C19"/>
    <w:rsid w:val="008053B9"/>
    <w:rsid w:val="00805C43"/>
    <w:rsid w:val="00805F82"/>
    <w:rsid w:val="0081156F"/>
    <w:rsid w:val="008127EB"/>
    <w:rsid w:val="0081358C"/>
    <w:rsid w:val="008151FA"/>
    <w:rsid w:val="00815CAC"/>
    <w:rsid w:val="008161C8"/>
    <w:rsid w:val="0082411A"/>
    <w:rsid w:val="0082569D"/>
    <w:rsid w:val="00827C59"/>
    <w:rsid w:val="00830C80"/>
    <w:rsid w:val="00831056"/>
    <w:rsid w:val="00833243"/>
    <w:rsid w:val="0083395C"/>
    <w:rsid w:val="00833C5C"/>
    <w:rsid w:val="00834774"/>
    <w:rsid w:val="00840922"/>
    <w:rsid w:val="00840EC9"/>
    <w:rsid w:val="008428AB"/>
    <w:rsid w:val="00845BA2"/>
    <w:rsid w:val="00846523"/>
    <w:rsid w:val="00852A6C"/>
    <w:rsid w:val="0086135F"/>
    <w:rsid w:val="0086248E"/>
    <w:rsid w:val="0086374F"/>
    <w:rsid w:val="008702EF"/>
    <w:rsid w:val="0087369C"/>
    <w:rsid w:val="00875D1F"/>
    <w:rsid w:val="00884B1A"/>
    <w:rsid w:val="00886F9C"/>
    <w:rsid w:val="00887A94"/>
    <w:rsid w:val="008903E0"/>
    <w:rsid w:val="00895A8F"/>
    <w:rsid w:val="008A165A"/>
    <w:rsid w:val="008A60F7"/>
    <w:rsid w:val="008A7DD6"/>
    <w:rsid w:val="008B0369"/>
    <w:rsid w:val="008B21CA"/>
    <w:rsid w:val="008B5051"/>
    <w:rsid w:val="008B686E"/>
    <w:rsid w:val="008B6E21"/>
    <w:rsid w:val="008B7A33"/>
    <w:rsid w:val="008C0CFB"/>
    <w:rsid w:val="008C379C"/>
    <w:rsid w:val="008C43A4"/>
    <w:rsid w:val="008C7E0C"/>
    <w:rsid w:val="008D0CB0"/>
    <w:rsid w:val="008D4209"/>
    <w:rsid w:val="008D7A9D"/>
    <w:rsid w:val="008D7DF7"/>
    <w:rsid w:val="008E155F"/>
    <w:rsid w:val="008E4C38"/>
    <w:rsid w:val="008E4CEF"/>
    <w:rsid w:val="008E5641"/>
    <w:rsid w:val="008E56CA"/>
    <w:rsid w:val="008E7170"/>
    <w:rsid w:val="008E7F2E"/>
    <w:rsid w:val="008F2781"/>
    <w:rsid w:val="008F33FB"/>
    <w:rsid w:val="008F44AF"/>
    <w:rsid w:val="008F49DF"/>
    <w:rsid w:val="008F58EC"/>
    <w:rsid w:val="0090193B"/>
    <w:rsid w:val="00907196"/>
    <w:rsid w:val="00912020"/>
    <w:rsid w:val="00912667"/>
    <w:rsid w:val="0091683D"/>
    <w:rsid w:val="00917113"/>
    <w:rsid w:val="00921E97"/>
    <w:rsid w:val="00926907"/>
    <w:rsid w:val="00932564"/>
    <w:rsid w:val="009335ED"/>
    <w:rsid w:val="009431F9"/>
    <w:rsid w:val="009522CD"/>
    <w:rsid w:val="009539C5"/>
    <w:rsid w:val="00957FDF"/>
    <w:rsid w:val="009606E6"/>
    <w:rsid w:val="00961834"/>
    <w:rsid w:val="009632C0"/>
    <w:rsid w:val="009731A0"/>
    <w:rsid w:val="009736C1"/>
    <w:rsid w:val="009766A5"/>
    <w:rsid w:val="00980596"/>
    <w:rsid w:val="00983907"/>
    <w:rsid w:val="00985833"/>
    <w:rsid w:val="00993673"/>
    <w:rsid w:val="00996200"/>
    <w:rsid w:val="009A0966"/>
    <w:rsid w:val="009A0A50"/>
    <w:rsid w:val="009A1DCA"/>
    <w:rsid w:val="009A2557"/>
    <w:rsid w:val="009A2B82"/>
    <w:rsid w:val="009A4058"/>
    <w:rsid w:val="009A4BD0"/>
    <w:rsid w:val="009A6D1A"/>
    <w:rsid w:val="009B3724"/>
    <w:rsid w:val="009B5644"/>
    <w:rsid w:val="009B6B38"/>
    <w:rsid w:val="009C03D6"/>
    <w:rsid w:val="009C0898"/>
    <w:rsid w:val="009D18B4"/>
    <w:rsid w:val="009D2DA0"/>
    <w:rsid w:val="009D3253"/>
    <w:rsid w:val="009D799F"/>
    <w:rsid w:val="009E34B2"/>
    <w:rsid w:val="009E7338"/>
    <w:rsid w:val="009F0B19"/>
    <w:rsid w:val="009F2BD1"/>
    <w:rsid w:val="00A00E19"/>
    <w:rsid w:val="00A010F1"/>
    <w:rsid w:val="00A044DC"/>
    <w:rsid w:val="00A07E81"/>
    <w:rsid w:val="00A1003A"/>
    <w:rsid w:val="00A101A1"/>
    <w:rsid w:val="00A11008"/>
    <w:rsid w:val="00A11469"/>
    <w:rsid w:val="00A11A4E"/>
    <w:rsid w:val="00A12EF4"/>
    <w:rsid w:val="00A14838"/>
    <w:rsid w:val="00A1654A"/>
    <w:rsid w:val="00A21855"/>
    <w:rsid w:val="00A32827"/>
    <w:rsid w:val="00A3611E"/>
    <w:rsid w:val="00A4027C"/>
    <w:rsid w:val="00A415DA"/>
    <w:rsid w:val="00A422A5"/>
    <w:rsid w:val="00A433A4"/>
    <w:rsid w:val="00A44B2A"/>
    <w:rsid w:val="00A4672F"/>
    <w:rsid w:val="00A5177A"/>
    <w:rsid w:val="00A534C2"/>
    <w:rsid w:val="00A53CD2"/>
    <w:rsid w:val="00A617B1"/>
    <w:rsid w:val="00A61A99"/>
    <w:rsid w:val="00A61FC3"/>
    <w:rsid w:val="00A6280B"/>
    <w:rsid w:val="00A62FA4"/>
    <w:rsid w:val="00A63202"/>
    <w:rsid w:val="00A67D52"/>
    <w:rsid w:val="00A67F80"/>
    <w:rsid w:val="00A737C2"/>
    <w:rsid w:val="00A755A2"/>
    <w:rsid w:val="00A768E6"/>
    <w:rsid w:val="00A903F8"/>
    <w:rsid w:val="00A91289"/>
    <w:rsid w:val="00A91859"/>
    <w:rsid w:val="00A94E95"/>
    <w:rsid w:val="00A951C5"/>
    <w:rsid w:val="00AA1882"/>
    <w:rsid w:val="00AA3499"/>
    <w:rsid w:val="00AA5484"/>
    <w:rsid w:val="00AA5DDB"/>
    <w:rsid w:val="00AA722D"/>
    <w:rsid w:val="00AA77E4"/>
    <w:rsid w:val="00AB188F"/>
    <w:rsid w:val="00AB18F5"/>
    <w:rsid w:val="00AB1B41"/>
    <w:rsid w:val="00AB26C4"/>
    <w:rsid w:val="00AB3199"/>
    <w:rsid w:val="00AB3E84"/>
    <w:rsid w:val="00AB4984"/>
    <w:rsid w:val="00AC1791"/>
    <w:rsid w:val="00AC1EF9"/>
    <w:rsid w:val="00AC33E6"/>
    <w:rsid w:val="00AC485C"/>
    <w:rsid w:val="00AC4CCB"/>
    <w:rsid w:val="00AC51A6"/>
    <w:rsid w:val="00AC687A"/>
    <w:rsid w:val="00AD1E05"/>
    <w:rsid w:val="00AD4B5E"/>
    <w:rsid w:val="00AE0822"/>
    <w:rsid w:val="00AE23BA"/>
    <w:rsid w:val="00AE4ED5"/>
    <w:rsid w:val="00AE6A46"/>
    <w:rsid w:val="00AF3767"/>
    <w:rsid w:val="00AF6059"/>
    <w:rsid w:val="00AF67CD"/>
    <w:rsid w:val="00AF6C48"/>
    <w:rsid w:val="00B014B8"/>
    <w:rsid w:val="00B0190F"/>
    <w:rsid w:val="00B01BF9"/>
    <w:rsid w:val="00B02874"/>
    <w:rsid w:val="00B03876"/>
    <w:rsid w:val="00B03D28"/>
    <w:rsid w:val="00B0431E"/>
    <w:rsid w:val="00B11DDE"/>
    <w:rsid w:val="00B168FA"/>
    <w:rsid w:val="00B210EF"/>
    <w:rsid w:val="00B2143D"/>
    <w:rsid w:val="00B22392"/>
    <w:rsid w:val="00B2370C"/>
    <w:rsid w:val="00B23CF9"/>
    <w:rsid w:val="00B24821"/>
    <w:rsid w:val="00B25F2C"/>
    <w:rsid w:val="00B26349"/>
    <w:rsid w:val="00B273B5"/>
    <w:rsid w:val="00B307B6"/>
    <w:rsid w:val="00B35C05"/>
    <w:rsid w:val="00B4181D"/>
    <w:rsid w:val="00B51FE8"/>
    <w:rsid w:val="00B56A4E"/>
    <w:rsid w:val="00B57A1A"/>
    <w:rsid w:val="00B57EA9"/>
    <w:rsid w:val="00B620D7"/>
    <w:rsid w:val="00B62453"/>
    <w:rsid w:val="00B63B20"/>
    <w:rsid w:val="00B66680"/>
    <w:rsid w:val="00B666BA"/>
    <w:rsid w:val="00B71D7E"/>
    <w:rsid w:val="00B7402A"/>
    <w:rsid w:val="00B75C36"/>
    <w:rsid w:val="00B766B5"/>
    <w:rsid w:val="00B8627A"/>
    <w:rsid w:val="00B90C11"/>
    <w:rsid w:val="00B912E7"/>
    <w:rsid w:val="00B91910"/>
    <w:rsid w:val="00B95D47"/>
    <w:rsid w:val="00B97538"/>
    <w:rsid w:val="00BA0FC8"/>
    <w:rsid w:val="00BA1BEF"/>
    <w:rsid w:val="00BA2271"/>
    <w:rsid w:val="00BA34E2"/>
    <w:rsid w:val="00BA5F93"/>
    <w:rsid w:val="00BA6A2B"/>
    <w:rsid w:val="00BA73A4"/>
    <w:rsid w:val="00BA7575"/>
    <w:rsid w:val="00BB1023"/>
    <w:rsid w:val="00BB282D"/>
    <w:rsid w:val="00BB370B"/>
    <w:rsid w:val="00BB5A87"/>
    <w:rsid w:val="00BB60ED"/>
    <w:rsid w:val="00BB7F4A"/>
    <w:rsid w:val="00BC2B12"/>
    <w:rsid w:val="00BC421A"/>
    <w:rsid w:val="00BC5B7D"/>
    <w:rsid w:val="00BC7A63"/>
    <w:rsid w:val="00BD18B8"/>
    <w:rsid w:val="00BD31C4"/>
    <w:rsid w:val="00BD3513"/>
    <w:rsid w:val="00BE3F76"/>
    <w:rsid w:val="00BE4CAA"/>
    <w:rsid w:val="00BE68FD"/>
    <w:rsid w:val="00BE7383"/>
    <w:rsid w:val="00BF1CA7"/>
    <w:rsid w:val="00BF2B74"/>
    <w:rsid w:val="00BF33BB"/>
    <w:rsid w:val="00BF3692"/>
    <w:rsid w:val="00BF3999"/>
    <w:rsid w:val="00BF4565"/>
    <w:rsid w:val="00BF4A43"/>
    <w:rsid w:val="00C0164A"/>
    <w:rsid w:val="00C03873"/>
    <w:rsid w:val="00C03BFA"/>
    <w:rsid w:val="00C12AD8"/>
    <w:rsid w:val="00C213D9"/>
    <w:rsid w:val="00C21797"/>
    <w:rsid w:val="00C22BFF"/>
    <w:rsid w:val="00C23699"/>
    <w:rsid w:val="00C24D23"/>
    <w:rsid w:val="00C33D3D"/>
    <w:rsid w:val="00C36788"/>
    <w:rsid w:val="00C4069F"/>
    <w:rsid w:val="00C40A9E"/>
    <w:rsid w:val="00C40E71"/>
    <w:rsid w:val="00C40FB4"/>
    <w:rsid w:val="00C413C7"/>
    <w:rsid w:val="00C419E3"/>
    <w:rsid w:val="00C422ED"/>
    <w:rsid w:val="00C42491"/>
    <w:rsid w:val="00C43DFE"/>
    <w:rsid w:val="00C45400"/>
    <w:rsid w:val="00C4567F"/>
    <w:rsid w:val="00C474CB"/>
    <w:rsid w:val="00C475D1"/>
    <w:rsid w:val="00C47CAA"/>
    <w:rsid w:val="00C50A6D"/>
    <w:rsid w:val="00C5119D"/>
    <w:rsid w:val="00C5307A"/>
    <w:rsid w:val="00C576E6"/>
    <w:rsid w:val="00C621B2"/>
    <w:rsid w:val="00C62C41"/>
    <w:rsid w:val="00C648EB"/>
    <w:rsid w:val="00C657A8"/>
    <w:rsid w:val="00C67A47"/>
    <w:rsid w:val="00C72010"/>
    <w:rsid w:val="00C72488"/>
    <w:rsid w:val="00C813E6"/>
    <w:rsid w:val="00C82BEF"/>
    <w:rsid w:val="00C8362D"/>
    <w:rsid w:val="00C84297"/>
    <w:rsid w:val="00C84C2E"/>
    <w:rsid w:val="00C858D5"/>
    <w:rsid w:val="00C877B9"/>
    <w:rsid w:val="00C94A87"/>
    <w:rsid w:val="00C94EB3"/>
    <w:rsid w:val="00C96EB8"/>
    <w:rsid w:val="00C97E5E"/>
    <w:rsid w:val="00CA60EA"/>
    <w:rsid w:val="00CA6585"/>
    <w:rsid w:val="00CB1A14"/>
    <w:rsid w:val="00CB672D"/>
    <w:rsid w:val="00CB6A12"/>
    <w:rsid w:val="00CB7B55"/>
    <w:rsid w:val="00CB7C60"/>
    <w:rsid w:val="00CC1E00"/>
    <w:rsid w:val="00CC3790"/>
    <w:rsid w:val="00CC5A3A"/>
    <w:rsid w:val="00CC7175"/>
    <w:rsid w:val="00CE0D1D"/>
    <w:rsid w:val="00CE1F99"/>
    <w:rsid w:val="00CE3369"/>
    <w:rsid w:val="00CE3648"/>
    <w:rsid w:val="00CF0564"/>
    <w:rsid w:val="00CF5455"/>
    <w:rsid w:val="00CF6C56"/>
    <w:rsid w:val="00CF6EAA"/>
    <w:rsid w:val="00D031C4"/>
    <w:rsid w:val="00D04027"/>
    <w:rsid w:val="00D11D62"/>
    <w:rsid w:val="00D13503"/>
    <w:rsid w:val="00D1395A"/>
    <w:rsid w:val="00D13D9E"/>
    <w:rsid w:val="00D14683"/>
    <w:rsid w:val="00D15213"/>
    <w:rsid w:val="00D15E65"/>
    <w:rsid w:val="00D1699F"/>
    <w:rsid w:val="00D1776D"/>
    <w:rsid w:val="00D17F4F"/>
    <w:rsid w:val="00D22219"/>
    <w:rsid w:val="00D23236"/>
    <w:rsid w:val="00D30C3B"/>
    <w:rsid w:val="00D312A2"/>
    <w:rsid w:val="00D32C63"/>
    <w:rsid w:val="00D34DFB"/>
    <w:rsid w:val="00D34F8C"/>
    <w:rsid w:val="00D408A7"/>
    <w:rsid w:val="00D43FBC"/>
    <w:rsid w:val="00D452E5"/>
    <w:rsid w:val="00D5241E"/>
    <w:rsid w:val="00D52D3A"/>
    <w:rsid w:val="00D543B4"/>
    <w:rsid w:val="00D55586"/>
    <w:rsid w:val="00D5698A"/>
    <w:rsid w:val="00D6145F"/>
    <w:rsid w:val="00D62C7A"/>
    <w:rsid w:val="00D63DB0"/>
    <w:rsid w:val="00D63F2C"/>
    <w:rsid w:val="00D76221"/>
    <w:rsid w:val="00D81DEB"/>
    <w:rsid w:val="00D94382"/>
    <w:rsid w:val="00D94D25"/>
    <w:rsid w:val="00D96102"/>
    <w:rsid w:val="00DB54C5"/>
    <w:rsid w:val="00DB6F23"/>
    <w:rsid w:val="00DB7614"/>
    <w:rsid w:val="00DC02EA"/>
    <w:rsid w:val="00DC1AC5"/>
    <w:rsid w:val="00DC5796"/>
    <w:rsid w:val="00DD1B1B"/>
    <w:rsid w:val="00DD2BB2"/>
    <w:rsid w:val="00DD3ECF"/>
    <w:rsid w:val="00DD5D52"/>
    <w:rsid w:val="00DD720B"/>
    <w:rsid w:val="00DE08F2"/>
    <w:rsid w:val="00DE33CD"/>
    <w:rsid w:val="00DE416A"/>
    <w:rsid w:val="00DE44F1"/>
    <w:rsid w:val="00DE60A4"/>
    <w:rsid w:val="00DE64F0"/>
    <w:rsid w:val="00DE68E2"/>
    <w:rsid w:val="00DF01A7"/>
    <w:rsid w:val="00DF187A"/>
    <w:rsid w:val="00DF395B"/>
    <w:rsid w:val="00DF7E32"/>
    <w:rsid w:val="00E063A2"/>
    <w:rsid w:val="00E11D4E"/>
    <w:rsid w:val="00E20AC5"/>
    <w:rsid w:val="00E22F59"/>
    <w:rsid w:val="00E23BC8"/>
    <w:rsid w:val="00E24A84"/>
    <w:rsid w:val="00E272C3"/>
    <w:rsid w:val="00E31649"/>
    <w:rsid w:val="00E31C29"/>
    <w:rsid w:val="00E43DAE"/>
    <w:rsid w:val="00E46865"/>
    <w:rsid w:val="00E4759B"/>
    <w:rsid w:val="00E53219"/>
    <w:rsid w:val="00E534F0"/>
    <w:rsid w:val="00E538F6"/>
    <w:rsid w:val="00E54137"/>
    <w:rsid w:val="00E55740"/>
    <w:rsid w:val="00E57FA7"/>
    <w:rsid w:val="00E609A9"/>
    <w:rsid w:val="00E60BC6"/>
    <w:rsid w:val="00E630CB"/>
    <w:rsid w:val="00E70774"/>
    <w:rsid w:val="00E74096"/>
    <w:rsid w:val="00E77497"/>
    <w:rsid w:val="00E825B6"/>
    <w:rsid w:val="00E84C1C"/>
    <w:rsid w:val="00E87AEE"/>
    <w:rsid w:val="00E91093"/>
    <w:rsid w:val="00E916B4"/>
    <w:rsid w:val="00E943CF"/>
    <w:rsid w:val="00E978D3"/>
    <w:rsid w:val="00E979CE"/>
    <w:rsid w:val="00EA0879"/>
    <w:rsid w:val="00EA08EC"/>
    <w:rsid w:val="00EA4EAA"/>
    <w:rsid w:val="00EB01BF"/>
    <w:rsid w:val="00EB3659"/>
    <w:rsid w:val="00EB4C2F"/>
    <w:rsid w:val="00EC110A"/>
    <w:rsid w:val="00EC4961"/>
    <w:rsid w:val="00EC6636"/>
    <w:rsid w:val="00EC7002"/>
    <w:rsid w:val="00ED0C7C"/>
    <w:rsid w:val="00ED4927"/>
    <w:rsid w:val="00ED5FD4"/>
    <w:rsid w:val="00ED7515"/>
    <w:rsid w:val="00EE03E2"/>
    <w:rsid w:val="00EE63D5"/>
    <w:rsid w:val="00EE7B39"/>
    <w:rsid w:val="00EF2DDC"/>
    <w:rsid w:val="00EF64E3"/>
    <w:rsid w:val="00F01180"/>
    <w:rsid w:val="00F013B5"/>
    <w:rsid w:val="00F065B9"/>
    <w:rsid w:val="00F10BB9"/>
    <w:rsid w:val="00F10CE7"/>
    <w:rsid w:val="00F1208B"/>
    <w:rsid w:val="00F135E7"/>
    <w:rsid w:val="00F1608D"/>
    <w:rsid w:val="00F165A4"/>
    <w:rsid w:val="00F23C24"/>
    <w:rsid w:val="00F267FA"/>
    <w:rsid w:val="00F3393C"/>
    <w:rsid w:val="00F344EB"/>
    <w:rsid w:val="00F41A35"/>
    <w:rsid w:val="00F41EC2"/>
    <w:rsid w:val="00F43035"/>
    <w:rsid w:val="00F4527A"/>
    <w:rsid w:val="00F457B2"/>
    <w:rsid w:val="00F55AAB"/>
    <w:rsid w:val="00F61D29"/>
    <w:rsid w:val="00F62105"/>
    <w:rsid w:val="00F6374D"/>
    <w:rsid w:val="00F6569F"/>
    <w:rsid w:val="00F65FDA"/>
    <w:rsid w:val="00F660CF"/>
    <w:rsid w:val="00F70353"/>
    <w:rsid w:val="00F724A0"/>
    <w:rsid w:val="00F74513"/>
    <w:rsid w:val="00F748D0"/>
    <w:rsid w:val="00F75743"/>
    <w:rsid w:val="00F85E25"/>
    <w:rsid w:val="00F87B69"/>
    <w:rsid w:val="00F93B4B"/>
    <w:rsid w:val="00F940FF"/>
    <w:rsid w:val="00F948D5"/>
    <w:rsid w:val="00F97789"/>
    <w:rsid w:val="00F979A3"/>
    <w:rsid w:val="00FB0884"/>
    <w:rsid w:val="00FB3057"/>
    <w:rsid w:val="00FB5DBD"/>
    <w:rsid w:val="00FC1611"/>
    <w:rsid w:val="00FC5FA4"/>
    <w:rsid w:val="00FC73BE"/>
    <w:rsid w:val="00FD5C6F"/>
    <w:rsid w:val="00FE081D"/>
    <w:rsid w:val="00FE2772"/>
    <w:rsid w:val="00FE375D"/>
    <w:rsid w:val="00FE3777"/>
    <w:rsid w:val="00FF0D92"/>
    <w:rsid w:val="00FF23E8"/>
    <w:rsid w:val="00FF265A"/>
    <w:rsid w:val="00FF4998"/>
    <w:rsid w:val="00FF4B85"/>
    <w:rsid w:val="00FF4D93"/>
    <w:rsid w:val="00FF65BF"/>
    <w:rsid w:val="00FF76CE"/>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15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EBFBB5-4F87-4D1E-8F67-72BDCC477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4923</TotalTime>
  <Pages>32</Pages>
  <Words>12399</Words>
  <Characters>70678</Characters>
  <Application>Microsoft Office Word</Application>
  <DocSecurity>0</DocSecurity>
  <Lines>588</Lines>
  <Paragraphs>165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82912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341</cp:revision>
  <cp:lastPrinted>2023-07-12T10:35:00Z</cp:lastPrinted>
  <dcterms:created xsi:type="dcterms:W3CDTF">2023-10-27T06:10:00Z</dcterms:created>
  <dcterms:modified xsi:type="dcterms:W3CDTF">2025-06-27T10:40:00Z</dcterms:modified>
</cp:coreProperties>
</file>