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8570" w:type="dxa"/>
        <w:tblLayout w:type="fixed"/>
        <w:tblLook w:val="04A0" w:firstRow="1" w:lastRow="0" w:firstColumn="1" w:lastColumn="0" w:noHBand="0" w:noVBand="1"/>
      </w:tblPr>
      <w:tblGrid>
        <w:gridCol w:w="709"/>
        <w:gridCol w:w="2603"/>
        <w:gridCol w:w="1082"/>
        <w:gridCol w:w="992"/>
        <w:gridCol w:w="709"/>
        <w:gridCol w:w="851"/>
        <w:gridCol w:w="992"/>
        <w:gridCol w:w="709"/>
        <w:gridCol w:w="3686"/>
        <w:gridCol w:w="1984"/>
        <w:gridCol w:w="851"/>
        <w:gridCol w:w="243"/>
        <w:gridCol w:w="1245"/>
        <w:gridCol w:w="1914"/>
      </w:tblGrid>
      <w:tr w:rsidR="00F46249" w:rsidRPr="00C00499" w14:paraId="167AF01C" w14:textId="77777777" w:rsidTr="00E804B0">
        <w:trPr>
          <w:gridAfter w:val="3"/>
          <w:wAfter w:w="3402" w:type="dxa"/>
          <w:trHeight w:val="697"/>
        </w:trPr>
        <w:tc>
          <w:tcPr>
            <w:tcW w:w="14317" w:type="dxa"/>
            <w:gridSpan w:val="10"/>
            <w:vAlign w:val="center"/>
          </w:tcPr>
          <w:p w14:paraId="4BCB5C2E" w14:textId="761B346B" w:rsidR="009A1F75" w:rsidRPr="00806DBD" w:rsidRDefault="009A1F75" w:rsidP="009A1F75">
            <w:pPr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="00806DBD">
              <w:rPr>
                <w:noProof w:val="0"/>
                <w:lang w:val="it-IT"/>
              </w:rPr>
              <w:t xml:space="preserve">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1BD14B78" w:rsidR="009A1F75" w:rsidRPr="00806DBD" w:rsidRDefault="009A1F75" w:rsidP="009A1F7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03C53982" w14:textId="47AE969C" w:rsidR="00F46249" w:rsidRPr="00806DBD" w:rsidRDefault="009A1F75" w:rsidP="009A1F7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806DBD" w:rsidRPr="00806DBD">
              <w:rPr>
                <w:noProof w:val="0"/>
                <w:sz w:val="22"/>
                <w:szCs w:val="22"/>
                <w:lang w:val="it-IT"/>
              </w:rPr>
              <w:t xml:space="preserve">   </w:t>
            </w:r>
            <w:r w:rsidR="00806DBD">
              <w:rPr>
                <w:noProof w:val="0"/>
                <w:sz w:val="22"/>
                <w:szCs w:val="22"/>
                <w:lang w:val="it-IT"/>
              </w:rPr>
              <w:t xml:space="preserve">               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din “____” ________ 20</w:t>
            </w:r>
            <w:r w:rsidR="00B671C0" w:rsidRPr="00806DBD">
              <w:rPr>
                <w:noProof w:val="0"/>
                <w:sz w:val="22"/>
                <w:szCs w:val="22"/>
                <w:lang w:val="it-IT"/>
              </w:rPr>
              <w:t>__</w:t>
            </w:r>
          </w:p>
          <w:p w14:paraId="52F1D534" w14:textId="06A43DEC" w:rsidR="00F46249" w:rsidRPr="00806DBD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806DBD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851" w:type="dxa"/>
          </w:tcPr>
          <w:p w14:paraId="228D0163" w14:textId="77777777" w:rsidR="00F46249" w:rsidRPr="00B4344D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fr-FR"/>
              </w:rPr>
            </w:pPr>
          </w:p>
        </w:tc>
      </w:tr>
      <w:tr w:rsidR="00F46249" w:rsidRPr="007C0C9D" w14:paraId="630E6EA0" w14:textId="77777777" w:rsidTr="00E804B0">
        <w:trPr>
          <w:gridAfter w:val="3"/>
          <w:wAfter w:w="3402" w:type="dxa"/>
        </w:trPr>
        <w:tc>
          <w:tcPr>
            <w:tcW w:w="14317" w:type="dxa"/>
            <w:gridSpan w:val="10"/>
            <w:tcBorders>
              <w:bottom w:val="single" w:sz="4" w:space="0" w:color="auto"/>
            </w:tcBorders>
          </w:tcPr>
          <w:p w14:paraId="6D3F447D" w14:textId="00A44E7B" w:rsidR="007F2FBA" w:rsidRPr="00C00499" w:rsidRDefault="007F2FBA" w:rsidP="00F46249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8295" w14:textId="77777777" w:rsidR="009B37A6" w:rsidRDefault="009B37A6" w:rsidP="00F462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</w:t>
            </w:r>
          </w:p>
          <w:p w14:paraId="3BB6DE6C" w14:textId="48C635C4" w:rsidR="00F46249" w:rsidRPr="00806DBD" w:rsidRDefault="009B37A6" w:rsidP="00F462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d/o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11937FA6" w:rsidR="00F46249" w:rsidRPr="00806DBD" w:rsidRDefault="00F46249" w:rsidP="00F46249">
            <w:pPr>
              <w:rPr>
                <w:sz w:val="20"/>
                <w:szCs w:val="20"/>
              </w:rPr>
            </w:pPr>
            <w:r w:rsidRPr="00806DBD">
              <w:rPr>
                <w:sz w:val="20"/>
                <w:szCs w:val="20"/>
              </w:rPr>
              <w:t xml:space="preserve">Procedura de achiziție : </w:t>
            </w:r>
            <w:r w:rsidR="006D26F1" w:rsidRPr="00806DBD">
              <w:rPr>
                <w:sz w:val="20"/>
                <w:szCs w:val="20"/>
              </w:rPr>
              <w:t>nr. ____</w:t>
            </w:r>
            <w:r w:rsidR="00806DBD" w:rsidRPr="00806DBD">
              <w:rPr>
                <w:sz w:val="20"/>
                <w:szCs w:val="20"/>
              </w:rPr>
              <w:t>____</w:t>
            </w:r>
            <w:r w:rsidRPr="00806DBD">
              <w:rPr>
                <w:sz w:val="20"/>
                <w:szCs w:val="20"/>
              </w:rPr>
              <w:t>din_________</w:t>
            </w:r>
          </w:p>
        </w:tc>
      </w:tr>
      <w:tr w:rsidR="00F46249" w:rsidRPr="00C00499" w14:paraId="70627FE9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806DBD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6D40C08" w:rsidR="00F46249" w:rsidRPr="00806DBD" w:rsidRDefault="00F46249" w:rsidP="00806DBD">
            <w:pPr>
              <w:jc w:val="both"/>
              <w:rPr>
                <w:sz w:val="20"/>
                <w:szCs w:val="20"/>
                <w:lang w:val="ro-MD"/>
              </w:rPr>
            </w:pPr>
            <w:r w:rsidRPr="00806DBD">
              <w:rPr>
                <w:sz w:val="20"/>
                <w:szCs w:val="20"/>
              </w:rPr>
              <w:t xml:space="preserve">Obiectul de achiziției: </w:t>
            </w:r>
            <w:r w:rsidR="002801BC">
              <w:rPr>
                <w:b/>
                <w:i/>
                <w:iCs/>
              </w:rPr>
              <w:t>”</w:t>
            </w:r>
            <w:r w:rsidR="002801BC" w:rsidRPr="00BF01CA">
              <w:rPr>
                <w:rFonts w:eastAsia="Calibri"/>
                <w:b/>
                <w:i/>
                <w:iCs/>
                <w:spacing w:val="-3"/>
              </w:rPr>
              <w:t xml:space="preserve">Achiziționarea </w:t>
            </w:r>
            <w:r w:rsidR="002801BC" w:rsidRPr="004633EF">
              <w:rPr>
                <w:rFonts w:eastAsia="Calibri"/>
                <w:b/>
                <w:i/>
                <w:iCs/>
                <w:spacing w:val="-3"/>
              </w:rPr>
              <w:t xml:space="preserve">apei </w:t>
            </w:r>
            <w:r w:rsidR="002801BC" w:rsidRPr="004633EF">
              <w:rPr>
                <w:b/>
                <w:i/>
                <w:iCs/>
              </w:rPr>
              <w:t>minerală naturală</w:t>
            </w:r>
            <w:r w:rsidR="002801BC">
              <w:rPr>
                <w:rFonts w:eastAsia="Calibri"/>
                <w:b/>
                <w:i/>
                <w:iCs/>
                <w:spacing w:val="-3"/>
              </w:rPr>
              <w:t xml:space="preserve"> </w:t>
            </w:r>
            <w:r w:rsidR="002801BC" w:rsidRPr="00BF01CA">
              <w:rPr>
                <w:rFonts w:eastAsia="Calibri"/>
                <w:b/>
                <w:i/>
                <w:iCs/>
                <w:spacing w:val="-3"/>
              </w:rPr>
              <w:t>pentru anul 2026</w:t>
            </w:r>
            <w:r w:rsidR="002801BC">
              <w:rPr>
                <w:rFonts w:eastAsia="Calibri"/>
                <w:b/>
                <w:i/>
                <w:iCs/>
                <w:spacing w:val="-3"/>
              </w:rPr>
              <w:t>”</w:t>
            </w:r>
            <w:r w:rsidR="002801BC" w:rsidRPr="00BF01CA">
              <w:rPr>
                <w:rFonts w:eastAsia="Calibri"/>
                <w:b/>
                <w:i/>
                <w:iCs/>
                <w:spacing w:val="-3"/>
              </w:rPr>
              <w:t>.</w:t>
            </w:r>
          </w:p>
        </w:tc>
      </w:tr>
      <w:tr w:rsidR="00D15666" w:rsidRPr="0028367D" w14:paraId="4DAE0ECD" w14:textId="77777777" w:rsidTr="00E804B0">
        <w:trPr>
          <w:gridAfter w:val="3"/>
          <w:wAfter w:w="34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5907B409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fără</w:t>
            </w:r>
          </w:p>
          <w:p w14:paraId="1792A606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141D2E1A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F2276C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Termenul de</w:t>
            </w:r>
          </w:p>
          <w:p w14:paraId="12555AFE" w14:textId="2833954C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livrare/prestare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 de achitare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Discount</w:t>
            </w:r>
          </w:p>
          <w:p w14:paraId="68C7A266" w14:textId="388B516F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%</w:t>
            </w:r>
          </w:p>
        </w:tc>
      </w:tr>
      <w:tr w:rsidR="00D15666" w14:paraId="445F4709" w14:textId="77777777" w:rsidTr="00E804B0">
        <w:trPr>
          <w:gridAfter w:val="3"/>
          <w:wAfter w:w="34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801BC" w:rsidRPr="006C1FA2" w14:paraId="6D612042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2801BC" w:rsidRPr="00806DBD" w:rsidRDefault="002801BC" w:rsidP="00F46249">
            <w:pPr>
              <w:rPr>
                <w:sz w:val="18"/>
                <w:szCs w:val="18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28085C34" w:rsidR="002801BC" w:rsidRPr="00BF53BC" w:rsidRDefault="002801BC" w:rsidP="00F46249">
            <w:pPr>
              <w:rPr>
                <w:sz w:val="22"/>
                <w:szCs w:val="22"/>
              </w:rPr>
            </w:pPr>
            <w:r w:rsidRPr="00BF53BC">
              <w:rPr>
                <w:b/>
                <w:sz w:val="22"/>
                <w:szCs w:val="22"/>
              </w:rPr>
              <w:t>Lotul 1 -</w:t>
            </w:r>
            <w:r w:rsidRPr="00BF53BC">
              <w:rPr>
                <w:b/>
                <w:bCs/>
                <w:iCs/>
                <w:sz w:val="22"/>
                <w:szCs w:val="22"/>
              </w:rPr>
              <w:t xml:space="preserve"> Apă minerală naturală îmbuteliată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2801BC" w:rsidRPr="0028367D" w:rsidRDefault="002801BC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2801BC" w:rsidRPr="0028367D" w:rsidRDefault="002801BC" w:rsidP="00F46249">
            <w:pPr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2801BC" w:rsidRPr="0028367D" w:rsidRDefault="002801BC" w:rsidP="00F46249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2801BC" w:rsidRPr="006C1FA2" w:rsidRDefault="002801B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2801BC" w:rsidRPr="006C1FA2" w:rsidRDefault="002801BC" w:rsidP="00F46249">
            <w:pPr>
              <w:rPr>
                <w:sz w:val="20"/>
              </w:rPr>
            </w:pPr>
          </w:p>
        </w:tc>
      </w:tr>
      <w:tr w:rsidR="00BF53BC" w:rsidRPr="006C1FA2" w14:paraId="081D826E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9FC5EF" w14:textId="246C6102" w:rsidR="00BF53BC" w:rsidRPr="0028367D" w:rsidRDefault="00BF53BC" w:rsidP="00BF53BC">
            <w:pPr>
              <w:ind w:left="113" w:right="113"/>
              <w:jc w:val="center"/>
              <w:rPr>
                <w:sz w:val="20"/>
              </w:rPr>
            </w:pPr>
            <w:r w:rsidRPr="00BF53BC">
              <w:rPr>
                <w:b/>
                <w:bCs/>
                <w:noProof w:val="0"/>
                <w:sz w:val="20"/>
                <w:szCs w:val="20"/>
                <w:lang w:eastAsia="ru-RU"/>
              </w:rPr>
              <w:t>15900000-7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175848BD" w:rsidR="00BF53BC" w:rsidRPr="00BF53BC" w:rsidRDefault="00BF53BC" w:rsidP="00BF53BC">
            <w:pPr>
              <w:pStyle w:val="a4"/>
              <w:rPr>
                <w:b/>
                <w:sz w:val="22"/>
                <w:szCs w:val="22"/>
              </w:rPr>
            </w:pPr>
            <w:r w:rsidRPr="00BF53BC">
              <w:rPr>
                <w:rFonts w:eastAsia="Calibri"/>
                <w:sz w:val="22"/>
                <w:szCs w:val="22"/>
                <w:lang w:val="it-IT"/>
              </w:rPr>
              <w:t xml:space="preserve">1.1 </w:t>
            </w:r>
            <w:r w:rsidRPr="00BF53BC">
              <w:rPr>
                <w:b/>
                <w:bCs/>
                <w:sz w:val="22"/>
                <w:szCs w:val="22"/>
                <w:lang w:val="ro-RO"/>
              </w:rPr>
              <w:t>Apă minerală naturală carbogazoasă, 1,5 L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8608" w14:textId="7E45B856" w:rsidR="00BF53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sz w:val="22"/>
                <w:szCs w:val="22"/>
              </w:rPr>
              <w:t>Sticle</w:t>
            </w:r>
          </w:p>
          <w:p w14:paraId="6569432A" w14:textId="5E370875" w:rsidR="00BF53BC" w:rsidRPr="00BF53BC" w:rsidRDefault="00BF53BC" w:rsidP="00BF53BC">
            <w:pPr>
              <w:rPr>
                <w:sz w:val="22"/>
                <w:szCs w:val="22"/>
                <w:lang w:val="ro-MD"/>
              </w:rPr>
            </w:pPr>
            <w:r w:rsidRPr="00BF53BC">
              <w:rPr>
                <w:sz w:val="22"/>
                <w:szCs w:val="22"/>
              </w:rPr>
              <w:t>(plastic)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9BDF" w14:textId="2936B47A" w:rsidR="00BF53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b/>
                <w:bCs/>
                <w:sz w:val="22"/>
                <w:szCs w:val="22"/>
              </w:rPr>
              <w:t>25000*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4D3E7" w14:textId="7B64DE12" w:rsidR="00BF53BC" w:rsidRPr="00BF53BC" w:rsidRDefault="00BF53BC" w:rsidP="00BF53B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BF53BC">
              <w:rPr>
                <w:rFonts w:eastAsia="Calibri"/>
                <w:iCs/>
                <w:sz w:val="22"/>
                <w:szCs w:val="22"/>
              </w:rPr>
              <w:t>La comanda Beneficiarului,</w:t>
            </w:r>
            <w:r w:rsidRPr="00BF53BC">
              <w:rPr>
                <w:bCs/>
                <w:sz w:val="22"/>
                <w:szCs w:val="22"/>
                <w:lang w:val="it-IT" w:eastAsia="ru-RU"/>
              </w:rPr>
              <w:t xml:space="preserve"> l</w:t>
            </w:r>
            <w:r w:rsidRPr="00BF53BC">
              <w:rPr>
                <w:rFonts w:eastAsia="Calibri"/>
                <w:iCs/>
                <w:sz w:val="22"/>
                <w:szCs w:val="22"/>
              </w:rPr>
              <w:t>ivrarea se va efectua lunar pe perioada aprilie - septembrie 2026. Bunurile în cantitățile solicitate vor fi livrate în termen de maxim 3 zile lucrătoare de la transmiterea comenzii de către entitatea contractantă</w:t>
            </w:r>
            <w:r w:rsidRPr="00BF53BC">
              <w:rPr>
                <w:sz w:val="22"/>
                <w:szCs w:val="22"/>
              </w:rPr>
              <w:t>, la Depozitul Central, str.Meșterul Manole 3.</w:t>
            </w:r>
          </w:p>
          <w:p w14:paraId="3368047B" w14:textId="0630347B" w:rsidR="00BF53BC" w:rsidRPr="00BF53BC" w:rsidRDefault="00BF53BC" w:rsidP="00BF53B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0B82D" w14:textId="10925A13" w:rsidR="00BF53BC" w:rsidRPr="00BF53BC" w:rsidRDefault="00BF53BC" w:rsidP="00BF53BC">
            <w:pPr>
              <w:rPr>
                <w:sz w:val="22"/>
                <w:szCs w:val="22"/>
              </w:rPr>
            </w:pPr>
            <w:bookmarkStart w:id="0" w:name="_Hlk118973035"/>
            <w:r w:rsidRPr="00BF53BC">
              <w:rPr>
                <w:color w:val="000000" w:themeColor="text1"/>
                <w:sz w:val="22"/>
                <w:szCs w:val="22"/>
              </w:rPr>
              <w:t>în termen de p</w:t>
            </w:r>
            <w:r w:rsidRPr="00BF53BC">
              <w:rPr>
                <w:color w:val="000000" w:themeColor="text1"/>
                <w:sz w:val="22"/>
                <w:szCs w:val="22"/>
                <w:lang w:val="ro-MD"/>
              </w:rPr>
              <w:t xml:space="preserve">ână la </w:t>
            </w:r>
            <w:r w:rsidR="00270A4F">
              <w:rPr>
                <w:color w:val="000000" w:themeColor="text1"/>
                <w:sz w:val="22"/>
                <w:szCs w:val="22"/>
              </w:rPr>
              <w:t>6</w:t>
            </w:r>
            <w:r w:rsidRPr="00BF53BC">
              <w:rPr>
                <w:color w:val="000000" w:themeColor="text1"/>
                <w:sz w:val="22"/>
                <w:szCs w:val="22"/>
              </w:rPr>
              <w:t>0 zile din data facturării.</w:t>
            </w:r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BF53BC" w:rsidRPr="006C1FA2" w:rsidRDefault="00BF53BC" w:rsidP="00BF53BC">
            <w:pPr>
              <w:rPr>
                <w:sz w:val="20"/>
              </w:rPr>
            </w:pPr>
          </w:p>
        </w:tc>
      </w:tr>
      <w:tr w:rsidR="002801BC" w:rsidRPr="006C1FA2" w14:paraId="5C989A83" w14:textId="77777777" w:rsidTr="00E804B0">
        <w:trPr>
          <w:gridAfter w:val="3"/>
          <w:wAfter w:w="3402" w:type="dxa"/>
          <w:trHeight w:val="10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06ED1" w14:textId="557212D9" w:rsidR="002801BC" w:rsidRPr="00E72052" w:rsidRDefault="002801BC" w:rsidP="00E720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15A1" w14:textId="3778FE69" w:rsidR="002801BC" w:rsidRPr="00BF53BC" w:rsidRDefault="002801BC" w:rsidP="002801BC">
            <w:pPr>
              <w:pStyle w:val="a4"/>
              <w:rPr>
                <w:b/>
                <w:bCs/>
                <w:sz w:val="22"/>
                <w:szCs w:val="22"/>
                <w:lang w:val="ro-RO"/>
              </w:rPr>
            </w:pPr>
            <w:r w:rsidRPr="00BF53BC">
              <w:rPr>
                <w:rFonts w:eastAsia="Calibri"/>
                <w:sz w:val="22"/>
                <w:szCs w:val="22"/>
                <w:lang w:val="it-IT"/>
              </w:rPr>
              <w:t xml:space="preserve">1.2 </w:t>
            </w:r>
            <w:r w:rsidRPr="00BF53BC">
              <w:rPr>
                <w:b/>
                <w:bCs/>
                <w:sz w:val="22"/>
                <w:szCs w:val="22"/>
                <w:lang w:val="ro-RO"/>
              </w:rPr>
              <w:t>Apă minerală naturală plată, 1,5 L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3C8F" w14:textId="77777777" w:rsidR="00BF53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sz w:val="22"/>
                <w:szCs w:val="22"/>
              </w:rPr>
              <w:t>Sticle</w:t>
            </w:r>
          </w:p>
          <w:p w14:paraId="7B7282D3" w14:textId="45E615F6" w:rsidR="002801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sz w:val="22"/>
                <w:szCs w:val="22"/>
              </w:rPr>
              <w:t>(plastic)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C179" w14:textId="51992250" w:rsidR="002801BC" w:rsidRPr="00BF53BC" w:rsidRDefault="00BF53BC" w:rsidP="00E72052">
            <w:pPr>
              <w:rPr>
                <w:sz w:val="22"/>
                <w:szCs w:val="22"/>
              </w:rPr>
            </w:pPr>
            <w:r w:rsidRPr="00BF53BC">
              <w:rPr>
                <w:b/>
                <w:bCs/>
                <w:sz w:val="22"/>
                <w:szCs w:val="22"/>
              </w:rPr>
              <w:t>15000*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43A9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51E3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1A60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B575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82896" w14:textId="4160524D" w:rsidR="002801BC" w:rsidRPr="00A44230" w:rsidRDefault="002801BC" w:rsidP="002801B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9EF96" w14:textId="1E0679F1" w:rsidR="002801BC" w:rsidRPr="00806DBD" w:rsidRDefault="002801BC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93951" w14:textId="77777777" w:rsidR="002801BC" w:rsidRPr="006C1FA2" w:rsidRDefault="002801BC" w:rsidP="00E72052">
            <w:pPr>
              <w:rPr>
                <w:sz w:val="20"/>
              </w:rPr>
            </w:pPr>
          </w:p>
        </w:tc>
      </w:tr>
      <w:tr w:rsidR="00E72052" w:rsidRPr="006C1FA2" w14:paraId="0BB6A9E6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4613784F" w:rsidR="00E72052" w:rsidRPr="009B37A6" w:rsidRDefault="00E72052" w:rsidP="00E72052">
            <w:pPr>
              <w:rPr>
                <w:b/>
              </w:rPr>
            </w:pPr>
            <w:r w:rsidRPr="009B37A6">
              <w:rPr>
                <w:b/>
              </w:rPr>
              <w:t>TOTAL general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E72052" w:rsidRPr="006C1FA2" w:rsidRDefault="00E72052" w:rsidP="00E72052">
            <w:pPr>
              <w:rPr>
                <w:sz w:val="20"/>
              </w:rPr>
            </w:pPr>
          </w:p>
        </w:tc>
      </w:tr>
      <w:tr w:rsidR="00E72052" w:rsidRPr="00845C1B" w14:paraId="559E3C4B" w14:textId="77777777" w:rsidTr="00E804B0">
        <w:trPr>
          <w:trHeight w:val="397"/>
        </w:trPr>
        <w:tc>
          <w:tcPr>
            <w:tcW w:w="15168" w:type="dxa"/>
            <w:gridSpan w:val="11"/>
            <w:tcBorders>
              <w:top w:val="single" w:sz="4" w:space="0" w:color="auto"/>
            </w:tcBorders>
            <w:vAlign w:val="center"/>
          </w:tcPr>
          <w:p w14:paraId="4E497E91" w14:textId="77777777" w:rsidR="00E804B0" w:rsidRPr="00E804B0" w:rsidRDefault="00E804B0" w:rsidP="00E804B0">
            <w:pPr>
              <w:jc w:val="both"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E804B0">
              <w:rPr>
                <w:rFonts w:eastAsia="Calibri"/>
                <w:b/>
                <w:spacing w:val="-3"/>
                <w:sz w:val="20"/>
                <w:szCs w:val="20"/>
              </w:rPr>
              <w:t>NOTĂ:</w:t>
            </w:r>
            <w:r w:rsidRPr="00E804B0">
              <w:rPr>
                <w:rFonts w:eastAsia="Calibri"/>
                <w:bCs/>
                <w:spacing w:val="-3"/>
                <w:sz w:val="20"/>
                <w:szCs w:val="20"/>
              </w:rPr>
              <w:t xml:space="preserve"> </w:t>
            </w:r>
          </w:p>
          <w:p w14:paraId="748951BF" w14:textId="01AEDD11" w:rsidR="00E804B0" w:rsidRPr="00E804B0" w:rsidRDefault="00E804B0" w:rsidP="00E804B0">
            <w:pPr>
              <w:jc w:val="both"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E804B0">
              <w:rPr>
                <w:rFonts w:eastAsia="Calibri"/>
                <w:i/>
                <w:iCs/>
                <w:sz w:val="20"/>
                <w:szCs w:val="20"/>
                <w:lang w:val="fr-FR" w:eastAsia="ru-RU"/>
              </w:rPr>
              <w:t>*</w:t>
            </w:r>
            <w:r w:rsidRPr="00E804B0">
              <w:rPr>
                <w:rFonts w:eastAsia="Calibri"/>
                <w:i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eastAsia="Calibri"/>
                <w:b/>
                <w:bCs/>
                <w:i/>
                <w:iCs/>
                <w:sz w:val="20"/>
                <w:szCs w:val="20"/>
                <w:lang w:val="fr-FR"/>
              </w:rPr>
              <w:t>Entitatea</w:t>
            </w:r>
            <w:r w:rsidRPr="00E804B0">
              <w:rPr>
                <w:rFonts w:eastAsia="Calibri"/>
                <w:b/>
                <w:bCs/>
                <w:i/>
                <w:iCs/>
                <w:sz w:val="20"/>
                <w:szCs w:val="20"/>
                <w:lang w:val="fr-FR"/>
              </w:rPr>
              <w:t xml:space="preserve"> contractantă își rezervă dreptul de a modifica</w:t>
            </w:r>
            <w:r w:rsidRPr="00E804B0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E804B0">
              <w:rPr>
                <w:rFonts w:eastAsia="Calibri"/>
                <w:b/>
                <w:bCs/>
                <w:i/>
                <w:iCs/>
                <w:sz w:val="20"/>
                <w:szCs w:val="20"/>
                <w:lang w:val="fr-FR"/>
              </w:rPr>
              <w:t>raportul dintre numărul de sticle de apă minerală naturală carbogazoasă sau plată</w:t>
            </w: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 xml:space="preserve">. </w:t>
            </w:r>
          </w:p>
          <w:p w14:paraId="5311FAC1" w14:textId="77777777" w:rsidR="00E804B0" w:rsidRPr="00E804B0" w:rsidRDefault="00E804B0" w:rsidP="00E804B0">
            <w:pPr>
              <w:jc w:val="both"/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</w:pP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 xml:space="preserve">Toate cerințele din Caietul de Sarcini sunt minimale și obligatorii. </w:t>
            </w:r>
          </w:p>
          <w:p w14:paraId="73CDAD61" w14:textId="77777777" w:rsidR="00E804B0" w:rsidRPr="00E804B0" w:rsidRDefault="00E804B0" w:rsidP="00E804B0">
            <w:pPr>
              <w:jc w:val="both"/>
              <w:rPr>
                <w:rFonts w:eastAsia="Calibri"/>
                <w:bCs/>
                <w:i/>
                <w:iCs/>
                <w:sz w:val="20"/>
                <w:szCs w:val="20"/>
                <w:lang w:val="fr-FR"/>
              </w:rPr>
            </w:pP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>Specificațiile tehnice care indică o anumită origine, sursă, producție, tip, un procedeu special, o marcă de fabrică sau de comerț, un brevet de invenție, o licență de fabricate, un standard (</w:t>
            </w: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</w:rPr>
              <w:t>ГОСТ</w:t>
            </w: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      </w:r>
          </w:p>
          <w:p w14:paraId="6955C001" w14:textId="77777777" w:rsidR="00E804B0" w:rsidRPr="00E804B0" w:rsidRDefault="00E804B0" w:rsidP="00E72052">
            <w:pPr>
              <w:rPr>
                <w:sz w:val="20"/>
                <w:lang w:val="fr-FR"/>
              </w:rPr>
            </w:pPr>
          </w:p>
          <w:p w14:paraId="2065969E" w14:textId="77777777" w:rsidR="00E804B0" w:rsidRDefault="00E804B0" w:rsidP="00E72052">
            <w:pPr>
              <w:rPr>
                <w:sz w:val="20"/>
              </w:rPr>
            </w:pPr>
          </w:p>
          <w:p w14:paraId="5F68B08A" w14:textId="77777777" w:rsidR="00E804B0" w:rsidRDefault="00E804B0" w:rsidP="00E72052">
            <w:pPr>
              <w:rPr>
                <w:sz w:val="20"/>
              </w:rPr>
            </w:pPr>
          </w:p>
          <w:p w14:paraId="20520E1D" w14:textId="7FD66835" w:rsidR="00E72052" w:rsidRPr="00845C1B" w:rsidRDefault="00E72052" w:rsidP="00E7205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72052" w:rsidRPr="00845C1B" w:rsidRDefault="00E72052" w:rsidP="00E72052">
            <w:pPr>
              <w:rPr>
                <w:sz w:val="20"/>
              </w:rPr>
            </w:pPr>
          </w:p>
          <w:p w14:paraId="6255F5E5" w14:textId="77777777" w:rsidR="00E72052" w:rsidRPr="00845C1B" w:rsidRDefault="00E72052" w:rsidP="00E7205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" w:type="dxa"/>
            <w:tcBorders>
              <w:top w:val="single" w:sz="4" w:space="0" w:color="auto"/>
            </w:tcBorders>
          </w:tcPr>
          <w:p w14:paraId="16C72DAF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72303DBB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14:paraId="3FBD20C0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06DBD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7368844">
    <w:abstractNumId w:val="0"/>
  </w:num>
  <w:num w:numId="2" w16cid:durableId="5544636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5458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4393F"/>
    <w:rsid w:val="00047018"/>
    <w:rsid w:val="00053ED7"/>
    <w:rsid w:val="00092F26"/>
    <w:rsid w:val="000B6F3E"/>
    <w:rsid w:val="00121C3A"/>
    <w:rsid w:val="00137308"/>
    <w:rsid w:val="00150C00"/>
    <w:rsid w:val="001531C0"/>
    <w:rsid w:val="001B4E2E"/>
    <w:rsid w:val="001C1C13"/>
    <w:rsid w:val="002008A2"/>
    <w:rsid w:val="0024334B"/>
    <w:rsid w:val="00270A4F"/>
    <w:rsid w:val="002801BC"/>
    <w:rsid w:val="0029430C"/>
    <w:rsid w:val="002C019F"/>
    <w:rsid w:val="002D15B5"/>
    <w:rsid w:val="00323456"/>
    <w:rsid w:val="00342074"/>
    <w:rsid w:val="003959EC"/>
    <w:rsid w:val="00395C97"/>
    <w:rsid w:val="003F5112"/>
    <w:rsid w:val="004265C5"/>
    <w:rsid w:val="004956ED"/>
    <w:rsid w:val="004973BD"/>
    <w:rsid w:val="004A5AE3"/>
    <w:rsid w:val="00527268"/>
    <w:rsid w:val="00560919"/>
    <w:rsid w:val="00593C03"/>
    <w:rsid w:val="00593F0D"/>
    <w:rsid w:val="005D5B74"/>
    <w:rsid w:val="00630418"/>
    <w:rsid w:val="006632B6"/>
    <w:rsid w:val="006C1E46"/>
    <w:rsid w:val="006C2B71"/>
    <w:rsid w:val="006C4747"/>
    <w:rsid w:val="006D26F1"/>
    <w:rsid w:val="007104C6"/>
    <w:rsid w:val="00736AFF"/>
    <w:rsid w:val="00743219"/>
    <w:rsid w:val="00755082"/>
    <w:rsid w:val="007738CC"/>
    <w:rsid w:val="0078670F"/>
    <w:rsid w:val="007868A3"/>
    <w:rsid w:val="00792FD0"/>
    <w:rsid w:val="007F0F20"/>
    <w:rsid w:val="007F2FBA"/>
    <w:rsid w:val="00806DBD"/>
    <w:rsid w:val="008264D2"/>
    <w:rsid w:val="0086306C"/>
    <w:rsid w:val="008636DD"/>
    <w:rsid w:val="00895B69"/>
    <w:rsid w:val="008B39FC"/>
    <w:rsid w:val="008C52FA"/>
    <w:rsid w:val="008E0186"/>
    <w:rsid w:val="00907B54"/>
    <w:rsid w:val="00935237"/>
    <w:rsid w:val="00970D16"/>
    <w:rsid w:val="00974623"/>
    <w:rsid w:val="009976B8"/>
    <w:rsid w:val="009A1F75"/>
    <w:rsid w:val="009B37A6"/>
    <w:rsid w:val="009D73EC"/>
    <w:rsid w:val="009E7923"/>
    <w:rsid w:val="00A301AB"/>
    <w:rsid w:val="00A44230"/>
    <w:rsid w:val="00A472FB"/>
    <w:rsid w:val="00AA07D1"/>
    <w:rsid w:val="00AC379D"/>
    <w:rsid w:val="00AC5578"/>
    <w:rsid w:val="00B42DFC"/>
    <w:rsid w:val="00B4344D"/>
    <w:rsid w:val="00B671C0"/>
    <w:rsid w:val="00B70B2C"/>
    <w:rsid w:val="00B75531"/>
    <w:rsid w:val="00B8233D"/>
    <w:rsid w:val="00B86A67"/>
    <w:rsid w:val="00B95384"/>
    <w:rsid w:val="00BB482F"/>
    <w:rsid w:val="00BC1924"/>
    <w:rsid w:val="00BC68D9"/>
    <w:rsid w:val="00BF53BC"/>
    <w:rsid w:val="00C5085C"/>
    <w:rsid w:val="00C543A6"/>
    <w:rsid w:val="00C65A01"/>
    <w:rsid w:val="00C9735E"/>
    <w:rsid w:val="00CA3DC7"/>
    <w:rsid w:val="00CC000B"/>
    <w:rsid w:val="00CD1DCF"/>
    <w:rsid w:val="00CD280B"/>
    <w:rsid w:val="00D15666"/>
    <w:rsid w:val="00D20E22"/>
    <w:rsid w:val="00D25CC6"/>
    <w:rsid w:val="00D513AA"/>
    <w:rsid w:val="00D903FC"/>
    <w:rsid w:val="00DA5769"/>
    <w:rsid w:val="00E2617C"/>
    <w:rsid w:val="00E67D74"/>
    <w:rsid w:val="00E72052"/>
    <w:rsid w:val="00E76625"/>
    <w:rsid w:val="00E804B0"/>
    <w:rsid w:val="00EC7B63"/>
    <w:rsid w:val="00EE07CA"/>
    <w:rsid w:val="00F46249"/>
    <w:rsid w:val="00FA569B"/>
    <w:rsid w:val="00FD26A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uiPriority w:val="99"/>
    <w:qFormat/>
    <w:rsid w:val="00B43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91</cp:revision>
  <cp:lastPrinted>2025-11-17T11:33:00Z</cp:lastPrinted>
  <dcterms:created xsi:type="dcterms:W3CDTF">2021-10-19T09:37:00Z</dcterms:created>
  <dcterms:modified xsi:type="dcterms:W3CDTF">2026-02-27T06:45:00Z</dcterms:modified>
</cp:coreProperties>
</file>