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193507" w:rsidRPr="009641FF" w:rsidRDefault="0090083E" w:rsidP="009641FF">
      <w:pPr>
        <w:pStyle w:val="1"/>
        <w:spacing w:before="120"/>
      </w:pPr>
      <w:r w:rsidRPr="004225A2">
        <w:t xml:space="preserve">  ANUNȚ DE PARTICIPARE</w:t>
      </w:r>
    </w:p>
    <w:p w:rsidR="0069001F" w:rsidRPr="009641FF" w:rsidRDefault="0069001F" w:rsidP="009641FF">
      <w:pPr>
        <w:spacing w:before="120"/>
        <w:jc w:val="center"/>
        <w:rPr>
          <w:b/>
          <w:sz w:val="24"/>
          <w:szCs w:val="24"/>
          <w:lang w:val="en-US"/>
        </w:rPr>
      </w:pPr>
      <w:r w:rsidRPr="00794695">
        <w:rPr>
          <w:b/>
          <w:sz w:val="24"/>
          <w:szCs w:val="24"/>
          <w:lang w:val="en-US"/>
        </w:rPr>
        <w:t xml:space="preserve">privind achiziționarea </w:t>
      </w:r>
      <w:r w:rsidR="00C069C2">
        <w:rPr>
          <w:b/>
          <w:sz w:val="24"/>
          <w:szCs w:val="24"/>
          <w:shd w:val="clear" w:color="auto" w:fill="FFFF00"/>
          <w:lang w:val="en-US"/>
        </w:rPr>
        <w:t xml:space="preserve">reactivelor si consumabilelor de laborator </w:t>
      </w:r>
      <w:r w:rsidR="00193507" w:rsidRPr="00794695">
        <w:rPr>
          <w:b/>
          <w:sz w:val="24"/>
          <w:szCs w:val="24"/>
          <w:lang w:val="en-US"/>
        </w:rPr>
        <w:br/>
      </w:r>
      <w:r w:rsidR="00193507" w:rsidRPr="00794695">
        <w:rPr>
          <w:szCs w:val="24"/>
          <w:lang w:val="en-US"/>
        </w:rPr>
        <w:t>(se indică obiectul achiziției)</w:t>
      </w:r>
      <w:r w:rsidRPr="00794695">
        <w:rPr>
          <w:b/>
          <w:sz w:val="24"/>
          <w:szCs w:val="24"/>
          <w:lang w:val="en-US"/>
        </w:rPr>
        <w:br/>
        <w:t>prin procedura de achiziție</w:t>
      </w:r>
      <w:r w:rsidR="00356F08">
        <w:rPr>
          <w:b/>
          <w:sz w:val="24"/>
          <w:szCs w:val="24"/>
          <w:lang w:val="en-US"/>
        </w:rPr>
        <w:t xml:space="preserve"> </w:t>
      </w:r>
      <w:r w:rsidR="00060A25">
        <w:rPr>
          <w:b/>
          <w:sz w:val="24"/>
          <w:szCs w:val="24"/>
          <w:shd w:val="clear" w:color="auto" w:fill="FFFF00"/>
          <w:lang w:val="en-US"/>
        </w:rPr>
        <w:t>Licitatie deschisa</w:t>
      </w:r>
      <w:r w:rsidR="00193507" w:rsidRPr="00794695">
        <w:rPr>
          <w:b/>
          <w:sz w:val="24"/>
          <w:szCs w:val="24"/>
          <w:lang w:val="en-US"/>
        </w:rPr>
        <w:br/>
      </w:r>
      <w:r w:rsidR="00193507" w:rsidRPr="00794695">
        <w:rPr>
          <w:szCs w:val="24"/>
          <w:lang w:val="en-US"/>
        </w:rPr>
        <w:t>(tipul procedurii de achiziție)</w:t>
      </w:r>
    </w:p>
    <w:p w:rsidR="0090083E" w:rsidRPr="00794695" w:rsidRDefault="0090083E"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Denumirea </w:t>
      </w:r>
      <w:r w:rsidR="00AC2788" w:rsidRPr="00794695">
        <w:rPr>
          <w:b/>
          <w:sz w:val="24"/>
          <w:szCs w:val="24"/>
          <w:lang w:val="en-US"/>
        </w:rPr>
        <w:t>autorității</w:t>
      </w:r>
      <w:bookmarkStart w:id="0" w:name="_GoBack"/>
      <w:bookmarkEnd w:id="0"/>
      <w:r w:rsidRPr="00794695">
        <w:rPr>
          <w:b/>
          <w:sz w:val="24"/>
          <w:szCs w:val="24"/>
          <w:lang w:val="en-US"/>
        </w:rPr>
        <w:t xml:space="preserve"> contractante: </w:t>
      </w:r>
      <w:r w:rsidR="00794695" w:rsidRPr="00794695">
        <w:rPr>
          <w:b/>
          <w:i/>
          <w:sz w:val="22"/>
          <w:szCs w:val="22"/>
          <w:lang w:val="en-US"/>
        </w:rPr>
        <w:t xml:space="preserve"> IMSP </w:t>
      </w:r>
      <w:r w:rsidR="00356F08">
        <w:rPr>
          <w:b/>
          <w:i/>
          <w:sz w:val="22"/>
          <w:szCs w:val="22"/>
          <w:lang w:val="en-US"/>
        </w:rPr>
        <w:t>Spitalul Raional Telenesti</w:t>
      </w:r>
    </w:p>
    <w:p w:rsidR="0090083E" w:rsidRPr="00794695" w:rsidRDefault="0090083E"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IDNO: </w:t>
      </w:r>
      <w:r w:rsidR="00356F08">
        <w:rPr>
          <w:b/>
          <w:sz w:val="24"/>
          <w:szCs w:val="24"/>
          <w:shd w:val="clear" w:color="auto" w:fill="FFFF00"/>
          <w:lang w:val="en-US"/>
        </w:rPr>
        <w:t>100</w:t>
      </w:r>
      <w:r w:rsidR="00977970">
        <w:rPr>
          <w:b/>
          <w:sz w:val="24"/>
          <w:szCs w:val="24"/>
          <w:shd w:val="clear" w:color="auto" w:fill="FFFF00"/>
          <w:lang w:val="en-US"/>
        </w:rPr>
        <w:t>3606150040</w:t>
      </w:r>
    </w:p>
    <w:p w:rsidR="00A61F2B" w:rsidRPr="00794695" w:rsidRDefault="00A61F2B"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Adresa: </w:t>
      </w:r>
      <w:r w:rsidR="00977970">
        <w:rPr>
          <w:b/>
          <w:sz w:val="24"/>
          <w:szCs w:val="24"/>
          <w:shd w:val="clear" w:color="auto" w:fill="FFFF00"/>
          <w:lang w:val="en-US"/>
        </w:rPr>
        <w:t>or.Telenesti,str.C.Porumbescu 8</w:t>
      </w:r>
    </w:p>
    <w:p w:rsidR="00A61F2B" w:rsidRPr="00794695" w:rsidRDefault="00A61F2B"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Numărul de telefon/fax: </w:t>
      </w:r>
      <w:r w:rsidR="00977970">
        <w:rPr>
          <w:b/>
          <w:sz w:val="24"/>
          <w:szCs w:val="24"/>
          <w:shd w:val="clear" w:color="auto" w:fill="FFFF00"/>
          <w:lang w:val="en-US"/>
        </w:rPr>
        <w:t>025822448 079113054</w:t>
      </w:r>
    </w:p>
    <w:p w:rsidR="002E606A" w:rsidRPr="00794695" w:rsidRDefault="00A61F2B" w:rsidP="008876C3">
      <w:pPr>
        <w:numPr>
          <w:ilvl w:val="0"/>
          <w:numId w:val="3"/>
        </w:numPr>
        <w:tabs>
          <w:tab w:val="left" w:pos="284"/>
          <w:tab w:val="right" w:pos="9531"/>
        </w:tabs>
        <w:spacing w:before="120"/>
        <w:ind w:left="284" w:hanging="284"/>
        <w:rPr>
          <w:b/>
          <w:sz w:val="24"/>
          <w:szCs w:val="24"/>
          <w:lang w:val="en-US"/>
        </w:rPr>
      </w:pPr>
      <w:r w:rsidRPr="00794695">
        <w:rPr>
          <w:b/>
          <w:sz w:val="24"/>
          <w:szCs w:val="24"/>
          <w:lang w:val="en-US"/>
        </w:rPr>
        <w:t xml:space="preserve">Adresa de e-mail și de internet a autorității contractante: </w:t>
      </w:r>
      <w:r w:rsidR="00977970">
        <w:rPr>
          <w:b/>
          <w:sz w:val="24"/>
          <w:szCs w:val="24"/>
          <w:shd w:val="clear" w:color="auto" w:fill="FFFF00"/>
          <w:lang w:val="en-US"/>
        </w:rPr>
        <w:t>srtelenesti@ms.md</w:t>
      </w:r>
    </w:p>
    <w:p w:rsidR="00A61F2B" w:rsidRPr="00794695" w:rsidRDefault="002E606A" w:rsidP="008876C3">
      <w:pPr>
        <w:numPr>
          <w:ilvl w:val="0"/>
          <w:numId w:val="3"/>
        </w:numPr>
        <w:tabs>
          <w:tab w:val="left" w:pos="284"/>
          <w:tab w:val="right" w:pos="9531"/>
        </w:tabs>
        <w:spacing w:before="120"/>
        <w:ind w:left="288" w:hanging="288"/>
        <w:rPr>
          <w:b/>
          <w:sz w:val="24"/>
          <w:szCs w:val="24"/>
          <w:lang w:val="en-US"/>
        </w:rPr>
      </w:pPr>
      <w:r w:rsidRPr="00794695">
        <w:rPr>
          <w:b/>
          <w:sz w:val="24"/>
          <w:szCs w:val="24"/>
          <w:lang w:val="en-US"/>
        </w:rPr>
        <w:t>Adresa de e-mail sau de internet de la care se va putea obține accesul la documentația de atribuire</w:t>
      </w:r>
      <w:r w:rsidR="00A61F2B" w:rsidRPr="00794695">
        <w:rPr>
          <w:b/>
          <w:sz w:val="24"/>
          <w:szCs w:val="24"/>
          <w:lang w:val="en-US"/>
        </w:rPr>
        <w:t xml:space="preserve">: </w:t>
      </w:r>
      <w:r w:rsidR="008876C3" w:rsidRPr="00794695">
        <w:rPr>
          <w:b/>
          <w:i/>
          <w:sz w:val="24"/>
          <w:szCs w:val="24"/>
          <w:lang w:val="en-US"/>
        </w:rPr>
        <w:t>documentația de atribuire este anexată în cadrul procedurii în SIA RSAP</w:t>
      </w:r>
      <w:r w:rsidR="00A61F2B" w:rsidRPr="00794695">
        <w:rPr>
          <w:b/>
          <w:sz w:val="24"/>
          <w:szCs w:val="24"/>
          <w:lang w:val="en-US"/>
        </w:rPr>
        <w:t xml:space="preserve"> </w:t>
      </w:r>
    </w:p>
    <w:p w:rsidR="0072330A" w:rsidRPr="00794695" w:rsidRDefault="002E606A" w:rsidP="0069001F">
      <w:pPr>
        <w:numPr>
          <w:ilvl w:val="0"/>
          <w:numId w:val="3"/>
        </w:numPr>
        <w:tabs>
          <w:tab w:val="left" w:pos="284"/>
          <w:tab w:val="right" w:pos="9531"/>
        </w:tabs>
        <w:spacing w:before="120"/>
        <w:ind w:left="288" w:hanging="288"/>
        <w:rPr>
          <w:b/>
          <w:sz w:val="24"/>
          <w:szCs w:val="24"/>
          <w:lang w:val="en-US"/>
        </w:rPr>
      </w:pPr>
      <w:r w:rsidRPr="00794695">
        <w:rPr>
          <w:b/>
          <w:sz w:val="24"/>
          <w:szCs w:val="24"/>
          <w:lang w:val="en-US"/>
        </w:rPr>
        <w:t xml:space="preserve">Tipul </w:t>
      </w:r>
      <w:r w:rsidR="00AC2788" w:rsidRPr="00794695">
        <w:rPr>
          <w:b/>
          <w:sz w:val="24"/>
          <w:szCs w:val="24"/>
          <w:lang w:val="en-US"/>
        </w:rPr>
        <w:t>autorității</w:t>
      </w:r>
      <w:r w:rsidRPr="00794695">
        <w:rPr>
          <w:b/>
          <w:sz w:val="24"/>
          <w:szCs w:val="24"/>
          <w:lang w:val="en-US"/>
        </w:rPr>
        <w:t xml:space="preserve"> contractante </w:t>
      </w:r>
      <w:r w:rsidR="00AC2788" w:rsidRPr="00794695">
        <w:rPr>
          <w:b/>
          <w:sz w:val="24"/>
          <w:szCs w:val="24"/>
          <w:lang w:val="en-US"/>
        </w:rPr>
        <w:t>și</w:t>
      </w:r>
      <w:r w:rsidRPr="00794695">
        <w:rPr>
          <w:b/>
          <w:sz w:val="24"/>
          <w:szCs w:val="24"/>
          <w:lang w:val="en-US"/>
        </w:rPr>
        <w:t xml:space="preserve"> obiectul principal de activitate (dacă este cazul, </w:t>
      </w:r>
      <w:r w:rsidR="00AC2788" w:rsidRPr="00794695">
        <w:rPr>
          <w:b/>
          <w:sz w:val="24"/>
          <w:szCs w:val="24"/>
          <w:lang w:val="en-US"/>
        </w:rPr>
        <w:t>mențiunea</w:t>
      </w:r>
      <w:r w:rsidRPr="00794695">
        <w:rPr>
          <w:b/>
          <w:sz w:val="24"/>
          <w:szCs w:val="24"/>
          <w:lang w:val="en-US"/>
        </w:rPr>
        <w:t xml:space="preserve"> că autoritatea contractantă este o autoritate centrală de </w:t>
      </w:r>
      <w:r w:rsidR="00AC2788" w:rsidRPr="00794695">
        <w:rPr>
          <w:b/>
          <w:sz w:val="24"/>
          <w:szCs w:val="24"/>
          <w:lang w:val="en-US"/>
        </w:rPr>
        <w:t>achiziție</w:t>
      </w:r>
      <w:r w:rsidRPr="00794695">
        <w:rPr>
          <w:b/>
          <w:sz w:val="24"/>
          <w:szCs w:val="24"/>
          <w:lang w:val="en-US"/>
        </w:rPr>
        <w:t xml:space="preserve"> sau că </w:t>
      </w:r>
      <w:r w:rsidR="00AC2788" w:rsidRPr="00794695">
        <w:rPr>
          <w:b/>
          <w:sz w:val="24"/>
          <w:szCs w:val="24"/>
          <w:lang w:val="en-US"/>
        </w:rPr>
        <w:t>achiziția</w:t>
      </w:r>
      <w:r w:rsidRPr="00794695">
        <w:rPr>
          <w:b/>
          <w:sz w:val="24"/>
          <w:szCs w:val="24"/>
          <w:lang w:val="en-US"/>
        </w:rPr>
        <w:t xml:space="preserve"> implică o altă formă de </w:t>
      </w:r>
      <w:r w:rsidR="00AC2788" w:rsidRPr="00794695">
        <w:rPr>
          <w:b/>
          <w:sz w:val="24"/>
          <w:szCs w:val="24"/>
          <w:lang w:val="en-US"/>
        </w:rPr>
        <w:t>achiziție</w:t>
      </w:r>
      <w:r w:rsidRPr="00794695">
        <w:rPr>
          <w:b/>
          <w:sz w:val="24"/>
          <w:szCs w:val="24"/>
          <w:lang w:val="en-US"/>
        </w:rPr>
        <w:t xml:space="preserve"> comună): </w:t>
      </w:r>
    </w:p>
    <w:p w:rsidR="0062221E" w:rsidRPr="00794695" w:rsidRDefault="0062221E" w:rsidP="0069001F">
      <w:pPr>
        <w:numPr>
          <w:ilvl w:val="0"/>
          <w:numId w:val="3"/>
        </w:numPr>
        <w:tabs>
          <w:tab w:val="left" w:pos="284"/>
          <w:tab w:val="right" w:pos="426"/>
        </w:tabs>
        <w:spacing w:before="120"/>
        <w:ind w:left="284" w:hanging="284"/>
        <w:rPr>
          <w:b/>
          <w:sz w:val="24"/>
          <w:szCs w:val="24"/>
          <w:lang w:val="en-US"/>
        </w:rPr>
      </w:pPr>
      <w:r w:rsidRPr="00794695">
        <w:rPr>
          <w:b/>
          <w:sz w:val="24"/>
          <w:szCs w:val="24"/>
          <w:lang w:val="en-US"/>
        </w:rPr>
        <w:t xml:space="preserve">Cumpărătorul invită operatorii economici </w:t>
      </w:r>
      <w:r w:rsidR="00AC2788" w:rsidRPr="00794695">
        <w:rPr>
          <w:b/>
          <w:sz w:val="24"/>
          <w:szCs w:val="24"/>
          <w:lang w:val="en-US"/>
        </w:rPr>
        <w:t>interesați</w:t>
      </w:r>
      <w:r w:rsidRPr="00794695">
        <w:rPr>
          <w:b/>
          <w:sz w:val="24"/>
          <w:szCs w:val="24"/>
          <w:lang w:val="en-US"/>
        </w:rPr>
        <w:t xml:space="preserve">, care îi pot satisface </w:t>
      </w:r>
      <w:r w:rsidR="00AC2788" w:rsidRPr="00794695">
        <w:rPr>
          <w:b/>
          <w:sz w:val="24"/>
          <w:szCs w:val="24"/>
          <w:lang w:val="en-US"/>
        </w:rPr>
        <w:t>necesitățile</w:t>
      </w:r>
      <w:r w:rsidRPr="00794695">
        <w:rPr>
          <w:b/>
          <w:sz w:val="24"/>
          <w:szCs w:val="24"/>
          <w:lang w:val="en-US"/>
        </w:rPr>
        <w:t>, să participe la procedura de achiziție privind livrarea/prestarea/executarea următoarelor bunuri /servicii/lucrări:</w:t>
      </w:r>
    </w:p>
    <w:tbl>
      <w:tblPr>
        <w:tblW w:w="21821" w:type="dxa"/>
        <w:tblInd w:w="-455" w:type="dxa"/>
        <w:tblLayout w:type="fixed"/>
        <w:tblLook w:val="04A0"/>
      </w:tblPr>
      <w:tblGrid>
        <w:gridCol w:w="653"/>
        <w:gridCol w:w="1328"/>
        <w:gridCol w:w="2393"/>
        <w:gridCol w:w="725"/>
        <w:gridCol w:w="850"/>
        <w:gridCol w:w="3119"/>
        <w:gridCol w:w="1701"/>
        <w:gridCol w:w="1842"/>
        <w:gridCol w:w="1842"/>
        <w:gridCol w:w="1842"/>
        <w:gridCol w:w="1842"/>
        <w:gridCol w:w="1842"/>
        <w:gridCol w:w="1842"/>
      </w:tblGrid>
      <w:tr w:rsidR="0069001F" w:rsidRPr="00060A25" w:rsidTr="00356F08">
        <w:trPr>
          <w:gridAfter w:val="6"/>
          <w:wAfter w:w="11052" w:type="dxa"/>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Nr. d/o</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lang w:val="en-US"/>
              </w:rPr>
            </w:pPr>
            <w:r w:rsidRPr="00BF760F">
              <w:rPr>
                <w:b/>
                <w:lang w:val="en-US"/>
              </w:rPr>
              <w:t>Denumirea bunurilor/serviciilor/lucrărilor solicitate</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rPr>
            </w:pPr>
            <w:r w:rsidRPr="00BF760F">
              <w:rPr>
                <w:b/>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BF760F" w:rsidRDefault="0069001F" w:rsidP="008876C3">
            <w:pPr>
              <w:spacing w:before="120"/>
              <w:jc w:val="center"/>
              <w:rPr>
                <w:b/>
                <w:lang w:val="en-US"/>
              </w:rPr>
            </w:pPr>
            <w:r w:rsidRPr="00BF760F">
              <w:rPr>
                <w:b/>
                <w:lang w:val="en-US"/>
              </w:rPr>
              <w:t xml:space="preserve">Specificarea tehnică deplină solicitată, Standarde de </w:t>
            </w:r>
            <w:r w:rsidR="00AC2788" w:rsidRPr="00BF760F">
              <w:rPr>
                <w:b/>
                <w:lang w:val="en-US"/>
              </w:rPr>
              <w:t>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69001F" w:rsidRPr="00BF760F" w:rsidRDefault="0069001F" w:rsidP="0069001F">
            <w:pPr>
              <w:spacing w:before="120"/>
              <w:jc w:val="center"/>
              <w:rPr>
                <w:b/>
                <w:lang w:val="en-US"/>
              </w:rPr>
            </w:pPr>
            <w:r w:rsidRPr="00BF760F">
              <w:rPr>
                <w:b/>
                <w:lang w:val="en-US"/>
              </w:rPr>
              <w:t>Valoarea estimată</w:t>
            </w:r>
            <w:r w:rsidRPr="00BF760F">
              <w:rPr>
                <w:b/>
                <w:lang w:val="en-US"/>
              </w:rPr>
              <w:br/>
              <w:t>(se va indica pentru fiecare lot în parte)</w:t>
            </w:r>
          </w:p>
        </w:tc>
      </w:tr>
      <w:tr w:rsidR="00B542FE" w:rsidRPr="00060A25"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542FE" w:rsidRPr="00BF760F" w:rsidRDefault="00356F08" w:rsidP="008876C3">
            <w:pPr>
              <w:spacing w:before="120"/>
              <w:jc w:val="center"/>
              <w:rPr>
                <w:b/>
                <w:lang w:val="ro-RO"/>
              </w:rPr>
            </w:pPr>
            <w:r>
              <w:rPr>
                <w:b/>
                <w:lang w:val="ro-RO"/>
              </w:rPr>
              <w:t>I</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B542FE" w:rsidRPr="00BF760F" w:rsidRDefault="00B542FE" w:rsidP="008876C3">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jc w:val="center"/>
              <w:rPr>
                <w:b/>
                <w:lang w:val="it-IT"/>
              </w:rPr>
            </w:pPr>
            <w:r w:rsidRPr="00356F08">
              <w:rPr>
                <w:b/>
                <w:lang w:val="it-IT"/>
              </w:rPr>
              <w:t>Lot I Specificaţii standard pentru investigaţii biochimice</w:t>
            </w:r>
          </w:p>
          <w:p w:rsidR="00356F08" w:rsidRPr="00356F08" w:rsidRDefault="00356F08" w:rsidP="00356F08">
            <w:pPr>
              <w:jc w:val="center"/>
              <w:rPr>
                <w:lang w:val="ro-RO"/>
              </w:rPr>
            </w:pPr>
            <w:r w:rsidRPr="00356F08">
              <w:rPr>
                <w:lang w:val="it-IT"/>
              </w:rPr>
              <w:t>(analizor biochimic semiautomat Stat-Fax -3300, din calculul 1ml reagent/1 test)</w:t>
            </w:r>
          </w:p>
          <w:p w:rsidR="00B542FE" w:rsidRPr="00195DAD" w:rsidRDefault="00B542FE" w:rsidP="00BE297B">
            <w:pPr>
              <w:spacing w:line="216" w:lineRule="auto"/>
              <w:rPr>
                <w:rFonts w:eastAsia="MingLiU_HKSCS"/>
                <w:lang w:val="en-US" w:eastAsia="en-US"/>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B542FE" w:rsidRPr="00BF760F" w:rsidRDefault="00B542FE" w:rsidP="008876C3">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542FE" w:rsidRPr="00BF760F" w:rsidRDefault="00B542FE" w:rsidP="008876C3">
            <w:pPr>
              <w:spacing w:before="120"/>
              <w:jc w:val="center"/>
              <w:rPr>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542FE" w:rsidRPr="00BF760F" w:rsidRDefault="00B542FE" w:rsidP="00E27CEC">
            <w:pPr>
              <w:spacing w:line="226" w:lineRule="exact"/>
              <w:rPr>
                <w:rFonts w:eastAsia="MingLiU_HKSCS"/>
                <w:lang w:val="en-US"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B542FE" w:rsidRPr="00BF760F" w:rsidRDefault="00B542FE" w:rsidP="008876C3">
            <w:pPr>
              <w:spacing w:before="120"/>
              <w:jc w:val="center"/>
              <w:rPr>
                <w:lang w:val="en-US"/>
              </w:rPr>
            </w:pP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ro-RO"/>
              </w:rPr>
            </w:pPr>
            <w:r>
              <w:rPr>
                <w:lang w:val="ro-RO"/>
              </w:rPr>
              <w:t>1.1</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BF3C93">
            <w:pPr>
              <w:rPr>
                <w:b/>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BF3C93">
            <w:pPr>
              <w:rPr>
                <w:b/>
                <w:lang w:val="en-US"/>
              </w:rPr>
            </w:pPr>
            <w:r>
              <w:rPr>
                <w:b/>
                <w:lang w:val="it-IT"/>
              </w:rPr>
              <w:t>AST/GOT</w:t>
            </w:r>
          </w:p>
          <w:p w:rsidR="00356F08" w:rsidRDefault="00356F08" w:rsidP="00BF3C93">
            <w:pPr>
              <w:rPr>
                <w:b/>
                <w:lang w:val="en-US"/>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1500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rPr>
                <w:lang w:val="it-IT"/>
              </w:rPr>
            </w:pPr>
            <w:r>
              <w:rPr>
                <w:lang w:val="it-IT"/>
              </w:rPr>
              <w:t>Lichid stabil gata pentru folosire. Bireagent.</w:t>
            </w:r>
            <w:r>
              <w:rPr>
                <w:lang w:val="en-US"/>
              </w:rPr>
              <w:t xml:space="preserve"> Ser, plasma EDTA sau heparinizată.</w:t>
            </w:r>
            <w:r>
              <w:rPr>
                <w:lang w:val="it-IT"/>
              </w:rPr>
              <w:t xml:space="preserve"> Acid Ascorbic pînă la 1,7 mmol/l, </w:t>
            </w:r>
          </w:p>
          <w:p w:rsidR="00356F08" w:rsidRDefault="00356F08" w:rsidP="00356F08">
            <w:pPr>
              <w:rPr>
                <w:lang w:val="it-IT"/>
              </w:rPr>
            </w:pPr>
            <w:r>
              <w:rPr>
                <w:lang w:val="it-IT"/>
              </w:rPr>
              <w:t xml:space="preserve">Bilirubina pînă la 0,7 mmol/l, </w:t>
            </w:r>
          </w:p>
          <w:p w:rsidR="00356F08" w:rsidRDefault="00356F08" w:rsidP="00356F08">
            <w:pPr>
              <w:rPr>
                <w:lang w:val="it-IT"/>
              </w:rPr>
            </w:pPr>
            <w:r>
              <w:rPr>
                <w:lang w:val="fr-FR"/>
              </w:rPr>
              <w:t>Hemoglobina pînă la 3,8 g/l Lipemie pînă la 21 g/l.</w:t>
            </w:r>
            <w:r>
              <w:rPr>
                <w:lang w:val="en-US"/>
              </w:rPr>
              <w:t xml:space="preserve"> Flacoane  cu vol. de la 50 ml pînă la 150ml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507.00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1.2</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BF3C93">
            <w:pP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BF3C93">
            <w:pPr>
              <w:rPr>
                <w:b/>
                <w:lang w:val="en-US"/>
              </w:rPr>
            </w:pPr>
            <w:r>
              <w:rPr>
                <w:b/>
                <w:lang w:val="en-US"/>
              </w:rPr>
              <w:t>ALT/GPT</w:t>
            </w:r>
          </w:p>
          <w:p w:rsidR="00356F08" w:rsidRDefault="00356F08" w:rsidP="00BF3C93">
            <w:pPr>
              <w:rPr>
                <w:b/>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1500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rPr>
                <w:lang w:val="it-IT"/>
              </w:rPr>
            </w:pPr>
            <w:r>
              <w:rPr>
                <w:lang w:val="it-IT"/>
              </w:rPr>
              <w:t xml:space="preserve">Lichid stabil gata pentru folosire. </w:t>
            </w:r>
            <w:r>
              <w:rPr>
                <w:lang w:val="en-US"/>
              </w:rPr>
              <w:t>Bireagent. Ser, plasma EDTA sau heparinizată.</w:t>
            </w:r>
            <w:r>
              <w:rPr>
                <w:lang w:val="it-IT"/>
              </w:rPr>
              <w:t xml:space="preserve"> Acid Ascorbic pînă la 1,7 mmol/l, </w:t>
            </w:r>
          </w:p>
          <w:p w:rsidR="00356F08" w:rsidRDefault="00356F08" w:rsidP="00356F08">
            <w:pPr>
              <w:rPr>
                <w:lang w:val="it-IT"/>
              </w:rPr>
            </w:pPr>
            <w:r>
              <w:rPr>
                <w:lang w:val="it-IT"/>
              </w:rPr>
              <w:t xml:space="preserve">Bilirubina pînă la 0,7 mmol/l, </w:t>
            </w:r>
          </w:p>
          <w:p w:rsidR="00356F08" w:rsidRDefault="00356F08" w:rsidP="00356F08">
            <w:pPr>
              <w:rPr>
                <w:lang w:val="en-US"/>
              </w:rPr>
            </w:pPr>
            <w:r>
              <w:rPr>
                <w:lang w:val="fr-FR"/>
              </w:rPr>
              <w:t>Hemoglobina pînă la 3,8 g/l Lipemie pînă la 21 g/l.</w:t>
            </w:r>
            <w:r>
              <w:rPr>
                <w:lang w:val="en-US"/>
              </w:rPr>
              <w:t xml:space="preserve"> Flacoane  cu vol. de la 50 ml pînă la 150ml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507.00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1.3</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r>
              <w:rPr>
                <w:b/>
                <w:lang w:val="en-US"/>
              </w:rPr>
              <w:t>Standard Albumina umană 1-5 ml</w:t>
            </w:r>
          </w:p>
          <w:p w:rsidR="00356F08" w:rsidRDefault="00356F08" w:rsidP="00BF3C93">
            <w:pPr>
              <w:rPr>
                <w:b/>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en-US"/>
              </w:rPr>
            </w:pPr>
            <w:r>
              <w:rPr>
                <w:lang w:val="en-US"/>
              </w:rPr>
              <w:t>250- in flacoane de 5 ml</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rPr>
                <w:lang w:val="it-IT"/>
              </w:rPr>
            </w:pPr>
            <w:r>
              <w:rPr>
                <w:lang w:val="it-IT"/>
              </w:rPr>
              <w:t xml:space="preserve">Lichid Stabil gata pentru folosire. </w:t>
            </w:r>
            <w:r w:rsidRPr="00977970">
              <w:rPr>
                <w:lang w:val="en-US"/>
              </w:rPr>
              <w:t>Monoreagent.</w:t>
            </w:r>
            <w:r>
              <w:rPr>
                <w:lang w:val="en-US"/>
              </w:rPr>
              <w:t xml:space="preserve"> Ser, plasma EDTA sau heparinizată.</w:t>
            </w:r>
            <w:r>
              <w:rPr>
                <w:lang w:val="it-IT"/>
              </w:rPr>
              <w:t xml:space="preserve"> Acid Ascorbic pînă la 1,7 mmol/l, </w:t>
            </w:r>
          </w:p>
          <w:p w:rsidR="00356F08" w:rsidRDefault="00356F08" w:rsidP="00356F08">
            <w:pPr>
              <w:rPr>
                <w:lang w:val="it-IT"/>
              </w:rPr>
            </w:pPr>
            <w:r>
              <w:rPr>
                <w:lang w:val="it-IT"/>
              </w:rPr>
              <w:t xml:space="preserve">Bilirubina pînă la 0,7 mmol/l, </w:t>
            </w:r>
          </w:p>
          <w:p w:rsidR="00356F08" w:rsidRPr="00977970" w:rsidRDefault="00356F08" w:rsidP="00356F08">
            <w:pPr>
              <w:rPr>
                <w:lang w:val="it-IT"/>
              </w:rPr>
            </w:pPr>
            <w:r>
              <w:rPr>
                <w:lang w:val="it-IT"/>
              </w:rPr>
              <w:t>Hemoglobina pînă la 5,5 g/l Lipemie pînă la 5,6 g/l. Magneziu pînă la 8 mmol/l.</w:t>
            </w:r>
            <w:r w:rsidRPr="00977970">
              <w:rPr>
                <w:lang w:val="it-IT"/>
              </w:rPr>
              <w:t xml:space="preserve"> Flacoane  cu vol. </w:t>
            </w:r>
            <w:r w:rsidRPr="00977970">
              <w:rPr>
                <w:lang w:val="it-IT"/>
              </w:rPr>
              <w:lastRenderedPageBreak/>
              <w:t>de la 5 ml pînă la 50ml</w:t>
            </w:r>
          </w:p>
          <w:p w:rsidR="00356F08" w:rsidRDefault="00356F08" w:rsidP="00BF3C93">
            <w:pPr>
              <w:jc w:val="center"/>
              <w:rPr>
                <w:b/>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lastRenderedPageBreak/>
              <w:t>55.00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lastRenderedPageBreak/>
              <w:t>1.4</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autoSpaceDE w:val="0"/>
              <w:autoSpaceDN w:val="0"/>
              <w:adjustRightInd w:val="0"/>
              <w:rPr>
                <w:b/>
                <w:bCs/>
                <w:lang w:val="en-US"/>
              </w:rPr>
            </w:pPr>
            <w:r>
              <w:rPr>
                <w:b/>
                <w:lang w:val="ro-RO"/>
              </w:rPr>
              <w:t xml:space="preserve">Fosfotaza alcalină </w:t>
            </w:r>
            <w:r>
              <w:rPr>
                <w:b/>
                <w:bCs/>
                <w:lang w:val="en-US"/>
              </w:rPr>
              <w:t>(Alkaline</w:t>
            </w:r>
          </w:p>
          <w:p w:rsidR="00356F08" w:rsidRDefault="00356F08" w:rsidP="00BF3C93">
            <w:pPr>
              <w:rPr>
                <w:b/>
                <w:bCs/>
                <w:lang w:val="en-US"/>
              </w:rPr>
            </w:pPr>
            <w:r>
              <w:rPr>
                <w:b/>
                <w:bCs/>
                <w:lang w:val="en-US"/>
              </w:rPr>
              <w:t>Phosphatase)</w:t>
            </w:r>
          </w:p>
          <w:p w:rsidR="00356F08" w:rsidRDefault="00356F08" w:rsidP="00BF3C93">
            <w:pPr>
              <w:rPr>
                <w:b/>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200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rPr>
                <w:lang w:val="it-IT"/>
              </w:rPr>
            </w:pPr>
            <w:r>
              <w:rPr>
                <w:lang w:val="it-IT"/>
              </w:rPr>
              <w:t xml:space="preserve">Lichid stabil gata pentru folosire. </w:t>
            </w:r>
            <w:r>
              <w:rPr>
                <w:lang w:val="en-US"/>
              </w:rPr>
              <w:t>Bireagent. Ser, plasma EDTA sau heparinizată.</w:t>
            </w:r>
            <w:r>
              <w:rPr>
                <w:lang w:val="it-IT"/>
              </w:rPr>
              <w:t xml:space="preserve"> Acid Ascorbic pînă la 1,7 mmol/l, </w:t>
            </w:r>
          </w:p>
          <w:p w:rsidR="00356F08" w:rsidRDefault="00356F08" w:rsidP="00356F08">
            <w:pPr>
              <w:rPr>
                <w:lang w:val="it-IT"/>
              </w:rPr>
            </w:pPr>
            <w:r>
              <w:rPr>
                <w:lang w:val="it-IT"/>
              </w:rPr>
              <w:t xml:space="preserve">Bilirubina pînă la 0,7 mmol/l, </w:t>
            </w:r>
          </w:p>
          <w:p w:rsidR="00356F08" w:rsidRPr="00977970" w:rsidRDefault="00356F08" w:rsidP="00356F08">
            <w:pPr>
              <w:rPr>
                <w:lang w:val="it-IT"/>
              </w:rPr>
            </w:pPr>
            <w:r>
              <w:rPr>
                <w:lang w:val="it-IT"/>
              </w:rPr>
              <w:t>Hemoglobina pînă la 5,5 g/l Lipemie pînă la 5,6 g/l. Magneziu pînă la 8 mmol/l.</w:t>
            </w:r>
            <w:r w:rsidRPr="00977970">
              <w:rPr>
                <w:lang w:val="it-IT"/>
              </w:rPr>
              <w:t xml:space="preserve"> Flacoane  cu vol. de la 10 ml pînă la 50ml.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120.00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1.5</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autoSpaceDE w:val="0"/>
              <w:autoSpaceDN w:val="0"/>
              <w:adjustRightInd w:val="0"/>
              <w:rPr>
                <w:b/>
                <w:bCs/>
                <w:lang w:val="en-US"/>
              </w:rPr>
            </w:pPr>
            <w:r>
              <w:rPr>
                <w:b/>
                <w:bCs/>
                <w:lang w:val="ro-RO"/>
              </w:rPr>
              <w:t>A</w:t>
            </w:r>
            <w:r>
              <w:rPr>
                <w:b/>
                <w:bCs/>
                <w:lang w:val="en-US"/>
              </w:rPr>
              <w:t>lfa-Amilaza</w:t>
            </w:r>
          </w:p>
          <w:p w:rsidR="00356F08" w:rsidRDefault="00356F08" w:rsidP="00BF3C93">
            <w:pPr>
              <w:rPr>
                <w:b/>
                <w:bCs/>
                <w:lang w:val="en-US"/>
              </w:rPr>
            </w:pPr>
            <w:r>
              <w:rPr>
                <w:b/>
                <w:bCs/>
                <w:lang w:val="en-US"/>
              </w:rPr>
              <w:t>(alfa-Amylase)</w:t>
            </w:r>
          </w:p>
          <w:p w:rsidR="00356F08" w:rsidRDefault="00356F08" w:rsidP="00BF3C93">
            <w:pPr>
              <w:rPr>
                <w:b/>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en-US"/>
              </w:rPr>
            </w:pPr>
            <w:r>
              <w:rPr>
                <w:lang w:val="en-US"/>
              </w:rPr>
              <w:t>3500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autoSpaceDE w:val="0"/>
              <w:autoSpaceDN w:val="0"/>
              <w:adjustRightInd w:val="0"/>
              <w:rPr>
                <w:bCs/>
                <w:lang w:val="it-IT"/>
              </w:rPr>
            </w:pPr>
            <w:r>
              <w:rPr>
                <w:lang w:val="it-IT"/>
              </w:rPr>
              <w:t xml:space="preserve">Lichid stabil gata pentru folosire. </w:t>
            </w:r>
            <w:r>
              <w:rPr>
                <w:lang w:val="en-US"/>
              </w:rPr>
              <w:t>Bireagent. Ser, plasma EDTA sau heparinizată.</w:t>
            </w:r>
            <w:r>
              <w:rPr>
                <w:bCs/>
                <w:lang w:val="it-IT"/>
              </w:rPr>
              <w:t xml:space="preserve"> Acid Ascorbic pînă la</w:t>
            </w:r>
          </w:p>
          <w:p w:rsidR="00356F08" w:rsidRDefault="00356F08" w:rsidP="00356F08">
            <w:pPr>
              <w:autoSpaceDE w:val="0"/>
              <w:autoSpaceDN w:val="0"/>
              <w:adjustRightInd w:val="0"/>
              <w:rPr>
                <w:bCs/>
                <w:lang w:val="it-IT"/>
              </w:rPr>
            </w:pPr>
            <w:r>
              <w:rPr>
                <w:bCs/>
                <w:lang w:val="it-IT"/>
              </w:rPr>
              <w:t>1,7 mmol/l,</w:t>
            </w:r>
          </w:p>
          <w:p w:rsidR="00356F08" w:rsidRDefault="00356F08" w:rsidP="00356F08">
            <w:pPr>
              <w:autoSpaceDE w:val="0"/>
              <w:autoSpaceDN w:val="0"/>
              <w:adjustRightInd w:val="0"/>
              <w:rPr>
                <w:bCs/>
                <w:lang w:val="it-IT"/>
              </w:rPr>
            </w:pPr>
            <w:r>
              <w:rPr>
                <w:bCs/>
                <w:lang w:val="it-IT"/>
              </w:rPr>
              <w:t>Bilirubina pînă la 0,7mmol/l,</w:t>
            </w:r>
          </w:p>
          <w:p w:rsidR="00356F08" w:rsidRDefault="00356F08" w:rsidP="00356F08">
            <w:pPr>
              <w:rPr>
                <w:lang w:val="en-US"/>
              </w:rPr>
            </w:pPr>
            <w:r>
              <w:rPr>
                <w:bCs/>
                <w:lang w:val="fr-FR"/>
              </w:rPr>
              <w:t>Lipemie pînă la 11g/l,</w:t>
            </w:r>
            <w:r>
              <w:rPr>
                <w:lang w:val="en-US"/>
              </w:rPr>
              <w:t xml:space="preserve"> Flacoane  cu vol. de la 10 ml pînă la 20ml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10815.00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1.6</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r>
              <w:rPr>
                <w:b/>
                <w:lang w:val="en-US"/>
              </w:rPr>
              <w:t xml:space="preserve">Bilirubina </w:t>
            </w:r>
          </w:p>
          <w:p w:rsidR="00356F08" w:rsidRDefault="00356F08" w:rsidP="00BF3C93">
            <w:pPr>
              <w:rPr>
                <w:b/>
                <w:lang w:val="en-US"/>
              </w:rPr>
            </w:pPr>
            <w:r>
              <w:rPr>
                <w:b/>
                <w:lang w:val="en-US"/>
              </w:rPr>
              <w:t xml:space="preserve">totală </w:t>
            </w:r>
          </w:p>
          <w:p w:rsidR="00356F08" w:rsidRDefault="00356F08" w:rsidP="00BF3C93">
            <w:pPr>
              <w:rPr>
                <w:b/>
                <w:lang w:val="en-US"/>
              </w:rPr>
            </w:pPr>
            <w:r>
              <w:rPr>
                <w:b/>
                <w:lang w:val="en-US"/>
              </w:rPr>
              <w:t xml:space="preserve">(Bilirubin </w:t>
            </w:r>
          </w:p>
          <w:p w:rsidR="00356F08" w:rsidRDefault="00356F08" w:rsidP="00BF3C93">
            <w:pPr>
              <w:rPr>
                <w:b/>
                <w:lang w:val="en-US"/>
              </w:rPr>
            </w:pPr>
            <w:r>
              <w:rPr>
                <w:b/>
                <w:lang w:val="en-US"/>
              </w:rPr>
              <w:t>Total)</w:t>
            </w:r>
          </w:p>
          <w:p w:rsidR="00356F08" w:rsidRDefault="00356F08" w:rsidP="00BF3C93">
            <w:pPr>
              <w:rPr>
                <w:b/>
                <w:lang w:val="en-US"/>
              </w:rPr>
            </w:pPr>
          </w:p>
          <w:p w:rsidR="00356F08" w:rsidRDefault="00356F08" w:rsidP="00BF3C93">
            <w:pPr>
              <w:rPr>
                <w:b/>
                <w:lang w:val="en-US"/>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1500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autoSpaceDE w:val="0"/>
              <w:autoSpaceDN w:val="0"/>
              <w:adjustRightInd w:val="0"/>
              <w:rPr>
                <w:bCs/>
                <w:lang w:val="it-IT"/>
              </w:rPr>
            </w:pPr>
            <w:r>
              <w:rPr>
                <w:lang w:val="it-IT"/>
              </w:rPr>
              <w:t xml:space="preserve">Lichid stabil gata pentru folosire. </w:t>
            </w:r>
            <w:r>
              <w:rPr>
                <w:lang w:val="en-US"/>
              </w:rPr>
              <w:t>Bireagent. Ser, plasma EDTA sau heparinizată.</w:t>
            </w:r>
            <w:r>
              <w:rPr>
                <w:bCs/>
                <w:lang w:val="it-IT"/>
              </w:rPr>
              <w:t xml:space="preserve"> Acid Ascorbic pînă la</w:t>
            </w:r>
          </w:p>
          <w:p w:rsidR="00356F08" w:rsidRDefault="00356F08" w:rsidP="00356F08">
            <w:pPr>
              <w:autoSpaceDE w:val="0"/>
              <w:autoSpaceDN w:val="0"/>
              <w:adjustRightInd w:val="0"/>
              <w:rPr>
                <w:bCs/>
                <w:lang w:val="it-IT"/>
              </w:rPr>
            </w:pPr>
            <w:r>
              <w:rPr>
                <w:bCs/>
                <w:lang w:val="it-IT"/>
              </w:rPr>
              <w:t>1,7 mmol/l,</w:t>
            </w:r>
          </w:p>
          <w:p w:rsidR="00356F08" w:rsidRDefault="00356F08" w:rsidP="00356F08">
            <w:pPr>
              <w:autoSpaceDE w:val="0"/>
              <w:autoSpaceDN w:val="0"/>
              <w:adjustRightInd w:val="0"/>
              <w:rPr>
                <w:bCs/>
                <w:lang w:val="it-IT"/>
              </w:rPr>
            </w:pPr>
            <w:r>
              <w:rPr>
                <w:bCs/>
                <w:lang w:val="it-IT"/>
              </w:rPr>
              <w:t>Hemoglobina pînă la</w:t>
            </w:r>
          </w:p>
          <w:p w:rsidR="00356F08" w:rsidRDefault="00356F08" w:rsidP="00356F08">
            <w:pPr>
              <w:autoSpaceDE w:val="0"/>
              <w:autoSpaceDN w:val="0"/>
              <w:adjustRightInd w:val="0"/>
              <w:rPr>
                <w:bCs/>
                <w:lang w:val="it-IT"/>
              </w:rPr>
            </w:pPr>
            <w:r>
              <w:rPr>
                <w:bCs/>
                <w:lang w:val="it-IT"/>
              </w:rPr>
              <w:t>5,5 g/l,</w:t>
            </w:r>
          </w:p>
          <w:p w:rsidR="00356F08" w:rsidRDefault="00356F08" w:rsidP="00356F08">
            <w:pPr>
              <w:rPr>
                <w:lang w:val="en-US"/>
              </w:rPr>
            </w:pPr>
            <w:r>
              <w:rPr>
                <w:bCs/>
                <w:lang w:val="fr-FR"/>
              </w:rPr>
              <w:t>Lipemie pînă la 21 g/l,</w:t>
            </w:r>
            <w:r>
              <w:rPr>
                <w:lang w:val="en-US"/>
              </w:rPr>
              <w:t xml:space="preserve"> Flacoane  cu vol. de la 100 ml pînă la 200ml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356F08">
            <w:pPr>
              <w:spacing w:before="120"/>
              <w:jc w:val="center"/>
              <w:rPr>
                <w:lang w:val="en-US"/>
              </w:rPr>
            </w:pPr>
            <w:r>
              <w:rPr>
                <w:lang w:val="en-US"/>
              </w:rPr>
              <w:t>920.00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1.7</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r>
              <w:rPr>
                <w:b/>
                <w:lang w:val="en-US"/>
              </w:rPr>
              <w:t xml:space="preserve">Bilirubina </w:t>
            </w:r>
          </w:p>
          <w:p w:rsidR="00356F08" w:rsidRDefault="00356F08" w:rsidP="00BF3C93">
            <w:pPr>
              <w:rPr>
                <w:b/>
                <w:lang w:val="ro-RO"/>
              </w:rPr>
            </w:pPr>
            <w:r>
              <w:rPr>
                <w:b/>
                <w:lang w:val="ro-RO"/>
              </w:rPr>
              <w:t xml:space="preserve">directă </w:t>
            </w:r>
            <w:r>
              <w:rPr>
                <w:b/>
                <w:lang w:val="en-US"/>
              </w:rPr>
              <w:t>(</w:t>
            </w:r>
            <w:r>
              <w:rPr>
                <w:b/>
                <w:lang w:val="ro-RO"/>
              </w:rPr>
              <w:t xml:space="preserve">Direct </w:t>
            </w:r>
          </w:p>
          <w:p w:rsidR="00356F08" w:rsidRDefault="00356F08" w:rsidP="00BF3C93">
            <w:pPr>
              <w:rPr>
                <w:b/>
                <w:lang w:val="en-US"/>
              </w:rPr>
            </w:pPr>
            <w:r>
              <w:rPr>
                <w:b/>
                <w:lang w:val="en-US"/>
              </w:rPr>
              <w:t>Bilirubin )</w:t>
            </w:r>
          </w:p>
          <w:p w:rsidR="00356F08" w:rsidRDefault="00356F08" w:rsidP="00BF3C93">
            <w:pPr>
              <w:rPr>
                <w:lang w:val="en-US"/>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1500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autoSpaceDE w:val="0"/>
              <w:autoSpaceDN w:val="0"/>
              <w:adjustRightInd w:val="0"/>
              <w:rPr>
                <w:bCs/>
                <w:lang w:val="it-IT"/>
              </w:rPr>
            </w:pPr>
            <w:r>
              <w:rPr>
                <w:lang w:val="it-IT"/>
              </w:rPr>
              <w:t xml:space="preserve">Lichid stabil gata pentru folosire. </w:t>
            </w:r>
            <w:r>
              <w:rPr>
                <w:lang w:val="en-US"/>
              </w:rPr>
              <w:t>Bireagent. Ser, plasma EDTA sau heparinizată.</w:t>
            </w:r>
            <w:r>
              <w:rPr>
                <w:bCs/>
                <w:lang w:val="it-IT"/>
              </w:rPr>
              <w:t xml:space="preserve"> Acid Ascorbic pînă la</w:t>
            </w:r>
          </w:p>
          <w:p w:rsidR="00356F08" w:rsidRDefault="00356F08" w:rsidP="00356F08">
            <w:pPr>
              <w:autoSpaceDE w:val="0"/>
              <w:autoSpaceDN w:val="0"/>
              <w:adjustRightInd w:val="0"/>
              <w:rPr>
                <w:bCs/>
                <w:lang w:val="it-IT"/>
              </w:rPr>
            </w:pPr>
            <w:r>
              <w:rPr>
                <w:bCs/>
                <w:lang w:val="it-IT"/>
              </w:rPr>
              <w:t>1,7 mmol/l,</w:t>
            </w:r>
          </w:p>
          <w:p w:rsidR="00356F08" w:rsidRDefault="00356F08" w:rsidP="00356F08">
            <w:pPr>
              <w:autoSpaceDE w:val="0"/>
              <w:autoSpaceDN w:val="0"/>
              <w:adjustRightInd w:val="0"/>
              <w:rPr>
                <w:bCs/>
                <w:lang w:val="it-IT"/>
              </w:rPr>
            </w:pPr>
            <w:r>
              <w:rPr>
                <w:bCs/>
                <w:lang w:val="it-IT"/>
              </w:rPr>
              <w:t>Hemoglobina pînă la</w:t>
            </w:r>
          </w:p>
          <w:p w:rsidR="00356F08" w:rsidRDefault="00356F08" w:rsidP="00356F08">
            <w:pPr>
              <w:autoSpaceDE w:val="0"/>
              <w:autoSpaceDN w:val="0"/>
              <w:adjustRightInd w:val="0"/>
              <w:rPr>
                <w:bCs/>
                <w:lang w:val="it-IT"/>
              </w:rPr>
            </w:pPr>
            <w:r>
              <w:rPr>
                <w:bCs/>
                <w:lang w:val="it-IT"/>
              </w:rPr>
              <w:t>5,5 g/l,</w:t>
            </w:r>
          </w:p>
          <w:p w:rsidR="00356F08" w:rsidRDefault="00356F08" w:rsidP="00356F08">
            <w:pPr>
              <w:rPr>
                <w:lang w:val="en-US"/>
              </w:rPr>
            </w:pPr>
            <w:r>
              <w:rPr>
                <w:bCs/>
                <w:lang w:val="fr-FR"/>
              </w:rPr>
              <w:t>Lipemie pînă la 11 g/l,</w:t>
            </w:r>
            <w:r>
              <w:rPr>
                <w:lang w:val="en-US"/>
              </w:rPr>
              <w:t xml:space="preserve"> Flacoane  cu vol. de la 100 ml pînă la 200ml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356F08">
            <w:pPr>
              <w:spacing w:before="120"/>
              <w:jc w:val="center"/>
              <w:rPr>
                <w:lang w:val="en-US"/>
              </w:rPr>
            </w:pPr>
            <w:r>
              <w:rPr>
                <w:lang w:val="en-US"/>
              </w:rPr>
              <w:t>652.00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1.8</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BF3C93">
            <w:pPr>
              <w:spacing w:before="120"/>
              <w:jc w:val="center"/>
              <w:rPr>
                <w:lang w:val="ro-RO"/>
              </w:rPr>
            </w:pPr>
            <w:r>
              <w:rPr>
                <w:rFonts w:ascii="TimesNewRomanPS-BoldMT" w:hAnsi="TimesNewRomanPS-BoldMT" w:cs="TimesNewRomanPS-BoldMT"/>
                <w:b/>
                <w:bCs/>
                <w:lang w:val="en-US"/>
              </w:rPr>
              <w:t>Calciu standard 1-5 ml</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en-US"/>
              </w:rPr>
            </w:pPr>
            <w:r>
              <w:rPr>
                <w:lang w:val="en-US"/>
              </w:rPr>
              <w:t xml:space="preserve">500-in flacoane de 5ml </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autoSpaceDE w:val="0"/>
              <w:autoSpaceDN w:val="0"/>
              <w:adjustRightInd w:val="0"/>
              <w:rPr>
                <w:rFonts w:eastAsia="TimesNewRomanPSMT"/>
                <w:lang w:val="it-IT"/>
              </w:rPr>
            </w:pPr>
            <w:r>
              <w:rPr>
                <w:rFonts w:eastAsia="TimesNewRomanPSMT"/>
                <w:lang w:val="it-IT"/>
              </w:rPr>
              <w:t>Lichid Stabil</w:t>
            </w:r>
          </w:p>
          <w:p w:rsidR="00356F08" w:rsidRDefault="00356F08" w:rsidP="00BF3C93">
            <w:pPr>
              <w:autoSpaceDE w:val="0"/>
              <w:autoSpaceDN w:val="0"/>
              <w:adjustRightInd w:val="0"/>
              <w:rPr>
                <w:rFonts w:eastAsia="TimesNewRomanPSMT"/>
                <w:lang w:val="it-IT"/>
              </w:rPr>
            </w:pPr>
            <w:r>
              <w:rPr>
                <w:rFonts w:eastAsia="TimesNewRomanPSMT"/>
                <w:lang w:val="it-IT"/>
              </w:rPr>
              <w:t>gata pentru</w:t>
            </w:r>
          </w:p>
          <w:p w:rsidR="00356F08" w:rsidRDefault="00356F08" w:rsidP="00BF3C93">
            <w:pPr>
              <w:autoSpaceDE w:val="0"/>
              <w:autoSpaceDN w:val="0"/>
              <w:adjustRightInd w:val="0"/>
              <w:rPr>
                <w:rFonts w:eastAsia="TimesNewRomanPSMT"/>
                <w:lang w:val="it-IT"/>
              </w:rPr>
            </w:pPr>
            <w:r>
              <w:rPr>
                <w:rFonts w:eastAsia="TimesNewRomanPSMT"/>
                <w:lang w:val="it-IT"/>
              </w:rPr>
              <w:t>folosire.</w:t>
            </w:r>
          </w:p>
          <w:p w:rsidR="00356F08" w:rsidRPr="00977970" w:rsidRDefault="00356F08" w:rsidP="00BF3C93">
            <w:pPr>
              <w:autoSpaceDE w:val="0"/>
              <w:autoSpaceDN w:val="0"/>
              <w:adjustRightInd w:val="0"/>
              <w:rPr>
                <w:rFonts w:eastAsia="TimesNewRomanPSMT"/>
                <w:lang w:val="en-US"/>
              </w:rPr>
            </w:pPr>
            <w:r w:rsidRPr="00977970">
              <w:rPr>
                <w:rFonts w:eastAsia="TimesNewRomanPSMT"/>
                <w:lang w:val="en-US"/>
              </w:rPr>
              <w:t>Monoreagent.</w:t>
            </w:r>
          </w:p>
          <w:p w:rsidR="00356F08" w:rsidRPr="00977970" w:rsidRDefault="00356F08" w:rsidP="00356F08">
            <w:pPr>
              <w:autoSpaceDE w:val="0"/>
              <w:autoSpaceDN w:val="0"/>
              <w:adjustRightInd w:val="0"/>
              <w:rPr>
                <w:rFonts w:eastAsia="TimesNewRomanPSMT"/>
                <w:lang w:val="en-US"/>
              </w:rPr>
            </w:pPr>
            <w:r w:rsidRPr="00977970">
              <w:rPr>
                <w:rFonts w:eastAsia="TimesNewRomanPSMT"/>
                <w:lang w:val="en-US"/>
              </w:rPr>
              <w:t>Cu calibrator</w:t>
            </w:r>
            <w:r>
              <w:rPr>
                <w:rFonts w:eastAsia="TimesNewRomanPSMT"/>
                <w:lang w:val="en-US"/>
              </w:rPr>
              <w:t>.</w:t>
            </w:r>
            <w:r w:rsidRPr="00977970">
              <w:rPr>
                <w:rFonts w:eastAsia="TimesNewRomanPSMT"/>
                <w:lang w:val="en-US"/>
              </w:rPr>
              <w:t xml:space="preserve"> Ser, plasma</w:t>
            </w:r>
          </w:p>
          <w:p w:rsidR="00356F08" w:rsidRDefault="00356F08" w:rsidP="00356F08">
            <w:pPr>
              <w:autoSpaceDE w:val="0"/>
              <w:autoSpaceDN w:val="0"/>
              <w:adjustRightInd w:val="0"/>
              <w:rPr>
                <w:bCs/>
                <w:lang w:val="it-IT"/>
              </w:rPr>
            </w:pPr>
            <w:r w:rsidRPr="00977970">
              <w:rPr>
                <w:rFonts w:eastAsia="TimesNewRomanPSMT"/>
                <w:lang w:val="en-US"/>
              </w:rPr>
              <w:t xml:space="preserve">heparinizată, </w:t>
            </w:r>
            <w:r>
              <w:rPr>
                <w:rFonts w:eastAsia="TimesNewRomanPSMT"/>
                <w:lang w:val="ro-RO"/>
              </w:rPr>
              <w:t xml:space="preserve"> </w:t>
            </w:r>
            <w:r w:rsidRPr="00977970">
              <w:rPr>
                <w:rFonts w:eastAsia="TimesNewRomanPSMT"/>
                <w:lang w:val="en-US"/>
              </w:rPr>
              <w:t>urina</w:t>
            </w:r>
            <w:r>
              <w:rPr>
                <w:rFonts w:eastAsia="TimesNewRomanPSMT"/>
                <w:lang w:val="en-US"/>
              </w:rPr>
              <w:t>.</w:t>
            </w:r>
            <w:r>
              <w:rPr>
                <w:bCs/>
                <w:lang w:val="it-IT"/>
              </w:rPr>
              <w:t xml:space="preserve"> Acid Ascorbic pînă la</w:t>
            </w:r>
          </w:p>
          <w:p w:rsidR="00356F08" w:rsidRDefault="00356F08" w:rsidP="00356F08">
            <w:pPr>
              <w:autoSpaceDE w:val="0"/>
              <w:autoSpaceDN w:val="0"/>
              <w:adjustRightInd w:val="0"/>
              <w:rPr>
                <w:bCs/>
                <w:lang w:val="it-IT"/>
              </w:rPr>
            </w:pPr>
            <w:r>
              <w:rPr>
                <w:bCs/>
                <w:lang w:val="it-IT"/>
              </w:rPr>
              <w:t>1,7 mmol/l,</w:t>
            </w:r>
          </w:p>
          <w:p w:rsidR="00356F08" w:rsidRDefault="00356F08" w:rsidP="00356F08">
            <w:pPr>
              <w:autoSpaceDE w:val="0"/>
              <w:autoSpaceDN w:val="0"/>
              <w:adjustRightInd w:val="0"/>
              <w:rPr>
                <w:bCs/>
                <w:lang w:val="it-IT"/>
              </w:rPr>
            </w:pPr>
            <w:r>
              <w:rPr>
                <w:bCs/>
                <w:lang w:val="it-IT"/>
              </w:rPr>
              <w:t>Bilirubina pînă la 0,7 mmol/l,</w:t>
            </w:r>
          </w:p>
          <w:p w:rsidR="00356F08" w:rsidRDefault="00356F08" w:rsidP="00356F08">
            <w:pPr>
              <w:autoSpaceDE w:val="0"/>
              <w:autoSpaceDN w:val="0"/>
              <w:adjustRightInd w:val="0"/>
              <w:rPr>
                <w:bCs/>
                <w:lang w:val="fr-FR"/>
              </w:rPr>
            </w:pPr>
            <w:r>
              <w:rPr>
                <w:bCs/>
                <w:lang w:val="fr-FR"/>
              </w:rPr>
              <w:t>Lipemie pînă la 21 g/l,</w:t>
            </w:r>
          </w:p>
          <w:p w:rsidR="00356F08" w:rsidRDefault="00356F08" w:rsidP="00356F08">
            <w:pPr>
              <w:autoSpaceDE w:val="0"/>
              <w:autoSpaceDN w:val="0"/>
              <w:adjustRightInd w:val="0"/>
              <w:rPr>
                <w:bCs/>
                <w:lang w:val="it-IT"/>
              </w:rPr>
            </w:pPr>
            <w:r>
              <w:rPr>
                <w:bCs/>
                <w:lang w:val="it-IT"/>
              </w:rPr>
              <w:t>Hemoglobina pînă la 5,5 g/l,</w:t>
            </w:r>
          </w:p>
          <w:p w:rsidR="00356F08" w:rsidRPr="00356F08" w:rsidRDefault="00356F08" w:rsidP="00356F08">
            <w:pPr>
              <w:rPr>
                <w:lang w:val="en-US"/>
              </w:rPr>
            </w:pPr>
            <w:r>
              <w:rPr>
                <w:bCs/>
                <w:lang w:val="en-US"/>
              </w:rPr>
              <w:t>Magneziu pînă la 8mmol/l.</w:t>
            </w:r>
            <w:r>
              <w:rPr>
                <w:lang w:val="en-US"/>
              </w:rPr>
              <w:t xml:space="preserve"> Flacoane  cu vol. de la 5 ml pînă la 50ml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129.00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1.9</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r>
              <w:rPr>
                <w:b/>
                <w:lang w:val="en-US"/>
              </w:rPr>
              <w:t>Colesterol standard 1-5 ml</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1000-in flacoane de 5ml</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autoSpaceDE w:val="0"/>
              <w:autoSpaceDN w:val="0"/>
              <w:adjustRightInd w:val="0"/>
              <w:rPr>
                <w:bCs/>
                <w:lang w:val="it-IT"/>
              </w:rPr>
            </w:pPr>
            <w:r>
              <w:rPr>
                <w:lang w:val="it-IT"/>
              </w:rPr>
              <w:t xml:space="preserve">Lichid stabil gata pentru folosire. </w:t>
            </w:r>
            <w:r>
              <w:rPr>
                <w:lang w:val="en-US"/>
              </w:rPr>
              <w:t>Monoreagent. Ser, plasma EDTA sau heparinizată.</w:t>
            </w:r>
            <w:r>
              <w:rPr>
                <w:bCs/>
                <w:lang w:val="it-IT"/>
              </w:rPr>
              <w:t xml:space="preserve"> Acid Ascorbic pînă la 0,3 mmol/l,</w:t>
            </w:r>
          </w:p>
          <w:p w:rsidR="00356F08" w:rsidRDefault="00356F08" w:rsidP="00356F08">
            <w:pPr>
              <w:autoSpaceDE w:val="0"/>
              <w:autoSpaceDN w:val="0"/>
              <w:adjustRightInd w:val="0"/>
              <w:rPr>
                <w:bCs/>
                <w:lang w:val="it-IT"/>
              </w:rPr>
            </w:pPr>
            <w:r>
              <w:rPr>
                <w:bCs/>
                <w:lang w:val="it-IT"/>
              </w:rPr>
              <w:t>Bilirubina pînă la 0,35mmol/l,</w:t>
            </w:r>
          </w:p>
          <w:p w:rsidR="00356F08" w:rsidRDefault="00356F08" w:rsidP="00356F08">
            <w:pPr>
              <w:autoSpaceDE w:val="0"/>
              <w:autoSpaceDN w:val="0"/>
              <w:adjustRightInd w:val="0"/>
              <w:rPr>
                <w:bCs/>
                <w:lang w:val="it-IT"/>
              </w:rPr>
            </w:pPr>
            <w:r>
              <w:rPr>
                <w:bCs/>
                <w:lang w:val="it-IT"/>
              </w:rPr>
              <w:t>Hemoglobina pînă la 2,1 g/l,</w:t>
            </w:r>
          </w:p>
          <w:p w:rsidR="00356F08" w:rsidRDefault="00356F08" w:rsidP="00356F08">
            <w:pPr>
              <w:rPr>
                <w:lang w:val="en-US"/>
              </w:rPr>
            </w:pPr>
            <w:r>
              <w:rPr>
                <w:bCs/>
                <w:lang w:val="fr-FR"/>
              </w:rPr>
              <w:t>Lipemie pînă la 21 g/l.</w:t>
            </w:r>
            <w:r>
              <w:rPr>
                <w:lang w:val="en-US"/>
              </w:rPr>
              <w:t xml:space="preserve"> Flacoane  cu vol. de la 5 ml pînă la 250ml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342.00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356F08">
            <w:pPr>
              <w:spacing w:before="120"/>
              <w:jc w:val="center"/>
              <w:rPr>
                <w:lang w:val="ro-RO"/>
              </w:rPr>
            </w:pPr>
            <w:r>
              <w:rPr>
                <w:lang w:val="ro-RO"/>
              </w:rPr>
              <w:t>1.10</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r>
              <w:rPr>
                <w:b/>
                <w:lang w:val="en-US"/>
              </w:rPr>
              <w:t xml:space="preserve">HDL Colesterol </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320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autoSpaceDE w:val="0"/>
              <w:autoSpaceDN w:val="0"/>
              <w:adjustRightInd w:val="0"/>
              <w:rPr>
                <w:bCs/>
                <w:lang w:val="it-IT"/>
              </w:rPr>
            </w:pPr>
            <w:r>
              <w:rPr>
                <w:lang w:val="it-IT"/>
              </w:rPr>
              <w:t xml:space="preserve">Lichid stabil gata pentru folosire. </w:t>
            </w:r>
            <w:r>
              <w:rPr>
                <w:lang w:val="en-US"/>
              </w:rPr>
              <w:t>Bireagent. Cu calibrator. Ser, plasma EDTA sau heparinizată.</w:t>
            </w:r>
            <w:r>
              <w:rPr>
                <w:bCs/>
                <w:lang w:val="it-IT"/>
              </w:rPr>
              <w:t xml:space="preserve"> Acid Ascorbic pînă la 0,3 mmol/l,</w:t>
            </w:r>
          </w:p>
          <w:p w:rsidR="00356F08" w:rsidRDefault="00356F08" w:rsidP="00356F08">
            <w:pPr>
              <w:autoSpaceDE w:val="0"/>
              <w:autoSpaceDN w:val="0"/>
              <w:adjustRightInd w:val="0"/>
              <w:rPr>
                <w:bCs/>
                <w:lang w:val="it-IT"/>
              </w:rPr>
            </w:pPr>
            <w:r>
              <w:rPr>
                <w:bCs/>
                <w:lang w:val="it-IT"/>
              </w:rPr>
              <w:t>Bilirubina pînă la 0,35mmol/l,</w:t>
            </w:r>
          </w:p>
          <w:p w:rsidR="00356F08" w:rsidRDefault="00356F08" w:rsidP="00356F08">
            <w:pPr>
              <w:autoSpaceDE w:val="0"/>
              <w:autoSpaceDN w:val="0"/>
              <w:adjustRightInd w:val="0"/>
              <w:rPr>
                <w:bCs/>
                <w:lang w:val="it-IT"/>
              </w:rPr>
            </w:pPr>
            <w:r>
              <w:rPr>
                <w:bCs/>
                <w:lang w:val="it-IT"/>
              </w:rPr>
              <w:t>Hemoglobina pînă la 2,1 g/l,</w:t>
            </w:r>
          </w:p>
          <w:p w:rsidR="00356F08" w:rsidRDefault="00356F08" w:rsidP="00356F08">
            <w:pPr>
              <w:rPr>
                <w:lang w:val="it-IT"/>
              </w:rPr>
            </w:pPr>
            <w:r>
              <w:rPr>
                <w:bCs/>
                <w:lang w:val="fr-FR"/>
              </w:rPr>
              <w:t>Lipemie pînă la 21 g/l.</w:t>
            </w:r>
            <w:r>
              <w:rPr>
                <w:lang w:val="en-US"/>
              </w:rPr>
              <w:t xml:space="preserve"> Flacoane  cu vol. pina 50 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1748.00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1.11</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r>
              <w:rPr>
                <w:b/>
                <w:lang w:val="en-US"/>
              </w:rPr>
              <w:t>LDL Colesterol</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320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autoSpaceDE w:val="0"/>
              <w:autoSpaceDN w:val="0"/>
              <w:adjustRightInd w:val="0"/>
              <w:rPr>
                <w:bCs/>
                <w:lang w:val="it-IT"/>
              </w:rPr>
            </w:pPr>
            <w:r>
              <w:rPr>
                <w:lang w:val="it-IT"/>
              </w:rPr>
              <w:t xml:space="preserve">Lichid stabil gata pentru folosire. </w:t>
            </w:r>
            <w:r>
              <w:rPr>
                <w:lang w:val="en-US"/>
              </w:rPr>
              <w:t xml:space="preserve">Bireagent. Ser, plasma EDTA sau </w:t>
            </w:r>
            <w:r>
              <w:rPr>
                <w:lang w:val="en-US"/>
              </w:rPr>
              <w:lastRenderedPageBreak/>
              <w:t>heparinizată.</w:t>
            </w:r>
            <w:r>
              <w:rPr>
                <w:bCs/>
                <w:lang w:val="it-IT"/>
              </w:rPr>
              <w:t xml:space="preserve"> Acid Ascorbic pînă la 0,3 mmol/l,</w:t>
            </w:r>
          </w:p>
          <w:p w:rsidR="00356F08" w:rsidRDefault="00356F08" w:rsidP="00356F08">
            <w:pPr>
              <w:autoSpaceDE w:val="0"/>
              <w:autoSpaceDN w:val="0"/>
              <w:adjustRightInd w:val="0"/>
              <w:rPr>
                <w:bCs/>
                <w:lang w:val="it-IT"/>
              </w:rPr>
            </w:pPr>
            <w:r>
              <w:rPr>
                <w:bCs/>
                <w:lang w:val="it-IT"/>
              </w:rPr>
              <w:t>Bilirubina pînă la 0,35mmol/l,</w:t>
            </w:r>
          </w:p>
          <w:p w:rsidR="00356F08" w:rsidRDefault="00356F08" w:rsidP="00356F08">
            <w:pPr>
              <w:autoSpaceDE w:val="0"/>
              <w:autoSpaceDN w:val="0"/>
              <w:adjustRightInd w:val="0"/>
              <w:rPr>
                <w:bCs/>
                <w:lang w:val="it-IT"/>
              </w:rPr>
            </w:pPr>
            <w:r>
              <w:rPr>
                <w:bCs/>
                <w:lang w:val="it-IT"/>
              </w:rPr>
              <w:t>Hemoglobina pînă la 2,1 g/l,</w:t>
            </w:r>
          </w:p>
          <w:p w:rsidR="00356F08" w:rsidRDefault="00356F08" w:rsidP="00356F08">
            <w:pPr>
              <w:rPr>
                <w:lang w:val="it-IT"/>
              </w:rPr>
            </w:pPr>
            <w:r>
              <w:rPr>
                <w:bCs/>
                <w:lang w:val="fr-FR"/>
              </w:rPr>
              <w:t>Lipemie pînă la 21 g/l.</w:t>
            </w:r>
            <w:r>
              <w:rPr>
                <w:lang w:val="en-US"/>
              </w:rPr>
              <w:t xml:space="preserve"> Flacoane  cu vol. pina 50 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lastRenderedPageBreak/>
              <w:t>2511.00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lastRenderedPageBreak/>
              <w:t>1.12</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r>
              <w:rPr>
                <w:b/>
                <w:lang w:val="en-US"/>
              </w:rPr>
              <w:t>Creatinina standard 1-5 ml</w:t>
            </w:r>
          </w:p>
          <w:p w:rsidR="00356F08" w:rsidRDefault="00356F08" w:rsidP="00BF3C93">
            <w:pPr>
              <w:rPr>
                <w:b/>
                <w:lang w:val="en-US"/>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en-US"/>
              </w:rPr>
            </w:pPr>
            <w:r>
              <w:rPr>
                <w:lang w:val="en-US"/>
              </w:rPr>
              <w:t>1500-in flacoane de 10ml</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977970" w:rsidRDefault="00356F08" w:rsidP="00356F08">
            <w:pPr>
              <w:autoSpaceDE w:val="0"/>
              <w:autoSpaceDN w:val="0"/>
              <w:adjustRightInd w:val="0"/>
              <w:rPr>
                <w:rFonts w:eastAsia="TimesNewRomanPSMT"/>
                <w:lang w:val="en-US"/>
              </w:rPr>
            </w:pPr>
            <w:r>
              <w:rPr>
                <w:lang w:val="it-IT"/>
              </w:rPr>
              <w:t xml:space="preserve">Lichid Stabil gata pentru folosire. </w:t>
            </w:r>
            <w:r w:rsidRPr="00977970">
              <w:rPr>
                <w:lang w:val="en-US"/>
              </w:rPr>
              <w:t>Bireagent</w:t>
            </w:r>
            <w:r>
              <w:rPr>
                <w:lang w:val="en-US"/>
              </w:rPr>
              <w:t xml:space="preserve">.     </w:t>
            </w:r>
            <w:r w:rsidRPr="00977970">
              <w:rPr>
                <w:rFonts w:eastAsia="TimesNewRomanPSMT"/>
                <w:lang w:val="en-US"/>
              </w:rPr>
              <w:t>Ser, plasma</w:t>
            </w:r>
          </w:p>
          <w:p w:rsidR="00356F08" w:rsidRDefault="00356F08" w:rsidP="00356F08">
            <w:pPr>
              <w:rPr>
                <w:lang w:val="it-IT"/>
              </w:rPr>
            </w:pPr>
            <w:r w:rsidRPr="00977970">
              <w:rPr>
                <w:rFonts w:eastAsia="TimesNewRomanPSMT"/>
                <w:lang w:val="en-US"/>
              </w:rPr>
              <w:t xml:space="preserve">heparinizată, </w:t>
            </w:r>
            <w:r>
              <w:rPr>
                <w:rFonts w:eastAsia="TimesNewRomanPSMT"/>
                <w:lang w:val="ro-RO"/>
              </w:rPr>
              <w:t xml:space="preserve"> </w:t>
            </w:r>
            <w:r w:rsidRPr="00977970">
              <w:rPr>
                <w:rFonts w:eastAsia="TimesNewRomanPSMT"/>
                <w:lang w:val="en-US"/>
              </w:rPr>
              <w:t>urina</w:t>
            </w:r>
            <w:r>
              <w:rPr>
                <w:lang w:val="en-US"/>
              </w:rPr>
              <w:t xml:space="preserve">  .</w:t>
            </w:r>
            <w:r>
              <w:rPr>
                <w:lang w:val="it-IT"/>
              </w:rPr>
              <w:t xml:space="preserve"> Acid Ascorbic pînă la 1,7 mmol/l, </w:t>
            </w:r>
          </w:p>
          <w:p w:rsidR="00356F08" w:rsidRDefault="00356F08" w:rsidP="00356F08">
            <w:pPr>
              <w:rPr>
                <w:lang w:val="it-IT"/>
              </w:rPr>
            </w:pPr>
            <w:r>
              <w:rPr>
                <w:lang w:val="it-IT"/>
              </w:rPr>
              <w:t xml:space="preserve">Bilirubina pînă la 0,7 mmol/l, </w:t>
            </w:r>
          </w:p>
          <w:p w:rsidR="00356F08" w:rsidRPr="00356F08" w:rsidRDefault="00356F08" w:rsidP="00356F08">
            <w:pPr>
              <w:rPr>
                <w:lang w:val="en-US"/>
              </w:rPr>
            </w:pPr>
            <w:r>
              <w:rPr>
                <w:lang w:val="fr-FR"/>
              </w:rPr>
              <w:t>Hemoglobina pînă la 5,5 g/l Lipemie pînă la 21 g/l.</w:t>
            </w:r>
            <w:r>
              <w:rPr>
                <w:lang w:val="en-US"/>
              </w:rPr>
              <w:t xml:space="preserve">        Flacoane  cu vol. de la 10 ml pînă la 150ml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282.00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1.13</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Pr="00D625EF" w:rsidRDefault="00356F08" w:rsidP="00BF3C93">
            <w:pP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D625EF" w:rsidRDefault="00356F08" w:rsidP="00BF3C93">
            <w:pPr>
              <w:autoSpaceDE w:val="0"/>
              <w:autoSpaceDN w:val="0"/>
              <w:adjustRightInd w:val="0"/>
              <w:rPr>
                <w:rFonts w:ascii="TimesNewRomanPS-BoldMT" w:hAnsi="TimesNewRomanPS-BoldMT" w:cs="TimesNewRomanPS-BoldMT"/>
                <w:b/>
                <w:bCs/>
                <w:lang w:val="en-US"/>
              </w:rPr>
            </w:pPr>
            <w:r w:rsidRPr="00D625EF">
              <w:rPr>
                <w:rFonts w:ascii="TimesNewRomanPS-BoldMT" w:hAnsi="TimesNewRomanPS-BoldMT" w:cs="TimesNewRomanPS-BoldMT"/>
                <w:b/>
                <w:bCs/>
                <w:lang w:val="en-US"/>
              </w:rPr>
              <w:t>Gamma-GT</w:t>
            </w:r>
          </w:p>
          <w:p w:rsidR="00356F08" w:rsidRPr="00D625EF" w:rsidRDefault="00356F08" w:rsidP="00BF3C93">
            <w:pPr>
              <w:rPr>
                <w:rFonts w:cs="TimesNewRomanPS-BoldMT"/>
                <w:b/>
                <w:bCs/>
                <w:lang w:val="en-US"/>
              </w:rPr>
            </w:pPr>
            <w:r w:rsidRPr="00D625EF">
              <w:rPr>
                <w:rFonts w:ascii="TimesNewRomanPS-BoldMT" w:hAnsi="TimesNewRomanPS-BoldMT" w:cs="TimesNewRomanPS-BoldMT"/>
                <w:b/>
                <w:bCs/>
                <w:lang w:val="en-US"/>
              </w:rPr>
              <w:t>(Gamma-GT)</w:t>
            </w:r>
          </w:p>
          <w:p w:rsidR="00356F08" w:rsidRPr="00D625EF" w:rsidRDefault="00356F08" w:rsidP="00BF3C93">
            <w:pPr>
              <w:rPr>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en-US"/>
              </w:rPr>
            </w:pPr>
            <w:r>
              <w:rPr>
                <w:lang w:val="en-US"/>
              </w:rPr>
              <w:t>250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D625EF" w:rsidRDefault="00356F08" w:rsidP="00356F08">
            <w:pPr>
              <w:rPr>
                <w:lang w:val="it-IT"/>
              </w:rPr>
            </w:pPr>
            <w:r w:rsidRPr="00D625EF">
              <w:rPr>
                <w:lang w:val="it-IT"/>
              </w:rPr>
              <w:t xml:space="preserve">Lichid stabil gata pentru folosire. </w:t>
            </w:r>
            <w:r w:rsidRPr="00D625EF">
              <w:rPr>
                <w:lang w:val="en-US"/>
              </w:rPr>
              <w:t>Bireagent. Ser, plasma EDTA sau heparinizată</w:t>
            </w:r>
            <w:r>
              <w:rPr>
                <w:lang w:val="en-US"/>
              </w:rPr>
              <w:t>.</w:t>
            </w:r>
            <w:r w:rsidRPr="00D625EF">
              <w:rPr>
                <w:lang w:val="it-IT"/>
              </w:rPr>
              <w:t xml:space="preserve"> Acid Ascorbic pînă la 1,7 mmol/l, </w:t>
            </w:r>
          </w:p>
          <w:p w:rsidR="00356F08" w:rsidRPr="00D625EF" w:rsidRDefault="00356F08" w:rsidP="00356F08">
            <w:pPr>
              <w:rPr>
                <w:lang w:val="it-IT"/>
              </w:rPr>
            </w:pPr>
            <w:r w:rsidRPr="00D625EF">
              <w:rPr>
                <w:lang w:val="it-IT"/>
              </w:rPr>
              <w:t xml:space="preserve">Bilirubina pînă la 0,7 mmol/l, </w:t>
            </w:r>
          </w:p>
          <w:p w:rsidR="00356F08" w:rsidRPr="00D625EF" w:rsidRDefault="00356F08" w:rsidP="00356F08">
            <w:pPr>
              <w:rPr>
                <w:lang w:val="en-US"/>
              </w:rPr>
            </w:pPr>
            <w:r w:rsidRPr="00D625EF">
              <w:rPr>
                <w:lang w:val="fr-FR"/>
              </w:rPr>
              <w:t>Hemoglobina pînă la 4,5 g/l Lipemie pînă la 21 g/l.</w:t>
            </w:r>
            <w:r>
              <w:rPr>
                <w:lang w:val="fr-FR"/>
              </w:rPr>
              <w:t>Flacoane de la 10-50ml.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216.00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356F08">
            <w:pPr>
              <w:spacing w:before="120"/>
              <w:jc w:val="center"/>
              <w:rPr>
                <w:lang w:val="ro-RO"/>
              </w:rPr>
            </w:pPr>
            <w:r>
              <w:rPr>
                <w:lang w:val="ro-RO"/>
              </w:rPr>
              <w:t>1.14</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r>
              <w:rPr>
                <w:b/>
                <w:lang w:val="en-US"/>
              </w:rPr>
              <w:t>Glucoza standard 1-5 ml</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en-US"/>
              </w:rPr>
            </w:pPr>
            <w:r>
              <w:rPr>
                <w:lang w:val="en-US"/>
              </w:rPr>
              <w:t>3000-in flacoane de 10 ml</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autoSpaceDE w:val="0"/>
              <w:autoSpaceDN w:val="0"/>
              <w:adjustRightInd w:val="0"/>
              <w:rPr>
                <w:rFonts w:eastAsia="TimesNewRomanPSMT"/>
                <w:lang w:val="en-US"/>
              </w:rPr>
            </w:pPr>
            <w:r>
              <w:rPr>
                <w:lang w:val="it-IT"/>
              </w:rPr>
              <w:t xml:space="preserve">Lichid stabil gata pentru folosire. </w:t>
            </w:r>
            <w:r>
              <w:rPr>
                <w:lang w:val="en-US"/>
              </w:rPr>
              <w:t>Monoreagent.</w:t>
            </w:r>
            <w:r>
              <w:rPr>
                <w:rFonts w:eastAsia="TimesNewRomanPSMT"/>
                <w:lang w:val="en-US"/>
              </w:rPr>
              <w:t xml:space="preserve"> Ser, plasma</w:t>
            </w:r>
            <w:r>
              <w:rPr>
                <w:rFonts w:eastAsia="TimesNewRomanPSMT"/>
                <w:lang w:val="ro-RO"/>
              </w:rPr>
              <w:t xml:space="preserve"> </w:t>
            </w:r>
            <w:r>
              <w:rPr>
                <w:rFonts w:eastAsia="TimesNewRomanPSMT"/>
                <w:lang w:val="en-US"/>
              </w:rPr>
              <w:t>EDTA ,</w:t>
            </w:r>
          </w:p>
          <w:p w:rsidR="00356F08" w:rsidRDefault="00356F08" w:rsidP="00356F08">
            <w:pPr>
              <w:autoSpaceDE w:val="0"/>
              <w:autoSpaceDN w:val="0"/>
              <w:adjustRightInd w:val="0"/>
              <w:rPr>
                <w:rFonts w:eastAsia="TimesNewRomanPSMT"/>
                <w:lang w:val="en-US"/>
              </w:rPr>
            </w:pPr>
            <w:r>
              <w:rPr>
                <w:rFonts w:eastAsia="TimesNewRomanPSMT"/>
                <w:lang w:val="en-US"/>
              </w:rPr>
              <w:t>Fluorinizată</w:t>
            </w:r>
            <w:r>
              <w:rPr>
                <w:rFonts w:eastAsia="TimesNewRomanPSMT"/>
                <w:lang w:val="ro-RO"/>
              </w:rPr>
              <w:t xml:space="preserve"> </w:t>
            </w:r>
            <w:r>
              <w:rPr>
                <w:rFonts w:eastAsia="TimesNewRomanPSMT"/>
                <w:lang w:val="en-US"/>
              </w:rPr>
              <w:t>sau</w:t>
            </w:r>
          </w:p>
          <w:p w:rsidR="00356F08" w:rsidRDefault="00356F08" w:rsidP="00356F08">
            <w:pPr>
              <w:rPr>
                <w:lang w:val="it-IT"/>
              </w:rPr>
            </w:pPr>
            <w:r>
              <w:rPr>
                <w:rFonts w:eastAsia="TimesNewRomanPSMT"/>
                <w:lang w:val="en-US"/>
              </w:rPr>
              <w:t>heparinizată, urina.</w:t>
            </w:r>
            <w:r>
              <w:rPr>
                <w:lang w:val="it-IT"/>
              </w:rPr>
              <w:t xml:space="preserve"> Acid Ascorbic pînă la 0,9 mmol/l, </w:t>
            </w:r>
          </w:p>
          <w:p w:rsidR="00356F08" w:rsidRDefault="00356F08" w:rsidP="00356F08">
            <w:pPr>
              <w:rPr>
                <w:lang w:val="it-IT"/>
              </w:rPr>
            </w:pPr>
            <w:r>
              <w:rPr>
                <w:lang w:val="it-IT"/>
              </w:rPr>
              <w:t xml:space="preserve">Bilirubina pînă la 0,9 mmol/l, </w:t>
            </w:r>
          </w:p>
          <w:p w:rsidR="00356F08" w:rsidRDefault="00356F08" w:rsidP="00356F08">
            <w:pPr>
              <w:rPr>
                <w:lang w:val="en-US"/>
              </w:rPr>
            </w:pPr>
            <w:r>
              <w:rPr>
                <w:lang w:val="fr-FR"/>
              </w:rPr>
              <w:t>Hemoglobina pînă la 5 g/l Lipemie pînă la 20 g/l.</w:t>
            </w:r>
            <w:r>
              <w:rPr>
                <w:lang w:val="en-US"/>
              </w:rPr>
              <w:t xml:space="preserve"> </w:t>
            </w:r>
            <w:r w:rsidRPr="003A5AD6">
              <w:rPr>
                <w:lang w:val="en-US"/>
              </w:rPr>
              <w:t xml:space="preserve">Flacoane  cu vol. de la </w:t>
            </w:r>
            <w:r>
              <w:rPr>
                <w:lang w:val="en-US"/>
              </w:rPr>
              <w:t>10</w:t>
            </w:r>
            <w:r w:rsidRPr="003A5AD6">
              <w:rPr>
                <w:lang w:val="en-US"/>
              </w:rPr>
              <w:t xml:space="preserve"> ml pînă la 250ml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417.00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1.15</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b/>
                <w:lang w:val="ro-RO"/>
              </w:rPr>
            </w:pPr>
            <w:r>
              <w:rPr>
                <w:b/>
                <w:lang w:val="ro-RO"/>
              </w:rPr>
              <w:t>Fier</w:t>
            </w:r>
          </w:p>
          <w:p w:rsidR="00356F08" w:rsidRDefault="00356F08" w:rsidP="00BF3C93">
            <w:pPr>
              <w:rPr>
                <w:b/>
                <w:lang w:val="en-US"/>
              </w:rPr>
            </w:pPr>
            <w:r>
              <w:rPr>
                <w:b/>
                <w:lang w:val="ro-RO"/>
              </w:rPr>
              <w:t>standard 1-5 ml</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500-in flacoane de 5ml</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977970" w:rsidRDefault="00356F08" w:rsidP="00356F08">
            <w:pPr>
              <w:autoSpaceDE w:val="0"/>
              <w:autoSpaceDN w:val="0"/>
              <w:adjustRightInd w:val="0"/>
              <w:rPr>
                <w:rFonts w:eastAsia="TimesNewRomanPSMT"/>
                <w:lang w:val="en-US"/>
              </w:rPr>
            </w:pPr>
            <w:r>
              <w:rPr>
                <w:lang w:val="it-IT"/>
              </w:rPr>
              <w:t xml:space="preserve">Lichid stabil gata pentru folosire. </w:t>
            </w:r>
            <w:r>
              <w:rPr>
                <w:lang w:val="en-US"/>
              </w:rPr>
              <w:t>Bireagent.</w:t>
            </w:r>
            <w:r w:rsidRPr="00977970">
              <w:rPr>
                <w:rFonts w:eastAsia="TimesNewRomanPSMT"/>
                <w:lang w:val="en-US"/>
              </w:rPr>
              <w:t xml:space="preserve"> Ser, plasma</w:t>
            </w:r>
          </w:p>
          <w:p w:rsidR="00356F08" w:rsidRDefault="00356F08" w:rsidP="00356F08">
            <w:pPr>
              <w:autoSpaceDE w:val="0"/>
              <w:autoSpaceDN w:val="0"/>
              <w:adjustRightInd w:val="0"/>
              <w:rPr>
                <w:bCs/>
                <w:lang w:val="it-IT"/>
              </w:rPr>
            </w:pPr>
            <w:r w:rsidRPr="00977970">
              <w:rPr>
                <w:rFonts w:eastAsia="TimesNewRomanPSMT"/>
                <w:lang w:val="en-US"/>
              </w:rPr>
              <w:t>heparinizată,</w:t>
            </w:r>
            <w:r>
              <w:rPr>
                <w:bCs/>
                <w:lang w:val="it-IT"/>
              </w:rPr>
              <w:t xml:space="preserve"> Bilirubina pînă la 1,0mmol/l,</w:t>
            </w:r>
          </w:p>
          <w:p w:rsidR="00356F08" w:rsidRDefault="00356F08" w:rsidP="00356F08">
            <w:pPr>
              <w:autoSpaceDE w:val="0"/>
              <w:autoSpaceDN w:val="0"/>
              <w:adjustRightInd w:val="0"/>
              <w:rPr>
                <w:bCs/>
                <w:lang w:val="it-IT"/>
              </w:rPr>
            </w:pPr>
            <w:r>
              <w:rPr>
                <w:bCs/>
                <w:lang w:val="it-IT"/>
              </w:rPr>
              <w:t>Hemoglobina pînă la 1,1 g/l,</w:t>
            </w:r>
          </w:p>
          <w:p w:rsidR="00356F08" w:rsidRDefault="00356F08" w:rsidP="00356F08">
            <w:pPr>
              <w:autoSpaceDE w:val="0"/>
              <w:autoSpaceDN w:val="0"/>
              <w:adjustRightInd w:val="0"/>
              <w:rPr>
                <w:bCs/>
                <w:lang w:val="fr-FR"/>
              </w:rPr>
            </w:pPr>
            <w:r>
              <w:rPr>
                <w:bCs/>
                <w:lang w:val="fr-FR"/>
              </w:rPr>
              <w:t>Lipemie pînă la 21 g/l,</w:t>
            </w:r>
          </w:p>
          <w:p w:rsidR="00356F08" w:rsidRDefault="00356F08" w:rsidP="00356F08">
            <w:pPr>
              <w:autoSpaceDE w:val="0"/>
              <w:autoSpaceDN w:val="0"/>
              <w:adjustRightInd w:val="0"/>
              <w:rPr>
                <w:bCs/>
                <w:lang w:val="fr-FR"/>
              </w:rPr>
            </w:pPr>
            <w:r>
              <w:rPr>
                <w:bCs/>
                <w:lang w:val="fr-FR"/>
              </w:rPr>
              <w:t>Cupru pînă la 6,5 mmol/l,</w:t>
            </w:r>
          </w:p>
          <w:p w:rsidR="00356F08" w:rsidRDefault="00356F08" w:rsidP="00356F08">
            <w:pPr>
              <w:rPr>
                <w:lang w:val="en-US"/>
              </w:rPr>
            </w:pPr>
            <w:r>
              <w:rPr>
                <w:bCs/>
                <w:lang w:val="fr-FR"/>
              </w:rPr>
              <w:t>Zinc pînă la 0,06 mmol/l.</w:t>
            </w:r>
            <w:r>
              <w:rPr>
                <w:lang w:val="en-US"/>
              </w:rPr>
              <w:t xml:space="preserve"> Flacoane  cu vol. de la 5ml pînă la 50ml</w:t>
            </w:r>
          </w:p>
          <w:p w:rsidR="00356F08" w:rsidRDefault="00356F08" w:rsidP="00356F08">
            <w:pPr>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391.00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1.16</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BF3C93">
            <w:pPr>
              <w:spacing w:before="120"/>
              <w:jc w:val="center"/>
              <w:rPr>
                <w:lang w:val="ro-RO"/>
              </w:rPr>
            </w:pPr>
            <w:r w:rsidRPr="00B00552">
              <w:rPr>
                <w:b/>
                <w:lang w:val="ro-RO"/>
              </w:rPr>
              <w:t>Proteina totală standard 1-5 ml</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en-US"/>
              </w:rPr>
            </w:pPr>
            <w:r>
              <w:rPr>
                <w:lang w:val="en-US"/>
              </w:rPr>
              <w:t>800-in flacoane de 10ml</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977970" w:rsidRDefault="00356F08" w:rsidP="00356F08">
            <w:pPr>
              <w:autoSpaceDE w:val="0"/>
              <w:autoSpaceDN w:val="0"/>
              <w:adjustRightInd w:val="0"/>
              <w:rPr>
                <w:rFonts w:eastAsia="TimesNewRomanPSMT"/>
                <w:lang w:val="en-US"/>
              </w:rPr>
            </w:pPr>
            <w:r>
              <w:rPr>
                <w:lang w:val="it-IT"/>
              </w:rPr>
              <w:t xml:space="preserve">Lichid stabil gata pentru folosire. </w:t>
            </w:r>
            <w:r>
              <w:rPr>
                <w:lang w:val="en-US"/>
              </w:rPr>
              <w:t>Bireagent.</w:t>
            </w:r>
            <w:r w:rsidRPr="00977970">
              <w:rPr>
                <w:rFonts w:eastAsia="TimesNewRomanPSMT"/>
                <w:lang w:val="en-US"/>
              </w:rPr>
              <w:t xml:space="preserve"> Ser, plasma</w:t>
            </w:r>
          </w:p>
          <w:p w:rsidR="00356F08" w:rsidRDefault="00356F08" w:rsidP="00356F08">
            <w:pPr>
              <w:rPr>
                <w:lang w:val="it-IT"/>
              </w:rPr>
            </w:pPr>
            <w:r w:rsidRPr="00977970">
              <w:rPr>
                <w:rFonts w:eastAsia="TimesNewRomanPSMT"/>
                <w:lang w:val="en-US"/>
              </w:rPr>
              <w:t>heparinizată,</w:t>
            </w:r>
            <w:r>
              <w:rPr>
                <w:lang w:val="it-IT"/>
              </w:rPr>
              <w:t xml:space="preserve"> 1,7mmol/l, </w:t>
            </w:r>
          </w:p>
          <w:p w:rsidR="00356F08" w:rsidRDefault="00356F08" w:rsidP="00356F08">
            <w:pPr>
              <w:rPr>
                <w:lang w:val="it-IT"/>
              </w:rPr>
            </w:pPr>
            <w:r>
              <w:rPr>
                <w:lang w:val="it-IT"/>
              </w:rPr>
              <w:t xml:space="preserve">Bilirubina pînă la 0,7 mmol/l, </w:t>
            </w:r>
          </w:p>
          <w:p w:rsidR="00356F08" w:rsidRDefault="00356F08" w:rsidP="00356F08">
            <w:pPr>
              <w:rPr>
                <w:lang w:val="en-US"/>
              </w:rPr>
            </w:pPr>
            <w:r>
              <w:rPr>
                <w:lang w:val="it-IT"/>
              </w:rPr>
              <w:t>Hemoglobina pînă la 5,5 g/l Lipemie-trigliceride  pînă la  11 g/l.</w:t>
            </w:r>
            <w:r>
              <w:rPr>
                <w:lang w:val="en-US"/>
              </w:rPr>
              <w:t xml:space="preserve"> Flacoane  cu vol. de la10 ml pînă la250ml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146.00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1.17</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BF3C93">
            <w:pPr>
              <w:spacing w:before="120"/>
              <w:jc w:val="center"/>
              <w:rPr>
                <w:lang w:val="ro-RO"/>
              </w:rPr>
            </w:pPr>
            <w:r>
              <w:rPr>
                <w:b/>
                <w:lang w:val="en-US"/>
              </w:rPr>
              <w:t>Trigliceride standard 1-5 ml</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500-in flacoane de 5ml</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977970" w:rsidRDefault="00356F08" w:rsidP="00356F08">
            <w:pPr>
              <w:autoSpaceDE w:val="0"/>
              <w:autoSpaceDN w:val="0"/>
              <w:adjustRightInd w:val="0"/>
              <w:rPr>
                <w:rFonts w:eastAsia="TimesNewRomanPSMT"/>
                <w:lang w:val="en-US"/>
              </w:rPr>
            </w:pPr>
            <w:r w:rsidRPr="00D625EF">
              <w:rPr>
                <w:lang w:val="it-IT"/>
              </w:rPr>
              <w:t xml:space="preserve">Lichid stabil gata pentru folosire. </w:t>
            </w:r>
            <w:r w:rsidRPr="00D625EF">
              <w:rPr>
                <w:lang w:val="en-US"/>
              </w:rPr>
              <w:t>Monoreagent.</w:t>
            </w:r>
            <w:r w:rsidRPr="00977970">
              <w:rPr>
                <w:rFonts w:eastAsia="TimesNewRomanPSMT"/>
                <w:lang w:val="en-US"/>
              </w:rPr>
              <w:t xml:space="preserve"> Ser, plasma</w:t>
            </w:r>
          </w:p>
          <w:p w:rsidR="00356F08" w:rsidRPr="00356F08" w:rsidRDefault="00356F08" w:rsidP="00356F08">
            <w:pPr>
              <w:tabs>
                <w:tab w:val="right" w:pos="2903"/>
              </w:tabs>
              <w:rPr>
                <w:lang w:val="en-US"/>
              </w:rPr>
            </w:pPr>
            <w:r w:rsidRPr="00977970">
              <w:rPr>
                <w:rFonts w:eastAsia="TimesNewRomanPSMT"/>
                <w:lang w:val="en-US"/>
              </w:rPr>
              <w:t>heparinizată,</w:t>
            </w:r>
            <w:r>
              <w:rPr>
                <w:rFonts w:eastAsia="TimesNewRomanPSMT"/>
                <w:lang w:val="en-US"/>
              </w:rPr>
              <w:t xml:space="preserve">  </w:t>
            </w:r>
            <w:r>
              <w:rPr>
                <w:lang w:val="en-US"/>
              </w:rPr>
              <w:t>Flacoane  cu vol. de la 5ml</w:t>
            </w:r>
            <w:r>
              <w:rPr>
                <w:rFonts w:eastAsia="TimesNewRomanPSMT"/>
                <w:lang w:val="en-US"/>
              </w:rPr>
              <w:tab/>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288.00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1.18</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rFonts w:ascii="TimesNewRomanPS-BoldMT" w:hAnsi="TimesNewRomanPS-BoldMT" w:cs="TimesNewRomanPS-BoldMT"/>
                <w:b/>
                <w:bCs/>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rFonts w:ascii="TimesNewRomanPS-BoldMT" w:hAnsi="TimesNewRomanPS-BoldMT" w:cs="TimesNewRomanPS-BoldMT"/>
                <w:b/>
                <w:bCs/>
                <w:lang w:val="en-US"/>
              </w:rPr>
            </w:pPr>
            <w:r>
              <w:rPr>
                <w:rFonts w:ascii="TimesNewRomanPS-BoldMT" w:hAnsi="TimesNewRomanPS-BoldMT" w:cs="TimesNewRomanPS-BoldMT"/>
                <w:b/>
                <w:bCs/>
                <w:lang w:val="en-US"/>
              </w:rPr>
              <w:t>Uree standard 1-5 ml</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en-US"/>
              </w:rPr>
            </w:pPr>
            <w:r>
              <w:rPr>
                <w:lang w:val="en-US"/>
              </w:rPr>
              <w:t>1500-in flacoane de 10ml</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autoSpaceDE w:val="0"/>
              <w:autoSpaceDN w:val="0"/>
              <w:adjustRightInd w:val="0"/>
              <w:rPr>
                <w:rFonts w:eastAsia="TimesNewRomanPSMT"/>
                <w:lang w:val="it-IT"/>
              </w:rPr>
            </w:pPr>
            <w:r>
              <w:rPr>
                <w:lang w:val="it-IT"/>
              </w:rPr>
              <w:t xml:space="preserve">Lichid stabil gata pentru folosire. </w:t>
            </w:r>
            <w:r>
              <w:rPr>
                <w:lang w:val="en-US"/>
              </w:rPr>
              <w:t>Bireagent. Cu calibrator.</w:t>
            </w:r>
            <w:r>
              <w:rPr>
                <w:rFonts w:eastAsia="TimesNewRomanPSMT"/>
                <w:lang w:val="it-IT"/>
              </w:rPr>
              <w:t xml:space="preserve"> Ser, plasma fara</w:t>
            </w:r>
          </w:p>
          <w:p w:rsidR="00356F08" w:rsidRDefault="00356F08" w:rsidP="00356F08">
            <w:pPr>
              <w:autoSpaceDE w:val="0"/>
              <w:autoSpaceDN w:val="0"/>
              <w:adjustRightInd w:val="0"/>
              <w:rPr>
                <w:bCs/>
                <w:lang w:val="it-IT"/>
              </w:rPr>
            </w:pPr>
            <w:r>
              <w:rPr>
                <w:rFonts w:eastAsia="TimesNewRomanPSMT"/>
                <w:lang w:val="it-IT"/>
              </w:rPr>
              <w:t>hepariniat de amoniu, urina proaspata.</w:t>
            </w:r>
            <w:r>
              <w:rPr>
                <w:bCs/>
                <w:lang w:val="it-IT"/>
              </w:rPr>
              <w:t xml:space="preserve"> Acid Ascorbic pînă la</w:t>
            </w:r>
          </w:p>
          <w:p w:rsidR="00356F08" w:rsidRDefault="00356F08" w:rsidP="00356F08">
            <w:pPr>
              <w:autoSpaceDE w:val="0"/>
              <w:autoSpaceDN w:val="0"/>
              <w:adjustRightInd w:val="0"/>
              <w:rPr>
                <w:bCs/>
                <w:lang w:val="it-IT"/>
              </w:rPr>
            </w:pPr>
            <w:r>
              <w:rPr>
                <w:bCs/>
                <w:lang w:val="it-IT"/>
              </w:rPr>
              <w:t>1,7 mmol/l,</w:t>
            </w:r>
          </w:p>
          <w:p w:rsidR="00356F08" w:rsidRDefault="00356F08" w:rsidP="00356F08">
            <w:pPr>
              <w:autoSpaceDE w:val="0"/>
              <w:autoSpaceDN w:val="0"/>
              <w:adjustRightInd w:val="0"/>
              <w:rPr>
                <w:bCs/>
                <w:lang w:val="it-IT"/>
              </w:rPr>
            </w:pPr>
            <w:r>
              <w:rPr>
                <w:bCs/>
                <w:lang w:val="it-IT"/>
              </w:rPr>
              <w:t>Bilirubina pînă la 0,7mmol/l,</w:t>
            </w:r>
          </w:p>
          <w:p w:rsidR="00356F08" w:rsidRDefault="00356F08" w:rsidP="00356F08">
            <w:pPr>
              <w:autoSpaceDE w:val="0"/>
              <w:autoSpaceDN w:val="0"/>
              <w:adjustRightInd w:val="0"/>
              <w:rPr>
                <w:bCs/>
                <w:lang w:val="it-IT"/>
              </w:rPr>
            </w:pPr>
            <w:r>
              <w:rPr>
                <w:bCs/>
                <w:lang w:val="it-IT"/>
              </w:rPr>
              <w:t>Hemoglobina pînă la 5,5 g/l,</w:t>
            </w:r>
          </w:p>
          <w:p w:rsidR="00356F08" w:rsidRDefault="00356F08" w:rsidP="00356F08">
            <w:pPr>
              <w:rPr>
                <w:lang w:val="en-US"/>
              </w:rPr>
            </w:pPr>
            <w:r>
              <w:rPr>
                <w:bCs/>
                <w:lang w:val="en-US"/>
              </w:rPr>
              <w:t xml:space="preserve">Lipemie – </w:t>
            </w:r>
            <w:r>
              <w:rPr>
                <w:bCs/>
                <w:lang w:val="en-US"/>
              </w:rPr>
              <w:pgNum/>
            </w:r>
            <w:r>
              <w:rPr>
                <w:bCs/>
                <w:lang w:val="en-US"/>
              </w:rPr>
              <w:t>riglyceride pînă la 21g/l.</w:t>
            </w:r>
            <w:r>
              <w:rPr>
                <w:lang w:val="en-US"/>
              </w:rPr>
              <w:t xml:space="preserve"> Flacoane  cu vol. de la 10 ml pînă la 150ml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884.00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lastRenderedPageBreak/>
              <w:t>1.19</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BF3C93">
            <w:pPr>
              <w:spacing w:before="120"/>
              <w:jc w:val="center"/>
              <w:rPr>
                <w:lang w:val="ro-RO"/>
              </w:rPr>
            </w:pPr>
            <w:r>
              <w:rPr>
                <w:rFonts w:ascii="TimesNewRomanPS-BoldMT" w:hAnsi="TimesNewRomanPS-BoldMT" w:cs="TimesNewRomanPS-BoldMT"/>
                <w:b/>
                <w:bCs/>
                <w:lang w:val="en-US"/>
              </w:rPr>
              <w:t>Acid uric standard 1-5 ml</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500--in flacoane de 5ml</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autoSpaceDE w:val="0"/>
              <w:autoSpaceDN w:val="0"/>
              <w:adjustRightInd w:val="0"/>
              <w:rPr>
                <w:bCs/>
                <w:lang w:val="it-IT"/>
              </w:rPr>
            </w:pPr>
            <w:r>
              <w:rPr>
                <w:lang w:val="it-IT"/>
              </w:rPr>
              <w:t xml:space="preserve">Lichid stabil gata pentru folosire. </w:t>
            </w:r>
            <w:r>
              <w:rPr>
                <w:lang w:val="en-US"/>
              </w:rPr>
              <w:t>Bireagent. Cu calibrator.</w:t>
            </w:r>
            <w:r>
              <w:rPr>
                <w:rFonts w:eastAsia="TimesNewRomanPSMT"/>
                <w:lang w:val="en-US"/>
              </w:rPr>
              <w:t xml:space="preserve"> Ser, plasma EDTA sau heparinizată urina.</w:t>
            </w:r>
            <w:r>
              <w:rPr>
                <w:bCs/>
                <w:lang w:val="it-IT"/>
              </w:rPr>
              <w:t xml:space="preserve"> Bilirubina pînă la 0,18 mmol/l,</w:t>
            </w:r>
          </w:p>
          <w:p w:rsidR="00356F08" w:rsidRDefault="00356F08" w:rsidP="00356F08">
            <w:pPr>
              <w:autoSpaceDE w:val="0"/>
              <w:autoSpaceDN w:val="0"/>
              <w:adjustRightInd w:val="0"/>
              <w:rPr>
                <w:bCs/>
                <w:lang w:val="it-IT"/>
              </w:rPr>
            </w:pPr>
            <w:r>
              <w:rPr>
                <w:bCs/>
                <w:lang w:val="it-IT"/>
              </w:rPr>
              <w:t>Hemoglobina pînă la 1,1 g/l,</w:t>
            </w:r>
          </w:p>
          <w:p w:rsidR="00356F08" w:rsidRDefault="00356F08" w:rsidP="00356F08">
            <w:pPr>
              <w:rPr>
                <w:lang w:val="en-US"/>
              </w:rPr>
            </w:pPr>
            <w:r>
              <w:rPr>
                <w:bCs/>
                <w:lang w:val="en-US"/>
              </w:rPr>
              <w:t xml:space="preserve">Lipemie – </w:t>
            </w:r>
            <w:r>
              <w:rPr>
                <w:bCs/>
                <w:lang w:val="en-US"/>
              </w:rPr>
              <w:pgNum/>
            </w:r>
            <w:r>
              <w:rPr>
                <w:bCs/>
                <w:lang w:val="en-US"/>
              </w:rPr>
              <w:t>riglyceride pînă la 21g/l.</w:t>
            </w:r>
            <w:r>
              <w:rPr>
                <w:lang w:val="en-US"/>
              </w:rPr>
              <w:t xml:space="preserve"> Flacoane  cu vol. de la 5 ml pînă la 50ml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230.00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1.20</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autoSpaceDE w:val="0"/>
              <w:autoSpaceDN w:val="0"/>
              <w:adjustRightInd w:val="0"/>
              <w:rPr>
                <w:rFonts w:ascii="TimesNewRomanPS-BoldMT" w:hAnsi="TimesNewRomanPS-BoldMT" w:cs="TimesNewRomanPS-BoldMT"/>
                <w:b/>
                <w:bCs/>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autoSpaceDE w:val="0"/>
              <w:autoSpaceDN w:val="0"/>
              <w:adjustRightInd w:val="0"/>
              <w:rPr>
                <w:rFonts w:ascii="TimesNewRomanPS-BoldMT" w:hAnsi="TimesNewRomanPS-BoldMT" w:cs="TimesNewRomanPS-BoldMT"/>
                <w:b/>
                <w:bCs/>
                <w:lang w:val="en-US"/>
              </w:rPr>
            </w:pPr>
            <w:r>
              <w:rPr>
                <w:rFonts w:ascii="TimesNewRomanPS-BoldMT" w:hAnsi="TimesNewRomanPS-BoldMT" w:cs="TimesNewRomanPS-BoldMT"/>
                <w:b/>
                <w:bCs/>
                <w:lang w:val="en-US"/>
              </w:rPr>
              <w:t>Troponina I</w:t>
            </w:r>
          </w:p>
          <w:p w:rsidR="00356F08" w:rsidRDefault="00356F08" w:rsidP="00BF3C93">
            <w:pPr>
              <w:autoSpaceDE w:val="0"/>
              <w:autoSpaceDN w:val="0"/>
              <w:adjustRightInd w:val="0"/>
              <w:rPr>
                <w:rFonts w:ascii="TimesNewRomanPS-BoldMT" w:hAnsi="TimesNewRomanPS-BoldMT" w:cs="TimesNewRomanPS-BoldMT"/>
                <w:b/>
                <w:bCs/>
                <w:lang w:val="en-US"/>
              </w:rPr>
            </w:pPr>
            <w:r>
              <w:rPr>
                <w:rFonts w:ascii="TimesNewRomanPS-BoldMT" w:hAnsi="TimesNewRomanPS-BoldMT" w:cs="TimesNewRomanPS-BoldMT"/>
                <w:b/>
                <w:bCs/>
                <w:lang w:val="en-US"/>
              </w:rPr>
              <w:t>(test rapid)</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200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lang w:val="it-IT"/>
              </w:rPr>
            </w:pPr>
            <w:r>
              <w:rPr>
                <w:lang w:val="it-IT"/>
              </w:rPr>
              <w:t>Test individual.</w:t>
            </w:r>
            <w:r>
              <w:rPr>
                <w:rFonts w:eastAsia="TimesNewRomanPSMT"/>
                <w:lang w:val="en-US"/>
              </w:rPr>
              <w:t xml:space="preserve"> Ser, plasma EDTA sau heparinizată.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2771.00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1.21</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autoSpaceDE w:val="0"/>
              <w:autoSpaceDN w:val="0"/>
              <w:adjustRightInd w:val="0"/>
              <w:rPr>
                <w:rFonts w:ascii="TimesNewRomanPS-BoldMT" w:hAnsi="TimesNewRomanPS-BoldMT" w:cs="TimesNewRomanPS-BoldMT"/>
                <w:b/>
                <w:bCs/>
                <w:lang w:val="en-US"/>
              </w:rPr>
            </w:pPr>
            <w:r>
              <w:rPr>
                <w:rFonts w:ascii="TimesNewRomanPS-BoldMT" w:hAnsi="TimesNewRomanPS-BoldMT" w:cs="TimesNewRomanPS-BoldMT"/>
                <w:b/>
                <w:bCs/>
                <w:lang w:val="en-US"/>
              </w:rPr>
              <w:t>Proteina C</w:t>
            </w:r>
          </w:p>
          <w:p w:rsidR="00356F08" w:rsidRDefault="00356F08" w:rsidP="00BF3C93">
            <w:pPr>
              <w:rPr>
                <w:rFonts w:cs="TimesNewRomanPS-BoldMT"/>
                <w:b/>
                <w:bCs/>
                <w:lang w:val="en-US"/>
              </w:rPr>
            </w:pPr>
            <w:r>
              <w:rPr>
                <w:rFonts w:ascii="TimesNewRomanPS-BoldMT" w:hAnsi="TimesNewRomanPS-BoldMT" w:cs="TimesNewRomanPS-BoldMT"/>
                <w:b/>
                <w:bCs/>
                <w:lang w:val="en-US"/>
              </w:rPr>
              <w:t>reactivă (CRP)</w:t>
            </w:r>
          </w:p>
          <w:p w:rsidR="00356F08" w:rsidRDefault="00356F08" w:rsidP="00BF3C93">
            <w:pPr>
              <w:rPr>
                <w:rFonts w:ascii="TimesNewRomanPS-BoldMT" w:hAnsi="TimesNewRomanPS-BoldMT" w:cs="TimesNewRomanPS-BoldMT"/>
                <w:b/>
                <w:bCs/>
                <w:lang w:val="en-US"/>
              </w:rPr>
            </w:pPr>
            <w:r>
              <w:rPr>
                <w:rFonts w:ascii="TimesNewRomanPS-BoldMT" w:hAnsi="TimesNewRomanPS-BoldMT" w:cs="TimesNewRomanPS-BoldMT"/>
                <w:b/>
                <w:bCs/>
                <w:lang w:val="en-US"/>
              </w:rPr>
              <w:t>Cu calibrator 3 nivele</w:t>
            </w:r>
          </w:p>
          <w:p w:rsidR="00356F08" w:rsidRDefault="00356F08" w:rsidP="00BF3C93">
            <w:pPr>
              <w:rPr>
                <w:rFonts w:ascii="TimesNewRomanPS-BoldMT" w:hAnsi="TimesNewRomanPS-BoldMT" w:cs="TimesNewRomanPS-BoldMT"/>
                <w:b/>
                <w:bCs/>
                <w:lang w:val="en-US"/>
              </w:rPr>
            </w:pPr>
          </w:p>
          <w:p w:rsidR="00356F08" w:rsidRDefault="00356F08" w:rsidP="00BF3C93">
            <w:pPr>
              <w:rPr>
                <w:rFonts w:ascii="TimesNewRomanPS-BoldMT" w:hAnsi="TimesNewRomanPS-BoldMT" w:cs="TimesNewRomanPS-BoldMT"/>
                <w:b/>
                <w:bCs/>
                <w:lang w:val="en-US"/>
              </w:rPr>
            </w:pPr>
          </w:p>
          <w:p w:rsidR="00356F08" w:rsidRDefault="00356F08" w:rsidP="00BF3C93">
            <w:pPr>
              <w:rPr>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en-US"/>
              </w:rPr>
            </w:pPr>
            <w:r>
              <w:rPr>
                <w:lang w:val="en-US"/>
              </w:rPr>
              <w:t>1000-in flacoane de 2ml</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autoSpaceDE w:val="0"/>
              <w:autoSpaceDN w:val="0"/>
              <w:adjustRightInd w:val="0"/>
              <w:rPr>
                <w:rFonts w:eastAsia="TimesNewRomanPSMT"/>
                <w:lang w:val="it-IT"/>
              </w:rPr>
            </w:pPr>
            <w:r>
              <w:rPr>
                <w:rFonts w:eastAsia="TimesNewRomanPSMT"/>
                <w:lang w:val="it-IT"/>
              </w:rPr>
              <w:t>Lichid Stabil</w:t>
            </w:r>
          </w:p>
          <w:p w:rsidR="00356F08" w:rsidRDefault="00356F08" w:rsidP="00BF3C93">
            <w:pPr>
              <w:autoSpaceDE w:val="0"/>
              <w:autoSpaceDN w:val="0"/>
              <w:adjustRightInd w:val="0"/>
              <w:rPr>
                <w:rFonts w:eastAsia="TimesNewRomanPSMT"/>
                <w:lang w:val="it-IT"/>
              </w:rPr>
            </w:pPr>
            <w:r>
              <w:rPr>
                <w:rFonts w:eastAsia="TimesNewRomanPSMT"/>
                <w:lang w:val="it-IT"/>
              </w:rPr>
              <w:t>gata pentru</w:t>
            </w:r>
          </w:p>
          <w:p w:rsidR="00356F08" w:rsidRDefault="00356F08" w:rsidP="00BF3C93">
            <w:pPr>
              <w:autoSpaceDE w:val="0"/>
              <w:autoSpaceDN w:val="0"/>
              <w:adjustRightInd w:val="0"/>
              <w:rPr>
                <w:rFonts w:eastAsia="TimesNewRomanPSMT"/>
                <w:lang w:val="it-IT"/>
              </w:rPr>
            </w:pPr>
            <w:r>
              <w:rPr>
                <w:rFonts w:eastAsia="TimesNewRomanPSMT"/>
                <w:lang w:val="it-IT"/>
              </w:rPr>
              <w:t>folosire.</w:t>
            </w:r>
          </w:p>
          <w:p w:rsidR="00356F08" w:rsidRDefault="00356F08" w:rsidP="00BF3C93">
            <w:pPr>
              <w:autoSpaceDE w:val="0"/>
              <w:autoSpaceDN w:val="0"/>
              <w:adjustRightInd w:val="0"/>
              <w:rPr>
                <w:rFonts w:eastAsia="TimesNewRomanPSMT"/>
                <w:lang w:val="it-IT"/>
              </w:rPr>
            </w:pPr>
            <w:r>
              <w:rPr>
                <w:rFonts w:eastAsia="TimesNewRomanPSMT"/>
                <w:lang w:val="it-IT"/>
              </w:rPr>
              <w:t>Bireagent. Cu</w:t>
            </w:r>
          </w:p>
          <w:p w:rsidR="00356F08" w:rsidRDefault="00356F08" w:rsidP="00BF3C93">
            <w:pPr>
              <w:autoSpaceDE w:val="0"/>
              <w:autoSpaceDN w:val="0"/>
              <w:adjustRightInd w:val="0"/>
              <w:rPr>
                <w:rFonts w:eastAsia="TimesNewRomanPSMT"/>
                <w:lang w:val="it-IT"/>
              </w:rPr>
            </w:pPr>
            <w:r>
              <w:rPr>
                <w:rFonts w:eastAsia="TimesNewRomanPSMT"/>
                <w:lang w:val="it-IT"/>
              </w:rPr>
              <w:t>calibrator,</w:t>
            </w:r>
          </w:p>
          <w:p w:rsidR="00356F08" w:rsidRDefault="00356F08" w:rsidP="00356F08">
            <w:pPr>
              <w:autoSpaceDE w:val="0"/>
              <w:autoSpaceDN w:val="0"/>
              <w:adjustRightInd w:val="0"/>
              <w:rPr>
                <w:bCs/>
                <w:lang w:val="it-IT"/>
              </w:rPr>
            </w:pPr>
            <w:r>
              <w:rPr>
                <w:rFonts w:eastAsia="TimesNewRomanPSMT"/>
                <w:lang w:val="en-US"/>
              </w:rPr>
              <w:t>3niveluri. Ser, plasma EDTA sau heparinizată.</w:t>
            </w:r>
            <w:r>
              <w:rPr>
                <w:bCs/>
                <w:lang w:val="it-IT"/>
              </w:rPr>
              <w:t xml:space="preserve"> Acid Ascorbic pînă la 1,7 mmol/l,</w:t>
            </w:r>
          </w:p>
          <w:p w:rsidR="00356F08" w:rsidRDefault="00356F08" w:rsidP="00356F08">
            <w:pPr>
              <w:autoSpaceDE w:val="0"/>
              <w:autoSpaceDN w:val="0"/>
              <w:adjustRightInd w:val="0"/>
              <w:rPr>
                <w:bCs/>
                <w:lang w:val="it-IT"/>
              </w:rPr>
            </w:pPr>
            <w:r>
              <w:rPr>
                <w:bCs/>
                <w:lang w:val="it-IT"/>
              </w:rPr>
              <w:t>Bilirubina pînă la 0,7 mmol/l,</w:t>
            </w:r>
          </w:p>
          <w:p w:rsidR="00356F08" w:rsidRDefault="00356F08" w:rsidP="00356F08">
            <w:pPr>
              <w:autoSpaceDE w:val="0"/>
              <w:autoSpaceDN w:val="0"/>
              <w:adjustRightInd w:val="0"/>
              <w:rPr>
                <w:bCs/>
                <w:lang w:val="it-IT"/>
              </w:rPr>
            </w:pPr>
            <w:r>
              <w:rPr>
                <w:bCs/>
                <w:lang w:val="it-IT"/>
              </w:rPr>
              <w:t>Lipemie – trigliceride pînă la 21g/l,</w:t>
            </w:r>
          </w:p>
          <w:p w:rsidR="00356F08" w:rsidRPr="00CE610F" w:rsidRDefault="00356F08" w:rsidP="00356F08">
            <w:pPr>
              <w:autoSpaceDE w:val="0"/>
              <w:autoSpaceDN w:val="0"/>
              <w:adjustRightInd w:val="0"/>
              <w:rPr>
                <w:rFonts w:eastAsia="TimesNewRomanPSMT"/>
                <w:lang w:val="en-US"/>
              </w:rPr>
            </w:pPr>
            <w:r>
              <w:rPr>
                <w:bCs/>
                <w:lang w:val="it-IT"/>
              </w:rPr>
              <w:t>Hemoglobina pînă la 5,5 g/l.</w:t>
            </w:r>
            <w:r>
              <w:rPr>
                <w:lang w:val="en-US"/>
              </w:rPr>
              <w:t xml:space="preserve"> Flacoane  cu vol. de la 1,0 ml pînă la 5,0ml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1689.00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1.22</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autoSpaceDE w:val="0"/>
              <w:autoSpaceDN w:val="0"/>
              <w:adjustRightInd w:val="0"/>
              <w:rPr>
                <w:rFonts w:ascii="TimesNewRomanPS-BoldMT" w:hAnsi="TimesNewRomanPS-BoldMT" w:cs="TimesNewRomanPS-BoldMT"/>
                <w:b/>
                <w:bCs/>
                <w:lang w:val="en-US"/>
              </w:rPr>
            </w:pPr>
            <w:r>
              <w:rPr>
                <w:rFonts w:ascii="TimesNewRomanPS-BoldMT" w:hAnsi="TimesNewRomanPS-BoldMT" w:cs="TimesNewRomanPS-BoldMT"/>
                <w:b/>
                <w:bCs/>
                <w:lang w:val="en-US"/>
              </w:rPr>
              <w:t>Factorul</w:t>
            </w:r>
          </w:p>
          <w:p w:rsidR="00356F08" w:rsidRDefault="00356F08" w:rsidP="00BF3C93">
            <w:pPr>
              <w:autoSpaceDE w:val="0"/>
              <w:autoSpaceDN w:val="0"/>
              <w:adjustRightInd w:val="0"/>
              <w:rPr>
                <w:rFonts w:ascii="TimesNewRomanPS-BoldMT" w:hAnsi="TimesNewRomanPS-BoldMT" w:cs="TimesNewRomanPS-BoldMT"/>
                <w:b/>
                <w:bCs/>
                <w:lang w:val="en-US"/>
              </w:rPr>
            </w:pPr>
            <w:r>
              <w:rPr>
                <w:rFonts w:ascii="TimesNewRomanPS-BoldMT" w:hAnsi="TimesNewRomanPS-BoldMT" w:cs="TimesNewRomanPS-BoldMT"/>
                <w:b/>
                <w:bCs/>
                <w:lang w:val="en-US"/>
              </w:rPr>
              <w:t>Reumatic</w:t>
            </w:r>
          </w:p>
          <w:p w:rsidR="00356F08" w:rsidRDefault="00356F08" w:rsidP="00BF3C93">
            <w:pPr>
              <w:rPr>
                <w:rFonts w:cs="TimesNewRomanPS-BoldMT"/>
                <w:b/>
                <w:bCs/>
                <w:lang w:val="en-US"/>
              </w:rPr>
            </w:pPr>
            <w:r>
              <w:rPr>
                <w:rFonts w:ascii="TimesNewRomanPS-BoldMT" w:hAnsi="TimesNewRomanPS-BoldMT" w:cs="TimesNewRomanPS-BoldMT"/>
                <w:b/>
                <w:bCs/>
                <w:lang w:val="en-US"/>
              </w:rPr>
              <w:t>(RF)</w:t>
            </w:r>
          </w:p>
          <w:p w:rsidR="00356F08" w:rsidRDefault="00356F08" w:rsidP="00BF3C93">
            <w:pPr>
              <w:rPr>
                <w:rFonts w:ascii="TimesNewRomanPS-BoldMT" w:hAnsi="TimesNewRomanPS-BoldMT" w:cs="TimesNewRomanPS-BoldMT"/>
                <w:b/>
                <w:bCs/>
                <w:lang w:val="en-US"/>
              </w:rPr>
            </w:pPr>
            <w:r>
              <w:rPr>
                <w:rFonts w:ascii="TimesNewRomanPS-BoldMT" w:hAnsi="TimesNewRomanPS-BoldMT" w:cs="TimesNewRomanPS-BoldMT"/>
                <w:b/>
                <w:bCs/>
                <w:lang w:val="en-US"/>
              </w:rPr>
              <w:t>Cu calibrator 3 nivele</w:t>
            </w:r>
          </w:p>
          <w:p w:rsidR="00356F08" w:rsidRDefault="00356F08" w:rsidP="00BF3C93">
            <w:pPr>
              <w:rPr>
                <w:rFonts w:ascii="TimesNewRomanPS-BoldMT" w:hAnsi="TimesNewRomanPS-BoldMT" w:cs="TimesNewRomanPS-BoldMT"/>
                <w:b/>
                <w:bCs/>
                <w:lang w:val="en-US"/>
              </w:rPr>
            </w:pPr>
          </w:p>
          <w:p w:rsidR="00356F08" w:rsidRDefault="00356F08" w:rsidP="00BF3C93">
            <w:pPr>
              <w:rPr>
                <w:lang w:val="ro-RO"/>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en-US"/>
              </w:rPr>
            </w:pPr>
            <w:r>
              <w:rPr>
                <w:lang w:val="en-US"/>
              </w:rPr>
              <w:t>600-in flacoane de 2ml</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autoSpaceDE w:val="0"/>
              <w:autoSpaceDN w:val="0"/>
              <w:adjustRightInd w:val="0"/>
              <w:rPr>
                <w:rFonts w:eastAsia="TimesNewRomanPSMT"/>
                <w:lang w:val="it-IT"/>
              </w:rPr>
            </w:pPr>
            <w:r>
              <w:rPr>
                <w:rFonts w:eastAsia="TimesNewRomanPSMT"/>
                <w:lang w:val="it-IT"/>
              </w:rPr>
              <w:t>Lichid Stabil</w:t>
            </w:r>
          </w:p>
          <w:p w:rsidR="00356F08" w:rsidRDefault="00356F08" w:rsidP="00BF3C93">
            <w:pPr>
              <w:autoSpaceDE w:val="0"/>
              <w:autoSpaceDN w:val="0"/>
              <w:adjustRightInd w:val="0"/>
              <w:rPr>
                <w:rFonts w:eastAsia="TimesNewRomanPSMT"/>
                <w:lang w:val="it-IT"/>
              </w:rPr>
            </w:pPr>
            <w:r>
              <w:rPr>
                <w:rFonts w:eastAsia="TimesNewRomanPSMT"/>
                <w:lang w:val="it-IT"/>
              </w:rPr>
              <w:t>gata pentru</w:t>
            </w:r>
          </w:p>
          <w:p w:rsidR="00356F08" w:rsidRDefault="00356F08" w:rsidP="00BF3C93">
            <w:pPr>
              <w:autoSpaceDE w:val="0"/>
              <w:autoSpaceDN w:val="0"/>
              <w:adjustRightInd w:val="0"/>
              <w:rPr>
                <w:rFonts w:eastAsia="TimesNewRomanPSMT"/>
                <w:lang w:val="it-IT"/>
              </w:rPr>
            </w:pPr>
            <w:r>
              <w:rPr>
                <w:rFonts w:eastAsia="TimesNewRomanPSMT"/>
                <w:lang w:val="it-IT"/>
              </w:rPr>
              <w:t>folosire.</w:t>
            </w:r>
          </w:p>
          <w:p w:rsidR="00356F08" w:rsidRDefault="00356F08" w:rsidP="00BF3C93">
            <w:pPr>
              <w:autoSpaceDE w:val="0"/>
              <w:autoSpaceDN w:val="0"/>
              <w:adjustRightInd w:val="0"/>
              <w:rPr>
                <w:rFonts w:eastAsia="TimesNewRomanPSMT"/>
                <w:lang w:val="en-US"/>
              </w:rPr>
            </w:pPr>
            <w:r>
              <w:rPr>
                <w:rFonts w:eastAsia="TimesNewRomanPSMT"/>
                <w:lang w:val="en-US"/>
              </w:rPr>
              <w:t>Bireagent. Cu</w:t>
            </w:r>
          </w:p>
          <w:p w:rsidR="00356F08" w:rsidRDefault="00356F08" w:rsidP="00BF3C93">
            <w:pPr>
              <w:autoSpaceDE w:val="0"/>
              <w:autoSpaceDN w:val="0"/>
              <w:adjustRightInd w:val="0"/>
              <w:rPr>
                <w:rFonts w:eastAsia="TimesNewRomanPSMT"/>
                <w:lang w:val="en-US"/>
              </w:rPr>
            </w:pPr>
            <w:r>
              <w:rPr>
                <w:rFonts w:eastAsia="TimesNewRomanPSMT"/>
                <w:lang w:val="en-US"/>
              </w:rPr>
              <w:t>calibrator, Ser, plasma EDTA sau heparinizată</w:t>
            </w:r>
          </w:p>
          <w:p w:rsidR="00356F08" w:rsidRDefault="00356F08" w:rsidP="00356F08">
            <w:pPr>
              <w:autoSpaceDE w:val="0"/>
              <w:autoSpaceDN w:val="0"/>
              <w:adjustRightInd w:val="0"/>
              <w:rPr>
                <w:bCs/>
                <w:lang w:val="it-IT"/>
              </w:rPr>
            </w:pPr>
            <w:r>
              <w:rPr>
                <w:rFonts w:eastAsia="TimesNewRomanPSMT"/>
                <w:lang w:val="en-US"/>
              </w:rPr>
              <w:t xml:space="preserve"> 3niveluri.</w:t>
            </w:r>
            <w:r>
              <w:rPr>
                <w:bCs/>
                <w:lang w:val="it-IT"/>
              </w:rPr>
              <w:t xml:space="preserve"> Acid Ascorbic pînă la 1,7 mmol/l,</w:t>
            </w:r>
          </w:p>
          <w:p w:rsidR="00356F08" w:rsidRDefault="00356F08" w:rsidP="00356F08">
            <w:pPr>
              <w:autoSpaceDE w:val="0"/>
              <w:autoSpaceDN w:val="0"/>
              <w:adjustRightInd w:val="0"/>
              <w:rPr>
                <w:bCs/>
                <w:lang w:val="it-IT"/>
              </w:rPr>
            </w:pPr>
            <w:r>
              <w:rPr>
                <w:bCs/>
                <w:lang w:val="it-IT"/>
              </w:rPr>
              <w:t>Bilirubina pînă la 0,7 mmol/l,</w:t>
            </w:r>
          </w:p>
          <w:p w:rsidR="00356F08" w:rsidRDefault="00356F08" w:rsidP="00356F08">
            <w:pPr>
              <w:autoSpaceDE w:val="0"/>
              <w:autoSpaceDN w:val="0"/>
              <w:adjustRightInd w:val="0"/>
              <w:rPr>
                <w:bCs/>
                <w:lang w:val="it-IT"/>
              </w:rPr>
            </w:pPr>
            <w:r>
              <w:rPr>
                <w:bCs/>
                <w:lang w:val="it-IT"/>
              </w:rPr>
              <w:t>Lipemie – trigliceride pînă la 21g/l,</w:t>
            </w:r>
          </w:p>
          <w:p w:rsidR="00356F08" w:rsidRPr="00CE610F" w:rsidRDefault="00356F08" w:rsidP="00356F08">
            <w:pPr>
              <w:autoSpaceDE w:val="0"/>
              <w:autoSpaceDN w:val="0"/>
              <w:adjustRightInd w:val="0"/>
              <w:rPr>
                <w:rFonts w:eastAsia="TimesNewRomanPSMT"/>
                <w:lang w:val="en-US"/>
              </w:rPr>
            </w:pPr>
            <w:r>
              <w:rPr>
                <w:bCs/>
                <w:lang w:val="it-IT"/>
              </w:rPr>
              <w:t>Hemoglobina pînă la 5,5 g/l.</w:t>
            </w:r>
            <w:r>
              <w:rPr>
                <w:lang w:val="en-US"/>
              </w:rPr>
              <w:t xml:space="preserve"> Flacoane  cu vol. de la 1,0 ml pînă la 5,0ml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1352.00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1.23</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autoSpaceDE w:val="0"/>
              <w:autoSpaceDN w:val="0"/>
              <w:adjustRightInd w:val="0"/>
              <w:rPr>
                <w:rFonts w:ascii="TimesNewRomanPS-BoldMT" w:hAnsi="TimesNewRomanPS-BoldMT" w:cs="TimesNewRomanPS-BoldMT"/>
                <w:b/>
                <w:bCs/>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autoSpaceDE w:val="0"/>
              <w:autoSpaceDN w:val="0"/>
              <w:adjustRightInd w:val="0"/>
              <w:rPr>
                <w:rFonts w:ascii="TimesNewRomanPS-BoldMT" w:hAnsi="TimesNewRomanPS-BoldMT" w:cs="TimesNewRomanPS-BoldMT"/>
                <w:b/>
                <w:bCs/>
                <w:lang w:val="en-US"/>
              </w:rPr>
            </w:pPr>
            <w:r>
              <w:rPr>
                <w:rFonts w:ascii="TimesNewRomanPS-BoldMT" w:hAnsi="TimesNewRomanPS-BoldMT" w:cs="TimesNewRomanPS-BoldMT"/>
                <w:b/>
                <w:bCs/>
                <w:lang w:val="en-US"/>
              </w:rPr>
              <w:t>Antistreptolizina (ASO) 0</w:t>
            </w:r>
          </w:p>
          <w:p w:rsidR="00356F08" w:rsidRDefault="00356F08" w:rsidP="00BF3C93">
            <w:pPr>
              <w:autoSpaceDE w:val="0"/>
              <w:autoSpaceDN w:val="0"/>
              <w:adjustRightInd w:val="0"/>
              <w:rPr>
                <w:rFonts w:ascii="TimesNewRomanPS-BoldMT" w:hAnsi="TimesNewRomanPS-BoldMT" w:cs="TimesNewRomanPS-BoldMT"/>
                <w:b/>
                <w:bCs/>
                <w:lang w:val="en-US"/>
              </w:rPr>
            </w:pPr>
            <w:r>
              <w:rPr>
                <w:rFonts w:ascii="TimesNewRomanPS-BoldMT" w:hAnsi="TimesNewRomanPS-BoldMT" w:cs="TimesNewRomanPS-BoldMT"/>
                <w:b/>
                <w:bCs/>
                <w:lang w:val="en-US"/>
              </w:rPr>
              <w:t>Cu calibrator</w:t>
            </w:r>
          </w:p>
          <w:p w:rsidR="00356F08" w:rsidRDefault="00356F08" w:rsidP="00BF3C93">
            <w:pPr>
              <w:autoSpaceDE w:val="0"/>
              <w:autoSpaceDN w:val="0"/>
              <w:adjustRightInd w:val="0"/>
              <w:rPr>
                <w:rFonts w:ascii="TimesNewRomanPS-BoldMT" w:hAnsi="TimesNewRomanPS-BoldMT" w:cs="TimesNewRomanPS-BoldMT"/>
                <w:b/>
                <w:bCs/>
                <w:lang w:val="en-US"/>
              </w:rPr>
            </w:pPr>
            <w:r>
              <w:rPr>
                <w:rFonts w:ascii="TimesNewRomanPS-BoldMT" w:hAnsi="TimesNewRomanPS-BoldMT" w:cs="TimesNewRomanPS-BoldMT"/>
                <w:b/>
                <w:bCs/>
                <w:lang w:val="en-US"/>
              </w:rPr>
              <w:t>3 nivele</w:t>
            </w:r>
          </w:p>
          <w:p w:rsidR="00356F08" w:rsidRDefault="00356F08" w:rsidP="00BF3C93">
            <w:pPr>
              <w:autoSpaceDE w:val="0"/>
              <w:autoSpaceDN w:val="0"/>
              <w:adjustRightInd w:val="0"/>
              <w:rPr>
                <w:rFonts w:ascii="TimesNewRomanPS-BoldMT" w:hAnsi="TimesNewRomanPS-BoldMT" w:cs="TimesNewRomanPS-BoldMT"/>
                <w:b/>
                <w:bCs/>
                <w:lang w:val="en-US"/>
              </w:rPr>
            </w:pPr>
          </w:p>
          <w:p w:rsidR="00356F08" w:rsidRDefault="00356F08" w:rsidP="00BF3C93">
            <w:pPr>
              <w:autoSpaceDE w:val="0"/>
              <w:autoSpaceDN w:val="0"/>
              <w:adjustRightInd w:val="0"/>
              <w:rPr>
                <w:rFonts w:ascii="TimesNewRomanPS-BoldMT" w:hAnsi="TimesNewRomanPS-BoldMT" w:cs="TimesNewRomanPS-BoldMT"/>
                <w:b/>
                <w:bCs/>
                <w:lang w:val="en-US"/>
              </w:rPr>
            </w:pPr>
          </w:p>
          <w:p w:rsidR="00356F08" w:rsidRDefault="00356F08" w:rsidP="00BF3C93">
            <w:pPr>
              <w:autoSpaceDE w:val="0"/>
              <w:autoSpaceDN w:val="0"/>
              <w:adjustRightInd w:val="0"/>
              <w:rPr>
                <w:rFonts w:ascii="TimesNewRomanPS-BoldMT" w:hAnsi="TimesNewRomanPS-BoldMT" w:cs="TimesNewRomanPS-BoldMT"/>
                <w:b/>
                <w:bCs/>
                <w:lang w:val="en-US"/>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en-US"/>
              </w:rPr>
            </w:pPr>
            <w:r>
              <w:rPr>
                <w:lang w:val="en-US"/>
              </w:rPr>
              <w:t>400-in flacoane de 2ml</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autoSpaceDE w:val="0"/>
              <w:autoSpaceDN w:val="0"/>
              <w:adjustRightInd w:val="0"/>
              <w:rPr>
                <w:rFonts w:eastAsia="TimesNewRomanPSMT"/>
                <w:lang w:val="it-IT"/>
              </w:rPr>
            </w:pPr>
            <w:r>
              <w:rPr>
                <w:rFonts w:eastAsia="TimesNewRomanPSMT"/>
                <w:lang w:val="it-IT"/>
              </w:rPr>
              <w:t>Lichid Stabil</w:t>
            </w:r>
          </w:p>
          <w:p w:rsidR="00356F08" w:rsidRDefault="00356F08" w:rsidP="00BF3C93">
            <w:pPr>
              <w:autoSpaceDE w:val="0"/>
              <w:autoSpaceDN w:val="0"/>
              <w:adjustRightInd w:val="0"/>
              <w:rPr>
                <w:rFonts w:eastAsia="TimesNewRomanPSMT"/>
                <w:lang w:val="it-IT"/>
              </w:rPr>
            </w:pPr>
            <w:r>
              <w:rPr>
                <w:rFonts w:eastAsia="TimesNewRomanPSMT"/>
                <w:lang w:val="it-IT"/>
              </w:rPr>
              <w:t>gata pentru</w:t>
            </w:r>
          </w:p>
          <w:p w:rsidR="00356F08" w:rsidRDefault="00356F08" w:rsidP="00BF3C93">
            <w:pPr>
              <w:autoSpaceDE w:val="0"/>
              <w:autoSpaceDN w:val="0"/>
              <w:adjustRightInd w:val="0"/>
              <w:rPr>
                <w:rFonts w:eastAsia="TimesNewRomanPSMT"/>
                <w:lang w:val="it-IT"/>
              </w:rPr>
            </w:pPr>
            <w:r>
              <w:rPr>
                <w:rFonts w:eastAsia="TimesNewRomanPSMT"/>
                <w:lang w:val="it-IT"/>
              </w:rPr>
              <w:t>folosire.</w:t>
            </w:r>
          </w:p>
          <w:p w:rsidR="00356F08" w:rsidRDefault="00356F08" w:rsidP="00BF3C93">
            <w:pPr>
              <w:autoSpaceDE w:val="0"/>
              <w:autoSpaceDN w:val="0"/>
              <w:adjustRightInd w:val="0"/>
              <w:rPr>
                <w:rFonts w:eastAsia="TimesNewRomanPSMT"/>
                <w:lang w:val="en-US"/>
              </w:rPr>
            </w:pPr>
            <w:r>
              <w:rPr>
                <w:rFonts w:eastAsia="TimesNewRomanPSMT"/>
                <w:lang w:val="en-US"/>
              </w:rPr>
              <w:t>Bireagent. Cu</w:t>
            </w:r>
          </w:p>
          <w:p w:rsidR="00356F08" w:rsidRDefault="00356F08" w:rsidP="00BF3C93">
            <w:pPr>
              <w:autoSpaceDE w:val="0"/>
              <w:autoSpaceDN w:val="0"/>
              <w:adjustRightInd w:val="0"/>
              <w:rPr>
                <w:rFonts w:eastAsia="TimesNewRomanPSMT"/>
                <w:lang w:val="en-US"/>
              </w:rPr>
            </w:pPr>
            <w:r>
              <w:rPr>
                <w:rFonts w:eastAsia="TimesNewRomanPSMT"/>
                <w:lang w:val="en-US"/>
              </w:rPr>
              <w:t>calibrator,</w:t>
            </w:r>
          </w:p>
          <w:p w:rsidR="00356F08" w:rsidRDefault="00356F08" w:rsidP="00BF3C93">
            <w:pPr>
              <w:autoSpaceDE w:val="0"/>
              <w:autoSpaceDN w:val="0"/>
              <w:adjustRightInd w:val="0"/>
              <w:rPr>
                <w:rFonts w:eastAsia="TimesNewRomanPSMT"/>
                <w:lang w:val="it-IT"/>
              </w:rPr>
            </w:pPr>
            <w:r>
              <w:rPr>
                <w:rFonts w:eastAsia="TimesNewRomanPSMT"/>
                <w:lang w:val="en-US"/>
              </w:rPr>
              <w:t xml:space="preserve"> 3niveluri. Ser, plasma EDTA sau heparinizată.</w:t>
            </w:r>
            <w:r>
              <w:rPr>
                <w:lang w:val="en-US"/>
              </w:rPr>
              <w:t xml:space="preserve"> Flacoane  cu vol. de la 1,0 ml pînă la 5,0ml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980.00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lang w:val="ro-RO"/>
              </w:rPr>
            </w:pPr>
            <w:r>
              <w:rPr>
                <w:lang w:val="ro-RO"/>
              </w:rPr>
              <w:t>1.24</w:t>
            </w:r>
          </w:p>
        </w:tc>
        <w:tc>
          <w:tcPr>
            <w:tcW w:w="1328"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autoSpaceDE w:val="0"/>
              <w:autoSpaceDN w:val="0"/>
              <w:adjustRightInd w:val="0"/>
              <w:rPr>
                <w:rFonts w:ascii="TimesNewRomanPS-BoldMT" w:hAnsi="TimesNewRomanPS-BoldMT" w:cs="TimesNewRomanPS-BoldMT"/>
                <w:b/>
                <w:bCs/>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autoSpaceDE w:val="0"/>
              <w:autoSpaceDN w:val="0"/>
              <w:adjustRightInd w:val="0"/>
              <w:rPr>
                <w:rFonts w:ascii="TimesNewRomanPS-BoldMT" w:hAnsi="TimesNewRomanPS-BoldMT" w:cs="TimesNewRomanPS-BoldMT"/>
                <w:b/>
                <w:bCs/>
                <w:lang w:val="en-US"/>
              </w:rPr>
            </w:pPr>
            <w:r>
              <w:rPr>
                <w:rFonts w:ascii="TimesNewRomanPS-BoldMT" w:hAnsi="TimesNewRomanPS-BoldMT" w:cs="TimesNewRomanPS-BoldMT"/>
                <w:b/>
                <w:bCs/>
                <w:lang w:val="en-US"/>
              </w:rPr>
              <w:t>Hemoglobin Drabchin</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r>
              <w:rPr>
                <w:lang w:val="en-US"/>
              </w:rPr>
              <w:t>500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line="226" w:lineRule="exact"/>
              <w:ind w:right="-385"/>
              <w:rPr>
                <w:rFonts w:eastAsia="MingLiU_HKSCS"/>
                <w:lang w:val="en-US" w:eastAsia="en-US"/>
              </w:rPr>
            </w:pPr>
            <w:r>
              <w:rPr>
                <w:rFonts w:eastAsia="TimesNewRomanPSMT"/>
                <w:lang w:val="en-US"/>
              </w:rPr>
              <w:t>Plasma EDTA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r>
              <w:rPr>
                <w:lang w:val="en-US"/>
              </w:rPr>
              <w:t>345.00</w:t>
            </w:r>
          </w:p>
        </w:tc>
      </w:tr>
      <w:tr w:rsidR="00356F08" w:rsidRPr="0078003A"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b/>
                <w:lang w:val="ro-RO"/>
              </w:rPr>
            </w:pPr>
          </w:p>
        </w:tc>
        <w:tc>
          <w:tcPr>
            <w:tcW w:w="1328" w:type="dxa"/>
            <w:tcBorders>
              <w:top w:val="single" w:sz="4" w:space="0" w:color="auto"/>
              <w:left w:val="single" w:sz="4" w:space="0" w:color="auto"/>
              <w:bottom w:val="single" w:sz="4" w:space="0" w:color="auto"/>
            </w:tcBorders>
            <w:shd w:val="clear" w:color="auto" w:fill="auto"/>
            <w:vAlign w:val="center"/>
          </w:tcPr>
          <w:p w:rsidR="00356F08" w:rsidRPr="00356F08" w:rsidRDefault="00356F08" w:rsidP="00356F08">
            <w:pPr>
              <w:spacing w:before="120"/>
              <w:rPr>
                <w:b/>
                <w:sz w:val="22"/>
                <w:szCs w:val="22"/>
                <w:lang w:val="ro-RO"/>
              </w:rPr>
            </w:pPr>
            <w:r w:rsidRPr="00356F08">
              <w:rPr>
                <w:b/>
                <w:sz w:val="22"/>
                <w:szCs w:val="22"/>
                <w:lang w:val="ro-RO"/>
              </w:rPr>
              <w:t>TOTAL LOTUL I</w:t>
            </w:r>
          </w:p>
        </w:tc>
        <w:tc>
          <w:tcPr>
            <w:tcW w:w="2393" w:type="dxa"/>
            <w:tcBorders>
              <w:top w:val="single" w:sz="4" w:space="0" w:color="auto"/>
              <w:bottom w:val="single" w:sz="4" w:space="0" w:color="auto"/>
            </w:tcBorders>
            <w:shd w:val="clear" w:color="auto" w:fill="auto"/>
          </w:tcPr>
          <w:p w:rsidR="00356F08" w:rsidRPr="00195DAD" w:rsidRDefault="00356F08" w:rsidP="001D29C1">
            <w:pPr>
              <w:spacing w:line="216" w:lineRule="auto"/>
              <w:jc w:val="center"/>
              <w:rPr>
                <w:rFonts w:eastAsia="MingLiU_HKSCS"/>
                <w:lang w:val="en-US" w:eastAsia="en-US"/>
              </w:rPr>
            </w:pPr>
          </w:p>
        </w:tc>
        <w:tc>
          <w:tcPr>
            <w:tcW w:w="725" w:type="dxa"/>
            <w:tcBorders>
              <w:top w:val="single" w:sz="4" w:space="0" w:color="auto"/>
              <w:bottom w:val="single" w:sz="4" w:space="0" w:color="auto"/>
            </w:tcBorders>
            <w:shd w:val="clear" w:color="auto" w:fill="auto"/>
            <w:vAlign w:val="center"/>
          </w:tcPr>
          <w:p w:rsidR="00356F08" w:rsidRPr="00BF760F" w:rsidRDefault="00356F08" w:rsidP="001D29C1">
            <w:pPr>
              <w:spacing w:before="120"/>
              <w:jc w:val="center"/>
              <w:rPr>
                <w:lang w:val="en-US"/>
              </w:rPr>
            </w:pPr>
          </w:p>
        </w:tc>
        <w:tc>
          <w:tcPr>
            <w:tcW w:w="850" w:type="dxa"/>
            <w:tcBorders>
              <w:top w:val="single" w:sz="4" w:space="0" w:color="auto"/>
              <w:bottom w:val="single" w:sz="4" w:space="0" w:color="auto"/>
            </w:tcBorders>
            <w:shd w:val="clear" w:color="auto" w:fill="auto"/>
            <w:vAlign w:val="center"/>
          </w:tcPr>
          <w:p w:rsidR="00356F08" w:rsidRPr="00BF760F" w:rsidRDefault="00356F08" w:rsidP="001D29C1">
            <w:pPr>
              <w:spacing w:before="120"/>
              <w:jc w:val="center"/>
              <w:rPr>
                <w:lang w:val="en-US"/>
              </w:rPr>
            </w:pPr>
          </w:p>
        </w:tc>
        <w:tc>
          <w:tcPr>
            <w:tcW w:w="3119" w:type="dxa"/>
            <w:tcBorders>
              <w:top w:val="single" w:sz="4" w:space="0" w:color="auto"/>
              <w:bottom w:val="single" w:sz="4" w:space="0" w:color="auto"/>
              <w:right w:val="single" w:sz="4" w:space="0" w:color="auto"/>
            </w:tcBorders>
            <w:shd w:val="clear" w:color="auto" w:fill="auto"/>
            <w:vAlign w:val="center"/>
          </w:tcPr>
          <w:p w:rsidR="00356F08" w:rsidRPr="00195DAD" w:rsidRDefault="00356F08" w:rsidP="001D29C1">
            <w:pPr>
              <w:spacing w:line="226" w:lineRule="exact"/>
              <w:rPr>
                <w:rFonts w:eastAsia="MingLiU_HKSCS"/>
                <w:lang w:val="en-US"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1D29C1">
            <w:pPr>
              <w:spacing w:before="120"/>
              <w:jc w:val="center"/>
              <w:rPr>
                <w:b/>
                <w:sz w:val="24"/>
                <w:szCs w:val="24"/>
                <w:lang w:val="en-US"/>
              </w:rPr>
            </w:pPr>
            <w:r w:rsidRPr="00356F08">
              <w:rPr>
                <w:b/>
                <w:sz w:val="24"/>
                <w:szCs w:val="24"/>
                <w:lang w:val="en-US"/>
              </w:rPr>
              <w:t>28297.00</w:t>
            </w:r>
          </w:p>
        </w:tc>
      </w:tr>
      <w:tr w:rsidR="00356F08" w:rsidRPr="0078003A"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1D29C1">
            <w:pPr>
              <w:spacing w:before="120"/>
              <w:jc w:val="center"/>
              <w:rPr>
                <w:b/>
                <w:lang w:val="ro-RO"/>
              </w:rPr>
            </w:pPr>
            <w:r>
              <w:rPr>
                <w:b/>
                <w:lang w:val="ro-RO"/>
              </w:rPr>
              <w:t>II</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jc w:val="center"/>
              <w:rPr>
                <w:b/>
                <w:sz w:val="28"/>
                <w:szCs w:val="28"/>
                <w:lang w:val="en-US" w:eastAsia="zh-CN"/>
              </w:rPr>
            </w:pPr>
          </w:p>
          <w:p w:rsidR="00356F08" w:rsidRPr="00356F08" w:rsidRDefault="00356F08" w:rsidP="00356F08">
            <w:pPr>
              <w:jc w:val="center"/>
              <w:rPr>
                <w:b/>
                <w:lang w:val="en-US" w:eastAsia="zh-CN"/>
              </w:rPr>
            </w:pPr>
            <w:r w:rsidRPr="00356F08">
              <w:rPr>
                <w:b/>
                <w:lang w:val="en-US" w:eastAsia="zh-CN"/>
              </w:rPr>
              <w:t>Lot II  Reagenţi pentru analizatorul hematologic PCE 210 ERMA,</w:t>
            </w:r>
          </w:p>
          <w:p w:rsidR="00356F08" w:rsidRPr="00356F08" w:rsidRDefault="00356F08" w:rsidP="00356F08">
            <w:pPr>
              <w:jc w:val="center"/>
              <w:rPr>
                <w:b/>
                <w:lang w:val="en-US" w:eastAsia="zh-CN"/>
              </w:rPr>
            </w:pPr>
            <w:r w:rsidRPr="00356F08">
              <w:rPr>
                <w:b/>
                <w:lang w:val="en-US" w:eastAsia="zh-CN"/>
              </w:rPr>
              <w:t>Japonia,  sistem închis</w:t>
            </w:r>
          </w:p>
          <w:p w:rsidR="00356F08" w:rsidRPr="00195DAD" w:rsidRDefault="00356F08" w:rsidP="001D29C1">
            <w:pPr>
              <w:spacing w:line="216" w:lineRule="auto"/>
              <w:jc w:val="center"/>
              <w:rPr>
                <w:rFonts w:eastAsia="MingLiU_HKSCS"/>
                <w:lang w:val="en-US" w:eastAsia="en-US"/>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1D29C1">
            <w:pPr>
              <w:spacing w:before="120"/>
              <w:jc w:val="center"/>
              <w:rPr>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195DAD" w:rsidRDefault="00356F08" w:rsidP="001D29C1">
            <w:pPr>
              <w:spacing w:line="226" w:lineRule="exact"/>
              <w:rPr>
                <w:rFonts w:eastAsia="MingLiU_HKSCS"/>
                <w:lang w:val="en-US"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1D29C1">
            <w:pPr>
              <w:spacing w:before="120"/>
              <w:jc w:val="center"/>
              <w:rPr>
                <w:lang w:val="en-US"/>
              </w:rPr>
            </w:pPr>
          </w:p>
        </w:tc>
      </w:tr>
      <w:tr w:rsidR="00356F08" w:rsidRPr="0078003A"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8876C3">
            <w:pPr>
              <w:spacing w:before="120"/>
              <w:jc w:val="center"/>
              <w:rPr>
                <w:lang w:val="ro-RO"/>
              </w:rPr>
            </w:pPr>
            <w:r w:rsidRPr="00356F08">
              <w:rPr>
                <w:lang w:val="ro-RO"/>
              </w:rPr>
              <w:t>2.1</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jc w:val="both"/>
              <w:rPr>
                <w:lang w:val="en-US"/>
              </w:rPr>
            </w:pPr>
            <w:r>
              <w:rPr>
                <w:lang w:val="en-US" w:eastAsia="zh-CN"/>
              </w:rPr>
              <w:t xml:space="preserve"> Diluent</w:t>
            </w:r>
            <w:r>
              <w:rPr>
                <w:lang w:val="en-US"/>
              </w:rPr>
              <w:t xml:space="preserve"> III Diff (20 l)/Baker/382200000</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jc w:val="center"/>
              <w:rPr>
                <w:lang w:val="ro-MO"/>
              </w:rPr>
            </w:pPr>
            <w:r>
              <w:rPr>
                <w:lang w:val="ro-MO"/>
              </w:rPr>
              <w:t>lit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en-US"/>
              </w:rPr>
            </w:pPr>
            <w:r>
              <w:rPr>
                <w:lang w:val="en-US"/>
              </w:rPr>
              <w:t>360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ind w:firstLine="709"/>
              <w:jc w:val="both"/>
              <w:rPr>
                <w:lang w:val="en-US"/>
              </w:rPr>
            </w:pPr>
            <w:r>
              <w:rPr>
                <w:lang w:val="en-US"/>
              </w:rPr>
              <w:t>Vas 20 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spacing w:line="360" w:lineRule="auto"/>
              <w:ind w:firstLine="709"/>
              <w:jc w:val="both"/>
              <w:rPr>
                <w:lang w:val="ro-RO"/>
              </w:rPr>
            </w:pPr>
            <w:r>
              <w:rPr>
                <w:lang w:val="ro-RO"/>
              </w:rPr>
              <w:t>5900.00</w:t>
            </w:r>
          </w:p>
        </w:tc>
      </w:tr>
      <w:tr w:rsidR="00356F08" w:rsidRPr="0078003A"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8876C3">
            <w:pPr>
              <w:spacing w:before="120"/>
              <w:jc w:val="center"/>
              <w:rPr>
                <w:lang w:val="ro-RO"/>
              </w:rPr>
            </w:pPr>
            <w:r w:rsidRPr="00356F08">
              <w:rPr>
                <w:lang w:val="ro-RO"/>
              </w:rPr>
              <w:t>2.2</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tabs>
                <w:tab w:val="right" w:pos="5051"/>
              </w:tabs>
              <w:jc w:val="both"/>
              <w:rPr>
                <w:lang w:val="en-US" w:eastAsia="zh-CN"/>
              </w:rPr>
            </w:pPr>
            <w:r>
              <w:rPr>
                <w:lang w:val="en-US" w:eastAsia="zh-CN"/>
              </w:rPr>
              <w:t>Proclean(5 l)/38089490</w:t>
            </w:r>
            <w:r>
              <w:rPr>
                <w:lang w:val="en-US" w:eastAsia="zh-CN"/>
              </w:rPr>
              <w:tab/>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spacing w:line="360" w:lineRule="auto"/>
              <w:jc w:val="center"/>
              <w:rPr>
                <w:rFonts w:ascii="Baltica RR" w:hAnsi="Baltica RR"/>
              </w:rPr>
            </w:pPr>
            <w:r>
              <w:rPr>
                <w:lang w:val="ro-MO"/>
              </w:rPr>
              <w:t>lit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en-US"/>
              </w:rPr>
            </w:pPr>
            <w:r>
              <w:rPr>
                <w:lang w:val="en-US"/>
              </w:rPr>
              <w:t>35</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ind w:firstLine="709"/>
              <w:jc w:val="both"/>
              <w:rPr>
                <w:lang w:val="en-US"/>
              </w:rPr>
            </w:pPr>
            <w:r>
              <w:rPr>
                <w:lang w:val="en-US"/>
              </w:rPr>
              <w:t>Vas 5 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spacing w:line="360" w:lineRule="auto"/>
              <w:ind w:firstLine="709"/>
              <w:jc w:val="both"/>
              <w:rPr>
                <w:lang w:val="ro-RO"/>
              </w:rPr>
            </w:pPr>
            <w:r>
              <w:rPr>
                <w:lang w:val="ro-RO"/>
              </w:rPr>
              <w:t>3700.00</w:t>
            </w:r>
          </w:p>
        </w:tc>
      </w:tr>
      <w:tr w:rsidR="00356F08" w:rsidRPr="0078003A"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8876C3">
            <w:pPr>
              <w:spacing w:before="120"/>
              <w:jc w:val="center"/>
              <w:rPr>
                <w:lang w:val="ro-RO"/>
              </w:rPr>
            </w:pPr>
            <w:r w:rsidRPr="00356F08">
              <w:rPr>
                <w:lang w:val="ro-RO"/>
              </w:rPr>
              <w:t>2.3</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jc w:val="both"/>
              <w:rPr>
                <w:lang w:val="en-US" w:eastAsia="zh-CN"/>
              </w:rPr>
            </w:pPr>
            <w:r>
              <w:rPr>
                <w:lang w:val="en-US" w:eastAsia="zh-CN"/>
              </w:rPr>
              <w:t>Cimet Erma III DIFF 500 ml/382200000</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spacing w:line="360" w:lineRule="auto"/>
              <w:jc w:val="center"/>
              <w:rPr>
                <w:rFonts w:ascii="Baltica RR" w:hAnsi="Baltica RR"/>
              </w:rPr>
            </w:pPr>
            <w:r>
              <w:rPr>
                <w:lang w:val="ro-MO"/>
              </w:rPr>
              <w:t>lit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en-US"/>
              </w:rPr>
            </w:pPr>
            <w:r>
              <w:rPr>
                <w:lang w:val="en-US"/>
              </w:rPr>
              <w:t>10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ind w:firstLine="709"/>
              <w:jc w:val="both"/>
              <w:rPr>
                <w:lang w:val="en-US"/>
              </w:rPr>
            </w:pPr>
            <w:r>
              <w:rPr>
                <w:lang w:val="en-US"/>
              </w:rPr>
              <w:t>Vas 0,5 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spacing w:line="360" w:lineRule="auto"/>
              <w:ind w:firstLine="709"/>
              <w:jc w:val="both"/>
              <w:rPr>
                <w:lang w:val="ro-RO"/>
              </w:rPr>
            </w:pPr>
            <w:r>
              <w:rPr>
                <w:lang w:val="ro-RO"/>
              </w:rPr>
              <w:t>5663.00</w:t>
            </w:r>
          </w:p>
        </w:tc>
      </w:tr>
      <w:tr w:rsidR="00356F08" w:rsidRPr="0078003A"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8876C3">
            <w:pPr>
              <w:spacing w:before="120"/>
              <w:jc w:val="center"/>
              <w:rPr>
                <w:lang w:val="ro-RO"/>
              </w:rPr>
            </w:pPr>
            <w:r w:rsidRPr="00356F08">
              <w:rPr>
                <w:lang w:val="ro-RO"/>
              </w:rPr>
              <w:t>2.4</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jc w:val="both"/>
              <w:rPr>
                <w:lang w:val="en-US" w:eastAsia="zh-CN"/>
              </w:rPr>
            </w:pPr>
            <w:r>
              <w:rPr>
                <w:lang w:val="en-US" w:eastAsia="zh-CN"/>
              </w:rPr>
              <w:t xml:space="preserve">Soluţie concentrată de hipoclorid 0,5% </w:t>
            </w:r>
          </w:p>
          <w:p w:rsidR="00356F08" w:rsidRDefault="00356F08" w:rsidP="00BF3C93">
            <w:pPr>
              <w:jc w:val="both"/>
              <w:rPr>
                <w:lang w:val="en-US" w:eastAsia="zh-CN"/>
              </w:rPr>
            </w:pPr>
            <w:r>
              <w:rPr>
                <w:lang w:val="en-US" w:eastAsia="zh-CN"/>
              </w:rPr>
              <w:t>1 lit</w:t>
            </w:r>
            <w:r>
              <w:rPr>
                <w:lang w:val="en-US"/>
              </w:rPr>
              <w:t xml:space="preserve"> pentru  PCE  </w:t>
            </w:r>
            <w:r>
              <w:rPr>
                <w:lang w:val="en-US" w:eastAsia="zh-CN"/>
              </w:rPr>
              <w:t>382200000</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spacing w:line="360" w:lineRule="auto"/>
              <w:jc w:val="center"/>
              <w:rPr>
                <w:rFonts w:ascii="Baltica RR" w:hAnsi="Baltica RR"/>
              </w:rPr>
            </w:pPr>
            <w:r>
              <w:rPr>
                <w:lang w:val="ro-MO"/>
              </w:rPr>
              <w:t>lit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en-US"/>
              </w:rPr>
            </w:pPr>
            <w:r>
              <w:rPr>
                <w:lang w:val="en-US"/>
              </w:rPr>
              <w:t>4</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ind w:firstLine="709"/>
              <w:jc w:val="both"/>
              <w:rPr>
                <w:lang w:val="en-US"/>
              </w:rPr>
            </w:pPr>
            <w:r>
              <w:rPr>
                <w:lang w:val="en-US"/>
              </w:rPr>
              <w:t>Vas 1 lit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spacing w:line="360" w:lineRule="auto"/>
              <w:ind w:firstLine="709"/>
              <w:jc w:val="both"/>
              <w:rPr>
                <w:lang w:val="ro-RO"/>
              </w:rPr>
            </w:pPr>
            <w:r>
              <w:rPr>
                <w:lang w:val="ro-RO"/>
              </w:rPr>
              <w:t>350.00</w:t>
            </w:r>
          </w:p>
        </w:tc>
      </w:tr>
      <w:tr w:rsidR="00356F08" w:rsidRPr="0078003A"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8876C3">
            <w:pPr>
              <w:spacing w:before="120"/>
              <w:jc w:val="center"/>
              <w:rPr>
                <w:lang w:val="ro-RO"/>
              </w:rPr>
            </w:pPr>
            <w:r w:rsidRPr="00356F08">
              <w:rPr>
                <w:lang w:val="ro-RO"/>
              </w:rPr>
              <w:lastRenderedPageBreak/>
              <w:t>2.5</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jc w:val="both"/>
              <w:rPr>
                <w:lang w:val="en-US" w:eastAsia="zh-CN"/>
              </w:rPr>
            </w:pPr>
            <w:r>
              <w:rPr>
                <w:lang w:val="en-US" w:eastAsia="zh-CN"/>
              </w:rPr>
              <w:t xml:space="preserve">Set de control pentru PCE 3DIFF </w:t>
            </w:r>
          </w:p>
          <w:p w:rsidR="00356F08" w:rsidRDefault="00356F08" w:rsidP="00BF3C93">
            <w:pPr>
              <w:jc w:val="both"/>
              <w:rPr>
                <w:lang w:val="en-US" w:eastAsia="zh-CN"/>
              </w:rPr>
            </w:pPr>
            <w:r>
              <w:rPr>
                <w:lang w:val="en-US" w:eastAsia="zh-CN"/>
              </w:rPr>
              <w:t>(Low, Normal, High) 2,5ml</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spacing w:line="360" w:lineRule="auto"/>
              <w:jc w:val="center"/>
              <w:rPr>
                <w:lang w:val="ro-MO"/>
              </w:rPr>
            </w:pPr>
            <w:r>
              <w:rPr>
                <w:lang w:val="ro-MO"/>
              </w:rPr>
              <w:t xml:space="preserve">Set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en-US"/>
              </w:rPr>
            </w:pPr>
            <w:r>
              <w:rPr>
                <w:lang w:val="en-US"/>
              </w:rPr>
              <w:t>4</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ind w:firstLine="709"/>
              <w:jc w:val="both"/>
              <w:rPr>
                <w:lang w:val="en-US"/>
              </w:rPr>
            </w:pPr>
            <w:r>
              <w:rPr>
                <w:lang w:val="en-US"/>
              </w:rPr>
              <w:t xml:space="preserve">Set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spacing w:line="360" w:lineRule="auto"/>
              <w:ind w:firstLine="709"/>
              <w:jc w:val="both"/>
              <w:rPr>
                <w:lang w:val="ro-RO"/>
              </w:rPr>
            </w:pPr>
            <w:r>
              <w:rPr>
                <w:lang w:val="ro-RO"/>
              </w:rPr>
              <w:t>4220.00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ro-RO"/>
              </w:rPr>
            </w:pPr>
          </w:p>
        </w:tc>
        <w:tc>
          <w:tcPr>
            <w:tcW w:w="1328" w:type="dxa"/>
            <w:tcBorders>
              <w:top w:val="single" w:sz="4" w:space="0" w:color="auto"/>
              <w:left w:val="single" w:sz="4" w:space="0" w:color="auto"/>
              <w:bottom w:val="single" w:sz="4" w:space="0" w:color="auto"/>
            </w:tcBorders>
            <w:shd w:val="clear" w:color="auto" w:fill="auto"/>
            <w:vAlign w:val="center"/>
          </w:tcPr>
          <w:p w:rsidR="00356F08" w:rsidRPr="00356F08" w:rsidRDefault="00356F08" w:rsidP="008876C3">
            <w:pPr>
              <w:spacing w:before="120"/>
              <w:jc w:val="center"/>
              <w:rPr>
                <w:b/>
                <w:sz w:val="24"/>
                <w:szCs w:val="24"/>
                <w:lang w:val="ro-RO"/>
              </w:rPr>
            </w:pPr>
            <w:r w:rsidRPr="00356F08">
              <w:rPr>
                <w:b/>
                <w:sz w:val="24"/>
                <w:szCs w:val="24"/>
                <w:lang w:val="ro-RO"/>
              </w:rPr>
              <w:t>TOTAL LOTUL II</w:t>
            </w:r>
          </w:p>
        </w:tc>
        <w:tc>
          <w:tcPr>
            <w:tcW w:w="2393" w:type="dxa"/>
            <w:tcBorders>
              <w:top w:val="single" w:sz="4" w:space="0" w:color="auto"/>
              <w:bottom w:val="single" w:sz="4" w:space="0" w:color="auto"/>
            </w:tcBorders>
            <w:shd w:val="clear" w:color="auto" w:fill="auto"/>
          </w:tcPr>
          <w:p w:rsidR="00356F08" w:rsidRPr="00356F08" w:rsidRDefault="00356F08" w:rsidP="009D26B4">
            <w:pPr>
              <w:rPr>
                <w:rFonts w:eastAsia="MingLiU_HKSCS"/>
                <w:b/>
                <w:sz w:val="24"/>
                <w:szCs w:val="24"/>
                <w:lang w:val="en-US" w:eastAsia="en-US"/>
              </w:rPr>
            </w:pPr>
          </w:p>
        </w:tc>
        <w:tc>
          <w:tcPr>
            <w:tcW w:w="725" w:type="dxa"/>
            <w:tcBorders>
              <w:top w:val="single" w:sz="4" w:space="0" w:color="auto"/>
              <w:bottom w:val="single" w:sz="4" w:space="0" w:color="auto"/>
            </w:tcBorders>
            <w:shd w:val="clear" w:color="auto" w:fill="auto"/>
          </w:tcPr>
          <w:p w:rsidR="00356F08" w:rsidRPr="0019240F" w:rsidRDefault="00356F08">
            <w:pPr>
              <w:rPr>
                <w:lang w:val="en-US"/>
              </w:rPr>
            </w:pPr>
          </w:p>
        </w:tc>
        <w:tc>
          <w:tcPr>
            <w:tcW w:w="850" w:type="dxa"/>
            <w:tcBorders>
              <w:top w:val="single" w:sz="4" w:space="0" w:color="auto"/>
              <w:bottom w:val="single" w:sz="4" w:space="0" w:color="auto"/>
            </w:tcBorders>
            <w:shd w:val="clear" w:color="auto" w:fill="auto"/>
            <w:vAlign w:val="center"/>
          </w:tcPr>
          <w:p w:rsidR="00356F08" w:rsidRPr="00BF760F" w:rsidRDefault="00356F08" w:rsidP="008876C3">
            <w:pPr>
              <w:spacing w:before="120"/>
              <w:jc w:val="center"/>
              <w:rPr>
                <w:lang w:val="en-US"/>
              </w:rPr>
            </w:pPr>
          </w:p>
        </w:tc>
        <w:tc>
          <w:tcPr>
            <w:tcW w:w="3119" w:type="dxa"/>
            <w:tcBorders>
              <w:top w:val="single" w:sz="4" w:space="0" w:color="auto"/>
              <w:bottom w:val="single" w:sz="4" w:space="0" w:color="auto"/>
              <w:right w:val="single" w:sz="4" w:space="0" w:color="auto"/>
            </w:tcBorders>
            <w:shd w:val="clear" w:color="auto" w:fill="auto"/>
            <w:vAlign w:val="center"/>
          </w:tcPr>
          <w:p w:rsidR="00356F08" w:rsidRPr="00BF760F" w:rsidRDefault="00356F08" w:rsidP="00683D5B">
            <w:pPr>
              <w:spacing w:before="120"/>
              <w:jc w:val="center"/>
              <w:rPr>
                <w:b/>
                <w:i/>
                <w:sz w:val="22"/>
                <w:szCs w:val="22"/>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8876C3">
            <w:pPr>
              <w:spacing w:before="120"/>
              <w:jc w:val="center"/>
              <w:rPr>
                <w:sz w:val="24"/>
                <w:szCs w:val="24"/>
                <w:lang w:val="en-US"/>
              </w:rPr>
            </w:pPr>
            <w:r w:rsidRPr="00356F08">
              <w:rPr>
                <w:b/>
                <w:sz w:val="24"/>
                <w:szCs w:val="24"/>
                <w:lang w:val="ro-RO"/>
              </w:rPr>
              <w:t>19833.00</w:t>
            </w:r>
          </w:p>
        </w:tc>
      </w:tr>
      <w:tr w:rsidR="00356F08" w:rsidRPr="00060A25"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8876C3">
            <w:pPr>
              <w:spacing w:before="120"/>
              <w:jc w:val="center"/>
              <w:rPr>
                <w:b/>
                <w:lang w:val="ro-RO"/>
              </w:rPr>
            </w:pPr>
            <w:r w:rsidRPr="00356F08">
              <w:rPr>
                <w:b/>
                <w:lang w:val="ro-RO"/>
              </w:rPr>
              <w:t>III</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jc w:val="center"/>
              <w:rPr>
                <w:b/>
                <w:sz w:val="24"/>
                <w:szCs w:val="24"/>
                <w:lang w:val="en-US" w:eastAsia="zh-CN"/>
              </w:rPr>
            </w:pPr>
            <w:r w:rsidRPr="00356F08">
              <w:rPr>
                <w:b/>
                <w:sz w:val="24"/>
                <w:szCs w:val="24"/>
                <w:lang w:val="en-US" w:eastAsia="zh-CN"/>
              </w:rPr>
              <w:t>Lot III  Reagenţi pentru analizorul K/Na/Cl Eas</w:t>
            </w:r>
            <w:r w:rsidRPr="00356F08">
              <w:rPr>
                <w:b/>
                <w:sz w:val="24"/>
                <w:szCs w:val="24"/>
                <w:lang w:eastAsia="zh-CN"/>
              </w:rPr>
              <w:t>у</w:t>
            </w:r>
            <w:r w:rsidRPr="00356F08">
              <w:rPr>
                <w:b/>
                <w:sz w:val="24"/>
                <w:szCs w:val="24"/>
                <w:lang w:val="en-US" w:eastAsia="zh-CN"/>
              </w:rPr>
              <w:t>L</w:t>
            </w:r>
            <w:r w:rsidRPr="00356F08">
              <w:rPr>
                <w:b/>
                <w:sz w:val="24"/>
                <w:szCs w:val="24"/>
                <w:lang w:eastAsia="zh-CN"/>
              </w:rPr>
              <w:t>у</w:t>
            </w:r>
            <w:r w:rsidRPr="00356F08">
              <w:rPr>
                <w:b/>
                <w:sz w:val="24"/>
                <w:szCs w:val="24"/>
                <w:lang w:val="en-US" w:eastAsia="zh-CN"/>
              </w:rPr>
              <w:t>te,  sistem închis</w:t>
            </w:r>
          </w:p>
          <w:p w:rsidR="00356F08" w:rsidRPr="00195DAD" w:rsidRDefault="00356F08" w:rsidP="009D26B4">
            <w:pPr>
              <w:rPr>
                <w:rFonts w:eastAsia="MingLiU_HKSCS"/>
                <w:lang w:val="en-US" w:eastAsia="en-US"/>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8876C3">
            <w:pPr>
              <w:spacing w:before="120"/>
              <w:jc w:val="center"/>
              <w:rPr>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683D5B">
            <w:pPr>
              <w:spacing w:before="120"/>
              <w:jc w:val="center"/>
              <w:rPr>
                <w:b/>
                <w:color w:val="00000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8876C3">
            <w:pPr>
              <w:spacing w:before="120"/>
              <w:jc w:val="center"/>
              <w:rPr>
                <w:lang w:val="en-US"/>
              </w:rPr>
            </w:pP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ro-RO"/>
              </w:rPr>
            </w:pPr>
            <w:r>
              <w:rPr>
                <w:lang w:val="ro-RO"/>
              </w:rPr>
              <w:t>3.1</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jc w:val="both"/>
              <w:rPr>
                <w:lang w:val="en-US" w:eastAsia="zh-CN"/>
              </w:rPr>
            </w:pPr>
            <w:r>
              <w:rPr>
                <w:lang w:val="en-US" w:eastAsia="zh-CN"/>
              </w:rPr>
              <w:t xml:space="preserve"> Dail</w:t>
            </w:r>
            <w:r>
              <w:rPr>
                <w:lang w:eastAsia="zh-CN"/>
              </w:rPr>
              <w:t>у</w:t>
            </w:r>
            <w:r>
              <w:rPr>
                <w:lang w:val="en-US" w:eastAsia="zh-CN"/>
              </w:rPr>
              <w:t xml:space="preserve"> rince/cleaning sol. Kit 100 ml 7118</w:t>
            </w:r>
          </w:p>
          <w:p w:rsidR="00356F08" w:rsidRDefault="00356F08" w:rsidP="00BF3C93">
            <w:pPr>
              <w:jc w:val="both"/>
              <w:rPr>
                <w:lang w:val="en-US"/>
              </w:rPr>
            </w:pPr>
            <w:r>
              <w:rPr>
                <w:lang w:val="en-US" w:eastAsia="zh-CN"/>
              </w:rPr>
              <w:t xml:space="preserve"> Medica USA</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lang w:val="ro-MO"/>
              </w:rPr>
            </w:pPr>
            <w:r>
              <w:rPr>
                <w:lang w:val="ro-MO"/>
              </w:rPr>
              <w:t xml:space="preserve">       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en-US"/>
              </w:rPr>
            </w:pPr>
            <w:r>
              <w:rPr>
                <w:lang w:val="en-US"/>
              </w:rPr>
              <w:t>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lang w:val="ro-MO"/>
              </w:rPr>
            </w:pPr>
            <w:r>
              <w:rPr>
                <w:lang w:val="ro-MO"/>
              </w:rPr>
              <w:t xml:space="preserve">       Set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spacing w:line="360" w:lineRule="auto"/>
              <w:ind w:firstLine="709"/>
              <w:jc w:val="both"/>
              <w:rPr>
                <w:lang w:val="ro-RO"/>
              </w:rPr>
            </w:pPr>
            <w:r>
              <w:rPr>
                <w:lang w:val="ro-RO"/>
              </w:rPr>
              <w:t>4838.00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8876C3">
            <w:pPr>
              <w:spacing w:before="120"/>
              <w:jc w:val="center"/>
              <w:rPr>
                <w:lang w:val="ro-RO"/>
              </w:rPr>
            </w:pPr>
            <w:r>
              <w:rPr>
                <w:lang w:val="ro-RO"/>
              </w:rPr>
              <w:t>3.2</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jc w:val="both"/>
              <w:rPr>
                <w:lang w:val="en-US" w:eastAsia="zh-CN"/>
              </w:rPr>
            </w:pPr>
            <w:r>
              <w:rPr>
                <w:lang w:val="en-US" w:eastAsia="zh-CN"/>
              </w:rPr>
              <w:t xml:space="preserve">Solution pask Na/K/Cl 800 ml 2121/ </w:t>
            </w:r>
          </w:p>
          <w:p w:rsidR="00356F08" w:rsidRDefault="00356F08" w:rsidP="00BF3C93">
            <w:pPr>
              <w:jc w:val="both"/>
              <w:rPr>
                <w:lang w:val="en-US" w:eastAsia="zh-CN"/>
              </w:rPr>
            </w:pPr>
            <w:r>
              <w:rPr>
                <w:lang w:val="en-US" w:eastAsia="zh-CN"/>
              </w:rPr>
              <w:t>Medica/382200000</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CD1507" w:rsidRDefault="00356F08" w:rsidP="00BF3C93">
            <w:pPr>
              <w:spacing w:line="360" w:lineRule="auto"/>
              <w:jc w:val="center"/>
              <w:rPr>
                <w:rFonts w:ascii="Baltica RR" w:hAnsi="Baltica RR"/>
                <w:lang w:val="en-US"/>
              </w:rPr>
            </w:pPr>
            <w:r>
              <w:rPr>
                <w:lang w:val="ro-MO"/>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en-US"/>
              </w:rPr>
            </w:pPr>
            <w:r>
              <w:rPr>
                <w:lang w:val="en-US"/>
              </w:rPr>
              <w:t>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rPr>
                <w:lang w:val="ro-MO"/>
              </w:rPr>
            </w:pPr>
            <w:r>
              <w:rPr>
                <w:lang w:val="ro-MO"/>
              </w:rPr>
              <w:t xml:space="preserve">       Set 800ml</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spacing w:line="360" w:lineRule="auto"/>
              <w:ind w:firstLine="709"/>
              <w:jc w:val="both"/>
              <w:rPr>
                <w:lang w:val="ro-RO"/>
              </w:rPr>
            </w:pPr>
            <w:r>
              <w:rPr>
                <w:lang w:val="ro-RO"/>
              </w:rPr>
              <w:t>14010.00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Default="00356F08" w:rsidP="008876C3">
            <w:pPr>
              <w:spacing w:before="120"/>
              <w:jc w:val="center"/>
              <w:rPr>
                <w:lang w:val="ro-RO"/>
              </w:rPr>
            </w:pPr>
          </w:p>
        </w:tc>
        <w:tc>
          <w:tcPr>
            <w:tcW w:w="1328" w:type="dxa"/>
            <w:tcBorders>
              <w:top w:val="single" w:sz="4" w:space="0" w:color="auto"/>
              <w:left w:val="single" w:sz="4" w:space="0" w:color="auto"/>
              <w:bottom w:val="single" w:sz="4" w:space="0" w:color="auto"/>
            </w:tcBorders>
            <w:shd w:val="clear" w:color="auto" w:fill="auto"/>
            <w:vAlign w:val="center"/>
          </w:tcPr>
          <w:p w:rsidR="00356F08" w:rsidRPr="00BF760F" w:rsidRDefault="00356F08" w:rsidP="008876C3">
            <w:pPr>
              <w:spacing w:before="120"/>
              <w:jc w:val="center"/>
              <w:rPr>
                <w:lang w:val="ro-RO"/>
              </w:rPr>
            </w:pPr>
            <w:r w:rsidRPr="00356F08">
              <w:rPr>
                <w:b/>
                <w:sz w:val="24"/>
                <w:szCs w:val="24"/>
                <w:lang w:val="ro-RO"/>
              </w:rPr>
              <w:t>TOTAL LOTUL II</w:t>
            </w:r>
            <w:r>
              <w:rPr>
                <w:b/>
                <w:sz w:val="24"/>
                <w:szCs w:val="24"/>
                <w:lang w:val="ro-RO"/>
              </w:rPr>
              <w:t>I</w:t>
            </w:r>
          </w:p>
        </w:tc>
        <w:tc>
          <w:tcPr>
            <w:tcW w:w="2393" w:type="dxa"/>
            <w:tcBorders>
              <w:top w:val="single" w:sz="4" w:space="0" w:color="auto"/>
              <w:bottom w:val="single" w:sz="4" w:space="0" w:color="auto"/>
            </w:tcBorders>
            <w:shd w:val="clear" w:color="auto" w:fill="auto"/>
          </w:tcPr>
          <w:p w:rsidR="00356F08" w:rsidRPr="00BF760F" w:rsidRDefault="00356F08" w:rsidP="004D41E7">
            <w:pPr>
              <w:rPr>
                <w:rFonts w:eastAsia="MingLiU_HKSCS"/>
                <w:color w:val="000000"/>
                <w:lang w:val="ro-RO" w:eastAsia="en-US"/>
              </w:rPr>
            </w:pPr>
          </w:p>
        </w:tc>
        <w:tc>
          <w:tcPr>
            <w:tcW w:w="725" w:type="dxa"/>
            <w:tcBorders>
              <w:top w:val="single" w:sz="4" w:space="0" w:color="auto"/>
              <w:bottom w:val="single" w:sz="4" w:space="0" w:color="auto"/>
            </w:tcBorders>
            <w:shd w:val="clear" w:color="auto" w:fill="auto"/>
          </w:tcPr>
          <w:p w:rsidR="00356F08" w:rsidRPr="00BF760F" w:rsidRDefault="00356F08"/>
        </w:tc>
        <w:tc>
          <w:tcPr>
            <w:tcW w:w="850" w:type="dxa"/>
            <w:tcBorders>
              <w:top w:val="single" w:sz="4" w:space="0" w:color="auto"/>
              <w:bottom w:val="single" w:sz="4" w:space="0" w:color="auto"/>
            </w:tcBorders>
            <w:shd w:val="clear" w:color="auto" w:fill="auto"/>
            <w:vAlign w:val="center"/>
          </w:tcPr>
          <w:p w:rsidR="00356F08" w:rsidRPr="00BF760F" w:rsidRDefault="00356F08" w:rsidP="008876C3">
            <w:pPr>
              <w:spacing w:before="120"/>
              <w:jc w:val="center"/>
              <w:rPr>
                <w:lang w:val="en-US"/>
              </w:rPr>
            </w:pPr>
          </w:p>
        </w:tc>
        <w:tc>
          <w:tcPr>
            <w:tcW w:w="3119" w:type="dxa"/>
            <w:tcBorders>
              <w:top w:val="single" w:sz="4" w:space="0" w:color="auto"/>
              <w:bottom w:val="single" w:sz="4" w:space="0" w:color="auto"/>
              <w:right w:val="single" w:sz="4" w:space="0" w:color="auto"/>
            </w:tcBorders>
            <w:shd w:val="clear" w:color="auto" w:fill="auto"/>
          </w:tcPr>
          <w:p w:rsidR="00356F08" w:rsidRPr="00CD1507" w:rsidRDefault="00356F08" w:rsidP="00BF3C93">
            <w:pPr>
              <w:spacing w:line="360" w:lineRule="auto"/>
              <w:jc w:val="center"/>
              <w:rPr>
                <w:rFonts w:ascii="Baltica RR" w:hAnsi="Baltica R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BF3C93">
            <w:pPr>
              <w:spacing w:line="360" w:lineRule="auto"/>
              <w:ind w:firstLine="709"/>
              <w:jc w:val="both"/>
              <w:rPr>
                <w:b/>
                <w:lang w:val="ro-RO"/>
              </w:rPr>
            </w:pPr>
            <w:r w:rsidRPr="00356F08">
              <w:rPr>
                <w:b/>
                <w:lang w:val="ro-RO"/>
              </w:rPr>
              <w:t>18848.00</w:t>
            </w:r>
          </w:p>
        </w:tc>
      </w:tr>
      <w:tr w:rsidR="00356F08" w:rsidRPr="00060A25"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5F6E6C">
            <w:pPr>
              <w:spacing w:before="120"/>
              <w:rPr>
                <w:b/>
                <w:lang w:val="ro-RO"/>
              </w:rPr>
            </w:pPr>
            <w:r>
              <w:rPr>
                <w:b/>
                <w:lang w:val="ro-RO"/>
              </w:rPr>
              <w:t>IV</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spacing w:line="276" w:lineRule="auto"/>
              <w:jc w:val="center"/>
              <w:rPr>
                <w:b/>
                <w:sz w:val="24"/>
                <w:szCs w:val="24"/>
                <w:lang w:val="es-ES" w:eastAsia="zh-CN"/>
              </w:rPr>
            </w:pPr>
            <w:r w:rsidRPr="00356F08">
              <w:rPr>
                <w:b/>
                <w:sz w:val="24"/>
                <w:szCs w:val="24"/>
                <w:lang w:val="es-ES" w:eastAsia="zh-CN"/>
              </w:rPr>
              <w:t>Lot IV  Reagenţi  pentru sistema de hemostază /coagulometru Trombostat</w:t>
            </w:r>
          </w:p>
          <w:p w:rsidR="00356F08" w:rsidRPr="00ED6E9B" w:rsidRDefault="00356F08" w:rsidP="004D41E7">
            <w:pPr>
              <w:rPr>
                <w:rFonts w:eastAsia="MingLiU_HKSCS"/>
                <w:color w:val="000000"/>
                <w:lang w:val="pt-BR" w:eastAsia="en-US"/>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pP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8876C3">
            <w:pPr>
              <w:spacing w:before="120"/>
              <w:jc w:val="center"/>
              <w:rPr>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4D41E7">
            <w:pPr>
              <w:rPr>
                <w:rFonts w:eastAsia="MingLiU_HKSCS"/>
                <w:color w:val="000000"/>
                <w:lang w:val="ro-RO"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8876C3">
            <w:pPr>
              <w:spacing w:before="120"/>
              <w:jc w:val="center"/>
              <w:rPr>
                <w:lang w:val="en-US"/>
              </w:rPr>
            </w:pP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D6E9B" w:rsidRDefault="00356F08" w:rsidP="00356F08">
            <w:pPr>
              <w:spacing w:before="120"/>
              <w:jc w:val="center"/>
              <w:rPr>
                <w:lang w:val="ro-RO"/>
              </w:rPr>
            </w:pPr>
            <w:r>
              <w:rPr>
                <w:lang w:val="ro-RO"/>
              </w:rPr>
              <w:t>4.1</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F025BF" w:rsidRDefault="00356F08" w:rsidP="00356F08">
            <w:pPr>
              <w:spacing w:line="276" w:lineRule="auto"/>
              <w:rPr>
                <w:rFonts w:ascii="Baltica RR" w:hAnsi="Baltica RR"/>
                <w:lang w:val="es-ES" w:eastAsia="en-US"/>
              </w:rPr>
            </w:pPr>
            <w:r w:rsidRPr="00F025BF">
              <w:rPr>
                <w:lang w:val="es-ES" w:eastAsia="en-US"/>
              </w:rPr>
              <w:t>Tromboplastin ISI 1,1</w:t>
            </w:r>
          </w:p>
          <w:p w:rsidR="00356F08" w:rsidRPr="00F025BF" w:rsidRDefault="00356F08" w:rsidP="00356F08">
            <w:pPr>
              <w:spacing w:line="276" w:lineRule="auto"/>
              <w:rPr>
                <w:lang w:val="es-ES" w:eastAsia="zh-CN"/>
              </w:rPr>
            </w:pPr>
            <w:r w:rsidRPr="00F025BF">
              <w:rPr>
                <w:lang w:val="es-ES" w:eastAsia="en-US"/>
              </w:rPr>
              <w:t>cu</w:t>
            </w:r>
            <w:r w:rsidRPr="00F025BF">
              <w:rPr>
                <w:lang w:val="ro-RO" w:eastAsia="en-US"/>
              </w:rPr>
              <w:t xml:space="preserve"> calciu clorid 0,025M, aparte</w:t>
            </w:r>
            <w:r w:rsidRPr="00F025BF">
              <w:rPr>
                <w:lang w:val="es-ES" w:eastAsia="en-US"/>
              </w:rPr>
              <w:t xml:space="preserve"> </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6460C2" w:rsidRDefault="00356F08" w:rsidP="00356F08">
            <w:pPr>
              <w:jc w:val="center"/>
              <w:rPr>
                <w:color w:val="000000"/>
                <w:lang w:val="en-US"/>
              </w:rPr>
            </w:pPr>
            <w:r>
              <w:rPr>
                <w:color w:val="000000"/>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sz w:val="21"/>
                <w:szCs w:val="21"/>
                <w:lang w:val="en-US"/>
              </w:rPr>
            </w:pPr>
            <w:r>
              <w:rPr>
                <w:color w:val="000000"/>
                <w:sz w:val="21"/>
                <w:szCs w:val="21"/>
                <w:lang w:val="en-US"/>
              </w:rPr>
              <w:t>800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F025BF" w:rsidRDefault="00356F08" w:rsidP="00356F08">
            <w:pPr>
              <w:spacing w:line="276" w:lineRule="auto"/>
              <w:rPr>
                <w:lang w:val="es-ES" w:eastAsia="en-US"/>
              </w:rPr>
            </w:pPr>
            <w:r w:rsidRPr="00F025BF">
              <w:rPr>
                <w:lang w:val="es-ES" w:eastAsia="en-US"/>
              </w:rPr>
              <w:t>CE Marca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F025BF" w:rsidRDefault="00356F08" w:rsidP="00356F08">
            <w:pPr>
              <w:spacing w:line="276" w:lineRule="auto"/>
              <w:rPr>
                <w:lang w:val="es-ES" w:eastAsia="en-US"/>
              </w:rPr>
            </w:pPr>
            <w:r>
              <w:rPr>
                <w:lang w:val="es-ES" w:eastAsia="en-US"/>
              </w:rPr>
              <w:t>6756.00</w:t>
            </w:r>
          </w:p>
        </w:tc>
      </w:tr>
      <w:tr w:rsidR="00356F08" w:rsidRPr="00EC3C62"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D6E9B" w:rsidRDefault="00356F08" w:rsidP="00356F08">
            <w:pPr>
              <w:spacing w:before="120"/>
              <w:jc w:val="center"/>
              <w:rPr>
                <w:lang w:val="ro-RO"/>
              </w:rPr>
            </w:pPr>
            <w:r>
              <w:rPr>
                <w:lang w:val="ro-RO"/>
              </w:rPr>
              <w:t>4.2</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F025BF" w:rsidRDefault="00356F08" w:rsidP="00356F08">
            <w:pPr>
              <w:spacing w:line="276" w:lineRule="auto"/>
              <w:rPr>
                <w:rFonts w:ascii="Baltica RR" w:hAnsi="Baltica RR"/>
                <w:lang w:val="es-ES" w:eastAsia="en-US"/>
              </w:rPr>
            </w:pPr>
            <w:r w:rsidRPr="00F025BF">
              <w:rPr>
                <w:lang w:val="es-ES" w:eastAsia="en-US"/>
              </w:rPr>
              <w:t>Test la fibrinogenă</w:t>
            </w:r>
            <w:r>
              <w:rPr>
                <w:lang w:val="es-ES" w:eastAsia="en-US"/>
              </w:rPr>
              <w:t xml:space="preserve"> cu plazmă de control</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6460C2" w:rsidRDefault="00356F08" w:rsidP="00356F08">
            <w:pPr>
              <w:jc w:val="center"/>
              <w:rPr>
                <w:color w:val="000000"/>
                <w:lang w:val="en-US"/>
              </w:rPr>
            </w:pPr>
            <w:r>
              <w:rPr>
                <w:color w:val="000000"/>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sz w:val="21"/>
                <w:szCs w:val="21"/>
                <w:lang w:val="en-US"/>
              </w:rPr>
            </w:pPr>
            <w:r>
              <w:rPr>
                <w:color w:val="000000"/>
                <w:sz w:val="21"/>
                <w:szCs w:val="21"/>
                <w:lang w:val="en-US"/>
              </w:rPr>
              <w:t>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F025BF" w:rsidRDefault="00356F08" w:rsidP="00356F08">
            <w:pPr>
              <w:spacing w:line="276" w:lineRule="auto"/>
              <w:rPr>
                <w:lang w:val="es-ES" w:eastAsia="en-US"/>
              </w:rPr>
            </w:pPr>
            <w:r w:rsidRPr="00F025BF">
              <w:rPr>
                <w:lang w:val="es-ES" w:eastAsia="en-US"/>
              </w:rPr>
              <w:t>CE Marca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F025BF" w:rsidRDefault="00356F08" w:rsidP="00356F08">
            <w:pPr>
              <w:spacing w:line="276" w:lineRule="auto"/>
              <w:rPr>
                <w:lang w:val="es-ES" w:eastAsia="en-US"/>
              </w:rPr>
            </w:pPr>
            <w:r>
              <w:rPr>
                <w:lang w:val="es-ES" w:eastAsia="en-US"/>
              </w:rPr>
              <w:t>5904.00</w:t>
            </w:r>
          </w:p>
        </w:tc>
      </w:tr>
      <w:tr w:rsidR="00356F08" w:rsidRPr="00BF760F"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D6E9B" w:rsidRDefault="00356F08" w:rsidP="00356F08">
            <w:pPr>
              <w:spacing w:before="120"/>
              <w:jc w:val="center"/>
              <w:rPr>
                <w:lang w:val="ro-RO"/>
              </w:rPr>
            </w:pPr>
            <w:r>
              <w:rPr>
                <w:lang w:val="ro-RO"/>
              </w:rPr>
              <w:t>4.3</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F025BF" w:rsidRDefault="00356F08" w:rsidP="00356F08">
            <w:pPr>
              <w:spacing w:line="276" w:lineRule="auto"/>
              <w:rPr>
                <w:rFonts w:ascii="Baltica RR" w:hAnsi="Baltica RR"/>
                <w:lang w:val="es-ES" w:eastAsia="en-US"/>
              </w:rPr>
            </w:pPr>
            <w:r w:rsidRPr="00F025BF">
              <w:rPr>
                <w:lang w:val="es-ES" w:eastAsia="en-US"/>
              </w:rPr>
              <w:t xml:space="preserve">Test APTT (timp parţial activat de tromboplastină) </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6460C2" w:rsidRDefault="00356F08" w:rsidP="00356F08">
            <w:pPr>
              <w:jc w:val="center"/>
              <w:rPr>
                <w:color w:val="000000"/>
                <w:lang w:val="en-US"/>
              </w:rPr>
            </w:pPr>
            <w:r>
              <w:rPr>
                <w:color w:val="000000"/>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BF7A97" w:rsidRDefault="00356F08" w:rsidP="00356F08">
            <w:pPr>
              <w:jc w:val="center"/>
              <w:rPr>
                <w:lang w:val="en-US"/>
              </w:rPr>
            </w:pPr>
            <w:r>
              <w:rPr>
                <w:lang w:val="en-US"/>
              </w:rPr>
              <w:t>2</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F025BF" w:rsidRDefault="00356F08" w:rsidP="00356F08">
            <w:pPr>
              <w:spacing w:line="276" w:lineRule="auto"/>
              <w:rPr>
                <w:lang w:val="es-ES" w:eastAsia="en-US"/>
              </w:rPr>
            </w:pPr>
            <w:r w:rsidRPr="00F025BF">
              <w:rPr>
                <w:lang w:val="es-ES" w:eastAsia="en-US"/>
              </w:rPr>
              <w:t>CE Marca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F025BF" w:rsidRDefault="00356F08" w:rsidP="00356F08">
            <w:pPr>
              <w:spacing w:line="276" w:lineRule="auto"/>
              <w:rPr>
                <w:lang w:val="es-ES" w:eastAsia="en-US"/>
              </w:rPr>
            </w:pPr>
            <w:r>
              <w:rPr>
                <w:lang w:val="es-ES" w:eastAsia="en-US"/>
              </w:rPr>
              <w:t>600.00</w:t>
            </w:r>
          </w:p>
        </w:tc>
      </w:tr>
      <w:tr w:rsidR="00356F08" w:rsidRPr="00EC3C62"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sz w:val="22"/>
                <w:szCs w:val="22"/>
                <w:lang w:val="ro-RO"/>
              </w:rPr>
            </w:pPr>
          </w:p>
        </w:tc>
        <w:tc>
          <w:tcPr>
            <w:tcW w:w="1328" w:type="dxa"/>
            <w:tcBorders>
              <w:top w:val="single" w:sz="4" w:space="0" w:color="auto"/>
              <w:left w:val="single" w:sz="4" w:space="0" w:color="auto"/>
              <w:bottom w:val="single" w:sz="4" w:space="0" w:color="auto"/>
            </w:tcBorders>
            <w:shd w:val="clear" w:color="auto" w:fill="auto"/>
            <w:vAlign w:val="center"/>
          </w:tcPr>
          <w:p w:rsidR="00356F08" w:rsidRPr="00356F08" w:rsidRDefault="00356F08" w:rsidP="00356F08">
            <w:pPr>
              <w:spacing w:before="120"/>
              <w:jc w:val="center"/>
              <w:rPr>
                <w:b/>
                <w:sz w:val="22"/>
                <w:szCs w:val="22"/>
                <w:lang w:val="ro-RO"/>
              </w:rPr>
            </w:pPr>
            <w:r w:rsidRPr="00356F08">
              <w:rPr>
                <w:b/>
                <w:sz w:val="22"/>
                <w:szCs w:val="22"/>
                <w:lang w:val="ro-RO"/>
              </w:rPr>
              <w:t>TOTAL LOTUL IV</w:t>
            </w:r>
          </w:p>
        </w:tc>
        <w:tc>
          <w:tcPr>
            <w:tcW w:w="2393" w:type="dxa"/>
            <w:tcBorders>
              <w:top w:val="single" w:sz="4" w:space="0" w:color="auto"/>
              <w:bottom w:val="single" w:sz="4" w:space="0" w:color="auto"/>
            </w:tcBorders>
            <w:shd w:val="clear" w:color="auto" w:fill="auto"/>
          </w:tcPr>
          <w:p w:rsidR="00356F08" w:rsidRPr="00356F08" w:rsidRDefault="00356F08" w:rsidP="00356F08">
            <w:pPr>
              <w:rPr>
                <w:color w:val="000000"/>
                <w:sz w:val="22"/>
                <w:szCs w:val="22"/>
                <w:lang w:val="en-US"/>
              </w:rPr>
            </w:pPr>
          </w:p>
        </w:tc>
        <w:tc>
          <w:tcPr>
            <w:tcW w:w="725" w:type="dxa"/>
            <w:tcBorders>
              <w:top w:val="single" w:sz="4" w:space="0" w:color="auto"/>
              <w:bottom w:val="single" w:sz="4" w:space="0" w:color="auto"/>
            </w:tcBorders>
            <w:shd w:val="clear" w:color="auto" w:fill="auto"/>
          </w:tcPr>
          <w:p w:rsidR="00356F08" w:rsidRPr="00356F08" w:rsidRDefault="00356F08" w:rsidP="00356F08">
            <w:pPr>
              <w:jc w:val="center"/>
              <w:rPr>
                <w:color w:val="000000"/>
                <w:sz w:val="22"/>
                <w:szCs w:val="22"/>
                <w:lang w:val="en-US"/>
              </w:rPr>
            </w:pPr>
          </w:p>
        </w:tc>
        <w:tc>
          <w:tcPr>
            <w:tcW w:w="850" w:type="dxa"/>
            <w:tcBorders>
              <w:top w:val="single" w:sz="4" w:space="0" w:color="auto"/>
              <w:bottom w:val="single" w:sz="4" w:space="0" w:color="auto"/>
            </w:tcBorders>
            <w:shd w:val="clear" w:color="auto" w:fill="auto"/>
          </w:tcPr>
          <w:p w:rsidR="00356F08" w:rsidRPr="00356F08" w:rsidRDefault="00356F08" w:rsidP="00356F08">
            <w:pPr>
              <w:jc w:val="center"/>
              <w:rPr>
                <w:sz w:val="22"/>
                <w:szCs w:val="22"/>
                <w:lang w:val="en-US"/>
              </w:rPr>
            </w:pPr>
          </w:p>
        </w:tc>
        <w:tc>
          <w:tcPr>
            <w:tcW w:w="3119" w:type="dxa"/>
            <w:tcBorders>
              <w:top w:val="single" w:sz="4" w:space="0" w:color="auto"/>
              <w:bottom w:val="single" w:sz="4" w:space="0" w:color="auto"/>
              <w:right w:val="single" w:sz="4" w:space="0" w:color="auto"/>
            </w:tcBorders>
            <w:shd w:val="clear" w:color="auto" w:fill="auto"/>
          </w:tcPr>
          <w:p w:rsidR="00356F08" w:rsidRPr="00356F08" w:rsidRDefault="00356F08" w:rsidP="00356F08">
            <w:pPr>
              <w:rPr>
                <w:sz w:val="22"/>
                <w:szCs w:val="22"/>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spacing w:line="276" w:lineRule="auto"/>
              <w:rPr>
                <w:b/>
                <w:sz w:val="22"/>
                <w:szCs w:val="22"/>
                <w:lang w:val="es-ES" w:eastAsia="en-US"/>
              </w:rPr>
            </w:pPr>
            <w:r w:rsidRPr="00356F08">
              <w:rPr>
                <w:b/>
                <w:sz w:val="22"/>
                <w:szCs w:val="22"/>
                <w:lang w:val="es-ES" w:eastAsia="en-US"/>
              </w:rPr>
              <w:t>13260.00</w:t>
            </w:r>
          </w:p>
        </w:tc>
      </w:tr>
      <w:tr w:rsidR="00356F08" w:rsidRPr="00060A25"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r w:rsidRPr="00356F08">
              <w:rPr>
                <w:b/>
                <w:lang w:val="ro-RO"/>
              </w:rPr>
              <w:t>V</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rPr>
                <w:color w:val="000000"/>
                <w:sz w:val="24"/>
                <w:szCs w:val="24"/>
                <w:lang w:val="en-US"/>
              </w:rPr>
            </w:pPr>
            <w:r w:rsidRPr="00356F08">
              <w:rPr>
                <w:b/>
                <w:sz w:val="24"/>
                <w:szCs w:val="24"/>
                <w:lang w:val="ro-RO" w:eastAsia="en-US"/>
              </w:rPr>
              <w:t>Lot V  Reagenţi chimici  pentru investigaţii imunoserologice</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ED6E9B" w:rsidRDefault="00356F08" w:rsidP="00356F08">
            <w:pPr>
              <w:rPr>
                <w:sz w:val="24"/>
                <w:szCs w:val="24"/>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356F08">
            <w:pPr>
              <w:spacing w:before="120"/>
              <w:jc w:val="center"/>
              <w:rPr>
                <w:lang w:val="en-US"/>
              </w:rPr>
            </w:pPr>
          </w:p>
        </w:tc>
      </w:tr>
      <w:tr w:rsidR="00356F08" w:rsidRPr="00356F08"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lang w:val="ro-RO"/>
              </w:rPr>
            </w:pPr>
            <w:r w:rsidRPr="00356F08">
              <w:rPr>
                <w:lang w:val="ro-RO"/>
              </w:rPr>
              <w:t>5.1</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9D7A19" w:rsidRDefault="00356F08" w:rsidP="00356F08">
            <w:pPr>
              <w:pStyle w:val="Style1"/>
              <w:kinsoku w:val="0"/>
              <w:autoSpaceDE/>
              <w:adjustRightInd/>
              <w:spacing w:line="276" w:lineRule="auto"/>
              <w:rPr>
                <w:lang w:val="en-US" w:eastAsia="en-US"/>
              </w:rPr>
            </w:pPr>
            <w:r w:rsidRPr="009D7A19">
              <w:rPr>
                <w:lang w:val="en-US" w:eastAsia="en-US"/>
              </w:rPr>
              <w:t>HBsAg (concentraţia min de detecţie 0,05UI/ml)</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lang w:val="en-US"/>
              </w:rPr>
            </w:pPr>
            <w:r>
              <w:rPr>
                <w:lang w:val="en-US"/>
              </w:rPr>
              <w:t>10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ED6E9B" w:rsidRDefault="00356F08" w:rsidP="00356F08">
            <w:pPr>
              <w:rPr>
                <w:sz w:val="24"/>
                <w:szCs w:val="24"/>
                <w:lang w:val="en-US"/>
              </w:rPr>
            </w:pPr>
            <w:r w:rsidRPr="009D7A19">
              <w:rPr>
                <w:lang w:val="en-US" w:eastAsia="en-US"/>
              </w:rPr>
              <w:t>ELISA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pStyle w:val="Style1"/>
              <w:kinsoku w:val="0"/>
              <w:autoSpaceDE/>
              <w:adjustRightInd/>
              <w:spacing w:line="262" w:lineRule="exact"/>
              <w:ind w:right="302"/>
              <w:jc w:val="center"/>
              <w:rPr>
                <w:iCs/>
                <w:lang w:val="en-US" w:eastAsia="en-US"/>
              </w:rPr>
            </w:pPr>
            <w:r w:rsidRPr="00356F08">
              <w:rPr>
                <w:iCs/>
                <w:lang w:val="en-US" w:eastAsia="en-US"/>
              </w:rPr>
              <w:t>1950.00</w:t>
            </w:r>
          </w:p>
        </w:tc>
      </w:tr>
      <w:tr w:rsidR="00356F08" w:rsidRPr="00356F08"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lang w:val="ro-RO"/>
              </w:rPr>
            </w:pPr>
            <w:r w:rsidRPr="00356F08">
              <w:rPr>
                <w:lang w:val="ro-RO"/>
              </w:rPr>
              <w:t>5.2</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9D7A19" w:rsidRDefault="00356F08" w:rsidP="00356F08">
            <w:pPr>
              <w:pStyle w:val="Style1"/>
              <w:kinsoku w:val="0"/>
              <w:autoSpaceDE/>
              <w:adjustRightInd/>
              <w:spacing w:line="276" w:lineRule="auto"/>
              <w:rPr>
                <w:lang w:val="ro-RO" w:eastAsia="en-US"/>
              </w:rPr>
            </w:pPr>
            <w:r w:rsidRPr="009D7A19">
              <w:rPr>
                <w:lang w:val="ro-RO" w:eastAsia="en-US"/>
              </w:rPr>
              <w:t>Ţoliclon Anti-A</w:t>
            </w:r>
          </w:p>
          <w:p w:rsidR="00356F08" w:rsidRPr="009D7A19" w:rsidRDefault="00356F08" w:rsidP="00356F08">
            <w:pPr>
              <w:pStyle w:val="Style1"/>
              <w:kinsoku w:val="0"/>
              <w:autoSpaceDE/>
              <w:adjustRightInd/>
              <w:spacing w:line="276" w:lineRule="auto"/>
              <w:rPr>
                <w:lang w:val="en-US" w:eastAsia="en-US"/>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Doze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lang w:val="en-US"/>
              </w:rPr>
            </w:pPr>
            <w:r>
              <w:rPr>
                <w:lang w:val="en-US"/>
              </w:rPr>
              <w:t>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ED6E9B" w:rsidRDefault="00356F08" w:rsidP="00356F08">
            <w:pPr>
              <w:rPr>
                <w:sz w:val="24"/>
                <w:szCs w:val="24"/>
                <w:lang w:val="en-US"/>
              </w:rPr>
            </w:pPr>
            <w:r w:rsidRPr="009D7A19">
              <w:rPr>
                <w:lang w:val="en-US" w:eastAsia="en-US"/>
              </w:rPr>
              <w:t>R-ţia hemaglutinare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pStyle w:val="Style1"/>
              <w:kinsoku w:val="0"/>
              <w:autoSpaceDE/>
              <w:adjustRightInd/>
              <w:spacing w:line="276" w:lineRule="auto"/>
              <w:ind w:right="392"/>
              <w:jc w:val="center"/>
              <w:rPr>
                <w:lang w:val="en-US" w:eastAsia="en-US"/>
              </w:rPr>
            </w:pPr>
            <w:r w:rsidRPr="00356F08">
              <w:rPr>
                <w:lang w:val="en-US" w:eastAsia="en-US"/>
              </w:rPr>
              <w:t>110.00</w:t>
            </w:r>
          </w:p>
        </w:tc>
      </w:tr>
      <w:tr w:rsidR="00356F08" w:rsidRPr="00356F08"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lang w:val="ro-RO"/>
              </w:rPr>
            </w:pPr>
            <w:r w:rsidRPr="00356F08">
              <w:rPr>
                <w:lang w:val="ro-RO"/>
              </w:rPr>
              <w:t>5.3</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2052B0" w:rsidRDefault="00356F08" w:rsidP="00356F08">
            <w:pPr>
              <w:pStyle w:val="Style1"/>
              <w:kinsoku w:val="0"/>
              <w:autoSpaceDE/>
              <w:adjustRightInd/>
              <w:spacing w:line="276" w:lineRule="auto"/>
              <w:rPr>
                <w:lang w:val="ro-RO" w:eastAsia="en-US"/>
              </w:rPr>
            </w:pPr>
            <w:r w:rsidRPr="002052B0">
              <w:rPr>
                <w:lang w:val="ro-RO" w:eastAsia="en-US"/>
              </w:rPr>
              <w:t>Ţoliclon Anti-B</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180EBB" w:rsidRDefault="00356F08" w:rsidP="00356F08">
            <w:pPr>
              <w:rPr>
                <w:lang w:val="en-US"/>
              </w:rPr>
            </w:pPr>
            <w:r>
              <w:rPr>
                <w:color w:val="000000"/>
                <w:lang w:val="en-US"/>
              </w:rPr>
              <w:t>Doze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en-US"/>
              </w:rPr>
            </w:pPr>
            <w:r>
              <w:rPr>
                <w:lang w:val="en-US"/>
              </w:rPr>
              <w:t>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BF760F" w:rsidRDefault="00356F08" w:rsidP="00356F08">
            <w:pPr>
              <w:rPr>
                <w:rFonts w:eastAsia="MingLiU_HKSCS"/>
                <w:color w:val="000000"/>
                <w:lang w:val="fr-FR" w:eastAsia="en-US"/>
              </w:rPr>
            </w:pPr>
            <w:r w:rsidRPr="009D7A19">
              <w:rPr>
                <w:lang w:val="en-US" w:eastAsia="en-US"/>
              </w:rPr>
              <w:t>R-ţia hemaglutinare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pStyle w:val="Style1"/>
              <w:kinsoku w:val="0"/>
              <w:autoSpaceDE/>
              <w:adjustRightInd/>
              <w:spacing w:line="276" w:lineRule="auto"/>
              <w:ind w:right="392"/>
              <w:jc w:val="center"/>
              <w:rPr>
                <w:lang w:val="en-US" w:eastAsia="en-US"/>
              </w:rPr>
            </w:pPr>
            <w:r w:rsidRPr="00356F08">
              <w:rPr>
                <w:lang w:val="en-US" w:eastAsia="en-US"/>
              </w:rPr>
              <w:t>110.00</w:t>
            </w:r>
          </w:p>
        </w:tc>
      </w:tr>
      <w:tr w:rsidR="00356F08" w:rsidRPr="00356F08"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lang w:val="ro-RO"/>
              </w:rPr>
            </w:pPr>
            <w:r w:rsidRPr="00356F08">
              <w:rPr>
                <w:lang w:val="ro-RO"/>
              </w:rPr>
              <w:t>5.4</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2052B0" w:rsidRDefault="00356F08" w:rsidP="00356F08">
            <w:pPr>
              <w:pStyle w:val="Style1"/>
              <w:kinsoku w:val="0"/>
              <w:autoSpaceDE/>
              <w:adjustRightInd/>
              <w:spacing w:line="276" w:lineRule="auto"/>
              <w:rPr>
                <w:lang w:val="ro-RO" w:eastAsia="en-US"/>
              </w:rPr>
            </w:pPr>
            <w:r w:rsidRPr="002052B0">
              <w:rPr>
                <w:lang w:val="ro-RO" w:eastAsia="en-US"/>
              </w:rPr>
              <w:t>Ţoliclon Anti-AB</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sz w:val="21"/>
                <w:szCs w:val="21"/>
                <w:lang w:val="en-US"/>
              </w:rPr>
            </w:pPr>
            <w:r>
              <w:rPr>
                <w:color w:val="000000"/>
                <w:lang w:val="en-US"/>
              </w:rPr>
              <w:t>Doze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43281C" w:rsidRDefault="00356F08" w:rsidP="00356F08">
            <w:pPr>
              <w:jc w:val="center"/>
              <w:rPr>
                <w:color w:val="000000"/>
                <w:lang w:val="en-US"/>
              </w:rPr>
            </w:pPr>
            <w:r>
              <w:rPr>
                <w:color w:val="000000"/>
                <w:lang w:val="en-US"/>
              </w:rPr>
              <w:t>50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D25169" w:rsidRDefault="00356F08" w:rsidP="00356F08">
            <w:pPr>
              <w:rPr>
                <w:sz w:val="24"/>
                <w:szCs w:val="24"/>
                <w:lang w:val="en-US"/>
              </w:rPr>
            </w:pPr>
            <w:r w:rsidRPr="009D7A19">
              <w:rPr>
                <w:lang w:val="en-US" w:eastAsia="en-US"/>
              </w:rPr>
              <w:t>R-ţia hemaglutinare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pStyle w:val="Style1"/>
              <w:kinsoku w:val="0"/>
              <w:autoSpaceDE/>
              <w:adjustRightInd/>
              <w:spacing w:line="276" w:lineRule="auto"/>
              <w:ind w:right="392"/>
              <w:jc w:val="center"/>
              <w:rPr>
                <w:lang w:val="en-US" w:eastAsia="en-US"/>
              </w:rPr>
            </w:pPr>
            <w:r w:rsidRPr="00356F08">
              <w:rPr>
                <w:lang w:val="en-US" w:eastAsia="en-US"/>
              </w:rPr>
              <w:t>212.00</w:t>
            </w:r>
          </w:p>
        </w:tc>
      </w:tr>
      <w:tr w:rsidR="00356F08" w:rsidRPr="00356F08"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lang w:val="ro-RO"/>
              </w:rPr>
            </w:pPr>
            <w:r w:rsidRPr="00356F08">
              <w:rPr>
                <w:lang w:val="ro-RO"/>
              </w:rPr>
              <w:t>5.5</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2052B0" w:rsidRDefault="00356F08" w:rsidP="00356F08">
            <w:pPr>
              <w:pStyle w:val="Style1"/>
              <w:kinsoku w:val="0"/>
              <w:autoSpaceDE/>
              <w:adjustRightInd/>
              <w:spacing w:line="276" w:lineRule="auto"/>
              <w:rPr>
                <w:lang w:val="ro-RO" w:eastAsia="en-US"/>
              </w:rPr>
            </w:pPr>
            <w:r w:rsidRPr="002052B0">
              <w:rPr>
                <w:lang w:val="ro-RO" w:eastAsia="en-US"/>
              </w:rPr>
              <w:t>Ţoliclon Anti-D  Super</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jc w:val="center"/>
              <w:rPr>
                <w:color w:val="000000"/>
              </w:rPr>
            </w:pPr>
            <w:r>
              <w:rPr>
                <w:color w:val="000000"/>
                <w:lang w:val="en-US"/>
              </w:rPr>
              <w:t>Doze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43281C" w:rsidRDefault="00356F08" w:rsidP="00356F08">
            <w:pPr>
              <w:jc w:val="center"/>
              <w:rPr>
                <w:color w:val="000000"/>
                <w:lang w:val="en-US"/>
              </w:rPr>
            </w:pPr>
            <w:r>
              <w:rPr>
                <w:color w:val="000000"/>
                <w:lang w:val="en-US"/>
              </w:rPr>
              <w:t>500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D25169" w:rsidRDefault="00356F08" w:rsidP="00356F08">
            <w:pPr>
              <w:rPr>
                <w:sz w:val="24"/>
                <w:szCs w:val="24"/>
                <w:lang w:val="en-US"/>
              </w:rPr>
            </w:pPr>
            <w:r w:rsidRPr="009D7A19">
              <w:rPr>
                <w:lang w:val="en-US" w:eastAsia="en-US"/>
              </w:rPr>
              <w:t>R-ţia hemaglutinare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pStyle w:val="Style1"/>
              <w:kinsoku w:val="0"/>
              <w:autoSpaceDE/>
              <w:adjustRightInd/>
              <w:spacing w:line="276" w:lineRule="auto"/>
              <w:ind w:right="392"/>
              <w:jc w:val="center"/>
              <w:rPr>
                <w:lang w:val="en-US" w:eastAsia="en-US"/>
              </w:rPr>
            </w:pPr>
            <w:r w:rsidRPr="00356F08">
              <w:rPr>
                <w:lang w:val="en-US" w:eastAsia="en-US"/>
              </w:rPr>
              <w:t>220.00</w:t>
            </w:r>
          </w:p>
        </w:tc>
      </w:tr>
      <w:tr w:rsidR="00356F08" w:rsidRPr="00EC3C62"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lang w:val="ro-RO"/>
              </w:rPr>
            </w:pPr>
            <w:r w:rsidRPr="00356F08">
              <w:rPr>
                <w:lang w:val="ro-RO"/>
              </w:rPr>
              <w:t>5.6</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2052B0" w:rsidRDefault="00356F08" w:rsidP="00356F08">
            <w:pPr>
              <w:pStyle w:val="Style1"/>
              <w:kinsoku w:val="0"/>
              <w:autoSpaceDE/>
              <w:adjustRightInd/>
              <w:spacing w:line="276" w:lineRule="auto"/>
              <w:rPr>
                <w:lang w:val="ro-RO" w:eastAsia="en-US"/>
              </w:rPr>
            </w:pPr>
            <w:r w:rsidRPr="002052B0">
              <w:rPr>
                <w:lang w:val="ro-RO" w:eastAsia="en-US"/>
              </w:rPr>
              <w:t>Ţoliclon Anti-Kell(IgM)</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jc w:val="center"/>
              <w:rPr>
                <w:color w:val="000000"/>
              </w:rPr>
            </w:pPr>
            <w:r>
              <w:rPr>
                <w:color w:val="000000"/>
                <w:lang w:val="en-US"/>
              </w:rPr>
              <w:t>Doze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43281C" w:rsidRDefault="00356F08" w:rsidP="00356F08">
            <w:pPr>
              <w:jc w:val="center"/>
              <w:rPr>
                <w:color w:val="000000"/>
                <w:lang w:val="en-US"/>
              </w:rPr>
            </w:pPr>
            <w:r>
              <w:rPr>
                <w:color w:val="000000"/>
                <w:lang w:val="en-US"/>
              </w:rPr>
              <w:t>30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D25169" w:rsidRDefault="00356F08" w:rsidP="00356F08">
            <w:pPr>
              <w:rPr>
                <w:sz w:val="24"/>
                <w:szCs w:val="24"/>
                <w:lang w:val="en-US"/>
              </w:rPr>
            </w:pPr>
            <w:r w:rsidRPr="009D7A19">
              <w:rPr>
                <w:lang w:val="en-US" w:eastAsia="en-US"/>
              </w:rPr>
              <w:t>R-ţia hemaglutinare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356F08">
            <w:pPr>
              <w:pStyle w:val="Style1"/>
              <w:kinsoku w:val="0"/>
              <w:autoSpaceDE/>
              <w:adjustRightInd/>
              <w:spacing w:line="276" w:lineRule="auto"/>
              <w:ind w:right="392"/>
              <w:jc w:val="center"/>
              <w:rPr>
                <w:lang w:val="en-US" w:eastAsia="en-US"/>
              </w:rPr>
            </w:pPr>
            <w:r>
              <w:rPr>
                <w:lang w:val="en-US" w:eastAsia="en-US"/>
              </w:rPr>
              <w:t>1053.00</w:t>
            </w:r>
          </w:p>
        </w:tc>
      </w:tr>
      <w:tr w:rsidR="00356F08" w:rsidRPr="00180EBB"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BF760F" w:rsidRDefault="00356F08" w:rsidP="00356F08">
            <w:pPr>
              <w:spacing w:before="120"/>
              <w:jc w:val="center"/>
              <w:rPr>
                <w:lang w:val="ro-RO"/>
              </w:rPr>
            </w:pPr>
            <w:r w:rsidRPr="00356F08">
              <w:rPr>
                <w:b/>
                <w:sz w:val="24"/>
                <w:szCs w:val="24"/>
                <w:lang w:val="ro-RO"/>
              </w:rPr>
              <w:t xml:space="preserve">TOTAL LOTUL </w:t>
            </w:r>
            <w:r>
              <w:rPr>
                <w:b/>
                <w:sz w:val="24"/>
                <w:szCs w:val="24"/>
                <w:lang w:val="ro-RO"/>
              </w:rPr>
              <w:t>V</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D25169" w:rsidRDefault="00356F08" w:rsidP="00356F08">
            <w:pPr>
              <w:rPr>
                <w:sz w:val="24"/>
                <w:szCs w:val="24"/>
                <w:lang w:val="en-US"/>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D25169" w:rsidRDefault="00356F08" w:rsidP="00356F08">
            <w:pPr>
              <w:rPr>
                <w:sz w:val="24"/>
                <w:szCs w:val="24"/>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4B5192" w:rsidRDefault="00356F08" w:rsidP="00356F08">
            <w:pPr>
              <w:pStyle w:val="Style1"/>
              <w:kinsoku w:val="0"/>
              <w:autoSpaceDE/>
              <w:adjustRightInd/>
              <w:spacing w:line="276" w:lineRule="auto"/>
              <w:ind w:right="392"/>
              <w:jc w:val="center"/>
              <w:rPr>
                <w:b/>
                <w:lang w:val="en-US" w:eastAsia="en-US"/>
              </w:rPr>
            </w:pPr>
            <w:r w:rsidRPr="004B5192">
              <w:rPr>
                <w:b/>
                <w:lang w:val="en-US" w:eastAsia="en-US"/>
              </w:rPr>
              <w:t>3655.00</w:t>
            </w:r>
          </w:p>
        </w:tc>
      </w:tr>
      <w:tr w:rsidR="00356F08" w:rsidRPr="00060A25"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lastRenderedPageBreak/>
              <w:t>VI</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jc w:val="center"/>
              <w:rPr>
                <w:b/>
                <w:sz w:val="24"/>
                <w:szCs w:val="24"/>
                <w:lang w:val="ro-RO"/>
              </w:rPr>
            </w:pPr>
            <w:r w:rsidRPr="00356F08">
              <w:rPr>
                <w:b/>
                <w:sz w:val="24"/>
                <w:szCs w:val="24"/>
                <w:lang w:val="ro-RO"/>
              </w:rPr>
              <w:t>Lotul VI Reagenti si consumabile pentru analizatorul cobas c111 cu sistem inchis</w:t>
            </w:r>
          </w:p>
          <w:p w:rsidR="00356F08" w:rsidRPr="00D25169" w:rsidRDefault="00356F08" w:rsidP="00356F08">
            <w:pPr>
              <w:rPr>
                <w:sz w:val="24"/>
                <w:szCs w:val="24"/>
                <w:lang w:val="en-US"/>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D25169" w:rsidRDefault="00356F08" w:rsidP="00356F08">
            <w:pPr>
              <w:rPr>
                <w:sz w:val="24"/>
                <w:szCs w:val="24"/>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356F08" w:rsidRPr="004B5192" w:rsidRDefault="00356F08" w:rsidP="00356F08">
            <w:pPr>
              <w:pStyle w:val="Style1"/>
              <w:kinsoku w:val="0"/>
              <w:autoSpaceDE/>
              <w:adjustRightInd/>
              <w:spacing w:line="276" w:lineRule="auto"/>
              <w:ind w:right="392"/>
              <w:jc w:val="center"/>
              <w:rPr>
                <w:b/>
                <w:lang w:val="en-US" w:eastAsia="en-US"/>
              </w:rPr>
            </w:pPr>
          </w:p>
        </w:tc>
      </w:tr>
      <w:tr w:rsidR="00356F08" w:rsidRPr="00180EBB"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6.1</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977970" w:rsidRDefault="00356F08" w:rsidP="00BF3C93">
            <w:pPr>
              <w:rPr>
                <w:lang w:val="en-US"/>
              </w:rPr>
            </w:pPr>
            <w:r w:rsidRPr="00977970">
              <w:rPr>
                <w:lang w:val="en-US"/>
              </w:rPr>
              <w:t>*ALP IFCC gen.2 200T cobas c 111  04657373190//38220000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2</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1151.00</w:t>
            </w:r>
          </w:p>
        </w:tc>
      </w:tr>
      <w:tr w:rsidR="00356F08" w:rsidRPr="00180EBB"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6.2</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r w:rsidRPr="00356F08">
              <w:t>*ALT 400T cobas c 111  04718569190//38220000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8</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3764.00</w:t>
            </w:r>
          </w:p>
        </w:tc>
      </w:tr>
      <w:tr w:rsidR="00356F08" w:rsidRPr="00180EBB"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6.3</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977970" w:rsidRDefault="00356F08" w:rsidP="00BF3C93">
            <w:pPr>
              <w:rPr>
                <w:lang w:val="en-US"/>
              </w:rPr>
            </w:pPr>
            <w:r w:rsidRPr="00977970">
              <w:rPr>
                <w:lang w:val="en-US"/>
              </w:rPr>
              <w:t>*a-Amylase 200 T cobas c 111 05401496190//38220000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4</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5055.00</w:t>
            </w:r>
          </w:p>
        </w:tc>
      </w:tr>
      <w:tr w:rsidR="00356F08" w:rsidRPr="00180EBB" w:rsidTr="00356F08">
        <w:trPr>
          <w:gridAfter w:val="6"/>
          <w:wAfter w:w="11052" w:type="dxa"/>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6.4</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977970" w:rsidRDefault="00356F08" w:rsidP="00BF3C93">
            <w:pPr>
              <w:rPr>
                <w:lang w:val="en-US"/>
              </w:rPr>
            </w:pPr>
            <w:r w:rsidRPr="00977970">
              <w:rPr>
                <w:lang w:val="en-US"/>
              </w:rPr>
              <w:t>*AST/GOT 400T cobas c111  04657543190//38220000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8</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3765.00</w:t>
            </w: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6.5</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977970" w:rsidRDefault="00356F08" w:rsidP="00BF3C93">
            <w:pPr>
              <w:rPr>
                <w:lang w:val="en-US"/>
              </w:rPr>
            </w:pPr>
            <w:r w:rsidRPr="00977970">
              <w:rPr>
                <w:lang w:val="en-US"/>
              </w:rPr>
              <w:t>*BIL-D gen.2, 100T, cobas c 111  05589134190/38220000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10</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9000.00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6.6</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977970" w:rsidRDefault="00356F08" w:rsidP="00BF3C93">
            <w:pPr>
              <w:rPr>
                <w:lang w:val="en-US"/>
              </w:rPr>
            </w:pPr>
            <w:r w:rsidRPr="00977970">
              <w:rPr>
                <w:lang w:val="en-US"/>
              </w:rPr>
              <w:t>*BIL-T, Gen-3, 400T, cobas c111  05795648190/38220000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6</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4800.00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6.7</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r w:rsidRPr="00356F08">
              <w:t>*Cholesterin 400T cobas c111  04718917190//38220000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4</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3040.00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6.8</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r w:rsidRPr="00356F08">
              <w:t>*Creatinine Jaffe 400T c111  05401755190//38220000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8</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7300.00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6.9</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r w:rsidRPr="00356F08">
              <w:t>*Glucose 400T cobas c 111   04657527190//38220000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9</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5950.00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6.10</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977970" w:rsidRDefault="00356F08" w:rsidP="00BF3C93">
            <w:pPr>
              <w:rPr>
                <w:lang w:val="en-US"/>
              </w:rPr>
            </w:pPr>
            <w:r w:rsidRPr="00977970">
              <w:rPr>
                <w:lang w:val="en-US"/>
              </w:rPr>
              <w:t>*Total Protein 400T cobas c111   04657586190//38220000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1320.00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6.11</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977970" w:rsidRDefault="00356F08" w:rsidP="00BF3C93">
            <w:pPr>
              <w:rPr>
                <w:lang w:val="en-US"/>
              </w:rPr>
            </w:pPr>
            <w:r w:rsidRPr="00977970">
              <w:rPr>
                <w:lang w:val="en-US"/>
              </w:rPr>
              <w:t>*TG GPO-PAP 200T cobas c111  04657594190//38220000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3200.00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6.12</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r w:rsidRPr="00356F08">
              <w:t>*UREA 400T cobas c111  04657616190//38220000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8</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4200.00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6.13</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r w:rsidRPr="00356F08">
              <w:t>*NaCl 9% cobas c 111  04774230190/38220000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1200.00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6.14</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r w:rsidRPr="00356F08">
              <w:t>*Cleaner basisch cobas c111 04774248190/38220000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1250.00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6.15</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r w:rsidRPr="00356F08">
              <w:t>*Cobas Integra Cleaner  20754765322</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6</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3000.00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6.16</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r w:rsidRPr="00356F08">
              <w:t>*Micro cuvette Segment  04357108001</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15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29400.00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6.17</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r w:rsidRPr="00356F08">
              <w:t>*PreciControl ClinChem Multi 2 20x5ml    05117216190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2250.00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6.18</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r w:rsidRPr="00356F08">
              <w:t>*PreciControl ClinChem Multi1 20x5ml    05117003190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2250.00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6.19</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r w:rsidRPr="00356F08">
              <w:t>*Cfas 12x3ml   10759350190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pPr>
            <w:r w:rsidRPr="00356F08">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center"/>
              <w:rPr>
                <w:lang w:val="en-US"/>
              </w:rPr>
            </w:pPr>
            <w:r w:rsidRPr="00356F08">
              <w:rPr>
                <w:lang w:val="en-US"/>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lang w:val="en-US"/>
              </w:rPr>
            </w:pPr>
            <w:r w:rsidRPr="00356F08">
              <w:rPr>
                <w:lang w:val="en-US"/>
              </w:rPr>
              <w:t>1350.00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p>
        </w:tc>
        <w:tc>
          <w:tcPr>
            <w:tcW w:w="1328" w:type="dxa"/>
            <w:tcBorders>
              <w:top w:val="single" w:sz="4" w:space="0" w:color="auto"/>
              <w:left w:val="single" w:sz="4" w:space="0" w:color="auto"/>
              <w:bottom w:val="single" w:sz="4" w:space="0" w:color="auto"/>
            </w:tcBorders>
            <w:shd w:val="clear" w:color="auto" w:fill="auto"/>
            <w:vAlign w:val="center"/>
          </w:tcPr>
          <w:p w:rsidR="00356F08" w:rsidRPr="00356F08" w:rsidRDefault="00356F08" w:rsidP="00356F08">
            <w:pPr>
              <w:spacing w:before="120"/>
              <w:jc w:val="center"/>
              <w:rPr>
                <w:b/>
                <w:lang w:val="ro-RO"/>
              </w:rPr>
            </w:pPr>
            <w:r w:rsidRPr="00356F08">
              <w:rPr>
                <w:b/>
                <w:lang w:val="ro-RO"/>
              </w:rPr>
              <w:t>TOTAL LOTUL VI</w:t>
            </w:r>
          </w:p>
        </w:tc>
        <w:tc>
          <w:tcPr>
            <w:tcW w:w="2393" w:type="dxa"/>
            <w:tcBorders>
              <w:top w:val="single" w:sz="4" w:space="0" w:color="auto"/>
              <w:bottom w:val="single" w:sz="4" w:space="0" w:color="auto"/>
            </w:tcBorders>
            <w:shd w:val="clear" w:color="auto" w:fill="auto"/>
          </w:tcPr>
          <w:p w:rsidR="00356F08" w:rsidRPr="00356F08" w:rsidRDefault="00356F08" w:rsidP="00356F08">
            <w:pPr>
              <w:rPr>
                <w:lang w:val="en-US"/>
              </w:rPr>
            </w:pPr>
          </w:p>
        </w:tc>
        <w:tc>
          <w:tcPr>
            <w:tcW w:w="725" w:type="dxa"/>
            <w:tcBorders>
              <w:top w:val="single" w:sz="4" w:space="0" w:color="auto"/>
              <w:bottom w:val="single" w:sz="4" w:space="0" w:color="auto"/>
            </w:tcBorders>
            <w:shd w:val="clear" w:color="auto" w:fill="auto"/>
          </w:tcPr>
          <w:p w:rsidR="00356F08" w:rsidRPr="00356F08" w:rsidRDefault="00356F08" w:rsidP="00356F08">
            <w:pPr>
              <w:jc w:val="center"/>
              <w:rPr>
                <w:color w:val="000000"/>
                <w:lang w:val="en-US"/>
              </w:rPr>
            </w:pPr>
          </w:p>
        </w:tc>
        <w:tc>
          <w:tcPr>
            <w:tcW w:w="850" w:type="dxa"/>
            <w:tcBorders>
              <w:top w:val="single" w:sz="4" w:space="0" w:color="auto"/>
              <w:bottom w:val="single" w:sz="4" w:space="0" w:color="auto"/>
            </w:tcBorders>
            <w:shd w:val="clear" w:color="auto" w:fill="auto"/>
          </w:tcPr>
          <w:p w:rsidR="00356F08" w:rsidRPr="00356F08" w:rsidRDefault="00356F08" w:rsidP="00356F08">
            <w:pPr>
              <w:jc w:val="center"/>
              <w:rPr>
                <w:color w:val="000000"/>
                <w:lang w:val="en-US"/>
              </w:rPr>
            </w:pPr>
          </w:p>
        </w:tc>
        <w:tc>
          <w:tcPr>
            <w:tcW w:w="3119" w:type="dxa"/>
            <w:tcBorders>
              <w:top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356F08" w:rsidRDefault="00356F08" w:rsidP="00BF3C93">
            <w:pPr>
              <w:jc w:val="right"/>
              <w:rPr>
                <w:b/>
                <w:bCs/>
                <w:lang w:val="en-US"/>
              </w:rPr>
            </w:pPr>
            <w:r w:rsidRPr="00356F08">
              <w:rPr>
                <w:b/>
                <w:bCs/>
                <w:lang w:val="en-US"/>
              </w:rPr>
              <w:t>93245.00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060A25"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r w:rsidRPr="00356F08">
              <w:rPr>
                <w:b/>
                <w:lang w:val="ro-RO"/>
              </w:rPr>
              <w:t>VII</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jc w:val="center"/>
              <w:rPr>
                <w:b/>
                <w:sz w:val="24"/>
                <w:szCs w:val="24"/>
                <w:lang w:val="ro-RO"/>
              </w:rPr>
            </w:pPr>
            <w:r w:rsidRPr="00356F08">
              <w:rPr>
                <w:b/>
                <w:sz w:val="24"/>
                <w:szCs w:val="24"/>
                <w:lang w:val="ro-RO"/>
              </w:rPr>
              <w:t>Lotul VII.Teste pentru Urometru Urisys 1100,sistem inchis</w:t>
            </w:r>
          </w:p>
          <w:p w:rsidR="00356F08" w:rsidRPr="00D25169" w:rsidRDefault="00356F08" w:rsidP="00356F08">
            <w:pPr>
              <w:rPr>
                <w:sz w:val="24"/>
                <w:szCs w:val="24"/>
                <w:lang w:val="en-US"/>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D25169" w:rsidRDefault="00356F08" w:rsidP="00BF3C93">
            <w:pPr>
              <w:rPr>
                <w:sz w:val="24"/>
                <w:szCs w:val="24"/>
                <w:lang w:val="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c>
          <w:tcPr>
            <w:tcW w:w="1842" w:type="dxa"/>
          </w:tcPr>
          <w:p w:rsidR="00356F08" w:rsidRPr="004B5192" w:rsidRDefault="00356F08" w:rsidP="00BF3C93">
            <w:pPr>
              <w:pStyle w:val="Style1"/>
              <w:kinsoku w:val="0"/>
              <w:autoSpaceDE/>
              <w:adjustRightInd/>
              <w:spacing w:line="276" w:lineRule="auto"/>
              <w:ind w:right="392"/>
              <w:jc w:val="center"/>
              <w:rPr>
                <w:b/>
                <w:lang w:val="en-US" w:eastAsia="en-US"/>
              </w:rPr>
            </w:pPr>
          </w:p>
        </w:tc>
      </w:tr>
      <w:tr w:rsidR="00356F08" w:rsidRPr="00180EBB" w:rsidTr="003137F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lastRenderedPageBreak/>
              <w:t>7.1</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81327C" w:rsidRDefault="00356F08" w:rsidP="00BF3C93">
            <w:pPr>
              <w:rPr>
                <w:rFonts w:ascii="Arial" w:hAnsi="Arial" w:cs="Arial"/>
                <w:lang w:val="en-US"/>
              </w:rPr>
            </w:pPr>
            <w:r>
              <w:rPr>
                <w:rFonts w:ascii="Arial" w:hAnsi="Arial" w:cs="Arial"/>
                <w:lang w:val="en-US"/>
              </w:rPr>
              <w:t>Test pentru Urometru Urisys 1100</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81327C" w:rsidRDefault="00356F08" w:rsidP="00BF3C93">
            <w:pPr>
              <w:jc w:val="center"/>
              <w:rPr>
                <w:rFonts w:ascii="Arial" w:hAnsi="Arial" w:cs="Arial"/>
              </w:rPr>
            </w:pPr>
            <w:r w:rsidRPr="0081327C">
              <w:rPr>
                <w:rFonts w:ascii="Arial" w:hAnsi="Arial" w:cs="Arial"/>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81327C" w:rsidRDefault="00356F08" w:rsidP="00BF3C93">
            <w:pPr>
              <w:jc w:val="center"/>
              <w:rPr>
                <w:rFonts w:ascii="Arial" w:hAnsi="Arial" w:cs="Arial"/>
                <w:lang w:val="en-US"/>
              </w:rPr>
            </w:pPr>
            <w:r>
              <w:rPr>
                <w:rFonts w:ascii="Arial" w:hAnsi="Arial" w:cs="Arial"/>
                <w:lang w:val="en-US"/>
              </w:rPr>
              <w:t>20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11000</w:t>
            </w:r>
            <w:r w:rsidR="00AF77BE">
              <w:rPr>
                <w:lang w:val="ro-RO"/>
              </w:rPr>
              <w:t>.00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356F08" w:rsidRDefault="00356F08" w:rsidP="00BF3C93">
            <w:pPr>
              <w:spacing w:before="120"/>
              <w:jc w:val="center"/>
              <w:rPr>
                <w:b/>
                <w:sz w:val="24"/>
                <w:szCs w:val="24"/>
                <w:lang w:val="ro-RO"/>
              </w:rPr>
            </w:pPr>
          </w:p>
        </w:tc>
      </w:tr>
      <w:tr w:rsidR="00356F08" w:rsidRPr="00180EBB" w:rsidTr="003137F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7.2</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81327C" w:rsidRDefault="00356F08" w:rsidP="00BF3C93">
            <w:pPr>
              <w:rPr>
                <w:rFonts w:ascii="Arial" w:hAnsi="Arial" w:cs="Arial"/>
                <w:lang w:val="en-US"/>
              </w:rPr>
            </w:pPr>
            <w:r>
              <w:rPr>
                <w:rFonts w:ascii="Arial" w:hAnsi="Arial" w:cs="Arial"/>
                <w:lang w:val="en-US"/>
              </w:rPr>
              <w:t>Termo hirtie pentru  Urisys</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81327C" w:rsidRDefault="00356F08" w:rsidP="00BF3C93">
            <w:pPr>
              <w:jc w:val="center"/>
              <w:rPr>
                <w:rFonts w:ascii="Arial" w:hAnsi="Arial" w:cs="Arial"/>
              </w:rPr>
            </w:pPr>
            <w:r w:rsidRPr="0081327C">
              <w:rPr>
                <w:rFonts w:ascii="Arial" w:hAnsi="Arial" w:cs="Arial"/>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81327C" w:rsidRDefault="00356F08" w:rsidP="00BF3C93">
            <w:pPr>
              <w:jc w:val="center"/>
              <w:rPr>
                <w:rFonts w:ascii="Arial" w:hAnsi="Arial" w:cs="Arial"/>
                <w:lang w:val="en-US"/>
              </w:rPr>
            </w:pPr>
            <w:r>
              <w:rPr>
                <w:rFonts w:ascii="Arial" w:hAnsi="Arial" w:cs="Arial"/>
                <w:lang w:val="en-US"/>
              </w:rPr>
              <w:t>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650</w:t>
            </w:r>
            <w:r w:rsidR="00AF77BE">
              <w:rPr>
                <w:lang w:val="ro-RO"/>
              </w:rPr>
              <w:t>.00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356F08" w:rsidRDefault="00356F08" w:rsidP="00BF3C93">
            <w:pPr>
              <w:spacing w:before="120"/>
              <w:jc w:val="center"/>
              <w:rPr>
                <w:b/>
                <w:sz w:val="24"/>
                <w:szCs w:val="24"/>
                <w:lang w:val="ro-RO"/>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7.3</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81327C" w:rsidRDefault="00356F08" w:rsidP="00BF3C93">
            <w:pPr>
              <w:rPr>
                <w:rFonts w:ascii="Arial" w:hAnsi="Arial" w:cs="Arial"/>
                <w:lang w:val="en-US"/>
              </w:rPr>
            </w:pPr>
            <w:r>
              <w:rPr>
                <w:rFonts w:ascii="Arial" w:hAnsi="Arial" w:cs="Arial"/>
                <w:lang w:val="en-US"/>
              </w:rPr>
              <w:t>Termo hirtie pentru  Cobas 111</w:t>
            </w:r>
          </w:p>
        </w:tc>
        <w:tc>
          <w:tcPr>
            <w:tcW w:w="725"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81327C" w:rsidRDefault="00356F08" w:rsidP="00BF3C93">
            <w:pPr>
              <w:jc w:val="center"/>
              <w:rPr>
                <w:rFonts w:ascii="Arial" w:hAnsi="Arial" w:cs="Arial"/>
              </w:rPr>
            </w:pPr>
            <w:r w:rsidRPr="0081327C">
              <w:rPr>
                <w:rFonts w:ascii="Arial" w:hAnsi="Arial" w:cs="Arial"/>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356F08" w:rsidRPr="0081327C" w:rsidRDefault="00356F08" w:rsidP="00BF3C93">
            <w:pPr>
              <w:jc w:val="center"/>
              <w:rPr>
                <w:rFonts w:ascii="Arial" w:hAnsi="Arial" w:cs="Arial"/>
                <w:lang w:val="en-US"/>
              </w:rPr>
            </w:pPr>
            <w:r>
              <w:rPr>
                <w:rFonts w:ascii="Arial" w:hAnsi="Arial" w:cs="Arial"/>
                <w:lang w:val="en-US"/>
              </w:rPr>
              <w:t>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650</w:t>
            </w:r>
            <w:r w:rsidR="00AF77BE">
              <w:rPr>
                <w:lang w:val="ro-RO"/>
              </w:rPr>
              <w:t>.00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356F08" w:rsidRDefault="00356F08" w:rsidP="00BF3C93">
            <w:pPr>
              <w:spacing w:before="120"/>
              <w:jc w:val="center"/>
              <w:rPr>
                <w:b/>
                <w:sz w:val="24"/>
                <w:szCs w:val="24"/>
                <w:lang w:val="ro-RO"/>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p>
        </w:tc>
        <w:tc>
          <w:tcPr>
            <w:tcW w:w="1328" w:type="dxa"/>
            <w:tcBorders>
              <w:top w:val="single" w:sz="4" w:space="0" w:color="auto"/>
              <w:left w:val="single" w:sz="4" w:space="0" w:color="auto"/>
              <w:bottom w:val="single" w:sz="4" w:space="0" w:color="auto"/>
            </w:tcBorders>
            <w:shd w:val="clear" w:color="auto" w:fill="auto"/>
            <w:vAlign w:val="center"/>
          </w:tcPr>
          <w:p w:rsidR="00356F08" w:rsidRPr="00356F08" w:rsidRDefault="00356F08" w:rsidP="00356F08">
            <w:pPr>
              <w:spacing w:before="120"/>
              <w:jc w:val="center"/>
              <w:rPr>
                <w:b/>
                <w:sz w:val="24"/>
                <w:szCs w:val="24"/>
                <w:lang w:val="ro-RO"/>
              </w:rPr>
            </w:pPr>
            <w:r w:rsidRPr="00356F08">
              <w:rPr>
                <w:b/>
                <w:sz w:val="22"/>
                <w:szCs w:val="22"/>
                <w:lang w:val="ro-RO"/>
              </w:rPr>
              <w:t>TOTAL LOTUL VI</w:t>
            </w:r>
            <w:r>
              <w:rPr>
                <w:b/>
                <w:sz w:val="22"/>
                <w:szCs w:val="22"/>
                <w:lang w:val="ro-RO"/>
              </w:rPr>
              <w:t>I</w:t>
            </w:r>
          </w:p>
        </w:tc>
        <w:tc>
          <w:tcPr>
            <w:tcW w:w="2393" w:type="dxa"/>
            <w:tcBorders>
              <w:top w:val="single" w:sz="4" w:space="0" w:color="auto"/>
              <w:bottom w:val="single" w:sz="4" w:space="0" w:color="auto"/>
            </w:tcBorders>
            <w:shd w:val="clear" w:color="auto" w:fill="auto"/>
          </w:tcPr>
          <w:p w:rsidR="00356F08" w:rsidRPr="00D25169" w:rsidRDefault="00356F08" w:rsidP="00356F08">
            <w:pPr>
              <w:rPr>
                <w:sz w:val="24"/>
                <w:szCs w:val="24"/>
                <w:lang w:val="en-US"/>
              </w:rPr>
            </w:pPr>
          </w:p>
        </w:tc>
        <w:tc>
          <w:tcPr>
            <w:tcW w:w="725" w:type="dxa"/>
            <w:tcBorders>
              <w:top w:val="single" w:sz="4" w:space="0" w:color="auto"/>
              <w:bottom w:val="single" w:sz="4" w:space="0" w:color="auto"/>
            </w:tcBorders>
            <w:shd w:val="clear" w:color="auto" w:fill="auto"/>
          </w:tcPr>
          <w:p w:rsidR="00356F08" w:rsidRPr="003B297A" w:rsidRDefault="00356F08" w:rsidP="00356F08">
            <w:pPr>
              <w:jc w:val="center"/>
              <w:rPr>
                <w:color w:val="000000"/>
                <w:lang w:val="en-US"/>
              </w:rPr>
            </w:pPr>
          </w:p>
        </w:tc>
        <w:tc>
          <w:tcPr>
            <w:tcW w:w="850" w:type="dxa"/>
            <w:tcBorders>
              <w:top w:val="single" w:sz="4" w:space="0" w:color="auto"/>
              <w:bottom w:val="single" w:sz="4" w:space="0" w:color="auto"/>
            </w:tcBorders>
            <w:shd w:val="clear" w:color="auto" w:fill="auto"/>
          </w:tcPr>
          <w:p w:rsidR="00356F08" w:rsidRPr="003B297A" w:rsidRDefault="00356F08" w:rsidP="00356F08">
            <w:pPr>
              <w:jc w:val="center"/>
              <w:rPr>
                <w:color w:val="000000"/>
                <w:lang w:val="en-US"/>
              </w:rPr>
            </w:pPr>
          </w:p>
        </w:tc>
        <w:tc>
          <w:tcPr>
            <w:tcW w:w="3119" w:type="dxa"/>
            <w:tcBorders>
              <w:top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b/>
                <w:sz w:val="24"/>
                <w:szCs w:val="24"/>
                <w:lang w:val="ro-RO"/>
              </w:rPr>
            </w:pPr>
            <w:r>
              <w:rPr>
                <w:b/>
                <w:sz w:val="24"/>
                <w:szCs w:val="24"/>
                <w:lang w:val="ro-RO"/>
              </w:rPr>
              <w:t>12300.00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060A25" w:rsidTr="00422FB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r w:rsidRPr="00356F08">
              <w:rPr>
                <w:b/>
                <w:lang w:val="ro-RO"/>
              </w:rPr>
              <w:t>VIII</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pStyle w:val="Style1"/>
              <w:kinsoku w:val="0"/>
              <w:autoSpaceDE/>
              <w:adjustRightInd/>
              <w:spacing w:before="396"/>
              <w:jc w:val="center"/>
              <w:rPr>
                <w:b/>
                <w:spacing w:val="1"/>
                <w:lang w:val="en-US"/>
              </w:rPr>
            </w:pPr>
            <w:r w:rsidRPr="00356F08">
              <w:rPr>
                <w:b/>
                <w:spacing w:val="1"/>
                <w:lang w:val="en-US"/>
              </w:rPr>
              <w:t>Lot VIII Material de control al calităţii examinărilor de laborator biochimice</w:t>
            </w:r>
          </w:p>
          <w:p w:rsidR="00356F08" w:rsidRPr="00D25169" w:rsidRDefault="00356F08" w:rsidP="00356F08">
            <w:pPr>
              <w:rPr>
                <w:sz w:val="24"/>
                <w:szCs w:val="24"/>
                <w:lang w:val="en-US"/>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422FB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8.1</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F025BF" w:rsidRDefault="00356F08" w:rsidP="00BF3C93">
            <w:pPr>
              <w:pStyle w:val="Style1"/>
              <w:kinsoku w:val="0"/>
              <w:autoSpaceDE/>
              <w:adjustRightInd/>
              <w:spacing w:before="396"/>
              <w:rPr>
                <w:spacing w:val="1"/>
                <w:lang w:val="en-US"/>
              </w:rPr>
            </w:pPr>
            <w:r w:rsidRPr="00F025BF">
              <w:rPr>
                <w:spacing w:val="1"/>
                <w:lang w:val="en-US"/>
              </w:rPr>
              <w:t>Control ser normal m/umană(fl. 3-5ml)</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100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sz w:val="24"/>
                <w:szCs w:val="24"/>
                <w:lang w:val="ro-RO"/>
              </w:rPr>
            </w:pPr>
            <w:r w:rsidRPr="00356F08">
              <w:rPr>
                <w:sz w:val="24"/>
                <w:szCs w:val="24"/>
                <w:lang w:val="ro-RO"/>
              </w:rPr>
              <w:t>2830.00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422FB1">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8.2</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F025BF" w:rsidRDefault="00356F08" w:rsidP="00BF3C93">
            <w:pPr>
              <w:pStyle w:val="Style1"/>
              <w:kinsoku w:val="0"/>
              <w:autoSpaceDE/>
              <w:adjustRightInd/>
              <w:spacing w:before="396"/>
              <w:rPr>
                <w:spacing w:val="1"/>
                <w:lang w:val="en-US"/>
              </w:rPr>
            </w:pPr>
            <w:r w:rsidRPr="00F025BF">
              <w:rPr>
                <w:spacing w:val="1"/>
                <w:lang w:val="en-US"/>
              </w:rPr>
              <w:t>Control ser pathologic m/umană(fl. 3-5ml)</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50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sz w:val="24"/>
                <w:szCs w:val="24"/>
                <w:lang w:val="ro-RO"/>
              </w:rPr>
            </w:pPr>
            <w:r w:rsidRPr="00356F08">
              <w:rPr>
                <w:sz w:val="24"/>
                <w:szCs w:val="24"/>
                <w:lang w:val="ro-RO"/>
              </w:rPr>
              <w:t>1431.00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8.3</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Default="00356F08" w:rsidP="00BF3C93">
            <w:pPr>
              <w:spacing w:line="276" w:lineRule="auto"/>
              <w:rPr>
                <w:spacing w:val="1"/>
                <w:lang w:val="en-US"/>
              </w:rPr>
            </w:pPr>
          </w:p>
          <w:p w:rsidR="00356F08" w:rsidRPr="00F025BF" w:rsidRDefault="00356F08" w:rsidP="00BF3C93">
            <w:pPr>
              <w:spacing w:line="276" w:lineRule="auto"/>
              <w:rPr>
                <w:rFonts w:ascii="Baltica RR" w:hAnsi="Baltica RR"/>
                <w:lang w:val="es-ES"/>
              </w:rPr>
            </w:pPr>
            <w:r w:rsidRPr="00F025BF">
              <w:rPr>
                <w:spacing w:val="1"/>
                <w:lang w:val="en-US"/>
              </w:rPr>
              <w:t>Plazma de control(fl.1ml)</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ml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30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sz w:val="24"/>
                <w:szCs w:val="24"/>
                <w:lang w:val="ro-RO"/>
              </w:rPr>
            </w:pPr>
            <w:r w:rsidRPr="00356F08">
              <w:rPr>
                <w:sz w:val="24"/>
                <w:szCs w:val="24"/>
                <w:lang w:val="ro-RO"/>
              </w:rPr>
              <w:t>1043.00</w:t>
            </w: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p>
        </w:tc>
        <w:tc>
          <w:tcPr>
            <w:tcW w:w="1328" w:type="dxa"/>
            <w:tcBorders>
              <w:top w:val="single" w:sz="4" w:space="0" w:color="auto"/>
              <w:left w:val="single" w:sz="4" w:space="0" w:color="auto"/>
              <w:bottom w:val="single" w:sz="4" w:space="0" w:color="auto"/>
            </w:tcBorders>
            <w:shd w:val="clear" w:color="auto" w:fill="auto"/>
            <w:vAlign w:val="center"/>
          </w:tcPr>
          <w:p w:rsidR="00356F08" w:rsidRPr="00356F08" w:rsidRDefault="00356F08" w:rsidP="00356F08">
            <w:pPr>
              <w:spacing w:before="120"/>
              <w:jc w:val="center"/>
              <w:rPr>
                <w:b/>
                <w:sz w:val="24"/>
                <w:szCs w:val="24"/>
                <w:lang w:val="ro-RO"/>
              </w:rPr>
            </w:pPr>
            <w:r w:rsidRPr="00356F08">
              <w:rPr>
                <w:b/>
                <w:sz w:val="22"/>
                <w:szCs w:val="22"/>
                <w:lang w:val="ro-RO"/>
              </w:rPr>
              <w:t>TOTAL LOTUL VI</w:t>
            </w:r>
            <w:r>
              <w:rPr>
                <w:b/>
                <w:sz w:val="22"/>
                <w:szCs w:val="22"/>
                <w:lang w:val="ro-RO"/>
              </w:rPr>
              <w:t>II</w:t>
            </w:r>
          </w:p>
        </w:tc>
        <w:tc>
          <w:tcPr>
            <w:tcW w:w="2393" w:type="dxa"/>
            <w:tcBorders>
              <w:top w:val="single" w:sz="4" w:space="0" w:color="auto"/>
              <w:bottom w:val="single" w:sz="4" w:space="0" w:color="auto"/>
            </w:tcBorders>
            <w:shd w:val="clear" w:color="auto" w:fill="auto"/>
          </w:tcPr>
          <w:p w:rsidR="00356F08" w:rsidRPr="00D25169" w:rsidRDefault="00356F08" w:rsidP="00356F08">
            <w:pPr>
              <w:rPr>
                <w:sz w:val="24"/>
                <w:szCs w:val="24"/>
                <w:lang w:val="en-US"/>
              </w:rPr>
            </w:pPr>
          </w:p>
        </w:tc>
        <w:tc>
          <w:tcPr>
            <w:tcW w:w="725" w:type="dxa"/>
            <w:tcBorders>
              <w:top w:val="single" w:sz="4" w:space="0" w:color="auto"/>
              <w:bottom w:val="single" w:sz="4" w:space="0" w:color="auto"/>
            </w:tcBorders>
            <w:shd w:val="clear" w:color="auto" w:fill="auto"/>
          </w:tcPr>
          <w:p w:rsidR="00356F08" w:rsidRPr="003B297A" w:rsidRDefault="00356F08" w:rsidP="00356F08">
            <w:pPr>
              <w:jc w:val="center"/>
              <w:rPr>
                <w:color w:val="000000"/>
                <w:lang w:val="en-US"/>
              </w:rPr>
            </w:pPr>
          </w:p>
        </w:tc>
        <w:tc>
          <w:tcPr>
            <w:tcW w:w="850" w:type="dxa"/>
            <w:tcBorders>
              <w:top w:val="single" w:sz="4" w:space="0" w:color="auto"/>
              <w:bottom w:val="single" w:sz="4" w:space="0" w:color="auto"/>
            </w:tcBorders>
            <w:shd w:val="clear" w:color="auto" w:fill="auto"/>
          </w:tcPr>
          <w:p w:rsidR="00356F08" w:rsidRPr="003B297A" w:rsidRDefault="00356F08" w:rsidP="00356F08">
            <w:pPr>
              <w:jc w:val="center"/>
              <w:rPr>
                <w:color w:val="000000"/>
                <w:lang w:val="en-US"/>
              </w:rPr>
            </w:pPr>
          </w:p>
        </w:tc>
        <w:tc>
          <w:tcPr>
            <w:tcW w:w="3119" w:type="dxa"/>
            <w:tcBorders>
              <w:top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AF77BE" w:rsidP="00BF3C93">
            <w:pPr>
              <w:spacing w:before="120"/>
              <w:jc w:val="center"/>
              <w:rPr>
                <w:b/>
                <w:sz w:val="22"/>
                <w:szCs w:val="22"/>
                <w:lang w:val="ro-RO"/>
              </w:rPr>
            </w:pPr>
            <w:r>
              <w:rPr>
                <w:b/>
                <w:sz w:val="22"/>
                <w:szCs w:val="22"/>
                <w:lang w:val="ro-RO"/>
              </w:rPr>
              <w:t>5304.00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060A25"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lang w:val="ro-RO"/>
              </w:rPr>
            </w:pPr>
            <w:r w:rsidRPr="00356F08">
              <w:rPr>
                <w:b/>
                <w:lang w:val="ro-RO"/>
              </w:rPr>
              <w:t>IX</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356F08" w:rsidRDefault="00356F08" w:rsidP="00356F08">
            <w:pPr>
              <w:rPr>
                <w:sz w:val="24"/>
                <w:szCs w:val="24"/>
                <w:lang w:val="en-US"/>
              </w:rPr>
            </w:pPr>
            <w:r w:rsidRPr="00356F08">
              <w:rPr>
                <w:b/>
                <w:sz w:val="24"/>
                <w:szCs w:val="24"/>
                <w:lang w:val="ro-RO"/>
              </w:rPr>
              <w:t>Lotul IX Specificaţii  pentru investigaţii clinice generale</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9.1</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sidRPr="005264D4">
              <w:rPr>
                <w:lang w:val="ro-RO"/>
              </w:rPr>
              <w:t>Vopsea după Romanovschii,1L</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ind w:right="-251"/>
              <w:jc w:val="center"/>
              <w:rPr>
                <w:color w:val="000000"/>
                <w:lang w:val="en-US"/>
              </w:rPr>
            </w:pPr>
            <w:r>
              <w:rPr>
                <w:color w:val="000000"/>
                <w:lang w:val="en-US"/>
              </w:rPr>
              <w:t>3,0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370.00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9.2</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sidRPr="005264D4">
              <w:rPr>
                <w:lang w:val="ro-RO"/>
              </w:rPr>
              <w:t>Ulei de imersie</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0,2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1.00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9.3</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sidRPr="005264D4">
              <w:rPr>
                <w:lang w:val="ro-RO"/>
              </w:rPr>
              <w:t>Set pentru vopsirea frotiurilor gN</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2,0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600.00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9.4</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sidRPr="005264D4">
              <w:rPr>
                <w:lang w:val="ro-RO"/>
              </w:rPr>
              <w:t>Albastru de metilen</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8.00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9.5</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sidRPr="005264D4">
              <w:rPr>
                <w:lang w:val="ro-RO"/>
              </w:rPr>
              <w:t>Acid acetic glacial</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11.00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9.6</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sidRPr="005264D4">
              <w:rPr>
                <w:lang w:val="ro-RO"/>
              </w:rPr>
              <w:t>Acid azotic (HNO3)</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0,3</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2.00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9.7</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sidRPr="005264D4">
              <w:rPr>
                <w:lang w:val="ro-RO"/>
              </w:rPr>
              <w:t>Acid sulfosalicilic</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5.00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9.8</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sidRPr="005264D4">
              <w:rPr>
                <w:lang w:val="ro-RO"/>
              </w:rPr>
              <w:t>Fenolftalein</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0,1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9.00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9.9</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sidRPr="005264D4">
              <w:rPr>
                <w:lang w:val="ro-RO"/>
              </w:rPr>
              <w:t>Citrat de natriu</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0,5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3.00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9.10</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sidRPr="005264D4">
              <w:rPr>
                <w:lang w:val="ro-RO"/>
              </w:rPr>
              <w:t>Clorură de natriu (NaCl)</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2,0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150.00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9.11</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sidRPr="005264D4">
              <w:rPr>
                <w:lang w:val="ro-RO"/>
              </w:rPr>
              <w:t>Glucoză</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5,0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200.00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9.12</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Pr>
                <w:lang w:val="ro-RO"/>
              </w:rPr>
              <w:t>Glucoză,</w:t>
            </w:r>
            <w:r w:rsidRPr="005264D4">
              <w:rPr>
                <w:lang w:val="ro-RO"/>
              </w:rPr>
              <w:t xml:space="preserve"> cetone</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1000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800.00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9.13</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Pr>
                <w:lang w:val="ro-RO"/>
              </w:rPr>
              <w:t>Glicerină</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0,2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10.00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9.14</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sidRPr="005264D4">
              <w:rPr>
                <w:lang w:val="ro-RO"/>
              </w:rPr>
              <w:t>Azopiram pentru controlul calităţii presterilizare</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10,0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425.00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9C104F">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r>
              <w:rPr>
                <w:lang w:val="ro-RO"/>
              </w:rPr>
              <w:t>9.15</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5264D4" w:rsidRDefault="00356F08" w:rsidP="00BF3C93">
            <w:pPr>
              <w:ind w:firstLine="709"/>
              <w:rPr>
                <w:lang w:val="ro-RO"/>
              </w:rPr>
            </w:pPr>
            <w:r>
              <w:rPr>
                <w:lang w:val="ro-RO"/>
              </w:rPr>
              <w:t>Azotat de sodium</w:t>
            </w: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r>
              <w:rPr>
                <w:color w:val="000000"/>
                <w:lang w:val="en-US"/>
              </w:rPr>
              <w:t>2,0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r>
              <w:rPr>
                <w:lang w:val="ro-RO"/>
              </w:rPr>
              <w:t>110.00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356F08">
        <w:trPr>
          <w:trHeight w:val="39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356F08">
            <w:pPr>
              <w:spacing w:before="120"/>
              <w:jc w:val="center"/>
              <w:rPr>
                <w:lang w:val="ro-RO"/>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356F08">
            <w:pPr>
              <w:spacing w:before="120"/>
              <w:jc w:val="center"/>
              <w:rPr>
                <w:b/>
                <w:sz w:val="24"/>
                <w:szCs w:val="24"/>
                <w:lang w:val="ro-RO"/>
              </w:rPr>
            </w:pPr>
            <w:r w:rsidRPr="00356F08">
              <w:rPr>
                <w:b/>
                <w:sz w:val="22"/>
                <w:szCs w:val="22"/>
                <w:lang w:val="ro-RO"/>
              </w:rPr>
              <w:t xml:space="preserve">TOTAL LOTUL </w:t>
            </w:r>
            <w:r>
              <w:rPr>
                <w:b/>
                <w:sz w:val="22"/>
                <w:szCs w:val="22"/>
                <w:lang w:val="ro-RO"/>
              </w:rPr>
              <w:t>IX</w:t>
            </w: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356F08" w:rsidRPr="00D25169" w:rsidRDefault="00356F08" w:rsidP="00356F08">
            <w:pPr>
              <w:rPr>
                <w:sz w:val="24"/>
                <w:szCs w:val="24"/>
                <w:lang w:val="en-US"/>
              </w:rPr>
            </w:pPr>
          </w:p>
        </w:tc>
        <w:tc>
          <w:tcPr>
            <w:tcW w:w="725"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56F08" w:rsidRPr="003B297A" w:rsidRDefault="00356F08" w:rsidP="00356F08">
            <w:pPr>
              <w:jc w:val="center"/>
              <w:rPr>
                <w:color w:val="000000"/>
                <w:lang w:val="en-US"/>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356F08" w:rsidRPr="00356F08" w:rsidRDefault="00356F08" w:rsidP="00BF3C93">
            <w:pPr>
              <w:spacing w:before="120"/>
              <w:jc w:val="center"/>
              <w:rPr>
                <w:b/>
                <w:sz w:val="24"/>
                <w:szCs w:val="24"/>
                <w:lang w:val="ro-RO"/>
              </w:rPr>
            </w:pPr>
            <w:r w:rsidRPr="00356F08">
              <w:rPr>
                <w:b/>
                <w:sz w:val="24"/>
                <w:szCs w:val="24"/>
                <w:lang w:val="ro-RO"/>
              </w:rPr>
              <w:t>2700.00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r w:rsidR="00356F08" w:rsidRPr="00180EBB" w:rsidTr="00356F08">
        <w:trPr>
          <w:trHeight w:val="397"/>
        </w:trPr>
        <w:tc>
          <w:tcPr>
            <w:tcW w:w="653" w:type="dxa"/>
            <w:tcBorders>
              <w:top w:val="single" w:sz="4" w:space="0" w:color="auto"/>
              <w:left w:val="single" w:sz="4" w:space="0" w:color="auto"/>
              <w:bottom w:val="single" w:sz="4" w:space="0" w:color="auto"/>
            </w:tcBorders>
            <w:shd w:val="clear" w:color="auto" w:fill="auto"/>
            <w:vAlign w:val="center"/>
          </w:tcPr>
          <w:p w:rsidR="00356F08" w:rsidRPr="00EB3481" w:rsidRDefault="00356F08" w:rsidP="00356F08">
            <w:pPr>
              <w:spacing w:before="120"/>
              <w:jc w:val="center"/>
              <w:rPr>
                <w:lang w:val="ro-RO"/>
              </w:rPr>
            </w:pPr>
          </w:p>
        </w:tc>
        <w:tc>
          <w:tcPr>
            <w:tcW w:w="1328" w:type="dxa"/>
            <w:tcBorders>
              <w:top w:val="single" w:sz="4" w:space="0" w:color="auto"/>
              <w:bottom w:val="single" w:sz="4" w:space="0" w:color="auto"/>
            </w:tcBorders>
            <w:shd w:val="clear" w:color="auto" w:fill="auto"/>
            <w:vAlign w:val="center"/>
          </w:tcPr>
          <w:p w:rsidR="00356F08" w:rsidRPr="00356F08" w:rsidRDefault="00356F08" w:rsidP="00356F08">
            <w:pPr>
              <w:spacing w:before="120"/>
              <w:jc w:val="center"/>
              <w:rPr>
                <w:b/>
                <w:sz w:val="24"/>
                <w:szCs w:val="24"/>
                <w:lang w:val="ro-RO"/>
              </w:rPr>
            </w:pPr>
          </w:p>
        </w:tc>
        <w:tc>
          <w:tcPr>
            <w:tcW w:w="2393" w:type="dxa"/>
            <w:tcBorders>
              <w:top w:val="single" w:sz="4" w:space="0" w:color="auto"/>
              <w:bottom w:val="single" w:sz="4" w:space="0" w:color="auto"/>
            </w:tcBorders>
            <w:shd w:val="clear" w:color="auto" w:fill="auto"/>
          </w:tcPr>
          <w:p w:rsidR="00356F08" w:rsidRPr="00356F08" w:rsidRDefault="00356F08" w:rsidP="00356F08">
            <w:pPr>
              <w:rPr>
                <w:b/>
                <w:sz w:val="24"/>
                <w:szCs w:val="24"/>
                <w:lang w:val="en-US"/>
              </w:rPr>
            </w:pPr>
            <w:r w:rsidRPr="00356F08">
              <w:rPr>
                <w:b/>
                <w:sz w:val="24"/>
                <w:szCs w:val="24"/>
                <w:lang w:val="en-US"/>
              </w:rPr>
              <w:t>VALOAREA ESTIMATIVA A LOTURILOR</w:t>
            </w:r>
          </w:p>
        </w:tc>
        <w:tc>
          <w:tcPr>
            <w:tcW w:w="725" w:type="dxa"/>
            <w:tcBorders>
              <w:top w:val="single" w:sz="4" w:space="0" w:color="auto"/>
              <w:bottom w:val="single" w:sz="4" w:space="0" w:color="auto"/>
            </w:tcBorders>
            <w:shd w:val="clear" w:color="auto" w:fill="auto"/>
          </w:tcPr>
          <w:p w:rsidR="00356F08" w:rsidRPr="003B297A" w:rsidRDefault="00356F08" w:rsidP="00356F08">
            <w:pPr>
              <w:jc w:val="center"/>
              <w:rPr>
                <w:color w:val="000000"/>
                <w:lang w:val="en-US"/>
              </w:rPr>
            </w:pPr>
          </w:p>
        </w:tc>
        <w:tc>
          <w:tcPr>
            <w:tcW w:w="850" w:type="dxa"/>
            <w:tcBorders>
              <w:top w:val="single" w:sz="4" w:space="0" w:color="auto"/>
              <w:bottom w:val="single" w:sz="4" w:space="0" w:color="auto"/>
            </w:tcBorders>
            <w:shd w:val="clear" w:color="auto" w:fill="auto"/>
          </w:tcPr>
          <w:p w:rsidR="00356F08" w:rsidRPr="003B297A" w:rsidRDefault="00356F08" w:rsidP="00356F08">
            <w:pPr>
              <w:jc w:val="center"/>
              <w:rPr>
                <w:color w:val="000000"/>
                <w:lang w:val="en-US"/>
              </w:rPr>
            </w:pPr>
          </w:p>
        </w:tc>
        <w:tc>
          <w:tcPr>
            <w:tcW w:w="3119" w:type="dxa"/>
            <w:tcBorders>
              <w:top w:val="single" w:sz="4" w:space="0" w:color="auto"/>
              <w:bottom w:val="single" w:sz="4" w:space="0" w:color="auto"/>
            </w:tcBorders>
            <w:shd w:val="clear" w:color="auto" w:fill="auto"/>
            <w:vAlign w:val="center"/>
          </w:tcPr>
          <w:p w:rsidR="00356F08" w:rsidRPr="00EB3481" w:rsidRDefault="00356F08" w:rsidP="00BF3C93">
            <w:pPr>
              <w:spacing w:before="120"/>
              <w:jc w:val="center"/>
              <w:rPr>
                <w:lang w:val="ro-RO"/>
              </w:rPr>
            </w:pPr>
          </w:p>
        </w:tc>
        <w:tc>
          <w:tcPr>
            <w:tcW w:w="1701" w:type="dxa"/>
            <w:tcBorders>
              <w:top w:val="single" w:sz="4" w:space="0" w:color="auto"/>
              <w:bottom w:val="single" w:sz="4" w:space="0" w:color="auto"/>
              <w:right w:val="single" w:sz="4" w:space="0" w:color="auto"/>
            </w:tcBorders>
            <w:shd w:val="clear" w:color="auto" w:fill="auto"/>
            <w:vAlign w:val="center"/>
          </w:tcPr>
          <w:p w:rsidR="00356F08" w:rsidRPr="00356F08" w:rsidRDefault="00AF77BE" w:rsidP="00BF3C93">
            <w:pPr>
              <w:spacing w:before="120"/>
              <w:jc w:val="center"/>
              <w:rPr>
                <w:b/>
                <w:sz w:val="24"/>
                <w:szCs w:val="24"/>
                <w:lang w:val="ro-RO"/>
              </w:rPr>
            </w:pPr>
            <w:r>
              <w:rPr>
                <w:b/>
                <w:sz w:val="24"/>
                <w:szCs w:val="24"/>
                <w:lang w:val="ro-RO"/>
              </w:rPr>
              <w:t>197442.00</w:t>
            </w:r>
          </w:p>
        </w:tc>
        <w:tc>
          <w:tcPr>
            <w:tcW w:w="1842" w:type="dxa"/>
            <w:vAlign w:val="center"/>
          </w:tcPr>
          <w:p w:rsidR="00356F08" w:rsidRPr="00356F08" w:rsidRDefault="00356F08" w:rsidP="00BF3C93">
            <w:pPr>
              <w:spacing w:before="120"/>
              <w:jc w:val="center"/>
              <w:rPr>
                <w:b/>
                <w:sz w:val="24"/>
                <w:szCs w:val="24"/>
                <w:lang w:val="ro-RO"/>
              </w:rPr>
            </w:pPr>
          </w:p>
        </w:tc>
        <w:tc>
          <w:tcPr>
            <w:tcW w:w="1842" w:type="dxa"/>
          </w:tcPr>
          <w:p w:rsidR="00356F08" w:rsidRPr="00D25169" w:rsidRDefault="00356F08" w:rsidP="00BF3C93">
            <w:pPr>
              <w:rPr>
                <w:sz w:val="24"/>
                <w:szCs w:val="24"/>
                <w:lang w:val="en-US"/>
              </w:rPr>
            </w:pPr>
          </w:p>
        </w:tc>
        <w:tc>
          <w:tcPr>
            <w:tcW w:w="1842" w:type="dxa"/>
          </w:tcPr>
          <w:p w:rsidR="00356F08" w:rsidRPr="003B297A" w:rsidRDefault="00356F08" w:rsidP="00BF3C93">
            <w:pPr>
              <w:jc w:val="center"/>
              <w:rPr>
                <w:color w:val="000000"/>
                <w:lang w:val="en-US"/>
              </w:rPr>
            </w:pPr>
          </w:p>
        </w:tc>
        <w:tc>
          <w:tcPr>
            <w:tcW w:w="1842" w:type="dxa"/>
          </w:tcPr>
          <w:p w:rsidR="00356F08" w:rsidRPr="003B297A" w:rsidRDefault="00356F08" w:rsidP="00BF3C93">
            <w:pPr>
              <w:jc w:val="center"/>
              <w:rPr>
                <w:color w:val="000000"/>
                <w:lang w:val="en-US"/>
              </w:rPr>
            </w:pPr>
          </w:p>
        </w:tc>
        <w:tc>
          <w:tcPr>
            <w:tcW w:w="1842" w:type="dxa"/>
            <w:vAlign w:val="center"/>
          </w:tcPr>
          <w:p w:rsidR="00356F08" w:rsidRPr="00EB3481" w:rsidRDefault="00356F08" w:rsidP="00BF3C93">
            <w:pPr>
              <w:spacing w:before="120"/>
              <w:jc w:val="center"/>
              <w:rPr>
                <w:lang w:val="ro-RO"/>
              </w:rPr>
            </w:pPr>
          </w:p>
        </w:tc>
        <w:tc>
          <w:tcPr>
            <w:tcW w:w="1842" w:type="dxa"/>
            <w:vAlign w:val="center"/>
          </w:tcPr>
          <w:p w:rsidR="00356F08" w:rsidRPr="00EB3481" w:rsidRDefault="00356F08" w:rsidP="00BF3C93">
            <w:pPr>
              <w:spacing w:before="120"/>
              <w:jc w:val="center"/>
              <w:rPr>
                <w:lang w:val="ro-RO"/>
              </w:rPr>
            </w:pPr>
          </w:p>
        </w:tc>
      </w:tr>
    </w:tbl>
    <w:p w:rsidR="00602AC3" w:rsidRPr="007D05FC" w:rsidRDefault="00B072A5" w:rsidP="007D05FC">
      <w:pPr>
        <w:numPr>
          <w:ilvl w:val="0"/>
          <w:numId w:val="3"/>
        </w:numPr>
        <w:tabs>
          <w:tab w:val="right" w:pos="426"/>
        </w:tabs>
        <w:spacing w:before="120"/>
        <w:ind w:left="360"/>
        <w:rPr>
          <w:b/>
          <w:sz w:val="24"/>
          <w:szCs w:val="24"/>
          <w:lang w:val="en-US"/>
        </w:rPr>
      </w:pPr>
      <w:r w:rsidRPr="00794695">
        <w:rPr>
          <w:b/>
          <w:sz w:val="24"/>
          <w:szCs w:val="24"/>
          <w:lang w:val="en-US"/>
        </w:rPr>
        <w:t xml:space="preserve">În cazul în care contractul este </w:t>
      </w:r>
      <w:r w:rsidR="004225A2" w:rsidRPr="00794695">
        <w:rPr>
          <w:b/>
          <w:sz w:val="24"/>
          <w:szCs w:val="24"/>
          <w:lang w:val="en-US"/>
        </w:rPr>
        <w:t>împărțit</w:t>
      </w:r>
      <w:r w:rsidRPr="00794695">
        <w:rPr>
          <w:b/>
          <w:sz w:val="24"/>
          <w:szCs w:val="24"/>
          <w:lang w:val="en-US"/>
        </w:rPr>
        <w:t xml:space="preserve"> pe loturi u</w:t>
      </w:r>
      <w:r w:rsidR="00602AC3" w:rsidRPr="00794695">
        <w:rPr>
          <w:b/>
          <w:sz w:val="24"/>
          <w:szCs w:val="24"/>
          <w:lang w:val="en-US"/>
        </w:rPr>
        <w:t>n operator economic poate depune oferta</w:t>
      </w:r>
      <w:r w:rsidR="007F1077" w:rsidRPr="00794695">
        <w:rPr>
          <w:b/>
          <w:sz w:val="24"/>
          <w:szCs w:val="24"/>
          <w:lang w:val="en-US"/>
        </w:rPr>
        <w:t xml:space="preserve"> (se va selecta)</w:t>
      </w:r>
      <w:r w:rsidR="00602AC3" w:rsidRPr="00794695">
        <w:rPr>
          <w:b/>
          <w:sz w:val="24"/>
          <w:szCs w:val="24"/>
          <w:lang w:val="en-US"/>
        </w:rPr>
        <w:t>:</w:t>
      </w:r>
      <w:r w:rsidR="007D05FC">
        <w:rPr>
          <w:b/>
          <w:sz w:val="24"/>
          <w:szCs w:val="24"/>
          <w:lang w:val="en-US"/>
        </w:rPr>
        <w:t xml:space="preserve"> </w:t>
      </w:r>
      <w:r w:rsidR="007D05FC" w:rsidRPr="007D05FC">
        <w:rPr>
          <w:b/>
          <w:i/>
          <w:sz w:val="24"/>
          <w:szCs w:val="24"/>
          <w:lang w:val="en-US"/>
        </w:rPr>
        <w:t>pentru mai multe loturi</w:t>
      </w:r>
    </w:p>
    <w:p w:rsidR="001224DA" w:rsidRPr="00794695" w:rsidRDefault="001224DA"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Admiterea sau interzicerea ofertelor alternative: </w:t>
      </w:r>
      <w:r w:rsidR="003C6A36" w:rsidRPr="00B41E21">
        <w:rPr>
          <w:b/>
          <w:i/>
          <w:sz w:val="24"/>
          <w:szCs w:val="24"/>
          <w:shd w:val="clear" w:color="auto" w:fill="FFFF00"/>
          <w:lang w:val="en-US"/>
        </w:rPr>
        <w:t>nu se admite</w:t>
      </w:r>
    </w:p>
    <w:p w:rsidR="00263664" w:rsidRPr="0019240F" w:rsidRDefault="00193507" w:rsidP="0019240F">
      <w:pPr>
        <w:numPr>
          <w:ilvl w:val="0"/>
          <w:numId w:val="3"/>
        </w:numPr>
        <w:tabs>
          <w:tab w:val="left" w:pos="0"/>
          <w:tab w:val="left" w:pos="284"/>
          <w:tab w:val="left" w:pos="426"/>
        </w:tabs>
        <w:spacing w:before="120"/>
        <w:ind w:left="284" w:hanging="284"/>
        <w:rPr>
          <w:b/>
          <w:sz w:val="24"/>
          <w:szCs w:val="24"/>
          <w:lang w:val="en-US"/>
        </w:rPr>
      </w:pPr>
      <w:r w:rsidRPr="00794695">
        <w:rPr>
          <w:b/>
          <w:sz w:val="24"/>
          <w:szCs w:val="24"/>
          <w:lang w:val="en-US"/>
        </w:rPr>
        <w:t>Termenii</w:t>
      </w:r>
      <w:r w:rsidR="001224DA" w:rsidRPr="00794695">
        <w:rPr>
          <w:b/>
          <w:sz w:val="24"/>
          <w:szCs w:val="24"/>
          <w:lang w:val="en-US"/>
        </w:rPr>
        <w:t xml:space="preserve"> și condițiile de livr</w:t>
      </w:r>
      <w:r w:rsidRPr="00794695">
        <w:rPr>
          <w:b/>
          <w:sz w:val="24"/>
          <w:szCs w:val="24"/>
          <w:lang w:val="en-US"/>
        </w:rPr>
        <w:t>are/prestare/executare solicitați</w:t>
      </w:r>
      <w:r w:rsidR="001224DA" w:rsidRPr="00794695">
        <w:rPr>
          <w:b/>
          <w:sz w:val="24"/>
          <w:szCs w:val="24"/>
          <w:lang w:val="en-US"/>
        </w:rPr>
        <w:t xml:space="preserve">: </w:t>
      </w:r>
      <w:r w:rsidR="007D05FC">
        <w:rPr>
          <w:b/>
          <w:i/>
          <w:sz w:val="22"/>
          <w:szCs w:val="22"/>
          <w:shd w:val="clear" w:color="auto" w:fill="FFFF00"/>
          <w:lang w:val="en-US"/>
        </w:rPr>
        <w:t>livrarea se va efectua de cat</w:t>
      </w:r>
      <w:r w:rsidR="007D05FC">
        <w:rPr>
          <w:b/>
          <w:sz w:val="22"/>
          <w:szCs w:val="22"/>
          <w:shd w:val="clear" w:color="auto" w:fill="FFFF00"/>
          <w:lang w:val="en-US"/>
        </w:rPr>
        <w:t>re Vinzator</w:t>
      </w:r>
      <w:r w:rsidR="007D05FC">
        <w:rPr>
          <w:b/>
          <w:i/>
          <w:sz w:val="22"/>
          <w:szCs w:val="22"/>
          <w:shd w:val="clear" w:color="auto" w:fill="FFFF00"/>
          <w:lang w:val="en-US"/>
        </w:rPr>
        <w:t>, in termen de 3-5 zile de la comanda Beneficiarului pe parcusrsul anului 20</w:t>
      </w:r>
      <w:r w:rsidR="00977970">
        <w:rPr>
          <w:b/>
          <w:i/>
          <w:sz w:val="22"/>
          <w:szCs w:val="22"/>
          <w:shd w:val="clear" w:color="auto" w:fill="FFFF00"/>
          <w:lang w:val="en-US"/>
        </w:rPr>
        <w:t>20</w:t>
      </w:r>
      <w:r w:rsidR="007D05FC">
        <w:rPr>
          <w:b/>
          <w:i/>
          <w:sz w:val="22"/>
          <w:szCs w:val="22"/>
          <w:shd w:val="clear" w:color="auto" w:fill="FFFF00"/>
          <w:lang w:val="en-US"/>
        </w:rPr>
        <w:t>, conform necesitatilor reale</w:t>
      </w:r>
      <w:r w:rsidR="00263664" w:rsidRPr="0019240F">
        <w:rPr>
          <w:b/>
          <w:i/>
          <w:sz w:val="24"/>
          <w:szCs w:val="24"/>
          <w:lang w:val="en-US"/>
        </w:rPr>
        <w:t>Conditii Incoterms 2013, DDP</w:t>
      </w:r>
    </w:p>
    <w:p w:rsidR="00086B34" w:rsidRPr="00794695" w:rsidRDefault="001224DA" w:rsidP="008876C3">
      <w:pPr>
        <w:numPr>
          <w:ilvl w:val="0"/>
          <w:numId w:val="3"/>
        </w:numPr>
        <w:tabs>
          <w:tab w:val="right" w:pos="426"/>
        </w:tabs>
        <w:spacing w:before="120"/>
        <w:ind w:left="0" w:firstLine="0"/>
        <w:rPr>
          <w:b/>
          <w:sz w:val="24"/>
          <w:szCs w:val="24"/>
          <w:lang w:val="en-US"/>
        </w:rPr>
      </w:pPr>
      <w:r w:rsidRPr="00794695">
        <w:rPr>
          <w:b/>
          <w:sz w:val="24"/>
          <w:szCs w:val="24"/>
          <w:lang w:val="en-US"/>
        </w:rPr>
        <w:t>Termenul de valabilitate a contractului</w:t>
      </w:r>
      <w:r w:rsidRPr="00794695">
        <w:rPr>
          <w:b/>
          <w:sz w:val="24"/>
          <w:szCs w:val="24"/>
          <w:shd w:val="clear" w:color="auto" w:fill="FFFF00"/>
          <w:lang w:val="en-US"/>
        </w:rPr>
        <w:t>:</w:t>
      </w:r>
      <w:r w:rsidR="00263664">
        <w:rPr>
          <w:b/>
          <w:sz w:val="24"/>
          <w:szCs w:val="24"/>
          <w:shd w:val="clear" w:color="auto" w:fill="FFFF00"/>
          <w:lang w:val="en-US"/>
        </w:rPr>
        <w:t xml:space="preserve"> </w:t>
      </w:r>
      <w:r w:rsidR="003C6A36" w:rsidRPr="00263664">
        <w:rPr>
          <w:b/>
          <w:i/>
          <w:sz w:val="24"/>
          <w:szCs w:val="24"/>
          <w:shd w:val="clear" w:color="auto" w:fill="FFFF00"/>
          <w:lang w:val="en-US"/>
        </w:rPr>
        <w:t>31.12.20</w:t>
      </w:r>
      <w:r w:rsidR="00977970">
        <w:rPr>
          <w:b/>
          <w:i/>
          <w:sz w:val="24"/>
          <w:szCs w:val="24"/>
          <w:shd w:val="clear" w:color="auto" w:fill="FFFF00"/>
          <w:lang w:val="en-US"/>
        </w:rPr>
        <w:t>20</w:t>
      </w:r>
    </w:p>
    <w:p w:rsidR="006C11CA" w:rsidRPr="004A4367" w:rsidRDefault="00086B34" w:rsidP="004A4367">
      <w:pPr>
        <w:numPr>
          <w:ilvl w:val="0"/>
          <w:numId w:val="3"/>
        </w:numPr>
        <w:tabs>
          <w:tab w:val="right" w:pos="426"/>
        </w:tabs>
        <w:spacing w:before="120"/>
        <w:ind w:left="360"/>
        <w:rPr>
          <w:b/>
          <w:sz w:val="24"/>
          <w:szCs w:val="24"/>
          <w:lang w:val="en-US"/>
        </w:rPr>
      </w:pPr>
      <w:r w:rsidRPr="00794695">
        <w:rPr>
          <w:b/>
          <w:sz w:val="24"/>
          <w:szCs w:val="24"/>
          <w:lang w:val="en-US"/>
        </w:rPr>
        <w:t>Contract de achiziție rezervat atelierelor protejate sau că acesta poate fi executat numai în cadrul unor programe de angajare protejată</w:t>
      </w:r>
      <w:r w:rsidR="00444B84" w:rsidRPr="00794695">
        <w:rPr>
          <w:b/>
          <w:sz w:val="24"/>
          <w:szCs w:val="24"/>
          <w:lang w:val="en-US"/>
        </w:rPr>
        <w:t xml:space="preserve"> (după caz)</w:t>
      </w:r>
      <w:r w:rsidRPr="00794695">
        <w:rPr>
          <w:b/>
          <w:sz w:val="24"/>
          <w:szCs w:val="24"/>
          <w:lang w:val="en-US"/>
        </w:rPr>
        <w:t xml:space="preserve">: </w:t>
      </w:r>
      <w:r w:rsidRPr="00794695">
        <w:rPr>
          <w:b/>
          <w:sz w:val="24"/>
          <w:szCs w:val="24"/>
          <w:shd w:val="clear" w:color="auto" w:fill="FFFF00"/>
          <w:lang w:val="en-US"/>
        </w:rPr>
        <w:t>__</w:t>
      </w:r>
      <w:r w:rsidR="00684401">
        <w:rPr>
          <w:b/>
          <w:i/>
          <w:sz w:val="24"/>
          <w:szCs w:val="24"/>
          <w:shd w:val="clear" w:color="auto" w:fill="FFFF00"/>
          <w:lang w:val="en-US"/>
        </w:rPr>
        <w:t>nu</w:t>
      </w:r>
      <w:r w:rsidR="00444B84" w:rsidRPr="00794695">
        <w:rPr>
          <w:b/>
          <w:sz w:val="24"/>
          <w:szCs w:val="24"/>
          <w:shd w:val="clear" w:color="auto" w:fill="FFFF00"/>
          <w:lang w:val="en-US"/>
        </w:rPr>
        <w:t>__</w:t>
      </w:r>
      <w:r w:rsidR="004A4367" w:rsidRPr="004A4367">
        <w:rPr>
          <w:b/>
          <w:sz w:val="24"/>
          <w:szCs w:val="24"/>
          <w:shd w:val="clear" w:color="auto" w:fill="FFFFFF" w:themeFill="background1"/>
          <w:lang w:val="en-US"/>
        </w:rPr>
        <w:t xml:space="preserve">    </w:t>
      </w:r>
      <w:r w:rsidR="009641FF" w:rsidRPr="004A4367">
        <w:rPr>
          <w:b/>
          <w:sz w:val="24"/>
          <w:szCs w:val="24"/>
          <w:shd w:val="clear" w:color="auto" w:fill="FFFFFF" w:themeFill="background1"/>
          <w:lang w:val="en-US"/>
        </w:rPr>
        <w:t xml:space="preserve"> </w:t>
      </w:r>
      <w:r w:rsidR="006C11CA" w:rsidRPr="004A4367">
        <w:rPr>
          <w:szCs w:val="24"/>
          <w:shd w:val="clear" w:color="auto" w:fill="FFFFFF" w:themeFill="background1"/>
          <w:lang w:val="en-US"/>
        </w:rPr>
        <w:t>(i</w:t>
      </w:r>
      <w:r w:rsidR="006C11CA" w:rsidRPr="004A4367">
        <w:rPr>
          <w:szCs w:val="24"/>
          <w:lang w:val="en-US"/>
        </w:rPr>
        <w:t>ndicați da sau nu)</w:t>
      </w:r>
    </w:p>
    <w:p w:rsidR="00444B84" w:rsidRPr="00794695" w:rsidRDefault="00444B84" w:rsidP="004F6142">
      <w:pPr>
        <w:numPr>
          <w:ilvl w:val="0"/>
          <w:numId w:val="3"/>
        </w:numPr>
        <w:tabs>
          <w:tab w:val="right" w:pos="426"/>
        </w:tabs>
        <w:spacing w:before="120"/>
        <w:ind w:left="360"/>
        <w:rPr>
          <w:b/>
          <w:sz w:val="24"/>
          <w:szCs w:val="24"/>
          <w:lang w:val="en-US"/>
        </w:rPr>
      </w:pPr>
      <w:r w:rsidRPr="00794695">
        <w:rPr>
          <w:b/>
          <w:sz w:val="24"/>
          <w:szCs w:val="24"/>
          <w:lang w:val="en-US"/>
        </w:rPr>
        <w:t>P</w:t>
      </w:r>
      <w:r w:rsidR="00086B34" w:rsidRPr="00794695">
        <w:rPr>
          <w:b/>
          <w:sz w:val="24"/>
          <w:szCs w:val="24"/>
          <w:lang w:val="en-US"/>
        </w:rPr>
        <w:t xml:space="preserve">restarea serviciului este rezervată unei anumite profesii în temeiul unor acte cu putere de lege </w:t>
      </w:r>
      <w:r w:rsidR="006C11CA" w:rsidRPr="00794695">
        <w:rPr>
          <w:b/>
          <w:sz w:val="24"/>
          <w:szCs w:val="24"/>
          <w:lang w:val="en-US"/>
        </w:rPr>
        <w:t xml:space="preserve">sau al unor acte administrative </w:t>
      </w:r>
      <w:r w:rsidRPr="00794695">
        <w:rPr>
          <w:b/>
          <w:sz w:val="24"/>
          <w:szCs w:val="24"/>
          <w:lang w:val="en-US"/>
        </w:rPr>
        <w:t xml:space="preserve">(după caz): </w:t>
      </w:r>
      <w:r w:rsidRPr="00794695">
        <w:rPr>
          <w:b/>
          <w:sz w:val="24"/>
          <w:szCs w:val="24"/>
          <w:shd w:val="clear" w:color="auto" w:fill="FFFF00"/>
          <w:lang w:val="en-US"/>
        </w:rPr>
        <w:t>___________________</w:t>
      </w:r>
      <w:r w:rsidR="004F6142" w:rsidRPr="00794695">
        <w:rPr>
          <w:b/>
          <w:sz w:val="24"/>
          <w:szCs w:val="24"/>
          <w:shd w:val="clear" w:color="auto" w:fill="FFFF00"/>
          <w:lang w:val="en-US"/>
        </w:rPr>
        <w:t>__</w:t>
      </w:r>
    </w:p>
    <w:p w:rsidR="006C11CA" w:rsidRPr="00794695" w:rsidRDefault="006C11CA" w:rsidP="006C11CA">
      <w:pPr>
        <w:pStyle w:val="aa"/>
        <w:tabs>
          <w:tab w:val="right" w:pos="426"/>
        </w:tabs>
        <w:ind w:left="0"/>
        <w:jc w:val="center"/>
        <w:rPr>
          <w:szCs w:val="24"/>
          <w:lang w:val="en-US"/>
        </w:rPr>
      </w:pPr>
      <w:r w:rsidRPr="00794695">
        <w:rPr>
          <w:szCs w:val="24"/>
          <w:lang w:val="en-US"/>
        </w:rPr>
        <w:t xml:space="preserve">(se </w:t>
      </w:r>
      <w:r w:rsidR="004225A2" w:rsidRPr="00794695">
        <w:rPr>
          <w:szCs w:val="24"/>
          <w:lang w:val="en-US"/>
        </w:rPr>
        <w:t>menționează</w:t>
      </w:r>
      <w:r w:rsidRPr="00794695">
        <w:rPr>
          <w:szCs w:val="24"/>
          <w:lang w:val="en-US"/>
        </w:rPr>
        <w:t xml:space="preserve"> respectivele acte cu putere de lege </w:t>
      </w:r>
      <w:r w:rsidR="00AC2788" w:rsidRPr="00794695">
        <w:rPr>
          <w:szCs w:val="24"/>
          <w:lang w:val="en-US"/>
        </w:rPr>
        <w:t>și</w:t>
      </w:r>
      <w:r w:rsidRPr="00794695">
        <w:rPr>
          <w:szCs w:val="24"/>
          <w:lang w:val="en-US"/>
        </w:rPr>
        <w:t xml:space="preserve"> acte administrative)</w:t>
      </w:r>
    </w:p>
    <w:p w:rsidR="00444B84" w:rsidRPr="00794695" w:rsidRDefault="004225A2" w:rsidP="004F6142">
      <w:pPr>
        <w:numPr>
          <w:ilvl w:val="0"/>
          <w:numId w:val="3"/>
        </w:numPr>
        <w:tabs>
          <w:tab w:val="right" w:pos="426"/>
        </w:tabs>
        <w:spacing w:before="120"/>
        <w:ind w:left="360"/>
        <w:rPr>
          <w:b/>
          <w:sz w:val="24"/>
          <w:szCs w:val="24"/>
          <w:lang w:val="en-US"/>
        </w:rPr>
      </w:pPr>
      <w:r w:rsidRPr="00794695">
        <w:rPr>
          <w:b/>
          <w:sz w:val="24"/>
          <w:szCs w:val="24"/>
          <w:lang w:val="en-US"/>
        </w:rPr>
        <w:t>Scurta descriere a criteriilor</w:t>
      </w:r>
      <w:r w:rsidR="006C11CA" w:rsidRPr="00794695">
        <w:rPr>
          <w:b/>
          <w:sz w:val="24"/>
          <w:szCs w:val="24"/>
          <w:lang w:val="en-US"/>
        </w:rPr>
        <w:t xml:space="preserve"> privind eligibilitatea operatorilor economici care pot determina eliminarea acestora </w:t>
      </w:r>
      <w:r w:rsidR="00AC2788" w:rsidRPr="00794695">
        <w:rPr>
          <w:b/>
          <w:sz w:val="24"/>
          <w:szCs w:val="24"/>
          <w:lang w:val="en-US"/>
        </w:rPr>
        <w:t>și</w:t>
      </w:r>
      <w:r w:rsidR="006C11CA" w:rsidRPr="00794695">
        <w:rPr>
          <w:b/>
          <w:sz w:val="24"/>
          <w:szCs w:val="24"/>
          <w:lang w:val="en-US"/>
        </w:rPr>
        <w:t xml:space="preserve"> a criteriilor de </w:t>
      </w:r>
      <w:r w:rsidR="00AC2788" w:rsidRPr="00794695">
        <w:rPr>
          <w:b/>
          <w:sz w:val="24"/>
          <w:szCs w:val="24"/>
          <w:lang w:val="en-US"/>
        </w:rPr>
        <w:t>selecție</w:t>
      </w:r>
      <w:r w:rsidR="006C11CA" w:rsidRPr="00794695">
        <w:rPr>
          <w:b/>
          <w:sz w:val="24"/>
          <w:szCs w:val="24"/>
          <w:lang w:val="en-US"/>
        </w:rPr>
        <w:t xml:space="preserve">; nivelul minim (nivelurile minime) al (ale) </w:t>
      </w:r>
      <w:r w:rsidR="00AC2788" w:rsidRPr="00794695">
        <w:rPr>
          <w:b/>
          <w:sz w:val="24"/>
          <w:szCs w:val="24"/>
          <w:lang w:val="en-US"/>
        </w:rPr>
        <w:t>cerințelor</w:t>
      </w:r>
      <w:r w:rsidR="006C11CA" w:rsidRPr="00794695">
        <w:rPr>
          <w:b/>
          <w:sz w:val="24"/>
          <w:szCs w:val="24"/>
          <w:lang w:val="en-US"/>
        </w:rPr>
        <w:t xml:space="preserve"> eventual impuse; se </w:t>
      </w:r>
      <w:r w:rsidR="00AC2788" w:rsidRPr="00794695">
        <w:rPr>
          <w:b/>
          <w:sz w:val="24"/>
          <w:szCs w:val="24"/>
          <w:lang w:val="en-US"/>
        </w:rPr>
        <w:t>menționează</w:t>
      </w:r>
      <w:r w:rsidR="006C11CA" w:rsidRPr="00794695">
        <w:rPr>
          <w:b/>
          <w:sz w:val="24"/>
          <w:szCs w:val="24"/>
          <w:lang w:val="en-US"/>
        </w:rPr>
        <w:t xml:space="preserve"> </w:t>
      </w:r>
      <w:r w:rsidR="00AC2788" w:rsidRPr="00794695">
        <w:rPr>
          <w:b/>
          <w:sz w:val="24"/>
          <w:szCs w:val="24"/>
          <w:lang w:val="en-US"/>
        </w:rPr>
        <w:t>informațiile</w:t>
      </w:r>
      <w:r w:rsidR="006C11CA" w:rsidRPr="00794695">
        <w:rPr>
          <w:b/>
          <w:sz w:val="24"/>
          <w:szCs w:val="24"/>
          <w:lang w:val="en-US"/>
        </w:rPr>
        <w:t xml:space="preserve"> solicitate (DUAE, </w:t>
      </w:r>
      <w:r w:rsidR="00AC2788" w:rsidRPr="00794695">
        <w:rPr>
          <w:b/>
          <w:sz w:val="24"/>
          <w:szCs w:val="24"/>
          <w:lang w:val="en-US"/>
        </w:rPr>
        <w:t>documentație</w:t>
      </w:r>
      <w:r w:rsidR="006C11CA" w:rsidRPr="00794695">
        <w:rPr>
          <w:b/>
          <w:sz w:val="24"/>
          <w:szCs w:val="24"/>
          <w:lang w:val="en-US"/>
        </w:rPr>
        <w:t>)</w:t>
      </w:r>
      <w:r w:rsidR="00444B84" w:rsidRPr="00794695">
        <w:rPr>
          <w:b/>
          <w:sz w:val="24"/>
          <w:szCs w:val="24"/>
          <w:lang w:val="en-US"/>
        </w:rPr>
        <w:t xml:space="preserve">: </w:t>
      </w:r>
    </w:p>
    <w:tbl>
      <w:tblPr>
        <w:tblStyle w:val="a9"/>
        <w:tblW w:w="0" w:type="auto"/>
        <w:tblLook w:val="04A0"/>
      </w:tblPr>
      <w:tblGrid>
        <w:gridCol w:w="577"/>
        <w:gridCol w:w="3840"/>
        <w:gridCol w:w="3588"/>
        <w:gridCol w:w="1623"/>
      </w:tblGrid>
      <w:tr w:rsidR="00444B84" w:rsidRPr="004225A2" w:rsidTr="00C31563">
        <w:trPr>
          <w:trHeight w:val="800"/>
        </w:trPr>
        <w:tc>
          <w:tcPr>
            <w:tcW w:w="577" w:type="dxa"/>
            <w:shd w:val="clear" w:color="auto" w:fill="auto"/>
          </w:tcPr>
          <w:p w:rsidR="00444B84" w:rsidRPr="004225A2" w:rsidRDefault="00444B84" w:rsidP="008876C3">
            <w:pPr>
              <w:tabs>
                <w:tab w:val="left" w:pos="612"/>
              </w:tabs>
              <w:spacing w:before="120" w:after="120"/>
              <w:rPr>
                <w:b/>
                <w:iCs/>
              </w:rPr>
            </w:pPr>
            <w:r w:rsidRPr="004225A2">
              <w:rPr>
                <w:b/>
                <w:iCs/>
              </w:rPr>
              <w:t>Nr. d/o</w:t>
            </w:r>
          </w:p>
        </w:tc>
        <w:tc>
          <w:tcPr>
            <w:tcW w:w="3840" w:type="dxa"/>
            <w:shd w:val="clear" w:color="auto" w:fill="auto"/>
          </w:tcPr>
          <w:p w:rsidR="00444B84" w:rsidRPr="004225A2" w:rsidRDefault="006C11CA" w:rsidP="006C11CA">
            <w:pPr>
              <w:tabs>
                <w:tab w:val="left" w:pos="612"/>
              </w:tabs>
              <w:spacing w:before="120" w:after="120"/>
              <w:jc w:val="center"/>
              <w:rPr>
                <w:b/>
                <w:iCs/>
              </w:rPr>
            </w:pPr>
            <w:r w:rsidRPr="004225A2">
              <w:rPr>
                <w:b/>
                <w:iCs/>
              </w:rPr>
              <w:t>Descrierea criteriului/cerinței</w:t>
            </w:r>
          </w:p>
        </w:tc>
        <w:tc>
          <w:tcPr>
            <w:tcW w:w="3588" w:type="dxa"/>
            <w:shd w:val="clear" w:color="auto" w:fill="auto"/>
          </w:tcPr>
          <w:p w:rsidR="00444B84" w:rsidRPr="00794695" w:rsidRDefault="00444B84" w:rsidP="008876C3">
            <w:pPr>
              <w:tabs>
                <w:tab w:val="left" w:pos="612"/>
              </w:tabs>
              <w:spacing w:before="120" w:after="120"/>
              <w:rPr>
                <w:b/>
                <w:iCs/>
                <w:lang w:val="en-US"/>
              </w:rPr>
            </w:pPr>
            <w:r w:rsidRPr="00794695">
              <w:rPr>
                <w:b/>
                <w:iCs/>
                <w:lang w:val="en-US"/>
              </w:rPr>
              <w:t xml:space="preserve">Mod de demonstrare a îndeplinirii </w:t>
            </w:r>
            <w:r w:rsidR="006C11CA" w:rsidRPr="00794695">
              <w:rPr>
                <w:b/>
                <w:iCs/>
                <w:lang w:val="en-US"/>
              </w:rPr>
              <w:t>criteriului/</w:t>
            </w:r>
            <w:r w:rsidR="007F1077" w:rsidRPr="00794695">
              <w:rPr>
                <w:b/>
                <w:iCs/>
                <w:lang w:val="en-US"/>
              </w:rPr>
              <w:t>cerinței</w:t>
            </w:r>
            <w:r w:rsidRPr="00794695">
              <w:rPr>
                <w:b/>
                <w:iCs/>
                <w:lang w:val="en-US"/>
              </w:rPr>
              <w:t>:</w:t>
            </w:r>
          </w:p>
        </w:tc>
        <w:tc>
          <w:tcPr>
            <w:tcW w:w="1623" w:type="dxa"/>
            <w:shd w:val="clear" w:color="auto" w:fill="auto"/>
          </w:tcPr>
          <w:p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02664D">
            <w:pPr>
              <w:tabs>
                <w:tab w:val="left" w:pos="612"/>
              </w:tabs>
              <w:spacing w:before="120" w:after="120"/>
              <w:rPr>
                <w:iCs/>
                <w:sz w:val="24"/>
                <w:szCs w:val="24"/>
                <w:lang w:val="en-US"/>
              </w:rPr>
            </w:pPr>
            <w:r>
              <w:rPr>
                <w:iCs/>
                <w:sz w:val="24"/>
                <w:szCs w:val="24"/>
                <w:lang w:val="en-US"/>
              </w:rPr>
              <w:t>Formularul ofertei</w:t>
            </w:r>
          </w:p>
        </w:tc>
        <w:tc>
          <w:tcPr>
            <w:tcW w:w="3588" w:type="dxa"/>
            <w:shd w:val="clear" w:color="auto" w:fill="auto"/>
          </w:tcPr>
          <w:p w:rsidR="009B6B04" w:rsidRPr="00C70E72" w:rsidRDefault="009B6B04" w:rsidP="00216852">
            <w:pPr>
              <w:tabs>
                <w:tab w:val="left" w:pos="612"/>
              </w:tabs>
              <w:spacing w:before="120" w:after="120"/>
              <w:rPr>
                <w:iCs/>
                <w:sz w:val="24"/>
                <w:szCs w:val="24"/>
                <w:lang w:val="en-US"/>
              </w:rPr>
            </w:pPr>
            <w:r>
              <w:rPr>
                <w:rStyle w:val="fontstyle01"/>
                <w:rFonts w:ascii="Times New Roman" w:hAnsi="Times New Roman"/>
                <w:sz w:val="24"/>
                <w:szCs w:val="24"/>
                <w:lang w:val="en-US"/>
              </w:rPr>
              <w:t xml:space="preserve">original - conform </w:t>
            </w:r>
            <w:r w:rsidRPr="00195DAD">
              <w:rPr>
                <w:rStyle w:val="fontstyle01"/>
                <w:rFonts w:ascii="Times New Roman" w:hAnsi="Times New Roman"/>
                <w:sz w:val="24"/>
                <w:szCs w:val="24"/>
                <w:lang w:val="en-US"/>
              </w:rPr>
              <w:t xml:space="preserve">Formularul ofertei F </w:t>
            </w:r>
            <w:r>
              <w:rPr>
                <w:rStyle w:val="fontstyle01"/>
                <w:rFonts w:ascii="Times New Roman" w:hAnsi="Times New Roman"/>
                <w:sz w:val="24"/>
                <w:szCs w:val="24"/>
                <w:lang w:val="en-US"/>
              </w:rPr>
              <w:t xml:space="preserve">3.1 din Documentatia Standard,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B6FE2">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4D41E7">
            <w:pPr>
              <w:rPr>
                <w:rStyle w:val="fontstyle01"/>
                <w:rFonts w:ascii="Times New Roman" w:hAnsi="Times New Roman"/>
                <w:sz w:val="24"/>
                <w:szCs w:val="24"/>
                <w:lang w:val="en-US"/>
              </w:rPr>
            </w:pPr>
            <w:r>
              <w:rPr>
                <w:rStyle w:val="fontstyle01"/>
                <w:rFonts w:ascii="Times New Roman" w:hAnsi="Times New Roman"/>
                <w:sz w:val="24"/>
                <w:szCs w:val="24"/>
                <w:lang w:val="en-US"/>
              </w:rPr>
              <w:t xml:space="preserve">Specificația tehnică </w:t>
            </w:r>
          </w:p>
        </w:tc>
        <w:tc>
          <w:tcPr>
            <w:tcW w:w="3588" w:type="dxa"/>
            <w:shd w:val="clear" w:color="auto" w:fill="auto"/>
          </w:tcPr>
          <w:p w:rsidR="009B6B04" w:rsidRPr="00216F6C" w:rsidRDefault="009B6B04" w:rsidP="00216F6C">
            <w:pPr>
              <w:rPr>
                <w:rStyle w:val="fontstyle01"/>
                <w:rFonts w:ascii="Times New Roman" w:hAnsi="Times New Roman"/>
                <w:color w:val="auto"/>
                <w:sz w:val="24"/>
                <w:szCs w:val="24"/>
                <w:lang w:val="en-US"/>
              </w:rPr>
            </w:pPr>
            <w:r>
              <w:rPr>
                <w:rStyle w:val="fontstyle01"/>
                <w:rFonts w:ascii="Times New Roman" w:hAnsi="Times New Roman"/>
                <w:sz w:val="24"/>
                <w:szCs w:val="24"/>
                <w:lang w:val="en-US"/>
              </w:rPr>
              <w:t xml:space="preserve">original - conform </w:t>
            </w:r>
            <w:r w:rsidRPr="00195DAD">
              <w:rPr>
                <w:rStyle w:val="fontstyle01"/>
                <w:rFonts w:ascii="Times New Roman" w:hAnsi="Times New Roman"/>
                <w:sz w:val="24"/>
                <w:szCs w:val="24"/>
                <w:lang w:val="en-US"/>
              </w:rPr>
              <w:t>Formularul ofertei F 4.1</w:t>
            </w:r>
            <w:r>
              <w:rPr>
                <w:rStyle w:val="fontstyle01"/>
                <w:rFonts w:ascii="Times New Roman" w:hAnsi="Times New Roman"/>
                <w:sz w:val="24"/>
                <w:szCs w:val="24"/>
                <w:lang w:val="en-US"/>
              </w:rPr>
              <w:t xml:space="preserve"> din Documentatia Standard, semnat electronic sau </w:t>
            </w:r>
            <w:r w:rsidRPr="00C70E72">
              <w:rPr>
                <w:rStyle w:val="fontstyle01"/>
                <w:rFonts w:ascii="Times New Roman" w:hAnsi="Times New Roman"/>
                <w:sz w:val="24"/>
                <w:szCs w:val="24"/>
                <w:lang w:val="en-US"/>
              </w:rPr>
              <w:t>confirmat prin</w:t>
            </w:r>
            <w:r w:rsidRPr="00C70E72">
              <w:rPr>
                <w:color w:val="000000"/>
                <w:sz w:val="24"/>
                <w:szCs w:val="24"/>
                <w:lang w:val="en-US"/>
              </w:rPr>
              <w:br/>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B6FE2">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4D41E7">
            <w:pPr>
              <w:rPr>
                <w:rStyle w:val="fontstyle01"/>
                <w:rFonts w:ascii="Times New Roman" w:hAnsi="Times New Roman"/>
                <w:sz w:val="24"/>
                <w:szCs w:val="24"/>
                <w:lang w:val="en-US"/>
              </w:rPr>
            </w:pPr>
            <w:r>
              <w:rPr>
                <w:rStyle w:val="fontstyle01"/>
                <w:rFonts w:ascii="Times New Roman" w:hAnsi="Times New Roman"/>
                <w:sz w:val="24"/>
                <w:szCs w:val="24"/>
                <w:lang w:val="en-US"/>
              </w:rPr>
              <w:t>Specificația de preț</w:t>
            </w:r>
          </w:p>
        </w:tc>
        <w:tc>
          <w:tcPr>
            <w:tcW w:w="3588" w:type="dxa"/>
            <w:shd w:val="clear" w:color="auto" w:fill="auto"/>
          </w:tcPr>
          <w:p w:rsidR="009B6B04" w:rsidRPr="0002664D" w:rsidRDefault="009B6B04" w:rsidP="00216F6C">
            <w:pPr>
              <w:rPr>
                <w:rStyle w:val="fontstyle01"/>
                <w:rFonts w:ascii="Times New Roman" w:hAnsi="Times New Roman"/>
                <w:color w:val="auto"/>
                <w:sz w:val="24"/>
                <w:szCs w:val="24"/>
                <w:lang w:val="ro-RO"/>
              </w:rPr>
            </w:pPr>
            <w:r>
              <w:rPr>
                <w:rStyle w:val="fontstyle01"/>
                <w:rFonts w:ascii="Times New Roman" w:hAnsi="Times New Roman"/>
                <w:sz w:val="24"/>
                <w:szCs w:val="24"/>
                <w:lang w:val="en-US"/>
              </w:rPr>
              <w:t xml:space="preserve">original - conform </w:t>
            </w:r>
            <w:r w:rsidRPr="00195DAD">
              <w:rPr>
                <w:rStyle w:val="fontstyle01"/>
                <w:rFonts w:ascii="Times New Roman" w:hAnsi="Times New Roman"/>
                <w:sz w:val="24"/>
                <w:szCs w:val="24"/>
                <w:lang w:val="en-US"/>
              </w:rPr>
              <w:t>Formularul ofertei F 4.</w:t>
            </w:r>
            <w:r>
              <w:rPr>
                <w:rStyle w:val="fontstyle01"/>
                <w:rFonts w:ascii="Times New Roman" w:hAnsi="Times New Roman"/>
                <w:sz w:val="24"/>
                <w:szCs w:val="24"/>
                <w:lang w:val="en-US"/>
              </w:rPr>
              <w:t xml:space="preserve">2 din Documentatia Standard,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A7269">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Default="009B6B04" w:rsidP="004D41E7">
            <w:pPr>
              <w:rPr>
                <w:rStyle w:val="fontstyle01"/>
                <w:rFonts w:ascii="Times New Roman" w:hAnsi="Times New Roman"/>
                <w:sz w:val="24"/>
                <w:szCs w:val="24"/>
                <w:lang w:val="en-US"/>
              </w:rPr>
            </w:pPr>
            <w:r>
              <w:rPr>
                <w:rStyle w:val="fontstyle01"/>
                <w:rFonts w:ascii="Times New Roman" w:hAnsi="Times New Roman"/>
                <w:sz w:val="24"/>
                <w:szCs w:val="24"/>
                <w:lang w:val="en-US"/>
              </w:rPr>
              <w:t>DUAE</w:t>
            </w:r>
          </w:p>
        </w:tc>
        <w:tc>
          <w:tcPr>
            <w:tcW w:w="3588" w:type="dxa"/>
            <w:shd w:val="clear" w:color="auto" w:fill="auto"/>
          </w:tcPr>
          <w:p w:rsidR="009B6B04" w:rsidRDefault="009B6B04" w:rsidP="00CB19FC">
            <w:pPr>
              <w:rPr>
                <w:rStyle w:val="fontstyle01"/>
                <w:rFonts w:ascii="Times New Roman" w:hAnsi="Times New Roman"/>
                <w:sz w:val="24"/>
                <w:szCs w:val="24"/>
                <w:lang w:val="en-US"/>
              </w:rPr>
            </w:pPr>
            <w:r>
              <w:rPr>
                <w:rStyle w:val="fontstyle01"/>
                <w:rFonts w:ascii="Times New Roman" w:hAnsi="Times New Roman"/>
                <w:sz w:val="24"/>
                <w:szCs w:val="24"/>
                <w:lang w:val="en-US"/>
              </w:rPr>
              <w:t xml:space="preserve">original -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A7269">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4D41E7">
            <w:pPr>
              <w:tabs>
                <w:tab w:val="left" w:pos="612"/>
              </w:tabs>
              <w:spacing w:before="120" w:after="120"/>
              <w:rPr>
                <w:iCs/>
                <w:sz w:val="24"/>
                <w:szCs w:val="24"/>
                <w:lang w:val="en-US"/>
              </w:rPr>
            </w:pPr>
            <w:r w:rsidRPr="00C70E72">
              <w:rPr>
                <w:color w:val="000000"/>
                <w:sz w:val="24"/>
                <w:szCs w:val="24"/>
                <w:lang w:val="en-US"/>
              </w:rPr>
              <w:t xml:space="preserve">Dovada </w:t>
            </w:r>
            <w:r>
              <w:rPr>
                <w:color w:val="000000"/>
                <w:sz w:val="24"/>
                <w:szCs w:val="24"/>
                <w:lang w:val="en-US"/>
              </w:rPr>
              <w:t>inregistă</w:t>
            </w:r>
            <w:r w:rsidRPr="00C70E72">
              <w:rPr>
                <w:color w:val="000000"/>
                <w:sz w:val="24"/>
                <w:szCs w:val="24"/>
                <w:lang w:val="en-US"/>
              </w:rPr>
              <w:t>rii persoanei juridice, in conformitate cu</w:t>
            </w:r>
            <w:r w:rsidRPr="00C70E72">
              <w:rPr>
                <w:color w:val="000000"/>
                <w:sz w:val="24"/>
                <w:szCs w:val="24"/>
                <w:lang w:val="en-US"/>
              </w:rPr>
              <w:br/>
              <w:t xml:space="preserve">prevederile legale din </w:t>
            </w:r>
            <w:r>
              <w:rPr>
                <w:color w:val="000000"/>
                <w:sz w:val="24"/>
                <w:szCs w:val="24"/>
                <w:lang w:val="en-US"/>
              </w:rPr>
              <w:t>ț</w:t>
            </w:r>
            <w:r w:rsidRPr="00C70E72">
              <w:rPr>
                <w:color w:val="000000"/>
                <w:sz w:val="24"/>
                <w:szCs w:val="24"/>
                <w:lang w:val="en-US"/>
              </w:rPr>
              <w:t>ara in care ofertantul este stabilit</w:t>
            </w:r>
          </w:p>
        </w:tc>
        <w:tc>
          <w:tcPr>
            <w:tcW w:w="3588" w:type="dxa"/>
            <w:shd w:val="clear" w:color="auto" w:fill="auto"/>
          </w:tcPr>
          <w:p w:rsidR="009B6B04" w:rsidRPr="00C70E72" w:rsidRDefault="009B6B04" w:rsidP="004D41E7">
            <w:pPr>
              <w:tabs>
                <w:tab w:val="left" w:pos="612"/>
              </w:tabs>
              <w:spacing w:before="120" w:after="120"/>
              <w:rPr>
                <w:iCs/>
                <w:sz w:val="24"/>
                <w:szCs w:val="24"/>
                <w:lang w:val="en-US"/>
              </w:rPr>
            </w:pPr>
            <w:r>
              <w:rPr>
                <w:color w:val="000000"/>
                <w:sz w:val="24"/>
                <w:szCs w:val="24"/>
                <w:lang w:val="en-US"/>
              </w:rPr>
              <w:t>certificat/</w:t>
            </w:r>
            <w:r w:rsidRPr="00C70E72">
              <w:rPr>
                <w:color w:val="000000"/>
                <w:sz w:val="24"/>
                <w:szCs w:val="24"/>
                <w:lang w:val="en-US"/>
              </w:rPr>
              <w:t xml:space="preserve">decizie de inregistrare a </w:t>
            </w:r>
            <w:r>
              <w:rPr>
                <w:color w:val="000000"/>
                <w:sz w:val="24"/>
                <w:szCs w:val="24"/>
                <w:lang w:val="en-US"/>
              </w:rPr>
              <w:t>intreprinderi</w:t>
            </w:r>
            <w:r w:rsidRPr="00C70E72">
              <w:rPr>
                <w:color w:val="000000"/>
                <w:sz w:val="24"/>
                <w:szCs w:val="24"/>
                <w:lang w:val="en-US"/>
              </w:rPr>
              <w:t xml:space="preserve">i/extras  </w:t>
            </w:r>
            <w:r>
              <w:rPr>
                <w:color w:val="000000"/>
                <w:sz w:val="24"/>
                <w:szCs w:val="24"/>
                <w:lang w:val="en-US"/>
              </w:rPr>
              <w:t xml:space="preserve">din </w:t>
            </w:r>
            <w:r w:rsidRPr="00C70E72">
              <w:rPr>
                <w:color w:val="000000"/>
                <w:sz w:val="24"/>
                <w:szCs w:val="24"/>
                <w:lang w:val="en-US"/>
              </w:rPr>
              <w:t>Registrul de Stat al persoanelor</w:t>
            </w:r>
            <w:r>
              <w:rPr>
                <w:color w:val="000000"/>
                <w:sz w:val="24"/>
                <w:szCs w:val="24"/>
                <w:lang w:val="en-US"/>
              </w:rPr>
              <w:t xml:space="preserve"> juridice - copie, </w:t>
            </w:r>
            <w:r>
              <w:rPr>
                <w:rStyle w:val="fontstyle01"/>
                <w:rFonts w:ascii="Times New Roman" w:hAnsi="Times New Roman"/>
                <w:sz w:val="24"/>
                <w:szCs w:val="24"/>
                <w:lang w:val="en-US"/>
              </w:rPr>
              <w:t xml:space="preserve">semnat electronic sau </w:t>
            </w:r>
            <w:r w:rsidRPr="00C70E72">
              <w:rPr>
                <w:rStyle w:val="fontstyle01"/>
                <w:rFonts w:ascii="Times New Roman" w:hAnsi="Times New Roman"/>
                <w:sz w:val="24"/>
                <w:szCs w:val="24"/>
                <w:lang w:val="en-US"/>
              </w:rPr>
              <w:lastRenderedPageBreak/>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4A7269">
              <w:rPr>
                <w:iCs/>
                <w:sz w:val="24"/>
                <w:szCs w:val="24"/>
                <w:lang w:val="en-US"/>
              </w:rPr>
              <w:lastRenderedPageBreak/>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E41005">
            <w:pPr>
              <w:rPr>
                <w:sz w:val="24"/>
                <w:szCs w:val="24"/>
                <w:lang w:val="en-US"/>
              </w:rPr>
            </w:pPr>
            <w:r w:rsidRPr="00C70E72">
              <w:rPr>
                <w:rStyle w:val="fontstyle01"/>
                <w:rFonts w:ascii="Times New Roman" w:hAnsi="Times New Roman"/>
                <w:sz w:val="24"/>
                <w:szCs w:val="24"/>
                <w:lang w:val="en-US"/>
              </w:rPr>
              <w:t>Certificat de atribuire a contului bancar</w:t>
            </w:r>
          </w:p>
          <w:p w:rsidR="009B6B04" w:rsidRPr="00C70E72" w:rsidRDefault="009B6B04" w:rsidP="00A561B0">
            <w:pPr>
              <w:rPr>
                <w:sz w:val="24"/>
                <w:szCs w:val="24"/>
                <w:lang w:val="en-US"/>
              </w:rPr>
            </w:pPr>
          </w:p>
        </w:tc>
        <w:tc>
          <w:tcPr>
            <w:tcW w:w="3588" w:type="dxa"/>
            <w:shd w:val="clear" w:color="auto" w:fill="auto"/>
          </w:tcPr>
          <w:p w:rsidR="009B6B04" w:rsidRPr="00C70E72" w:rsidRDefault="009B6B04" w:rsidP="00A561B0">
            <w:pPr>
              <w:rPr>
                <w:sz w:val="24"/>
                <w:szCs w:val="24"/>
                <w:lang w:val="en-US"/>
              </w:rPr>
            </w:pPr>
            <w:r>
              <w:rPr>
                <w:sz w:val="24"/>
                <w:szCs w:val="24"/>
                <w:lang w:val="en-US"/>
              </w:rPr>
              <w:t xml:space="preserve">copie – eliberat de banca detinatoare de cont, </w:t>
            </w:r>
            <w:r>
              <w:rPr>
                <w:rStyle w:val="fontstyle01"/>
                <w:rFonts w:ascii="Times New Roman" w:hAnsi="Times New Roman"/>
                <w:sz w:val="24"/>
                <w:szCs w:val="24"/>
                <w:lang w:val="en-US"/>
              </w:rPr>
              <w:t xml:space="preserve">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291212">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E41005">
            <w:pPr>
              <w:rPr>
                <w:sz w:val="24"/>
                <w:szCs w:val="24"/>
                <w:lang w:val="en-US"/>
              </w:rPr>
            </w:pPr>
            <w:r w:rsidRPr="00C70E72">
              <w:rPr>
                <w:rStyle w:val="fontstyle01"/>
                <w:rFonts w:ascii="Times New Roman" w:hAnsi="Times New Roman"/>
                <w:sz w:val="24"/>
                <w:szCs w:val="24"/>
                <w:lang w:val="en-US"/>
              </w:rPr>
              <w:t>Certificat de efectuare sistematică a plăţii</w:t>
            </w:r>
            <w:r>
              <w:rPr>
                <w:color w:val="000000"/>
                <w:sz w:val="24"/>
                <w:szCs w:val="24"/>
                <w:lang w:val="en-US"/>
              </w:rPr>
              <w:t xml:space="preserve"> </w:t>
            </w:r>
            <w:r w:rsidRPr="00C70E72">
              <w:rPr>
                <w:rStyle w:val="fontstyle01"/>
                <w:rFonts w:ascii="Times New Roman" w:hAnsi="Times New Roman"/>
                <w:sz w:val="24"/>
                <w:szCs w:val="24"/>
                <w:lang w:val="en-US"/>
              </w:rPr>
              <w:t>impozitelor,contribuţiilor</w:t>
            </w:r>
          </w:p>
          <w:p w:rsidR="009B6B04" w:rsidRPr="0002664D" w:rsidRDefault="009B6B04" w:rsidP="00A561B0">
            <w:pPr>
              <w:rPr>
                <w:sz w:val="24"/>
                <w:szCs w:val="24"/>
                <w:lang w:val="en-US"/>
              </w:rPr>
            </w:pPr>
          </w:p>
        </w:tc>
        <w:tc>
          <w:tcPr>
            <w:tcW w:w="3588" w:type="dxa"/>
            <w:shd w:val="clear" w:color="auto" w:fill="auto"/>
          </w:tcPr>
          <w:p w:rsidR="009B6B04" w:rsidRPr="0002664D" w:rsidRDefault="009B6B04" w:rsidP="00A561B0">
            <w:pPr>
              <w:rPr>
                <w:sz w:val="24"/>
                <w:szCs w:val="24"/>
                <w:lang w:val="en-US"/>
              </w:rPr>
            </w:pPr>
            <w:r w:rsidRPr="00C70E72">
              <w:rPr>
                <w:rStyle w:val="fontstyle01"/>
                <w:rFonts w:ascii="Times New Roman" w:hAnsi="Times New Roman"/>
                <w:sz w:val="24"/>
                <w:szCs w:val="24"/>
                <w:lang w:val="en-US"/>
              </w:rPr>
              <w:t>copie– eliberat de Inspectoratul Fiscal (valabilitatea</w:t>
            </w:r>
            <w:r>
              <w:rPr>
                <w:color w:val="000000"/>
                <w:sz w:val="24"/>
                <w:szCs w:val="24"/>
                <w:lang w:val="en-US"/>
              </w:rPr>
              <w:t xml:space="preserve"> </w:t>
            </w:r>
            <w:r w:rsidRPr="00C70E72">
              <w:rPr>
                <w:rStyle w:val="fontstyle01"/>
                <w:rFonts w:ascii="Times New Roman" w:hAnsi="Times New Roman"/>
                <w:sz w:val="24"/>
                <w:szCs w:val="24"/>
                <w:lang w:val="en-US"/>
              </w:rPr>
              <w:t>certificatului - conform cerinţelor Inspectoratului</w:t>
            </w:r>
            <w:r w:rsidRPr="00C70E72">
              <w:rPr>
                <w:color w:val="000000"/>
                <w:sz w:val="24"/>
                <w:szCs w:val="24"/>
                <w:lang w:val="en-US"/>
              </w:rPr>
              <w:br/>
            </w:r>
            <w:r w:rsidRPr="00C70E72">
              <w:rPr>
                <w:rStyle w:val="fontstyle01"/>
                <w:rFonts w:ascii="Times New Roman" w:hAnsi="Times New Roman"/>
                <w:sz w:val="24"/>
                <w:szCs w:val="24"/>
                <w:lang w:val="en-US"/>
              </w:rPr>
              <w:t xml:space="preserve">Fiscal al Republicii Moldova), </w:t>
            </w:r>
            <w:r>
              <w:rPr>
                <w:rStyle w:val="fontstyle01"/>
                <w:rFonts w:ascii="Times New Roman" w:hAnsi="Times New Roman"/>
                <w:sz w:val="24"/>
                <w:szCs w:val="24"/>
                <w:lang w:val="en-US"/>
              </w:rPr>
              <w:t xml:space="preserve">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291212">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8876C3">
            <w:pPr>
              <w:tabs>
                <w:tab w:val="left" w:pos="612"/>
              </w:tabs>
              <w:spacing w:before="120" w:after="120"/>
              <w:rPr>
                <w:color w:val="000000"/>
                <w:sz w:val="24"/>
                <w:szCs w:val="24"/>
                <w:lang w:val="en-US"/>
              </w:rPr>
            </w:pPr>
            <w:r w:rsidRPr="0002664D">
              <w:rPr>
                <w:rStyle w:val="fontstyle01"/>
                <w:rFonts w:ascii="Times New Roman" w:hAnsi="Times New Roman"/>
                <w:sz w:val="24"/>
                <w:szCs w:val="24"/>
                <w:lang w:val="en-US"/>
              </w:rPr>
              <w:t>Licenţa de activitate</w:t>
            </w:r>
          </w:p>
        </w:tc>
        <w:tc>
          <w:tcPr>
            <w:tcW w:w="3588" w:type="dxa"/>
            <w:shd w:val="clear" w:color="auto" w:fill="auto"/>
          </w:tcPr>
          <w:p w:rsidR="009B6B04" w:rsidRPr="0002664D" w:rsidRDefault="009B6B04" w:rsidP="0002664D">
            <w:pPr>
              <w:rPr>
                <w:sz w:val="24"/>
                <w:szCs w:val="24"/>
                <w:lang w:val="en-US"/>
              </w:rPr>
            </w:pPr>
            <w:r>
              <w:rPr>
                <w:rStyle w:val="fontstyle01"/>
                <w:rFonts w:ascii="Times New Roman" w:hAnsi="Times New Roman"/>
                <w:sz w:val="24"/>
                <w:szCs w:val="24"/>
                <w:lang w:val="en-US"/>
              </w:rPr>
              <w:t xml:space="preserve">copie -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w:t>
            </w:r>
          </w:p>
        </w:tc>
        <w:tc>
          <w:tcPr>
            <w:tcW w:w="1623" w:type="dxa"/>
            <w:shd w:val="clear" w:color="auto" w:fill="auto"/>
          </w:tcPr>
          <w:p w:rsidR="009B6B04" w:rsidRDefault="009B6B04">
            <w:r w:rsidRPr="00291212">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C70E72">
            <w:pPr>
              <w:rPr>
                <w:rStyle w:val="fontstyle01"/>
                <w:rFonts w:ascii="Times New Roman" w:hAnsi="Times New Roman"/>
                <w:sz w:val="24"/>
                <w:szCs w:val="24"/>
                <w:lang w:val="en-US"/>
              </w:rPr>
            </w:pPr>
            <w:r>
              <w:rPr>
                <w:rStyle w:val="fontstyle01"/>
                <w:rFonts w:ascii="Times New Roman" w:hAnsi="Times New Roman"/>
                <w:sz w:val="24"/>
                <w:szCs w:val="24"/>
                <w:lang w:val="en-US"/>
              </w:rPr>
              <w:t>Certificat CE si/sau declaratie de conformitate</w:t>
            </w:r>
          </w:p>
        </w:tc>
        <w:tc>
          <w:tcPr>
            <w:tcW w:w="3588" w:type="dxa"/>
            <w:shd w:val="clear" w:color="auto" w:fill="auto"/>
          </w:tcPr>
          <w:p w:rsidR="009B6B04" w:rsidRPr="0002664D" w:rsidRDefault="009B6B04" w:rsidP="00C70E72">
            <w:pPr>
              <w:rPr>
                <w:rStyle w:val="fontstyle01"/>
                <w:rFonts w:ascii="Times New Roman" w:hAnsi="Times New Roman"/>
                <w:color w:val="auto"/>
                <w:sz w:val="24"/>
                <w:szCs w:val="24"/>
                <w:lang w:val="ro-RO"/>
              </w:rPr>
            </w:pPr>
            <w:r>
              <w:rPr>
                <w:rStyle w:val="fontstyle01"/>
                <w:rFonts w:ascii="Times New Roman" w:hAnsi="Times New Roman"/>
                <w:sz w:val="24"/>
                <w:szCs w:val="24"/>
                <w:lang w:val="en-US"/>
              </w:rPr>
              <w:t xml:space="preserve">copie -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 (se va evidential pozitia la care se refera certificatul prezentat)</w:t>
            </w:r>
          </w:p>
        </w:tc>
        <w:tc>
          <w:tcPr>
            <w:tcW w:w="1623" w:type="dxa"/>
            <w:shd w:val="clear" w:color="auto" w:fill="auto"/>
          </w:tcPr>
          <w:p w:rsidR="009B6B04" w:rsidRDefault="009B6B04">
            <w:r w:rsidRPr="000E714A">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6D5B90">
            <w:pPr>
              <w:tabs>
                <w:tab w:val="left" w:pos="1020"/>
              </w:tabs>
              <w:rPr>
                <w:rStyle w:val="fontstyle01"/>
                <w:rFonts w:ascii="Times New Roman" w:hAnsi="Times New Roman"/>
                <w:sz w:val="24"/>
                <w:szCs w:val="24"/>
                <w:lang w:val="en-US"/>
              </w:rPr>
            </w:pPr>
            <w:r>
              <w:rPr>
                <w:rStyle w:val="fontstyle01"/>
                <w:rFonts w:ascii="Times New Roman" w:hAnsi="Times New Roman"/>
                <w:sz w:val="24"/>
                <w:szCs w:val="24"/>
                <w:lang w:val="en-US"/>
              </w:rPr>
              <w:t>Certificat ISO</w:t>
            </w:r>
          </w:p>
        </w:tc>
        <w:tc>
          <w:tcPr>
            <w:tcW w:w="3588" w:type="dxa"/>
            <w:shd w:val="clear" w:color="auto" w:fill="auto"/>
          </w:tcPr>
          <w:p w:rsidR="009B6B04" w:rsidRPr="006D5B90" w:rsidRDefault="009B6B04" w:rsidP="006D5B90">
            <w:pPr>
              <w:rPr>
                <w:rStyle w:val="fontstyle01"/>
                <w:rFonts w:ascii="Times New Roman" w:hAnsi="Times New Roman"/>
                <w:color w:val="auto"/>
                <w:sz w:val="24"/>
                <w:szCs w:val="24"/>
                <w:lang w:val="ro-RO"/>
              </w:rPr>
            </w:pPr>
            <w:r>
              <w:rPr>
                <w:rStyle w:val="fontstyle01"/>
                <w:rFonts w:ascii="Times New Roman" w:hAnsi="Times New Roman"/>
                <w:color w:val="auto"/>
                <w:sz w:val="24"/>
                <w:szCs w:val="24"/>
                <w:lang w:val="ro-RO"/>
              </w:rPr>
              <w:t xml:space="preserve">- </w:t>
            </w:r>
            <w:r w:rsidRPr="006D5B90">
              <w:rPr>
                <w:rStyle w:val="fontstyle01"/>
                <w:rFonts w:ascii="Times New Roman" w:hAnsi="Times New Roman"/>
                <w:color w:val="auto"/>
                <w:sz w:val="24"/>
                <w:szCs w:val="24"/>
                <w:lang w:val="ro-RO"/>
              </w:rPr>
              <w:t xml:space="preserve">in dependenta de categoria produsului copie - </w:t>
            </w:r>
            <w:r w:rsidRPr="006D5B90">
              <w:rPr>
                <w:rStyle w:val="fontstyle01"/>
                <w:rFonts w:ascii="Times New Roman" w:hAnsi="Times New Roman"/>
                <w:sz w:val="24"/>
                <w:szCs w:val="24"/>
                <w:lang w:val="en-US"/>
              </w:rPr>
              <w:t>semnat electronic sau confirmat prin</w:t>
            </w:r>
            <w:r w:rsidRPr="006D5B90">
              <w:rPr>
                <w:color w:val="000000"/>
                <w:sz w:val="24"/>
                <w:szCs w:val="24"/>
                <w:lang w:val="en-US"/>
              </w:rPr>
              <w:t xml:space="preserve"> </w:t>
            </w:r>
            <w:r w:rsidRPr="006D5B90">
              <w:rPr>
                <w:rStyle w:val="fontstyle01"/>
                <w:rFonts w:ascii="Times New Roman" w:hAnsi="Times New Roman"/>
                <w:sz w:val="24"/>
                <w:szCs w:val="24"/>
                <w:lang w:val="en-US"/>
              </w:rPr>
              <w:t>aplicarea semnăturii şi ştampilei Participantului</w:t>
            </w:r>
          </w:p>
        </w:tc>
        <w:tc>
          <w:tcPr>
            <w:tcW w:w="1623" w:type="dxa"/>
            <w:shd w:val="clear" w:color="auto" w:fill="auto"/>
          </w:tcPr>
          <w:p w:rsidR="009B6B04" w:rsidRDefault="009B6B04">
            <w:r w:rsidRPr="000E714A">
              <w:rPr>
                <w:iCs/>
                <w:sz w:val="24"/>
                <w:szCs w:val="24"/>
                <w:lang w:val="en-US"/>
              </w:rPr>
              <w:t>obligatoriu</w:t>
            </w:r>
          </w:p>
        </w:tc>
      </w:tr>
      <w:tr w:rsidR="009B6B04" w:rsidRPr="00827AFD" w:rsidTr="00C31563">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4D41E7">
            <w:pPr>
              <w:rPr>
                <w:rStyle w:val="fontstyle01"/>
                <w:rFonts w:ascii="Times New Roman" w:hAnsi="Times New Roman"/>
                <w:sz w:val="24"/>
                <w:szCs w:val="24"/>
                <w:lang w:val="en-US"/>
              </w:rPr>
            </w:pPr>
            <w:r>
              <w:rPr>
                <w:rStyle w:val="fontstyle01"/>
                <w:rFonts w:ascii="Times New Roman" w:hAnsi="Times New Roman"/>
                <w:sz w:val="24"/>
                <w:szCs w:val="24"/>
                <w:lang w:val="en-US"/>
              </w:rPr>
              <w:t>Garantia pentru oferta</w:t>
            </w:r>
            <w:r w:rsidR="00635BBF">
              <w:rPr>
                <w:rStyle w:val="fontstyle01"/>
                <w:rFonts w:ascii="Times New Roman" w:hAnsi="Times New Roman"/>
                <w:sz w:val="24"/>
                <w:szCs w:val="24"/>
                <w:lang w:val="en-US"/>
              </w:rPr>
              <w:t xml:space="preserve"> 1 %</w:t>
            </w:r>
          </w:p>
        </w:tc>
        <w:tc>
          <w:tcPr>
            <w:tcW w:w="3588" w:type="dxa"/>
            <w:shd w:val="clear" w:color="auto" w:fill="auto"/>
          </w:tcPr>
          <w:p w:rsidR="009B6B04" w:rsidRPr="0002664D" w:rsidRDefault="009B6B04" w:rsidP="004D41E7">
            <w:pPr>
              <w:rPr>
                <w:rStyle w:val="fontstyle01"/>
                <w:rFonts w:ascii="Times New Roman" w:hAnsi="Times New Roman"/>
                <w:color w:val="auto"/>
                <w:sz w:val="24"/>
                <w:szCs w:val="24"/>
                <w:lang w:val="en-US"/>
              </w:rPr>
            </w:pPr>
            <w:r>
              <w:rPr>
                <w:rStyle w:val="fontstyle01"/>
                <w:rFonts w:ascii="Times New Roman" w:hAnsi="Times New Roman"/>
                <w:color w:val="auto"/>
                <w:sz w:val="24"/>
                <w:szCs w:val="24"/>
                <w:lang w:val="en-US"/>
              </w:rPr>
              <w:t xml:space="preserve">original - </w:t>
            </w:r>
            <w:r>
              <w:rPr>
                <w:rStyle w:val="fontstyle01"/>
                <w:rFonts w:ascii="Times New Roman" w:hAnsi="Times New Roman"/>
                <w:sz w:val="24"/>
                <w:szCs w:val="24"/>
                <w:lang w:val="en-US"/>
              </w:rPr>
              <w:t xml:space="preserve">conform </w:t>
            </w:r>
            <w:r w:rsidRPr="00240411">
              <w:rPr>
                <w:rStyle w:val="fontstyle01"/>
                <w:rFonts w:ascii="Times New Roman" w:hAnsi="Times New Roman"/>
                <w:sz w:val="24"/>
                <w:szCs w:val="24"/>
                <w:lang w:val="en-US"/>
              </w:rPr>
              <w:t xml:space="preserve">Formularul ofertei F </w:t>
            </w:r>
            <w:r>
              <w:rPr>
                <w:rStyle w:val="fontstyle01"/>
                <w:rFonts w:ascii="Times New Roman" w:hAnsi="Times New Roman"/>
                <w:sz w:val="24"/>
                <w:szCs w:val="24"/>
                <w:lang w:val="en-US"/>
              </w:rPr>
              <w:t xml:space="preserve">3.2 din Documentatia Standard, semnat electronic sau </w:t>
            </w:r>
            <w:r w:rsidRPr="00C70E72">
              <w:rPr>
                <w:rStyle w:val="fontstyle01"/>
                <w:rFonts w:ascii="Times New Roman" w:hAnsi="Times New Roman"/>
                <w:sz w:val="24"/>
                <w:szCs w:val="24"/>
                <w:lang w:val="en-US"/>
              </w:rPr>
              <w:t>confirmat prin</w:t>
            </w:r>
            <w:r>
              <w:rPr>
                <w:color w:val="000000"/>
                <w:sz w:val="24"/>
                <w:szCs w:val="24"/>
                <w:lang w:val="en-US"/>
              </w:rPr>
              <w:t xml:space="preserve"> </w:t>
            </w:r>
            <w:r w:rsidRPr="00C70E72">
              <w:rPr>
                <w:rStyle w:val="fontstyle01"/>
                <w:rFonts w:ascii="Times New Roman" w:hAnsi="Times New Roman"/>
                <w:sz w:val="24"/>
                <w:szCs w:val="24"/>
                <w:lang w:val="en-US"/>
              </w:rPr>
              <w:t xml:space="preserve">aplicarea semnăturii şi ştampilei </w:t>
            </w:r>
            <w:r>
              <w:rPr>
                <w:rStyle w:val="fontstyle01"/>
                <w:rFonts w:ascii="Times New Roman" w:hAnsi="Times New Roman"/>
                <w:sz w:val="24"/>
                <w:szCs w:val="24"/>
                <w:lang w:val="en-US"/>
              </w:rPr>
              <w:t>Participantului. Termenul de valabilitate sa fie egal cu termenul de valabilitate al ofertei (45 zile)</w:t>
            </w:r>
          </w:p>
        </w:tc>
        <w:tc>
          <w:tcPr>
            <w:tcW w:w="1623" w:type="dxa"/>
            <w:shd w:val="clear" w:color="auto" w:fill="auto"/>
          </w:tcPr>
          <w:p w:rsidR="009B6B04" w:rsidRPr="00827AFD" w:rsidRDefault="009B6B04" w:rsidP="004D41E7">
            <w:pPr>
              <w:tabs>
                <w:tab w:val="left" w:pos="612"/>
              </w:tabs>
              <w:spacing w:before="120" w:after="120"/>
              <w:rPr>
                <w:iCs/>
                <w:sz w:val="24"/>
                <w:szCs w:val="24"/>
                <w:lang w:val="en-US"/>
              </w:rPr>
            </w:pPr>
            <w:r>
              <w:rPr>
                <w:iCs/>
                <w:sz w:val="24"/>
                <w:szCs w:val="24"/>
                <w:lang w:val="en-US"/>
              </w:rPr>
              <w:t>obligatoriu</w:t>
            </w:r>
          </w:p>
        </w:tc>
      </w:tr>
      <w:tr w:rsidR="009B6B04" w:rsidRPr="00827AFD" w:rsidTr="00977970">
        <w:tc>
          <w:tcPr>
            <w:tcW w:w="577" w:type="dxa"/>
            <w:shd w:val="clear" w:color="auto" w:fill="auto"/>
          </w:tcPr>
          <w:p w:rsidR="009B6B04" w:rsidRPr="00827AFD" w:rsidRDefault="009B6B04" w:rsidP="008876C3">
            <w:pPr>
              <w:tabs>
                <w:tab w:val="left" w:pos="612"/>
              </w:tabs>
              <w:spacing w:before="120" w:after="120"/>
              <w:rPr>
                <w:iCs/>
                <w:sz w:val="24"/>
                <w:szCs w:val="24"/>
                <w:lang w:val="en-US"/>
              </w:rPr>
            </w:pPr>
          </w:p>
        </w:tc>
        <w:tc>
          <w:tcPr>
            <w:tcW w:w="3840" w:type="dxa"/>
            <w:shd w:val="clear" w:color="auto" w:fill="auto"/>
          </w:tcPr>
          <w:p w:rsidR="009B6B04" w:rsidRPr="00C70E72" w:rsidRDefault="009B6B04" w:rsidP="00C70E72">
            <w:pPr>
              <w:rPr>
                <w:rStyle w:val="fontstyle01"/>
                <w:rFonts w:ascii="Times New Roman" w:hAnsi="Times New Roman"/>
                <w:sz w:val="24"/>
                <w:szCs w:val="24"/>
                <w:lang w:val="en-US"/>
              </w:rPr>
            </w:pPr>
            <w:r>
              <w:rPr>
                <w:rStyle w:val="fontstyle01"/>
                <w:rFonts w:ascii="Times New Roman" w:hAnsi="Times New Roman"/>
                <w:sz w:val="24"/>
                <w:szCs w:val="24"/>
                <w:lang w:val="en-US"/>
              </w:rPr>
              <w:t>NOTA</w:t>
            </w:r>
            <w:r w:rsidR="00977970">
              <w:rPr>
                <w:rStyle w:val="fontstyle01"/>
                <w:rFonts w:ascii="Times New Roman" w:hAnsi="Times New Roman"/>
                <w:sz w:val="24"/>
                <w:szCs w:val="24"/>
                <w:lang w:val="en-US"/>
              </w:rPr>
              <w:t>1</w:t>
            </w:r>
          </w:p>
        </w:tc>
        <w:tc>
          <w:tcPr>
            <w:tcW w:w="3588" w:type="dxa"/>
            <w:shd w:val="clear" w:color="auto" w:fill="auto"/>
          </w:tcPr>
          <w:p w:rsidR="009B6B04" w:rsidRDefault="009B6B04" w:rsidP="00C70E72">
            <w:pPr>
              <w:rPr>
                <w:rStyle w:val="fontstyle01"/>
                <w:rFonts w:ascii="Times New Roman" w:hAnsi="Times New Roman"/>
                <w:color w:val="auto"/>
                <w:sz w:val="24"/>
                <w:szCs w:val="24"/>
                <w:lang w:val="en-US"/>
              </w:rPr>
            </w:pPr>
            <w:r>
              <w:rPr>
                <w:rStyle w:val="fontstyle01"/>
                <w:rFonts w:ascii="Times New Roman" w:hAnsi="Times New Roman"/>
                <w:color w:val="auto"/>
                <w:sz w:val="24"/>
                <w:szCs w:val="24"/>
                <w:lang w:val="en-US"/>
              </w:rPr>
              <w:t>-Termenul de valabilitate restant (la momentul livrarii) va constitui 80% din termenul total al produsului, dar nu mai putin de 12 luni</w:t>
            </w:r>
          </w:p>
          <w:p w:rsidR="009B6B04" w:rsidRPr="00B1765C" w:rsidRDefault="009B6B04" w:rsidP="00C70E72">
            <w:pPr>
              <w:rPr>
                <w:rStyle w:val="fontstyle01"/>
                <w:rFonts w:ascii="Times New Roman" w:hAnsi="Times New Roman"/>
                <w:color w:val="auto"/>
                <w:sz w:val="24"/>
                <w:szCs w:val="24"/>
                <w:lang w:val="en-US"/>
              </w:rPr>
            </w:pPr>
            <w:r>
              <w:rPr>
                <w:rStyle w:val="fontstyle01"/>
                <w:rFonts w:ascii="Times New Roman" w:hAnsi="Times New Roman"/>
                <w:color w:val="auto"/>
                <w:sz w:val="24"/>
                <w:szCs w:val="24"/>
                <w:lang w:val="en-US"/>
              </w:rPr>
              <w:t>-Prezentarea mostrelor in termen de 3 zile de la solicitare</w:t>
            </w:r>
          </w:p>
        </w:tc>
        <w:tc>
          <w:tcPr>
            <w:tcW w:w="1623" w:type="dxa"/>
            <w:shd w:val="clear" w:color="auto" w:fill="auto"/>
          </w:tcPr>
          <w:p w:rsidR="009B6B04" w:rsidRDefault="009B6B04">
            <w:r w:rsidRPr="000E714A">
              <w:rPr>
                <w:iCs/>
                <w:sz w:val="24"/>
                <w:szCs w:val="24"/>
                <w:lang w:val="en-US"/>
              </w:rPr>
              <w:t>obligatoriu</w:t>
            </w:r>
          </w:p>
        </w:tc>
      </w:tr>
      <w:tr w:rsidR="00977970" w:rsidRPr="00060A25" w:rsidTr="00977970">
        <w:tc>
          <w:tcPr>
            <w:tcW w:w="577" w:type="dxa"/>
            <w:tcBorders>
              <w:bottom w:val="single" w:sz="4" w:space="0" w:color="auto"/>
            </w:tcBorders>
            <w:shd w:val="clear" w:color="auto" w:fill="auto"/>
          </w:tcPr>
          <w:p w:rsidR="00977970" w:rsidRPr="00827AFD" w:rsidRDefault="00977970" w:rsidP="008876C3">
            <w:pPr>
              <w:tabs>
                <w:tab w:val="left" w:pos="612"/>
              </w:tabs>
              <w:spacing w:before="120" w:after="120"/>
              <w:rPr>
                <w:iCs/>
                <w:sz w:val="24"/>
                <w:szCs w:val="24"/>
                <w:lang w:val="en-US"/>
              </w:rPr>
            </w:pPr>
          </w:p>
        </w:tc>
        <w:tc>
          <w:tcPr>
            <w:tcW w:w="3840" w:type="dxa"/>
            <w:tcBorders>
              <w:bottom w:val="single" w:sz="4" w:space="0" w:color="auto"/>
            </w:tcBorders>
            <w:shd w:val="clear" w:color="auto" w:fill="auto"/>
          </w:tcPr>
          <w:p w:rsidR="00977970" w:rsidRDefault="00977970" w:rsidP="00977970">
            <w:pPr>
              <w:rPr>
                <w:rStyle w:val="fontstyle01"/>
                <w:rFonts w:ascii="Times New Roman" w:hAnsi="Times New Roman"/>
                <w:sz w:val="24"/>
                <w:szCs w:val="24"/>
                <w:lang w:val="en-US"/>
              </w:rPr>
            </w:pPr>
            <w:r>
              <w:rPr>
                <w:rStyle w:val="fontstyle01"/>
                <w:rFonts w:ascii="Times New Roman" w:hAnsi="Times New Roman"/>
                <w:sz w:val="24"/>
                <w:szCs w:val="24"/>
                <w:lang w:val="en-US"/>
              </w:rPr>
              <w:t>NOTA 2</w:t>
            </w:r>
          </w:p>
        </w:tc>
        <w:tc>
          <w:tcPr>
            <w:tcW w:w="3588" w:type="dxa"/>
            <w:tcBorders>
              <w:bottom w:val="single" w:sz="4" w:space="0" w:color="auto"/>
            </w:tcBorders>
            <w:shd w:val="clear" w:color="auto" w:fill="auto"/>
          </w:tcPr>
          <w:p w:rsidR="00977970" w:rsidRDefault="00977970" w:rsidP="00977970">
            <w:pPr>
              <w:rPr>
                <w:rStyle w:val="fontstyle01"/>
                <w:rFonts w:ascii="Times New Roman" w:hAnsi="Times New Roman"/>
                <w:color w:val="auto"/>
                <w:sz w:val="24"/>
                <w:szCs w:val="24"/>
                <w:lang w:val="en-US"/>
              </w:rPr>
            </w:pPr>
            <w:r>
              <w:rPr>
                <w:rStyle w:val="fontstyle01"/>
                <w:rFonts w:ascii="Times New Roman" w:hAnsi="Times New Roman"/>
                <w:color w:val="auto"/>
                <w:sz w:val="24"/>
                <w:szCs w:val="24"/>
                <w:lang w:val="en-US"/>
              </w:rPr>
              <w:t xml:space="preserve">-Alte cerinte generale conform anexei </w:t>
            </w:r>
          </w:p>
        </w:tc>
        <w:tc>
          <w:tcPr>
            <w:tcW w:w="1623" w:type="dxa"/>
            <w:tcBorders>
              <w:bottom w:val="single" w:sz="4" w:space="0" w:color="auto"/>
            </w:tcBorders>
            <w:shd w:val="clear" w:color="auto" w:fill="auto"/>
          </w:tcPr>
          <w:p w:rsidR="00977970" w:rsidRPr="000E714A" w:rsidRDefault="00977970">
            <w:pPr>
              <w:rPr>
                <w:iCs/>
                <w:sz w:val="24"/>
                <w:szCs w:val="24"/>
                <w:lang w:val="en-US"/>
              </w:rPr>
            </w:pPr>
          </w:p>
        </w:tc>
      </w:tr>
    </w:tbl>
    <w:p w:rsidR="00F53932" w:rsidRPr="00794695" w:rsidRDefault="00F53932" w:rsidP="004F6142">
      <w:pPr>
        <w:numPr>
          <w:ilvl w:val="0"/>
          <w:numId w:val="3"/>
        </w:numPr>
        <w:tabs>
          <w:tab w:val="right" w:pos="426"/>
        </w:tabs>
        <w:spacing w:before="120"/>
        <w:ind w:left="360"/>
        <w:rPr>
          <w:b/>
          <w:sz w:val="24"/>
          <w:szCs w:val="24"/>
          <w:lang w:val="en-US"/>
        </w:rPr>
      </w:pPr>
      <w:r w:rsidRPr="00794695">
        <w:rPr>
          <w:b/>
          <w:sz w:val="24"/>
          <w:szCs w:val="24"/>
          <w:lang w:val="en-US"/>
        </w:rPr>
        <w:t xml:space="preserve">Motivul recurgerii la procedura accelerată (în cazul </w:t>
      </w:r>
      <w:r w:rsidR="00AC2788" w:rsidRPr="00794695">
        <w:rPr>
          <w:b/>
          <w:sz w:val="24"/>
          <w:szCs w:val="24"/>
          <w:lang w:val="en-US"/>
        </w:rPr>
        <w:t>licitației</w:t>
      </w:r>
      <w:r w:rsidRPr="00794695">
        <w:rPr>
          <w:b/>
          <w:sz w:val="24"/>
          <w:szCs w:val="24"/>
          <w:lang w:val="en-US"/>
        </w:rPr>
        <w:t xml:space="preserve"> deschise, restrînse </w:t>
      </w:r>
      <w:r w:rsidR="00AC2788" w:rsidRPr="00794695">
        <w:rPr>
          <w:b/>
          <w:sz w:val="24"/>
          <w:szCs w:val="24"/>
          <w:lang w:val="en-US"/>
        </w:rPr>
        <w:t>și</w:t>
      </w:r>
      <w:r w:rsidRPr="00794695">
        <w:rPr>
          <w:b/>
          <w:sz w:val="24"/>
          <w:szCs w:val="24"/>
          <w:lang w:val="en-US"/>
        </w:rPr>
        <w:t xml:space="preserve"> al </w:t>
      </w:r>
      <w:r w:rsidR="007F1077" w:rsidRPr="00794695">
        <w:rPr>
          <w:b/>
          <w:sz w:val="24"/>
          <w:szCs w:val="24"/>
          <w:lang w:val="en-US"/>
        </w:rPr>
        <w:t>procedurii negociate), după caz</w:t>
      </w:r>
      <w:r w:rsidRPr="00794695">
        <w:rPr>
          <w:b/>
          <w:sz w:val="24"/>
          <w:szCs w:val="24"/>
          <w:shd w:val="clear" w:color="auto" w:fill="FFFF00"/>
          <w:lang w:val="en-US"/>
        </w:rPr>
        <w:t>__________________________________________________</w:t>
      </w:r>
    </w:p>
    <w:p w:rsidR="00EF7226" w:rsidRPr="00794695" w:rsidRDefault="00EF7226" w:rsidP="004F6142">
      <w:pPr>
        <w:numPr>
          <w:ilvl w:val="0"/>
          <w:numId w:val="3"/>
        </w:numPr>
        <w:tabs>
          <w:tab w:val="right" w:pos="426"/>
        </w:tabs>
        <w:spacing w:before="120"/>
        <w:ind w:left="360"/>
        <w:rPr>
          <w:b/>
          <w:sz w:val="24"/>
          <w:szCs w:val="24"/>
          <w:lang w:val="en-US"/>
        </w:rPr>
      </w:pPr>
      <w:r w:rsidRPr="00794695">
        <w:rPr>
          <w:b/>
          <w:sz w:val="24"/>
          <w:szCs w:val="24"/>
          <w:lang w:val="en-US"/>
        </w:rPr>
        <w:t>Tehnici și instrumente specifice de atribuire (dacă este cazul</w:t>
      </w:r>
      <w:r w:rsidR="007F1077" w:rsidRPr="00794695">
        <w:rPr>
          <w:b/>
          <w:sz w:val="24"/>
          <w:szCs w:val="24"/>
          <w:lang w:val="en-US"/>
        </w:rPr>
        <w:t xml:space="preserve"> specificați dacă se va utiliza acordul-cadru, sistemul dinamic de achiziție sau licitația electronică</w:t>
      </w:r>
      <w:r w:rsidRPr="00794695">
        <w:rPr>
          <w:b/>
          <w:sz w:val="24"/>
          <w:szCs w:val="24"/>
          <w:lang w:val="en-US"/>
        </w:rPr>
        <w:t xml:space="preserve">): </w:t>
      </w:r>
      <w:r w:rsidR="004F6142" w:rsidRPr="00794695">
        <w:rPr>
          <w:b/>
          <w:sz w:val="24"/>
          <w:szCs w:val="24"/>
          <w:shd w:val="clear" w:color="auto" w:fill="FFFF00"/>
          <w:lang w:val="en-US"/>
        </w:rPr>
        <w:t>____</w:t>
      </w:r>
      <w:r w:rsidR="0041000F" w:rsidRPr="00794695">
        <w:rPr>
          <w:b/>
          <w:sz w:val="24"/>
          <w:szCs w:val="24"/>
          <w:shd w:val="clear" w:color="auto" w:fill="FFFF00"/>
          <w:lang w:val="en-US"/>
        </w:rPr>
        <w:t>_____________</w:t>
      </w:r>
    </w:p>
    <w:p w:rsidR="00654065" w:rsidRPr="00794695" w:rsidRDefault="004225A2" w:rsidP="008876C3">
      <w:pPr>
        <w:numPr>
          <w:ilvl w:val="0"/>
          <w:numId w:val="3"/>
        </w:numPr>
        <w:tabs>
          <w:tab w:val="right" w:pos="426"/>
        </w:tabs>
        <w:spacing w:before="120"/>
        <w:ind w:left="0" w:firstLine="0"/>
        <w:rPr>
          <w:b/>
          <w:sz w:val="24"/>
          <w:szCs w:val="24"/>
          <w:lang w:val="en-US"/>
        </w:rPr>
      </w:pPr>
      <w:r w:rsidRPr="00794695">
        <w:rPr>
          <w:b/>
          <w:sz w:val="24"/>
          <w:szCs w:val="24"/>
          <w:lang w:val="en-US"/>
        </w:rPr>
        <w:t>Condiții</w:t>
      </w:r>
      <w:r w:rsidR="00654065" w:rsidRPr="00794695">
        <w:rPr>
          <w:b/>
          <w:sz w:val="24"/>
          <w:szCs w:val="24"/>
          <w:lang w:val="en-US"/>
        </w:rPr>
        <w:t xml:space="preserve"> speciale de care depinde îndeplinirea contractului (</w:t>
      </w:r>
      <w:r w:rsidR="007F1077" w:rsidRPr="00794695">
        <w:rPr>
          <w:sz w:val="24"/>
          <w:szCs w:val="24"/>
          <w:lang w:val="en-US"/>
        </w:rPr>
        <w:t>indicați după caz</w:t>
      </w:r>
      <w:r w:rsidR="007F1077" w:rsidRPr="00794695">
        <w:rPr>
          <w:b/>
          <w:sz w:val="24"/>
          <w:szCs w:val="24"/>
          <w:lang w:val="en-US"/>
        </w:rPr>
        <w:t xml:space="preserve">): </w:t>
      </w:r>
      <w:r w:rsidR="007F1077" w:rsidRPr="00794695">
        <w:rPr>
          <w:b/>
          <w:sz w:val="24"/>
          <w:szCs w:val="24"/>
          <w:shd w:val="clear" w:color="auto" w:fill="FFFF00"/>
          <w:lang w:val="en-US"/>
        </w:rPr>
        <w:t>_______</w:t>
      </w:r>
      <w:r w:rsidR="00654065" w:rsidRPr="00794695">
        <w:rPr>
          <w:b/>
          <w:sz w:val="24"/>
          <w:szCs w:val="24"/>
          <w:shd w:val="clear" w:color="auto" w:fill="FFFF00"/>
          <w:lang w:val="en-US"/>
        </w:rPr>
        <w:t>_____________</w:t>
      </w:r>
    </w:p>
    <w:p w:rsidR="009949BC" w:rsidRPr="009D5B4C" w:rsidRDefault="00654065" w:rsidP="009D5B4C">
      <w:pPr>
        <w:numPr>
          <w:ilvl w:val="0"/>
          <w:numId w:val="3"/>
        </w:numPr>
        <w:tabs>
          <w:tab w:val="right" w:pos="426"/>
        </w:tabs>
        <w:spacing w:before="120"/>
        <w:ind w:left="0" w:firstLine="0"/>
        <w:rPr>
          <w:b/>
          <w:sz w:val="24"/>
          <w:szCs w:val="24"/>
          <w:lang w:val="en-US"/>
        </w:rPr>
      </w:pPr>
      <w:r w:rsidRPr="00794695">
        <w:rPr>
          <w:b/>
          <w:sz w:val="24"/>
          <w:szCs w:val="24"/>
          <w:lang w:val="en-US"/>
        </w:rPr>
        <w:lastRenderedPageBreak/>
        <w:t>Criteriul de evaluare aplicat pentr</w:t>
      </w:r>
      <w:r w:rsidR="0074622B" w:rsidRPr="00794695">
        <w:rPr>
          <w:b/>
          <w:sz w:val="24"/>
          <w:szCs w:val="24"/>
          <w:lang w:val="en-US"/>
        </w:rPr>
        <w:t>u adjudecarea contractului</w:t>
      </w:r>
      <w:r w:rsidRPr="00794695">
        <w:rPr>
          <w:b/>
          <w:sz w:val="24"/>
          <w:szCs w:val="24"/>
          <w:lang w:val="en-US"/>
        </w:rPr>
        <w:t xml:space="preserve">: </w:t>
      </w:r>
      <w:r w:rsidR="00703707">
        <w:rPr>
          <w:b/>
          <w:i/>
          <w:iCs/>
          <w:sz w:val="22"/>
          <w:szCs w:val="22"/>
          <w:lang w:val="en-US"/>
        </w:rPr>
        <w:t xml:space="preserve">pentru fiecare lot, dupa criteriul - </w:t>
      </w:r>
      <w:r w:rsidR="009949BC" w:rsidRPr="009949BC">
        <w:rPr>
          <w:b/>
          <w:i/>
          <w:iCs/>
          <w:sz w:val="22"/>
          <w:szCs w:val="22"/>
          <w:lang w:val="en-US"/>
        </w:rPr>
        <w:t>cel mai mic preț</w:t>
      </w:r>
      <w:r w:rsidR="00703707">
        <w:rPr>
          <w:b/>
          <w:i/>
          <w:iCs/>
          <w:sz w:val="22"/>
          <w:szCs w:val="22"/>
          <w:lang w:val="en-US"/>
        </w:rPr>
        <w:t xml:space="preserve"> fara TVA</w:t>
      </w:r>
      <w:r w:rsidR="009949BC" w:rsidRPr="009949BC">
        <w:rPr>
          <w:b/>
          <w:i/>
          <w:iCs/>
          <w:sz w:val="22"/>
          <w:szCs w:val="22"/>
          <w:lang w:val="en-US"/>
        </w:rPr>
        <w:t xml:space="preserve"> </w:t>
      </w:r>
    </w:p>
    <w:p w:rsidR="00654065" w:rsidRPr="00794695" w:rsidRDefault="00654065"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Factorii de evaluare a ofertei celei mai avantajoase din punct de vedere economic, precum </w:t>
      </w:r>
      <w:r w:rsidR="00AC2788" w:rsidRPr="00794695">
        <w:rPr>
          <w:b/>
          <w:sz w:val="24"/>
          <w:szCs w:val="24"/>
          <w:lang w:val="en-US"/>
        </w:rPr>
        <w:t>și</w:t>
      </w:r>
      <w:r w:rsidRPr="00794695">
        <w:rPr>
          <w:b/>
          <w:sz w:val="24"/>
          <w:szCs w:val="24"/>
          <w:lang w:val="en-US"/>
        </w:rPr>
        <w:t xml:space="preserve"> ponderile lor:</w:t>
      </w:r>
    </w:p>
    <w:p w:rsidR="00297F99" w:rsidRPr="00794695" w:rsidRDefault="00297F99" w:rsidP="008876C3">
      <w:pPr>
        <w:numPr>
          <w:ilvl w:val="0"/>
          <w:numId w:val="3"/>
        </w:numPr>
        <w:tabs>
          <w:tab w:val="right" w:pos="426"/>
        </w:tabs>
        <w:spacing w:before="120"/>
        <w:ind w:left="0" w:firstLine="0"/>
        <w:rPr>
          <w:b/>
          <w:sz w:val="24"/>
          <w:szCs w:val="24"/>
          <w:lang w:val="en-US"/>
        </w:rPr>
      </w:pPr>
      <w:r w:rsidRPr="00794695">
        <w:rPr>
          <w:b/>
          <w:sz w:val="24"/>
          <w:szCs w:val="24"/>
          <w:lang w:val="en-US"/>
        </w:rPr>
        <w:t>Termenul</w:t>
      </w:r>
      <w:r w:rsidR="0074622B" w:rsidRPr="00794695">
        <w:rPr>
          <w:b/>
          <w:sz w:val="24"/>
          <w:szCs w:val="24"/>
          <w:lang w:val="en-US"/>
        </w:rPr>
        <w:t xml:space="preserve"> limită</w:t>
      </w:r>
      <w:r w:rsidRPr="00794695">
        <w:rPr>
          <w:b/>
          <w:sz w:val="24"/>
          <w:szCs w:val="24"/>
          <w:lang w:val="en-US"/>
        </w:rPr>
        <w:t xml:space="preserve"> de depunere/deschidere a ofertelor:</w:t>
      </w:r>
    </w:p>
    <w:p w:rsidR="00297F99" w:rsidRPr="00A53C2B" w:rsidRDefault="004225A2" w:rsidP="008876C3">
      <w:pPr>
        <w:pStyle w:val="aa"/>
        <w:numPr>
          <w:ilvl w:val="0"/>
          <w:numId w:val="20"/>
        </w:numPr>
        <w:tabs>
          <w:tab w:val="right" w:pos="426"/>
        </w:tabs>
        <w:spacing w:before="120"/>
        <w:contextualSpacing w:val="0"/>
        <w:rPr>
          <w:b/>
          <w:sz w:val="24"/>
          <w:szCs w:val="24"/>
          <w:lang w:val="en-US"/>
        </w:rPr>
      </w:pPr>
      <w:r w:rsidRPr="00A53C2B">
        <w:rPr>
          <w:b/>
          <w:sz w:val="24"/>
          <w:szCs w:val="24"/>
          <w:lang w:val="en-US"/>
        </w:rPr>
        <w:t>până</w:t>
      </w:r>
      <w:r w:rsidR="00297F99" w:rsidRPr="00A53C2B">
        <w:rPr>
          <w:b/>
          <w:sz w:val="24"/>
          <w:szCs w:val="24"/>
          <w:lang w:val="en-US"/>
        </w:rPr>
        <w:t xml:space="preserve"> la: </w:t>
      </w:r>
      <w:r w:rsidR="00297F99" w:rsidRPr="00A53C2B">
        <w:rPr>
          <w:b/>
          <w:i/>
          <w:sz w:val="24"/>
          <w:szCs w:val="24"/>
          <w:lang w:val="en-US"/>
        </w:rPr>
        <w:t>[ora exactă]</w:t>
      </w:r>
      <w:r w:rsidR="00297F99" w:rsidRPr="00A53C2B">
        <w:rPr>
          <w:b/>
          <w:sz w:val="24"/>
          <w:szCs w:val="24"/>
          <w:lang w:val="en-US"/>
        </w:rPr>
        <w:t xml:space="preserve"> </w:t>
      </w:r>
      <w:r w:rsidR="00297F99" w:rsidRPr="00A53C2B">
        <w:rPr>
          <w:b/>
          <w:sz w:val="24"/>
          <w:szCs w:val="24"/>
          <w:shd w:val="clear" w:color="auto" w:fill="FFFF00"/>
          <w:lang w:val="en-US"/>
        </w:rPr>
        <w:t>__</w:t>
      </w:r>
      <w:r w:rsidR="005320B2" w:rsidRPr="005320B2">
        <w:rPr>
          <w:b/>
          <w:i/>
          <w:sz w:val="24"/>
          <w:szCs w:val="24"/>
          <w:shd w:val="clear" w:color="auto" w:fill="FFFF00"/>
          <w:lang w:val="en-US"/>
        </w:rPr>
        <w:t>conform</w:t>
      </w:r>
      <w:r w:rsidR="005320B2">
        <w:rPr>
          <w:b/>
          <w:sz w:val="24"/>
          <w:szCs w:val="24"/>
          <w:shd w:val="clear" w:color="auto" w:fill="FFFF00"/>
          <w:lang w:val="en-US"/>
        </w:rPr>
        <w:t xml:space="preserve"> </w:t>
      </w:r>
      <w:r w:rsidR="00A53C2B">
        <w:rPr>
          <w:b/>
          <w:i/>
          <w:sz w:val="24"/>
          <w:szCs w:val="24"/>
          <w:shd w:val="clear" w:color="auto" w:fill="FFFF00"/>
          <w:lang w:val="ro-RO"/>
        </w:rPr>
        <w:t>SIA RSAP</w:t>
      </w:r>
      <w:r w:rsidR="005320B2">
        <w:rPr>
          <w:b/>
          <w:i/>
          <w:sz w:val="24"/>
          <w:szCs w:val="24"/>
          <w:shd w:val="clear" w:color="auto" w:fill="FFFF00"/>
          <w:lang w:val="ro-RO"/>
        </w:rPr>
        <w:t xml:space="preserve"> - MTender</w:t>
      </w:r>
      <w:r w:rsidR="00297F99" w:rsidRPr="00A53C2B">
        <w:rPr>
          <w:b/>
          <w:sz w:val="24"/>
          <w:szCs w:val="24"/>
          <w:shd w:val="clear" w:color="auto" w:fill="FFFF00"/>
          <w:lang w:val="en-US"/>
        </w:rPr>
        <w:t>__</w:t>
      </w:r>
    </w:p>
    <w:p w:rsidR="00654065" w:rsidRPr="00195DAD" w:rsidRDefault="00297F99" w:rsidP="008876C3">
      <w:pPr>
        <w:pStyle w:val="aa"/>
        <w:numPr>
          <w:ilvl w:val="0"/>
          <w:numId w:val="20"/>
        </w:numPr>
        <w:tabs>
          <w:tab w:val="right" w:pos="426"/>
        </w:tabs>
        <w:spacing w:before="120"/>
        <w:contextualSpacing w:val="0"/>
        <w:rPr>
          <w:b/>
          <w:sz w:val="24"/>
          <w:szCs w:val="24"/>
          <w:lang w:val="en-US"/>
        </w:rPr>
      </w:pPr>
      <w:r w:rsidRPr="00195DAD">
        <w:rPr>
          <w:b/>
          <w:sz w:val="24"/>
          <w:szCs w:val="24"/>
          <w:lang w:val="en-US"/>
        </w:rPr>
        <w:t xml:space="preserve">pe: </w:t>
      </w:r>
      <w:r w:rsidRPr="00195DAD">
        <w:rPr>
          <w:b/>
          <w:i/>
          <w:sz w:val="24"/>
          <w:szCs w:val="24"/>
          <w:lang w:val="en-US"/>
        </w:rPr>
        <w:t>[data]</w:t>
      </w:r>
      <w:r w:rsidRPr="00195DAD">
        <w:rPr>
          <w:b/>
          <w:sz w:val="24"/>
          <w:szCs w:val="24"/>
          <w:lang w:val="en-US"/>
        </w:rPr>
        <w:t xml:space="preserve"> </w:t>
      </w:r>
      <w:r w:rsidRPr="00195DAD">
        <w:rPr>
          <w:b/>
          <w:sz w:val="24"/>
          <w:szCs w:val="24"/>
          <w:shd w:val="clear" w:color="auto" w:fill="FFFF00"/>
          <w:lang w:val="en-US"/>
        </w:rPr>
        <w:t>___</w:t>
      </w:r>
      <w:r w:rsidR="00A53C2B" w:rsidRPr="00A53C2B">
        <w:rPr>
          <w:b/>
          <w:i/>
          <w:sz w:val="24"/>
          <w:szCs w:val="24"/>
          <w:shd w:val="clear" w:color="auto" w:fill="FFFF00"/>
          <w:lang w:val="ro-RO"/>
        </w:rPr>
        <w:t xml:space="preserve"> </w:t>
      </w:r>
      <w:r w:rsidR="005320B2" w:rsidRPr="005320B2">
        <w:rPr>
          <w:b/>
          <w:i/>
          <w:sz w:val="24"/>
          <w:szCs w:val="24"/>
          <w:shd w:val="clear" w:color="auto" w:fill="FFFF00"/>
          <w:lang w:val="en-US"/>
        </w:rPr>
        <w:t>conform</w:t>
      </w:r>
      <w:r w:rsidR="005320B2">
        <w:rPr>
          <w:b/>
          <w:i/>
          <w:sz w:val="24"/>
          <w:szCs w:val="24"/>
          <w:shd w:val="clear" w:color="auto" w:fill="FFFF00"/>
          <w:lang w:val="ro-RO"/>
        </w:rPr>
        <w:t xml:space="preserve"> </w:t>
      </w:r>
      <w:r w:rsidR="00A53C2B">
        <w:rPr>
          <w:b/>
          <w:i/>
          <w:sz w:val="24"/>
          <w:szCs w:val="24"/>
          <w:shd w:val="clear" w:color="auto" w:fill="FFFF00"/>
          <w:lang w:val="ro-RO"/>
        </w:rPr>
        <w:t>SIA RSAP</w:t>
      </w:r>
      <w:r w:rsidR="005320B2">
        <w:rPr>
          <w:b/>
          <w:i/>
          <w:sz w:val="24"/>
          <w:szCs w:val="24"/>
          <w:shd w:val="clear" w:color="auto" w:fill="FFFF00"/>
          <w:lang w:val="ro-RO"/>
        </w:rPr>
        <w:t>- MTender</w:t>
      </w:r>
      <w:r w:rsidR="00A53C2B" w:rsidRPr="00195DAD">
        <w:rPr>
          <w:b/>
          <w:sz w:val="24"/>
          <w:szCs w:val="24"/>
          <w:shd w:val="clear" w:color="auto" w:fill="FFFF00"/>
          <w:lang w:val="en-US"/>
        </w:rPr>
        <w:t xml:space="preserve"> </w:t>
      </w:r>
      <w:r w:rsidRPr="00195DAD">
        <w:rPr>
          <w:b/>
          <w:sz w:val="24"/>
          <w:szCs w:val="24"/>
          <w:shd w:val="clear" w:color="auto" w:fill="FFFF00"/>
          <w:lang w:val="en-US"/>
        </w:rPr>
        <w:t>__</w:t>
      </w:r>
      <w:r w:rsidR="0074622B" w:rsidRPr="00195DAD">
        <w:rPr>
          <w:b/>
          <w:sz w:val="24"/>
          <w:szCs w:val="24"/>
          <w:shd w:val="clear" w:color="auto" w:fill="FFFF00"/>
          <w:lang w:val="en-US"/>
        </w:rPr>
        <w:t>__</w:t>
      </w:r>
    </w:p>
    <w:p w:rsidR="003647B8" w:rsidRPr="00794695" w:rsidRDefault="003647B8" w:rsidP="008876C3">
      <w:pPr>
        <w:numPr>
          <w:ilvl w:val="0"/>
          <w:numId w:val="3"/>
        </w:numPr>
        <w:tabs>
          <w:tab w:val="right" w:pos="426"/>
        </w:tabs>
        <w:spacing w:before="120"/>
        <w:ind w:left="0" w:firstLine="0"/>
        <w:rPr>
          <w:b/>
          <w:sz w:val="24"/>
          <w:szCs w:val="24"/>
          <w:lang w:val="en-US"/>
        </w:rPr>
      </w:pPr>
      <w:r w:rsidRPr="00794695">
        <w:rPr>
          <w:b/>
          <w:sz w:val="24"/>
          <w:szCs w:val="24"/>
          <w:lang w:val="en-US"/>
        </w:rPr>
        <w:t>Adresa la care trebuie transmise ofertele sau cererile de participare</w:t>
      </w:r>
      <w:r w:rsidR="0096527B" w:rsidRPr="00794695">
        <w:rPr>
          <w:b/>
          <w:sz w:val="24"/>
          <w:szCs w:val="24"/>
          <w:lang w:val="en-US"/>
        </w:rPr>
        <w:t xml:space="preserve">: </w:t>
      </w:r>
    </w:p>
    <w:p w:rsidR="0096527B" w:rsidRPr="00794695" w:rsidRDefault="003647B8" w:rsidP="00700A2F">
      <w:pPr>
        <w:tabs>
          <w:tab w:val="right" w:pos="426"/>
        </w:tabs>
        <w:spacing w:before="120"/>
        <w:ind w:left="450"/>
        <w:rPr>
          <w:b/>
          <w:sz w:val="24"/>
          <w:szCs w:val="24"/>
          <w:lang w:val="en-US"/>
        </w:rPr>
      </w:pPr>
      <w:r w:rsidRPr="00794695">
        <w:rPr>
          <w:b/>
          <w:i/>
          <w:sz w:val="24"/>
          <w:szCs w:val="24"/>
          <w:lang w:val="en-US"/>
        </w:rPr>
        <w:t>Ofertele</w:t>
      </w:r>
      <w:r w:rsidR="008876C3" w:rsidRPr="00794695">
        <w:rPr>
          <w:b/>
          <w:i/>
          <w:sz w:val="24"/>
          <w:szCs w:val="24"/>
          <w:lang w:val="en-US"/>
        </w:rPr>
        <w:t xml:space="preserve"> sau cererile de participare</w:t>
      </w:r>
      <w:r w:rsidRPr="00794695">
        <w:rPr>
          <w:b/>
          <w:i/>
          <w:sz w:val="24"/>
          <w:szCs w:val="24"/>
          <w:lang w:val="en-US"/>
        </w:rPr>
        <w:t xml:space="preserve"> vor fi depuse electronic prin intermediul SIA RSAP</w:t>
      </w:r>
    </w:p>
    <w:p w:rsidR="00B86AD1" w:rsidRPr="00794695" w:rsidRDefault="00B86AD1"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Termenul de valabilitate a ofertelor: </w:t>
      </w:r>
      <w:r w:rsidR="00635BBF">
        <w:rPr>
          <w:b/>
          <w:i/>
          <w:sz w:val="24"/>
          <w:szCs w:val="24"/>
          <w:shd w:val="clear" w:color="auto" w:fill="FFFF00"/>
          <w:lang w:val="en-US"/>
        </w:rPr>
        <w:t>30</w:t>
      </w:r>
      <w:r w:rsidR="0011651B">
        <w:rPr>
          <w:b/>
          <w:i/>
          <w:sz w:val="24"/>
          <w:szCs w:val="24"/>
          <w:shd w:val="clear" w:color="auto" w:fill="FFFF00"/>
          <w:lang w:val="en-US"/>
        </w:rPr>
        <w:t xml:space="preserve"> </w:t>
      </w:r>
      <w:r w:rsidR="009D5B4C" w:rsidRPr="009D5B4C">
        <w:rPr>
          <w:b/>
          <w:i/>
          <w:sz w:val="24"/>
          <w:szCs w:val="24"/>
          <w:shd w:val="clear" w:color="auto" w:fill="FFFF00"/>
          <w:lang w:val="en-US"/>
        </w:rPr>
        <w:t xml:space="preserve"> zile</w:t>
      </w:r>
    </w:p>
    <w:p w:rsidR="0074622B" w:rsidRPr="009D5B4C" w:rsidRDefault="0074622B" w:rsidP="008876C3">
      <w:pPr>
        <w:numPr>
          <w:ilvl w:val="0"/>
          <w:numId w:val="3"/>
        </w:numPr>
        <w:tabs>
          <w:tab w:val="right" w:pos="426"/>
        </w:tabs>
        <w:spacing w:before="120"/>
        <w:ind w:left="0" w:firstLine="0"/>
        <w:rPr>
          <w:b/>
          <w:sz w:val="24"/>
          <w:szCs w:val="24"/>
          <w:lang w:val="en-US"/>
        </w:rPr>
      </w:pPr>
      <w:r w:rsidRPr="009D5B4C">
        <w:rPr>
          <w:b/>
          <w:sz w:val="24"/>
          <w:szCs w:val="24"/>
          <w:lang w:val="en-US"/>
        </w:rPr>
        <w:t>L</w:t>
      </w:r>
      <w:r w:rsidR="00B86AD1" w:rsidRPr="009D5B4C">
        <w:rPr>
          <w:b/>
          <w:sz w:val="24"/>
          <w:szCs w:val="24"/>
          <w:lang w:val="en-US"/>
        </w:rPr>
        <w:t xml:space="preserve">ocul deschiderii ofertelor: </w:t>
      </w:r>
      <w:r w:rsidR="009D5B4C" w:rsidRPr="00794695">
        <w:rPr>
          <w:szCs w:val="24"/>
          <w:lang w:val="en-US"/>
        </w:rPr>
        <w:t xml:space="preserve">SIA RSAP </w:t>
      </w:r>
    </w:p>
    <w:p w:rsidR="00B86AD1" w:rsidRPr="00794695" w:rsidRDefault="0074622B" w:rsidP="0074622B">
      <w:pPr>
        <w:pStyle w:val="aa"/>
        <w:tabs>
          <w:tab w:val="right" w:pos="426"/>
        </w:tabs>
        <w:ind w:left="3240"/>
        <w:jc w:val="center"/>
        <w:rPr>
          <w:szCs w:val="24"/>
          <w:lang w:val="en-US"/>
        </w:rPr>
      </w:pPr>
      <w:r w:rsidRPr="00794695">
        <w:rPr>
          <w:szCs w:val="24"/>
          <w:lang w:val="en-US"/>
        </w:rPr>
        <w:t>(SIA RSAP sau adresa deschiderii)</w:t>
      </w:r>
    </w:p>
    <w:p w:rsidR="00B86AD1" w:rsidRPr="00794695" w:rsidRDefault="00B86AD1" w:rsidP="00700A2F">
      <w:pPr>
        <w:pStyle w:val="aa"/>
        <w:tabs>
          <w:tab w:val="left" w:pos="360"/>
          <w:tab w:val="left" w:pos="1800"/>
          <w:tab w:val="left" w:pos="3240"/>
        </w:tabs>
        <w:spacing w:after="120"/>
        <w:ind w:left="360"/>
        <w:contextualSpacing w:val="0"/>
        <w:rPr>
          <w:b/>
          <w:i/>
          <w:sz w:val="24"/>
          <w:szCs w:val="24"/>
          <w:lang w:val="en-US"/>
        </w:rPr>
      </w:pPr>
      <w:r w:rsidRPr="00794695">
        <w:rPr>
          <w:b/>
          <w:i/>
          <w:sz w:val="24"/>
          <w:szCs w:val="24"/>
          <w:lang w:val="en-US"/>
        </w:rPr>
        <w:t xml:space="preserve">Ofertele întîrziate vor fi respinse. </w:t>
      </w:r>
    </w:p>
    <w:p w:rsidR="00B86AD1" w:rsidRPr="00794695" w:rsidRDefault="00B86AD1" w:rsidP="00700A2F">
      <w:pPr>
        <w:numPr>
          <w:ilvl w:val="0"/>
          <w:numId w:val="3"/>
        </w:numPr>
        <w:tabs>
          <w:tab w:val="right" w:pos="426"/>
        </w:tabs>
        <w:spacing w:before="120"/>
        <w:ind w:left="450" w:hanging="450"/>
        <w:rPr>
          <w:b/>
          <w:sz w:val="24"/>
          <w:szCs w:val="24"/>
          <w:lang w:val="en-US"/>
        </w:rPr>
      </w:pPr>
      <w:r w:rsidRPr="00794695">
        <w:rPr>
          <w:b/>
          <w:sz w:val="24"/>
          <w:szCs w:val="24"/>
          <w:lang w:val="en-US"/>
        </w:rPr>
        <w:t xml:space="preserve">Persoanele autorizate să asiste la deschiderea ofertelor: </w:t>
      </w:r>
      <w:r w:rsidR="00207B3C" w:rsidRPr="00794695">
        <w:rPr>
          <w:b/>
          <w:sz w:val="24"/>
          <w:szCs w:val="24"/>
          <w:lang w:val="en-US"/>
        </w:rPr>
        <w:br/>
      </w:r>
      <w:r w:rsidR="00AC2788" w:rsidRPr="00794695">
        <w:rPr>
          <w:b/>
          <w:i/>
          <w:sz w:val="24"/>
          <w:szCs w:val="24"/>
          <w:lang w:val="en-US"/>
        </w:rPr>
        <w:t>Ofertanții</w:t>
      </w:r>
      <w:r w:rsidR="00207B3C" w:rsidRPr="00794695">
        <w:rPr>
          <w:b/>
          <w:i/>
          <w:sz w:val="24"/>
          <w:szCs w:val="24"/>
          <w:lang w:val="en-US"/>
        </w:rPr>
        <w:t xml:space="preserve"> sau </w:t>
      </w:r>
      <w:r w:rsidR="00AC2788" w:rsidRPr="00794695">
        <w:rPr>
          <w:b/>
          <w:i/>
          <w:sz w:val="24"/>
          <w:szCs w:val="24"/>
          <w:lang w:val="en-US"/>
        </w:rPr>
        <w:t>reprezentanții</w:t>
      </w:r>
      <w:r w:rsidR="00207B3C" w:rsidRPr="00794695">
        <w:rPr>
          <w:b/>
          <w:i/>
          <w:sz w:val="24"/>
          <w:szCs w:val="24"/>
          <w:lang w:val="en-US"/>
        </w:rPr>
        <w:t xml:space="preserve"> acestora au dreptul să participe la deschiderea ofertelor, cu </w:t>
      </w:r>
      <w:r w:rsidR="00AC2788" w:rsidRPr="00794695">
        <w:rPr>
          <w:b/>
          <w:i/>
          <w:sz w:val="24"/>
          <w:szCs w:val="24"/>
          <w:lang w:val="en-US"/>
        </w:rPr>
        <w:t>excepția</w:t>
      </w:r>
      <w:r w:rsidR="00207B3C" w:rsidRPr="00794695">
        <w:rPr>
          <w:b/>
          <w:i/>
          <w:sz w:val="24"/>
          <w:szCs w:val="24"/>
          <w:lang w:val="en-US"/>
        </w:rPr>
        <w:t xml:space="preserve"> cazului cînd ofertele au fost depuse prin SIA “RSAP”</w:t>
      </w:r>
      <w:r w:rsidRPr="00794695">
        <w:rPr>
          <w:b/>
          <w:sz w:val="24"/>
          <w:szCs w:val="24"/>
          <w:lang w:val="en-US"/>
        </w:rPr>
        <w:t>.</w:t>
      </w:r>
    </w:p>
    <w:p w:rsidR="005140ED" w:rsidRPr="00794695" w:rsidRDefault="000056FD" w:rsidP="004F6142">
      <w:pPr>
        <w:numPr>
          <w:ilvl w:val="0"/>
          <w:numId w:val="3"/>
        </w:numPr>
        <w:tabs>
          <w:tab w:val="right" w:pos="426"/>
        </w:tabs>
        <w:spacing w:before="120"/>
        <w:ind w:left="450" w:hanging="450"/>
        <w:rPr>
          <w:b/>
          <w:sz w:val="24"/>
          <w:szCs w:val="24"/>
          <w:lang w:val="en-US"/>
        </w:rPr>
      </w:pPr>
      <w:r w:rsidRPr="00794695">
        <w:rPr>
          <w:b/>
          <w:sz w:val="24"/>
          <w:szCs w:val="24"/>
          <w:lang w:val="en-US"/>
        </w:rPr>
        <w:t>Limba sau limbile în care trebuie redactate ofertele sau cererile de participare</w:t>
      </w:r>
      <w:r w:rsidR="004F6142" w:rsidRPr="00794695">
        <w:rPr>
          <w:b/>
          <w:sz w:val="24"/>
          <w:szCs w:val="24"/>
          <w:lang w:val="en-US"/>
        </w:rPr>
        <w:t xml:space="preserve">: </w:t>
      </w:r>
      <w:r w:rsidR="00B108BB">
        <w:rPr>
          <w:b/>
          <w:i/>
          <w:sz w:val="24"/>
          <w:szCs w:val="24"/>
          <w:shd w:val="clear" w:color="auto" w:fill="FFFF00"/>
          <w:lang w:val="en-US"/>
        </w:rPr>
        <w:t>de stat</w:t>
      </w:r>
      <w:r w:rsidR="005140ED" w:rsidRPr="00794695">
        <w:rPr>
          <w:b/>
          <w:sz w:val="24"/>
          <w:szCs w:val="24"/>
          <w:lang w:val="en-US"/>
        </w:rPr>
        <w:t xml:space="preserve"> </w:t>
      </w:r>
    </w:p>
    <w:p w:rsidR="0074622B"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Respectivul contract se referă la un proiect </w:t>
      </w:r>
      <w:r w:rsidR="00AC2788" w:rsidRPr="00794695">
        <w:rPr>
          <w:b/>
          <w:sz w:val="24"/>
          <w:szCs w:val="24"/>
          <w:lang w:val="en-US"/>
        </w:rPr>
        <w:t>și</w:t>
      </w:r>
      <w:r w:rsidRPr="00794695">
        <w:rPr>
          <w:b/>
          <w:sz w:val="24"/>
          <w:szCs w:val="24"/>
          <w:lang w:val="en-US"/>
        </w:rPr>
        <w:t xml:space="preserve">/sau program </w:t>
      </w:r>
      <w:r w:rsidR="004225A2" w:rsidRPr="00794695">
        <w:rPr>
          <w:b/>
          <w:sz w:val="24"/>
          <w:szCs w:val="24"/>
          <w:lang w:val="en-US"/>
        </w:rPr>
        <w:t>finanțat</w:t>
      </w:r>
      <w:r w:rsidRPr="00794695">
        <w:rPr>
          <w:b/>
          <w:sz w:val="24"/>
          <w:szCs w:val="24"/>
          <w:lang w:val="en-US"/>
        </w:rPr>
        <w:t xml:space="preserve"> din fonduri ale Uniunii Europene: </w:t>
      </w:r>
      <w:r w:rsidR="00DE20DA">
        <w:rPr>
          <w:b/>
          <w:i/>
          <w:sz w:val="24"/>
          <w:szCs w:val="24"/>
          <w:shd w:val="clear" w:color="auto" w:fill="FFFF00"/>
          <w:lang w:val="en-US"/>
        </w:rPr>
        <w:t>nu</w:t>
      </w:r>
    </w:p>
    <w:p w:rsidR="0074622B" w:rsidRPr="00794695" w:rsidRDefault="0074622B" w:rsidP="0074622B">
      <w:pPr>
        <w:pStyle w:val="aa"/>
        <w:tabs>
          <w:tab w:val="right" w:pos="426"/>
        </w:tabs>
        <w:ind w:left="1980"/>
        <w:jc w:val="center"/>
        <w:rPr>
          <w:szCs w:val="24"/>
          <w:lang w:val="en-US"/>
        </w:rPr>
      </w:pPr>
      <w:r w:rsidRPr="00794695">
        <w:rPr>
          <w:szCs w:val="24"/>
          <w:lang w:val="en-US"/>
        </w:rPr>
        <w:t xml:space="preserve">(se specifică </w:t>
      </w:r>
      <w:r w:rsidR="00207B3C" w:rsidRPr="00794695">
        <w:rPr>
          <w:szCs w:val="24"/>
          <w:lang w:val="en-US"/>
        </w:rPr>
        <w:t>denumirea</w:t>
      </w:r>
      <w:r w:rsidR="00207B3C" w:rsidRPr="00794695">
        <w:rPr>
          <w:sz w:val="24"/>
          <w:szCs w:val="24"/>
          <w:lang w:val="en-US"/>
        </w:rPr>
        <w:t xml:space="preserve"> </w:t>
      </w:r>
      <w:r w:rsidR="00207B3C" w:rsidRPr="00794695">
        <w:rPr>
          <w:szCs w:val="24"/>
          <w:lang w:val="en-US"/>
        </w:rPr>
        <w:t xml:space="preserve">proiectului </w:t>
      </w:r>
      <w:r w:rsidR="00AC2788" w:rsidRPr="00794695">
        <w:rPr>
          <w:szCs w:val="24"/>
          <w:lang w:val="en-US"/>
        </w:rPr>
        <w:t>și</w:t>
      </w:r>
      <w:r w:rsidR="00207B3C" w:rsidRPr="00794695">
        <w:rPr>
          <w:szCs w:val="24"/>
          <w:lang w:val="en-US"/>
        </w:rPr>
        <w:t>/sau programului</w:t>
      </w:r>
      <w:r w:rsidRPr="00794695">
        <w:rPr>
          <w:szCs w:val="24"/>
          <w:lang w:val="en-US"/>
        </w:rPr>
        <w:t>)</w:t>
      </w:r>
    </w:p>
    <w:p w:rsidR="005140ED" w:rsidRPr="00794695" w:rsidRDefault="005140ED"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Denumirea </w:t>
      </w:r>
      <w:r w:rsidR="00AC2788" w:rsidRPr="00794695">
        <w:rPr>
          <w:b/>
          <w:sz w:val="24"/>
          <w:szCs w:val="24"/>
          <w:lang w:val="en-US"/>
        </w:rPr>
        <w:t>și</w:t>
      </w:r>
      <w:r w:rsidRPr="00794695">
        <w:rPr>
          <w:b/>
          <w:sz w:val="24"/>
          <w:szCs w:val="24"/>
          <w:lang w:val="en-US"/>
        </w:rPr>
        <w:t xml:space="preserve"> adresa organismului competent de soluționare a </w:t>
      </w:r>
      <w:r w:rsidR="00AC2788" w:rsidRPr="00794695">
        <w:rPr>
          <w:b/>
          <w:sz w:val="24"/>
          <w:szCs w:val="24"/>
          <w:lang w:val="en-US"/>
        </w:rPr>
        <w:t>contestațiilor</w:t>
      </w:r>
      <w:r w:rsidRPr="00794695">
        <w:rPr>
          <w:b/>
          <w:sz w:val="24"/>
          <w:szCs w:val="24"/>
          <w:lang w:val="en-US"/>
        </w:rPr>
        <w:t xml:space="preserve">: </w:t>
      </w:r>
    </w:p>
    <w:p w:rsidR="005140ED" w:rsidRPr="00794695" w:rsidRDefault="005140ED" w:rsidP="00700A2F">
      <w:pPr>
        <w:tabs>
          <w:tab w:val="right" w:pos="426"/>
        </w:tabs>
        <w:ind w:left="450"/>
        <w:rPr>
          <w:b/>
          <w:i/>
          <w:sz w:val="24"/>
          <w:szCs w:val="24"/>
          <w:lang w:val="en-US"/>
        </w:rPr>
      </w:pPr>
      <w:r w:rsidRPr="00794695">
        <w:rPr>
          <w:b/>
          <w:i/>
          <w:sz w:val="24"/>
          <w:szCs w:val="24"/>
          <w:lang w:val="en-US"/>
        </w:rPr>
        <w:t>Agenția Națională pentru Soluționarea Contestațiilor</w:t>
      </w:r>
    </w:p>
    <w:p w:rsidR="005140ED" w:rsidRPr="00794695" w:rsidRDefault="005140ED" w:rsidP="00700A2F">
      <w:pPr>
        <w:tabs>
          <w:tab w:val="right" w:pos="426"/>
        </w:tabs>
        <w:ind w:left="450"/>
        <w:rPr>
          <w:b/>
          <w:i/>
          <w:sz w:val="24"/>
          <w:szCs w:val="24"/>
          <w:lang w:val="en-US"/>
        </w:rPr>
      </w:pPr>
      <w:r w:rsidRPr="00794695">
        <w:rPr>
          <w:b/>
          <w:i/>
          <w:sz w:val="24"/>
          <w:szCs w:val="24"/>
          <w:lang w:val="en-US"/>
        </w:rPr>
        <w:t>Adresa: mun. Chișinău, bd. Ștefan cel Mare și Sfânt nr.124 (et.4), MD 2001;</w:t>
      </w:r>
    </w:p>
    <w:p w:rsidR="000056FD" w:rsidRPr="00794695" w:rsidRDefault="005140ED" w:rsidP="00700A2F">
      <w:pPr>
        <w:tabs>
          <w:tab w:val="right" w:pos="426"/>
        </w:tabs>
        <w:ind w:left="450"/>
        <w:rPr>
          <w:b/>
          <w:i/>
          <w:sz w:val="24"/>
          <w:szCs w:val="24"/>
          <w:lang w:val="en-US"/>
        </w:rPr>
      </w:pPr>
      <w:r w:rsidRPr="00794695">
        <w:rPr>
          <w:b/>
          <w:i/>
          <w:sz w:val="24"/>
          <w:szCs w:val="24"/>
          <w:lang w:val="en-US"/>
        </w:rPr>
        <w:t>Tel/Fax/email:</w:t>
      </w:r>
      <w:r w:rsidRPr="00794695">
        <w:rPr>
          <w:b/>
          <w:i/>
          <w:color w:val="000000"/>
          <w:sz w:val="27"/>
          <w:szCs w:val="27"/>
          <w:shd w:val="clear" w:color="auto" w:fill="FFFFFF"/>
          <w:lang w:val="en-US"/>
        </w:rPr>
        <w:t xml:space="preserve"> </w:t>
      </w:r>
      <w:r w:rsidRPr="00794695">
        <w:rPr>
          <w:b/>
          <w:i/>
          <w:sz w:val="24"/>
          <w:szCs w:val="24"/>
          <w:lang w:val="en-US"/>
        </w:rPr>
        <w:t>022-820 652, 022 820-651, contestatii@ansc.md</w:t>
      </w:r>
    </w:p>
    <w:p w:rsidR="005140ED"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Data (datele) </w:t>
      </w:r>
      <w:r w:rsidR="00AC2788" w:rsidRPr="00794695">
        <w:rPr>
          <w:b/>
          <w:sz w:val="24"/>
          <w:szCs w:val="24"/>
          <w:lang w:val="en-US"/>
        </w:rPr>
        <w:t>și</w:t>
      </w:r>
      <w:r w:rsidRPr="00794695">
        <w:rPr>
          <w:b/>
          <w:sz w:val="24"/>
          <w:szCs w:val="24"/>
          <w:lang w:val="en-US"/>
        </w:rPr>
        <w:t xml:space="preserve"> </w:t>
      </w:r>
      <w:r w:rsidR="00AC2788" w:rsidRPr="00794695">
        <w:rPr>
          <w:b/>
          <w:sz w:val="24"/>
          <w:szCs w:val="24"/>
          <w:lang w:val="en-US"/>
        </w:rPr>
        <w:t>referința</w:t>
      </w:r>
      <w:r w:rsidRPr="00794695">
        <w:rPr>
          <w:b/>
          <w:sz w:val="24"/>
          <w:szCs w:val="24"/>
          <w:lang w:val="en-US"/>
        </w:rPr>
        <w:t xml:space="preserve"> (</w:t>
      </w:r>
      <w:r w:rsidR="00AC2788" w:rsidRPr="00794695">
        <w:rPr>
          <w:b/>
          <w:sz w:val="24"/>
          <w:szCs w:val="24"/>
          <w:lang w:val="en-US"/>
        </w:rPr>
        <w:t>referințele</w:t>
      </w:r>
      <w:r w:rsidRPr="00794695">
        <w:rPr>
          <w:b/>
          <w:sz w:val="24"/>
          <w:szCs w:val="24"/>
          <w:lang w:val="en-US"/>
        </w:rPr>
        <w:t xml:space="preserve">) publicărilor anterioare în Jurnalul Oficial al Uniunii Europene privind contractul (contractele) la care se referă </w:t>
      </w:r>
      <w:r w:rsidR="00AC2788" w:rsidRPr="00794695">
        <w:rPr>
          <w:b/>
          <w:sz w:val="24"/>
          <w:szCs w:val="24"/>
          <w:lang w:val="en-US"/>
        </w:rPr>
        <w:t>anunțul</w:t>
      </w:r>
      <w:r w:rsidRPr="00794695">
        <w:rPr>
          <w:b/>
          <w:sz w:val="24"/>
          <w:szCs w:val="24"/>
          <w:lang w:val="en-US"/>
        </w:rPr>
        <w:t xml:space="preserve"> respective</w:t>
      </w:r>
      <w:r w:rsidR="00207B3C" w:rsidRPr="00794695">
        <w:rPr>
          <w:b/>
          <w:sz w:val="24"/>
          <w:szCs w:val="24"/>
          <w:lang w:val="en-US"/>
        </w:rPr>
        <w:t xml:space="preserve"> (dacă este cazul</w:t>
      </w:r>
      <w:r w:rsidR="00207B3C" w:rsidRPr="00794695">
        <w:rPr>
          <w:b/>
          <w:sz w:val="24"/>
          <w:szCs w:val="24"/>
          <w:shd w:val="clear" w:color="auto" w:fill="FFFF00"/>
          <w:lang w:val="en-US"/>
        </w:rPr>
        <w:t>)</w:t>
      </w:r>
      <w:r w:rsidRPr="00794695">
        <w:rPr>
          <w:b/>
          <w:sz w:val="24"/>
          <w:szCs w:val="24"/>
          <w:shd w:val="clear" w:color="auto" w:fill="FFFF00"/>
          <w:lang w:val="en-US"/>
        </w:rPr>
        <w:t>:___________</w:t>
      </w:r>
      <w:r w:rsidR="00841B80" w:rsidRPr="00794695">
        <w:rPr>
          <w:b/>
          <w:sz w:val="24"/>
          <w:szCs w:val="24"/>
          <w:shd w:val="clear" w:color="auto" w:fill="FFFF00"/>
          <w:lang w:val="en-US"/>
        </w:rPr>
        <w:t xml:space="preserve"> </w:t>
      </w:r>
      <w:r w:rsidR="00207B3C" w:rsidRPr="00794695">
        <w:rPr>
          <w:b/>
          <w:sz w:val="24"/>
          <w:szCs w:val="24"/>
          <w:shd w:val="clear" w:color="auto" w:fill="FFFF00"/>
          <w:lang w:val="en-US"/>
        </w:rPr>
        <w:t>__</w:t>
      </w:r>
    </w:p>
    <w:p w:rsidR="005140ED"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În cazul </w:t>
      </w:r>
      <w:r w:rsidR="00AC2788" w:rsidRPr="00794695">
        <w:rPr>
          <w:b/>
          <w:sz w:val="24"/>
          <w:szCs w:val="24"/>
          <w:lang w:val="en-US"/>
        </w:rPr>
        <w:t>achizițiilor</w:t>
      </w:r>
      <w:r w:rsidRPr="00794695">
        <w:rPr>
          <w:b/>
          <w:sz w:val="24"/>
          <w:szCs w:val="24"/>
          <w:lang w:val="en-US"/>
        </w:rPr>
        <w:t xml:space="preserve"> periodice, calendarul estimat pentru publicarea </w:t>
      </w:r>
      <w:r w:rsidR="00AC2788" w:rsidRPr="00794695">
        <w:rPr>
          <w:b/>
          <w:sz w:val="24"/>
          <w:szCs w:val="24"/>
          <w:lang w:val="en-US"/>
        </w:rPr>
        <w:t>anunțurilor</w:t>
      </w:r>
      <w:r w:rsidRPr="00794695">
        <w:rPr>
          <w:b/>
          <w:sz w:val="24"/>
          <w:szCs w:val="24"/>
          <w:lang w:val="en-US"/>
        </w:rPr>
        <w:t xml:space="preserve"> viitoare</w:t>
      </w:r>
      <w:r w:rsidR="00207B3C" w:rsidRPr="00794695">
        <w:rPr>
          <w:b/>
          <w:sz w:val="24"/>
          <w:szCs w:val="24"/>
          <w:shd w:val="clear" w:color="auto" w:fill="FFFF00"/>
          <w:lang w:val="en-US"/>
        </w:rPr>
        <w:t>:</w:t>
      </w:r>
      <w:r w:rsidRPr="00794695">
        <w:rPr>
          <w:b/>
          <w:sz w:val="24"/>
          <w:szCs w:val="24"/>
          <w:shd w:val="clear" w:color="auto" w:fill="FFFF00"/>
          <w:lang w:val="en-US"/>
        </w:rPr>
        <w:t>___________</w:t>
      </w:r>
      <w:r w:rsidR="00841B80" w:rsidRPr="00794695">
        <w:rPr>
          <w:b/>
          <w:sz w:val="24"/>
          <w:szCs w:val="24"/>
          <w:shd w:val="clear" w:color="auto" w:fill="FFFF00"/>
          <w:lang w:val="en-US"/>
        </w:rPr>
        <w:t xml:space="preserve"> </w:t>
      </w:r>
      <w:r w:rsidRPr="00794695">
        <w:rPr>
          <w:b/>
          <w:sz w:val="24"/>
          <w:szCs w:val="24"/>
          <w:shd w:val="clear" w:color="auto" w:fill="FFFF00"/>
          <w:lang w:val="en-US"/>
        </w:rPr>
        <w:t>_</w:t>
      </w:r>
      <w:r w:rsidR="004F6142" w:rsidRPr="00794695">
        <w:rPr>
          <w:b/>
          <w:sz w:val="24"/>
          <w:szCs w:val="24"/>
          <w:shd w:val="clear" w:color="auto" w:fill="FFFF00"/>
          <w:lang w:val="en-US"/>
        </w:rPr>
        <w:t>________</w:t>
      </w:r>
    </w:p>
    <w:p w:rsidR="005140ED" w:rsidRPr="00794695" w:rsidRDefault="005140ED" w:rsidP="004F6142">
      <w:pPr>
        <w:numPr>
          <w:ilvl w:val="0"/>
          <w:numId w:val="3"/>
        </w:numPr>
        <w:tabs>
          <w:tab w:val="right" w:pos="426"/>
        </w:tabs>
        <w:spacing w:before="120"/>
        <w:ind w:left="360"/>
        <w:rPr>
          <w:b/>
          <w:sz w:val="24"/>
          <w:szCs w:val="24"/>
          <w:lang w:val="en-US"/>
        </w:rPr>
      </w:pPr>
      <w:r w:rsidRPr="00794695">
        <w:rPr>
          <w:b/>
          <w:sz w:val="24"/>
          <w:szCs w:val="24"/>
          <w:lang w:val="en-US"/>
        </w:rPr>
        <w:t xml:space="preserve">Data publicării </w:t>
      </w:r>
      <w:r w:rsidR="00AC2788" w:rsidRPr="00794695">
        <w:rPr>
          <w:b/>
          <w:sz w:val="24"/>
          <w:szCs w:val="24"/>
          <w:lang w:val="en-US"/>
        </w:rPr>
        <w:t>anunțului</w:t>
      </w:r>
      <w:r w:rsidRPr="00794695">
        <w:rPr>
          <w:b/>
          <w:sz w:val="24"/>
          <w:szCs w:val="24"/>
          <w:lang w:val="en-US"/>
        </w:rPr>
        <w:t xml:space="preserve"> de </w:t>
      </w:r>
      <w:r w:rsidR="00AC2788" w:rsidRPr="00794695">
        <w:rPr>
          <w:b/>
          <w:sz w:val="24"/>
          <w:szCs w:val="24"/>
          <w:lang w:val="en-US"/>
        </w:rPr>
        <w:t>intenție</w:t>
      </w:r>
      <w:r w:rsidRPr="00794695">
        <w:rPr>
          <w:b/>
          <w:sz w:val="24"/>
          <w:szCs w:val="24"/>
          <w:lang w:val="en-US"/>
        </w:rPr>
        <w:t xml:space="preserve"> sau, după caz, precizarea că nu a fost publicat un astfel de anunţ</w:t>
      </w:r>
      <w:r w:rsidR="004F6142" w:rsidRPr="00794695">
        <w:rPr>
          <w:b/>
          <w:sz w:val="24"/>
          <w:szCs w:val="24"/>
          <w:shd w:val="clear" w:color="auto" w:fill="FFFF00"/>
          <w:lang w:val="en-US"/>
        </w:rPr>
        <w:t>:</w:t>
      </w:r>
      <w:r w:rsidRPr="00794695">
        <w:rPr>
          <w:b/>
          <w:sz w:val="24"/>
          <w:szCs w:val="24"/>
          <w:shd w:val="clear" w:color="auto" w:fill="FFFF00"/>
          <w:lang w:val="en-US"/>
        </w:rPr>
        <w:t>____</w:t>
      </w:r>
      <w:r w:rsidR="00D83809" w:rsidRPr="00794695">
        <w:rPr>
          <w:b/>
          <w:sz w:val="24"/>
          <w:szCs w:val="24"/>
          <w:shd w:val="clear" w:color="auto" w:fill="FFFF00"/>
          <w:lang w:val="en-US"/>
        </w:rPr>
        <w:t xml:space="preserve"> </w:t>
      </w:r>
      <w:r w:rsidR="00207B3C" w:rsidRPr="00794695">
        <w:rPr>
          <w:b/>
          <w:sz w:val="24"/>
          <w:szCs w:val="24"/>
          <w:shd w:val="clear" w:color="auto" w:fill="FFFF00"/>
          <w:lang w:val="en-US"/>
        </w:rPr>
        <w:t>_____</w:t>
      </w:r>
    </w:p>
    <w:p w:rsidR="005140ED" w:rsidRPr="00794695" w:rsidRDefault="005140ED"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Data transmiterii spre publicare a </w:t>
      </w:r>
      <w:r w:rsidR="00AC2788" w:rsidRPr="00794695">
        <w:rPr>
          <w:b/>
          <w:sz w:val="24"/>
          <w:szCs w:val="24"/>
          <w:lang w:val="en-US"/>
        </w:rPr>
        <w:t>anunțului</w:t>
      </w:r>
      <w:r w:rsidRPr="00794695">
        <w:rPr>
          <w:b/>
          <w:sz w:val="24"/>
          <w:szCs w:val="24"/>
          <w:lang w:val="en-US"/>
        </w:rPr>
        <w:t xml:space="preserve"> de participare</w:t>
      </w:r>
      <w:r w:rsidRPr="00794695">
        <w:rPr>
          <w:b/>
          <w:sz w:val="24"/>
          <w:szCs w:val="24"/>
          <w:shd w:val="clear" w:color="auto" w:fill="FFFF00"/>
          <w:lang w:val="en-US"/>
        </w:rPr>
        <w:t>:</w:t>
      </w:r>
      <w:r w:rsidR="00977970">
        <w:rPr>
          <w:b/>
          <w:i/>
          <w:sz w:val="24"/>
          <w:szCs w:val="24"/>
          <w:shd w:val="clear" w:color="auto" w:fill="FFFF00"/>
          <w:lang w:val="en-US"/>
        </w:rPr>
        <w:t xml:space="preserve"> </w:t>
      </w:r>
      <w:r w:rsidR="00202C7F">
        <w:rPr>
          <w:b/>
          <w:i/>
          <w:sz w:val="24"/>
          <w:szCs w:val="24"/>
          <w:shd w:val="clear" w:color="auto" w:fill="FFFF00"/>
          <w:lang w:val="en-US"/>
        </w:rPr>
        <w:t>conform informatiei din SIA RSAP</w:t>
      </w:r>
    </w:p>
    <w:p w:rsidR="00207B3C" w:rsidRPr="00794695" w:rsidRDefault="00700A2F" w:rsidP="008876C3">
      <w:pPr>
        <w:numPr>
          <w:ilvl w:val="0"/>
          <w:numId w:val="3"/>
        </w:numPr>
        <w:tabs>
          <w:tab w:val="right" w:pos="426"/>
        </w:tabs>
        <w:spacing w:before="120"/>
        <w:ind w:left="0" w:firstLine="0"/>
        <w:rPr>
          <w:b/>
          <w:sz w:val="24"/>
          <w:szCs w:val="24"/>
          <w:lang w:val="en-US"/>
        </w:rPr>
      </w:pPr>
      <w:r w:rsidRPr="00794695">
        <w:rPr>
          <w:b/>
          <w:sz w:val="24"/>
          <w:szCs w:val="24"/>
          <w:lang w:val="en-US"/>
        </w:rPr>
        <w:t xml:space="preserve">În cadrul procedurii de </w:t>
      </w:r>
      <w:r w:rsidR="004225A2" w:rsidRPr="00794695">
        <w:rPr>
          <w:b/>
          <w:sz w:val="24"/>
          <w:szCs w:val="24"/>
          <w:lang w:val="en-US"/>
        </w:rPr>
        <w:t>achiziție publică se va utiliza</w:t>
      </w:r>
      <w:r w:rsidRPr="00794695">
        <w:rPr>
          <w:b/>
          <w:sz w:val="24"/>
          <w:szCs w:val="24"/>
          <w:lang w:val="en-US"/>
        </w:rPr>
        <w:t>/accepta</w:t>
      </w:r>
      <w:r w:rsidR="00207B3C" w:rsidRPr="00794695">
        <w:rPr>
          <w:b/>
          <w:sz w:val="24"/>
          <w:szCs w:val="24"/>
          <w:lang w:val="en-US"/>
        </w:rPr>
        <w:t>:</w:t>
      </w:r>
    </w:p>
    <w:tbl>
      <w:tblPr>
        <w:tblStyle w:val="a9"/>
        <w:tblW w:w="0" w:type="auto"/>
        <w:tblInd w:w="445" w:type="dxa"/>
        <w:tblLook w:val="04A0"/>
      </w:tblPr>
      <w:tblGrid>
        <w:gridCol w:w="5305"/>
        <w:gridCol w:w="3785"/>
      </w:tblGrid>
      <w:tr w:rsidR="00700A2F" w:rsidRPr="00060A25" w:rsidTr="00700A2F">
        <w:tc>
          <w:tcPr>
            <w:tcW w:w="5305" w:type="dxa"/>
            <w:shd w:val="clear" w:color="auto" w:fill="E7E6E6" w:themeFill="background2"/>
          </w:tcPr>
          <w:p w:rsidR="00700A2F" w:rsidRPr="004225A2" w:rsidRDefault="00700A2F" w:rsidP="00A561B0">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794695" w:rsidRDefault="00700A2F" w:rsidP="00A561B0">
            <w:pPr>
              <w:tabs>
                <w:tab w:val="right" w:pos="426"/>
              </w:tabs>
              <w:rPr>
                <w:b/>
                <w:sz w:val="24"/>
                <w:szCs w:val="24"/>
                <w:lang w:val="en-US"/>
              </w:rPr>
            </w:pPr>
            <w:r w:rsidRPr="00794695">
              <w:rPr>
                <w:b/>
                <w:sz w:val="24"/>
                <w:szCs w:val="24"/>
                <w:lang w:val="en-US"/>
              </w:rPr>
              <w:t>Se va utiliza/accepta sau nu</w:t>
            </w:r>
          </w:p>
        </w:tc>
      </w:tr>
      <w:tr w:rsidR="00700A2F" w:rsidRPr="00794695" w:rsidTr="00DB2FA4">
        <w:tc>
          <w:tcPr>
            <w:tcW w:w="5305" w:type="dxa"/>
          </w:tcPr>
          <w:p w:rsidR="00700A2F" w:rsidRPr="00794695" w:rsidRDefault="00700A2F" w:rsidP="00A561B0">
            <w:pPr>
              <w:tabs>
                <w:tab w:val="right" w:pos="426"/>
              </w:tabs>
              <w:rPr>
                <w:sz w:val="24"/>
                <w:szCs w:val="24"/>
                <w:lang w:val="en-US"/>
              </w:rPr>
            </w:pPr>
            <w:r w:rsidRPr="00794695">
              <w:rPr>
                <w:sz w:val="24"/>
                <w:szCs w:val="24"/>
                <w:lang w:val="en-US"/>
              </w:rPr>
              <w:t>depunerea electronică a ofertelor sau a cererilor de participare</w:t>
            </w:r>
          </w:p>
        </w:tc>
        <w:tc>
          <w:tcPr>
            <w:tcW w:w="3785" w:type="dxa"/>
            <w:shd w:val="clear" w:color="auto" w:fill="FFFF00"/>
          </w:tcPr>
          <w:p w:rsidR="00700A2F" w:rsidRPr="00794695" w:rsidRDefault="00020AF4" w:rsidP="00A561B0">
            <w:pPr>
              <w:tabs>
                <w:tab w:val="right" w:pos="426"/>
              </w:tabs>
              <w:rPr>
                <w:sz w:val="24"/>
                <w:szCs w:val="24"/>
                <w:lang w:val="en-US"/>
              </w:rPr>
            </w:pPr>
            <w:r>
              <w:rPr>
                <w:sz w:val="24"/>
                <w:szCs w:val="24"/>
                <w:lang w:val="en-US"/>
              </w:rPr>
              <w:t>da</w:t>
            </w:r>
          </w:p>
        </w:tc>
      </w:tr>
      <w:tr w:rsidR="00700A2F" w:rsidRPr="004225A2" w:rsidTr="00DB2FA4">
        <w:tc>
          <w:tcPr>
            <w:tcW w:w="5305" w:type="dxa"/>
          </w:tcPr>
          <w:p w:rsidR="00700A2F" w:rsidRPr="004225A2" w:rsidRDefault="00700A2F" w:rsidP="00A561B0">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4225A2" w:rsidRDefault="00700A2F" w:rsidP="00A561B0">
            <w:pPr>
              <w:tabs>
                <w:tab w:val="right" w:pos="426"/>
              </w:tabs>
              <w:rPr>
                <w:sz w:val="24"/>
                <w:szCs w:val="24"/>
              </w:rPr>
            </w:pPr>
          </w:p>
        </w:tc>
      </w:tr>
      <w:tr w:rsidR="00700A2F" w:rsidRPr="004225A2" w:rsidTr="00DB2FA4">
        <w:tc>
          <w:tcPr>
            <w:tcW w:w="5305" w:type="dxa"/>
          </w:tcPr>
          <w:p w:rsidR="00700A2F" w:rsidRPr="004225A2" w:rsidRDefault="00700A2F" w:rsidP="00A561B0">
            <w:pPr>
              <w:tabs>
                <w:tab w:val="right" w:pos="426"/>
              </w:tabs>
              <w:rPr>
                <w:sz w:val="24"/>
                <w:szCs w:val="24"/>
              </w:rPr>
            </w:pPr>
            <w:r w:rsidRPr="004225A2">
              <w:rPr>
                <w:sz w:val="24"/>
                <w:szCs w:val="24"/>
              </w:rPr>
              <w:t>facturarea electronică</w:t>
            </w:r>
          </w:p>
        </w:tc>
        <w:tc>
          <w:tcPr>
            <w:tcW w:w="3785" w:type="dxa"/>
            <w:shd w:val="clear" w:color="auto" w:fill="FFFF00"/>
          </w:tcPr>
          <w:p w:rsidR="00700A2F" w:rsidRPr="00020AF4" w:rsidRDefault="00020AF4" w:rsidP="00A561B0">
            <w:pPr>
              <w:tabs>
                <w:tab w:val="right" w:pos="426"/>
              </w:tabs>
              <w:rPr>
                <w:sz w:val="24"/>
                <w:szCs w:val="24"/>
                <w:lang w:val="en-US"/>
              </w:rPr>
            </w:pPr>
            <w:r>
              <w:rPr>
                <w:sz w:val="24"/>
                <w:szCs w:val="24"/>
                <w:lang w:val="en-US"/>
              </w:rPr>
              <w:t>da</w:t>
            </w:r>
          </w:p>
        </w:tc>
      </w:tr>
      <w:tr w:rsidR="00700A2F" w:rsidRPr="004225A2" w:rsidTr="00DB2FA4">
        <w:tc>
          <w:tcPr>
            <w:tcW w:w="5305" w:type="dxa"/>
          </w:tcPr>
          <w:p w:rsidR="00700A2F" w:rsidRPr="004225A2" w:rsidRDefault="00AC2788" w:rsidP="00A561B0">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rsidR="00700A2F" w:rsidRPr="00020AF4" w:rsidRDefault="00020AF4" w:rsidP="00A561B0">
            <w:pPr>
              <w:tabs>
                <w:tab w:val="right" w:pos="426"/>
              </w:tabs>
              <w:rPr>
                <w:sz w:val="24"/>
                <w:szCs w:val="24"/>
                <w:lang w:val="en-US"/>
              </w:rPr>
            </w:pPr>
            <w:r>
              <w:rPr>
                <w:sz w:val="24"/>
                <w:szCs w:val="24"/>
                <w:lang w:val="en-US"/>
              </w:rPr>
              <w:t>da</w:t>
            </w:r>
          </w:p>
        </w:tc>
      </w:tr>
    </w:tbl>
    <w:p w:rsidR="00207B3C" w:rsidRPr="00794695" w:rsidRDefault="00207B3C" w:rsidP="004F6142">
      <w:pPr>
        <w:numPr>
          <w:ilvl w:val="0"/>
          <w:numId w:val="3"/>
        </w:numPr>
        <w:tabs>
          <w:tab w:val="right" w:pos="426"/>
        </w:tabs>
        <w:spacing w:before="120"/>
        <w:ind w:left="360"/>
        <w:rPr>
          <w:b/>
          <w:sz w:val="24"/>
          <w:szCs w:val="24"/>
          <w:lang w:val="en-US"/>
        </w:rPr>
      </w:pPr>
      <w:r w:rsidRPr="00794695">
        <w:rPr>
          <w:b/>
          <w:sz w:val="24"/>
          <w:szCs w:val="24"/>
          <w:lang w:val="en-US"/>
        </w:rPr>
        <w:t xml:space="preserve">Contractul intră sub incidența Acordului privind </w:t>
      </w:r>
      <w:r w:rsidR="00AC2788" w:rsidRPr="00794695">
        <w:rPr>
          <w:b/>
          <w:sz w:val="24"/>
          <w:szCs w:val="24"/>
          <w:lang w:val="en-US"/>
        </w:rPr>
        <w:t>achizițiile</w:t>
      </w:r>
      <w:r w:rsidRPr="00794695">
        <w:rPr>
          <w:b/>
          <w:sz w:val="24"/>
          <w:szCs w:val="24"/>
          <w:lang w:val="en-US"/>
        </w:rPr>
        <w:t xml:space="preserve"> guvernamentale al </w:t>
      </w:r>
      <w:r w:rsidR="00AC2788" w:rsidRPr="00794695">
        <w:rPr>
          <w:b/>
          <w:sz w:val="24"/>
          <w:szCs w:val="24"/>
          <w:lang w:val="en-US"/>
        </w:rPr>
        <w:t>Organizației</w:t>
      </w:r>
      <w:r w:rsidRPr="00794695">
        <w:rPr>
          <w:b/>
          <w:sz w:val="24"/>
          <w:szCs w:val="24"/>
          <w:lang w:val="en-US"/>
        </w:rPr>
        <w:t xml:space="preserve"> Mondiale a </w:t>
      </w:r>
      <w:r w:rsidR="00AC2788" w:rsidRPr="00794695">
        <w:rPr>
          <w:b/>
          <w:sz w:val="24"/>
          <w:szCs w:val="24"/>
          <w:lang w:val="en-US"/>
        </w:rPr>
        <w:t>Comerțului</w:t>
      </w:r>
      <w:r w:rsidRPr="00794695">
        <w:rPr>
          <w:b/>
          <w:sz w:val="24"/>
          <w:szCs w:val="24"/>
          <w:lang w:val="en-US"/>
        </w:rPr>
        <w:t xml:space="preserve"> (numai în cazul </w:t>
      </w:r>
      <w:r w:rsidR="00AC2788" w:rsidRPr="00794695">
        <w:rPr>
          <w:b/>
          <w:sz w:val="24"/>
          <w:szCs w:val="24"/>
          <w:lang w:val="en-US"/>
        </w:rPr>
        <w:t>anunțurilor</w:t>
      </w:r>
      <w:r w:rsidRPr="00794695">
        <w:rPr>
          <w:b/>
          <w:sz w:val="24"/>
          <w:szCs w:val="24"/>
          <w:lang w:val="en-US"/>
        </w:rPr>
        <w:t xml:space="preserve"> transmise spre publicare în Jurnalul Oficial al Uniunii Europene): </w:t>
      </w:r>
      <w:r w:rsidR="004F6142" w:rsidRPr="00794695">
        <w:rPr>
          <w:b/>
          <w:sz w:val="24"/>
          <w:szCs w:val="24"/>
          <w:shd w:val="clear" w:color="auto" w:fill="FFFF00"/>
          <w:lang w:val="en-US"/>
        </w:rPr>
        <w:t>__</w:t>
      </w:r>
      <w:r w:rsidRPr="00794695">
        <w:rPr>
          <w:b/>
          <w:sz w:val="24"/>
          <w:szCs w:val="24"/>
          <w:shd w:val="clear" w:color="auto" w:fill="FFFF00"/>
          <w:lang w:val="en-US"/>
        </w:rPr>
        <w:t>__</w:t>
      </w:r>
      <w:r w:rsidR="007910D6">
        <w:rPr>
          <w:b/>
          <w:i/>
          <w:sz w:val="24"/>
          <w:szCs w:val="24"/>
          <w:shd w:val="clear" w:color="auto" w:fill="FFFF00"/>
          <w:lang w:val="en-US"/>
        </w:rPr>
        <w:t>nu</w:t>
      </w:r>
      <w:r w:rsidRPr="00794695">
        <w:rPr>
          <w:b/>
          <w:sz w:val="24"/>
          <w:szCs w:val="24"/>
          <w:shd w:val="clear" w:color="auto" w:fill="FFFF00"/>
          <w:lang w:val="en-US"/>
        </w:rPr>
        <w:t>___</w:t>
      </w:r>
    </w:p>
    <w:p w:rsidR="00B1222A" w:rsidRPr="00794695" w:rsidRDefault="00207B3C" w:rsidP="00207B3C">
      <w:pPr>
        <w:pStyle w:val="aa"/>
        <w:tabs>
          <w:tab w:val="right" w:pos="426"/>
        </w:tabs>
        <w:ind w:left="3960"/>
        <w:jc w:val="center"/>
        <w:rPr>
          <w:szCs w:val="24"/>
          <w:lang w:val="en-US"/>
        </w:rPr>
      </w:pPr>
      <w:r w:rsidRPr="00794695">
        <w:rPr>
          <w:szCs w:val="24"/>
          <w:lang w:val="en-US"/>
        </w:rPr>
        <w:t>(se specifică da sau nu)</w:t>
      </w:r>
    </w:p>
    <w:p w:rsidR="00700A2F" w:rsidRPr="00060A25" w:rsidRDefault="00700A2F" w:rsidP="008876C3">
      <w:pPr>
        <w:spacing w:before="120" w:after="120"/>
        <w:rPr>
          <w:b/>
          <w:sz w:val="24"/>
          <w:szCs w:val="24"/>
          <w:lang w:val="en-US"/>
        </w:rPr>
      </w:pPr>
    </w:p>
    <w:p w:rsidR="00977970" w:rsidRDefault="00AA14E6" w:rsidP="008876C3">
      <w:pPr>
        <w:spacing w:before="120" w:after="120"/>
        <w:rPr>
          <w:b/>
          <w:sz w:val="24"/>
          <w:szCs w:val="24"/>
          <w:lang w:val="en-US"/>
        </w:rPr>
      </w:pPr>
      <w:r w:rsidRPr="00794695">
        <w:rPr>
          <w:b/>
          <w:sz w:val="24"/>
          <w:szCs w:val="24"/>
          <w:lang w:val="en-US"/>
        </w:rPr>
        <w:t xml:space="preserve">Conducătorul grupului de lucru:  </w:t>
      </w:r>
      <w:r w:rsidR="00977970">
        <w:rPr>
          <w:b/>
          <w:sz w:val="24"/>
          <w:szCs w:val="24"/>
          <w:shd w:val="clear" w:color="auto" w:fill="FFFF00"/>
          <w:lang w:val="en-US"/>
        </w:rPr>
        <w:t>Bivol Alexei</w:t>
      </w:r>
      <w:r w:rsidR="00081285" w:rsidRPr="00794695">
        <w:rPr>
          <w:b/>
          <w:sz w:val="24"/>
          <w:szCs w:val="24"/>
          <w:lang w:val="en-US"/>
        </w:rPr>
        <w:t xml:space="preserve">                L.Ș.</w:t>
      </w:r>
      <w:r w:rsidR="00977970">
        <w:rPr>
          <w:b/>
          <w:sz w:val="24"/>
          <w:szCs w:val="24"/>
          <w:lang w:val="en-US"/>
        </w:rPr>
        <w:t xml:space="preserve">  </w:t>
      </w:r>
    </w:p>
    <w:p w:rsidR="00977970" w:rsidRPr="00977970" w:rsidRDefault="00977970" w:rsidP="00977970">
      <w:pPr>
        <w:rPr>
          <w:sz w:val="24"/>
          <w:szCs w:val="24"/>
          <w:lang w:val="en-US"/>
        </w:rPr>
      </w:pPr>
    </w:p>
    <w:p w:rsidR="00977970" w:rsidRDefault="00977970" w:rsidP="00977970">
      <w:pPr>
        <w:rPr>
          <w:sz w:val="24"/>
          <w:szCs w:val="24"/>
          <w:lang w:val="en-US"/>
        </w:rPr>
      </w:pPr>
    </w:p>
    <w:p w:rsidR="00977970" w:rsidRPr="00977970" w:rsidRDefault="00977970" w:rsidP="00977970">
      <w:pPr>
        <w:rPr>
          <w:sz w:val="24"/>
          <w:szCs w:val="24"/>
          <w:lang w:val="en-US"/>
        </w:rPr>
      </w:pPr>
    </w:p>
    <w:p w:rsidR="00977970" w:rsidRPr="00977970" w:rsidRDefault="00977970" w:rsidP="00977970">
      <w:pPr>
        <w:spacing w:line="276" w:lineRule="auto"/>
        <w:rPr>
          <w:sz w:val="24"/>
          <w:szCs w:val="24"/>
          <w:lang w:val="ro-RO"/>
        </w:rPr>
      </w:pPr>
      <w:r w:rsidRPr="00977970">
        <w:rPr>
          <w:sz w:val="24"/>
          <w:szCs w:val="24"/>
          <w:lang w:val="en-US"/>
        </w:rPr>
        <w:tab/>
      </w:r>
      <w:r w:rsidRPr="00977970">
        <w:rPr>
          <w:b/>
          <w:bCs/>
          <w:sz w:val="24"/>
          <w:szCs w:val="24"/>
          <w:lang w:val="en-US"/>
        </w:rPr>
        <w:t>Cerinţe generale:</w:t>
      </w:r>
    </w:p>
    <w:p w:rsidR="00977970" w:rsidRPr="00977970" w:rsidRDefault="00977970" w:rsidP="00977970">
      <w:pPr>
        <w:spacing w:line="276" w:lineRule="auto"/>
        <w:rPr>
          <w:bCs/>
          <w:sz w:val="24"/>
          <w:szCs w:val="24"/>
          <w:lang w:val="en-US"/>
        </w:rPr>
      </w:pPr>
    </w:p>
    <w:p w:rsidR="00977970" w:rsidRPr="00977970" w:rsidRDefault="00977970" w:rsidP="00977970">
      <w:pPr>
        <w:spacing w:line="276" w:lineRule="auto"/>
        <w:rPr>
          <w:bCs/>
          <w:sz w:val="24"/>
          <w:szCs w:val="24"/>
          <w:lang w:val="en-US"/>
        </w:rPr>
      </w:pPr>
      <w:r w:rsidRPr="00977970">
        <w:rPr>
          <w:bCs/>
          <w:sz w:val="24"/>
          <w:szCs w:val="24"/>
          <w:lang w:val="en-US"/>
        </w:rPr>
        <w:t>1.Confirmarea că dispozitivul a fost produs în conformitate cu cerinţele CE cu prezentarea certificatului de origine pentru produs.</w:t>
      </w:r>
    </w:p>
    <w:p w:rsidR="00977970" w:rsidRPr="00977970" w:rsidRDefault="00977970" w:rsidP="00977970">
      <w:pPr>
        <w:spacing w:line="276" w:lineRule="auto"/>
        <w:rPr>
          <w:bCs/>
          <w:sz w:val="24"/>
          <w:szCs w:val="24"/>
          <w:lang w:val="en-US"/>
        </w:rPr>
      </w:pPr>
      <w:r w:rsidRPr="00977970">
        <w:rPr>
          <w:bCs/>
          <w:sz w:val="24"/>
          <w:szCs w:val="24"/>
          <w:lang w:val="en-US"/>
        </w:rPr>
        <w:t>2.Prezentarea scrisorii original de la producător privind confirmarea proprietăţilor calitative a produsului, cu indicarea acestora în instrucţiunea de</w:t>
      </w:r>
    </w:p>
    <w:p w:rsidR="00977970" w:rsidRPr="00977970" w:rsidRDefault="00977970" w:rsidP="00977970">
      <w:pPr>
        <w:spacing w:line="276" w:lineRule="auto"/>
        <w:rPr>
          <w:bCs/>
          <w:sz w:val="24"/>
          <w:szCs w:val="24"/>
          <w:lang w:val="en-US"/>
        </w:rPr>
      </w:pPr>
      <w:r w:rsidRPr="00977970">
        <w:rPr>
          <w:bCs/>
          <w:sz w:val="24"/>
          <w:szCs w:val="24"/>
          <w:lang w:val="en-US"/>
        </w:rPr>
        <w:t>utilizare a produsului.</w:t>
      </w:r>
    </w:p>
    <w:p w:rsidR="00977970" w:rsidRPr="00977970" w:rsidRDefault="00977970" w:rsidP="00977970">
      <w:pPr>
        <w:spacing w:line="276" w:lineRule="auto"/>
        <w:rPr>
          <w:bCs/>
          <w:sz w:val="24"/>
          <w:szCs w:val="24"/>
          <w:lang w:val="en-US"/>
        </w:rPr>
      </w:pPr>
      <w:r w:rsidRPr="00977970">
        <w:rPr>
          <w:bCs/>
          <w:sz w:val="24"/>
          <w:szCs w:val="24"/>
          <w:lang w:val="en-US"/>
        </w:rPr>
        <w:t>3.Prezentarea de către furnizor a certificatului de compatibilitate a reactivelor cu utilajul (system închis), de la producătorul utilajului.</w:t>
      </w:r>
    </w:p>
    <w:p w:rsidR="00977970" w:rsidRPr="00977970" w:rsidRDefault="00977970" w:rsidP="00977970">
      <w:pPr>
        <w:spacing w:line="276" w:lineRule="auto"/>
        <w:rPr>
          <w:bCs/>
          <w:sz w:val="24"/>
          <w:szCs w:val="24"/>
          <w:lang w:val="en-US"/>
        </w:rPr>
      </w:pPr>
      <w:r w:rsidRPr="00977970">
        <w:rPr>
          <w:bCs/>
          <w:sz w:val="24"/>
          <w:szCs w:val="24"/>
          <w:lang w:val="en-US"/>
        </w:rPr>
        <w:t>4.Adaptarea/calibrarea metodelor la analizator se va efectua de către furnizorul de reactivi care suportă tote riscurile şi cheltuielile aferente.Ambalajul reactivelor trebuie să fie compatibil cu aparatul,(system închis).</w:t>
      </w:r>
    </w:p>
    <w:p w:rsidR="00977970" w:rsidRPr="00977970" w:rsidRDefault="00977970" w:rsidP="00977970">
      <w:pPr>
        <w:spacing w:line="276" w:lineRule="auto"/>
        <w:rPr>
          <w:bCs/>
          <w:sz w:val="24"/>
          <w:szCs w:val="24"/>
          <w:lang w:val="en-US"/>
        </w:rPr>
      </w:pPr>
      <w:r w:rsidRPr="00977970">
        <w:rPr>
          <w:bCs/>
          <w:sz w:val="24"/>
          <w:szCs w:val="24"/>
          <w:lang w:val="en-US"/>
        </w:rPr>
        <w:t>5.Calibratorii şi materialele de calibrare trebuie să fie înregistrate în ordinea stabilită în mod obligatoriu de legislaţia RM în vigoare şi să corespundă cu setul de reagenţi,(să fie de la acelaşi producător).</w:t>
      </w:r>
    </w:p>
    <w:p w:rsidR="00977970" w:rsidRPr="00977970" w:rsidRDefault="00977970" w:rsidP="00977970">
      <w:pPr>
        <w:spacing w:line="276" w:lineRule="auto"/>
        <w:rPr>
          <w:bCs/>
          <w:sz w:val="24"/>
          <w:szCs w:val="24"/>
          <w:lang w:val="en-US"/>
        </w:rPr>
      </w:pPr>
      <w:r w:rsidRPr="00977970">
        <w:rPr>
          <w:bCs/>
          <w:sz w:val="24"/>
          <w:szCs w:val="24"/>
          <w:lang w:val="en-US"/>
        </w:rPr>
        <w:t>6. Ofertanţii vor demonstra că reagenţii, seturile de reagenţi se păstrează pînă la livrare în condiţiile prevăzute de producător(la frigider, frigorifer sau încăpere dotată cu echipament specific).</w:t>
      </w:r>
    </w:p>
    <w:p w:rsidR="00977970" w:rsidRPr="00977970" w:rsidRDefault="00977970" w:rsidP="00977970">
      <w:pPr>
        <w:spacing w:line="276" w:lineRule="auto"/>
        <w:rPr>
          <w:bCs/>
          <w:sz w:val="24"/>
          <w:szCs w:val="24"/>
          <w:lang w:val="en-US"/>
        </w:rPr>
      </w:pPr>
      <w:r w:rsidRPr="00977970">
        <w:rPr>
          <w:bCs/>
          <w:sz w:val="24"/>
          <w:szCs w:val="24"/>
          <w:lang w:val="en-US"/>
        </w:rPr>
        <w:t>7.Termenul de valabilitate indicat pe ambalaj de producător nu mai puţin de 12 luni.Seturile să fie livrate în ambalaj securizat, marcat, etichetat de producător. Date de identitate(denumirea, numărul lotului, seria, termenii de valabilitate, condiţiile de păstrare) ale produsului indicat pe ambalaj trbuie să coincidă în mod obligatoriu cu cele de pe etichetele componentelor incluse în set.</w:t>
      </w:r>
    </w:p>
    <w:p w:rsidR="00977970" w:rsidRPr="00977970" w:rsidRDefault="00977970" w:rsidP="00977970">
      <w:pPr>
        <w:autoSpaceDE w:val="0"/>
        <w:autoSpaceDN w:val="0"/>
        <w:adjustRightInd w:val="0"/>
        <w:rPr>
          <w:rFonts w:eastAsia="TimesNewRomanPSMT"/>
          <w:sz w:val="24"/>
          <w:szCs w:val="24"/>
          <w:lang w:val="it-IT"/>
        </w:rPr>
      </w:pPr>
      <w:r w:rsidRPr="00977970">
        <w:rPr>
          <w:bCs/>
          <w:sz w:val="24"/>
          <w:szCs w:val="24"/>
          <w:lang w:val="en-US"/>
        </w:rPr>
        <w:t>8.</w:t>
      </w:r>
      <w:r w:rsidRPr="00977970">
        <w:rPr>
          <w:rFonts w:eastAsia="TimesNewRomanPSMT"/>
          <w:sz w:val="24"/>
          <w:szCs w:val="24"/>
          <w:lang w:val="it-IT"/>
        </w:rPr>
        <w:t xml:space="preserve"> Instrucţiunile de utilizare a truselor să conţină caracteristicile de performanţă şi calitate: sensibilitatea; liniaritatea, specificitatea,</w:t>
      </w:r>
    </w:p>
    <w:p w:rsidR="00977970" w:rsidRPr="00977970" w:rsidRDefault="00977970" w:rsidP="00977970">
      <w:pPr>
        <w:autoSpaceDE w:val="0"/>
        <w:autoSpaceDN w:val="0"/>
        <w:adjustRightInd w:val="0"/>
        <w:rPr>
          <w:rFonts w:eastAsia="TimesNewRomanPSMT"/>
          <w:sz w:val="24"/>
          <w:szCs w:val="24"/>
          <w:lang w:val="it-IT"/>
        </w:rPr>
      </w:pPr>
      <w:r w:rsidRPr="00977970">
        <w:rPr>
          <w:rFonts w:eastAsia="TimesNewRomanPSMT"/>
          <w:sz w:val="24"/>
          <w:szCs w:val="24"/>
          <w:lang w:val="it-IT"/>
        </w:rPr>
        <w:t>reproductibilitatea şi interferenţă (lipemia, bilirubinemia, hemoliza).Instrucţiunile privind modul de utilizare să fie prezentate inclusiv şi în limba de stat.</w:t>
      </w:r>
    </w:p>
    <w:p w:rsidR="00977970" w:rsidRPr="00977970" w:rsidRDefault="00977970" w:rsidP="00977970">
      <w:pPr>
        <w:tabs>
          <w:tab w:val="left" w:pos="1351"/>
        </w:tabs>
        <w:spacing w:line="276" w:lineRule="auto"/>
        <w:rPr>
          <w:b/>
          <w:bCs/>
          <w:sz w:val="24"/>
          <w:szCs w:val="24"/>
          <w:lang w:val="en-US"/>
        </w:rPr>
      </w:pPr>
    </w:p>
    <w:p w:rsidR="00D06E18" w:rsidRPr="00977970" w:rsidRDefault="00D06E18" w:rsidP="00977970">
      <w:pPr>
        <w:tabs>
          <w:tab w:val="left" w:pos="2580"/>
        </w:tabs>
        <w:rPr>
          <w:sz w:val="24"/>
          <w:szCs w:val="24"/>
          <w:lang w:val="en-US"/>
        </w:rPr>
      </w:pPr>
    </w:p>
    <w:sectPr w:rsidR="00D06E18" w:rsidRPr="00977970" w:rsidSect="009641FF">
      <w:footerReference w:type="default" r:id="rId8"/>
      <w:pgSz w:w="11906" w:h="16838"/>
      <w:pgMar w:top="567" w:right="567"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5741" w:rsidRDefault="00B75741">
      <w:r>
        <w:separator/>
      </w:r>
    </w:p>
  </w:endnote>
  <w:endnote w:type="continuationSeparator" w:id="1">
    <w:p w:rsidR="00B75741" w:rsidRDefault="00B757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MingLiU_HKSCS">
    <w:panose1 w:val="02020500000000000000"/>
    <w:charset w:val="88"/>
    <w:family w:val="roman"/>
    <w:pitch w:val="variable"/>
    <w:sig w:usb0="A00002FF" w:usb1="38CFFCFA" w:usb2="00000016" w:usb3="00000000" w:csb0="00100001"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Baltica RR">
    <w:altName w:val="Times New Roman"/>
    <w:charset w:val="00"/>
    <w:family w:val="auto"/>
    <w:pitch w:val="variable"/>
    <w:sig w:usb0="00000003" w:usb1="00000000" w:usb2="00000000" w:usb3="00000000" w:csb0="00000001" w:csb1="00000000"/>
  </w:font>
  <w:font w:name="Calibri Light">
    <w:altName w:val="Calibri"/>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29C1" w:rsidRDefault="007A1647" w:rsidP="00A561B0">
    <w:pPr>
      <w:pStyle w:val="a4"/>
      <w:jc w:val="center"/>
    </w:pPr>
    <w:fldSimple w:instr=" PAGE   \* MERGEFORMAT ">
      <w:r w:rsidR="00060A25">
        <w:rPr>
          <w:noProof/>
        </w:rPr>
        <w:t>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5741" w:rsidRDefault="00B75741">
      <w:r>
        <w:separator/>
      </w:r>
    </w:p>
  </w:footnote>
  <w:footnote w:type="continuationSeparator" w:id="1">
    <w:p w:rsidR="00B75741" w:rsidRDefault="00B757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25F1D8D"/>
    <w:multiLevelType w:val="hybridMultilevel"/>
    <w:tmpl w:val="EF6A6FEC"/>
    <w:lvl w:ilvl="0" w:tplc="039268B8">
      <w:start w:val="1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77DB6E03"/>
    <w:multiLevelType w:val="hybridMultilevel"/>
    <w:tmpl w:val="91AE3AB2"/>
    <w:lvl w:ilvl="0" w:tplc="2F6CA17C">
      <w:start w:val="1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13"/>
  </w:num>
  <w:num w:numId="4">
    <w:abstractNumId w:val="17"/>
  </w:num>
  <w:num w:numId="5">
    <w:abstractNumId w:val="14"/>
  </w:num>
  <w:num w:numId="6">
    <w:abstractNumId w:val="0"/>
  </w:num>
  <w:num w:numId="7">
    <w:abstractNumId w:val="6"/>
  </w:num>
  <w:num w:numId="8">
    <w:abstractNumId w:val="19"/>
  </w:num>
  <w:num w:numId="9">
    <w:abstractNumId w:val="1"/>
  </w:num>
  <w:num w:numId="10">
    <w:abstractNumId w:val="3"/>
  </w:num>
  <w:num w:numId="11">
    <w:abstractNumId w:val="9"/>
  </w:num>
  <w:num w:numId="12">
    <w:abstractNumId w:val="21"/>
  </w:num>
  <w:num w:numId="13">
    <w:abstractNumId w:val="18"/>
  </w:num>
  <w:num w:numId="14">
    <w:abstractNumId w:val="22"/>
  </w:num>
  <w:num w:numId="15">
    <w:abstractNumId w:val="12"/>
  </w:num>
  <w:num w:numId="16">
    <w:abstractNumId w:val="5"/>
  </w:num>
  <w:num w:numId="17">
    <w:abstractNumId w:val="2"/>
  </w:num>
  <w:num w:numId="18">
    <w:abstractNumId w:val="4"/>
  </w:num>
  <w:num w:numId="19">
    <w:abstractNumId w:val="7"/>
  </w:num>
  <w:num w:numId="20">
    <w:abstractNumId w:val="20"/>
  </w:num>
  <w:num w:numId="21">
    <w:abstractNumId w:val="15"/>
  </w:num>
  <w:num w:numId="22">
    <w:abstractNumId w:val="11"/>
  </w:num>
  <w:num w:numId="23">
    <w:abstractNumId w:val="10"/>
  </w:num>
  <w:num w:numId="2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footnotePr>
    <w:footnote w:id="0"/>
    <w:footnote w:id="1"/>
  </w:footnotePr>
  <w:endnotePr>
    <w:endnote w:id="0"/>
    <w:endnote w:id="1"/>
  </w:endnotePr>
  <w:compat>
    <w:useFELayout/>
  </w:compat>
  <w:rsids>
    <w:rsidRoot w:val="009E244E"/>
    <w:rsid w:val="000056FD"/>
    <w:rsid w:val="00013DAF"/>
    <w:rsid w:val="00020AF4"/>
    <w:rsid w:val="00023B73"/>
    <w:rsid w:val="00025ECC"/>
    <w:rsid w:val="0002664D"/>
    <w:rsid w:val="00030D1E"/>
    <w:rsid w:val="00041980"/>
    <w:rsid w:val="000546D9"/>
    <w:rsid w:val="00060A25"/>
    <w:rsid w:val="00075E4F"/>
    <w:rsid w:val="00081285"/>
    <w:rsid w:val="00082348"/>
    <w:rsid w:val="00086B34"/>
    <w:rsid w:val="00087E63"/>
    <w:rsid w:val="000B2D7E"/>
    <w:rsid w:val="000B4282"/>
    <w:rsid w:val="000C2E5E"/>
    <w:rsid w:val="000C640B"/>
    <w:rsid w:val="000C6AFD"/>
    <w:rsid w:val="000D2F73"/>
    <w:rsid w:val="000E06F7"/>
    <w:rsid w:val="000E6608"/>
    <w:rsid w:val="00103DAA"/>
    <w:rsid w:val="001043FB"/>
    <w:rsid w:val="0011651B"/>
    <w:rsid w:val="001224DA"/>
    <w:rsid w:val="00124808"/>
    <w:rsid w:val="0012572F"/>
    <w:rsid w:val="00142D3E"/>
    <w:rsid w:val="00152B0A"/>
    <w:rsid w:val="001573FE"/>
    <w:rsid w:val="00166937"/>
    <w:rsid w:val="0016784E"/>
    <w:rsid w:val="0018038B"/>
    <w:rsid w:val="00180EBB"/>
    <w:rsid w:val="00190030"/>
    <w:rsid w:val="0019240F"/>
    <w:rsid w:val="00193032"/>
    <w:rsid w:val="00193507"/>
    <w:rsid w:val="00195A29"/>
    <w:rsid w:val="00195DAD"/>
    <w:rsid w:val="001D29C1"/>
    <w:rsid w:val="001D4312"/>
    <w:rsid w:val="001D4590"/>
    <w:rsid w:val="001D48E7"/>
    <w:rsid w:val="001D544C"/>
    <w:rsid w:val="001F244D"/>
    <w:rsid w:val="00202C7F"/>
    <w:rsid w:val="00207B3C"/>
    <w:rsid w:val="002113DB"/>
    <w:rsid w:val="00216852"/>
    <w:rsid w:val="00216F6C"/>
    <w:rsid w:val="00230A01"/>
    <w:rsid w:val="00240411"/>
    <w:rsid w:val="002546EC"/>
    <w:rsid w:val="00263664"/>
    <w:rsid w:val="00283BBD"/>
    <w:rsid w:val="00284BE0"/>
    <w:rsid w:val="002878D0"/>
    <w:rsid w:val="002930F5"/>
    <w:rsid w:val="002931A4"/>
    <w:rsid w:val="00294376"/>
    <w:rsid w:val="00296754"/>
    <w:rsid w:val="00297AEC"/>
    <w:rsid w:val="00297F99"/>
    <w:rsid w:val="002A074C"/>
    <w:rsid w:val="002A24DA"/>
    <w:rsid w:val="002A39F1"/>
    <w:rsid w:val="002A5144"/>
    <w:rsid w:val="002B0F11"/>
    <w:rsid w:val="002B6307"/>
    <w:rsid w:val="002C6803"/>
    <w:rsid w:val="002D5957"/>
    <w:rsid w:val="002D66C0"/>
    <w:rsid w:val="002E2100"/>
    <w:rsid w:val="002E606A"/>
    <w:rsid w:val="002F30A9"/>
    <w:rsid w:val="002F3A70"/>
    <w:rsid w:val="002F72C8"/>
    <w:rsid w:val="003077D0"/>
    <w:rsid w:val="00312A11"/>
    <w:rsid w:val="00315886"/>
    <w:rsid w:val="00335032"/>
    <w:rsid w:val="00340BA2"/>
    <w:rsid w:val="003437A2"/>
    <w:rsid w:val="00346C2B"/>
    <w:rsid w:val="003517B3"/>
    <w:rsid w:val="00352E8F"/>
    <w:rsid w:val="00353A69"/>
    <w:rsid w:val="00356F08"/>
    <w:rsid w:val="003647B8"/>
    <w:rsid w:val="00376404"/>
    <w:rsid w:val="00395ADF"/>
    <w:rsid w:val="003A13CC"/>
    <w:rsid w:val="003B586D"/>
    <w:rsid w:val="003B5CEF"/>
    <w:rsid w:val="003B661C"/>
    <w:rsid w:val="003C0179"/>
    <w:rsid w:val="003C06F5"/>
    <w:rsid w:val="003C3FDC"/>
    <w:rsid w:val="003C6A36"/>
    <w:rsid w:val="003D5717"/>
    <w:rsid w:val="003F0F6A"/>
    <w:rsid w:val="003F710E"/>
    <w:rsid w:val="00403FE6"/>
    <w:rsid w:val="004065C6"/>
    <w:rsid w:val="0041000F"/>
    <w:rsid w:val="004225A2"/>
    <w:rsid w:val="00423414"/>
    <w:rsid w:val="0042484E"/>
    <w:rsid w:val="004265E3"/>
    <w:rsid w:val="00431E87"/>
    <w:rsid w:val="0043281C"/>
    <w:rsid w:val="00437C8E"/>
    <w:rsid w:val="00440525"/>
    <w:rsid w:val="00443919"/>
    <w:rsid w:val="00444B84"/>
    <w:rsid w:val="0045517F"/>
    <w:rsid w:val="00460EF7"/>
    <w:rsid w:val="00485308"/>
    <w:rsid w:val="00492BED"/>
    <w:rsid w:val="00495B4F"/>
    <w:rsid w:val="00497332"/>
    <w:rsid w:val="004A36C5"/>
    <w:rsid w:val="004A4367"/>
    <w:rsid w:val="004A457A"/>
    <w:rsid w:val="004B1BE2"/>
    <w:rsid w:val="004C5BB0"/>
    <w:rsid w:val="004D3114"/>
    <w:rsid w:val="004D41E7"/>
    <w:rsid w:val="004E0E3B"/>
    <w:rsid w:val="004E0E5C"/>
    <w:rsid w:val="004E2900"/>
    <w:rsid w:val="004F01FB"/>
    <w:rsid w:val="004F199F"/>
    <w:rsid w:val="004F46FD"/>
    <w:rsid w:val="004F54D6"/>
    <w:rsid w:val="004F6142"/>
    <w:rsid w:val="004F6A8B"/>
    <w:rsid w:val="00506D5A"/>
    <w:rsid w:val="00510920"/>
    <w:rsid w:val="005140ED"/>
    <w:rsid w:val="005160EE"/>
    <w:rsid w:val="00524650"/>
    <w:rsid w:val="005320B2"/>
    <w:rsid w:val="00534B97"/>
    <w:rsid w:val="005421FA"/>
    <w:rsid w:val="005518F6"/>
    <w:rsid w:val="005560D1"/>
    <w:rsid w:val="00560B75"/>
    <w:rsid w:val="005630B8"/>
    <w:rsid w:val="00571C41"/>
    <w:rsid w:val="00585530"/>
    <w:rsid w:val="005974A3"/>
    <w:rsid w:val="005A0718"/>
    <w:rsid w:val="005B0108"/>
    <w:rsid w:val="005B50B3"/>
    <w:rsid w:val="005C05B0"/>
    <w:rsid w:val="005C553C"/>
    <w:rsid w:val="005C6369"/>
    <w:rsid w:val="005C64F6"/>
    <w:rsid w:val="005D2F0B"/>
    <w:rsid w:val="005E2215"/>
    <w:rsid w:val="005F5C62"/>
    <w:rsid w:val="005F61AE"/>
    <w:rsid w:val="005F6E6C"/>
    <w:rsid w:val="00602AC3"/>
    <w:rsid w:val="00610EA1"/>
    <w:rsid w:val="0062221E"/>
    <w:rsid w:val="0062451A"/>
    <w:rsid w:val="0062575B"/>
    <w:rsid w:val="00635BBF"/>
    <w:rsid w:val="006466C0"/>
    <w:rsid w:val="00654065"/>
    <w:rsid w:val="00657684"/>
    <w:rsid w:val="006616FE"/>
    <w:rsid w:val="00662C7D"/>
    <w:rsid w:val="00671AA2"/>
    <w:rsid w:val="00683D5B"/>
    <w:rsid w:val="00684401"/>
    <w:rsid w:val="006868E6"/>
    <w:rsid w:val="0069001F"/>
    <w:rsid w:val="00692B83"/>
    <w:rsid w:val="006A6405"/>
    <w:rsid w:val="006C0F71"/>
    <w:rsid w:val="006C11CA"/>
    <w:rsid w:val="006C1D19"/>
    <w:rsid w:val="006D1409"/>
    <w:rsid w:val="006D4A49"/>
    <w:rsid w:val="006D5B90"/>
    <w:rsid w:val="006D6C69"/>
    <w:rsid w:val="006D7009"/>
    <w:rsid w:val="006E5820"/>
    <w:rsid w:val="006E72A0"/>
    <w:rsid w:val="007004A2"/>
    <w:rsid w:val="00700A2F"/>
    <w:rsid w:val="007022A6"/>
    <w:rsid w:val="00703707"/>
    <w:rsid w:val="00707840"/>
    <w:rsid w:val="007201DC"/>
    <w:rsid w:val="0072330A"/>
    <w:rsid w:val="00724436"/>
    <w:rsid w:val="0072535D"/>
    <w:rsid w:val="007329B9"/>
    <w:rsid w:val="00734BB7"/>
    <w:rsid w:val="0074622B"/>
    <w:rsid w:val="00757E3A"/>
    <w:rsid w:val="007747AE"/>
    <w:rsid w:val="0078003A"/>
    <w:rsid w:val="007910D6"/>
    <w:rsid w:val="00794695"/>
    <w:rsid w:val="00794C0C"/>
    <w:rsid w:val="00794E2A"/>
    <w:rsid w:val="00795FFA"/>
    <w:rsid w:val="00796324"/>
    <w:rsid w:val="007A1647"/>
    <w:rsid w:val="007B090D"/>
    <w:rsid w:val="007B4F90"/>
    <w:rsid w:val="007C10FE"/>
    <w:rsid w:val="007C5760"/>
    <w:rsid w:val="007D05FC"/>
    <w:rsid w:val="007E4CD9"/>
    <w:rsid w:val="007F1077"/>
    <w:rsid w:val="007F3FE3"/>
    <w:rsid w:val="007F4BCF"/>
    <w:rsid w:val="007F62C6"/>
    <w:rsid w:val="00803F1D"/>
    <w:rsid w:val="0080433E"/>
    <w:rsid w:val="008066DB"/>
    <w:rsid w:val="008149C6"/>
    <w:rsid w:val="00825754"/>
    <w:rsid w:val="008260D9"/>
    <w:rsid w:val="00827AFD"/>
    <w:rsid w:val="00841B80"/>
    <w:rsid w:val="0084477A"/>
    <w:rsid w:val="008537B2"/>
    <w:rsid w:val="00854271"/>
    <w:rsid w:val="008656EB"/>
    <w:rsid w:val="00876773"/>
    <w:rsid w:val="00880DED"/>
    <w:rsid w:val="008876C3"/>
    <w:rsid w:val="00892BD2"/>
    <w:rsid w:val="008A0F36"/>
    <w:rsid w:val="008C63FE"/>
    <w:rsid w:val="008F4140"/>
    <w:rsid w:val="008F7535"/>
    <w:rsid w:val="0090083E"/>
    <w:rsid w:val="00900845"/>
    <w:rsid w:val="00906818"/>
    <w:rsid w:val="00911BE0"/>
    <w:rsid w:val="00916FE1"/>
    <w:rsid w:val="00922548"/>
    <w:rsid w:val="0093122C"/>
    <w:rsid w:val="00936455"/>
    <w:rsid w:val="00937029"/>
    <w:rsid w:val="009416E1"/>
    <w:rsid w:val="00941B4F"/>
    <w:rsid w:val="00943800"/>
    <w:rsid w:val="009641FF"/>
    <w:rsid w:val="0096527B"/>
    <w:rsid w:val="00974EC7"/>
    <w:rsid w:val="00976BBB"/>
    <w:rsid w:val="00977970"/>
    <w:rsid w:val="00990DD3"/>
    <w:rsid w:val="009949BC"/>
    <w:rsid w:val="009A020E"/>
    <w:rsid w:val="009A337C"/>
    <w:rsid w:val="009A3C76"/>
    <w:rsid w:val="009B6B04"/>
    <w:rsid w:val="009C6C18"/>
    <w:rsid w:val="009D26B4"/>
    <w:rsid w:val="009D5B4C"/>
    <w:rsid w:val="009D5F69"/>
    <w:rsid w:val="009E244E"/>
    <w:rsid w:val="009E6E89"/>
    <w:rsid w:val="009F3179"/>
    <w:rsid w:val="009F32C8"/>
    <w:rsid w:val="00A02472"/>
    <w:rsid w:val="00A03FE4"/>
    <w:rsid w:val="00A202AA"/>
    <w:rsid w:val="00A2214C"/>
    <w:rsid w:val="00A53C2B"/>
    <w:rsid w:val="00A542D9"/>
    <w:rsid w:val="00A561B0"/>
    <w:rsid w:val="00A61F2B"/>
    <w:rsid w:val="00A623DA"/>
    <w:rsid w:val="00A64ACB"/>
    <w:rsid w:val="00A66C93"/>
    <w:rsid w:val="00A66ECB"/>
    <w:rsid w:val="00A72CEB"/>
    <w:rsid w:val="00A92F70"/>
    <w:rsid w:val="00A93CC3"/>
    <w:rsid w:val="00AA14E6"/>
    <w:rsid w:val="00AA1ADA"/>
    <w:rsid w:val="00AA6CF1"/>
    <w:rsid w:val="00AC2788"/>
    <w:rsid w:val="00AD21A0"/>
    <w:rsid w:val="00AF44E7"/>
    <w:rsid w:val="00AF77BE"/>
    <w:rsid w:val="00B072A5"/>
    <w:rsid w:val="00B07EB3"/>
    <w:rsid w:val="00B108BB"/>
    <w:rsid w:val="00B1222A"/>
    <w:rsid w:val="00B1606A"/>
    <w:rsid w:val="00B1765C"/>
    <w:rsid w:val="00B17B25"/>
    <w:rsid w:val="00B34E5B"/>
    <w:rsid w:val="00B41E21"/>
    <w:rsid w:val="00B4776B"/>
    <w:rsid w:val="00B53265"/>
    <w:rsid w:val="00B542FE"/>
    <w:rsid w:val="00B65510"/>
    <w:rsid w:val="00B75741"/>
    <w:rsid w:val="00B7777F"/>
    <w:rsid w:val="00B8294F"/>
    <w:rsid w:val="00B83F89"/>
    <w:rsid w:val="00B86AD1"/>
    <w:rsid w:val="00B87235"/>
    <w:rsid w:val="00B94133"/>
    <w:rsid w:val="00B94E04"/>
    <w:rsid w:val="00BB0D63"/>
    <w:rsid w:val="00BB56A2"/>
    <w:rsid w:val="00BC3DE8"/>
    <w:rsid w:val="00BC5D65"/>
    <w:rsid w:val="00BD2455"/>
    <w:rsid w:val="00BD79A6"/>
    <w:rsid w:val="00BE297B"/>
    <w:rsid w:val="00BE51B8"/>
    <w:rsid w:val="00BF04F5"/>
    <w:rsid w:val="00BF760F"/>
    <w:rsid w:val="00C026BD"/>
    <w:rsid w:val="00C03320"/>
    <w:rsid w:val="00C05CFC"/>
    <w:rsid w:val="00C069C2"/>
    <w:rsid w:val="00C06C07"/>
    <w:rsid w:val="00C15C77"/>
    <w:rsid w:val="00C22322"/>
    <w:rsid w:val="00C27E63"/>
    <w:rsid w:val="00C31563"/>
    <w:rsid w:val="00C329BF"/>
    <w:rsid w:val="00C33F60"/>
    <w:rsid w:val="00C53F54"/>
    <w:rsid w:val="00C55B3E"/>
    <w:rsid w:val="00C5642B"/>
    <w:rsid w:val="00C66FEA"/>
    <w:rsid w:val="00C70E72"/>
    <w:rsid w:val="00C72305"/>
    <w:rsid w:val="00C81D45"/>
    <w:rsid w:val="00C977D9"/>
    <w:rsid w:val="00CB19FC"/>
    <w:rsid w:val="00CD24EB"/>
    <w:rsid w:val="00CD2EB8"/>
    <w:rsid w:val="00CE645D"/>
    <w:rsid w:val="00D065B4"/>
    <w:rsid w:val="00D06E18"/>
    <w:rsid w:val="00D10289"/>
    <w:rsid w:val="00D17B85"/>
    <w:rsid w:val="00D22894"/>
    <w:rsid w:val="00D25169"/>
    <w:rsid w:val="00D271A5"/>
    <w:rsid w:val="00D64ACD"/>
    <w:rsid w:val="00D71F08"/>
    <w:rsid w:val="00D779E9"/>
    <w:rsid w:val="00D83809"/>
    <w:rsid w:val="00D85B8C"/>
    <w:rsid w:val="00D86F67"/>
    <w:rsid w:val="00D9144F"/>
    <w:rsid w:val="00D932AE"/>
    <w:rsid w:val="00D934EC"/>
    <w:rsid w:val="00D95570"/>
    <w:rsid w:val="00DA11A0"/>
    <w:rsid w:val="00DA726F"/>
    <w:rsid w:val="00DB2FA4"/>
    <w:rsid w:val="00DD6A5F"/>
    <w:rsid w:val="00DE20DA"/>
    <w:rsid w:val="00DE22D2"/>
    <w:rsid w:val="00E06641"/>
    <w:rsid w:val="00E12064"/>
    <w:rsid w:val="00E14738"/>
    <w:rsid w:val="00E15183"/>
    <w:rsid w:val="00E27CEC"/>
    <w:rsid w:val="00E41005"/>
    <w:rsid w:val="00E43F2A"/>
    <w:rsid w:val="00E55E71"/>
    <w:rsid w:val="00E56FE0"/>
    <w:rsid w:val="00E71867"/>
    <w:rsid w:val="00E73FF6"/>
    <w:rsid w:val="00E821A0"/>
    <w:rsid w:val="00EB1846"/>
    <w:rsid w:val="00EB3481"/>
    <w:rsid w:val="00EC3886"/>
    <w:rsid w:val="00EC3C62"/>
    <w:rsid w:val="00ED4D8D"/>
    <w:rsid w:val="00ED6E9B"/>
    <w:rsid w:val="00EF7226"/>
    <w:rsid w:val="00F015B7"/>
    <w:rsid w:val="00F04C3C"/>
    <w:rsid w:val="00F1412D"/>
    <w:rsid w:val="00F1644B"/>
    <w:rsid w:val="00F33CA7"/>
    <w:rsid w:val="00F37FB9"/>
    <w:rsid w:val="00F424E8"/>
    <w:rsid w:val="00F53932"/>
    <w:rsid w:val="00F539AB"/>
    <w:rsid w:val="00F60BC3"/>
    <w:rsid w:val="00F67286"/>
    <w:rsid w:val="00F82E33"/>
    <w:rsid w:val="00F8393D"/>
    <w:rsid w:val="00F84C45"/>
    <w:rsid w:val="00FA1297"/>
    <w:rsid w:val="00FB054A"/>
    <w:rsid w:val="00FB099F"/>
    <w:rsid w:val="00FB1D45"/>
    <w:rsid w:val="00FC04CC"/>
    <w:rsid w:val="00FD69A6"/>
    <w:rsid w:val="00FE18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fontstyle01">
    <w:name w:val="fontstyle01"/>
    <w:basedOn w:val="a1"/>
    <w:rsid w:val="00827AFD"/>
    <w:rPr>
      <w:rFonts w:ascii="TimesNewRomanPSMT" w:hAnsi="TimesNewRomanPSMT" w:hint="default"/>
      <w:b w:val="0"/>
      <w:bCs w:val="0"/>
      <w:i w:val="0"/>
      <w:iCs w:val="0"/>
      <w:color w:val="000000"/>
      <w:sz w:val="20"/>
      <w:szCs w:val="20"/>
    </w:rPr>
  </w:style>
  <w:style w:type="paragraph" w:customStyle="1" w:styleId="Antet">
    <w:name w:val="Antet"/>
    <w:basedOn w:val="a"/>
    <w:uiPriority w:val="99"/>
    <w:rsid w:val="00C069C2"/>
    <w:pPr>
      <w:tabs>
        <w:tab w:val="center" w:pos="4703"/>
        <w:tab w:val="right" w:pos="9406"/>
      </w:tabs>
      <w:suppressAutoHyphens/>
    </w:pPr>
  </w:style>
  <w:style w:type="paragraph" w:customStyle="1" w:styleId="Coninutcadru">
    <w:name w:val="Conținut cadru"/>
    <w:basedOn w:val="a"/>
    <w:rsid w:val="00794C0C"/>
    <w:pPr>
      <w:suppressAutoHyphens/>
      <w:spacing w:after="200" w:line="276" w:lineRule="auto"/>
    </w:pPr>
    <w:rPr>
      <w:rFonts w:ascii="Calibri" w:eastAsia="PMingLiU" w:hAnsi="Calibri"/>
      <w:sz w:val="22"/>
      <w:szCs w:val="22"/>
      <w:lang w:val="en-US" w:eastAsia="zh-CN"/>
    </w:rPr>
  </w:style>
  <w:style w:type="paragraph" w:styleId="ac">
    <w:name w:val="No Spacing"/>
    <w:uiPriority w:val="1"/>
    <w:qFormat/>
    <w:rsid w:val="007B090D"/>
    <w:pPr>
      <w:spacing w:after="0" w:line="240" w:lineRule="auto"/>
    </w:pPr>
    <w:rPr>
      <w:rFonts w:ascii="Times New Roman" w:eastAsia="Times New Roman" w:hAnsi="Times New Roman" w:cs="Times New Roman"/>
      <w:sz w:val="20"/>
      <w:szCs w:val="20"/>
      <w:lang w:val="ru-RU" w:eastAsia="ru-RU"/>
    </w:rPr>
  </w:style>
  <w:style w:type="character" w:customStyle="1" w:styleId="FontStyle25">
    <w:name w:val="Font Style25"/>
    <w:basedOn w:val="a1"/>
    <w:uiPriority w:val="99"/>
    <w:rsid w:val="007B090D"/>
    <w:rPr>
      <w:rFonts w:ascii="Times New Roman" w:hAnsi="Times New Roman" w:cs="Times New Roman"/>
      <w:sz w:val="24"/>
      <w:szCs w:val="24"/>
    </w:rPr>
  </w:style>
  <w:style w:type="character" w:customStyle="1" w:styleId="FontStyle29">
    <w:name w:val="Font Style29"/>
    <w:basedOn w:val="a1"/>
    <w:uiPriority w:val="99"/>
    <w:rsid w:val="007B090D"/>
    <w:rPr>
      <w:rFonts w:ascii="Times New Roman" w:hAnsi="Times New Roman" w:cs="Times New Roman"/>
      <w:b/>
      <w:bCs/>
      <w:spacing w:val="10"/>
      <w:sz w:val="24"/>
      <w:szCs w:val="24"/>
    </w:rPr>
  </w:style>
  <w:style w:type="paragraph" w:customStyle="1" w:styleId="Style9">
    <w:name w:val="Style9"/>
    <w:basedOn w:val="a"/>
    <w:uiPriority w:val="99"/>
    <w:rsid w:val="007B090D"/>
    <w:pPr>
      <w:widowControl w:val="0"/>
      <w:suppressAutoHyphens/>
      <w:spacing w:line="317" w:lineRule="exact"/>
      <w:ind w:firstLine="557"/>
      <w:jc w:val="both"/>
    </w:pPr>
    <w:rPr>
      <w:sz w:val="24"/>
      <w:szCs w:val="24"/>
    </w:rPr>
  </w:style>
  <w:style w:type="paragraph" w:styleId="ad">
    <w:name w:val="Normal (Web)"/>
    <w:basedOn w:val="a"/>
    <w:uiPriority w:val="99"/>
    <w:unhideWhenUsed/>
    <w:rsid w:val="005630B8"/>
    <w:pPr>
      <w:spacing w:before="100" w:beforeAutospacing="1" w:after="100" w:afterAutospacing="1"/>
    </w:pPr>
    <w:rPr>
      <w:sz w:val="24"/>
      <w:szCs w:val="24"/>
    </w:rPr>
  </w:style>
  <w:style w:type="paragraph" w:customStyle="1" w:styleId="11">
    <w:name w:val="Абзац списка1"/>
    <w:rsid w:val="003077D0"/>
    <w:pPr>
      <w:widowControl w:val="0"/>
      <w:suppressAutoHyphens/>
      <w:spacing w:after="200" w:line="276" w:lineRule="auto"/>
      <w:ind w:left="720"/>
    </w:pPr>
    <w:rPr>
      <w:rFonts w:ascii="Calibri" w:eastAsia="Times New Roman" w:hAnsi="Calibri" w:cs="Times New Roman"/>
      <w:szCs w:val="20"/>
      <w:lang w:val="ru-RU" w:eastAsia="ru-RU"/>
    </w:rPr>
  </w:style>
  <w:style w:type="paragraph" w:customStyle="1" w:styleId="Titlu1">
    <w:name w:val="Titlu 1"/>
    <w:basedOn w:val="a"/>
    <w:qFormat/>
    <w:rsid w:val="00990DD3"/>
    <w:pPr>
      <w:keepNext/>
      <w:suppressAutoHyphens/>
      <w:spacing w:before="240" w:after="60"/>
      <w:outlineLvl w:val="0"/>
    </w:pPr>
    <w:rPr>
      <w:rFonts w:ascii="Arial" w:hAnsi="Arial" w:cs="Arial"/>
      <w:b/>
      <w:bCs/>
      <w:sz w:val="32"/>
      <w:szCs w:val="32"/>
    </w:rPr>
  </w:style>
  <w:style w:type="paragraph" w:customStyle="1" w:styleId="Style1">
    <w:name w:val="Style 1"/>
    <w:basedOn w:val="a"/>
    <w:uiPriority w:val="99"/>
    <w:rsid w:val="00356F08"/>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279724989">
      <w:bodyDiv w:val="1"/>
      <w:marLeft w:val="0"/>
      <w:marRight w:val="0"/>
      <w:marTop w:val="0"/>
      <w:marBottom w:val="0"/>
      <w:divBdr>
        <w:top w:val="none" w:sz="0" w:space="0" w:color="auto"/>
        <w:left w:val="none" w:sz="0" w:space="0" w:color="auto"/>
        <w:bottom w:val="none" w:sz="0" w:space="0" w:color="auto"/>
        <w:right w:val="none" w:sz="0" w:space="0" w:color="auto"/>
      </w:divBdr>
    </w:div>
    <w:div w:id="428165189">
      <w:bodyDiv w:val="1"/>
      <w:marLeft w:val="0"/>
      <w:marRight w:val="0"/>
      <w:marTop w:val="0"/>
      <w:marBottom w:val="0"/>
      <w:divBdr>
        <w:top w:val="none" w:sz="0" w:space="0" w:color="auto"/>
        <w:left w:val="none" w:sz="0" w:space="0" w:color="auto"/>
        <w:bottom w:val="none" w:sz="0" w:space="0" w:color="auto"/>
        <w:right w:val="none" w:sz="0" w:space="0" w:color="auto"/>
      </w:divBdr>
    </w:div>
    <w:div w:id="548305143">
      <w:bodyDiv w:val="1"/>
      <w:marLeft w:val="0"/>
      <w:marRight w:val="0"/>
      <w:marTop w:val="0"/>
      <w:marBottom w:val="0"/>
      <w:divBdr>
        <w:top w:val="none" w:sz="0" w:space="0" w:color="auto"/>
        <w:left w:val="none" w:sz="0" w:space="0" w:color="auto"/>
        <w:bottom w:val="none" w:sz="0" w:space="0" w:color="auto"/>
        <w:right w:val="none" w:sz="0" w:space="0" w:color="auto"/>
      </w:divBdr>
    </w:div>
    <w:div w:id="640622046">
      <w:bodyDiv w:val="1"/>
      <w:marLeft w:val="0"/>
      <w:marRight w:val="0"/>
      <w:marTop w:val="0"/>
      <w:marBottom w:val="0"/>
      <w:divBdr>
        <w:top w:val="none" w:sz="0" w:space="0" w:color="auto"/>
        <w:left w:val="none" w:sz="0" w:space="0" w:color="auto"/>
        <w:bottom w:val="none" w:sz="0" w:space="0" w:color="auto"/>
        <w:right w:val="none" w:sz="0" w:space="0" w:color="auto"/>
      </w:divBdr>
    </w:div>
    <w:div w:id="691494768">
      <w:bodyDiv w:val="1"/>
      <w:marLeft w:val="0"/>
      <w:marRight w:val="0"/>
      <w:marTop w:val="0"/>
      <w:marBottom w:val="0"/>
      <w:divBdr>
        <w:top w:val="none" w:sz="0" w:space="0" w:color="auto"/>
        <w:left w:val="none" w:sz="0" w:space="0" w:color="auto"/>
        <w:bottom w:val="none" w:sz="0" w:space="0" w:color="auto"/>
        <w:right w:val="none" w:sz="0" w:space="0" w:color="auto"/>
      </w:divBdr>
    </w:div>
    <w:div w:id="715079139">
      <w:bodyDiv w:val="1"/>
      <w:marLeft w:val="0"/>
      <w:marRight w:val="0"/>
      <w:marTop w:val="0"/>
      <w:marBottom w:val="0"/>
      <w:divBdr>
        <w:top w:val="none" w:sz="0" w:space="0" w:color="auto"/>
        <w:left w:val="none" w:sz="0" w:space="0" w:color="auto"/>
        <w:bottom w:val="none" w:sz="0" w:space="0" w:color="auto"/>
        <w:right w:val="none" w:sz="0" w:space="0" w:color="auto"/>
      </w:divBdr>
    </w:div>
    <w:div w:id="768045598">
      <w:bodyDiv w:val="1"/>
      <w:marLeft w:val="0"/>
      <w:marRight w:val="0"/>
      <w:marTop w:val="0"/>
      <w:marBottom w:val="0"/>
      <w:divBdr>
        <w:top w:val="none" w:sz="0" w:space="0" w:color="auto"/>
        <w:left w:val="none" w:sz="0" w:space="0" w:color="auto"/>
        <w:bottom w:val="none" w:sz="0" w:space="0" w:color="auto"/>
        <w:right w:val="none" w:sz="0" w:space="0" w:color="auto"/>
      </w:divBdr>
    </w:div>
    <w:div w:id="806825825">
      <w:bodyDiv w:val="1"/>
      <w:marLeft w:val="0"/>
      <w:marRight w:val="0"/>
      <w:marTop w:val="0"/>
      <w:marBottom w:val="0"/>
      <w:divBdr>
        <w:top w:val="none" w:sz="0" w:space="0" w:color="auto"/>
        <w:left w:val="none" w:sz="0" w:space="0" w:color="auto"/>
        <w:bottom w:val="none" w:sz="0" w:space="0" w:color="auto"/>
        <w:right w:val="none" w:sz="0" w:space="0" w:color="auto"/>
      </w:divBdr>
    </w:div>
    <w:div w:id="873036655">
      <w:bodyDiv w:val="1"/>
      <w:marLeft w:val="0"/>
      <w:marRight w:val="0"/>
      <w:marTop w:val="0"/>
      <w:marBottom w:val="0"/>
      <w:divBdr>
        <w:top w:val="none" w:sz="0" w:space="0" w:color="auto"/>
        <w:left w:val="none" w:sz="0" w:space="0" w:color="auto"/>
        <w:bottom w:val="none" w:sz="0" w:space="0" w:color="auto"/>
        <w:right w:val="none" w:sz="0" w:space="0" w:color="auto"/>
      </w:divBdr>
    </w:div>
    <w:div w:id="962544139">
      <w:bodyDiv w:val="1"/>
      <w:marLeft w:val="0"/>
      <w:marRight w:val="0"/>
      <w:marTop w:val="0"/>
      <w:marBottom w:val="0"/>
      <w:divBdr>
        <w:top w:val="none" w:sz="0" w:space="0" w:color="auto"/>
        <w:left w:val="none" w:sz="0" w:space="0" w:color="auto"/>
        <w:bottom w:val="none" w:sz="0" w:space="0" w:color="auto"/>
        <w:right w:val="none" w:sz="0" w:space="0" w:color="auto"/>
      </w:divBdr>
    </w:div>
    <w:div w:id="101168680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2620393">
      <w:bodyDiv w:val="1"/>
      <w:marLeft w:val="0"/>
      <w:marRight w:val="0"/>
      <w:marTop w:val="0"/>
      <w:marBottom w:val="0"/>
      <w:divBdr>
        <w:top w:val="none" w:sz="0" w:space="0" w:color="auto"/>
        <w:left w:val="none" w:sz="0" w:space="0" w:color="auto"/>
        <w:bottom w:val="none" w:sz="0" w:space="0" w:color="auto"/>
        <w:right w:val="none" w:sz="0" w:space="0" w:color="auto"/>
      </w:divBdr>
    </w:div>
    <w:div w:id="1221215096">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0042200">
      <w:bodyDiv w:val="1"/>
      <w:marLeft w:val="0"/>
      <w:marRight w:val="0"/>
      <w:marTop w:val="0"/>
      <w:marBottom w:val="0"/>
      <w:divBdr>
        <w:top w:val="none" w:sz="0" w:space="0" w:color="auto"/>
        <w:left w:val="none" w:sz="0" w:space="0" w:color="auto"/>
        <w:bottom w:val="none" w:sz="0" w:space="0" w:color="auto"/>
        <w:right w:val="none" w:sz="0" w:space="0" w:color="auto"/>
      </w:divBdr>
    </w:div>
    <w:div w:id="1443380476">
      <w:bodyDiv w:val="1"/>
      <w:marLeft w:val="0"/>
      <w:marRight w:val="0"/>
      <w:marTop w:val="0"/>
      <w:marBottom w:val="0"/>
      <w:divBdr>
        <w:top w:val="none" w:sz="0" w:space="0" w:color="auto"/>
        <w:left w:val="none" w:sz="0" w:space="0" w:color="auto"/>
        <w:bottom w:val="none" w:sz="0" w:space="0" w:color="auto"/>
        <w:right w:val="none" w:sz="0" w:space="0" w:color="auto"/>
      </w:divBdr>
    </w:div>
    <w:div w:id="1518541728">
      <w:bodyDiv w:val="1"/>
      <w:marLeft w:val="0"/>
      <w:marRight w:val="0"/>
      <w:marTop w:val="0"/>
      <w:marBottom w:val="0"/>
      <w:divBdr>
        <w:top w:val="none" w:sz="0" w:space="0" w:color="auto"/>
        <w:left w:val="none" w:sz="0" w:space="0" w:color="auto"/>
        <w:bottom w:val="none" w:sz="0" w:space="0" w:color="auto"/>
        <w:right w:val="none" w:sz="0" w:space="0" w:color="auto"/>
      </w:divBdr>
    </w:div>
    <w:div w:id="1641612164">
      <w:bodyDiv w:val="1"/>
      <w:marLeft w:val="0"/>
      <w:marRight w:val="0"/>
      <w:marTop w:val="0"/>
      <w:marBottom w:val="0"/>
      <w:divBdr>
        <w:top w:val="none" w:sz="0" w:space="0" w:color="auto"/>
        <w:left w:val="none" w:sz="0" w:space="0" w:color="auto"/>
        <w:bottom w:val="none" w:sz="0" w:space="0" w:color="auto"/>
        <w:right w:val="none" w:sz="0" w:space="0" w:color="auto"/>
      </w:divBdr>
    </w:div>
    <w:div w:id="1667711918">
      <w:bodyDiv w:val="1"/>
      <w:marLeft w:val="0"/>
      <w:marRight w:val="0"/>
      <w:marTop w:val="0"/>
      <w:marBottom w:val="0"/>
      <w:divBdr>
        <w:top w:val="none" w:sz="0" w:space="0" w:color="auto"/>
        <w:left w:val="none" w:sz="0" w:space="0" w:color="auto"/>
        <w:bottom w:val="none" w:sz="0" w:space="0" w:color="auto"/>
        <w:right w:val="none" w:sz="0" w:space="0" w:color="auto"/>
      </w:divBdr>
    </w:div>
    <w:div w:id="1865358962">
      <w:bodyDiv w:val="1"/>
      <w:marLeft w:val="0"/>
      <w:marRight w:val="0"/>
      <w:marTop w:val="0"/>
      <w:marBottom w:val="0"/>
      <w:divBdr>
        <w:top w:val="none" w:sz="0" w:space="0" w:color="auto"/>
        <w:left w:val="none" w:sz="0" w:space="0" w:color="auto"/>
        <w:bottom w:val="none" w:sz="0" w:space="0" w:color="auto"/>
        <w:right w:val="none" w:sz="0" w:space="0" w:color="auto"/>
      </w:divBdr>
    </w:div>
    <w:div w:id="1885748388">
      <w:bodyDiv w:val="1"/>
      <w:marLeft w:val="0"/>
      <w:marRight w:val="0"/>
      <w:marTop w:val="0"/>
      <w:marBottom w:val="0"/>
      <w:divBdr>
        <w:top w:val="none" w:sz="0" w:space="0" w:color="auto"/>
        <w:left w:val="none" w:sz="0" w:space="0" w:color="auto"/>
        <w:bottom w:val="none" w:sz="0" w:space="0" w:color="auto"/>
        <w:right w:val="none" w:sz="0" w:space="0" w:color="auto"/>
      </w:divBdr>
    </w:div>
    <w:div w:id="1922526504">
      <w:bodyDiv w:val="1"/>
      <w:marLeft w:val="0"/>
      <w:marRight w:val="0"/>
      <w:marTop w:val="0"/>
      <w:marBottom w:val="0"/>
      <w:divBdr>
        <w:top w:val="none" w:sz="0" w:space="0" w:color="auto"/>
        <w:left w:val="none" w:sz="0" w:space="0" w:color="auto"/>
        <w:bottom w:val="none" w:sz="0" w:space="0" w:color="auto"/>
        <w:right w:val="none" w:sz="0" w:space="0" w:color="auto"/>
      </w:divBdr>
    </w:div>
    <w:div w:id="2093578802">
      <w:bodyDiv w:val="1"/>
      <w:marLeft w:val="0"/>
      <w:marRight w:val="0"/>
      <w:marTop w:val="0"/>
      <w:marBottom w:val="0"/>
      <w:divBdr>
        <w:top w:val="none" w:sz="0" w:space="0" w:color="auto"/>
        <w:left w:val="none" w:sz="0" w:space="0" w:color="auto"/>
        <w:bottom w:val="none" w:sz="0" w:space="0" w:color="auto"/>
        <w:right w:val="none" w:sz="0" w:space="0" w:color="auto"/>
      </w:divBdr>
    </w:div>
    <w:div w:id="2096432823">
      <w:bodyDiv w:val="1"/>
      <w:marLeft w:val="0"/>
      <w:marRight w:val="0"/>
      <w:marTop w:val="0"/>
      <w:marBottom w:val="0"/>
      <w:divBdr>
        <w:top w:val="none" w:sz="0" w:space="0" w:color="auto"/>
        <w:left w:val="none" w:sz="0" w:space="0" w:color="auto"/>
        <w:bottom w:val="none" w:sz="0" w:space="0" w:color="auto"/>
        <w:right w:val="none" w:sz="0" w:space="0" w:color="auto"/>
      </w:divBdr>
    </w:div>
    <w:div w:id="211046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61552-4B39-4732-97BB-358A88199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11</Pages>
  <Words>3236</Words>
  <Characters>18449</Characters>
  <Application>Microsoft Office Word</Application>
  <DocSecurity>0</DocSecurity>
  <Lines>153</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21642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Admin</cp:lastModifiedBy>
  <cp:revision>5</cp:revision>
  <cp:lastPrinted>2019-02-19T14:19:00Z</cp:lastPrinted>
  <dcterms:created xsi:type="dcterms:W3CDTF">2019-12-20T21:54:00Z</dcterms:created>
  <dcterms:modified xsi:type="dcterms:W3CDTF">2019-12-23T23:29:00Z</dcterms:modified>
</cp:coreProperties>
</file>