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047F81D1"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736C9F" w:rsidRPr="00736C9F">
        <w:rPr>
          <w:b/>
          <w:sz w:val="26"/>
          <w:szCs w:val="26"/>
          <w:shd w:val="clear" w:color="auto" w:fill="FFFF00"/>
        </w:rPr>
        <w:t xml:space="preserve">Lucrărilor de reparații </w:t>
      </w:r>
      <w:r w:rsidR="003F1FAD">
        <w:rPr>
          <w:b/>
          <w:sz w:val="26"/>
          <w:szCs w:val="26"/>
          <w:shd w:val="clear" w:color="auto" w:fill="FFFF00"/>
        </w:rPr>
        <w:t>curente</w:t>
      </w:r>
      <w:r w:rsidR="00736C9F" w:rsidRPr="00736C9F">
        <w:rPr>
          <w:b/>
          <w:sz w:val="26"/>
          <w:szCs w:val="26"/>
          <w:shd w:val="clear" w:color="auto" w:fill="FFFF00"/>
        </w:rPr>
        <w:t xml:space="preserve"> </w:t>
      </w:r>
      <w:r w:rsidR="002B7A64">
        <w:rPr>
          <w:b/>
          <w:sz w:val="26"/>
          <w:szCs w:val="26"/>
          <w:shd w:val="clear" w:color="auto" w:fill="FFFF00"/>
        </w:rPr>
        <w:t>la edificiile Serviciului din mun. Chișinău</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4C008E3B" w:rsidR="00BE362C" w:rsidRDefault="0060249C"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9A03D7">
        <w:trPr>
          <w:trHeight w:val="255"/>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4DF40563" w:rsidR="00E97340" w:rsidRPr="002B7A64" w:rsidRDefault="002B7A64" w:rsidP="002B7A64">
            <w:pPr>
              <w:jc w:val="center"/>
              <w:rPr>
                <w:b/>
                <w:sz w:val="26"/>
                <w:szCs w:val="26"/>
                <w:shd w:val="clear" w:color="auto" w:fill="FFFF00"/>
              </w:rPr>
            </w:pPr>
            <w:r>
              <w:rPr>
                <w:b/>
                <w:sz w:val="26"/>
                <w:szCs w:val="26"/>
                <w:shd w:val="clear" w:color="auto" w:fill="FFFF00"/>
              </w:rPr>
              <w:t xml:space="preserve">Lucrări </w:t>
            </w:r>
            <w:r w:rsidRPr="00736C9F">
              <w:rPr>
                <w:b/>
                <w:sz w:val="26"/>
                <w:szCs w:val="26"/>
                <w:shd w:val="clear" w:color="auto" w:fill="FFFF00"/>
              </w:rPr>
              <w:t xml:space="preserve">de reparații </w:t>
            </w:r>
            <w:r>
              <w:rPr>
                <w:b/>
                <w:sz w:val="26"/>
                <w:szCs w:val="26"/>
                <w:shd w:val="clear" w:color="auto" w:fill="FFFF00"/>
              </w:rPr>
              <w:t>curente</w:t>
            </w:r>
            <w:r w:rsidRPr="00736C9F">
              <w:rPr>
                <w:b/>
                <w:sz w:val="26"/>
                <w:szCs w:val="26"/>
                <w:shd w:val="clear" w:color="auto" w:fill="FFFF00"/>
              </w:rPr>
              <w:t xml:space="preserve"> </w:t>
            </w:r>
            <w:r>
              <w:rPr>
                <w:b/>
                <w:sz w:val="26"/>
                <w:szCs w:val="26"/>
                <w:shd w:val="clear" w:color="auto" w:fill="FFFF00"/>
              </w:rPr>
              <w:t>la edificiile Serviciului din mun. Chișinău</w:t>
            </w:r>
          </w:p>
        </w:tc>
      </w:tr>
      <w:tr w:rsidR="002B7A64" w14:paraId="64D15DFB" w14:textId="77777777" w:rsidTr="00BF58B6">
        <w:trPr>
          <w:trHeight w:val="648"/>
        </w:trPr>
        <w:tc>
          <w:tcPr>
            <w:tcW w:w="851" w:type="dxa"/>
            <w:tcBorders>
              <w:top w:val="single" w:sz="4" w:space="0" w:color="000000"/>
              <w:left w:val="single" w:sz="4" w:space="0" w:color="000000"/>
            </w:tcBorders>
            <w:shd w:val="clear" w:color="auto" w:fill="FFFF00"/>
            <w:vAlign w:val="center"/>
          </w:tcPr>
          <w:p w14:paraId="6ED896B6" w14:textId="78B9301B" w:rsidR="002B7A64" w:rsidRPr="002A64BA" w:rsidRDefault="002B7A64" w:rsidP="00EE2C45">
            <w:pPr>
              <w:spacing w:before="120"/>
              <w:jc w:val="center"/>
              <w:rPr>
                <w:sz w:val="20"/>
                <w:szCs w:val="20"/>
              </w:rPr>
            </w:pPr>
            <w:r w:rsidRPr="002A64BA">
              <w:rPr>
                <w:sz w:val="20"/>
                <w:szCs w:val="20"/>
              </w:rPr>
              <w:t>1</w:t>
            </w:r>
            <w:r>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2B7A64" w:rsidRPr="002A64BA" w:rsidRDefault="002B7A64"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4F5FCFAB" w:rsidR="002B7A64" w:rsidRPr="002A64BA" w:rsidRDefault="002B7A64" w:rsidP="000226F4">
            <w:pPr>
              <w:ind w:right="56"/>
              <w:jc w:val="center"/>
              <w:rPr>
                <w:sz w:val="20"/>
                <w:szCs w:val="20"/>
              </w:rPr>
            </w:pPr>
            <w:r w:rsidRPr="002A64BA">
              <w:rPr>
                <w:b/>
                <w:sz w:val="20"/>
                <w:szCs w:val="20"/>
                <w:shd w:val="clear" w:color="auto" w:fill="FFFF00"/>
              </w:rPr>
              <w:t xml:space="preserve">Lucrări de </w:t>
            </w:r>
            <w:r w:rsidRPr="0060249C">
              <w:rPr>
                <w:b/>
                <w:sz w:val="20"/>
                <w:szCs w:val="20"/>
                <w:shd w:val="clear" w:color="auto" w:fill="FFFF00"/>
              </w:rPr>
              <w:t xml:space="preserve">reparații curente </w:t>
            </w:r>
            <w:r>
              <w:rPr>
                <w:b/>
                <w:sz w:val="20"/>
                <w:szCs w:val="20"/>
                <w:shd w:val="clear" w:color="auto" w:fill="FFFF00"/>
              </w:rPr>
              <w:t>(Birouri, antreu, coridor)</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2B7A64" w:rsidRPr="002A64BA" w:rsidRDefault="002B7A64"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2B7A64" w:rsidRPr="002A64BA" w:rsidRDefault="002B7A64"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2791148A" w:rsidR="002B7A64" w:rsidRPr="002A64BA" w:rsidRDefault="002B7A64" w:rsidP="002B7A64">
            <w:pPr>
              <w:spacing w:before="120"/>
              <w:jc w:val="center"/>
              <w:rPr>
                <w:sz w:val="20"/>
                <w:szCs w:val="20"/>
                <w:lang w:val="en-US"/>
              </w:rPr>
            </w:pPr>
            <w:r w:rsidRPr="002A64BA">
              <w:rPr>
                <w:sz w:val="20"/>
                <w:szCs w:val="20"/>
                <w:lang w:val="en-US"/>
              </w:rPr>
              <w:t>Conform caiet</w:t>
            </w:r>
            <w:r>
              <w:rPr>
                <w:sz w:val="20"/>
                <w:szCs w:val="20"/>
                <w:lang w:val="en-US"/>
              </w:rPr>
              <w:t>ului de sarcini nr. 1</w:t>
            </w:r>
          </w:p>
        </w:tc>
        <w:tc>
          <w:tcPr>
            <w:tcW w:w="1431" w:type="dxa"/>
            <w:vMerge w:val="restart"/>
            <w:tcBorders>
              <w:top w:val="single" w:sz="4" w:space="0" w:color="000000"/>
              <w:left w:val="single" w:sz="4" w:space="0" w:color="000000"/>
              <w:right w:val="single" w:sz="4" w:space="0" w:color="000000"/>
            </w:tcBorders>
            <w:shd w:val="clear" w:color="auto" w:fill="FFFF00"/>
            <w:vAlign w:val="center"/>
          </w:tcPr>
          <w:p w14:paraId="77E9F10C" w14:textId="5AB7F2AA" w:rsidR="002B7A64" w:rsidRPr="000226F4" w:rsidRDefault="002B7A64" w:rsidP="0093581C">
            <w:pPr>
              <w:spacing w:before="120"/>
              <w:jc w:val="center"/>
              <w:rPr>
                <w:sz w:val="20"/>
                <w:szCs w:val="20"/>
                <w:lang w:val="en-US"/>
              </w:rPr>
            </w:pPr>
            <w:r>
              <w:rPr>
                <w:sz w:val="20"/>
                <w:szCs w:val="20"/>
                <w:lang w:val="en-US"/>
              </w:rPr>
              <w:t>1928293,27</w:t>
            </w:r>
          </w:p>
        </w:tc>
      </w:tr>
      <w:tr w:rsidR="002B7A64" w14:paraId="2F6AD2AC" w14:textId="77777777" w:rsidTr="00BF58B6">
        <w:trPr>
          <w:trHeight w:val="648"/>
        </w:trPr>
        <w:tc>
          <w:tcPr>
            <w:tcW w:w="851" w:type="dxa"/>
            <w:tcBorders>
              <w:top w:val="single" w:sz="4" w:space="0" w:color="000000"/>
              <w:left w:val="single" w:sz="4" w:space="0" w:color="000000"/>
            </w:tcBorders>
            <w:shd w:val="clear" w:color="auto" w:fill="FFFF00"/>
            <w:vAlign w:val="center"/>
          </w:tcPr>
          <w:p w14:paraId="4F898B22" w14:textId="46B81620" w:rsidR="002B7A64" w:rsidRPr="002A64BA" w:rsidRDefault="002B7A64" w:rsidP="002B7A64">
            <w:pPr>
              <w:spacing w:before="120"/>
              <w:jc w:val="center"/>
              <w:rPr>
                <w:sz w:val="20"/>
                <w:szCs w:val="20"/>
              </w:rPr>
            </w:pPr>
            <w:r>
              <w:rPr>
                <w:sz w:val="20"/>
                <w:szCs w:val="20"/>
              </w:rPr>
              <w:t>1.2</w:t>
            </w:r>
          </w:p>
        </w:tc>
        <w:tc>
          <w:tcPr>
            <w:tcW w:w="1145" w:type="dxa"/>
            <w:tcBorders>
              <w:top w:val="single" w:sz="4" w:space="0" w:color="000000"/>
              <w:left w:val="single" w:sz="4" w:space="0" w:color="000000"/>
              <w:bottom w:val="single" w:sz="4" w:space="0" w:color="000000"/>
            </w:tcBorders>
            <w:shd w:val="clear" w:color="auto" w:fill="FFFF00"/>
          </w:tcPr>
          <w:p w14:paraId="6AAB86D8" w14:textId="0AA0D46C" w:rsidR="002B7A64" w:rsidRPr="002A64BA" w:rsidRDefault="002B7A64" w:rsidP="002B7A64">
            <w:pPr>
              <w:spacing w:before="120"/>
              <w:jc w:val="center"/>
              <w:rPr>
                <w:sz w:val="20"/>
                <w:szCs w:val="20"/>
              </w:rPr>
            </w:pPr>
            <w:r w:rsidRPr="007C5E15">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5160F119" w14:textId="308C843E" w:rsidR="002B7A64" w:rsidRPr="002A64BA" w:rsidRDefault="002B7A64" w:rsidP="002B7A64">
            <w:pPr>
              <w:ind w:right="56"/>
              <w:jc w:val="center"/>
              <w:rPr>
                <w:b/>
                <w:sz w:val="20"/>
                <w:szCs w:val="20"/>
                <w:shd w:val="clear" w:color="auto" w:fill="FFFF00"/>
              </w:rPr>
            </w:pPr>
            <w:r w:rsidRPr="002A64BA">
              <w:rPr>
                <w:b/>
                <w:sz w:val="20"/>
                <w:szCs w:val="20"/>
                <w:shd w:val="clear" w:color="auto" w:fill="FFFF00"/>
              </w:rPr>
              <w:t xml:space="preserve">Lucrări de </w:t>
            </w:r>
            <w:r w:rsidRPr="0060249C">
              <w:rPr>
                <w:b/>
                <w:sz w:val="20"/>
                <w:szCs w:val="20"/>
                <w:shd w:val="clear" w:color="auto" w:fill="FFFF00"/>
              </w:rPr>
              <w:t>reparații curente</w:t>
            </w:r>
            <w:r>
              <w:rPr>
                <w:b/>
                <w:sz w:val="20"/>
                <w:szCs w:val="20"/>
                <w:shd w:val="clear" w:color="auto" w:fill="FFFF00"/>
              </w:rPr>
              <w:t xml:space="preserve"> (Casa scării clădirea cu 4 nivele)</w:t>
            </w:r>
          </w:p>
        </w:tc>
        <w:tc>
          <w:tcPr>
            <w:tcW w:w="966" w:type="dxa"/>
            <w:tcBorders>
              <w:top w:val="single" w:sz="4" w:space="0" w:color="000000"/>
              <w:left w:val="single" w:sz="4" w:space="0" w:color="000000"/>
              <w:bottom w:val="single" w:sz="4" w:space="0" w:color="000000"/>
            </w:tcBorders>
            <w:shd w:val="clear" w:color="auto" w:fill="FFFF00"/>
            <w:vAlign w:val="center"/>
          </w:tcPr>
          <w:p w14:paraId="0F0E23C0" w14:textId="23864550" w:rsidR="002B7A64" w:rsidRPr="002A64BA" w:rsidRDefault="002B7A64" w:rsidP="002B7A64">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2C7E4428" w14:textId="711DC5E2" w:rsidR="002B7A64" w:rsidRPr="002A64BA" w:rsidRDefault="002B7A64" w:rsidP="002B7A64">
            <w:pPr>
              <w:spacing w:before="120"/>
              <w:jc w:val="center"/>
              <w:rPr>
                <w:sz w:val="20"/>
                <w:szCs w:val="20"/>
                <w:lang w:val="en-US"/>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03099058" w14:textId="0D9471B3" w:rsidR="002B7A64" w:rsidRPr="002A64BA" w:rsidRDefault="002B7A64" w:rsidP="002B7A64">
            <w:pPr>
              <w:spacing w:before="120"/>
              <w:jc w:val="center"/>
              <w:rPr>
                <w:sz w:val="20"/>
                <w:szCs w:val="20"/>
                <w:lang w:val="en-US"/>
              </w:rPr>
            </w:pPr>
            <w:r w:rsidRPr="002A64BA">
              <w:rPr>
                <w:sz w:val="20"/>
                <w:szCs w:val="20"/>
                <w:lang w:val="en-US"/>
              </w:rPr>
              <w:t>Conform caiet</w:t>
            </w:r>
            <w:r>
              <w:rPr>
                <w:sz w:val="20"/>
                <w:szCs w:val="20"/>
                <w:lang w:val="en-US"/>
              </w:rPr>
              <w:t xml:space="preserve">ului de sarcini nr. </w:t>
            </w:r>
            <w:r>
              <w:rPr>
                <w:sz w:val="20"/>
                <w:szCs w:val="20"/>
                <w:lang w:val="en-US"/>
              </w:rPr>
              <w:t>2</w:t>
            </w:r>
          </w:p>
        </w:tc>
        <w:tc>
          <w:tcPr>
            <w:tcW w:w="1431" w:type="dxa"/>
            <w:vMerge/>
            <w:tcBorders>
              <w:left w:val="single" w:sz="4" w:space="0" w:color="000000"/>
              <w:right w:val="single" w:sz="4" w:space="0" w:color="000000"/>
            </w:tcBorders>
            <w:shd w:val="clear" w:color="auto" w:fill="FFFF00"/>
            <w:vAlign w:val="center"/>
          </w:tcPr>
          <w:p w14:paraId="20F34355" w14:textId="77777777" w:rsidR="002B7A64" w:rsidRDefault="002B7A64" w:rsidP="002B7A64">
            <w:pPr>
              <w:spacing w:before="120"/>
              <w:jc w:val="center"/>
              <w:rPr>
                <w:sz w:val="20"/>
                <w:szCs w:val="20"/>
                <w:lang w:val="en-US"/>
              </w:rPr>
            </w:pPr>
          </w:p>
        </w:tc>
      </w:tr>
      <w:tr w:rsidR="002B7A64" w14:paraId="61234D7F" w14:textId="77777777" w:rsidTr="00BF58B6">
        <w:trPr>
          <w:trHeight w:val="648"/>
        </w:trPr>
        <w:tc>
          <w:tcPr>
            <w:tcW w:w="851" w:type="dxa"/>
            <w:tcBorders>
              <w:top w:val="single" w:sz="4" w:space="0" w:color="000000"/>
              <w:left w:val="single" w:sz="4" w:space="0" w:color="000000"/>
            </w:tcBorders>
            <w:shd w:val="clear" w:color="auto" w:fill="FFFF00"/>
            <w:vAlign w:val="center"/>
          </w:tcPr>
          <w:p w14:paraId="2024CF2E" w14:textId="6900F38C" w:rsidR="002B7A64" w:rsidRPr="002A64BA" w:rsidRDefault="002B7A64" w:rsidP="002B7A64">
            <w:pPr>
              <w:spacing w:before="120"/>
              <w:jc w:val="center"/>
              <w:rPr>
                <w:sz w:val="20"/>
                <w:szCs w:val="20"/>
              </w:rPr>
            </w:pPr>
            <w:r>
              <w:rPr>
                <w:sz w:val="20"/>
                <w:szCs w:val="20"/>
              </w:rPr>
              <w:t>1.3</w:t>
            </w:r>
          </w:p>
        </w:tc>
        <w:tc>
          <w:tcPr>
            <w:tcW w:w="1145" w:type="dxa"/>
            <w:tcBorders>
              <w:top w:val="single" w:sz="4" w:space="0" w:color="000000"/>
              <w:left w:val="single" w:sz="4" w:space="0" w:color="000000"/>
              <w:bottom w:val="single" w:sz="4" w:space="0" w:color="000000"/>
            </w:tcBorders>
            <w:shd w:val="clear" w:color="auto" w:fill="FFFF00"/>
          </w:tcPr>
          <w:p w14:paraId="3F2CE14A" w14:textId="5701D95F" w:rsidR="002B7A64" w:rsidRPr="002A64BA" w:rsidRDefault="002B7A64" w:rsidP="002B7A64">
            <w:pPr>
              <w:spacing w:before="120"/>
              <w:jc w:val="center"/>
              <w:rPr>
                <w:sz w:val="20"/>
                <w:szCs w:val="20"/>
              </w:rPr>
            </w:pPr>
            <w:r w:rsidRPr="007C5E15">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37CBBBF6" w14:textId="11E6C93D" w:rsidR="002B7A64" w:rsidRPr="002A64BA" w:rsidRDefault="002B7A64" w:rsidP="002B7A64">
            <w:pPr>
              <w:ind w:right="56"/>
              <w:jc w:val="center"/>
              <w:rPr>
                <w:b/>
                <w:sz w:val="20"/>
                <w:szCs w:val="20"/>
                <w:shd w:val="clear" w:color="auto" w:fill="FFFF00"/>
              </w:rPr>
            </w:pPr>
            <w:r w:rsidRPr="002A64BA">
              <w:rPr>
                <w:b/>
                <w:sz w:val="20"/>
                <w:szCs w:val="20"/>
                <w:shd w:val="clear" w:color="auto" w:fill="FFFF00"/>
              </w:rPr>
              <w:t xml:space="preserve">Lucrări de </w:t>
            </w:r>
            <w:r w:rsidRPr="0060249C">
              <w:rPr>
                <w:b/>
                <w:sz w:val="20"/>
                <w:szCs w:val="20"/>
                <w:shd w:val="clear" w:color="auto" w:fill="FFFF00"/>
              </w:rPr>
              <w:t>reparații curente</w:t>
            </w:r>
            <w:r>
              <w:rPr>
                <w:b/>
                <w:sz w:val="20"/>
                <w:szCs w:val="20"/>
                <w:shd w:val="clear" w:color="auto" w:fill="FFFF00"/>
              </w:rPr>
              <w:t xml:space="preserve"> (Casa scării cu 7 nivele)</w:t>
            </w:r>
          </w:p>
        </w:tc>
        <w:tc>
          <w:tcPr>
            <w:tcW w:w="966" w:type="dxa"/>
            <w:tcBorders>
              <w:top w:val="single" w:sz="4" w:space="0" w:color="000000"/>
              <w:left w:val="single" w:sz="4" w:space="0" w:color="000000"/>
              <w:bottom w:val="single" w:sz="4" w:space="0" w:color="000000"/>
            </w:tcBorders>
            <w:shd w:val="clear" w:color="auto" w:fill="FFFF00"/>
            <w:vAlign w:val="center"/>
          </w:tcPr>
          <w:p w14:paraId="1DF68B4F" w14:textId="31FE61E3" w:rsidR="002B7A64" w:rsidRPr="002A64BA" w:rsidRDefault="002B7A64" w:rsidP="002B7A64">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164B1F5B" w14:textId="06FDFF0F" w:rsidR="002B7A64" w:rsidRPr="002A64BA" w:rsidRDefault="002B7A64" w:rsidP="002B7A64">
            <w:pPr>
              <w:spacing w:before="120"/>
              <w:jc w:val="center"/>
              <w:rPr>
                <w:sz w:val="20"/>
                <w:szCs w:val="20"/>
                <w:lang w:val="en-US"/>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5AFEAEBD" w14:textId="67DBD862" w:rsidR="002B7A64" w:rsidRPr="002A64BA" w:rsidRDefault="002B7A64" w:rsidP="002B7A64">
            <w:pPr>
              <w:spacing w:before="120"/>
              <w:jc w:val="center"/>
              <w:rPr>
                <w:sz w:val="20"/>
                <w:szCs w:val="20"/>
                <w:lang w:val="en-US"/>
              </w:rPr>
            </w:pPr>
            <w:r w:rsidRPr="002A64BA">
              <w:rPr>
                <w:sz w:val="20"/>
                <w:szCs w:val="20"/>
                <w:lang w:val="en-US"/>
              </w:rPr>
              <w:t>Conform caiet</w:t>
            </w:r>
            <w:r>
              <w:rPr>
                <w:sz w:val="20"/>
                <w:szCs w:val="20"/>
                <w:lang w:val="en-US"/>
              </w:rPr>
              <w:t xml:space="preserve">ului de sarcini nr. </w:t>
            </w:r>
            <w:r>
              <w:rPr>
                <w:sz w:val="20"/>
                <w:szCs w:val="20"/>
                <w:lang w:val="en-US"/>
              </w:rPr>
              <w:t>3</w:t>
            </w:r>
          </w:p>
        </w:tc>
        <w:tc>
          <w:tcPr>
            <w:tcW w:w="1431" w:type="dxa"/>
            <w:vMerge/>
            <w:tcBorders>
              <w:left w:val="single" w:sz="4" w:space="0" w:color="000000"/>
              <w:bottom w:val="single" w:sz="4" w:space="0" w:color="000000"/>
              <w:right w:val="single" w:sz="4" w:space="0" w:color="000000"/>
            </w:tcBorders>
            <w:shd w:val="clear" w:color="auto" w:fill="FFFF00"/>
            <w:vAlign w:val="center"/>
          </w:tcPr>
          <w:p w14:paraId="778269D7" w14:textId="77777777" w:rsidR="002B7A64" w:rsidRDefault="002B7A64" w:rsidP="002B7A64">
            <w:pPr>
              <w:spacing w:before="120"/>
              <w:jc w:val="center"/>
              <w:rPr>
                <w:sz w:val="20"/>
                <w:szCs w:val="20"/>
                <w:lang w:val="en-US"/>
              </w:rPr>
            </w:pPr>
          </w:p>
        </w:tc>
      </w:tr>
      <w:tr w:rsidR="002B7A64" w14:paraId="6EBE7CD6" w14:textId="77777777" w:rsidTr="00AD45B6">
        <w:trPr>
          <w:trHeight w:val="648"/>
        </w:trPr>
        <w:tc>
          <w:tcPr>
            <w:tcW w:w="851" w:type="dxa"/>
            <w:tcBorders>
              <w:top w:val="single" w:sz="4" w:space="0" w:color="000000"/>
              <w:left w:val="single" w:sz="4" w:space="0" w:color="000000"/>
            </w:tcBorders>
            <w:shd w:val="clear" w:color="auto" w:fill="FFFF00"/>
            <w:vAlign w:val="center"/>
          </w:tcPr>
          <w:p w14:paraId="7669B16E" w14:textId="26872C72" w:rsidR="002B7A64" w:rsidRPr="002A64BA" w:rsidRDefault="002B7A64" w:rsidP="002B7A64">
            <w:pPr>
              <w:spacing w:before="120"/>
              <w:jc w:val="center"/>
              <w:rPr>
                <w:sz w:val="20"/>
                <w:szCs w:val="20"/>
              </w:rPr>
            </w:pPr>
            <w:r>
              <w:rPr>
                <w:sz w:val="20"/>
                <w:szCs w:val="20"/>
              </w:rPr>
              <w:t>2.1</w:t>
            </w:r>
          </w:p>
        </w:tc>
        <w:tc>
          <w:tcPr>
            <w:tcW w:w="1145" w:type="dxa"/>
            <w:tcBorders>
              <w:top w:val="single" w:sz="4" w:space="0" w:color="000000"/>
              <w:left w:val="single" w:sz="4" w:space="0" w:color="000000"/>
              <w:bottom w:val="single" w:sz="4" w:space="0" w:color="000000"/>
            </w:tcBorders>
            <w:shd w:val="clear" w:color="auto" w:fill="FFFF00"/>
          </w:tcPr>
          <w:p w14:paraId="4FC8BE4C" w14:textId="7CFCFCCE" w:rsidR="002B7A64" w:rsidRPr="002A64BA" w:rsidRDefault="002B7A64" w:rsidP="002B7A64">
            <w:pPr>
              <w:spacing w:before="120"/>
              <w:jc w:val="center"/>
              <w:rPr>
                <w:sz w:val="20"/>
                <w:szCs w:val="20"/>
              </w:rPr>
            </w:pPr>
            <w:r w:rsidRPr="007C5E15">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633954D4" w14:textId="66598D88" w:rsidR="002B7A64" w:rsidRPr="002A64BA" w:rsidRDefault="002B7A64" w:rsidP="002B7A64">
            <w:pPr>
              <w:ind w:right="56"/>
              <w:jc w:val="center"/>
              <w:rPr>
                <w:b/>
                <w:sz w:val="20"/>
                <w:szCs w:val="20"/>
                <w:shd w:val="clear" w:color="auto" w:fill="FFFF00"/>
              </w:rPr>
            </w:pPr>
            <w:r w:rsidRPr="002A64BA">
              <w:rPr>
                <w:b/>
                <w:sz w:val="20"/>
                <w:szCs w:val="20"/>
                <w:shd w:val="clear" w:color="auto" w:fill="FFFF00"/>
              </w:rPr>
              <w:t xml:space="preserve">Lucrări de </w:t>
            </w:r>
            <w:r w:rsidRPr="0060249C">
              <w:rPr>
                <w:b/>
                <w:sz w:val="20"/>
                <w:szCs w:val="20"/>
                <w:shd w:val="clear" w:color="auto" w:fill="FFFF00"/>
              </w:rPr>
              <w:t>reparații curente</w:t>
            </w:r>
            <w:r>
              <w:rPr>
                <w:b/>
                <w:sz w:val="20"/>
                <w:szCs w:val="20"/>
                <w:shd w:val="clear" w:color="auto" w:fill="FFFF00"/>
              </w:rPr>
              <w:t xml:space="preserve"> (or. Vadul lui Vodă)</w:t>
            </w:r>
          </w:p>
        </w:tc>
        <w:tc>
          <w:tcPr>
            <w:tcW w:w="966" w:type="dxa"/>
            <w:tcBorders>
              <w:top w:val="single" w:sz="4" w:space="0" w:color="000000"/>
              <w:left w:val="single" w:sz="4" w:space="0" w:color="000000"/>
              <w:bottom w:val="single" w:sz="4" w:space="0" w:color="000000"/>
            </w:tcBorders>
            <w:shd w:val="clear" w:color="auto" w:fill="FFFF00"/>
            <w:vAlign w:val="center"/>
          </w:tcPr>
          <w:p w14:paraId="29784673" w14:textId="6D00A255" w:rsidR="002B7A64" w:rsidRPr="002A64BA" w:rsidRDefault="002B7A64" w:rsidP="002B7A64">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06335FCE" w14:textId="4C6097AE" w:rsidR="002B7A64" w:rsidRPr="002A64BA" w:rsidRDefault="002B7A64" w:rsidP="002B7A64">
            <w:pPr>
              <w:spacing w:before="120"/>
              <w:jc w:val="center"/>
              <w:rPr>
                <w:sz w:val="20"/>
                <w:szCs w:val="20"/>
                <w:lang w:val="en-US"/>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7BEF13E2" w14:textId="6D67A465" w:rsidR="002B7A64" w:rsidRPr="002A64BA" w:rsidRDefault="002B7A64" w:rsidP="002B7A64">
            <w:pPr>
              <w:spacing w:before="120"/>
              <w:jc w:val="center"/>
              <w:rPr>
                <w:sz w:val="20"/>
                <w:szCs w:val="20"/>
                <w:lang w:val="en-US"/>
              </w:rPr>
            </w:pPr>
            <w:r w:rsidRPr="002A64BA">
              <w:rPr>
                <w:sz w:val="20"/>
                <w:szCs w:val="20"/>
                <w:lang w:val="en-US"/>
              </w:rPr>
              <w:t>Conform caiet</w:t>
            </w:r>
            <w:r>
              <w:rPr>
                <w:sz w:val="20"/>
                <w:szCs w:val="20"/>
                <w:lang w:val="en-US"/>
              </w:rPr>
              <w:t xml:space="preserve">ului de sarcini nr. </w:t>
            </w:r>
            <w:r>
              <w:rPr>
                <w:sz w:val="20"/>
                <w:szCs w:val="20"/>
                <w:lang w:val="en-US"/>
              </w:rPr>
              <w:t>4</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DAD232" w14:textId="5DE53DBF" w:rsidR="002B7A64" w:rsidRDefault="002B7A64" w:rsidP="002B7A64">
            <w:pPr>
              <w:spacing w:before="120"/>
              <w:jc w:val="center"/>
              <w:rPr>
                <w:sz w:val="20"/>
                <w:szCs w:val="20"/>
                <w:lang w:val="en-US"/>
              </w:rPr>
            </w:pPr>
            <w:r>
              <w:rPr>
                <w:sz w:val="20"/>
                <w:szCs w:val="20"/>
                <w:lang w:val="en-US"/>
              </w:rPr>
              <w:t>1623409,11</w:t>
            </w: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3FB20BBA" w:rsidR="0060249C" w:rsidRPr="00E97340" w:rsidRDefault="00880402" w:rsidP="0060249C">
            <w:pPr>
              <w:snapToGrid w:val="0"/>
              <w:spacing w:before="120"/>
              <w:jc w:val="center"/>
              <w:rPr>
                <w:b/>
                <w:sz w:val="20"/>
                <w:szCs w:val="20"/>
              </w:rPr>
            </w:pPr>
            <w:r>
              <w:rPr>
                <w:b/>
                <w:sz w:val="20"/>
                <w:szCs w:val="20"/>
              </w:rPr>
              <w:t>3 551 702,38</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mai multe loturi;</w:t>
      </w:r>
    </w:p>
    <w:p w14:paraId="38C3A784" w14:textId="77777777" w:rsidR="00BE362C" w:rsidRPr="000226F4" w:rsidRDefault="00BE362C" w:rsidP="00076BC5">
      <w:pPr>
        <w:numPr>
          <w:ilvl w:val="0"/>
          <w:numId w:val="4"/>
        </w:numPr>
        <w:shd w:val="clear" w:color="auto" w:fill="FFFFFF" w:themeFill="background1"/>
        <w:tabs>
          <w:tab w:val="right" w:pos="426"/>
        </w:tabs>
        <w:rPr>
          <w:b/>
          <w:noProof w:val="0"/>
          <w:highlight w:val="yellow"/>
          <w:lang w:val="ro-MD" w:eastAsia="ru-RU"/>
        </w:rPr>
      </w:pPr>
      <w:r w:rsidRPr="00A66205">
        <w:rPr>
          <w:b/>
          <w:noProof w:val="0"/>
          <w:highlight w:val="yellow"/>
          <w:lang w:val="ro-MD" w:eastAsia="ru-RU"/>
        </w:rPr>
        <w:t>Pentru toate loturile</w:t>
      </w:r>
      <w:r w:rsidRPr="000226F4">
        <w:rPr>
          <w:b/>
          <w:noProof w:val="0"/>
          <w:highlight w:val="yellow"/>
          <w:lang w:val="ro-MD" w:eastAsia="ru-RU"/>
        </w:rPr>
        <w:t>;</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lastRenderedPageBreak/>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2954CF7E" w14:textId="77777777" w:rsidR="00880402" w:rsidRPr="00880402" w:rsidRDefault="00BE362C" w:rsidP="0060249C">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6B3187">
        <w:rPr>
          <w:b/>
          <w:noProof w:val="0"/>
          <w:lang w:val="ro-MD" w:eastAsia="ru-RU"/>
        </w:rPr>
        <w:t>T</w:t>
      </w:r>
      <w:r w:rsidR="00093AE5" w:rsidRPr="006B3187">
        <w:rPr>
          <w:b/>
          <w:noProof w:val="0"/>
          <w:lang w:val="ro-MD" w:eastAsia="ru-RU"/>
        </w:rPr>
        <w:t xml:space="preserve">ermenii și condițiile de </w:t>
      </w:r>
      <w:r w:rsidRPr="006B3187">
        <w:rPr>
          <w:b/>
          <w:noProof w:val="0"/>
          <w:lang w:val="ro-MD" w:eastAsia="ru-RU"/>
        </w:rPr>
        <w:t>prestare/executare solicitați:</w:t>
      </w:r>
      <w:r w:rsidR="00714ADD">
        <w:rPr>
          <w:b/>
          <w:noProof w:val="0"/>
          <w:lang w:val="ro-MD" w:eastAsia="ru-RU"/>
        </w:rPr>
        <w:t xml:space="preserve"> </w:t>
      </w:r>
    </w:p>
    <w:p w14:paraId="74F0AF16" w14:textId="0CD1CB04" w:rsidR="00E97340" w:rsidRDefault="00880402" w:rsidP="00880402">
      <w:pPr>
        <w:shd w:val="clear" w:color="auto" w:fill="FFFFFF" w:themeFill="background1"/>
        <w:tabs>
          <w:tab w:val="left" w:pos="0"/>
          <w:tab w:val="left" w:pos="284"/>
          <w:tab w:val="left" w:pos="426"/>
        </w:tabs>
        <w:spacing w:before="120"/>
        <w:ind w:left="360"/>
        <w:jc w:val="both"/>
        <w:rPr>
          <w:b/>
          <w:highlight w:val="yellow"/>
        </w:rPr>
      </w:pPr>
      <w:r w:rsidRPr="00880402">
        <w:rPr>
          <w:b/>
          <w:highlight w:val="yellow"/>
        </w:rPr>
        <w:t xml:space="preserve">Lotul 1 - </w:t>
      </w:r>
      <w:r w:rsidR="0060249C">
        <w:rPr>
          <w:b/>
          <w:highlight w:val="yellow"/>
        </w:rPr>
        <w:t xml:space="preserve">În decurs de </w:t>
      </w:r>
      <w:r>
        <w:rPr>
          <w:b/>
          <w:highlight w:val="yellow"/>
        </w:rPr>
        <w:t>6 luni</w:t>
      </w:r>
      <w:r w:rsidR="0060249C">
        <w:rPr>
          <w:b/>
          <w:highlight w:val="yellow"/>
        </w:rPr>
        <w:t xml:space="preserve"> de la înregistrarea contractului la Trezorerie</w:t>
      </w:r>
      <w:r w:rsidR="00736C9F" w:rsidRPr="006B3187">
        <w:rPr>
          <w:b/>
          <w:highlight w:val="yellow"/>
        </w:rPr>
        <w:t>.</w:t>
      </w:r>
    </w:p>
    <w:p w14:paraId="2AE864F4" w14:textId="6A5E5153" w:rsidR="00880402" w:rsidRPr="006B3187" w:rsidRDefault="00880402" w:rsidP="00880402">
      <w:pPr>
        <w:shd w:val="clear" w:color="auto" w:fill="FFFFFF" w:themeFill="background1"/>
        <w:tabs>
          <w:tab w:val="left" w:pos="0"/>
          <w:tab w:val="left" w:pos="284"/>
          <w:tab w:val="left" w:pos="426"/>
        </w:tabs>
        <w:spacing w:before="120"/>
        <w:ind w:left="360"/>
        <w:jc w:val="both"/>
        <w:rPr>
          <w:b/>
          <w:highlight w:val="yellow"/>
        </w:rPr>
      </w:pPr>
      <w:r>
        <w:rPr>
          <w:b/>
          <w:highlight w:val="yellow"/>
        </w:rPr>
        <w:t xml:space="preserve">Lotul 2 - </w:t>
      </w:r>
      <w:r>
        <w:rPr>
          <w:b/>
          <w:highlight w:val="yellow"/>
        </w:rPr>
        <w:t xml:space="preserve">În decurs de </w:t>
      </w:r>
      <w:r>
        <w:rPr>
          <w:b/>
          <w:highlight w:val="yellow"/>
        </w:rPr>
        <w:t>2</w:t>
      </w:r>
      <w:r>
        <w:rPr>
          <w:b/>
          <w:highlight w:val="yellow"/>
        </w:rPr>
        <w:t xml:space="preserve"> luni de la înregistrarea contractului la Trezorerie</w:t>
      </w:r>
      <w:r w:rsidRPr="006B3187">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521213B4"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7D5EB8">
              <w:rPr>
                <w:b/>
                <w:bCs/>
                <w:iCs/>
                <w:sz w:val="20"/>
                <w:szCs w:val="20"/>
              </w:rPr>
              <w:t xml:space="preserve">minim </w:t>
            </w:r>
            <w:r w:rsidR="00880402">
              <w:rPr>
                <w:b/>
                <w:bCs/>
                <w:iCs/>
                <w:sz w:val="20"/>
                <w:szCs w:val="20"/>
              </w:rPr>
              <w:t>12</w:t>
            </w:r>
            <w:r w:rsidR="007D5EB8">
              <w:rPr>
                <w:b/>
                <w:bCs/>
                <w:iCs/>
                <w:sz w:val="20"/>
                <w:szCs w:val="20"/>
              </w:rPr>
              <w:t xml:space="preserve"> luni</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lastRenderedPageBreak/>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lastRenderedPageBreak/>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37094822"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68195AB2" w:rsidR="00BD3A87" w:rsidRPr="00C96068" w:rsidRDefault="00BD3A87" w:rsidP="001412B2">
            <w:pPr>
              <w:spacing w:before="120" w:after="120" w:line="276" w:lineRule="auto"/>
              <w:rPr>
                <w:iCs/>
                <w:sz w:val="20"/>
                <w:szCs w:val="20"/>
                <w:lang w:eastAsia="en-GB"/>
              </w:rPr>
            </w:pPr>
            <w:r>
              <w:rPr>
                <w:iCs/>
                <w:sz w:val="20"/>
                <w:szCs w:val="20"/>
                <w:lang w:eastAsia="en-GB"/>
              </w:rPr>
              <w:t>(</w:t>
            </w:r>
            <w:r w:rsidRPr="00053CAD">
              <w:rPr>
                <w:b/>
                <w:iCs/>
                <w:sz w:val="20"/>
                <w:szCs w:val="20"/>
                <w:u w:val="single"/>
              </w:rPr>
              <w:t>MINIM 10 muncitori</w:t>
            </w:r>
            <w:r>
              <w:rPr>
                <w:iCs/>
                <w:sz w:val="20"/>
                <w:szCs w:val="20"/>
                <w:lang w:eastAsia="en-GB"/>
              </w:rPr>
              <w:t xml:space="preserve"> </w:t>
            </w:r>
            <w:r w:rsidRPr="00053CAD">
              <w:rPr>
                <w:b/>
                <w:iCs/>
                <w:sz w:val="20"/>
                <w:szCs w:val="20"/>
                <w:u w:val="single"/>
              </w:rPr>
              <w:t>implicați direct în executarea lucrărilor</w:t>
            </w:r>
            <w:r w:rsidR="001412B2">
              <w:rPr>
                <w:b/>
                <w:iCs/>
                <w:sz w:val="20"/>
                <w:szCs w:val="20"/>
                <w:u w:val="single"/>
              </w:rPr>
              <w:t xml:space="preserve"> – cu indicarea specialităților deținute</w:t>
            </w:r>
            <w:r>
              <w:rPr>
                <w:b/>
                <w:iCs/>
                <w:sz w:val="20"/>
                <w:szCs w:val="20"/>
                <w:u w:val="single"/>
              </w:rPr>
              <w:t>)</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w:t>
            </w:r>
            <w:proofErr w:type="spellStart"/>
            <w:r w:rsidRPr="00053CAD">
              <w:rPr>
                <w:b/>
                <w:sz w:val="20"/>
                <w:szCs w:val="20"/>
              </w:rPr>
              <w:t>precum</w:t>
            </w:r>
            <w:proofErr w:type="spellEnd"/>
            <w:r w:rsidRPr="00053CAD">
              <w:rPr>
                <w:b/>
                <w:sz w:val="20"/>
                <w:szCs w:val="20"/>
              </w:rPr>
              <w:t xml:space="preserve">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proofErr w:type="gramStart"/>
            <w:r w:rsidRPr="00053CAD">
              <w:rPr>
                <w:b/>
                <w:sz w:val="20"/>
                <w:szCs w:val="20"/>
              </w:rPr>
              <w:t>va</w:t>
            </w:r>
            <w:proofErr w:type="spellEnd"/>
            <w:proofErr w:type="gramEnd"/>
            <w:r w:rsidRPr="00053CAD">
              <w:rPr>
                <w:b/>
                <w:sz w:val="20"/>
                <w:szCs w:val="20"/>
              </w:rPr>
              <w:t xml:space="preserve"> fi </w:t>
            </w:r>
            <w:proofErr w:type="spellStart"/>
            <w:r>
              <w:rPr>
                <w:b/>
                <w:sz w:val="20"/>
                <w:szCs w:val="20"/>
              </w:rPr>
              <w:t>respins</w:t>
            </w:r>
            <w:proofErr w:type="spellEnd"/>
            <w:r w:rsidRPr="00053CAD">
              <w:rPr>
                <w:b/>
                <w:sz w:val="20"/>
                <w:szCs w:val="20"/>
              </w:rPr>
              <w:t>.</w:t>
            </w:r>
          </w:p>
          <w:p w14:paraId="725FAD87" w14:textId="77777777" w:rsidR="00BD3A87" w:rsidRPr="00053CAD" w:rsidRDefault="00BD3A87" w:rsidP="00BD3A87">
            <w:pPr>
              <w:pStyle w:val="a"/>
              <w:numPr>
                <w:ilvl w:val="0"/>
                <w:numId w:val="6"/>
              </w:numPr>
              <w:tabs>
                <w:tab w:val="clear" w:pos="1134"/>
              </w:tabs>
              <w:spacing w:after="120"/>
              <w:ind w:left="33" w:firstLine="22"/>
              <w:rPr>
                <w:b/>
                <w:iCs/>
                <w:sz w:val="20"/>
                <w:szCs w:val="20"/>
              </w:rPr>
            </w:pPr>
            <w:proofErr w:type="spellStart"/>
            <w:r w:rsidRPr="00053CAD">
              <w:rPr>
                <w:iCs/>
                <w:sz w:val="20"/>
                <w:szCs w:val="20"/>
              </w:rPr>
              <w:t>Ofertantul</w:t>
            </w:r>
            <w:proofErr w:type="spellEnd"/>
            <w:r w:rsidRPr="00053CAD">
              <w:rPr>
                <w:iCs/>
                <w:sz w:val="20"/>
                <w:szCs w:val="20"/>
              </w:rPr>
              <w:t xml:space="preserve"> </w:t>
            </w:r>
            <w:proofErr w:type="spellStart"/>
            <w:r w:rsidRPr="00053CAD">
              <w:rPr>
                <w:iCs/>
                <w:sz w:val="20"/>
                <w:szCs w:val="20"/>
              </w:rPr>
              <w:t>va</w:t>
            </w:r>
            <w:proofErr w:type="spellEnd"/>
            <w:r w:rsidRPr="00053CAD">
              <w:rPr>
                <w:iCs/>
                <w:sz w:val="20"/>
                <w:szCs w:val="20"/>
              </w:rPr>
              <w:t xml:space="preserve"> </w:t>
            </w:r>
            <w:proofErr w:type="spellStart"/>
            <w:r w:rsidRPr="00053CAD">
              <w:rPr>
                <w:iCs/>
                <w:sz w:val="20"/>
                <w:szCs w:val="20"/>
              </w:rPr>
              <w:t>demonstra</w:t>
            </w:r>
            <w:proofErr w:type="spellEnd"/>
            <w:r w:rsidRPr="00053CAD">
              <w:rPr>
                <w:iCs/>
                <w:sz w:val="20"/>
                <w:szCs w:val="20"/>
              </w:rPr>
              <w:t xml:space="preserve"> </w:t>
            </w:r>
            <w:proofErr w:type="spellStart"/>
            <w:r w:rsidRPr="00053CAD">
              <w:rPr>
                <w:iCs/>
                <w:sz w:val="20"/>
                <w:szCs w:val="20"/>
              </w:rPr>
              <w:t>că</w:t>
            </w:r>
            <w:proofErr w:type="spellEnd"/>
            <w:r w:rsidRPr="00053CAD">
              <w:rPr>
                <w:iCs/>
                <w:sz w:val="20"/>
                <w:szCs w:val="20"/>
              </w:rPr>
              <w:t xml:space="preserve"> </w:t>
            </w:r>
            <w:proofErr w:type="spellStart"/>
            <w:r w:rsidRPr="00053CAD">
              <w:rPr>
                <w:iCs/>
                <w:sz w:val="20"/>
                <w:szCs w:val="20"/>
              </w:rPr>
              <w:t>dispune</w:t>
            </w:r>
            <w:proofErr w:type="spellEnd"/>
            <w:r w:rsidRPr="00053CAD">
              <w:rPr>
                <w:iCs/>
                <w:sz w:val="20"/>
                <w:szCs w:val="20"/>
              </w:rPr>
              <w:t xml:space="preserve"> la </w:t>
            </w:r>
            <w:proofErr w:type="spellStart"/>
            <w:r w:rsidRPr="00053CAD">
              <w:rPr>
                <w:iCs/>
                <w:sz w:val="20"/>
                <w:szCs w:val="20"/>
              </w:rPr>
              <w:t>momentul</w:t>
            </w:r>
            <w:proofErr w:type="spellEnd"/>
            <w:r w:rsidRPr="00053CAD">
              <w:rPr>
                <w:iCs/>
                <w:sz w:val="20"/>
                <w:szCs w:val="20"/>
              </w:rPr>
              <w:t xml:space="preserve"> </w:t>
            </w:r>
            <w:proofErr w:type="spellStart"/>
            <w:r w:rsidRPr="00053CAD">
              <w:rPr>
                <w:iCs/>
                <w:sz w:val="20"/>
                <w:szCs w:val="20"/>
              </w:rPr>
              <w:t>depunerii</w:t>
            </w:r>
            <w:proofErr w:type="spellEnd"/>
            <w:r w:rsidRPr="00053CAD">
              <w:rPr>
                <w:iCs/>
                <w:sz w:val="20"/>
                <w:szCs w:val="20"/>
              </w:rPr>
              <w:t xml:space="preserve"> </w:t>
            </w:r>
            <w:proofErr w:type="spellStart"/>
            <w:r w:rsidRPr="00053CAD">
              <w:rPr>
                <w:iCs/>
                <w:sz w:val="20"/>
                <w:szCs w:val="20"/>
              </w:rPr>
              <w:t>ofertei</w:t>
            </w:r>
            <w:proofErr w:type="spellEnd"/>
            <w:r w:rsidRPr="00053CAD">
              <w:rPr>
                <w:iCs/>
                <w:sz w:val="20"/>
                <w:szCs w:val="20"/>
              </w:rPr>
              <w:t xml:space="preserve">, </w:t>
            </w:r>
            <w:r w:rsidRPr="00053CAD">
              <w:rPr>
                <w:b/>
                <w:iCs/>
                <w:sz w:val="20"/>
                <w:szCs w:val="20"/>
              </w:rPr>
              <w:t xml:space="preserve">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10 </w:t>
            </w:r>
            <w:proofErr w:type="spellStart"/>
            <w:r>
              <w:rPr>
                <w:b/>
                <w:iCs/>
                <w:sz w:val="20"/>
                <w:szCs w:val="20"/>
              </w:rPr>
              <w:t>muncitori</w:t>
            </w:r>
            <w:proofErr w:type="spellEnd"/>
            <w:r w:rsidRPr="00053CAD">
              <w:rPr>
                <w:iCs/>
                <w:sz w:val="20"/>
                <w:szCs w:val="20"/>
              </w:rPr>
              <w:t xml:space="preserve"> </w:t>
            </w:r>
            <w:r w:rsidRPr="00053CAD">
              <w:rPr>
                <w:b/>
                <w:iCs/>
                <w:sz w:val="20"/>
                <w:szCs w:val="20"/>
              </w:rPr>
              <w:t xml:space="preserve">(care </w:t>
            </w:r>
            <w:proofErr w:type="spellStart"/>
            <w:r w:rsidRPr="00053CAD">
              <w:rPr>
                <w:b/>
                <w:iCs/>
                <w:sz w:val="20"/>
                <w:szCs w:val="20"/>
              </w:rPr>
              <w:t>activează</w:t>
            </w:r>
            <w:proofErr w:type="spellEnd"/>
            <w:r w:rsidRPr="00053CAD">
              <w:rPr>
                <w:b/>
                <w:iCs/>
                <w:sz w:val="20"/>
                <w:szCs w:val="20"/>
              </w:rPr>
              <w:t xml:space="preserve"> </w:t>
            </w:r>
            <w:proofErr w:type="spellStart"/>
            <w:r>
              <w:rPr>
                <w:b/>
                <w:iCs/>
                <w:sz w:val="20"/>
                <w:szCs w:val="20"/>
              </w:rPr>
              <w:t>oficial</w:t>
            </w:r>
            <w:proofErr w:type="spellEnd"/>
            <w:r>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companie</w:t>
            </w:r>
            <w:proofErr w:type="spellEnd"/>
            <w:r w:rsidRPr="00053CAD">
              <w:rPr>
                <w:b/>
                <w:iCs/>
                <w:sz w:val="20"/>
                <w:szCs w:val="20"/>
              </w:rPr>
              <w:t xml:space="preserve"> </w:t>
            </w:r>
            <w:proofErr w:type="spellStart"/>
            <w:r w:rsidRPr="00053CAD">
              <w:rPr>
                <w:b/>
                <w:iCs/>
                <w:sz w:val="20"/>
                <w:szCs w:val="20"/>
              </w:rPr>
              <w:t>timp</w:t>
            </w:r>
            <w:proofErr w:type="spellEnd"/>
            <w:r w:rsidRPr="00053CAD">
              <w:rPr>
                <w:b/>
                <w:iCs/>
                <w:sz w:val="20"/>
                <w:szCs w:val="20"/>
              </w:rPr>
              <w:t xml:space="preserve"> 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3 </w:t>
            </w:r>
            <w:proofErr w:type="spellStart"/>
            <w:r w:rsidRPr="00053CAD">
              <w:rPr>
                <w:b/>
                <w:iCs/>
                <w:sz w:val="20"/>
                <w:szCs w:val="20"/>
              </w:rPr>
              <w:t>luni</w:t>
            </w:r>
            <w:proofErr w:type="spellEnd"/>
            <w:r w:rsidRPr="00053CAD">
              <w:rPr>
                <w:b/>
                <w:iCs/>
                <w:sz w:val="20"/>
                <w:szCs w:val="20"/>
              </w:rPr>
              <w:t xml:space="preserve"> </w:t>
            </w:r>
            <w:proofErr w:type="spellStart"/>
            <w:r w:rsidRPr="00053CAD">
              <w:rPr>
                <w:b/>
                <w:iCs/>
                <w:sz w:val="20"/>
                <w:szCs w:val="20"/>
              </w:rPr>
              <w:t>pînă</w:t>
            </w:r>
            <w:proofErr w:type="spellEnd"/>
            <w:r w:rsidRPr="00053CAD">
              <w:rPr>
                <w:b/>
                <w:iCs/>
                <w:sz w:val="20"/>
                <w:szCs w:val="20"/>
              </w:rPr>
              <w:t xml:space="preserve"> la data </w:t>
            </w:r>
            <w:proofErr w:type="spellStart"/>
            <w:r w:rsidRPr="00053CAD">
              <w:rPr>
                <w:b/>
                <w:iCs/>
                <w:sz w:val="20"/>
                <w:szCs w:val="20"/>
              </w:rPr>
              <w:t>deschiderii</w:t>
            </w:r>
            <w:proofErr w:type="spellEnd"/>
            <w:r w:rsidRPr="00053CAD">
              <w:rPr>
                <w:b/>
                <w:iCs/>
                <w:sz w:val="20"/>
                <w:szCs w:val="20"/>
              </w:rPr>
              <w:t xml:space="preserve"> </w:t>
            </w:r>
            <w:proofErr w:type="spellStart"/>
            <w:r w:rsidRPr="00053CAD">
              <w:rPr>
                <w:b/>
                <w:iCs/>
                <w:sz w:val="20"/>
                <w:szCs w:val="20"/>
              </w:rPr>
              <w:t>ofertelor</w:t>
            </w:r>
            <w:proofErr w:type="spellEnd"/>
            <w:r w:rsidRPr="00053CAD">
              <w:rPr>
                <w:b/>
                <w:iCs/>
                <w:sz w:val="20"/>
                <w:szCs w:val="20"/>
              </w:rPr>
              <w:t>)</w:t>
            </w:r>
            <w:r w:rsidRPr="00053CAD">
              <w:rPr>
                <w:iCs/>
                <w:sz w:val="20"/>
                <w:szCs w:val="20"/>
              </w:rPr>
              <w:t xml:space="preserve"> </w:t>
            </w:r>
            <w:proofErr w:type="spellStart"/>
            <w:r w:rsidRPr="00053CAD">
              <w:rPr>
                <w:b/>
                <w:iCs/>
                <w:sz w:val="20"/>
                <w:szCs w:val="20"/>
                <w:u w:val="single"/>
              </w:rPr>
              <w:t>implicați</w:t>
            </w:r>
            <w:proofErr w:type="spellEnd"/>
            <w:r w:rsidRPr="00053CAD">
              <w:rPr>
                <w:b/>
                <w:iCs/>
                <w:sz w:val="20"/>
                <w:szCs w:val="20"/>
                <w:u w:val="single"/>
              </w:rPr>
              <w:t xml:space="preserve"> direct </w:t>
            </w:r>
            <w:proofErr w:type="spellStart"/>
            <w:r w:rsidRPr="00053CAD">
              <w:rPr>
                <w:b/>
                <w:iCs/>
                <w:sz w:val="20"/>
                <w:szCs w:val="20"/>
                <w:u w:val="single"/>
              </w:rPr>
              <w:t>în</w:t>
            </w:r>
            <w:proofErr w:type="spellEnd"/>
            <w:r w:rsidRPr="00053CAD">
              <w:rPr>
                <w:b/>
                <w:iCs/>
                <w:sz w:val="20"/>
                <w:szCs w:val="20"/>
                <w:u w:val="single"/>
              </w:rPr>
              <w:t xml:space="preserve"> </w:t>
            </w:r>
            <w:proofErr w:type="spellStart"/>
            <w:r w:rsidRPr="00053CAD">
              <w:rPr>
                <w:b/>
                <w:iCs/>
                <w:sz w:val="20"/>
                <w:szCs w:val="20"/>
                <w:u w:val="single"/>
              </w:rPr>
              <w:t>executarea</w:t>
            </w:r>
            <w:proofErr w:type="spellEnd"/>
            <w:r w:rsidRPr="00053CAD">
              <w:rPr>
                <w:b/>
                <w:iCs/>
                <w:sz w:val="20"/>
                <w:szCs w:val="20"/>
                <w:u w:val="single"/>
              </w:rPr>
              <w:t xml:space="preserve"> </w:t>
            </w:r>
            <w:proofErr w:type="spellStart"/>
            <w:r w:rsidRPr="00053CAD">
              <w:rPr>
                <w:b/>
                <w:iCs/>
                <w:sz w:val="20"/>
                <w:szCs w:val="20"/>
                <w:u w:val="single"/>
              </w:rPr>
              <w:t>lucrărilor</w:t>
            </w:r>
            <w:proofErr w:type="spellEnd"/>
            <w:r w:rsidRPr="00053CAD">
              <w:rPr>
                <w:iCs/>
                <w:sz w:val="20"/>
                <w:szCs w:val="20"/>
              </w:rPr>
              <w:t xml:space="preserve">, </w:t>
            </w:r>
            <w:proofErr w:type="spellStart"/>
            <w:r w:rsidRPr="00053CAD">
              <w:rPr>
                <w:b/>
                <w:iCs/>
                <w:sz w:val="20"/>
                <w:szCs w:val="20"/>
              </w:rPr>
              <w:t>confirmând</w:t>
            </w:r>
            <w:proofErr w:type="spellEnd"/>
            <w:r w:rsidRPr="00053CAD">
              <w:rPr>
                <w:b/>
                <w:iCs/>
                <w:sz w:val="20"/>
                <w:szCs w:val="20"/>
              </w:rPr>
              <w:t xml:space="preserve"> </w:t>
            </w:r>
            <w:proofErr w:type="spellStart"/>
            <w:r w:rsidRPr="00053CAD">
              <w:rPr>
                <w:b/>
                <w:iCs/>
                <w:sz w:val="20"/>
                <w:szCs w:val="20"/>
              </w:rPr>
              <w:t>prin</w:t>
            </w:r>
            <w:proofErr w:type="spellEnd"/>
            <w:r w:rsidRPr="00053CAD">
              <w:rPr>
                <w:b/>
                <w:iCs/>
                <w:sz w:val="20"/>
                <w:szCs w:val="20"/>
              </w:rPr>
              <w:t xml:space="preserve"> </w:t>
            </w:r>
            <w:proofErr w:type="spellStart"/>
            <w:r w:rsidRPr="00053CAD">
              <w:rPr>
                <w:b/>
                <w:iCs/>
                <w:sz w:val="20"/>
                <w:szCs w:val="20"/>
              </w:rPr>
              <w:t>extrase</w:t>
            </w:r>
            <w:proofErr w:type="spellEnd"/>
            <w:r w:rsidRPr="00053CAD">
              <w:rPr>
                <w:b/>
                <w:iCs/>
                <w:sz w:val="20"/>
                <w:szCs w:val="20"/>
              </w:rPr>
              <w:t xml:space="preserve"> </w:t>
            </w:r>
            <w:proofErr w:type="spellStart"/>
            <w:r w:rsidRPr="00053CAD">
              <w:rPr>
                <w:b/>
                <w:iCs/>
                <w:sz w:val="20"/>
                <w:szCs w:val="20"/>
              </w:rPr>
              <w:t>contabile</w:t>
            </w:r>
            <w:proofErr w:type="spellEnd"/>
            <w:r w:rsidRPr="00053CAD">
              <w:rPr>
                <w:b/>
                <w:iCs/>
                <w:sz w:val="20"/>
                <w:szCs w:val="20"/>
              </w:rPr>
              <w:t xml:space="preserve"> la </w:t>
            </w:r>
            <w:proofErr w:type="spellStart"/>
            <w:r w:rsidRPr="00053CAD">
              <w:rPr>
                <w:b/>
                <w:iCs/>
                <w:sz w:val="20"/>
                <w:szCs w:val="20"/>
              </w:rPr>
              <w:t>zi</w:t>
            </w:r>
            <w:proofErr w:type="spellEnd"/>
            <w:r w:rsidRPr="00053CAD">
              <w:rPr>
                <w:b/>
                <w:iCs/>
                <w:sz w:val="20"/>
                <w:szCs w:val="20"/>
              </w:rPr>
              <w:t xml:space="preserve">. </w:t>
            </w:r>
          </w:p>
          <w:p w14:paraId="5B91173E" w14:textId="77777777" w:rsidR="00BD3A87" w:rsidRPr="00053CAD" w:rsidRDefault="00BD3A87" w:rsidP="00BD3A87">
            <w:pPr>
              <w:tabs>
                <w:tab w:val="left" w:pos="612"/>
              </w:tabs>
              <w:spacing w:before="120" w:after="120"/>
              <w:rPr>
                <w:b/>
                <w:iCs/>
                <w:sz w:val="20"/>
                <w:szCs w:val="20"/>
                <w:lang w:val="en-US"/>
              </w:rPr>
            </w:pPr>
            <w:r w:rsidRPr="00053CAD">
              <w:rPr>
                <w:b/>
                <w:iCs/>
                <w:sz w:val="20"/>
                <w:szCs w:val="20"/>
                <w:lang w:val="en-US"/>
              </w:rPr>
              <w:t>Ofertantul NU va indica în ofertă codul personal al muncitorilor.</w:t>
            </w:r>
          </w:p>
          <w:p w14:paraId="68358175" w14:textId="77777777" w:rsidR="00BD3A87" w:rsidRPr="00EE7125" w:rsidRDefault="00BD3A87" w:rsidP="00BD3A87">
            <w:pPr>
              <w:tabs>
                <w:tab w:val="left" w:pos="612"/>
              </w:tabs>
              <w:spacing w:before="120" w:after="120"/>
              <w:rPr>
                <w:b/>
                <w:iCs/>
                <w:sz w:val="20"/>
                <w:szCs w:val="20"/>
              </w:rPr>
            </w:pPr>
            <w:r w:rsidRPr="00EE7125">
              <w:rPr>
                <w:b/>
                <w:iCs/>
                <w:sz w:val="20"/>
                <w:szCs w:val="20"/>
              </w:rPr>
              <w:t>Ofertantul va prezenta la solicitare lista personalului implicat direct în executarea lucrărilor pentru ulterioara verificare a prezenței antecedentelor penale.</w:t>
            </w:r>
          </w:p>
          <w:p w14:paraId="67B460D5" w14:textId="77777777" w:rsidR="00BD3A87" w:rsidRPr="00053CAD" w:rsidRDefault="00BD3A87" w:rsidP="00BD3A87">
            <w:pPr>
              <w:tabs>
                <w:tab w:val="left" w:pos="612"/>
              </w:tabs>
              <w:spacing w:before="120" w:after="120"/>
              <w:rPr>
                <w:b/>
                <w:iCs/>
                <w:sz w:val="20"/>
                <w:szCs w:val="20"/>
              </w:rPr>
            </w:pPr>
            <w:r w:rsidRPr="00053CAD">
              <w:rPr>
                <w:b/>
                <w:iCs/>
                <w:sz w:val="20"/>
                <w:szCs w:val="20"/>
              </w:rPr>
              <w:t>În cazul în care numărul de angajați implicați direct în executarea lucrărilor este mai mic de 1</w:t>
            </w:r>
            <w:r>
              <w:rPr>
                <w:b/>
                <w:iCs/>
                <w:sz w:val="20"/>
                <w:szCs w:val="20"/>
              </w:rPr>
              <w:t>0</w:t>
            </w:r>
            <w:r w:rsidRPr="00053CAD">
              <w:rPr>
                <w:b/>
                <w:iCs/>
                <w:sz w:val="20"/>
                <w:szCs w:val="20"/>
              </w:rPr>
              <w:t xml:space="preserve">, ofertantul va fi </w:t>
            </w:r>
            <w:r>
              <w:rPr>
                <w:b/>
                <w:iCs/>
                <w:sz w:val="20"/>
                <w:szCs w:val="20"/>
              </w:rPr>
              <w:t>respins</w:t>
            </w:r>
            <w:r w:rsidRPr="00053CAD">
              <w:rPr>
                <w:b/>
                <w:iCs/>
                <w:sz w:val="20"/>
                <w:szCs w:val="20"/>
              </w:rPr>
              <w:t>.</w:t>
            </w:r>
          </w:p>
          <w:p w14:paraId="044F3A78" w14:textId="0DF3CAD6" w:rsidR="00BD3A87" w:rsidRPr="00C96068" w:rsidRDefault="00BD3A87" w:rsidP="00BD3A87">
            <w:pPr>
              <w:pStyle w:val="a"/>
              <w:numPr>
                <w:ilvl w:val="0"/>
                <w:numId w:val="6"/>
              </w:numPr>
              <w:tabs>
                <w:tab w:val="clear" w:pos="1134"/>
              </w:tabs>
              <w:ind w:left="33" w:firstLine="0"/>
              <w:rPr>
                <w:b/>
                <w:sz w:val="20"/>
                <w:szCs w:val="20"/>
              </w:rPr>
            </w:pPr>
            <w:proofErr w:type="spellStart"/>
            <w:r w:rsidRPr="00053CAD">
              <w:rPr>
                <w:b/>
                <w:iCs/>
                <w:sz w:val="20"/>
                <w:szCs w:val="20"/>
              </w:rPr>
              <w:t>Ofertantul</w:t>
            </w:r>
            <w:proofErr w:type="spellEnd"/>
            <w:r w:rsidRPr="00053CAD">
              <w:rPr>
                <w:b/>
                <w:iCs/>
                <w:sz w:val="20"/>
                <w:szCs w:val="20"/>
              </w:rPr>
              <w:t xml:space="preserve"> </w:t>
            </w:r>
            <w:proofErr w:type="spellStart"/>
            <w:proofErr w:type="gramStart"/>
            <w:r w:rsidRPr="00053CAD">
              <w:rPr>
                <w:b/>
                <w:iCs/>
                <w:sz w:val="20"/>
                <w:szCs w:val="20"/>
              </w:rPr>
              <w:t>va</w:t>
            </w:r>
            <w:proofErr w:type="spellEnd"/>
            <w:proofErr w:type="gramEnd"/>
            <w:r w:rsidRPr="00053CAD">
              <w:rPr>
                <w:b/>
                <w:iCs/>
                <w:sz w:val="20"/>
                <w:szCs w:val="20"/>
              </w:rPr>
              <w:t xml:space="preserve"> </w:t>
            </w:r>
            <w:proofErr w:type="spellStart"/>
            <w:r w:rsidRPr="00053CAD">
              <w:rPr>
                <w:b/>
                <w:iCs/>
                <w:sz w:val="20"/>
                <w:szCs w:val="20"/>
              </w:rPr>
              <w:t>executa</w:t>
            </w:r>
            <w:proofErr w:type="spellEnd"/>
            <w:r w:rsidRPr="00053CAD">
              <w:rPr>
                <w:b/>
                <w:iCs/>
                <w:sz w:val="20"/>
                <w:szCs w:val="20"/>
              </w:rPr>
              <w:t xml:space="preserve"> </w:t>
            </w:r>
            <w:proofErr w:type="spellStart"/>
            <w:r w:rsidRPr="00053CAD">
              <w:rPr>
                <w:b/>
                <w:iCs/>
                <w:sz w:val="20"/>
                <w:szCs w:val="20"/>
              </w:rPr>
              <w:t>lucrările</w:t>
            </w:r>
            <w:proofErr w:type="spellEnd"/>
            <w:r w:rsidRPr="00053CAD">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strictă</w:t>
            </w:r>
            <w:proofErr w:type="spellEnd"/>
            <w:r w:rsidRPr="00053CAD">
              <w:rPr>
                <w:b/>
                <w:iCs/>
                <w:sz w:val="20"/>
                <w:szCs w:val="20"/>
              </w:rPr>
              <w:t xml:space="preserve"> </w:t>
            </w:r>
            <w:proofErr w:type="spellStart"/>
            <w:r w:rsidRPr="00053CAD">
              <w:rPr>
                <w:b/>
                <w:iCs/>
                <w:sz w:val="20"/>
                <w:szCs w:val="20"/>
              </w:rPr>
              <w:t>conformitate</w:t>
            </w:r>
            <w:proofErr w:type="spellEnd"/>
            <w:r w:rsidRPr="00053CAD">
              <w:rPr>
                <w:b/>
                <w:iCs/>
                <w:sz w:val="20"/>
                <w:szCs w:val="20"/>
              </w:rPr>
              <w:t xml:space="preserve"> cu </w:t>
            </w:r>
            <w:proofErr w:type="spellStart"/>
            <w:r w:rsidRPr="00053CAD">
              <w:rPr>
                <w:b/>
                <w:iCs/>
                <w:sz w:val="20"/>
                <w:szCs w:val="20"/>
              </w:rPr>
              <w:t>lista</w:t>
            </w:r>
            <w:proofErr w:type="spellEnd"/>
            <w:r w:rsidRPr="00053CAD">
              <w:rPr>
                <w:b/>
                <w:iCs/>
                <w:sz w:val="20"/>
                <w:szCs w:val="20"/>
              </w:rPr>
              <w:t xml:space="preserve"> </w:t>
            </w:r>
            <w:proofErr w:type="spellStart"/>
            <w:r w:rsidRPr="00053CAD">
              <w:rPr>
                <w:b/>
                <w:iCs/>
                <w:sz w:val="20"/>
                <w:szCs w:val="20"/>
              </w:rPr>
              <w:t>angajaților</w:t>
            </w:r>
            <w:proofErr w:type="spellEnd"/>
            <w:r w:rsidRPr="00053CAD">
              <w:rPr>
                <w:b/>
                <w:iCs/>
                <w:sz w:val="20"/>
                <w:szCs w:val="20"/>
              </w:rPr>
              <w:t xml:space="preserve"> </w:t>
            </w:r>
            <w:proofErr w:type="spellStart"/>
            <w:r w:rsidRPr="00053CAD">
              <w:rPr>
                <w:b/>
                <w:iCs/>
                <w:sz w:val="20"/>
                <w:szCs w:val="20"/>
              </w:rPr>
              <w:t>verificați</w:t>
            </w:r>
            <w:proofErr w:type="spellEnd"/>
            <w:r w:rsidRPr="00053CAD">
              <w:rPr>
                <w:b/>
                <w:iCs/>
                <w:sz w:val="20"/>
                <w:szCs w:val="20"/>
              </w:rPr>
              <w:t xml:space="preserve"> </w:t>
            </w:r>
            <w:proofErr w:type="spellStart"/>
            <w:r w:rsidRPr="00053CAD">
              <w:rPr>
                <w:b/>
                <w:iCs/>
                <w:sz w:val="20"/>
                <w:szCs w:val="20"/>
              </w:rPr>
              <w:t>și</w:t>
            </w:r>
            <w:proofErr w:type="spellEnd"/>
            <w:r w:rsidRPr="00053CAD">
              <w:rPr>
                <w:b/>
                <w:iCs/>
                <w:sz w:val="20"/>
                <w:szCs w:val="20"/>
              </w:rPr>
              <w:t xml:space="preserve"> </w:t>
            </w:r>
            <w:proofErr w:type="spellStart"/>
            <w:r w:rsidRPr="00053CAD">
              <w:rPr>
                <w:b/>
                <w:iCs/>
                <w:sz w:val="20"/>
                <w:szCs w:val="20"/>
              </w:rPr>
              <w:t>fără</w:t>
            </w:r>
            <w:proofErr w:type="spellEnd"/>
            <w:r w:rsidRPr="00053CAD">
              <w:rPr>
                <w:b/>
                <w:iCs/>
                <w:sz w:val="20"/>
                <w:szCs w:val="20"/>
              </w:rPr>
              <w:t xml:space="preserve"> </w:t>
            </w:r>
            <w:proofErr w:type="spellStart"/>
            <w:r w:rsidRPr="00053CAD">
              <w:rPr>
                <w:b/>
                <w:iCs/>
                <w:sz w:val="20"/>
                <w:szCs w:val="20"/>
              </w:rPr>
              <w:t>antecedente</w:t>
            </w:r>
            <w:proofErr w:type="spellEnd"/>
            <w:r w:rsidRPr="00053CAD">
              <w:rPr>
                <w:b/>
                <w:iCs/>
                <w:sz w:val="20"/>
                <w:szCs w:val="20"/>
              </w:rPr>
              <w:t xml:space="preserve"> </w:t>
            </w:r>
            <w:proofErr w:type="spellStart"/>
            <w:r w:rsidRPr="00053CAD">
              <w:rPr>
                <w:b/>
                <w:iCs/>
                <w:sz w:val="20"/>
                <w:szCs w:val="20"/>
              </w:rPr>
              <w:t>penale</w:t>
            </w:r>
            <w:proofErr w:type="spellEnd"/>
            <w:r w:rsidRPr="00053CAD">
              <w:rPr>
                <w:b/>
                <w:iCs/>
                <w:sz w:val="20"/>
                <w:szCs w:val="20"/>
              </w:rPr>
              <w:t xml:space="preserve"> </w:t>
            </w:r>
            <w:proofErr w:type="spellStart"/>
            <w:r w:rsidRPr="00053CAD">
              <w:rPr>
                <w:b/>
                <w:iCs/>
                <w:sz w:val="20"/>
                <w:szCs w:val="20"/>
              </w:rPr>
              <w:t>implicați</w:t>
            </w:r>
            <w:proofErr w:type="spellEnd"/>
            <w:r w:rsidRPr="00053CAD">
              <w:rPr>
                <w:b/>
                <w:iCs/>
                <w:sz w:val="20"/>
                <w:szCs w:val="20"/>
              </w:rPr>
              <w:t xml:space="preserve"> direct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executarea</w:t>
            </w:r>
            <w:proofErr w:type="spellEnd"/>
            <w:r w:rsidRPr="00053CAD">
              <w:rPr>
                <w:b/>
                <w:iCs/>
                <w:sz w:val="20"/>
                <w:szCs w:val="20"/>
              </w:rPr>
              <w:t xml:space="preserve"> </w:t>
            </w:r>
            <w:proofErr w:type="spellStart"/>
            <w:r w:rsidRPr="00053CAD">
              <w:rPr>
                <w:b/>
                <w:iCs/>
                <w:sz w:val="20"/>
                <w:szCs w:val="20"/>
              </w:rPr>
              <w:t>lucrărilor</w:t>
            </w:r>
            <w:proofErr w:type="spellEnd"/>
            <w:r w:rsidRPr="00053CAD">
              <w:rPr>
                <w:b/>
                <w:iCs/>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 xml:space="preserve">Aviz pentru participare la licitațiile publice de lucrări din </w:t>
            </w:r>
            <w:r w:rsidRPr="00E5555F">
              <w:rPr>
                <w:sz w:val="20"/>
                <w:szCs w:val="20"/>
                <w:lang w:val="en-GB"/>
              </w:rPr>
              <w:lastRenderedPageBreak/>
              <w:t>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lastRenderedPageBreak/>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270C4FDD"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9A03D7">
        <w:rPr>
          <w:b/>
          <w:noProof w:val="0"/>
          <w:highlight w:val="yellow"/>
          <w:lang w:val="ro-MD" w:eastAsia="ru-RU"/>
        </w:rPr>
        <w:t>1</w:t>
      </w:r>
      <w:r w:rsidR="00A03826">
        <w:rPr>
          <w:b/>
          <w:noProof w:val="0"/>
          <w:highlight w:val="yellow"/>
          <w:lang w:val="ro-MD" w:eastAsia="ru-RU"/>
        </w:rPr>
        <w:t xml:space="preserve"> </w:t>
      </w:r>
      <w:r w:rsidR="00E5555F" w:rsidRPr="00E5555F">
        <w:rPr>
          <w:b/>
          <w:noProof w:val="0"/>
          <w:highlight w:val="yellow"/>
          <w:lang w:val="ro-MD" w:eastAsia="ru-RU"/>
        </w:rPr>
        <w:t>an</w:t>
      </w:r>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0" w:name="_Hlk71621175"/>
      <w:r w:rsidRPr="00FF430B">
        <w:rPr>
          <w:b/>
          <w:noProof w:val="0"/>
          <w:lang w:val="ro-MD" w:eastAsia="ru-RU"/>
        </w:rPr>
        <w:t>Ofertele se prezintă în valuta</w:t>
      </w:r>
      <w:r w:rsidR="00E84C34">
        <w:rPr>
          <w:b/>
          <w:noProof w:val="0"/>
          <w:lang w:val="ro-MD" w:eastAsia="ru-RU"/>
        </w:rPr>
        <w:t xml:space="preserve"> </w:t>
      </w:r>
      <w:bookmarkEnd w:id="0"/>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9A03D7"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63F60AF6" w14:textId="77777777" w:rsidR="009A03D7" w:rsidRPr="009A03D7" w:rsidRDefault="009A03D7" w:rsidP="009A03D7">
      <w:pPr>
        <w:shd w:val="clear" w:color="auto" w:fill="FFFFFF" w:themeFill="background1"/>
        <w:tabs>
          <w:tab w:val="right" w:pos="426"/>
        </w:tabs>
        <w:spacing w:before="120"/>
        <w:jc w:val="both"/>
        <w:rPr>
          <w:b/>
          <w:noProof w:val="0"/>
          <w:sz w:val="8"/>
          <w:szCs w:val="8"/>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198B73BE" w14:textId="710F67E4" w:rsidR="00507348" w:rsidRPr="00FF430B" w:rsidRDefault="003C27DB" w:rsidP="009A03D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rPr>
        <w:tab/>
      </w:r>
      <w:r>
        <w:rPr>
          <w:b/>
          <w:lang w:val="ro-MD"/>
        </w:rPr>
        <w:tab/>
      </w:r>
      <w:bookmarkStart w:id="1" w:name="_GoBack"/>
      <w:bookmarkEnd w:id="1"/>
    </w:p>
    <w:sectPr w:rsidR="00507348" w:rsidRPr="00FF430B" w:rsidSect="009A03D7">
      <w:footerReference w:type="default" r:id="rId9"/>
      <w:pgSz w:w="11906" w:h="16838" w:code="9"/>
      <w:pgMar w:top="284"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Ocu?e"/>
    <w:panose1 w:val="02020500000000000000"/>
    <w:charset w:val="88"/>
    <w:family w:val="roman"/>
    <w:pitch w:val="variable"/>
    <w:sig w:usb0="A00002FF" w:usb1="28CFFCFA" w:usb2="00000016" w:usb3="00000000" w:csb0="00100001" w:csb1="00000000"/>
  </w:font>
  <w:font w:name="SimSun">
    <w:altName w:val="??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9A03D7">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B7A64"/>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0402"/>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D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754FE-81DE-43DF-8343-EAB18318D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2087</Words>
  <Characters>12105</Characters>
  <Application>Microsoft Office Word</Application>
  <DocSecurity>0</DocSecurity>
  <Lines>100</Lines>
  <Paragraphs>28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11</cp:revision>
  <cp:lastPrinted>2024-03-01T07:02:00Z</cp:lastPrinted>
  <dcterms:created xsi:type="dcterms:W3CDTF">2025-06-10T06:33:00Z</dcterms:created>
  <dcterms:modified xsi:type="dcterms:W3CDTF">2026-03-10T07:32:00Z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