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5FF413B"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24F43">
        <w:rPr>
          <w:rFonts w:eastAsia="Calibri"/>
          <w:b/>
          <w:bCs/>
          <w:noProof w:val="0"/>
        </w:rPr>
        <w:t>0</w:t>
      </w:r>
      <w:r w:rsidR="0061355D" w:rsidRPr="0061355D">
        <w:rPr>
          <w:rFonts w:eastAsia="Calibri"/>
          <w:b/>
          <w:bCs/>
          <w:noProof w:val="0"/>
        </w:rPr>
        <w:t xml:space="preserve">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624F43">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579C8EFD" w:rsidR="00615E49" w:rsidRPr="00615E49" w:rsidRDefault="00624F43" w:rsidP="00615E49">
            <w:pPr>
              <w:spacing w:line="276" w:lineRule="auto"/>
              <w:jc w:val="both"/>
              <w:rPr>
                <w:rFonts w:eastAsia="Calibri"/>
                <w:noProof w:val="0"/>
              </w:rPr>
            </w:pPr>
            <w:hyperlink r:id="rId8" w:history="1">
              <w:r w:rsidRPr="00F642C6">
                <w:rPr>
                  <w:rStyle w:val="af4"/>
                  <w:shd w:val="clear" w:color="auto" w:fill="FFFFFF" w:themeFill="background1"/>
                </w:rPr>
                <w:t>achizitii@cnsapsa.ansa.gov.md</w:t>
              </w:r>
            </w:hyperlink>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9"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10"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1"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682B5FCF" w:rsidR="00615E49" w:rsidRPr="00615E49" w:rsidRDefault="009426F3" w:rsidP="00615E49">
            <w:pPr>
              <w:spacing w:line="276" w:lineRule="auto"/>
              <w:contextualSpacing/>
              <w:jc w:val="both"/>
              <w:rPr>
                <w:rFonts w:eastAsia="Calibri"/>
                <w:noProof w:val="0"/>
              </w:rPr>
            </w:pPr>
            <w:r w:rsidRPr="00853F28">
              <w:rPr>
                <w:rFonts w:eastAsia="Calibri"/>
                <w:noProof w:val="0"/>
              </w:rPr>
              <w:t>09.12.2025</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001EE1B" w14:textId="77777777" w:rsidR="00EC5F9D" w:rsidRPr="001E2F95" w:rsidRDefault="00EC5F9D" w:rsidP="00EC5F9D">
      <w:pPr>
        <w:ind w:left="-426" w:firstLine="426"/>
        <w:jc w:val="right"/>
        <w:rPr>
          <w:sz w:val="22"/>
          <w:szCs w:val="22"/>
        </w:rPr>
      </w:pPr>
      <w:r w:rsidRPr="001E2F95">
        <w:t>Anexa nr. 2</w:t>
      </w:r>
    </w:p>
    <w:p w14:paraId="2518622B" w14:textId="77777777" w:rsidR="00EC5F9D" w:rsidRPr="001E2F95" w:rsidRDefault="00EC5F9D" w:rsidP="00EC5F9D">
      <w:pPr>
        <w:jc w:val="right"/>
      </w:pPr>
      <w:r w:rsidRPr="001E2F95">
        <w:t>la Documentația standard nr.115</w:t>
      </w:r>
    </w:p>
    <w:p w14:paraId="337AD5BA" w14:textId="77777777" w:rsidR="00EC5F9D" w:rsidRPr="001E2F95" w:rsidRDefault="00EC5F9D" w:rsidP="00EC5F9D">
      <w:pPr>
        <w:jc w:val="right"/>
      </w:pPr>
      <w:r w:rsidRPr="001E2F95">
        <w:t>din “ 15 ” septembrie 2021</w:t>
      </w:r>
    </w:p>
    <w:p w14:paraId="0A660CB3" w14:textId="77777777" w:rsidR="00EC5F9D" w:rsidRPr="001E2F95" w:rsidRDefault="00EC5F9D" w:rsidP="00EC5F9D">
      <w:pPr>
        <w:spacing w:before="120"/>
        <w:jc w:val="center"/>
        <w:outlineLvl w:val="0"/>
        <w:rPr>
          <w:b/>
          <w:sz w:val="28"/>
          <w:szCs w:val="28"/>
          <w:lang w:eastAsia="ru-RU"/>
        </w:rPr>
      </w:pPr>
    </w:p>
    <w:p w14:paraId="0801F77D" w14:textId="77777777" w:rsidR="00EC5F9D" w:rsidRPr="001E2F95" w:rsidRDefault="00EC5F9D" w:rsidP="00EC5F9D">
      <w:pPr>
        <w:spacing w:before="120"/>
        <w:jc w:val="center"/>
        <w:outlineLvl w:val="0"/>
        <w:rPr>
          <w:b/>
          <w:sz w:val="28"/>
          <w:szCs w:val="28"/>
          <w:lang w:eastAsia="ru-RU"/>
        </w:rPr>
      </w:pPr>
      <w:r w:rsidRPr="001E2F95">
        <w:rPr>
          <w:b/>
          <w:sz w:val="28"/>
          <w:szCs w:val="28"/>
          <w:lang w:eastAsia="ru-RU"/>
        </w:rPr>
        <w:t>ANUNȚ DE PARTICIPARE INCLUSIV PENTRU PROCEDURILE DE PRESELECȚIE/PROCEDURILE NEGOCIATE</w:t>
      </w:r>
    </w:p>
    <w:p w14:paraId="4E801C53" w14:textId="77777777" w:rsidR="00EC5F9D" w:rsidRPr="001E2F95" w:rsidRDefault="00EC5F9D" w:rsidP="00EC5F9D">
      <w:pPr>
        <w:spacing w:before="120"/>
        <w:jc w:val="center"/>
        <w:outlineLvl w:val="0"/>
        <w:rPr>
          <w:b/>
          <w:sz w:val="28"/>
          <w:szCs w:val="28"/>
          <w:lang w:eastAsia="ru-RU"/>
        </w:rPr>
      </w:pPr>
    </w:p>
    <w:p w14:paraId="23CB728C" w14:textId="77777777" w:rsidR="00EC5F9D" w:rsidRPr="00C53311" w:rsidRDefault="00EC5F9D" w:rsidP="00EC5F9D">
      <w:pPr>
        <w:shd w:val="clear" w:color="auto" w:fill="FFFFFF" w:themeFill="background1"/>
        <w:rPr>
          <w:b/>
          <w:lang w:val="ro-MD" w:eastAsia="ru-RU"/>
        </w:rPr>
      </w:pPr>
      <w:r w:rsidRPr="001E2F95">
        <w:rPr>
          <w:bCs/>
          <w:lang w:eastAsia="ru-RU"/>
        </w:rPr>
        <w:t>privind achiziționarea</w:t>
      </w:r>
      <w:r w:rsidRPr="001E2F95">
        <w:rPr>
          <w:b/>
          <w:lang w:eastAsia="ru-RU"/>
        </w:rPr>
        <w:t xml:space="preserve">  </w:t>
      </w:r>
      <w:r>
        <w:rPr>
          <w:b/>
          <w:lang w:eastAsia="ru-RU"/>
        </w:rPr>
        <w:t xml:space="preserve">PRODUSE CHIMICE, REACTIVI, REAGENȚI </w:t>
      </w:r>
      <w:r w:rsidRPr="00C53311">
        <w:rPr>
          <w:b/>
          <w:bCs/>
          <w:i/>
          <w:iCs/>
        </w:rPr>
        <w:t>(pentru pozițiile care nu au fost ofertate).</w:t>
      </w:r>
    </w:p>
    <w:p w14:paraId="4EF628E5" w14:textId="77777777" w:rsidR="00EC5F9D" w:rsidRPr="00CD5CC0" w:rsidRDefault="00EC5F9D" w:rsidP="00EC5F9D">
      <w:pPr>
        <w:rPr>
          <w:b/>
          <w:lang w:eastAsia="ru-RU"/>
        </w:rPr>
      </w:pPr>
      <w:r w:rsidRPr="001E2F95">
        <w:rPr>
          <w:b/>
          <w:lang w:eastAsia="ru-RU"/>
        </w:rPr>
        <w:t xml:space="preserve">prin procedura de achiziție: </w:t>
      </w:r>
      <w:r w:rsidRPr="00CD5CC0">
        <w:rPr>
          <w:b/>
          <w:lang w:eastAsia="ru-RU"/>
        </w:rPr>
        <w:t>Cererea ofertelor de prețuri</w:t>
      </w:r>
    </w:p>
    <w:p w14:paraId="548BB055" w14:textId="77777777" w:rsidR="00EC5F9D" w:rsidRPr="001E2F95" w:rsidRDefault="00EC5F9D" w:rsidP="00EC5F9D">
      <w:pPr>
        <w:numPr>
          <w:ilvl w:val="0"/>
          <w:numId w:val="12"/>
        </w:numPr>
        <w:shd w:val="clear" w:color="auto" w:fill="FFFFFF" w:themeFill="background1"/>
        <w:tabs>
          <w:tab w:val="right" w:pos="9531"/>
        </w:tabs>
        <w:ind w:left="284" w:hanging="284"/>
        <w:rPr>
          <w:b/>
          <w:lang w:eastAsia="ru-RU"/>
        </w:rPr>
      </w:pPr>
      <w:r w:rsidRPr="001E2F95">
        <w:rPr>
          <w:b/>
          <w:lang w:eastAsia="ru-RU"/>
        </w:rPr>
        <w:t>Denumirea autorității contractante: I.P.</w:t>
      </w:r>
      <w:r w:rsidRPr="001E2F95">
        <w:t xml:space="preserve"> </w:t>
      </w:r>
      <w:r w:rsidRPr="001E2F95">
        <w:rPr>
          <w:b/>
          <w:lang w:eastAsia="ru-RU"/>
        </w:rPr>
        <w:t>„CENTRUL NAȚIONAL SĂNĂTATEA  ANIMALELOR, PLANTELOR ȘI SIGURANȚA ALIMENTELOR”</w:t>
      </w:r>
    </w:p>
    <w:p w14:paraId="0DF8903D" w14:textId="77777777" w:rsidR="00EC5F9D" w:rsidRPr="001E2F95" w:rsidRDefault="00EC5F9D" w:rsidP="00EC5F9D">
      <w:pPr>
        <w:numPr>
          <w:ilvl w:val="0"/>
          <w:numId w:val="12"/>
        </w:numPr>
        <w:shd w:val="clear" w:color="auto" w:fill="FFFFFF" w:themeFill="background1"/>
        <w:tabs>
          <w:tab w:val="left" w:pos="284"/>
          <w:tab w:val="right" w:pos="9531"/>
        </w:tabs>
        <w:ind w:left="284" w:hanging="284"/>
        <w:rPr>
          <w:b/>
          <w:lang w:eastAsia="ru-RU"/>
        </w:rPr>
      </w:pPr>
      <w:r w:rsidRPr="001E2F95">
        <w:rPr>
          <w:b/>
          <w:lang w:eastAsia="ru-RU"/>
        </w:rPr>
        <w:t>IDNO:</w:t>
      </w:r>
      <w:r w:rsidRPr="001E2F95">
        <w:rPr>
          <w:b/>
          <w:shd w:val="clear" w:color="auto" w:fill="FFFFFF" w:themeFill="background1"/>
          <w:lang w:eastAsia="ru-RU"/>
        </w:rPr>
        <w:t xml:space="preserve"> 1005600030818</w:t>
      </w:r>
    </w:p>
    <w:p w14:paraId="13C22218" w14:textId="77777777" w:rsidR="00EC5F9D" w:rsidRPr="001E2F95" w:rsidRDefault="00EC5F9D" w:rsidP="00EC5F9D">
      <w:pPr>
        <w:numPr>
          <w:ilvl w:val="0"/>
          <w:numId w:val="12"/>
        </w:numPr>
        <w:shd w:val="clear" w:color="auto" w:fill="FFFFFF" w:themeFill="background1"/>
        <w:tabs>
          <w:tab w:val="left" w:pos="284"/>
          <w:tab w:val="right" w:pos="9531"/>
        </w:tabs>
        <w:ind w:left="284" w:hanging="284"/>
        <w:rPr>
          <w:b/>
          <w:lang w:eastAsia="ru-RU"/>
        </w:rPr>
      </w:pPr>
      <w:r w:rsidRPr="001E2F95">
        <w:rPr>
          <w:b/>
          <w:lang w:eastAsia="ru-RU"/>
        </w:rPr>
        <w:t>Adresa</w:t>
      </w:r>
      <w:r w:rsidRPr="001E2F95">
        <w:rPr>
          <w:b/>
          <w:shd w:val="clear" w:color="auto" w:fill="FFFFFF" w:themeFill="background1"/>
          <w:lang w:eastAsia="ru-RU"/>
        </w:rPr>
        <w:t xml:space="preserve"> : MD-2051, mun. Chișinău, str. Murelor, 3 sec. Buiucani</w:t>
      </w:r>
    </w:p>
    <w:p w14:paraId="19A2B376" w14:textId="77777777" w:rsidR="00EC5F9D" w:rsidRPr="001E2F95" w:rsidRDefault="00EC5F9D" w:rsidP="00EC5F9D">
      <w:pPr>
        <w:numPr>
          <w:ilvl w:val="0"/>
          <w:numId w:val="12"/>
        </w:numPr>
        <w:shd w:val="clear" w:color="auto" w:fill="FFFFFF" w:themeFill="background1"/>
        <w:tabs>
          <w:tab w:val="left" w:pos="284"/>
          <w:tab w:val="right" w:pos="9531"/>
        </w:tabs>
        <w:ind w:left="284" w:hanging="284"/>
        <w:rPr>
          <w:b/>
          <w:lang w:eastAsia="ru-RU"/>
        </w:rPr>
      </w:pPr>
      <w:r w:rsidRPr="001E2F95">
        <w:rPr>
          <w:b/>
          <w:lang w:eastAsia="ru-RU"/>
        </w:rPr>
        <w:t xml:space="preserve">Numărul de telefon/fax: + </w:t>
      </w:r>
      <w:r w:rsidRPr="001E2F95">
        <w:rPr>
          <w:b/>
          <w:bCs/>
          <w:lang w:eastAsia="ru-RU"/>
        </w:rPr>
        <w:t>373 60 848 510</w:t>
      </w:r>
      <w:r w:rsidRPr="001E2F95">
        <w:rPr>
          <w:b/>
          <w:lang w:eastAsia="ru-RU"/>
        </w:rPr>
        <w:t>/ 022 479 746</w:t>
      </w:r>
    </w:p>
    <w:p w14:paraId="11CB66F3" w14:textId="77777777" w:rsidR="00EC5F9D" w:rsidRPr="001E2F95" w:rsidRDefault="00EC5F9D" w:rsidP="00EC5F9D">
      <w:pPr>
        <w:numPr>
          <w:ilvl w:val="0"/>
          <w:numId w:val="12"/>
        </w:numPr>
        <w:shd w:val="clear" w:color="auto" w:fill="FFFFFF" w:themeFill="background1"/>
        <w:tabs>
          <w:tab w:val="left" w:pos="284"/>
          <w:tab w:val="right" w:pos="9531"/>
        </w:tabs>
        <w:ind w:left="284" w:hanging="284"/>
        <w:rPr>
          <w:b/>
          <w:lang w:eastAsia="ru-RU"/>
        </w:rPr>
      </w:pPr>
      <w:r w:rsidRPr="001E2F95">
        <w:rPr>
          <w:b/>
          <w:lang w:eastAsia="ru-RU"/>
        </w:rPr>
        <w:t xml:space="preserve">Adresa de e-mail și pagina web oficială ale autorității contractante: </w:t>
      </w:r>
      <w:hyperlink r:id="rId13" w:history="1">
        <w:r w:rsidRPr="001E2F95">
          <w:rPr>
            <w:rStyle w:val="af4"/>
            <w:shd w:val="clear" w:color="auto" w:fill="FFFFFF" w:themeFill="background1"/>
          </w:rPr>
          <w:t>achizitii@cnsapsa.ansa.gov.md</w:t>
        </w:r>
      </w:hyperlink>
      <w:r w:rsidRPr="001E2F95">
        <w:rPr>
          <w:shd w:val="clear" w:color="auto" w:fill="FFFFFF" w:themeFill="background1"/>
        </w:rPr>
        <w:t xml:space="preserve">, </w:t>
      </w:r>
      <w:hyperlink r:id="rId14" w:history="1">
        <w:r w:rsidRPr="001E2F95">
          <w:rPr>
            <w:rStyle w:val="af4"/>
            <w:shd w:val="clear" w:color="auto" w:fill="FFFFFF" w:themeFill="background1"/>
          </w:rPr>
          <w:t>https://cnsapsa.md/</w:t>
        </w:r>
      </w:hyperlink>
      <w:r w:rsidRPr="001E2F95">
        <w:rPr>
          <w:shd w:val="clear" w:color="auto" w:fill="FFFFFF" w:themeFill="background1"/>
        </w:rPr>
        <w:t>;</w:t>
      </w:r>
    </w:p>
    <w:p w14:paraId="43392AC7" w14:textId="77777777" w:rsidR="00EC5F9D" w:rsidRPr="001E2F95" w:rsidRDefault="00EC5F9D" w:rsidP="00EC5F9D">
      <w:pPr>
        <w:numPr>
          <w:ilvl w:val="0"/>
          <w:numId w:val="12"/>
        </w:numPr>
        <w:shd w:val="clear" w:color="auto" w:fill="FFFFFF" w:themeFill="background1"/>
        <w:tabs>
          <w:tab w:val="left" w:pos="284"/>
          <w:tab w:val="right" w:pos="9531"/>
        </w:tabs>
        <w:ind w:left="288" w:hanging="288"/>
        <w:jc w:val="both"/>
        <w:rPr>
          <w:b/>
          <w:lang w:eastAsia="ru-RU"/>
        </w:rPr>
      </w:pPr>
      <w:r w:rsidRPr="001E2F95">
        <w:rPr>
          <w:b/>
          <w:lang w:eastAsia="ru-RU"/>
        </w:rPr>
        <w:t xml:space="preserve">Adresa de e-mail sau pagina web oficială de la care se va putea obține accesul la documentația de atribuire: </w:t>
      </w:r>
      <w:r w:rsidRPr="001E2F95">
        <w:rPr>
          <w:b/>
          <w:i/>
          <w:lang w:eastAsia="ru-RU"/>
        </w:rPr>
        <w:t>documentația de atribuire este anexată în cadrul procedurii în SIA RSAP</w:t>
      </w:r>
    </w:p>
    <w:p w14:paraId="032AFE78" w14:textId="77777777" w:rsidR="00EC5F9D" w:rsidRPr="001E2F95" w:rsidRDefault="00EC5F9D" w:rsidP="00EC5F9D">
      <w:pPr>
        <w:numPr>
          <w:ilvl w:val="0"/>
          <w:numId w:val="12"/>
        </w:numPr>
        <w:shd w:val="clear" w:color="auto" w:fill="FFFFFF" w:themeFill="background1"/>
        <w:tabs>
          <w:tab w:val="left" w:pos="284"/>
          <w:tab w:val="right" w:pos="9531"/>
        </w:tabs>
        <w:ind w:left="288" w:hanging="288"/>
        <w:jc w:val="both"/>
        <w:rPr>
          <w:bCs/>
          <w:lang w:eastAsia="ru-RU"/>
        </w:rPr>
      </w:pPr>
      <w:r w:rsidRPr="001E2F95">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D619A">
        <w:rPr>
          <w:b/>
          <w:u w:val="single"/>
          <w:lang w:eastAsia="ru-RU"/>
        </w:rPr>
        <w:t>Instituție publică la autofinanțare, în care Agentia Natională pentru Siguranţa Alimentelor (ANSA) exercită funcția de fondator</w:t>
      </w:r>
      <w:r w:rsidRPr="001E2F95">
        <w:rPr>
          <w:bCs/>
          <w:lang w:eastAsia="ru-RU"/>
        </w:rPr>
        <w:t>.</w:t>
      </w:r>
    </w:p>
    <w:p w14:paraId="237103D5" w14:textId="77777777" w:rsidR="00EC5F9D" w:rsidRPr="001E2F95" w:rsidRDefault="00EC5F9D" w:rsidP="00EC5F9D">
      <w:pPr>
        <w:numPr>
          <w:ilvl w:val="0"/>
          <w:numId w:val="12"/>
        </w:numPr>
        <w:shd w:val="clear" w:color="auto" w:fill="FFFFFF" w:themeFill="background1"/>
        <w:tabs>
          <w:tab w:val="left" w:pos="284"/>
          <w:tab w:val="right" w:pos="426"/>
        </w:tabs>
        <w:ind w:left="284" w:hanging="284"/>
        <w:jc w:val="both"/>
        <w:rPr>
          <w:b/>
          <w:lang w:eastAsia="ru-RU"/>
        </w:rPr>
      </w:pPr>
      <w:r w:rsidRPr="001E2F95">
        <w:rPr>
          <w:b/>
          <w:lang w:eastAsia="ru-RU"/>
        </w:rPr>
        <w:t>Cumpărătorul invită operatorii economici interesați, care îi pot satisface necesitățile, să participe la procedura de achiziție privind livrarea/prestarea următoarelor bunuri/servicii:</w:t>
      </w:r>
    </w:p>
    <w:p w14:paraId="41ACCBBC" w14:textId="77777777" w:rsidR="00EC5F9D" w:rsidRPr="001E2F95" w:rsidRDefault="00EC5F9D" w:rsidP="00EC5F9D">
      <w:pPr>
        <w:shd w:val="clear" w:color="auto" w:fill="FFFFFF" w:themeFill="background1"/>
        <w:tabs>
          <w:tab w:val="left" w:pos="284"/>
          <w:tab w:val="right" w:pos="426"/>
        </w:tabs>
        <w:ind w:left="284"/>
        <w:jc w:val="both"/>
        <w:rPr>
          <w:b/>
          <w:lang w:eastAsia="ru-RU"/>
        </w:rPr>
      </w:pPr>
    </w:p>
    <w:tbl>
      <w:tblPr>
        <w:tblW w:w="10206" w:type="dxa"/>
        <w:tblInd w:w="137" w:type="dxa"/>
        <w:tblLayout w:type="fixed"/>
        <w:tblLook w:val="04A0" w:firstRow="1" w:lastRow="0" w:firstColumn="1" w:lastColumn="0" w:noHBand="0" w:noVBand="1"/>
      </w:tblPr>
      <w:tblGrid>
        <w:gridCol w:w="566"/>
        <w:gridCol w:w="1134"/>
        <w:gridCol w:w="1844"/>
        <w:gridCol w:w="850"/>
        <w:gridCol w:w="709"/>
        <w:gridCol w:w="3969"/>
        <w:gridCol w:w="1134"/>
      </w:tblGrid>
      <w:tr w:rsidR="00EC5F9D" w:rsidRPr="00085D77" w14:paraId="647F4790" w14:textId="77777777" w:rsidTr="001F74AC">
        <w:trPr>
          <w:trHeight w:val="1194"/>
        </w:trPr>
        <w:tc>
          <w:tcPr>
            <w:tcW w:w="566" w:type="dxa"/>
            <w:tcBorders>
              <w:top w:val="single" w:sz="4" w:space="0" w:color="auto"/>
              <w:left w:val="single" w:sz="4" w:space="0" w:color="auto"/>
              <w:bottom w:val="single" w:sz="4" w:space="0" w:color="auto"/>
              <w:right w:val="single" w:sz="4" w:space="0" w:color="auto"/>
            </w:tcBorders>
            <w:vAlign w:val="center"/>
          </w:tcPr>
          <w:p w14:paraId="1D10D579" w14:textId="77777777" w:rsidR="00EC5F9D" w:rsidRPr="00085D77" w:rsidRDefault="00EC5F9D" w:rsidP="003561B9">
            <w:pPr>
              <w:shd w:val="clear" w:color="auto" w:fill="FFFFFF" w:themeFill="background1"/>
              <w:jc w:val="center"/>
              <w:rPr>
                <w:b/>
                <w:sz w:val="20"/>
                <w:szCs w:val="20"/>
                <w:lang w:eastAsia="ru-RU"/>
              </w:rPr>
            </w:pPr>
            <w:r w:rsidRPr="00085D77">
              <w:rPr>
                <w:b/>
                <w:sz w:val="20"/>
                <w:szCs w:val="20"/>
                <w:lang w:eastAsia="ru-RU"/>
              </w:rPr>
              <w:t>Nr. d/o</w:t>
            </w:r>
          </w:p>
        </w:tc>
        <w:tc>
          <w:tcPr>
            <w:tcW w:w="1134" w:type="dxa"/>
            <w:tcBorders>
              <w:top w:val="single" w:sz="4" w:space="0" w:color="auto"/>
              <w:left w:val="single" w:sz="4" w:space="0" w:color="auto"/>
              <w:bottom w:val="single" w:sz="4" w:space="0" w:color="auto"/>
              <w:right w:val="single" w:sz="4" w:space="0" w:color="auto"/>
            </w:tcBorders>
            <w:vAlign w:val="center"/>
          </w:tcPr>
          <w:p w14:paraId="29DA4532" w14:textId="77777777" w:rsidR="00EC5F9D" w:rsidRPr="00085D77" w:rsidRDefault="00EC5F9D" w:rsidP="003561B9">
            <w:pPr>
              <w:shd w:val="clear" w:color="auto" w:fill="FFFFFF" w:themeFill="background1"/>
              <w:jc w:val="center"/>
              <w:rPr>
                <w:b/>
                <w:sz w:val="20"/>
                <w:szCs w:val="20"/>
                <w:lang w:eastAsia="ru-RU"/>
              </w:rPr>
            </w:pPr>
            <w:r w:rsidRPr="00085D77">
              <w:rPr>
                <w:b/>
                <w:sz w:val="20"/>
                <w:szCs w:val="20"/>
                <w:lang w:eastAsia="ru-RU"/>
              </w:rPr>
              <w:t>Cod CPV</w:t>
            </w:r>
          </w:p>
        </w:tc>
        <w:tc>
          <w:tcPr>
            <w:tcW w:w="1844" w:type="dxa"/>
            <w:tcBorders>
              <w:top w:val="single" w:sz="4" w:space="0" w:color="auto"/>
              <w:left w:val="single" w:sz="4" w:space="0" w:color="auto"/>
              <w:bottom w:val="single" w:sz="4" w:space="0" w:color="auto"/>
              <w:right w:val="single" w:sz="4" w:space="0" w:color="auto"/>
            </w:tcBorders>
            <w:vAlign w:val="center"/>
          </w:tcPr>
          <w:p w14:paraId="359D5885" w14:textId="77777777" w:rsidR="00EC5F9D" w:rsidRPr="00085D77" w:rsidRDefault="00EC5F9D" w:rsidP="003561B9">
            <w:pPr>
              <w:shd w:val="clear" w:color="auto" w:fill="FFFFFF" w:themeFill="background1"/>
              <w:jc w:val="center"/>
              <w:rPr>
                <w:b/>
                <w:sz w:val="20"/>
                <w:szCs w:val="20"/>
                <w:lang w:eastAsia="ru-RU"/>
              </w:rPr>
            </w:pPr>
            <w:r w:rsidRPr="00085D77">
              <w:rPr>
                <w:b/>
                <w:sz w:val="20"/>
                <w:szCs w:val="20"/>
                <w:lang w:eastAsia="ru-RU"/>
              </w:rPr>
              <w:t>Denumirea bunurilor/ serviciilor</w:t>
            </w:r>
          </w:p>
        </w:tc>
        <w:tc>
          <w:tcPr>
            <w:tcW w:w="850" w:type="dxa"/>
            <w:tcBorders>
              <w:top w:val="single" w:sz="4" w:space="0" w:color="auto"/>
              <w:left w:val="single" w:sz="4" w:space="0" w:color="auto"/>
              <w:bottom w:val="single" w:sz="4" w:space="0" w:color="auto"/>
              <w:right w:val="single" w:sz="4" w:space="0" w:color="auto"/>
            </w:tcBorders>
            <w:vAlign w:val="center"/>
          </w:tcPr>
          <w:p w14:paraId="7059B97C" w14:textId="77777777" w:rsidR="00EC5F9D" w:rsidRPr="00085D77" w:rsidRDefault="00EC5F9D" w:rsidP="003561B9">
            <w:pPr>
              <w:shd w:val="clear" w:color="auto" w:fill="FFFFFF" w:themeFill="background1"/>
              <w:jc w:val="center"/>
              <w:rPr>
                <w:b/>
                <w:sz w:val="20"/>
                <w:szCs w:val="20"/>
                <w:lang w:eastAsia="ru-RU"/>
              </w:rPr>
            </w:pPr>
            <w:r w:rsidRPr="00085D77">
              <w:rPr>
                <w:b/>
                <w:sz w:val="20"/>
                <w:szCs w:val="20"/>
                <w:lang w:eastAsia="ru-RU"/>
              </w:rPr>
              <w:t>Unitatea</w:t>
            </w:r>
          </w:p>
          <w:p w14:paraId="3D2DBBB7" w14:textId="77777777" w:rsidR="00EC5F9D" w:rsidRPr="00085D77" w:rsidRDefault="00EC5F9D" w:rsidP="003561B9">
            <w:pPr>
              <w:shd w:val="clear" w:color="auto" w:fill="FFFFFF" w:themeFill="background1"/>
              <w:jc w:val="center"/>
              <w:rPr>
                <w:b/>
                <w:sz w:val="20"/>
                <w:szCs w:val="20"/>
                <w:lang w:eastAsia="ru-RU"/>
              </w:rPr>
            </w:pPr>
            <w:r w:rsidRPr="00085D77">
              <w:rPr>
                <w:b/>
                <w:sz w:val="20"/>
                <w:szCs w:val="20"/>
                <w:lang w:eastAsia="ru-RU"/>
              </w:rPr>
              <w:t>de măsură</w:t>
            </w:r>
          </w:p>
        </w:tc>
        <w:tc>
          <w:tcPr>
            <w:tcW w:w="709" w:type="dxa"/>
            <w:tcBorders>
              <w:top w:val="single" w:sz="4" w:space="0" w:color="auto"/>
              <w:left w:val="single" w:sz="4" w:space="0" w:color="auto"/>
              <w:bottom w:val="single" w:sz="4" w:space="0" w:color="auto"/>
              <w:right w:val="single" w:sz="4" w:space="0" w:color="auto"/>
            </w:tcBorders>
            <w:vAlign w:val="center"/>
          </w:tcPr>
          <w:p w14:paraId="1E872417" w14:textId="77777777" w:rsidR="00EC5F9D" w:rsidRPr="00085D77" w:rsidRDefault="00EC5F9D" w:rsidP="003561B9">
            <w:pPr>
              <w:shd w:val="clear" w:color="auto" w:fill="FFFFFF" w:themeFill="background1"/>
              <w:jc w:val="center"/>
              <w:rPr>
                <w:b/>
                <w:sz w:val="20"/>
                <w:szCs w:val="20"/>
                <w:lang w:eastAsia="ru-RU"/>
              </w:rPr>
            </w:pPr>
            <w:r w:rsidRPr="00085D77">
              <w:rPr>
                <w:b/>
                <w:sz w:val="20"/>
                <w:szCs w:val="20"/>
                <w:lang w:eastAsia="ru-RU"/>
              </w:rPr>
              <w:t>Cantitatea</w:t>
            </w:r>
          </w:p>
        </w:tc>
        <w:tc>
          <w:tcPr>
            <w:tcW w:w="3969" w:type="dxa"/>
            <w:tcBorders>
              <w:top w:val="single" w:sz="4" w:space="0" w:color="auto"/>
              <w:left w:val="single" w:sz="4" w:space="0" w:color="auto"/>
              <w:bottom w:val="single" w:sz="4" w:space="0" w:color="auto"/>
              <w:right w:val="single" w:sz="4" w:space="0" w:color="auto"/>
            </w:tcBorders>
            <w:vAlign w:val="center"/>
          </w:tcPr>
          <w:p w14:paraId="41803A35" w14:textId="77777777" w:rsidR="00EC5F9D" w:rsidRPr="00085D77" w:rsidRDefault="00EC5F9D" w:rsidP="003561B9">
            <w:pPr>
              <w:shd w:val="clear" w:color="auto" w:fill="FFFFFF" w:themeFill="background1"/>
              <w:jc w:val="center"/>
              <w:rPr>
                <w:b/>
                <w:sz w:val="20"/>
                <w:szCs w:val="20"/>
                <w:lang w:eastAsia="ru-RU"/>
              </w:rPr>
            </w:pPr>
            <w:r w:rsidRPr="00085D77">
              <w:rPr>
                <w:b/>
                <w:sz w:val="20"/>
                <w:szCs w:val="20"/>
                <w:lang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tcPr>
          <w:p w14:paraId="6F45D167" w14:textId="77777777" w:rsidR="00EC5F9D" w:rsidRPr="00085D77" w:rsidRDefault="00EC5F9D" w:rsidP="003561B9">
            <w:pPr>
              <w:shd w:val="clear" w:color="auto" w:fill="FFFFFF" w:themeFill="background1"/>
              <w:jc w:val="center"/>
              <w:rPr>
                <w:b/>
                <w:sz w:val="20"/>
                <w:szCs w:val="20"/>
                <w:lang w:eastAsia="ru-RU"/>
              </w:rPr>
            </w:pPr>
            <w:r w:rsidRPr="00085D77">
              <w:rPr>
                <w:b/>
                <w:sz w:val="20"/>
                <w:szCs w:val="20"/>
                <w:lang w:eastAsia="ru-RU"/>
              </w:rPr>
              <w:t>Valoarea estimată</w:t>
            </w:r>
            <w:r w:rsidRPr="00085D77">
              <w:rPr>
                <w:b/>
                <w:sz w:val="20"/>
                <w:szCs w:val="20"/>
                <w:lang w:eastAsia="ru-RU"/>
              </w:rPr>
              <w:br/>
              <w:t>(se va indica pentru fiecare lot în parte)</w:t>
            </w:r>
          </w:p>
        </w:tc>
      </w:tr>
      <w:tr w:rsidR="00EC5F9D" w:rsidRPr="00085D77" w14:paraId="3427634A" w14:textId="77777777" w:rsidTr="001F74AC">
        <w:trPr>
          <w:trHeight w:val="499"/>
        </w:trPr>
        <w:tc>
          <w:tcPr>
            <w:tcW w:w="566" w:type="dxa"/>
            <w:tcBorders>
              <w:top w:val="single" w:sz="4" w:space="0" w:color="auto"/>
              <w:left w:val="single" w:sz="4" w:space="0" w:color="auto"/>
              <w:bottom w:val="single" w:sz="4" w:space="0" w:color="auto"/>
              <w:right w:val="single" w:sz="4" w:space="0" w:color="auto"/>
            </w:tcBorders>
            <w:vAlign w:val="center"/>
          </w:tcPr>
          <w:p w14:paraId="01E955EE"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14:paraId="6F922D2D" w14:textId="77777777" w:rsidR="00EC5F9D" w:rsidRPr="00085D77" w:rsidRDefault="00EC5F9D" w:rsidP="003561B9">
            <w:pPr>
              <w:shd w:val="clear" w:color="auto" w:fill="FFFFFF" w:themeFill="background1"/>
              <w:jc w:val="center"/>
              <w:rPr>
                <w:b/>
                <w:sz w:val="18"/>
                <w:szCs w:val="18"/>
                <w:lang w:eastAsia="ru-RU"/>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55DC0D83" w14:textId="77777777" w:rsidR="00EC5F9D" w:rsidRPr="00085D77" w:rsidRDefault="00EC5F9D" w:rsidP="003561B9">
            <w:pPr>
              <w:shd w:val="clear" w:color="auto" w:fill="FFFFFF" w:themeFill="background1"/>
              <w:rPr>
                <w:sz w:val="20"/>
                <w:szCs w:val="20"/>
                <w:lang w:eastAsia="ru-RU"/>
              </w:rPr>
            </w:pPr>
            <w:r w:rsidRPr="00085D77">
              <w:rPr>
                <w:b/>
                <w:bCs/>
                <w:sz w:val="20"/>
                <w:szCs w:val="20"/>
              </w:rPr>
              <w:t>LOT 1</w:t>
            </w:r>
            <w:r w:rsidRPr="00085D77">
              <w:rPr>
                <w:sz w:val="20"/>
                <w:szCs w:val="20"/>
              </w:rPr>
              <w:t xml:space="preserve"> Acid sulfuric standard titru 0,1N, fixanal (LTPA)</w:t>
            </w:r>
          </w:p>
        </w:tc>
        <w:tc>
          <w:tcPr>
            <w:tcW w:w="850" w:type="dxa"/>
            <w:tcBorders>
              <w:top w:val="single" w:sz="4" w:space="0" w:color="auto"/>
              <w:left w:val="single" w:sz="4" w:space="0" w:color="auto"/>
              <w:bottom w:val="single" w:sz="4" w:space="0" w:color="auto"/>
              <w:right w:val="single" w:sz="4" w:space="0" w:color="auto"/>
            </w:tcBorders>
          </w:tcPr>
          <w:p w14:paraId="75FF3639" w14:textId="77777777" w:rsidR="00EC5F9D" w:rsidRPr="00085D77" w:rsidRDefault="00EC5F9D" w:rsidP="003561B9">
            <w:pPr>
              <w:shd w:val="clear" w:color="auto" w:fill="FFFFFF" w:themeFill="background1"/>
              <w:jc w:val="center"/>
              <w:rPr>
                <w:bCs/>
                <w:sz w:val="20"/>
                <w:szCs w:val="20"/>
                <w:lang w:eastAsia="ru-RU"/>
              </w:rPr>
            </w:pPr>
            <w:r w:rsidRPr="00085D77">
              <w:rPr>
                <w:sz w:val="20"/>
                <w:szCs w:val="20"/>
              </w:rPr>
              <w:t>bucată</w:t>
            </w:r>
          </w:p>
        </w:tc>
        <w:tc>
          <w:tcPr>
            <w:tcW w:w="709" w:type="dxa"/>
            <w:tcBorders>
              <w:top w:val="single" w:sz="4" w:space="0" w:color="auto"/>
              <w:left w:val="nil"/>
              <w:bottom w:val="single" w:sz="4" w:space="0" w:color="auto"/>
              <w:right w:val="single" w:sz="4" w:space="0" w:color="auto"/>
            </w:tcBorders>
          </w:tcPr>
          <w:p w14:paraId="5AD02E87" w14:textId="77777777" w:rsidR="00EC5F9D" w:rsidRPr="00085D77" w:rsidRDefault="00EC5F9D" w:rsidP="003561B9">
            <w:pPr>
              <w:shd w:val="clear" w:color="auto" w:fill="FFFFFF" w:themeFill="background1"/>
              <w:jc w:val="center"/>
              <w:rPr>
                <w:bCs/>
                <w:sz w:val="20"/>
                <w:szCs w:val="20"/>
                <w:lang w:eastAsia="ru-RU"/>
              </w:rPr>
            </w:pPr>
            <w:r w:rsidRPr="00085D77">
              <w:rPr>
                <w:sz w:val="20"/>
                <w:szCs w:val="20"/>
              </w:rPr>
              <w:t>10</w:t>
            </w:r>
          </w:p>
        </w:tc>
        <w:tc>
          <w:tcPr>
            <w:tcW w:w="3969" w:type="dxa"/>
            <w:tcBorders>
              <w:top w:val="single" w:sz="4" w:space="0" w:color="auto"/>
              <w:left w:val="single" w:sz="4" w:space="0" w:color="auto"/>
              <w:bottom w:val="single" w:sz="4" w:space="0" w:color="auto"/>
              <w:right w:val="single" w:sz="4" w:space="0" w:color="auto"/>
            </w:tcBorders>
          </w:tcPr>
          <w:p w14:paraId="7F95DAC3" w14:textId="77777777" w:rsidR="00EC5F9D" w:rsidRPr="00085D77" w:rsidRDefault="00EC5F9D" w:rsidP="003561B9">
            <w:pPr>
              <w:shd w:val="clear" w:color="auto" w:fill="FFFFFF" w:themeFill="background1"/>
              <w:rPr>
                <w:bCs/>
                <w:sz w:val="20"/>
                <w:szCs w:val="20"/>
                <w:lang w:eastAsia="ru-RU"/>
              </w:rPr>
            </w:pPr>
            <w:r w:rsidRPr="00085D77">
              <w:rPr>
                <w:sz w:val="20"/>
                <w:szCs w:val="20"/>
              </w:rPr>
              <w:t>Material de referință certificat (MRC) pentru prepararea soluției de titrare. Ambalaj original al producătorului-cutie cîte 5 sau 10 fiole.</w:t>
            </w:r>
          </w:p>
        </w:tc>
        <w:tc>
          <w:tcPr>
            <w:tcW w:w="1134" w:type="dxa"/>
            <w:tcBorders>
              <w:top w:val="single" w:sz="4" w:space="0" w:color="auto"/>
              <w:left w:val="single" w:sz="4" w:space="0" w:color="auto"/>
              <w:bottom w:val="single" w:sz="4" w:space="0" w:color="auto"/>
              <w:right w:val="single" w:sz="4" w:space="0" w:color="auto"/>
            </w:tcBorders>
          </w:tcPr>
          <w:p w14:paraId="32F6765C" w14:textId="77777777" w:rsidR="00EC5F9D" w:rsidRPr="00085D77" w:rsidRDefault="00EC5F9D" w:rsidP="003561B9">
            <w:pPr>
              <w:shd w:val="clear" w:color="auto" w:fill="FFFFFF" w:themeFill="background1"/>
              <w:jc w:val="center"/>
              <w:rPr>
                <w:sz w:val="20"/>
                <w:szCs w:val="20"/>
                <w:lang w:eastAsia="ru-RU"/>
              </w:rPr>
            </w:pPr>
            <w:r w:rsidRPr="00085D77">
              <w:rPr>
                <w:sz w:val="20"/>
                <w:szCs w:val="20"/>
              </w:rPr>
              <w:t>800,00</w:t>
            </w:r>
          </w:p>
        </w:tc>
      </w:tr>
      <w:tr w:rsidR="00EC5F9D" w:rsidRPr="00085D77" w14:paraId="0C17886F" w14:textId="77777777" w:rsidTr="001F74AC">
        <w:trPr>
          <w:trHeight w:val="507"/>
        </w:trPr>
        <w:tc>
          <w:tcPr>
            <w:tcW w:w="566" w:type="dxa"/>
            <w:tcBorders>
              <w:top w:val="single" w:sz="4" w:space="0" w:color="auto"/>
              <w:left w:val="single" w:sz="4" w:space="0" w:color="auto"/>
              <w:bottom w:val="single" w:sz="4" w:space="0" w:color="auto"/>
              <w:right w:val="single" w:sz="4" w:space="0" w:color="auto"/>
            </w:tcBorders>
            <w:vAlign w:val="center"/>
          </w:tcPr>
          <w:p w14:paraId="6618ECBD"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2</w:t>
            </w:r>
          </w:p>
        </w:tc>
        <w:tc>
          <w:tcPr>
            <w:tcW w:w="1134" w:type="dxa"/>
            <w:tcBorders>
              <w:top w:val="single" w:sz="4" w:space="0" w:color="auto"/>
              <w:left w:val="single" w:sz="4" w:space="0" w:color="auto"/>
              <w:bottom w:val="single" w:sz="4" w:space="0" w:color="auto"/>
              <w:right w:val="single" w:sz="4" w:space="0" w:color="auto"/>
            </w:tcBorders>
          </w:tcPr>
          <w:p w14:paraId="653F0D36" w14:textId="77777777" w:rsidR="00EC5F9D" w:rsidRPr="00085D77" w:rsidRDefault="00EC5F9D" w:rsidP="003561B9">
            <w:pPr>
              <w:shd w:val="clear" w:color="auto" w:fill="FFFFFF" w:themeFill="background1"/>
              <w:jc w:val="center"/>
              <w:rPr>
                <w:b/>
                <w:sz w:val="18"/>
                <w:szCs w:val="18"/>
                <w:lang w:eastAsia="ru-RU"/>
              </w:rPr>
            </w:pPr>
            <w:r w:rsidRPr="00085D77">
              <w:rPr>
                <w:sz w:val="18"/>
                <w:szCs w:val="18"/>
              </w:rPr>
              <w:t>24000000-4</w:t>
            </w:r>
          </w:p>
        </w:tc>
        <w:tc>
          <w:tcPr>
            <w:tcW w:w="1844" w:type="dxa"/>
            <w:tcBorders>
              <w:top w:val="nil"/>
              <w:left w:val="single" w:sz="4" w:space="0" w:color="auto"/>
              <w:bottom w:val="single" w:sz="4" w:space="0" w:color="auto"/>
              <w:right w:val="single" w:sz="4" w:space="0" w:color="auto"/>
            </w:tcBorders>
          </w:tcPr>
          <w:p w14:paraId="3EEAC8CD" w14:textId="77777777" w:rsidR="00EC5F9D" w:rsidRPr="00085D77" w:rsidRDefault="00EC5F9D" w:rsidP="003561B9">
            <w:pPr>
              <w:shd w:val="clear" w:color="auto" w:fill="FFFFFF" w:themeFill="background1"/>
              <w:rPr>
                <w:sz w:val="20"/>
                <w:szCs w:val="20"/>
                <w:lang w:eastAsia="ru-RU"/>
              </w:rPr>
            </w:pPr>
            <w:r w:rsidRPr="00085D77">
              <w:rPr>
                <w:b/>
                <w:bCs/>
                <w:sz w:val="20"/>
                <w:szCs w:val="20"/>
              </w:rPr>
              <w:t>LOT 2</w:t>
            </w:r>
            <w:r w:rsidRPr="00085D77">
              <w:rPr>
                <w:sz w:val="20"/>
                <w:szCs w:val="20"/>
              </w:rPr>
              <w:t xml:space="preserve"> Acid acetic standard titru 0,1N, fixanal (LTPA)</w:t>
            </w:r>
          </w:p>
        </w:tc>
        <w:tc>
          <w:tcPr>
            <w:tcW w:w="850" w:type="dxa"/>
            <w:tcBorders>
              <w:top w:val="nil"/>
              <w:left w:val="single" w:sz="4" w:space="0" w:color="auto"/>
              <w:bottom w:val="single" w:sz="4" w:space="0" w:color="auto"/>
              <w:right w:val="single" w:sz="4" w:space="0" w:color="auto"/>
            </w:tcBorders>
          </w:tcPr>
          <w:p w14:paraId="502647CC" w14:textId="77777777" w:rsidR="00EC5F9D" w:rsidRPr="00085D77" w:rsidRDefault="00EC5F9D" w:rsidP="003561B9">
            <w:pPr>
              <w:shd w:val="clear" w:color="auto" w:fill="FFFFFF" w:themeFill="background1"/>
              <w:jc w:val="center"/>
              <w:rPr>
                <w:bCs/>
                <w:sz w:val="20"/>
                <w:szCs w:val="20"/>
                <w:lang w:eastAsia="ru-RU"/>
              </w:rPr>
            </w:pPr>
            <w:r w:rsidRPr="00085D77">
              <w:rPr>
                <w:sz w:val="20"/>
                <w:szCs w:val="20"/>
              </w:rPr>
              <w:t>bucată</w:t>
            </w:r>
          </w:p>
        </w:tc>
        <w:tc>
          <w:tcPr>
            <w:tcW w:w="709" w:type="dxa"/>
            <w:tcBorders>
              <w:top w:val="nil"/>
              <w:left w:val="nil"/>
              <w:bottom w:val="single" w:sz="4" w:space="0" w:color="auto"/>
              <w:right w:val="single" w:sz="4" w:space="0" w:color="auto"/>
            </w:tcBorders>
          </w:tcPr>
          <w:p w14:paraId="679D4974" w14:textId="77777777" w:rsidR="00EC5F9D" w:rsidRPr="00085D77" w:rsidRDefault="00EC5F9D" w:rsidP="003561B9">
            <w:pPr>
              <w:shd w:val="clear" w:color="auto" w:fill="FFFFFF" w:themeFill="background1"/>
              <w:jc w:val="center"/>
              <w:rPr>
                <w:bCs/>
                <w:sz w:val="20"/>
                <w:szCs w:val="20"/>
                <w:lang w:eastAsia="ru-RU"/>
              </w:rPr>
            </w:pPr>
            <w:r w:rsidRPr="00085D77">
              <w:rPr>
                <w:sz w:val="20"/>
                <w:szCs w:val="20"/>
              </w:rPr>
              <w:t>4</w:t>
            </w:r>
          </w:p>
        </w:tc>
        <w:tc>
          <w:tcPr>
            <w:tcW w:w="3969" w:type="dxa"/>
            <w:tcBorders>
              <w:top w:val="nil"/>
              <w:left w:val="single" w:sz="4" w:space="0" w:color="auto"/>
              <w:bottom w:val="single" w:sz="4" w:space="0" w:color="auto"/>
              <w:right w:val="single" w:sz="4" w:space="0" w:color="auto"/>
            </w:tcBorders>
          </w:tcPr>
          <w:p w14:paraId="1817DA02" w14:textId="77777777" w:rsidR="00EC5F9D" w:rsidRPr="00085D77" w:rsidRDefault="00EC5F9D" w:rsidP="003561B9">
            <w:pPr>
              <w:rPr>
                <w:sz w:val="20"/>
                <w:szCs w:val="20"/>
                <w:lang w:val="en-US"/>
              </w:rPr>
            </w:pPr>
            <w:r w:rsidRPr="00085D77">
              <w:rPr>
                <w:sz w:val="20"/>
                <w:szCs w:val="20"/>
              </w:rPr>
              <w:t xml:space="preserve">Material de referință certificat (MRC) pentru prepararea soluției de titrare. </w:t>
            </w:r>
          </w:p>
        </w:tc>
        <w:tc>
          <w:tcPr>
            <w:tcW w:w="1134" w:type="dxa"/>
            <w:tcBorders>
              <w:top w:val="nil"/>
              <w:left w:val="single" w:sz="4" w:space="0" w:color="auto"/>
              <w:bottom w:val="single" w:sz="4" w:space="0" w:color="auto"/>
              <w:right w:val="single" w:sz="4" w:space="0" w:color="auto"/>
            </w:tcBorders>
          </w:tcPr>
          <w:p w14:paraId="661343A9" w14:textId="77777777" w:rsidR="00EC5F9D" w:rsidRPr="00085D77" w:rsidRDefault="00EC5F9D" w:rsidP="003561B9">
            <w:pPr>
              <w:shd w:val="clear" w:color="auto" w:fill="FFFFFF" w:themeFill="background1"/>
              <w:jc w:val="center"/>
              <w:rPr>
                <w:sz w:val="20"/>
                <w:szCs w:val="20"/>
                <w:lang w:eastAsia="ru-RU"/>
              </w:rPr>
            </w:pPr>
            <w:r w:rsidRPr="00085D77">
              <w:rPr>
                <w:sz w:val="20"/>
                <w:szCs w:val="20"/>
              </w:rPr>
              <w:t>400,00</w:t>
            </w:r>
          </w:p>
        </w:tc>
      </w:tr>
      <w:tr w:rsidR="00EC5F9D" w:rsidRPr="00085D77" w14:paraId="39FC15BF" w14:textId="77777777" w:rsidTr="001F74AC">
        <w:trPr>
          <w:trHeight w:val="501"/>
        </w:trPr>
        <w:tc>
          <w:tcPr>
            <w:tcW w:w="566" w:type="dxa"/>
            <w:tcBorders>
              <w:top w:val="single" w:sz="4" w:space="0" w:color="auto"/>
              <w:left w:val="single" w:sz="4" w:space="0" w:color="auto"/>
              <w:bottom w:val="single" w:sz="4" w:space="0" w:color="auto"/>
              <w:right w:val="single" w:sz="4" w:space="0" w:color="auto"/>
            </w:tcBorders>
            <w:vAlign w:val="center"/>
          </w:tcPr>
          <w:p w14:paraId="7DD9BC39"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tcPr>
          <w:p w14:paraId="2516D5DD" w14:textId="77777777" w:rsidR="00EC5F9D" w:rsidRPr="00085D77" w:rsidRDefault="00EC5F9D" w:rsidP="003561B9">
            <w:pPr>
              <w:shd w:val="clear" w:color="auto" w:fill="FFFFFF" w:themeFill="background1"/>
              <w:jc w:val="center"/>
              <w:rPr>
                <w:b/>
                <w:sz w:val="18"/>
                <w:szCs w:val="18"/>
                <w:lang w:eastAsia="ru-RU"/>
              </w:rPr>
            </w:pPr>
            <w:r w:rsidRPr="00085D77">
              <w:rPr>
                <w:sz w:val="18"/>
                <w:szCs w:val="18"/>
              </w:rPr>
              <w:t>24000000-4</w:t>
            </w:r>
          </w:p>
        </w:tc>
        <w:tc>
          <w:tcPr>
            <w:tcW w:w="1844" w:type="dxa"/>
            <w:tcBorders>
              <w:top w:val="nil"/>
              <w:left w:val="single" w:sz="4" w:space="0" w:color="auto"/>
              <w:bottom w:val="single" w:sz="4" w:space="0" w:color="auto"/>
              <w:right w:val="single" w:sz="4" w:space="0" w:color="auto"/>
            </w:tcBorders>
          </w:tcPr>
          <w:p w14:paraId="78173C33" w14:textId="77777777" w:rsidR="00EC5F9D" w:rsidRPr="00085D77" w:rsidRDefault="00EC5F9D" w:rsidP="003561B9">
            <w:pPr>
              <w:shd w:val="clear" w:color="auto" w:fill="FFFFFF" w:themeFill="background1"/>
              <w:rPr>
                <w:b/>
                <w:sz w:val="20"/>
                <w:szCs w:val="20"/>
                <w:lang w:eastAsia="ru-RU"/>
              </w:rPr>
            </w:pPr>
            <w:r w:rsidRPr="00085D77">
              <w:rPr>
                <w:b/>
                <w:bCs/>
                <w:sz w:val="20"/>
                <w:szCs w:val="20"/>
              </w:rPr>
              <w:t>LOT 3</w:t>
            </w:r>
            <w:r w:rsidRPr="00085D77">
              <w:rPr>
                <w:sz w:val="20"/>
                <w:szCs w:val="20"/>
              </w:rPr>
              <w:t xml:space="preserve"> Albastru de bromfenol (LTPA)</w:t>
            </w:r>
          </w:p>
        </w:tc>
        <w:tc>
          <w:tcPr>
            <w:tcW w:w="850" w:type="dxa"/>
            <w:tcBorders>
              <w:top w:val="nil"/>
              <w:left w:val="single" w:sz="4" w:space="0" w:color="auto"/>
              <w:bottom w:val="single" w:sz="4" w:space="0" w:color="auto"/>
              <w:right w:val="single" w:sz="4" w:space="0" w:color="auto"/>
            </w:tcBorders>
          </w:tcPr>
          <w:p w14:paraId="2E6D6438" w14:textId="77777777" w:rsidR="00EC5F9D" w:rsidRPr="00085D77" w:rsidRDefault="00EC5F9D" w:rsidP="003561B9">
            <w:pPr>
              <w:shd w:val="clear" w:color="auto" w:fill="FFFFFF" w:themeFill="background1"/>
              <w:jc w:val="center"/>
              <w:rPr>
                <w:bCs/>
                <w:sz w:val="20"/>
                <w:szCs w:val="20"/>
                <w:lang w:eastAsia="ru-RU"/>
              </w:rPr>
            </w:pPr>
            <w:r w:rsidRPr="00085D77">
              <w:rPr>
                <w:sz w:val="20"/>
                <w:szCs w:val="20"/>
              </w:rPr>
              <w:t>grame</w:t>
            </w:r>
          </w:p>
        </w:tc>
        <w:tc>
          <w:tcPr>
            <w:tcW w:w="709" w:type="dxa"/>
            <w:tcBorders>
              <w:top w:val="nil"/>
              <w:left w:val="nil"/>
              <w:bottom w:val="single" w:sz="4" w:space="0" w:color="auto"/>
              <w:right w:val="single" w:sz="4" w:space="0" w:color="auto"/>
            </w:tcBorders>
          </w:tcPr>
          <w:p w14:paraId="35AA7D34" w14:textId="77777777" w:rsidR="00EC5F9D" w:rsidRPr="00085D77" w:rsidRDefault="00EC5F9D" w:rsidP="003561B9">
            <w:pPr>
              <w:shd w:val="clear" w:color="auto" w:fill="FFFFFF" w:themeFill="background1"/>
              <w:jc w:val="center"/>
              <w:rPr>
                <w:bCs/>
                <w:sz w:val="20"/>
                <w:szCs w:val="20"/>
                <w:lang w:eastAsia="ru-RU"/>
              </w:rPr>
            </w:pPr>
            <w:r w:rsidRPr="00085D77">
              <w:rPr>
                <w:sz w:val="20"/>
                <w:szCs w:val="20"/>
              </w:rPr>
              <w:t>5</w:t>
            </w:r>
          </w:p>
        </w:tc>
        <w:tc>
          <w:tcPr>
            <w:tcW w:w="3969" w:type="dxa"/>
            <w:tcBorders>
              <w:top w:val="nil"/>
              <w:left w:val="single" w:sz="4" w:space="0" w:color="auto"/>
              <w:bottom w:val="single" w:sz="4" w:space="0" w:color="auto"/>
              <w:right w:val="single" w:sz="4" w:space="0" w:color="auto"/>
            </w:tcBorders>
          </w:tcPr>
          <w:p w14:paraId="68920AF5" w14:textId="77777777" w:rsidR="00EC5F9D" w:rsidRPr="00085D77" w:rsidRDefault="00EC5F9D" w:rsidP="003561B9">
            <w:pPr>
              <w:rPr>
                <w:sz w:val="20"/>
                <w:szCs w:val="20"/>
                <w:lang w:val="en-US"/>
              </w:rPr>
            </w:pPr>
            <w:r w:rsidRPr="00085D77">
              <w:rPr>
                <w:sz w:val="20"/>
                <w:szCs w:val="20"/>
              </w:rPr>
              <w:t>grad de puritate - chimic pur.</w:t>
            </w:r>
          </w:p>
        </w:tc>
        <w:tc>
          <w:tcPr>
            <w:tcW w:w="1134" w:type="dxa"/>
            <w:tcBorders>
              <w:top w:val="nil"/>
              <w:left w:val="single" w:sz="4" w:space="0" w:color="auto"/>
              <w:bottom w:val="single" w:sz="4" w:space="0" w:color="auto"/>
              <w:right w:val="single" w:sz="4" w:space="0" w:color="auto"/>
            </w:tcBorders>
          </w:tcPr>
          <w:p w14:paraId="45BB3564" w14:textId="77777777" w:rsidR="00EC5F9D" w:rsidRPr="00085D77" w:rsidRDefault="00EC5F9D" w:rsidP="003561B9">
            <w:pPr>
              <w:shd w:val="clear" w:color="auto" w:fill="FFFFFF" w:themeFill="background1"/>
              <w:jc w:val="center"/>
              <w:rPr>
                <w:sz w:val="20"/>
                <w:szCs w:val="20"/>
                <w:lang w:eastAsia="ru-RU"/>
              </w:rPr>
            </w:pPr>
            <w:r w:rsidRPr="00085D77">
              <w:rPr>
                <w:sz w:val="20"/>
                <w:szCs w:val="20"/>
              </w:rPr>
              <w:t>35,00</w:t>
            </w:r>
          </w:p>
        </w:tc>
      </w:tr>
      <w:tr w:rsidR="00EC5F9D" w:rsidRPr="00085D77" w14:paraId="0D35500E" w14:textId="77777777" w:rsidTr="001F74AC">
        <w:trPr>
          <w:trHeight w:val="694"/>
        </w:trPr>
        <w:tc>
          <w:tcPr>
            <w:tcW w:w="566" w:type="dxa"/>
            <w:tcBorders>
              <w:top w:val="single" w:sz="4" w:space="0" w:color="auto"/>
              <w:left w:val="single" w:sz="4" w:space="0" w:color="auto"/>
              <w:bottom w:val="single" w:sz="4" w:space="0" w:color="auto"/>
              <w:right w:val="single" w:sz="4" w:space="0" w:color="auto"/>
            </w:tcBorders>
          </w:tcPr>
          <w:p w14:paraId="16DB00C1"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4</w:t>
            </w:r>
          </w:p>
        </w:tc>
        <w:tc>
          <w:tcPr>
            <w:tcW w:w="1134" w:type="dxa"/>
            <w:tcBorders>
              <w:top w:val="single" w:sz="4" w:space="0" w:color="auto"/>
              <w:left w:val="single" w:sz="4" w:space="0" w:color="auto"/>
              <w:bottom w:val="single" w:sz="4" w:space="0" w:color="auto"/>
              <w:right w:val="single" w:sz="4" w:space="0" w:color="auto"/>
            </w:tcBorders>
          </w:tcPr>
          <w:p w14:paraId="6AB8A0B6"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nil"/>
              <w:left w:val="single" w:sz="4" w:space="0" w:color="auto"/>
              <w:bottom w:val="single" w:sz="4" w:space="0" w:color="auto"/>
              <w:right w:val="single" w:sz="4" w:space="0" w:color="auto"/>
            </w:tcBorders>
          </w:tcPr>
          <w:p w14:paraId="47FA5396" w14:textId="77777777" w:rsidR="00EC5F9D" w:rsidRPr="00085D77" w:rsidRDefault="00EC5F9D" w:rsidP="003561B9">
            <w:pPr>
              <w:shd w:val="clear" w:color="auto" w:fill="FFFFFF" w:themeFill="background1"/>
              <w:rPr>
                <w:b/>
                <w:sz w:val="20"/>
                <w:szCs w:val="20"/>
                <w:lang w:eastAsia="ru-RU"/>
              </w:rPr>
            </w:pPr>
            <w:r w:rsidRPr="00085D77">
              <w:rPr>
                <w:b/>
                <w:bCs/>
                <w:sz w:val="20"/>
                <w:szCs w:val="20"/>
              </w:rPr>
              <w:t>LOT 4</w:t>
            </w:r>
            <w:r w:rsidRPr="00085D77">
              <w:rPr>
                <w:sz w:val="20"/>
                <w:szCs w:val="20"/>
              </w:rPr>
              <w:t xml:space="preserve"> Standard de oxidabilitate. Soluție pentru determinarea oxidabilității în alcool etilic rectificat (LTPA)</w:t>
            </w:r>
          </w:p>
        </w:tc>
        <w:tc>
          <w:tcPr>
            <w:tcW w:w="850" w:type="dxa"/>
            <w:tcBorders>
              <w:top w:val="nil"/>
              <w:left w:val="single" w:sz="4" w:space="0" w:color="auto"/>
              <w:bottom w:val="single" w:sz="4" w:space="0" w:color="auto"/>
              <w:right w:val="single" w:sz="4" w:space="0" w:color="auto"/>
            </w:tcBorders>
          </w:tcPr>
          <w:p w14:paraId="696589CA" w14:textId="77777777" w:rsidR="00EC5F9D" w:rsidRPr="00085D77" w:rsidRDefault="00EC5F9D" w:rsidP="003561B9">
            <w:pPr>
              <w:shd w:val="clear" w:color="auto" w:fill="FFFFFF" w:themeFill="background1"/>
              <w:jc w:val="center"/>
              <w:rPr>
                <w:bCs/>
                <w:sz w:val="20"/>
                <w:szCs w:val="20"/>
                <w:lang w:eastAsia="ru-RU"/>
              </w:rPr>
            </w:pPr>
            <w:r w:rsidRPr="00085D77">
              <w:rPr>
                <w:sz w:val="20"/>
                <w:szCs w:val="20"/>
              </w:rPr>
              <w:t>ambalaj</w:t>
            </w:r>
          </w:p>
        </w:tc>
        <w:tc>
          <w:tcPr>
            <w:tcW w:w="709" w:type="dxa"/>
            <w:tcBorders>
              <w:top w:val="nil"/>
              <w:left w:val="nil"/>
              <w:bottom w:val="single" w:sz="4" w:space="0" w:color="auto"/>
              <w:right w:val="single" w:sz="4" w:space="0" w:color="auto"/>
            </w:tcBorders>
          </w:tcPr>
          <w:p w14:paraId="77640496" w14:textId="77777777" w:rsidR="00EC5F9D" w:rsidRPr="00085D77" w:rsidRDefault="00EC5F9D" w:rsidP="003561B9">
            <w:pPr>
              <w:shd w:val="clear" w:color="auto" w:fill="FFFFFF" w:themeFill="background1"/>
              <w:jc w:val="center"/>
              <w:rPr>
                <w:b/>
                <w:sz w:val="20"/>
                <w:szCs w:val="20"/>
                <w:lang w:eastAsia="ru-RU"/>
              </w:rPr>
            </w:pPr>
            <w:r w:rsidRPr="00085D77">
              <w:rPr>
                <w:sz w:val="20"/>
                <w:szCs w:val="20"/>
              </w:rPr>
              <w:t>2</w:t>
            </w:r>
          </w:p>
        </w:tc>
        <w:tc>
          <w:tcPr>
            <w:tcW w:w="3969" w:type="dxa"/>
            <w:tcBorders>
              <w:top w:val="nil"/>
              <w:left w:val="single" w:sz="4" w:space="0" w:color="auto"/>
              <w:bottom w:val="single" w:sz="4" w:space="0" w:color="auto"/>
              <w:right w:val="single" w:sz="4" w:space="0" w:color="auto"/>
            </w:tcBorders>
          </w:tcPr>
          <w:p w14:paraId="5310F882" w14:textId="77777777" w:rsidR="00EC5F9D" w:rsidRPr="00085D77" w:rsidRDefault="00EC5F9D" w:rsidP="003561B9">
            <w:pPr>
              <w:rPr>
                <w:sz w:val="20"/>
                <w:szCs w:val="20"/>
                <w:lang w:val="en-US"/>
              </w:rPr>
            </w:pPr>
            <w:r w:rsidRPr="00085D77">
              <w:rPr>
                <w:sz w:val="20"/>
                <w:szCs w:val="20"/>
              </w:rPr>
              <w:t>MRC.  Producător acreditat conform ISO 17034. Ambalaj original al producătorului.</w:t>
            </w:r>
          </w:p>
        </w:tc>
        <w:tc>
          <w:tcPr>
            <w:tcW w:w="1134" w:type="dxa"/>
            <w:tcBorders>
              <w:top w:val="nil"/>
              <w:left w:val="single" w:sz="4" w:space="0" w:color="auto"/>
              <w:bottom w:val="single" w:sz="4" w:space="0" w:color="auto"/>
              <w:right w:val="single" w:sz="4" w:space="0" w:color="auto"/>
            </w:tcBorders>
          </w:tcPr>
          <w:p w14:paraId="4D1A838B" w14:textId="77777777" w:rsidR="00EC5F9D" w:rsidRPr="00085D77" w:rsidRDefault="00EC5F9D" w:rsidP="003561B9">
            <w:pPr>
              <w:shd w:val="clear" w:color="auto" w:fill="FFFFFF" w:themeFill="background1"/>
              <w:jc w:val="center"/>
              <w:rPr>
                <w:sz w:val="20"/>
                <w:szCs w:val="20"/>
                <w:lang w:eastAsia="ru-RU"/>
              </w:rPr>
            </w:pPr>
            <w:r w:rsidRPr="00085D77">
              <w:rPr>
                <w:sz w:val="20"/>
                <w:szCs w:val="20"/>
              </w:rPr>
              <w:t>2400,00</w:t>
            </w:r>
          </w:p>
        </w:tc>
      </w:tr>
      <w:tr w:rsidR="00EC5F9D" w:rsidRPr="00085D77" w14:paraId="3E1CB67E" w14:textId="77777777" w:rsidTr="001F74AC">
        <w:trPr>
          <w:trHeight w:val="637"/>
        </w:trPr>
        <w:tc>
          <w:tcPr>
            <w:tcW w:w="566" w:type="dxa"/>
            <w:tcBorders>
              <w:top w:val="single" w:sz="4" w:space="0" w:color="auto"/>
              <w:left w:val="single" w:sz="4" w:space="0" w:color="auto"/>
              <w:bottom w:val="single" w:sz="4" w:space="0" w:color="auto"/>
              <w:right w:val="single" w:sz="4" w:space="0" w:color="auto"/>
            </w:tcBorders>
          </w:tcPr>
          <w:p w14:paraId="514CD36B"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tcPr>
          <w:p w14:paraId="0B57A1C4"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nil"/>
              <w:left w:val="single" w:sz="2" w:space="0" w:color="000000"/>
              <w:bottom w:val="single" w:sz="2" w:space="0" w:color="000000"/>
              <w:right w:val="nil"/>
            </w:tcBorders>
          </w:tcPr>
          <w:p w14:paraId="3BE59347"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5 </w:t>
            </w:r>
            <w:r w:rsidRPr="00085D77">
              <w:rPr>
                <w:rFonts w:eastAsiaTheme="minorHAnsi"/>
                <w:sz w:val="20"/>
                <w:szCs w:val="20"/>
                <w:lang w:val="en-US"/>
              </w:rPr>
              <w:t xml:space="preserve">Hexane </w:t>
            </w:r>
            <w:r w:rsidRPr="00085D77">
              <w:rPr>
                <w:rFonts w:eastAsiaTheme="minorHAnsi"/>
                <w:i/>
                <w:iCs/>
                <w:sz w:val="20"/>
                <w:szCs w:val="20"/>
                <w:lang w:val="en-US"/>
              </w:rPr>
              <w:t>(M. Manole,4)</w:t>
            </w:r>
          </w:p>
        </w:tc>
        <w:tc>
          <w:tcPr>
            <w:tcW w:w="850" w:type="dxa"/>
            <w:tcBorders>
              <w:top w:val="nil"/>
              <w:left w:val="single" w:sz="2" w:space="0" w:color="000000"/>
              <w:bottom w:val="single" w:sz="2" w:space="0" w:color="000000"/>
              <w:right w:val="nil"/>
            </w:tcBorders>
          </w:tcPr>
          <w:p w14:paraId="714FD1AC" w14:textId="77777777" w:rsidR="00EC5F9D" w:rsidRPr="00085D77" w:rsidRDefault="00EC5F9D" w:rsidP="003561B9">
            <w:pPr>
              <w:shd w:val="clear" w:color="auto" w:fill="FFFFFF" w:themeFill="background1"/>
              <w:jc w:val="center"/>
              <w:rPr>
                <w:b/>
                <w:sz w:val="20"/>
                <w:szCs w:val="20"/>
                <w:lang w:eastAsia="ru-RU"/>
              </w:rPr>
            </w:pPr>
            <w:r w:rsidRPr="00085D77">
              <w:rPr>
                <w:rFonts w:eastAsiaTheme="minorHAnsi"/>
                <w:sz w:val="20"/>
                <w:szCs w:val="20"/>
                <w:lang w:val="en-US"/>
              </w:rPr>
              <w:t>Litru</w:t>
            </w:r>
          </w:p>
        </w:tc>
        <w:tc>
          <w:tcPr>
            <w:tcW w:w="709" w:type="dxa"/>
            <w:tcBorders>
              <w:top w:val="nil"/>
              <w:left w:val="single" w:sz="2" w:space="0" w:color="000000"/>
              <w:bottom w:val="single" w:sz="2" w:space="0" w:color="000000"/>
              <w:right w:val="nil"/>
            </w:tcBorders>
          </w:tcPr>
          <w:p w14:paraId="1E2BAD3F" w14:textId="77777777" w:rsidR="00EC5F9D" w:rsidRPr="00085D77" w:rsidRDefault="00EC5F9D" w:rsidP="003561B9">
            <w:pPr>
              <w:shd w:val="clear" w:color="auto" w:fill="FFFFFF" w:themeFill="background1"/>
              <w:jc w:val="center"/>
              <w:rPr>
                <w:b/>
                <w:sz w:val="20"/>
                <w:szCs w:val="20"/>
                <w:lang w:eastAsia="ru-RU"/>
              </w:rPr>
            </w:pPr>
            <w:r w:rsidRPr="00085D77">
              <w:rPr>
                <w:sz w:val="20"/>
                <w:szCs w:val="20"/>
              </w:rPr>
              <w:t>5</w:t>
            </w:r>
          </w:p>
        </w:tc>
        <w:tc>
          <w:tcPr>
            <w:tcW w:w="3969" w:type="dxa"/>
            <w:tcBorders>
              <w:top w:val="nil"/>
              <w:left w:val="single" w:sz="2" w:space="0" w:color="000000"/>
              <w:bottom w:val="single" w:sz="2" w:space="0" w:color="000000"/>
              <w:right w:val="single" w:sz="2" w:space="0" w:color="000000"/>
            </w:tcBorders>
          </w:tcPr>
          <w:p w14:paraId="0CA203CF" w14:textId="77777777" w:rsidR="00EC5F9D" w:rsidRPr="00085D77" w:rsidRDefault="00EC5F9D" w:rsidP="003561B9">
            <w:pPr>
              <w:rPr>
                <w:sz w:val="20"/>
                <w:szCs w:val="20"/>
                <w:lang w:val="en-US"/>
              </w:rPr>
            </w:pPr>
            <w:r w:rsidRPr="00085D77">
              <w:rPr>
                <w:rFonts w:eastAsiaTheme="minorHAnsi"/>
                <w:sz w:val="20"/>
                <w:szCs w:val="20"/>
              </w:rPr>
              <w:t xml:space="preserve">Certificat de calitate; Termenul de expirare a  reactivului să nu fie mai puțin de 2 ani; </w:t>
            </w:r>
            <w:r w:rsidRPr="00085D77">
              <w:rPr>
                <w:sz w:val="20"/>
                <w:szCs w:val="20"/>
              </w:rPr>
              <w:t xml:space="preserve">CAS Number: </w:t>
            </w:r>
            <w:r w:rsidRPr="00085D77">
              <w:rPr>
                <w:sz w:val="20"/>
                <w:szCs w:val="20"/>
                <w:lang w:val="en-US"/>
              </w:rPr>
              <w:t>110-54-3</w:t>
            </w:r>
            <w:r w:rsidRPr="00085D77">
              <w:rPr>
                <w:sz w:val="20"/>
                <w:szCs w:val="20"/>
              </w:rPr>
              <w:t xml:space="preserve">; </w:t>
            </w:r>
            <w:r w:rsidRPr="00085D77">
              <w:rPr>
                <w:sz w:val="20"/>
                <w:szCs w:val="20"/>
                <w:lang w:val="en-US"/>
              </w:rPr>
              <w:t>GC Grade</w:t>
            </w:r>
            <w:r w:rsidRPr="00085D77">
              <w:rPr>
                <w:sz w:val="20"/>
                <w:szCs w:val="20"/>
              </w:rPr>
              <w:t>; Puritatea: ≥</w:t>
            </w:r>
            <w:r w:rsidRPr="00085D77">
              <w:rPr>
                <w:sz w:val="20"/>
                <w:szCs w:val="20"/>
                <w:lang w:val="en-US"/>
              </w:rPr>
              <w:t xml:space="preserve"> 99,0 </w:t>
            </w:r>
            <w:r w:rsidRPr="00085D77">
              <w:rPr>
                <w:sz w:val="20"/>
                <w:szCs w:val="20"/>
              </w:rPr>
              <w:t>%;</w:t>
            </w:r>
            <w:r w:rsidRPr="00085D77">
              <w:rPr>
                <w:rFonts w:eastAsiaTheme="minorHAnsi"/>
                <w:sz w:val="20"/>
                <w:szCs w:val="20"/>
              </w:rPr>
              <w:t xml:space="preserve"> </w:t>
            </w:r>
            <w:r w:rsidRPr="00085D77">
              <w:rPr>
                <w:sz w:val="20"/>
                <w:szCs w:val="20"/>
              </w:rPr>
              <w:t>Ambalaj din sticlă;</w:t>
            </w:r>
            <w:r w:rsidRPr="00085D77">
              <w:rPr>
                <w:rFonts w:eastAsiaTheme="minorHAnsi"/>
                <w:sz w:val="20"/>
                <w:szCs w:val="20"/>
              </w:rPr>
              <w:t xml:space="preserve"> </w:t>
            </w:r>
            <w:r w:rsidRPr="00085D77">
              <w:rPr>
                <w:sz w:val="20"/>
                <w:szCs w:val="20"/>
                <w:lang w:val="en-US"/>
              </w:rPr>
              <w:t>A</w:t>
            </w:r>
            <w:r w:rsidRPr="00085D77">
              <w:rPr>
                <w:sz w:val="20"/>
                <w:szCs w:val="20"/>
              </w:rPr>
              <w:t>mbaj: 2,5 L</w:t>
            </w:r>
          </w:p>
        </w:tc>
        <w:tc>
          <w:tcPr>
            <w:tcW w:w="1134" w:type="dxa"/>
            <w:tcBorders>
              <w:top w:val="nil"/>
              <w:left w:val="single" w:sz="2" w:space="0" w:color="000000"/>
              <w:bottom w:val="single" w:sz="2" w:space="0" w:color="000000"/>
              <w:right w:val="single" w:sz="2" w:space="0" w:color="000000"/>
            </w:tcBorders>
          </w:tcPr>
          <w:p w14:paraId="3E78DF56"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3000,00</w:t>
            </w:r>
          </w:p>
        </w:tc>
      </w:tr>
      <w:tr w:rsidR="00EC5F9D" w:rsidRPr="00085D77" w14:paraId="2C71A66B" w14:textId="77777777" w:rsidTr="001F74AC">
        <w:trPr>
          <w:trHeight w:val="758"/>
        </w:trPr>
        <w:tc>
          <w:tcPr>
            <w:tcW w:w="566" w:type="dxa"/>
            <w:tcBorders>
              <w:top w:val="single" w:sz="4" w:space="0" w:color="auto"/>
              <w:left w:val="single" w:sz="4" w:space="0" w:color="auto"/>
              <w:bottom w:val="single" w:sz="4" w:space="0" w:color="auto"/>
              <w:right w:val="single" w:sz="4" w:space="0" w:color="auto"/>
            </w:tcBorders>
          </w:tcPr>
          <w:p w14:paraId="6E91C7DA"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6</w:t>
            </w:r>
          </w:p>
        </w:tc>
        <w:tc>
          <w:tcPr>
            <w:tcW w:w="1134" w:type="dxa"/>
            <w:tcBorders>
              <w:top w:val="single" w:sz="4" w:space="0" w:color="auto"/>
              <w:left w:val="single" w:sz="4" w:space="0" w:color="auto"/>
              <w:bottom w:val="single" w:sz="4" w:space="0" w:color="auto"/>
              <w:right w:val="single" w:sz="4" w:space="0" w:color="auto"/>
            </w:tcBorders>
          </w:tcPr>
          <w:p w14:paraId="69ACEC5B"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29F44A22"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6 </w:t>
            </w:r>
            <w:r w:rsidRPr="00085D77">
              <w:rPr>
                <w:sz w:val="20"/>
                <w:szCs w:val="20"/>
                <w:lang w:val="en-US"/>
              </w:rPr>
              <w:t xml:space="preserve">di-Sodium hydrogen citrate sesquihydrate </w:t>
            </w:r>
            <w:r w:rsidRPr="00085D77">
              <w:rPr>
                <w:rFonts w:eastAsiaTheme="minorHAnsi"/>
                <w:i/>
                <w:iCs/>
                <w:sz w:val="20"/>
                <w:szCs w:val="20"/>
                <w:lang w:val="en-US"/>
              </w:rPr>
              <w:t>(M. Manole,4)</w:t>
            </w:r>
          </w:p>
        </w:tc>
        <w:tc>
          <w:tcPr>
            <w:tcW w:w="850" w:type="dxa"/>
            <w:tcBorders>
              <w:top w:val="single" w:sz="4" w:space="0" w:color="000000"/>
              <w:left w:val="single" w:sz="4" w:space="0" w:color="auto"/>
              <w:bottom w:val="single" w:sz="4" w:space="0" w:color="000000"/>
              <w:right w:val="nil"/>
            </w:tcBorders>
          </w:tcPr>
          <w:p w14:paraId="1BCCC37C" w14:textId="77777777" w:rsidR="00EC5F9D" w:rsidRPr="00085D77" w:rsidRDefault="00EC5F9D" w:rsidP="003561B9">
            <w:pPr>
              <w:shd w:val="clear" w:color="auto" w:fill="FFFFFF" w:themeFill="background1"/>
              <w:jc w:val="center"/>
              <w:rPr>
                <w:b/>
                <w:sz w:val="20"/>
                <w:szCs w:val="20"/>
                <w:lang w:eastAsia="ru-RU"/>
              </w:rPr>
            </w:pPr>
            <w:r w:rsidRPr="00085D77">
              <w:rPr>
                <w:sz w:val="20"/>
                <w:szCs w:val="20"/>
              </w:rPr>
              <w:t>kg</w:t>
            </w:r>
          </w:p>
        </w:tc>
        <w:tc>
          <w:tcPr>
            <w:tcW w:w="709" w:type="dxa"/>
            <w:tcBorders>
              <w:top w:val="single" w:sz="4" w:space="0" w:color="000000"/>
              <w:left w:val="single" w:sz="4" w:space="0" w:color="auto"/>
              <w:bottom w:val="single" w:sz="4" w:space="0" w:color="000000"/>
              <w:right w:val="nil"/>
            </w:tcBorders>
          </w:tcPr>
          <w:p w14:paraId="19742A51" w14:textId="77777777" w:rsidR="00EC5F9D" w:rsidRPr="00085D77" w:rsidRDefault="00EC5F9D" w:rsidP="003561B9">
            <w:pPr>
              <w:shd w:val="clear" w:color="auto" w:fill="FFFFFF" w:themeFill="background1"/>
              <w:jc w:val="center"/>
              <w:rPr>
                <w:b/>
                <w:sz w:val="20"/>
                <w:szCs w:val="20"/>
                <w:lang w:eastAsia="ru-RU"/>
              </w:rPr>
            </w:pPr>
            <w:r w:rsidRPr="00085D77">
              <w:rPr>
                <w:sz w:val="20"/>
                <w:szCs w:val="20"/>
              </w:rPr>
              <w:t>1</w:t>
            </w:r>
          </w:p>
        </w:tc>
        <w:tc>
          <w:tcPr>
            <w:tcW w:w="3969" w:type="dxa"/>
            <w:tcBorders>
              <w:top w:val="single" w:sz="4" w:space="0" w:color="000000"/>
              <w:left w:val="single" w:sz="4" w:space="0" w:color="auto"/>
              <w:bottom w:val="single" w:sz="4" w:space="0" w:color="000000"/>
              <w:right w:val="single" w:sz="4" w:space="0" w:color="auto"/>
            </w:tcBorders>
          </w:tcPr>
          <w:p w14:paraId="188816BB" w14:textId="77777777" w:rsidR="00EC5F9D" w:rsidRPr="00085D77" w:rsidRDefault="00EC5F9D" w:rsidP="003561B9">
            <w:pPr>
              <w:rPr>
                <w:sz w:val="20"/>
                <w:szCs w:val="20"/>
                <w:lang w:val="en-US"/>
              </w:rPr>
            </w:pPr>
            <w:r w:rsidRPr="00085D77">
              <w:rPr>
                <w:rFonts w:eastAsiaTheme="minorHAnsi"/>
                <w:sz w:val="20"/>
                <w:szCs w:val="20"/>
                <w:lang w:val="en-GB"/>
              </w:rPr>
              <w:t>Certificat de calitate;</w:t>
            </w:r>
            <w:r w:rsidRPr="00085D77">
              <w:rPr>
                <w:rFonts w:eastAsiaTheme="minorHAnsi"/>
                <w:sz w:val="20"/>
                <w:szCs w:val="20"/>
              </w:rPr>
              <w:t xml:space="preserve"> </w:t>
            </w:r>
            <w:r w:rsidRPr="00085D77">
              <w:rPr>
                <w:rFonts w:eastAsiaTheme="minorHAnsi"/>
                <w:sz w:val="20"/>
                <w:szCs w:val="20"/>
                <w:lang w:val="en-GB"/>
              </w:rPr>
              <w:t>Termenul de expirare a reactivului să nu fie mai puțin de 2 ani;</w:t>
            </w:r>
            <w:r w:rsidRPr="00085D77">
              <w:rPr>
                <w:rFonts w:eastAsiaTheme="minorHAnsi"/>
                <w:sz w:val="20"/>
                <w:szCs w:val="20"/>
              </w:rPr>
              <w:t xml:space="preserve"> </w:t>
            </w:r>
            <w:r w:rsidRPr="00085D77">
              <w:rPr>
                <w:rFonts w:eastAsiaTheme="minorHAnsi"/>
                <w:sz w:val="20"/>
                <w:szCs w:val="20"/>
                <w:lang w:val="en-GB"/>
              </w:rPr>
              <w:t>CAS Number: 6132-05-4;</w:t>
            </w:r>
            <w:r w:rsidRPr="00085D77">
              <w:rPr>
                <w:rFonts w:eastAsiaTheme="minorHAnsi"/>
                <w:sz w:val="20"/>
                <w:szCs w:val="20"/>
              </w:rPr>
              <w:t xml:space="preserve"> </w:t>
            </w:r>
            <w:r w:rsidRPr="00085D77">
              <w:rPr>
                <w:rFonts w:eastAsiaTheme="minorHAnsi"/>
                <w:sz w:val="20"/>
                <w:szCs w:val="20"/>
                <w:lang w:val="en-GB"/>
              </w:rPr>
              <w:t>Puritatea: ≥ 99,0 %;</w:t>
            </w:r>
            <w:r w:rsidRPr="00085D77">
              <w:rPr>
                <w:rFonts w:eastAsiaTheme="minorHAnsi"/>
                <w:sz w:val="20"/>
                <w:szCs w:val="20"/>
              </w:rPr>
              <w:t xml:space="preserve"> </w:t>
            </w:r>
            <w:r w:rsidRPr="00085D77">
              <w:rPr>
                <w:rFonts w:eastAsiaTheme="minorHAnsi"/>
                <w:sz w:val="20"/>
                <w:szCs w:val="20"/>
                <w:lang w:val="en-GB"/>
              </w:rPr>
              <w:t>Colorless crystalline salt;</w:t>
            </w:r>
            <w:r w:rsidRPr="00085D77">
              <w:rPr>
                <w:rFonts w:eastAsiaTheme="minorHAnsi"/>
                <w:sz w:val="20"/>
                <w:szCs w:val="20"/>
              </w:rPr>
              <w:t xml:space="preserve"> </w:t>
            </w:r>
            <w:r w:rsidRPr="00085D77">
              <w:rPr>
                <w:sz w:val="20"/>
                <w:szCs w:val="20"/>
              </w:rPr>
              <w:t xml:space="preserve">It is suitable for use in the analysis of multiclass pesticides by multiresidue method based on the sample preparaton by modified QuEChERS; </w:t>
            </w:r>
            <w:r w:rsidRPr="00085D77">
              <w:rPr>
                <w:sz w:val="20"/>
                <w:szCs w:val="20"/>
                <w:lang w:val="en-US"/>
              </w:rPr>
              <w:t>A</w:t>
            </w:r>
            <w:r w:rsidRPr="00085D77">
              <w:rPr>
                <w:sz w:val="20"/>
                <w:szCs w:val="20"/>
                <w:lang w:val="en-GB"/>
              </w:rPr>
              <w:t>mbaj: 1 kg.</w:t>
            </w:r>
          </w:p>
        </w:tc>
        <w:tc>
          <w:tcPr>
            <w:tcW w:w="1134" w:type="dxa"/>
            <w:tcBorders>
              <w:top w:val="single" w:sz="4" w:space="0" w:color="auto"/>
              <w:left w:val="single" w:sz="2" w:space="0" w:color="000000"/>
              <w:bottom w:val="single" w:sz="4" w:space="0" w:color="auto"/>
              <w:right w:val="single" w:sz="2" w:space="0" w:color="000000"/>
            </w:tcBorders>
          </w:tcPr>
          <w:p w14:paraId="37DCCB57"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en-US"/>
              </w:rPr>
              <w:t>2125,00</w:t>
            </w:r>
          </w:p>
        </w:tc>
      </w:tr>
      <w:tr w:rsidR="00EC5F9D" w:rsidRPr="00085D77" w14:paraId="156FB168" w14:textId="77777777" w:rsidTr="001F74AC">
        <w:trPr>
          <w:trHeight w:val="684"/>
        </w:trPr>
        <w:tc>
          <w:tcPr>
            <w:tcW w:w="566" w:type="dxa"/>
            <w:tcBorders>
              <w:top w:val="single" w:sz="4" w:space="0" w:color="auto"/>
              <w:left w:val="single" w:sz="4" w:space="0" w:color="auto"/>
              <w:bottom w:val="single" w:sz="4" w:space="0" w:color="auto"/>
              <w:right w:val="single" w:sz="4" w:space="0" w:color="auto"/>
            </w:tcBorders>
          </w:tcPr>
          <w:p w14:paraId="1F0A1A3C"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7</w:t>
            </w:r>
          </w:p>
        </w:tc>
        <w:tc>
          <w:tcPr>
            <w:tcW w:w="1134" w:type="dxa"/>
            <w:tcBorders>
              <w:top w:val="single" w:sz="4" w:space="0" w:color="auto"/>
              <w:left w:val="single" w:sz="4" w:space="0" w:color="auto"/>
              <w:bottom w:val="single" w:sz="4" w:space="0" w:color="auto"/>
              <w:right w:val="single" w:sz="4" w:space="0" w:color="auto"/>
            </w:tcBorders>
          </w:tcPr>
          <w:p w14:paraId="619D2E96"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66111292"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7 </w:t>
            </w:r>
            <w:r w:rsidRPr="00085D77">
              <w:rPr>
                <w:sz w:val="20"/>
                <w:szCs w:val="20"/>
                <w:lang w:val="en-US"/>
              </w:rPr>
              <w:t xml:space="preserve">Potassium chloride </w:t>
            </w:r>
            <w:r w:rsidRPr="00085D77">
              <w:rPr>
                <w:rFonts w:eastAsiaTheme="minorHAnsi"/>
                <w:i/>
                <w:iCs/>
                <w:sz w:val="20"/>
                <w:szCs w:val="20"/>
                <w:lang w:val="en-US"/>
              </w:rPr>
              <w:t>(M. Manole,4)</w:t>
            </w:r>
          </w:p>
        </w:tc>
        <w:tc>
          <w:tcPr>
            <w:tcW w:w="850" w:type="dxa"/>
            <w:tcBorders>
              <w:top w:val="single" w:sz="4" w:space="0" w:color="000000"/>
              <w:left w:val="single" w:sz="4" w:space="0" w:color="auto"/>
              <w:bottom w:val="single" w:sz="4" w:space="0" w:color="000000"/>
              <w:right w:val="nil"/>
            </w:tcBorders>
          </w:tcPr>
          <w:p w14:paraId="38026253" w14:textId="77777777" w:rsidR="00EC5F9D" w:rsidRPr="00085D77" w:rsidRDefault="00EC5F9D" w:rsidP="003561B9">
            <w:pPr>
              <w:shd w:val="clear" w:color="auto" w:fill="FFFFFF" w:themeFill="background1"/>
              <w:jc w:val="center"/>
              <w:rPr>
                <w:bCs/>
                <w:sz w:val="20"/>
                <w:szCs w:val="20"/>
                <w:lang w:eastAsia="ru-RU"/>
              </w:rPr>
            </w:pPr>
            <w:r w:rsidRPr="00085D77">
              <w:rPr>
                <w:sz w:val="20"/>
                <w:szCs w:val="20"/>
              </w:rPr>
              <w:t>kg</w:t>
            </w:r>
          </w:p>
        </w:tc>
        <w:tc>
          <w:tcPr>
            <w:tcW w:w="709" w:type="dxa"/>
            <w:tcBorders>
              <w:top w:val="single" w:sz="4" w:space="0" w:color="000000"/>
              <w:left w:val="single" w:sz="4" w:space="0" w:color="auto"/>
              <w:bottom w:val="single" w:sz="4" w:space="0" w:color="000000"/>
              <w:right w:val="nil"/>
            </w:tcBorders>
          </w:tcPr>
          <w:p w14:paraId="4E82EA96" w14:textId="77777777" w:rsidR="00EC5F9D" w:rsidRPr="00085D77" w:rsidRDefault="00EC5F9D" w:rsidP="003561B9">
            <w:pPr>
              <w:shd w:val="clear" w:color="auto" w:fill="FFFFFF" w:themeFill="background1"/>
              <w:jc w:val="center"/>
              <w:rPr>
                <w:b/>
                <w:sz w:val="20"/>
                <w:szCs w:val="20"/>
                <w:lang w:eastAsia="ru-RU"/>
              </w:rPr>
            </w:pPr>
            <w:r w:rsidRPr="00085D77">
              <w:rPr>
                <w:sz w:val="20"/>
                <w:szCs w:val="20"/>
              </w:rPr>
              <w:t>1</w:t>
            </w:r>
          </w:p>
        </w:tc>
        <w:tc>
          <w:tcPr>
            <w:tcW w:w="3969" w:type="dxa"/>
            <w:tcBorders>
              <w:top w:val="single" w:sz="4" w:space="0" w:color="000000"/>
              <w:left w:val="single" w:sz="4" w:space="0" w:color="auto"/>
              <w:bottom w:val="single" w:sz="4" w:space="0" w:color="000000"/>
              <w:right w:val="single" w:sz="4" w:space="0" w:color="auto"/>
            </w:tcBorders>
          </w:tcPr>
          <w:p w14:paraId="0F6E4D91" w14:textId="77777777" w:rsidR="00EC5F9D" w:rsidRPr="00085D77" w:rsidRDefault="00EC5F9D" w:rsidP="003561B9">
            <w:pPr>
              <w:shd w:val="clear" w:color="auto" w:fill="FFFFFF" w:themeFill="background1"/>
              <w:rPr>
                <w:bCs/>
                <w:sz w:val="20"/>
                <w:szCs w:val="20"/>
                <w:lang w:eastAsia="ru-RU"/>
              </w:rPr>
            </w:pPr>
            <w:r w:rsidRPr="00085D77">
              <w:rPr>
                <w:rFonts w:eastAsiaTheme="minorHAnsi"/>
                <w:sz w:val="20"/>
                <w:szCs w:val="20"/>
                <w:lang w:val="en-GB"/>
              </w:rPr>
              <w:t>Certificat de calitate;</w:t>
            </w:r>
            <w:r w:rsidRPr="00085D77">
              <w:rPr>
                <w:rFonts w:eastAsiaTheme="minorHAnsi"/>
                <w:sz w:val="20"/>
                <w:szCs w:val="20"/>
              </w:rPr>
              <w:t xml:space="preserve"> </w:t>
            </w:r>
            <w:r w:rsidRPr="00085D77">
              <w:rPr>
                <w:rFonts w:eastAsiaTheme="minorHAnsi"/>
                <w:sz w:val="20"/>
                <w:szCs w:val="20"/>
                <w:lang w:val="en-GB"/>
              </w:rPr>
              <w:t>Termenul de expirare a reactivului să nu fie mai puțin de 2 ani;</w:t>
            </w:r>
            <w:r w:rsidRPr="00085D77">
              <w:rPr>
                <w:rFonts w:eastAsiaTheme="minorHAnsi"/>
                <w:sz w:val="20"/>
                <w:szCs w:val="20"/>
              </w:rPr>
              <w:t xml:space="preserve"> </w:t>
            </w:r>
            <w:r w:rsidRPr="00085D77">
              <w:rPr>
                <w:rFonts w:eastAsiaTheme="minorHAnsi"/>
                <w:sz w:val="20"/>
                <w:szCs w:val="20"/>
                <w:lang w:val="en-GB"/>
              </w:rPr>
              <w:t xml:space="preserve">CAS Number: </w:t>
            </w:r>
            <w:r w:rsidRPr="00085D77">
              <w:rPr>
                <w:sz w:val="20"/>
                <w:szCs w:val="20"/>
                <w:shd w:val="clear" w:color="auto" w:fill="FFFFFF"/>
                <w:lang w:val="en-US"/>
              </w:rPr>
              <w:t>7447-40-7</w:t>
            </w:r>
            <w:r w:rsidRPr="00085D77">
              <w:rPr>
                <w:rFonts w:eastAsiaTheme="minorHAnsi"/>
                <w:sz w:val="20"/>
                <w:szCs w:val="20"/>
                <w:lang w:val="en-GB"/>
              </w:rPr>
              <w:t>;</w:t>
            </w:r>
            <w:r w:rsidRPr="00085D77">
              <w:rPr>
                <w:rFonts w:eastAsiaTheme="minorHAnsi"/>
                <w:sz w:val="20"/>
                <w:szCs w:val="20"/>
              </w:rPr>
              <w:t xml:space="preserve"> </w:t>
            </w:r>
            <w:r w:rsidRPr="00085D77">
              <w:rPr>
                <w:rFonts w:eastAsiaTheme="minorHAnsi"/>
                <w:sz w:val="20"/>
                <w:szCs w:val="20"/>
                <w:lang w:val="en-GB"/>
              </w:rPr>
              <w:t>Puritatea: ≥ 99,0 %;</w:t>
            </w:r>
            <w:r w:rsidRPr="00085D77">
              <w:rPr>
                <w:rFonts w:eastAsiaTheme="minorHAnsi"/>
                <w:sz w:val="20"/>
                <w:szCs w:val="20"/>
              </w:rPr>
              <w:t xml:space="preserve"> </w:t>
            </w:r>
            <w:r w:rsidRPr="00085D77">
              <w:rPr>
                <w:rFonts w:eastAsiaTheme="minorHAnsi"/>
                <w:sz w:val="20"/>
                <w:szCs w:val="20"/>
                <w:lang w:val="en-GB"/>
              </w:rPr>
              <w:t>Colorless crystalline salt;</w:t>
            </w:r>
            <w:r w:rsidRPr="00085D77">
              <w:rPr>
                <w:rFonts w:eastAsiaTheme="minorHAnsi"/>
                <w:sz w:val="20"/>
                <w:szCs w:val="20"/>
              </w:rPr>
              <w:t xml:space="preserve"> </w:t>
            </w:r>
            <w:r w:rsidRPr="00085D77">
              <w:rPr>
                <w:sz w:val="20"/>
                <w:szCs w:val="20"/>
                <w:lang w:val="en-US"/>
              </w:rPr>
              <w:t>A</w:t>
            </w:r>
            <w:r w:rsidRPr="00085D77">
              <w:rPr>
                <w:sz w:val="20"/>
                <w:szCs w:val="20"/>
                <w:lang w:val="en-GB"/>
              </w:rPr>
              <w:t>mbaj: 1 kg.</w:t>
            </w:r>
          </w:p>
        </w:tc>
        <w:tc>
          <w:tcPr>
            <w:tcW w:w="1134" w:type="dxa"/>
            <w:tcBorders>
              <w:top w:val="single" w:sz="4" w:space="0" w:color="auto"/>
              <w:left w:val="single" w:sz="2" w:space="0" w:color="000000"/>
              <w:bottom w:val="single" w:sz="4" w:space="0" w:color="auto"/>
              <w:right w:val="single" w:sz="2" w:space="0" w:color="000000"/>
            </w:tcBorders>
          </w:tcPr>
          <w:p w14:paraId="15A27BAF"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en-US"/>
              </w:rPr>
              <w:t>1200,00</w:t>
            </w:r>
          </w:p>
        </w:tc>
      </w:tr>
      <w:tr w:rsidR="00EC5F9D" w:rsidRPr="00085D77" w14:paraId="18A44669" w14:textId="77777777" w:rsidTr="001F74AC">
        <w:trPr>
          <w:trHeight w:val="764"/>
        </w:trPr>
        <w:tc>
          <w:tcPr>
            <w:tcW w:w="566" w:type="dxa"/>
            <w:tcBorders>
              <w:top w:val="single" w:sz="4" w:space="0" w:color="auto"/>
              <w:left w:val="single" w:sz="4" w:space="0" w:color="auto"/>
              <w:bottom w:val="single" w:sz="4" w:space="0" w:color="auto"/>
              <w:right w:val="single" w:sz="4" w:space="0" w:color="auto"/>
            </w:tcBorders>
          </w:tcPr>
          <w:p w14:paraId="78F5AB89"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8</w:t>
            </w:r>
          </w:p>
        </w:tc>
        <w:tc>
          <w:tcPr>
            <w:tcW w:w="1134" w:type="dxa"/>
            <w:tcBorders>
              <w:top w:val="single" w:sz="4" w:space="0" w:color="auto"/>
              <w:left w:val="single" w:sz="4" w:space="0" w:color="auto"/>
              <w:bottom w:val="single" w:sz="4" w:space="0" w:color="auto"/>
              <w:right w:val="single" w:sz="4" w:space="0" w:color="auto"/>
            </w:tcBorders>
          </w:tcPr>
          <w:p w14:paraId="03C28EED"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59F1B9CB"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8 </w:t>
            </w:r>
            <w:r w:rsidRPr="00085D77">
              <w:rPr>
                <w:sz w:val="20"/>
                <w:szCs w:val="20"/>
                <w:lang w:val="en-US"/>
              </w:rPr>
              <w:t xml:space="preserve">Sulfanilamide </w:t>
            </w:r>
            <w:r w:rsidRPr="00085D77">
              <w:rPr>
                <w:rFonts w:eastAsiaTheme="minorHAnsi"/>
                <w:i/>
                <w:iCs/>
                <w:sz w:val="20"/>
                <w:szCs w:val="20"/>
                <w:lang w:val="en-US"/>
              </w:rPr>
              <w:t>(M. Manole,4)</w:t>
            </w:r>
          </w:p>
        </w:tc>
        <w:tc>
          <w:tcPr>
            <w:tcW w:w="850" w:type="dxa"/>
            <w:tcBorders>
              <w:top w:val="single" w:sz="4" w:space="0" w:color="000000"/>
              <w:left w:val="single" w:sz="4" w:space="0" w:color="auto"/>
              <w:bottom w:val="single" w:sz="4" w:space="0" w:color="000000"/>
              <w:right w:val="nil"/>
            </w:tcBorders>
          </w:tcPr>
          <w:p w14:paraId="29717438" w14:textId="77777777" w:rsidR="00EC5F9D" w:rsidRPr="00085D77" w:rsidRDefault="00EC5F9D" w:rsidP="003561B9">
            <w:pPr>
              <w:shd w:val="clear" w:color="auto" w:fill="FFFFFF" w:themeFill="background1"/>
              <w:jc w:val="center"/>
              <w:rPr>
                <w:b/>
                <w:sz w:val="20"/>
                <w:szCs w:val="20"/>
                <w:lang w:eastAsia="ru-RU"/>
              </w:rPr>
            </w:pPr>
            <w:r w:rsidRPr="00085D77">
              <w:rPr>
                <w:sz w:val="20"/>
                <w:szCs w:val="20"/>
              </w:rPr>
              <w:t>gram</w:t>
            </w:r>
          </w:p>
        </w:tc>
        <w:tc>
          <w:tcPr>
            <w:tcW w:w="709" w:type="dxa"/>
            <w:tcBorders>
              <w:top w:val="single" w:sz="4" w:space="0" w:color="000000"/>
              <w:left w:val="single" w:sz="4" w:space="0" w:color="auto"/>
              <w:bottom w:val="single" w:sz="4" w:space="0" w:color="000000"/>
              <w:right w:val="nil"/>
            </w:tcBorders>
          </w:tcPr>
          <w:p w14:paraId="00844929" w14:textId="77777777" w:rsidR="00EC5F9D" w:rsidRPr="00085D77" w:rsidRDefault="00EC5F9D" w:rsidP="003561B9">
            <w:pPr>
              <w:shd w:val="clear" w:color="auto" w:fill="FFFFFF" w:themeFill="background1"/>
              <w:jc w:val="center"/>
              <w:rPr>
                <w:b/>
                <w:sz w:val="20"/>
                <w:szCs w:val="20"/>
                <w:lang w:eastAsia="ru-RU"/>
              </w:rPr>
            </w:pPr>
            <w:r w:rsidRPr="00085D77">
              <w:rPr>
                <w:sz w:val="20"/>
                <w:szCs w:val="20"/>
              </w:rPr>
              <w:t>1</w:t>
            </w:r>
          </w:p>
        </w:tc>
        <w:tc>
          <w:tcPr>
            <w:tcW w:w="3969" w:type="dxa"/>
            <w:tcBorders>
              <w:top w:val="single" w:sz="4" w:space="0" w:color="000000"/>
              <w:left w:val="single" w:sz="4" w:space="0" w:color="auto"/>
              <w:bottom w:val="single" w:sz="4" w:space="0" w:color="000000"/>
              <w:right w:val="single" w:sz="4" w:space="0" w:color="auto"/>
            </w:tcBorders>
          </w:tcPr>
          <w:p w14:paraId="6DF761F0" w14:textId="77777777" w:rsidR="00EC5F9D" w:rsidRPr="00085D77" w:rsidRDefault="00EC5F9D" w:rsidP="003561B9">
            <w:pPr>
              <w:shd w:val="clear" w:color="auto" w:fill="FFFFFF" w:themeFill="background1"/>
              <w:rPr>
                <w:b/>
                <w:sz w:val="20"/>
                <w:szCs w:val="20"/>
                <w:lang w:eastAsia="ru-RU"/>
              </w:rPr>
            </w:pPr>
            <w:r w:rsidRPr="00085D77">
              <w:rPr>
                <w:rFonts w:eastAsiaTheme="minorHAnsi"/>
                <w:sz w:val="20"/>
                <w:szCs w:val="20"/>
                <w:lang w:val="en-GB"/>
              </w:rPr>
              <w:t>Certificat de calitate;</w:t>
            </w:r>
            <w:r w:rsidRPr="00085D77">
              <w:rPr>
                <w:rFonts w:eastAsiaTheme="minorHAnsi"/>
                <w:sz w:val="20"/>
                <w:szCs w:val="20"/>
              </w:rPr>
              <w:t xml:space="preserve"> </w:t>
            </w:r>
            <w:r w:rsidRPr="00085D77">
              <w:rPr>
                <w:rFonts w:eastAsiaTheme="minorHAnsi"/>
                <w:sz w:val="20"/>
                <w:szCs w:val="20"/>
                <w:lang w:val="en-GB"/>
              </w:rPr>
              <w:t>Termenul de expirare a reactivului să nu fie mai puțin de 2 ani;</w:t>
            </w:r>
            <w:r w:rsidRPr="00085D77">
              <w:rPr>
                <w:rFonts w:eastAsiaTheme="minorHAnsi"/>
                <w:sz w:val="20"/>
                <w:szCs w:val="20"/>
              </w:rPr>
              <w:t xml:space="preserve"> </w:t>
            </w:r>
            <w:r w:rsidRPr="00085D77">
              <w:rPr>
                <w:rFonts w:eastAsiaTheme="minorHAnsi"/>
                <w:sz w:val="20"/>
                <w:szCs w:val="20"/>
                <w:lang w:val="en-GB"/>
              </w:rPr>
              <w:t xml:space="preserve">CAS Number: </w:t>
            </w:r>
            <w:r w:rsidRPr="00085D77">
              <w:rPr>
                <w:sz w:val="20"/>
                <w:szCs w:val="20"/>
                <w:shd w:val="clear" w:color="auto" w:fill="FFFFFF"/>
                <w:lang w:val="en-US"/>
              </w:rPr>
              <w:t>63-74-1</w:t>
            </w:r>
            <w:r w:rsidRPr="00085D77">
              <w:rPr>
                <w:rFonts w:eastAsiaTheme="minorHAnsi"/>
                <w:sz w:val="20"/>
                <w:szCs w:val="20"/>
                <w:lang w:val="en-GB"/>
              </w:rPr>
              <w:t>;</w:t>
            </w:r>
            <w:r w:rsidRPr="00085D77">
              <w:rPr>
                <w:rFonts w:eastAsiaTheme="minorHAnsi"/>
                <w:sz w:val="20"/>
                <w:szCs w:val="20"/>
              </w:rPr>
              <w:t xml:space="preserve"> </w:t>
            </w:r>
            <w:r w:rsidRPr="00085D77">
              <w:rPr>
                <w:rFonts w:eastAsiaTheme="minorHAnsi"/>
                <w:sz w:val="20"/>
                <w:szCs w:val="20"/>
                <w:lang w:val="en-GB"/>
              </w:rPr>
              <w:t>Puritatea: min 99,0 %;</w:t>
            </w:r>
            <w:r w:rsidRPr="00085D77">
              <w:rPr>
                <w:rFonts w:eastAsiaTheme="minorHAnsi"/>
                <w:sz w:val="20"/>
                <w:szCs w:val="20"/>
              </w:rPr>
              <w:t xml:space="preserve"> </w:t>
            </w:r>
            <w:r w:rsidRPr="00085D77">
              <w:rPr>
                <w:sz w:val="20"/>
                <w:szCs w:val="20"/>
                <w:lang w:val="en-US"/>
              </w:rPr>
              <w:t>A</w:t>
            </w:r>
            <w:r w:rsidRPr="00085D77">
              <w:rPr>
                <w:sz w:val="20"/>
                <w:szCs w:val="20"/>
                <w:lang w:val="en-GB"/>
              </w:rPr>
              <w:t>mbaj: 50 g.</w:t>
            </w:r>
          </w:p>
        </w:tc>
        <w:tc>
          <w:tcPr>
            <w:tcW w:w="1134" w:type="dxa"/>
            <w:tcBorders>
              <w:top w:val="single" w:sz="4" w:space="0" w:color="auto"/>
              <w:left w:val="single" w:sz="2" w:space="0" w:color="000000"/>
              <w:bottom w:val="single" w:sz="4" w:space="0" w:color="auto"/>
              <w:right w:val="single" w:sz="2" w:space="0" w:color="000000"/>
            </w:tcBorders>
          </w:tcPr>
          <w:p w14:paraId="46752F4C"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en-US"/>
              </w:rPr>
              <w:t>800,00</w:t>
            </w:r>
          </w:p>
        </w:tc>
      </w:tr>
      <w:tr w:rsidR="00EC5F9D" w:rsidRPr="00085D77" w14:paraId="6C49C8A2" w14:textId="77777777" w:rsidTr="001F74AC">
        <w:trPr>
          <w:trHeight w:val="393"/>
        </w:trPr>
        <w:tc>
          <w:tcPr>
            <w:tcW w:w="566" w:type="dxa"/>
            <w:tcBorders>
              <w:top w:val="single" w:sz="4" w:space="0" w:color="auto"/>
              <w:left w:val="single" w:sz="4" w:space="0" w:color="auto"/>
              <w:bottom w:val="single" w:sz="4" w:space="0" w:color="auto"/>
              <w:right w:val="single" w:sz="4" w:space="0" w:color="auto"/>
            </w:tcBorders>
          </w:tcPr>
          <w:p w14:paraId="712DEEC7"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9</w:t>
            </w:r>
          </w:p>
        </w:tc>
        <w:tc>
          <w:tcPr>
            <w:tcW w:w="1134" w:type="dxa"/>
            <w:tcBorders>
              <w:top w:val="single" w:sz="4" w:space="0" w:color="auto"/>
              <w:left w:val="single" w:sz="4" w:space="0" w:color="auto"/>
              <w:bottom w:val="single" w:sz="4" w:space="0" w:color="auto"/>
              <w:right w:val="single" w:sz="4" w:space="0" w:color="auto"/>
            </w:tcBorders>
          </w:tcPr>
          <w:p w14:paraId="0A2E30D2"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000000"/>
              <w:bottom w:val="single" w:sz="4" w:space="0" w:color="auto"/>
              <w:right w:val="nil"/>
            </w:tcBorders>
            <w:vAlign w:val="center"/>
          </w:tcPr>
          <w:p w14:paraId="2913AAC1"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9 </w:t>
            </w:r>
            <w:r w:rsidRPr="00085D77">
              <w:rPr>
                <w:bCs/>
                <w:kern w:val="2"/>
                <w:sz w:val="20"/>
                <w:szCs w:val="20"/>
                <w:lang w:eastAsia="ar-SA"/>
              </w:rPr>
              <w:t xml:space="preserve">Acetanilide (MRC ) proteine </w:t>
            </w:r>
            <w:r w:rsidRPr="00085D77">
              <w:rPr>
                <w:bCs/>
                <w:i/>
                <w:iCs/>
                <w:kern w:val="2"/>
                <w:sz w:val="20"/>
                <w:szCs w:val="20"/>
                <w:lang w:eastAsia="ar-SA"/>
              </w:rPr>
              <w:t>(LÎPA)</w:t>
            </w:r>
          </w:p>
        </w:tc>
        <w:tc>
          <w:tcPr>
            <w:tcW w:w="850" w:type="dxa"/>
            <w:tcBorders>
              <w:top w:val="nil"/>
              <w:left w:val="single" w:sz="2" w:space="0" w:color="000000"/>
              <w:bottom w:val="single" w:sz="2" w:space="0" w:color="000000"/>
              <w:right w:val="single" w:sz="2" w:space="0" w:color="000000"/>
            </w:tcBorders>
          </w:tcPr>
          <w:p w14:paraId="728A6602"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gram</w:t>
            </w:r>
          </w:p>
        </w:tc>
        <w:tc>
          <w:tcPr>
            <w:tcW w:w="709" w:type="dxa"/>
            <w:tcBorders>
              <w:top w:val="single" w:sz="4" w:space="0" w:color="auto"/>
              <w:left w:val="single" w:sz="4" w:space="0" w:color="auto"/>
              <w:bottom w:val="single" w:sz="4" w:space="0" w:color="auto"/>
              <w:right w:val="single" w:sz="4" w:space="0" w:color="auto"/>
            </w:tcBorders>
          </w:tcPr>
          <w:p w14:paraId="427847E6"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5</w:t>
            </w:r>
          </w:p>
        </w:tc>
        <w:tc>
          <w:tcPr>
            <w:tcW w:w="3969" w:type="dxa"/>
            <w:tcBorders>
              <w:top w:val="single" w:sz="4" w:space="0" w:color="auto"/>
              <w:left w:val="single" w:sz="4" w:space="0" w:color="auto"/>
              <w:bottom w:val="single" w:sz="4" w:space="0" w:color="auto"/>
              <w:right w:val="single" w:sz="4" w:space="0" w:color="auto"/>
            </w:tcBorders>
          </w:tcPr>
          <w:p w14:paraId="1B6B0F0F" w14:textId="77777777" w:rsidR="00EC5F9D" w:rsidRPr="00085D77" w:rsidRDefault="00EC5F9D" w:rsidP="003561B9">
            <w:pPr>
              <w:shd w:val="clear" w:color="auto" w:fill="FFFFFF" w:themeFill="background1"/>
              <w:rPr>
                <w:bCs/>
                <w:sz w:val="20"/>
                <w:szCs w:val="20"/>
                <w:lang w:eastAsia="ru-RU"/>
              </w:rPr>
            </w:pPr>
            <w:r w:rsidRPr="00085D77">
              <w:rPr>
                <w:bCs/>
                <w:kern w:val="2"/>
                <w:sz w:val="20"/>
                <w:szCs w:val="20"/>
                <w:lang w:eastAsia="ar-SA"/>
              </w:rPr>
              <w:t>Ambalaj original ,Puritate≥ 99,98 % cu certificat trasabil</w:t>
            </w:r>
          </w:p>
        </w:tc>
        <w:tc>
          <w:tcPr>
            <w:tcW w:w="1134" w:type="dxa"/>
            <w:tcBorders>
              <w:top w:val="single" w:sz="4" w:space="0" w:color="auto"/>
              <w:left w:val="single" w:sz="4" w:space="0" w:color="auto"/>
              <w:bottom w:val="single" w:sz="4" w:space="0" w:color="auto"/>
              <w:right w:val="single" w:sz="4" w:space="0" w:color="auto"/>
            </w:tcBorders>
          </w:tcPr>
          <w:p w14:paraId="752D7761"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3000,00</w:t>
            </w:r>
          </w:p>
        </w:tc>
      </w:tr>
      <w:tr w:rsidR="00EC5F9D" w:rsidRPr="00085D77" w14:paraId="4C811357" w14:textId="77777777" w:rsidTr="001F74AC">
        <w:trPr>
          <w:trHeight w:val="608"/>
        </w:trPr>
        <w:tc>
          <w:tcPr>
            <w:tcW w:w="566" w:type="dxa"/>
            <w:tcBorders>
              <w:top w:val="single" w:sz="4" w:space="0" w:color="auto"/>
              <w:left w:val="single" w:sz="4" w:space="0" w:color="auto"/>
              <w:bottom w:val="single" w:sz="4" w:space="0" w:color="auto"/>
              <w:right w:val="single" w:sz="4" w:space="0" w:color="auto"/>
            </w:tcBorders>
          </w:tcPr>
          <w:p w14:paraId="65A2ED8E"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10</w:t>
            </w:r>
          </w:p>
        </w:tc>
        <w:tc>
          <w:tcPr>
            <w:tcW w:w="1134" w:type="dxa"/>
            <w:tcBorders>
              <w:top w:val="single" w:sz="4" w:space="0" w:color="auto"/>
              <w:left w:val="single" w:sz="4" w:space="0" w:color="auto"/>
              <w:bottom w:val="single" w:sz="4" w:space="0" w:color="auto"/>
              <w:right w:val="single" w:sz="4" w:space="0" w:color="auto"/>
            </w:tcBorders>
          </w:tcPr>
          <w:p w14:paraId="3680406C"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000000"/>
              <w:bottom w:val="single" w:sz="4" w:space="0" w:color="auto"/>
              <w:right w:val="nil"/>
            </w:tcBorders>
            <w:vAlign w:val="center"/>
          </w:tcPr>
          <w:p w14:paraId="71342EEC"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10 </w:t>
            </w:r>
            <w:r w:rsidRPr="00085D77">
              <w:rPr>
                <w:bCs/>
                <w:kern w:val="2"/>
                <w:sz w:val="20"/>
                <w:szCs w:val="20"/>
                <w:lang w:eastAsia="ar-SA"/>
              </w:rPr>
              <w:t xml:space="preserve">Cloroform </w:t>
            </w:r>
            <w:r w:rsidRPr="00085D77">
              <w:rPr>
                <w:bCs/>
                <w:i/>
                <w:iCs/>
                <w:kern w:val="2"/>
                <w:sz w:val="20"/>
                <w:szCs w:val="20"/>
                <w:lang w:eastAsia="ar-SA"/>
              </w:rPr>
              <w:t>(LÎPA)</w:t>
            </w:r>
          </w:p>
        </w:tc>
        <w:tc>
          <w:tcPr>
            <w:tcW w:w="850" w:type="dxa"/>
            <w:tcBorders>
              <w:top w:val="nil"/>
              <w:left w:val="single" w:sz="2" w:space="0" w:color="000000"/>
              <w:bottom w:val="single" w:sz="2" w:space="0" w:color="000000"/>
              <w:right w:val="single" w:sz="2" w:space="0" w:color="000000"/>
            </w:tcBorders>
          </w:tcPr>
          <w:p w14:paraId="79F8FCB5"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Litru</w:t>
            </w:r>
          </w:p>
        </w:tc>
        <w:tc>
          <w:tcPr>
            <w:tcW w:w="709" w:type="dxa"/>
            <w:tcBorders>
              <w:top w:val="single" w:sz="4" w:space="0" w:color="auto"/>
              <w:left w:val="single" w:sz="4" w:space="0" w:color="auto"/>
              <w:bottom w:val="single" w:sz="4" w:space="0" w:color="auto"/>
              <w:right w:val="single" w:sz="4" w:space="0" w:color="auto"/>
            </w:tcBorders>
          </w:tcPr>
          <w:p w14:paraId="60039806"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 xml:space="preserve">10 </w:t>
            </w:r>
          </w:p>
        </w:tc>
        <w:tc>
          <w:tcPr>
            <w:tcW w:w="3969" w:type="dxa"/>
            <w:tcBorders>
              <w:top w:val="single" w:sz="4" w:space="0" w:color="auto"/>
              <w:left w:val="single" w:sz="4" w:space="0" w:color="auto"/>
              <w:bottom w:val="single" w:sz="4" w:space="0" w:color="auto"/>
              <w:right w:val="single" w:sz="4" w:space="0" w:color="auto"/>
            </w:tcBorders>
          </w:tcPr>
          <w:p w14:paraId="04EC0A28" w14:textId="77777777" w:rsidR="00EC5F9D" w:rsidRPr="00085D77" w:rsidRDefault="00EC5F9D" w:rsidP="003561B9">
            <w:pPr>
              <w:shd w:val="clear" w:color="auto" w:fill="FFFFFF" w:themeFill="background1"/>
              <w:rPr>
                <w:b/>
                <w:sz w:val="20"/>
                <w:szCs w:val="20"/>
                <w:lang w:eastAsia="ru-RU"/>
              </w:rPr>
            </w:pPr>
            <w:r w:rsidRPr="00085D77">
              <w:rPr>
                <w:bCs/>
                <w:kern w:val="2"/>
                <w:sz w:val="20"/>
                <w:szCs w:val="20"/>
                <w:lang w:eastAsia="ar-SA"/>
              </w:rPr>
              <w:t>Ambalaj original ,Puritate≥ 99,9 % , ambalat in sticla a cite 2,5 L</w:t>
            </w:r>
          </w:p>
        </w:tc>
        <w:tc>
          <w:tcPr>
            <w:tcW w:w="1134" w:type="dxa"/>
            <w:tcBorders>
              <w:top w:val="single" w:sz="4" w:space="0" w:color="auto"/>
              <w:left w:val="single" w:sz="4" w:space="0" w:color="auto"/>
              <w:bottom w:val="single" w:sz="4" w:space="0" w:color="auto"/>
              <w:right w:val="single" w:sz="4" w:space="0" w:color="auto"/>
            </w:tcBorders>
          </w:tcPr>
          <w:p w14:paraId="6E4E4A30"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3500,00</w:t>
            </w:r>
          </w:p>
        </w:tc>
      </w:tr>
      <w:tr w:rsidR="00EC5F9D" w:rsidRPr="00085D77" w14:paraId="0D6A944D" w14:textId="77777777" w:rsidTr="001F74AC">
        <w:trPr>
          <w:trHeight w:val="478"/>
        </w:trPr>
        <w:tc>
          <w:tcPr>
            <w:tcW w:w="566" w:type="dxa"/>
            <w:tcBorders>
              <w:top w:val="single" w:sz="4" w:space="0" w:color="auto"/>
              <w:left w:val="single" w:sz="4" w:space="0" w:color="auto"/>
              <w:bottom w:val="single" w:sz="4" w:space="0" w:color="auto"/>
              <w:right w:val="single" w:sz="4" w:space="0" w:color="auto"/>
            </w:tcBorders>
          </w:tcPr>
          <w:p w14:paraId="0ECFCCD8"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11</w:t>
            </w:r>
          </w:p>
        </w:tc>
        <w:tc>
          <w:tcPr>
            <w:tcW w:w="1134" w:type="dxa"/>
            <w:tcBorders>
              <w:top w:val="single" w:sz="4" w:space="0" w:color="auto"/>
              <w:left w:val="single" w:sz="4" w:space="0" w:color="auto"/>
              <w:bottom w:val="single" w:sz="4" w:space="0" w:color="auto"/>
              <w:right w:val="single" w:sz="4" w:space="0" w:color="auto"/>
            </w:tcBorders>
          </w:tcPr>
          <w:p w14:paraId="54F244F2"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6D4BE6E1"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11 </w:t>
            </w:r>
            <w:r w:rsidRPr="00085D77">
              <w:rPr>
                <w:bCs/>
                <w:kern w:val="2"/>
                <w:sz w:val="20"/>
                <w:szCs w:val="20"/>
                <w:lang w:eastAsia="ar-SA"/>
              </w:rPr>
              <w:t xml:space="preserve">Fenolftalein fosfat de sodiu </w:t>
            </w:r>
            <w:r w:rsidRPr="00085D77">
              <w:rPr>
                <w:bCs/>
                <w:i/>
                <w:iCs/>
                <w:kern w:val="2"/>
                <w:sz w:val="20"/>
                <w:szCs w:val="20"/>
                <w:lang w:eastAsia="ar-SA"/>
              </w:rPr>
              <w:t>(LÎPA)</w:t>
            </w:r>
          </w:p>
        </w:tc>
        <w:tc>
          <w:tcPr>
            <w:tcW w:w="850" w:type="dxa"/>
            <w:tcBorders>
              <w:top w:val="single" w:sz="4" w:space="0" w:color="auto"/>
              <w:left w:val="single" w:sz="2" w:space="0" w:color="000000"/>
              <w:bottom w:val="single" w:sz="2" w:space="0" w:color="000000"/>
              <w:right w:val="single" w:sz="2" w:space="0" w:color="000000"/>
            </w:tcBorders>
          </w:tcPr>
          <w:p w14:paraId="13E54651"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grame</w:t>
            </w:r>
          </w:p>
        </w:tc>
        <w:tc>
          <w:tcPr>
            <w:tcW w:w="709" w:type="dxa"/>
            <w:tcBorders>
              <w:top w:val="single" w:sz="4" w:space="0" w:color="auto"/>
              <w:left w:val="single" w:sz="4" w:space="0" w:color="auto"/>
              <w:bottom w:val="single" w:sz="4" w:space="0" w:color="auto"/>
              <w:right w:val="single" w:sz="4" w:space="0" w:color="auto"/>
            </w:tcBorders>
          </w:tcPr>
          <w:p w14:paraId="5DC75F93" w14:textId="77777777" w:rsidR="00EC5F9D" w:rsidRPr="00085D77" w:rsidRDefault="00EC5F9D" w:rsidP="003561B9">
            <w:pPr>
              <w:shd w:val="clear" w:color="auto" w:fill="FFFFFF" w:themeFill="background1"/>
              <w:jc w:val="center"/>
              <w:rPr>
                <w:bCs/>
                <w:sz w:val="20"/>
                <w:szCs w:val="20"/>
                <w:lang w:eastAsia="ru-RU"/>
              </w:rPr>
            </w:pPr>
            <w:r w:rsidRPr="00085D77">
              <w:rPr>
                <w:bCs/>
                <w:kern w:val="2"/>
                <w:sz w:val="20"/>
                <w:szCs w:val="20"/>
                <w:lang w:val="en-US" w:eastAsia="ru-MD"/>
              </w:rPr>
              <w:t>50</w:t>
            </w:r>
          </w:p>
        </w:tc>
        <w:tc>
          <w:tcPr>
            <w:tcW w:w="3969" w:type="dxa"/>
            <w:tcBorders>
              <w:top w:val="single" w:sz="4" w:space="0" w:color="auto"/>
              <w:left w:val="single" w:sz="4" w:space="0" w:color="auto"/>
              <w:bottom w:val="single" w:sz="4" w:space="0" w:color="auto"/>
              <w:right w:val="single" w:sz="4" w:space="0" w:color="auto"/>
            </w:tcBorders>
          </w:tcPr>
          <w:p w14:paraId="44AA758D" w14:textId="77777777" w:rsidR="00EC5F9D" w:rsidRPr="00085D77" w:rsidRDefault="00EC5F9D" w:rsidP="003561B9">
            <w:pPr>
              <w:shd w:val="clear" w:color="auto" w:fill="FFFFFF" w:themeFill="background1"/>
              <w:rPr>
                <w:b/>
                <w:sz w:val="20"/>
                <w:szCs w:val="20"/>
                <w:lang w:eastAsia="ru-RU"/>
              </w:rPr>
            </w:pPr>
            <w:r w:rsidRPr="00085D77">
              <w:rPr>
                <w:bCs/>
                <w:kern w:val="2"/>
                <w:sz w:val="20"/>
                <w:szCs w:val="20"/>
                <w:lang w:eastAsia="ar-SA"/>
              </w:rPr>
              <w:t>Ambalaj  original, Puritate≥  %</w:t>
            </w:r>
          </w:p>
        </w:tc>
        <w:tc>
          <w:tcPr>
            <w:tcW w:w="1134" w:type="dxa"/>
            <w:tcBorders>
              <w:top w:val="single" w:sz="4" w:space="0" w:color="auto"/>
              <w:left w:val="single" w:sz="4" w:space="0" w:color="auto"/>
              <w:bottom w:val="single" w:sz="4" w:space="0" w:color="auto"/>
              <w:right w:val="single" w:sz="4" w:space="0" w:color="auto"/>
            </w:tcBorders>
          </w:tcPr>
          <w:p w14:paraId="5A6C7252"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500,00</w:t>
            </w:r>
          </w:p>
        </w:tc>
      </w:tr>
      <w:tr w:rsidR="00EC5F9D" w:rsidRPr="00085D77" w14:paraId="79D292AF" w14:textId="77777777" w:rsidTr="001F74AC">
        <w:trPr>
          <w:trHeight w:val="458"/>
        </w:trPr>
        <w:tc>
          <w:tcPr>
            <w:tcW w:w="566" w:type="dxa"/>
            <w:tcBorders>
              <w:top w:val="single" w:sz="4" w:space="0" w:color="auto"/>
              <w:left w:val="single" w:sz="4" w:space="0" w:color="auto"/>
              <w:bottom w:val="single" w:sz="4" w:space="0" w:color="auto"/>
              <w:right w:val="single" w:sz="4" w:space="0" w:color="auto"/>
            </w:tcBorders>
          </w:tcPr>
          <w:p w14:paraId="4CC7FFA6"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12</w:t>
            </w:r>
          </w:p>
        </w:tc>
        <w:tc>
          <w:tcPr>
            <w:tcW w:w="1134" w:type="dxa"/>
            <w:tcBorders>
              <w:top w:val="single" w:sz="4" w:space="0" w:color="auto"/>
              <w:left w:val="single" w:sz="4" w:space="0" w:color="auto"/>
              <w:bottom w:val="single" w:sz="4" w:space="0" w:color="auto"/>
              <w:right w:val="single" w:sz="4" w:space="0" w:color="auto"/>
            </w:tcBorders>
          </w:tcPr>
          <w:p w14:paraId="2FA76D8E"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4522A9CA" w14:textId="77777777" w:rsidR="00EC5F9D" w:rsidRPr="00085D77" w:rsidRDefault="00EC5F9D" w:rsidP="003561B9">
            <w:pPr>
              <w:pStyle w:val="aff3"/>
              <w:snapToGrid w:val="0"/>
              <w:rPr>
                <w:rFonts w:ascii="Times New Roman" w:hAnsi="Times New Roman"/>
                <w:b/>
                <w:szCs w:val="20"/>
                <w:lang w:val="en-US" w:eastAsia="ru-RU"/>
              </w:rPr>
            </w:pPr>
            <w:r w:rsidRPr="00085D77">
              <w:rPr>
                <w:rFonts w:ascii="Times New Roman" w:hAnsi="Times New Roman"/>
                <w:b/>
                <w:bCs/>
                <w:szCs w:val="20"/>
                <w:lang w:val="en-US"/>
              </w:rPr>
              <w:t>LOT 12</w:t>
            </w:r>
            <w:r w:rsidRPr="00085D77">
              <w:rPr>
                <w:rFonts w:ascii="Times New Roman" w:hAnsi="Times New Roman"/>
                <w:bCs/>
                <w:kern w:val="2"/>
                <w:szCs w:val="20"/>
                <w:lang w:val="en-US" w:eastAsia="ru-MD"/>
              </w:rPr>
              <w:t xml:space="preserve"> </w:t>
            </w:r>
            <w:proofErr w:type="spellStart"/>
            <w:r w:rsidRPr="00085D77">
              <w:rPr>
                <w:rFonts w:ascii="Times New Roman" w:hAnsi="Times New Roman"/>
                <w:bCs/>
                <w:kern w:val="2"/>
                <w:szCs w:val="20"/>
                <w:lang w:val="en-US" w:eastAsia="ru-MD"/>
              </w:rPr>
              <w:t>Clorura</w:t>
            </w:r>
            <w:proofErr w:type="spellEnd"/>
            <w:r w:rsidRPr="00085D77">
              <w:rPr>
                <w:rFonts w:ascii="Times New Roman" w:hAnsi="Times New Roman"/>
                <w:bCs/>
                <w:kern w:val="2"/>
                <w:szCs w:val="20"/>
                <w:lang w:val="en-US" w:eastAsia="ru-MD"/>
              </w:rPr>
              <w:t xml:space="preserve"> de </w:t>
            </w:r>
            <w:proofErr w:type="spellStart"/>
            <w:proofErr w:type="gramStart"/>
            <w:r w:rsidRPr="00085D77">
              <w:rPr>
                <w:rFonts w:ascii="Times New Roman" w:hAnsi="Times New Roman"/>
                <w:bCs/>
                <w:kern w:val="2"/>
                <w:szCs w:val="20"/>
                <w:lang w:val="en-US" w:eastAsia="ru-MD"/>
              </w:rPr>
              <w:t>amoniu</w:t>
            </w:r>
            <w:proofErr w:type="spellEnd"/>
            <w:r w:rsidRPr="00085D77">
              <w:rPr>
                <w:rFonts w:ascii="Times New Roman" w:hAnsi="Times New Roman"/>
                <w:bCs/>
                <w:kern w:val="2"/>
                <w:szCs w:val="20"/>
                <w:lang w:val="en-US" w:eastAsia="ru-MD"/>
              </w:rPr>
              <w:t xml:space="preserve">  </w:t>
            </w:r>
            <w:r w:rsidRPr="00085D77">
              <w:rPr>
                <w:rFonts w:ascii="Times New Roman" w:hAnsi="Times New Roman"/>
                <w:bCs/>
                <w:i/>
                <w:iCs/>
                <w:kern w:val="2"/>
                <w:szCs w:val="20"/>
                <w:lang w:val="en-US" w:eastAsia="ar-SA"/>
              </w:rPr>
              <w:t>(</w:t>
            </w:r>
            <w:proofErr w:type="gramEnd"/>
            <w:r w:rsidRPr="00085D77">
              <w:rPr>
                <w:rFonts w:ascii="Times New Roman" w:hAnsi="Times New Roman"/>
                <w:bCs/>
                <w:i/>
                <w:iCs/>
                <w:kern w:val="2"/>
                <w:szCs w:val="20"/>
                <w:lang w:val="en-US" w:eastAsia="ar-SA"/>
              </w:rPr>
              <w:t>LÎPA)</w:t>
            </w:r>
          </w:p>
        </w:tc>
        <w:tc>
          <w:tcPr>
            <w:tcW w:w="850" w:type="dxa"/>
            <w:tcBorders>
              <w:top w:val="single" w:sz="4" w:space="0" w:color="auto"/>
              <w:left w:val="single" w:sz="2" w:space="0" w:color="000000"/>
              <w:bottom w:val="single" w:sz="2" w:space="0" w:color="000000"/>
              <w:right w:val="single" w:sz="2" w:space="0" w:color="000000"/>
            </w:tcBorders>
          </w:tcPr>
          <w:p w14:paraId="5DD895FA"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58FE91BA"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1</w:t>
            </w:r>
          </w:p>
        </w:tc>
        <w:tc>
          <w:tcPr>
            <w:tcW w:w="3969" w:type="dxa"/>
            <w:tcBorders>
              <w:top w:val="single" w:sz="4" w:space="0" w:color="auto"/>
              <w:left w:val="single" w:sz="4" w:space="0" w:color="auto"/>
              <w:bottom w:val="single" w:sz="4" w:space="0" w:color="auto"/>
              <w:right w:val="single" w:sz="4" w:space="0" w:color="auto"/>
            </w:tcBorders>
          </w:tcPr>
          <w:p w14:paraId="39297AB7" w14:textId="77777777" w:rsidR="00EC5F9D" w:rsidRPr="00085D77" w:rsidRDefault="00EC5F9D" w:rsidP="003561B9">
            <w:pPr>
              <w:shd w:val="clear" w:color="auto" w:fill="FFFFFF" w:themeFill="background1"/>
              <w:rPr>
                <w:bCs/>
                <w:sz w:val="20"/>
                <w:szCs w:val="20"/>
                <w:lang w:eastAsia="ru-RU"/>
              </w:rPr>
            </w:pPr>
            <w:r w:rsidRPr="00085D77">
              <w:rPr>
                <w:bCs/>
                <w:kern w:val="2"/>
                <w:sz w:val="20"/>
                <w:szCs w:val="20"/>
                <w:lang w:eastAsia="ar-SA"/>
              </w:rPr>
              <w:t>Ambalaj  original, Puritate≥ 99,5</w:t>
            </w:r>
          </w:p>
        </w:tc>
        <w:tc>
          <w:tcPr>
            <w:tcW w:w="1134" w:type="dxa"/>
            <w:tcBorders>
              <w:top w:val="single" w:sz="4" w:space="0" w:color="auto"/>
              <w:left w:val="single" w:sz="4" w:space="0" w:color="auto"/>
              <w:bottom w:val="single" w:sz="4" w:space="0" w:color="auto"/>
              <w:right w:val="single" w:sz="4" w:space="0" w:color="auto"/>
            </w:tcBorders>
          </w:tcPr>
          <w:p w14:paraId="075598C6"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500,00</w:t>
            </w:r>
          </w:p>
        </w:tc>
      </w:tr>
      <w:tr w:rsidR="00EC5F9D" w:rsidRPr="00085D77" w14:paraId="729BEFDE" w14:textId="77777777" w:rsidTr="001F74AC">
        <w:trPr>
          <w:trHeight w:val="608"/>
        </w:trPr>
        <w:tc>
          <w:tcPr>
            <w:tcW w:w="566" w:type="dxa"/>
            <w:tcBorders>
              <w:top w:val="single" w:sz="4" w:space="0" w:color="auto"/>
              <w:left w:val="single" w:sz="4" w:space="0" w:color="auto"/>
              <w:bottom w:val="single" w:sz="4" w:space="0" w:color="auto"/>
              <w:right w:val="single" w:sz="4" w:space="0" w:color="auto"/>
            </w:tcBorders>
          </w:tcPr>
          <w:p w14:paraId="1E522A9A"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13</w:t>
            </w:r>
          </w:p>
        </w:tc>
        <w:tc>
          <w:tcPr>
            <w:tcW w:w="1134" w:type="dxa"/>
            <w:tcBorders>
              <w:top w:val="single" w:sz="4" w:space="0" w:color="auto"/>
              <w:left w:val="single" w:sz="4" w:space="0" w:color="auto"/>
              <w:bottom w:val="single" w:sz="4" w:space="0" w:color="auto"/>
              <w:right w:val="single" w:sz="4" w:space="0" w:color="auto"/>
            </w:tcBorders>
          </w:tcPr>
          <w:p w14:paraId="5139267E"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2" w:space="0" w:color="000000"/>
              <w:bottom w:val="single" w:sz="4" w:space="0" w:color="auto"/>
              <w:right w:val="nil"/>
            </w:tcBorders>
          </w:tcPr>
          <w:p w14:paraId="188693BB"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13 </w:t>
            </w:r>
            <w:r w:rsidRPr="00085D77">
              <w:rPr>
                <w:bCs/>
                <w:kern w:val="2"/>
                <w:sz w:val="20"/>
                <w:szCs w:val="20"/>
                <w:lang w:eastAsia="ar-SA"/>
              </w:rPr>
              <w:t xml:space="preserve">Dicromat de potasiu </w:t>
            </w:r>
            <w:r w:rsidRPr="00085D77">
              <w:rPr>
                <w:bCs/>
                <w:i/>
                <w:iCs/>
                <w:kern w:val="2"/>
                <w:sz w:val="20"/>
                <w:szCs w:val="20"/>
                <w:lang w:eastAsia="ar-SA"/>
              </w:rPr>
              <w:t>(LÎPA)</w:t>
            </w:r>
          </w:p>
        </w:tc>
        <w:tc>
          <w:tcPr>
            <w:tcW w:w="850" w:type="dxa"/>
            <w:tcBorders>
              <w:top w:val="single" w:sz="4" w:space="0" w:color="auto"/>
              <w:left w:val="single" w:sz="2" w:space="0" w:color="000000"/>
              <w:bottom w:val="single" w:sz="4" w:space="0" w:color="auto"/>
              <w:right w:val="single" w:sz="2" w:space="0" w:color="000000"/>
            </w:tcBorders>
          </w:tcPr>
          <w:p w14:paraId="7DDE2C3F"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en-US"/>
              </w:rPr>
              <w:t>gram</w:t>
            </w:r>
          </w:p>
        </w:tc>
        <w:tc>
          <w:tcPr>
            <w:tcW w:w="709" w:type="dxa"/>
            <w:tcBorders>
              <w:top w:val="single" w:sz="4" w:space="0" w:color="auto"/>
              <w:left w:val="single" w:sz="4" w:space="0" w:color="auto"/>
              <w:bottom w:val="single" w:sz="4" w:space="0" w:color="auto"/>
              <w:right w:val="single" w:sz="4" w:space="0" w:color="auto"/>
            </w:tcBorders>
          </w:tcPr>
          <w:p w14:paraId="4F545962"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200</w:t>
            </w:r>
          </w:p>
        </w:tc>
        <w:tc>
          <w:tcPr>
            <w:tcW w:w="3969" w:type="dxa"/>
            <w:tcBorders>
              <w:top w:val="single" w:sz="4" w:space="0" w:color="auto"/>
              <w:left w:val="single" w:sz="4" w:space="0" w:color="auto"/>
              <w:bottom w:val="single" w:sz="4" w:space="0" w:color="auto"/>
              <w:right w:val="single" w:sz="4" w:space="0" w:color="auto"/>
            </w:tcBorders>
          </w:tcPr>
          <w:p w14:paraId="71F5DF0A" w14:textId="77777777" w:rsidR="00EC5F9D" w:rsidRPr="00085D77" w:rsidRDefault="00EC5F9D" w:rsidP="003561B9">
            <w:pPr>
              <w:shd w:val="clear" w:color="auto" w:fill="FFFFFF" w:themeFill="background1"/>
              <w:rPr>
                <w:b/>
                <w:sz w:val="20"/>
                <w:szCs w:val="20"/>
                <w:lang w:eastAsia="ru-RU"/>
              </w:rPr>
            </w:pPr>
            <w:r w:rsidRPr="00085D77">
              <w:rPr>
                <w:bCs/>
                <w:sz w:val="20"/>
                <w:szCs w:val="20"/>
                <w:lang w:val="en-US"/>
              </w:rPr>
              <w:t xml:space="preserve">Ambalaj original ,ACS reagent  ,Puritate ≥ 99.0% </w:t>
            </w:r>
          </w:p>
        </w:tc>
        <w:tc>
          <w:tcPr>
            <w:tcW w:w="1134" w:type="dxa"/>
            <w:tcBorders>
              <w:top w:val="single" w:sz="4" w:space="0" w:color="auto"/>
              <w:left w:val="single" w:sz="4" w:space="0" w:color="auto"/>
              <w:bottom w:val="single" w:sz="4" w:space="0" w:color="auto"/>
              <w:right w:val="single" w:sz="4" w:space="0" w:color="auto"/>
            </w:tcBorders>
          </w:tcPr>
          <w:p w14:paraId="007A65B1"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2400,00</w:t>
            </w:r>
          </w:p>
        </w:tc>
      </w:tr>
      <w:tr w:rsidR="00EC5F9D" w:rsidRPr="00085D77" w14:paraId="60437654" w14:textId="77777777" w:rsidTr="001F74AC">
        <w:trPr>
          <w:trHeight w:val="560"/>
        </w:trPr>
        <w:tc>
          <w:tcPr>
            <w:tcW w:w="566" w:type="dxa"/>
            <w:tcBorders>
              <w:top w:val="single" w:sz="4" w:space="0" w:color="auto"/>
              <w:left w:val="single" w:sz="4" w:space="0" w:color="auto"/>
              <w:bottom w:val="single" w:sz="4" w:space="0" w:color="auto"/>
              <w:right w:val="single" w:sz="4" w:space="0" w:color="auto"/>
            </w:tcBorders>
          </w:tcPr>
          <w:p w14:paraId="634E1D2C"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14</w:t>
            </w:r>
          </w:p>
        </w:tc>
        <w:tc>
          <w:tcPr>
            <w:tcW w:w="1134" w:type="dxa"/>
            <w:tcBorders>
              <w:top w:val="single" w:sz="4" w:space="0" w:color="auto"/>
              <w:left w:val="single" w:sz="4" w:space="0" w:color="auto"/>
              <w:bottom w:val="single" w:sz="4" w:space="0" w:color="auto"/>
              <w:right w:val="single" w:sz="4" w:space="0" w:color="auto"/>
            </w:tcBorders>
          </w:tcPr>
          <w:p w14:paraId="46C1FA39"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1AA9435D"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14 </w:t>
            </w:r>
            <w:r w:rsidRPr="00085D77">
              <w:rPr>
                <w:bCs/>
                <w:kern w:val="2"/>
                <w:sz w:val="20"/>
                <w:szCs w:val="20"/>
                <w:lang w:eastAsia="ar-SA"/>
              </w:rPr>
              <w:t xml:space="preserve">Sodium nitrite trace metals </w:t>
            </w:r>
            <w:r w:rsidRPr="00085D77">
              <w:rPr>
                <w:bCs/>
                <w:i/>
                <w:iCs/>
                <w:kern w:val="2"/>
                <w:sz w:val="20"/>
                <w:szCs w:val="20"/>
                <w:lang w:eastAsia="ar-SA"/>
              </w:rPr>
              <w:t>(LÎPA)</w:t>
            </w:r>
          </w:p>
        </w:tc>
        <w:tc>
          <w:tcPr>
            <w:tcW w:w="850" w:type="dxa"/>
            <w:tcBorders>
              <w:top w:val="single" w:sz="4" w:space="0" w:color="auto"/>
              <w:left w:val="single" w:sz="2" w:space="0" w:color="000000"/>
              <w:bottom w:val="single" w:sz="4" w:space="0" w:color="auto"/>
              <w:right w:val="single" w:sz="2" w:space="0" w:color="000000"/>
            </w:tcBorders>
          </w:tcPr>
          <w:p w14:paraId="6A89F46A"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gram</w:t>
            </w:r>
          </w:p>
        </w:tc>
        <w:tc>
          <w:tcPr>
            <w:tcW w:w="709" w:type="dxa"/>
            <w:tcBorders>
              <w:top w:val="single" w:sz="4" w:space="0" w:color="auto"/>
              <w:left w:val="single" w:sz="4" w:space="0" w:color="auto"/>
              <w:bottom w:val="single" w:sz="4" w:space="0" w:color="auto"/>
              <w:right w:val="single" w:sz="4" w:space="0" w:color="auto"/>
            </w:tcBorders>
          </w:tcPr>
          <w:p w14:paraId="49727819"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25</w:t>
            </w:r>
          </w:p>
        </w:tc>
        <w:tc>
          <w:tcPr>
            <w:tcW w:w="3969" w:type="dxa"/>
            <w:tcBorders>
              <w:top w:val="single" w:sz="4" w:space="0" w:color="auto"/>
              <w:left w:val="single" w:sz="4" w:space="0" w:color="auto"/>
              <w:bottom w:val="single" w:sz="4" w:space="0" w:color="auto"/>
              <w:right w:val="single" w:sz="4" w:space="0" w:color="auto"/>
            </w:tcBorders>
          </w:tcPr>
          <w:p w14:paraId="47763F02" w14:textId="77777777" w:rsidR="00EC5F9D" w:rsidRPr="00085D77" w:rsidRDefault="00EC5F9D" w:rsidP="003561B9">
            <w:pPr>
              <w:pStyle w:val="aff3"/>
              <w:snapToGrid w:val="0"/>
              <w:jc w:val="center"/>
              <w:rPr>
                <w:rFonts w:ascii="Times New Roman" w:hAnsi="Times New Roman"/>
                <w:bCs/>
                <w:kern w:val="2"/>
                <w:szCs w:val="20"/>
                <w:lang w:val="ro-RO" w:eastAsia="ar-SA"/>
              </w:rPr>
            </w:pPr>
            <w:r w:rsidRPr="00085D77">
              <w:rPr>
                <w:rFonts w:ascii="Times New Roman" w:hAnsi="Times New Roman"/>
                <w:bCs/>
                <w:kern w:val="2"/>
                <w:szCs w:val="20"/>
                <w:lang w:val="ro-RO" w:eastAsia="ar-SA"/>
              </w:rPr>
              <w:t>Ambalaj  original, Puritate≥ 99,999 %</w:t>
            </w:r>
          </w:p>
          <w:p w14:paraId="1E5C0718" w14:textId="77777777" w:rsidR="00EC5F9D" w:rsidRPr="00085D77" w:rsidRDefault="00EC5F9D" w:rsidP="003561B9">
            <w:pPr>
              <w:shd w:val="clear" w:color="auto" w:fill="FFFFFF" w:themeFill="background1"/>
              <w:rPr>
                <w:b/>
                <w:sz w:val="20"/>
                <w:szCs w:val="20"/>
                <w:lang w:eastAsia="ru-RU"/>
              </w:rPr>
            </w:pPr>
            <w:r w:rsidRPr="00085D77">
              <w:rPr>
                <w:bCs/>
                <w:kern w:val="2"/>
                <w:sz w:val="20"/>
                <w:szCs w:val="20"/>
                <w:lang w:eastAsia="ar-SA"/>
              </w:rPr>
              <w:t>Trace metals basic</w:t>
            </w:r>
          </w:p>
        </w:tc>
        <w:tc>
          <w:tcPr>
            <w:tcW w:w="1134" w:type="dxa"/>
            <w:tcBorders>
              <w:top w:val="single" w:sz="4" w:space="0" w:color="auto"/>
              <w:left w:val="single" w:sz="4" w:space="0" w:color="auto"/>
              <w:bottom w:val="single" w:sz="4" w:space="0" w:color="auto"/>
              <w:right w:val="single" w:sz="4" w:space="0" w:color="auto"/>
            </w:tcBorders>
          </w:tcPr>
          <w:p w14:paraId="4B88F59D"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4000,00</w:t>
            </w:r>
          </w:p>
        </w:tc>
      </w:tr>
      <w:tr w:rsidR="00EC5F9D" w:rsidRPr="00085D77" w14:paraId="74F1612E" w14:textId="77777777" w:rsidTr="001F74AC">
        <w:trPr>
          <w:trHeight w:val="413"/>
        </w:trPr>
        <w:tc>
          <w:tcPr>
            <w:tcW w:w="566" w:type="dxa"/>
            <w:tcBorders>
              <w:top w:val="single" w:sz="4" w:space="0" w:color="auto"/>
              <w:left w:val="single" w:sz="4" w:space="0" w:color="auto"/>
              <w:bottom w:val="single" w:sz="4" w:space="0" w:color="auto"/>
              <w:right w:val="single" w:sz="4" w:space="0" w:color="auto"/>
            </w:tcBorders>
          </w:tcPr>
          <w:p w14:paraId="171F5CBE"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15</w:t>
            </w:r>
          </w:p>
        </w:tc>
        <w:tc>
          <w:tcPr>
            <w:tcW w:w="1134" w:type="dxa"/>
            <w:tcBorders>
              <w:top w:val="single" w:sz="4" w:space="0" w:color="auto"/>
              <w:left w:val="single" w:sz="4" w:space="0" w:color="auto"/>
              <w:bottom w:val="single" w:sz="4" w:space="0" w:color="auto"/>
              <w:right w:val="single" w:sz="4" w:space="0" w:color="auto"/>
            </w:tcBorders>
          </w:tcPr>
          <w:p w14:paraId="2935B1E7"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0BF6AC55"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15 </w:t>
            </w:r>
            <w:r w:rsidRPr="00085D77">
              <w:rPr>
                <w:bCs/>
                <w:kern w:val="2"/>
                <w:sz w:val="20"/>
                <w:szCs w:val="20"/>
                <w:lang w:eastAsia="ar-SA"/>
              </w:rPr>
              <w:t xml:space="preserve">Hidroxid de potasiu </w:t>
            </w:r>
            <w:r w:rsidRPr="00085D77">
              <w:rPr>
                <w:bCs/>
                <w:i/>
                <w:iCs/>
                <w:kern w:val="2"/>
                <w:sz w:val="20"/>
                <w:szCs w:val="20"/>
                <w:lang w:eastAsia="ar-SA"/>
              </w:rPr>
              <w:t xml:space="preserve">(LÎPA) </w:t>
            </w:r>
          </w:p>
        </w:tc>
        <w:tc>
          <w:tcPr>
            <w:tcW w:w="850" w:type="dxa"/>
            <w:tcBorders>
              <w:top w:val="single" w:sz="4" w:space="0" w:color="auto"/>
              <w:left w:val="single" w:sz="2" w:space="0" w:color="000000"/>
              <w:bottom w:val="single" w:sz="4" w:space="0" w:color="auto"/>
              <w:right w:val="single" w:sz="2" w:space="0" w:color="000000"/>
            </w:tcBorders>
          </w:tcPr>
          <w:p w14:paraId="113E0250"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12EB6AD7"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1</w:t>
            </w:r>
          </w:p>
        </w:tc>
        <w:tc>
          <w:tcPr>
            <w:tcW w:w="3969" w:type="dxa"/>
            <w:tcBorders>
              <w:top w:val="single" w:sz="4" w:space="0" w:color="auto"/>
              <w:left w:val="single" w:sz="4" w:space="0" w:color="auto"/>
              <w:bottom w:val="single" w:sz="4" w:space="0" w:color="auto"/>
              <w:right w:val="single" w:sz="4" w:space="0" w:color="auto"/>
            </w:tcBorders>
          </w:tcPr>
          <w:p w14:paraId="6C6E8149" w14:textId="77777777" w:rsidR="00EC5F9D" w:rsidRPr="00085D77" w:rsidRDefault="00EC5F9D" w:rsidP="003561B9">
            <w:pPr>
              <w:shd w:val="clear" w:color="auto" w:fill="FFFFFF" w:themeFill="background1"/>
              <w:rPr>
                <w:b/>
                <w:sz w:val="20"/>
                <w:szCs w:val="20"/>
                <w:lang w:eastAsia="ru-RU"/>
              </w:rPr>
            </w:pPr>
            <w:r w:rsidRPr="00085D77">
              <w:rPr>
                <w:bCs/>
                <w:kern w:val="2"/>
                <w:sz w:val="20"/>
                <w:szCs w:val="20"/>
                <w:lang w:eastAsia="ar-SA"/>
              </w:rPr>
              <w:t>Ambalaj  original, perle 1-2 mm,Puritate≥ 98,0 %</w:t>
            </w:r>
          </w:p>
        </w:tc>
        <w:tc>
          <w:tcPr>
            <w:tcW w:w="1134" w:type="dxa"/>
            <w:tcBorders>
              <w:top w:val="single" w:sz="4" w:space="0" w:color="auto"/>
              <w:left w:val="single" w:sz="4" w:space="0" w:color="auto"/>
              <w:bottom w:val="single" w:sz="4" w:space="0" w:color="auto"/>
              <w:right w:val="single" w:sz="4" w:space="0" w:color="auto"/>
            </w:tcBorders>
          </w:tcPr>
          <w:p w14:paraId="6662BCC9"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450,00</w:t>
            </w:r>
          </w:p>
        </w:tc>
      </w:tr>
      <w:tr w:rsidR="00EC5F9D" w:rsidRPr="00085D77" w14:paraId="0CE71FE8" w14:textId="77777777" w:rsidTr="001F74AC">
        <w:trPr>
          <w:trHeight w:val="636"/>
        </w:trPr>
        <w:tc>
          <w:tcPr>
            <w:tcW w:w="566" w:type="dxa"/>
            <w:tcBorders>
              <w:top w:val="single" w:sz="4" w:space="0" w:color="auto"/>
              <w:left w:val="single" w:sz="4" w:space="0" w:color="auto"/>
              <w:bottom w:val="single" w:sz="4" w:space="0" w:color="auto"/>
              <w:right w:val="single" w:sz="4" w:space="0" w:color="auto"/>
            </w:tcBorders>
          </w:tcPr>
          <w:p w14:paraId="6B2A0CB5"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16</w:t>
            </w:r>
          </w:p>
        </w:tc>
        <w:tc>
          <w:tcPr>
            <w:tcW w:w="1134" w:type="dxa"/>
            <w:tcBorders>
              <w:top w:val="single" w:sz="4" w:space="0" w:color="auto"/>
              <w:left w:val="single" w:sz="4" w:space="0" w:color="auto"/>
              <w:bottom w:val="single" w:sz="4" w:space="0" w:color="auto"/>
              <w:right w:val="single" w:sz="4" w:space="0" w:color="auto"/>
            </w:tcBorders>
          </w:tcPr>
          <w:p w14:paraId="47366447"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0CB1E09F"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16 </w:t>
            </w:r>
            <w:r w:rsidRPr="00085D77">
              <w:rPr>
                <w:bCs/>
                <w:kern w:val="2"/>
                <w:sz w:val="20"/>
                <w:szCs w:val="20"/>
                <w:lang w:eastAsia="ar-SA"/>
              </w:rPr>
              <w:t xml:space="preserve">Carbonat de sodiu  </w:t>
            </w:r>
            <w:r w:rsidRPr="00085D77">
              <w:rPr>
                <w:bCs/>
                <w:i/>
                <w:iCs/>
                <w:kern w:val="2"/>
                <w:sz w:val="20"/>
                <w:szCs w:val="20"/>
                <w:lang w:eastAsia="ar-SA"/>
              </w:rPr>
              <w:t>(LÎPA)</w:t>
            </w:r>
          </w:p>
        </w:tc>
        <w:tc>
          <w:tcPr>
            <w:tcW w:w="850" w:type="dxa"/>
            <w:tcBorders>
              <w:top w:val="single" w:sz="4" w:space="0" w:color="auto"/>
              <w:left w:val="single" w:sz="2" w:space="0" w:color="000000"/>
              <w:bottom w:val="single" w:sz="4" w:space="0" w:color="auto"/>
              <w:right w:val="single" w:sz="2" w:space="0" w:color="000000"/>
            </w:tcBorders>
          </w:tcPr>
          <w:p w14:paraId="1F02EBA9"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4E177934"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1</w:t>
            </w:r>
          </w:p>
        </w:tc>
        <w:tc>
          <w:tcPr>
            <w:tcW w:w="3969" w:type="dxa"/>
            <w:tcBorders>
              <w:top w:val="single" w:sz="4" w:space="0" w:color="auto"/>
              <w:left w:val="single" w:sz="4" w:space="0" w:color="auto"/>
              <w:bottom w:val="single" w:sz="4" w:space="0" w:color="auto"/>
              <w:right w:val="single" w:sz="4" w:space="0" w:color="auto"/>
            </w:tcBorders>
          </w:tcPr>
          <w:p w14:paraId="75918C51" w14:textId="77777777" w:rsidR="00EC5F9D" w:rsidRPr="00085D77" w:rsidRDefault="00EC5F9D" w:rsidP="003561B9">
            <w:pPr>
              <w:pStyle w:val="aff3"/>
              <w:snapToGrid w:val="0"/>
              <w:jc w:val="center"/>
              <w:rPr>
                <w:rFonts w:ascii="Times New Roman" w:hAnsi="Times New Roman"/>
                <w:bCs/>
                <w:kern w:val="2"/>
                <w:szCs w:val="20"/>
                <w:lang w:val="ro-RO" w:eastAsia="ar-SA"/>
              </w:rPr>
            </w:pPr>
            <w:r w:rsidRPr="00085D77">
              <w:rPr>
                <w:rFonts w:ascii="Times New Roman" w:hAnsi="Times New Roman"/>
                <w:bCs/>
                <w:kern w:val="2"/>
                <w:szCs w:val="20"/>
                <w:lang w:val="ro-RO" w:eastAsia="ar-SA"/>
              </w:rPr>
              <w:t>Ambalaj  original, Puritate≥ 99 %</w:t>
            </w:r>
          </w:p>
          <w:p w14:paraId="6BC0E3C1" w14:textId="77777777" w:rsidR="00EC5F9D" w:rsidRPr="00085D77" w:rsidRDefault="00EC5F9D" w:rsidP="003561B9">
            <w:pPr>
              <w:shd w:val="clear" w:color="auto" w:fill="FFFFFF" w:themeFill="background1"/>
              <w:rPr>
                <w:b/>
                <w:sz w:val="20"/>
                <w:szCs w:val="20"/>
                <w:lang w:eastAsia="ru-RU"/>
              </w:rPr>
            </w:pPr>
            <w:r w:rsidRPr="00085D77">
              <w:rPr>
                <w:bCs/>
                <w:kern w:val="2"/>
                <w:sz w:val="20"/>
                <w:szCs w:val="20"/>
                <w:lang w:eastAsia="ar-SA"/>
              </w:rPr>
              <w:t>Trace metals basic</w:t>
            </w:r>
          </w:p>
        </w:tc>
        <w:tc>
          <w:tcPr>
            <w:tcW w:w="1134" w:type="dxa"/>
            <w:tcBorders>
              <w:top w:val="single" w:sz="4" w:space="0" w:color="auto"/>
              <w:left w:val="single" w:sz="4" w:space="0" w:color="auto"/>
              <w:bottom w:val="single" w:sz="4" w:space="0" w:color="auto"/>
              <w:right w:val="single" w:sz="4" w:space="0" w:color="auto"/>
            </w:tcBorders>
          </w:tcPr>
          <w:p w14:paraId="61EE4558"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400,00</w:t>
            </w:r>
          </w:p>
        </w:tc>
      </w:tr>
      <w:tr w:rsidR="00EC5F9D" w:rsidRPr="00085D77" w14:paraId="65A552DC" w14:textId="77777777" w:rsidTr="001F74AC">
        <w:trPr>
          <w:trHeight w:val="560"/>
        </w:trPr>
        <w:tc>
          <w:tcPr>
            <w:tcW w:w="566" w:type="dxa"/>
            <w:tcBorders>
              <w:top w:val="single" w:sz="4" w:space="0" w:color="auto"/>
              <w:left w:val="single" w:sz="4" w:space="0" w:color="auto"/>
              <w:bottom w:val="single" w:sz="4" w:space="0" w:color="auto"/>
              <w:right w:val="single" w:sz="4" w:space="0" w:color="auto"/>
            </w:tcBorders>
          </w:tcPr>
          <w:p w14:paraId="19BFC014"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17</w:t>
            </w:r>
          </w:p>
        </w:tc>
        <w:tc>
          <w:tcPr>
            <w:tcW w:w="1134" w:type="dxa"/>
            <w:tcBorders>
              <w:top w:val="single" w:sz="4" w:space="0" w:color="auto"/>
              <w:left w:val="single" w:sz="4" w:space="0" w:color="auto"/>
              <w:bottom w:val="single" w:sz="4" w:space="0" w:color="auto"/>
              <w:right w:val="single" w:sz="4" w:space="0" w:color="auto"/>
            </w:tcBorders>
          </w:tcPr>
          <w:p w14:paraId="6C388CF7"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5084C76E"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17 </w:t>
            </w:r>
            <w:r w:rsidRPr="00085D77">
              <w:rPr>
                <w:bCs/>
                <w:kern w:val="2"/>
                <w:sz w:val="20"/>
                <w:szCs w:val="20"/>
                <w:lang w:eastAsia="ar-SA"/>
              </w:rPr>
              <w:t>Iodura de mercur (II) rosie</w:t>
            </w:r>
            <w:r w:rsidRPr="00085D77">
              <w:rPr>
                <w:bCs/>
                <w:i/>
                <w:iCs/>
                <w:kern w:val="2"/>
                <w:sz w:val="20"/>
                <w:szCs w:val="20"/>
                <w:lang w:eastAsia="ar-SA"/>
              </w:rPr>
              <w:t>(LÎPA)</w:t>
            </w:r>
            <w:r w:rsidRPr="00085D77">
              <w:rPr>
                <w:bCs/>
                <w:kern w:val="2"/>
                <w:sz w:val="20"/>
                <w:szCs w:val="20"/>
                <w:lang w:eastAsia="ar-SA"/>
              </w:rPr>
              <w:t xml:space="preserve"> </w:t>
            </w:r>
          </w:p>
        </w:tc>
        <w:tc>
          <w:tcPr>
            <w:tcW w:w="850" w:type="dxa"/>
            <w:tcBorders>
              <w:top w:val="single" w:sz="4" w:space="0" w:color="auto"/>
              <w:left w:val="single" w:sz="2" w:space="0" w:color="000000"/>
              <w:bottom w:val="single" w:sz="4" w:space="0" w:color="auto"/>
              <w:right w:val="single" w:sz="2" w:space="0" w:color="000000"/>
            </w:tcBorders>
          </w:tcPr>
          <w:p w14:paraId="10E3AFCA"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gram</w:t>
            </w:r>
          </w:p>
        </w:tc>
        <w:tc>
          <w:tcPr>
            <w:tcW w:w="709" w:type="dxa"/>
            <w:tcBorders>
              <w:top w:val="single" w:sz="4" w:space="0" w:color="auto"/>
              <w:left w:val="single" w:sz="4" w:space="0" w:color="auto"/>
              <w:bottom w:val="single" w:sz="4" w:space="0" w:color="auto"/>
              <w:right w:val="single" w:sz="4" w:space="0" w:color="auto"/>
            </w:tcBorders>
          </w:tcPr>
          <w:p w14:paraId="09DB9048"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25</w:t>
            </w:r>
          </w:p>
        </w:tc>
        <w:tc>
          <w:tcPr>
            <w:tcW w:w="3969" w:type="dxa"/>
            <w:tcBorders>
              <w:top w:val="single" w:sz="4" w:space="0" w:color="auto"/>
              <w:left w:val="single" w:sz="4" w:space="0" w:color="auto"/>
              <w:bottom w:val="single" w:sz="4" w:space="0" w:color="auto"/>
              <w:right w:val="single" w:sz="4" w:space="0" w:color="auto"/>
            </w:tcBorders>
          </w:tcPr>
          <w:p w14:paraId="473AE0F7" w14:textId="77777777" w:rsidR="00EC5F9D" w:rsidRPr="00085D77" w:rsidRDefault="00EC5F9D" w:rsidP="003561B9">
            <w:pPr>
              <w:pStyle w:val="aff3"/>
              <w:snapToGrid w:val="0"/>
              <w:jc w:val="center"/>
              <w:rPr>
                <w:rFonts w:ascii="Times New Roman" w:hAnsi="Times New Roman"/>
                <w:b/>
                <w:szCs w:val="20"/>
                <w:lang w:eastAsia="ru-RU"/>
              </w:rPr>
            </w:pPr>
            <w:r w:rsidRPr="00085D77">
              <w:rPr>
                <w:rFonts w:ascii="Times New Roman" w:hAnsi="Times New Roman"/>
                <w:bCs/>
                <w:kern w:val="2"/>
                <w:szCs w:val="20"/>
                <w:lang w:val="ro-RO" w:eastAsia="ar-SA"/>
              </w:rPr>
              <w:t>Ambalaj  original, Puritate≥ 99 %</w:t>
            </w:r>
          </w:p>
        </w:tc>
        <w:tc>
          <w:tcPr>
            <w:tcW w:w="1134" w:type="dxa"/>
            <w:tcBorders>
              <w:top w:val="single" w:sz="4" w:space="0" w:color="auto"/>
              <w:left w:val="single" w:sz="4" w:space="0" w:color="auto"/>
              <w:bottom w:val="single" w:sz="4" w:space="0" w:color="auto"/>
              <w:right w:val="single" w:sz="4" w:space="0" w:color="auto"/>
            </w:tcBorders>
          </w:tcPr>
          <w:p w14:paraId="38D53028"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1000,00</w:t>
            </w:r>
          </w:p>
        </w:tc>
      </w:tr>
      <w:tr w:rsidR="00EC5F9D" w:rsidRPr="00085D77" w14:paraId="4CE21BDE" w14:textId="77777777" w:rsidTr="001F74AC">
        <w:trPr>
          <w:trHeight w:val="659"/>
        </w:trPr>
        <w:tc>
          <w:tcPr>
            <w:tcW w:w="566" w:type="dxa"/>
            <w:tcBorders>
              <w:top w:val="single" w:sz="4" w:space="0" w:color="auto"/>
              <w:left w:val="single" w:sz="4" w:space="0" w:color="auto"/>
              <w:bottom w:val="single" w:sz="4" w:space="0" w:color="auto"/>
              <w:right w:val="single" w:sz="4" w:space="0" w:color="auto"/>
            </w:tcBorders>
          </w:tcPr>
          <w:p w14:paraId="1268A415"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18</w:t>
            </w:r>
          </w:p>
        </w:tc>
        <w:tc>
          <w:tcPr>
            <w:tcW w:w="1134" w:type="dxa"/>
            <w:tcBorders>
              <w:top w:val="single" w:sz="4" w:space="0" w:color="auto"/>
              <w:left w:val="single" w:sz="4" w:space="0" w:color="auto"/>
              <w:bottom w:val="single" w:sz="4" w:space="0" w:color="auto"/>
              <w:right w:val="single" w:sz="4" w:space="0" w:color="auto"/>
            </w:tcBorders>
          </w:tcPr>
          <w:p w14:paraId="536B6B28"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5AFAB9D7"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18 </w:t>
            </w:r>
            <w:r w:rsidRPr="00085D77">
              <w:rPr>
                <w:bCs/>
                <w:kern w:val="2"/>
                <w:sz w:val="20"/>
                <w:szCs w:val="20"/>
                <w:lang w:eastAsia="ar-SA"/>
              </w:rPr>
              <w:t xml:space="preserve">Hirtie de indicator universala </w:t>
            </w:r>
            <w:r w:rsidRPr="00085D77">
              <w:rPr>
                <w:bCs/>
                <w:i/>
                <w:iCs/>
                <w:kern w:val="2"/>
                <w:sz w:val="20"/>
                <w:szCs w:val="20"/>
                <w:lang w:eastAsia="ar-SA"/>
              </w:rPr>
              <w:t>(LÎPA)</w:t>
            </w:r>
          </w:p>
        </w:tc>
        <w:tc>
          <w:tcPr>
            <w:tcW w:w="850" w:type="dxa"/>
            <w:tcBorders>
              <w:top w:val="single" w:sz="4" w:space="0" w:color="auto"/>
              <w:left w:val="single" w:sz="2" w:space="0" w:color="000000"/>
              <w:bottom w:val="single" w:sz="4" w:space="0" w:color="auto"/>
              <w:right w:val="single" w:sz="2" w:space="0" w:color="000000"/>
            </w:tcBorders>
          </w:tcPr>
          <w:p w14:paraId="5FB864EA"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cutii</w:t>
            </w:r>
          </w:p>
        </w:tc>
        <w:tc>
          <w:tcPr>
            <w:tcW w:w="709" w:type="dxa"/>
            <w:tcBorders>
              <w:top w:val="single" w:sz="4" w:space="0" w:color="auto"/>
              <w:left w:val="single" w:sz="4" w:space="0" w:color="auto"/>
              <w:bottom w:val="single" w:sz="4" w:space="0" w:color="auto"/>
              <w:right w:val="single" w:sz="4" w:space="0" w:color="auto"/>
            </w:tcBorders>
          </w:tcPr>
          <w:p w14:paraId="40044FDB"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5</w:t>
            </w:r>
          </w:p>
        </w:tc>
        <w:tc>
          <w:tcPr>
            <w:tcW w:w="3969" w:type="dxa"/>
            <w:tcBorders>
              <w:top w:val="single" w:sz="4" w:space="0" w:color="auto"/>
              <w:left w:val="single" w:sz="4" w:space="0" w:color="auto"/>
              <w:bottom w:val="single" w:sz="4" w:space="0" w:color="auto"/>
              <w:right w:val="single" w:sz="4" w:space="0" w:color="auto"/>
            </w:tcBorders>
          </w:tcPr>
          <w:p w14:paraId="00785F27" w14:textId="77777777" w:rsidR="00EC5F9D" w:rsidRPr="00085D77" w:rsidRDefault="00EC5F9D" w:rsidP="003561B9">
            <w:pPr>
              <w:shd w:val="clear" w:color="auto" w:fill="FFFFFF" w:themeFill="background1"/>
              <w:rPr>
                <w:bCs/>
                <w:sz w:val="20"/>
                <w:szCs w:val="20"/>
                <w:lang w:eastAsia="ru-RU"/>
              </w:rPr>
            </w:pPr>
            <w:r w:rsidRPr="00085D77">
              <w:rPr>
                <w:bCs/>
                <w:kern w:val="2"/>
                <w:sz w:val="20"/>
                <w:szCs w:val="20"/>
                <w:lang w:eastAsia="ar-SA"/>
              </w:rPr>
              <w:t>Ambalaj original cite 1000 buc, pH 1-14</w:t>
            </w:r>
          </w:p>
        </w:tc>
        <w:tc>
          <w:tcPr>
            <w:tcW w:w="1134" w:type="dxa"/>
            <w:tcBorders>
              <w:top w:val="single" w:sz="4" w:space="0" w:color="auto"/>
              <w:left w:val="single" w:sz="4" w:space="0" w:color="auto"/>
              <w:bottom w:val="single" w:sz="4" w:space="0" w:color="auto"/>
              <w:right w:val="single" w:sz="4" w:space="0" w:color="auto"/>
            </w:tcBorders>
          </w:tcPr>
          <w:p w14:paraId="24E6FF6F"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2000,00</w:t>
            </w:r>
          </w:p>
        </w:tc>
      </w:tr>
      <w:tr w:rsidR="00EC5F9D" w:rsidRPr="00085D77" w14:paraId="528A1E5A" w14:textId="77777777" w:rsidTr="001F74AC">
        <w:trPr>
          <w:trHeight w:val="736"/>
        </w:trPr>
        <w:tc>
          <w:tcPr>
            <w:tcW w:w="566" w:type="dxa"/>
            <w:tcBorders>
              <w:top w:val="single" w:sz="4" w:space="0" w:color="auto"/>
              <w:left w:val="single" w:sz="4" w:space="0" w:color="auto"/>
              <w:bottom w:val="single" w:sz="4" w:space="0" w:color="auto"/>
              <w:right w:val="single" w:sz="4" w:space="0" w:color="auto"/>
            </w:tcBorders>
          </w:tcPr>
          <w:p w14:paraId="1953F120"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19</w:t>
            </w:r>
          </w:p>
        </w:tc>
        <w:tc>
          <w:tcPr>
            <w:tcW w:w="1134" w:type="dxa"/>
            <w:tcBorders>
              <w:top w:val="single" w:sz="4" w:space="0" w:color="auto"/>
              <w:left w:val="single" w:sz="4" w:space="0" w:color="auto"/>
              <w:bottom w:val="single" w:sz="4" w:space="0" w:color="auto"/>
              <w:right w:val="single" w:sz="4" w:space="0" w:color="auto"/>
            </w:tcBorders>
          </w:tcPr>
          <w:p w14:paraId="44560FC6"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34A7ECC8"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19 </w:t>
            </w:r>
            <w:r w:rsidRPr="00085D77">
              <w:rPr>
                <w:bCs/>
                <w:kern w:val="2"/>
                <w:sz w:val="20"/>
                <w:szCs w:val="20"/>
                <w:lang w:eastAsia="ar-SA"/>
              </w:rPr>
              <w:t xml:space="preserve">Stearic acid for synthesis ,cu certificat trasabil </w:t>
            </w:r>
            <w:r w:rsidRPr="00085D77">
              <w:rPr>
                <w:bCs/>
                <w:i/>
                <w:iCs/>
                <w:kern w:val="2"/>
                <w:sz w:val="20"/>
                <w:szCs w:val="20"/>
                <w:lang w:eastAsia="ar-SA"/>
              </w:rPr>
              <w:t>(LÎPA)</w:t>
            </w:r>
          </w:p>
        </w:tc>
        <w:tc>
          <w:tcPr>
            <w:tcW w:w="850" w:type="dxa"/>
            <w:tcBorders>
              <w:top w:val="single" w:sz="4" w:space="0" w:color="auto"/>
              <w:left w:val="single" w:sz="2" w:space="0" w:color="000000"/>
              <w:bottom w:val="single" w:sz="4" w:space="0" w:color="auto"/>
              <w:right w:val="single" w:sz="2" w:space="0" w:color="000000"/>
            </w:tcBorders>
          </w:tcPr>
          <w:p w14:paraId="293383EF"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gram</w:t>
            </w:r>
          </w:p>
        </w:tc>
        <w:tc>
          <w:tcPr>
            <w:tcW w:w="709" w:type="dxa"/>
            <w:tcBorders>
              <w:top w:val="single" w:sz="4" w:space="0" w:color="auto"/>
              <w:left w:val="single" w:sz="4" w:space="0" w:color="auto"/>
              <w:bottom w:val="single" w:sz="4" w:space="0" w:color="auto"/>
              <w:right w:val="single" w:sz="4" w:space="0" w:color="auto"/>
            </w:tcBorders>
          </w:tcPr>
          <w:p w14:paraId="3859220B"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300</w:t>
            </w:r>
          </w:p>
        </w:tc>
        <w:tc>
          <w:tcPr>
            <w:tcW w:w="3969" w:type="dxa"/>
            <w:tcBorders>
              <w:top w:val="single" w:sz="4" w:space="0" w:color="auto"/>
              <w:left w:val="single" w:sz="4" w:space="0" w:color="auto"/>
              <w:bottom w:val="single" w:sz="4" w:space="0" w:color="auto"/>
              <w:right w:val="single" w:sz="4" w:space="0" w:color="auto"/>
            </w:tcBorders>
          </w:tcPr>
          <w:p w14:paraId="4E7BDF01" w14:textId="77777777" w:rsidR="00EC5F9D" w:rsidRPr="00085D77" w:rsidRDefault="00EC5F9D" w:rsidP="003561B9">
            <w:pPr>
              <w:pStyle w:val="aff3"/>
              <w:snapToGrid w:val="0"/>
              <w:jc w:val="center"/>
              <w:rPr>
                <w:b/>
                <w:szCs w:val="20"/>
                <w:lang w:eastAsia="ru-RU"/>
              </w:rPr>
            </w:pPr>
            <w:r w:rsidRPr="00085D77">
              <w:rPr>
                <w:rFonts w:ascii="Times New Roman" w:hAnsi="Times New Roman"/>
                <w:bCs/>
                <w:kern w:val="2"/>
                <w:szCs w:val="20"/>
                <w:lang w:val="ro-RO" w:eastAsia="ar-SA"/>
              </w:rPr>
              <w:t>Ambalaj  original, Puritate≥ 99,0 %</w:t>
            </w:r>
            <w:r>
              <w:rPr>
                <w:rFonts w:ascii="Times New Roman" w:hAnsi="Times New Roman"/>
                <w:bCs/>
                <w:kern w:val="2"/>
                <w:szCs w:val="20"/>
                <w:lang w:val="ro-RO" w:eastAsia="ar-SA"/>
              </w:rPr>
              <w:t xml:space="preserve"> </w:t>
            </w:r>
          </w:p>
        </w:tc>
        <w:tc>
          <w:tcPr>
            <w:tcW w:w="1134" w:type="dxa"/>
            <w:tcBorders>
              <w:top w:val="single" w:sz="4" w:space="0" w:color="auto"/>
              <w:left w:val="single" w:sz="4" w:space="0" w:color="auto"/>
              <w:bottom w:val="single" w:sz="4" w:space="0" w:color="auto"/>
              <w:right w:val="single" w:sz="4" w:space="0" w:color="auto"/>
            </w:tcBorders>
          </w:tcPr>
          <w:p w14:paraId="01270F7F"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2500,00</w:t>
            </w:r>
          </w:p>
        </w:tc>
      </w:tr>
      <w:tr w:rsidR="00EC5F9D" w:rsidRPr="00085D77" w14:paraId="0E839AAB" w14:textId="77777777" w:rsidTr="001F74AC">
        <w:trPr>
          <w:trHeight w:val="516"/>
        </w:trPr>
        <w:tc>
          <w:tcPr>
            <w:tcW w:w="566" w:type="dxa"/>
            <w:tcBorders>
              <w:top w:val="single" w:sz="4" w:space="0" w:color="auto"/>
              <w:left w:val="single" w:sz="4" w:space="0" w:color="auto"/>
              <w:bottom w:val="single" w:sz="4" w:space="0" w:color="auto"/>
              <w:right w:val="single" w:sz="4" w:space="0" w:color="auto"/>
            </w:tcBorders>
          </w:tcPr>
          <w:p w14:paraId="17BB4AC6"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20</w:t>
            </w:r>
          </w:p>
        </w:tc>
        <w:tc>
          <w:tcPr>
            <w:tcW w:w="1134" w:type="dxa"/>
            <w:tcBorders>
              <w:top w:val="single" w:sz="4" w:space="0" w:color="auto"/>
              <w:left w:val="single" w:sz="4" w:space="0" w:color="auto"/>
              <w:bottom w:val="single" w:sz="4" w:space="0" w:color="auto"/>
              <w:right w:val="single" w:sz="4" w:space="0" w:color="auto"/>
            </w:tcBorders>
          </w:tcPr>
          <w:p w14:paraId="07305856"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64B99CE1"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20 </w:t>
            </w:r>
            <w:r w:rsidRPr="00085D77">
              <w:rPr>
                <w:bCs/>
                <w:kern w:val="2"/>
                <w:sz w:val="20"/>
                <w:szCs w:val="20"/>
                <w:lang w:eastAsia="ar-SA"/>
              </w:rPr>
              <w:t xml:space="preserve">Succinic acid purum etalon standard , cu certificat trasabil </w:t>
            </w:r>
            <w:r w:rsidRPr="00085D77">
              <w:rPr>
                <w:bCs/>
                <w:i/>
                <w:iCs/>
                <w:kern w:val="2"/>
                <w:sz w:val="20"/>
                <w:szCs w:val="20"/>
                <w:lang w:eastAsia="ar-SA"/>
              </w:rPr>
              <w:t>(LÎPA)</w:t>
            </w:r>
          </w:p>
        </w:tc>
        <w:tc>
          <w:tcPr>
            <w:tcW w:w="850" w:type="dxa"/>
            <w:tcBorders>
              <w:top w:val="single" w:sz="4" w:space="0" w:color="auto"/>
              <w:left w:val="single" w:sz="2" w:space="0" w:color="000000"/>
              <w:bottom w:val="single" w:sz="4" w:space="0" w:color="auto"/>
              <w:right w:val="single" w:sz="2" w:space="0" w:color="000000"/>
            </w:tcBorders>
          </w:tcPr>
          <w:p w14:paraId="3FC44213"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gram</w:t>
            </w:r>
          </w:p>
        </w:tc>
        <w:tc>
          <w:tcPr>
            <w:tcW w:w="709" w:type="dxa"/>
            <w:tcBorders>
              <w:top w:val="single" w:sz="4" w:space="0" w:color="auto"/>
              <w:left w:val="single" w:sz="4" w:space="0" w:color="auto"/>
              <w:bottom w:val="single" w:sz="4" w:space="0" w:color="auto"/>
              <w:right w:val="single" w:sz="4" w:space="0" w:color="auto"/>
            </w:tcBorders>
          </w:tcPr>
          <w:p w14:paraId="6727A0AD"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250</w:t>
            </w:r>
          </w:p>
        </w:tc>
        <w:tc>
          <w:tcPr>
            <w:tcW w:w="3969" w:type="dxa"/>
            <w:tcBorders>
              <w:top w:val="single" w:sz="4" w:space="0" w:color="auto"/>
              <w:left w:val="single" w:sz="4" w:space="0" w:color="auto"/>
              <w:bottom w:val="single" w:sz="4" w:space="0" w:color="auto"/>
              <w:right w:val="single" w:sz="4" w:space="0" w:color="auto"/>
            </w:tcBorders>
          </w:tcPr>
          <w:p w14:paraId="764BFB84" w14:textId="77777777" w:rsidR="00EC5F9D" w:rsidRPr="00085D77" w:rsidRDefault="00EC5F9D" w:rsidP="003561B9">
            <w:pPr>
              <w:pStyle w:val="aff3"/>
              <w:snapToGrid w:val="0"/>
              <w:jc w:val="center"/>
              <w:rPr>
                <w:rFonts w:ascii="Times New Roman" w:hAnsi="Times New Roman"/>
                <w:b/>
                <w:szCs w:val="20"/>
                <w:lang w:eastAsia="ru-RU"/>
              </w:rPr>
            </w:pPr>
            <w:r w:rsidRPr="00085D77">
              <w:rPr>
                <w:rFonts w:ascii="Times New Roman" w:hAnsi="Times New Roman"/>
                <w:bCs/>
                <w:kern w:val="2"/>
                <w:szCs w:val="20"/>
                <w:lang w:val="ro-RO" w:eastAsia="ar-SA"/>
              </w:rPr>
              <w:t>Ambalaj  original, Puritate≥ 99,5 %</w:t>
            </w:r>
          </w:p>
        </w:tc>
        <w:tc>
          <w:tcPr>
            <w:tcW w:w="1134" w:type="dxa"/>
            <w:tcBorders>
              <w:top w:val="single" w:sz="4" w:space="0" w:color="auto"/>
              <w:left w:val="single" w:sz="4" w:space="0" w:color="auto"/>
              <w:bottom w:val="single" w:sz="4" w:space="0" w:color="auto"/>
              <w:right w:val="single" w:sz="4" w:space="0" w:color="auto"/>
            </w:tcBorders>
          </w:tcPr>
          <w:p w14:paraId="5BFCDBA8"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2000,00</w:t>
            </w:r>
          </w:p>
        </w:tc>
      </w:tr>
      <w:tr w:rsidR="00EC5F9D" w:rsidRPr="00085D77" w14:paraId="5B2308FD" w14:textId="77777777" w:rsidTr="001F74AC">
        <w:trPr>
          <w:trHeight w:val="798"/>
        </w:trPr>
        <w:tc>
          <w:tcPr>
            <w:tcW w:w="566" w:type="dxa"/>
            <w:tcBorders>
              <w:top w:val="single" w:sz="4" w:space="0" w:color="auto"/>
              <w:left w:val="single" w:sz="4" w:space="0" w:color="auto"/>
              <w:bottom w:val="single" w:sz="4" w:space="0" w:color="auto"/>
              <w:right w:val="single" w:sz="4" w:space="0" w:color="auto"/>
            </w:tcBorders>
          </w:tcPr>
          <w:p w14:paraId="69D15568"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21</w:t>
            </w:r>
          </w:p>
        </w:tc>
        <w:tc>
          <w:tcPr>
            <w:tcW w:w="1134" w:type="dxa"/>
            <w:tcBorders>
              <w:top w:val="single" w:sz="4" w:space="0" w:color="auto"/>
              <w:left w:val="single" w:sz="4" w:space="0" w:color="auto"/>
              <w:bottom w:val="single" w:sz="4" w:space="0" w:color="auto"/>
              <w:right w:val="single" w:sz="4" w:space="0" w:color="auto"/>
            </w:tcBorders>
          </w:tcPr>
          <w:p w14:paraId="1EC654F8"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39B66DEF" w14:textId="77777777" w:rsidR="00EC5F9D" w:rsidRPr="00085D77" w:rsidRDefault="00EC5F9D" w:rsidP="003561B9">
            <w:pPr>
              <w:shd w:val="clear" w:color="auto" w:fill="FFFFFF" w:themeFill="background1"/>
              <w:rPr>
                <w:b/>
                <w:sz w:val="20"/>
                <w:szCs w:val="20"/>
                <w:lang w:eastAsia="ru-RU"/>
              </w:rPr>
            </w:pPr>
            <w:r w:rsidRPr="00085D77">
              <w:rPr>
                <w:b/>
                <w:bCs/>
                <w:sz w:val="20"/>
                <w:szCs w:val="20"/>
              </w:rPr>
              <w:t>LOT 21 1-</w:t>
            </w:r>
            <w:r w:rsidRPr="00085D77">
              <w:rPr>
                <w:bCs/>
                <w:kern w:val="2"/>
                <w:sz w:val="20"/>
                <w:szCs w:val="20"/>
                <w:lang w:eastAsia="ar-SA"/>
              </w:rPr>
              <w:t xml:space="preserve">bromnaftalina </w:t>
            </w:r>
            <w:r w:rsidRPr="00085D77">
              <w:rPr>
                <w:bCs/>
                <w:i/>
                <w:iCs/>
                <w:kern w:val="2"/>
                <w:sz w:val="20"/>
                <w:szCs w:val="20"/>
                <w:lang w:eastAsia="ar-SA"/>
              </w:rPr>
              <w:t>(LÎPA)</w:t>
            </w:r>
          </w:p>
        </w:tc>
        <w:tc>
          <w:tcPr>
            <w:tcW w:w="850" w:type="dxa"/>
            <w:tcBorders>
              <w:top w:val="single" w:sz="4" w:space="0" w:color="auto"/>
              <w:left w:val="single" w:sz="2" w:space="0" w:color="000000"/>
              <w:bottom w:val="single" w:sz="4" w:space="0" w:color="auto"/>
              <w:right w:val="single" w:sz="2" w:space="0" w:color="000000"/>
            </w:tcBorders>
          </w:tcPr>
          <w:p w14:paraId="26A43A60"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grame</w:t>
            </w:r>
          </w:p>
        </w:tc>
        <w:tc>
          <w:tcPr>
            <w:tcW w:w="709" w:type="dxa"/>
            <w:tcBorders>
              <w:top w:val="single" w:sz="4" w:space="0" w:color="auto"/>
              <w:left w:val="single" w:sz="4" w:space="0" w:color="auto"/>
              <w:bottom w:val="single" w:sz="4" w:space="0" w:color="auto"/>
              <w:right w:val="single" w:sz="4" w:space="0" w:color="auto"/>
            </w:tcBorders>
          </w:tcPr>
          <w:p w14:paraId="05603278"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500</w:t>
            </w:r>
          </w:p>
        </w:tc>
        <w:tc>
          <w:tcPr>
            <w:tcW w:w="3969" w:type="dxa"/>
            <w:tcBorders>
              <w:top w:val="single" w:sz="4" w:space="0" w:color="auto"/>
              <w:left w:val="single" w:sz="4" w:space="0" w:color="auto"/>
              <w:bottom w:val="single" w:sz="4" w:space="0" w:color="auto"/>
              <w:right w:val="single" w:sz="4" w:space="0" w:color="auto"/>
            </w:tcBorders>
          </w:tcPr>
          <w:p w14:paraId="567CE4E8" w14:textId="77777777" w:rsidR="00EC5F9D" w:rsidRPr="00085D77" w:rsidRDefault="00EC5F9D" w:rsidP="003561B9">
            <w:pPr>
              <w:pStyle w:val="aff3"/>
              <w:snapToGrid w:val="0"/>
              <w:jc w:val="center"/>
              <w:rPr>
                <w:rFonts w:ascii="Times New Roman" w:hAnsi="Times New Roman"/>
                <w:bCs/>
                <w:kern w:val="2"/>
                <w:szCs w:val="20"/>
                <w:lang w:val="ro-RO" w:eastAsia="ar-SA"/>
              </w:rPr>
            </w:pPr>
            <w:r w:rsidRPr="00085D77">
              <w:rPr>
                <w:rFonts w:ascii="Times New Roman" w:hAnsi="Times New Roman"/>
                <w:bCs/>
                <w:kern w:val="2"/>
                <w:szCs w:val="20"/>
                <w:lang w:val="ro-RO" w:eastAsia="ar-SA"/>
              </w:rPr>
              <w:t>Ambalaj  original, Puritate≥ 95,0 %</w:t>
            </w:r>
          </w:p>
          <w:p w14:paraId="106684C8" w14:textId="77777777" w:rsidR="00EC5F9D" w:rsidRPr="00ED757D" w:rsidRDefault="00EC5F9D" w:rsidP="003561B9">
            <w:pPr>
              <w:pStyle w:val="aff3"/>
              <w:snapToGrid w:val="0"/>
              <w:jc w:val="center"/>
              <w:rPr>
                <w:rFonts w:ascii="Times New Roman" w:hAnsi="Times New Roman"/>
                <w:b/>
                <w:szCs w:val="20"/>
                <w:lang w:val="en-US" w:eastAsia="ru-RU"/>
              </w:rPr>
            </w:pPr>
            <w:r w:rsidRPr="00085D77">
              <w:rPr>
                <w:rFonts w:ascii="Times New Roman" w:hAnsi="Times New Roman"/>
                <w:bCs/>
                <w:kern w:val="2"/>
                <w:szCs w:val="20"/>
                <w:lang w:val="ro-RO" w:eastAsia="ar-SA"/>
              </w:rPr>
              <w:t>N20/D 1,6570</w:t>
            </w:r>
          </w:p>
        </w:tc>
        <w:tc>
          <w:tcPr>
            <w:tcW w:w="1134" w:type="dxa"/>
            <w:tcBorders>
              <w:top w:val="single" w:sz="4" w:space="0" w:color="auto"/>
              <w:left w:val="single" w:sz="4" w:space="0" w:color="auto"/>
              <w:bottom w:val="single" w:sz="4" w:space="0" w:color="auto"/>
              <w:right w:val="single" w:sz="4" w:space="0" w:color="auto"/>
            </w:tcBorders>
          </w:tcPr>
          <w:p w14:paraId="4800A0BB"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5000,00</w:t>
            </w:r>
          </w:p>
        </w:tc>
      </w:tr>
      <w:tr w:rsidR="00EC5F9D" w:rsidRPr="00085D77" w14:paraId="61551914" w14:textId="77777777" w:rsidTr="001F74AC">
        <w:trPr>
          <w:trHeight w:val="501"/>
        </w:trPr>
        <w:tc>
          <w:tcPr>
            <w:tcW w:w="566" w:type="dxa"/>
            <w:tcBorders>
              <w:top w:val="single" w:sz="4" w:space="0" w:color="auto"/>
              <w:left w:val="single" w:sz="4" w:space="0" w:color="auto"/>
              <w:bottom w:val="single" w:sz="4" w:space="0" w:color="auto"/>
              <w:right w:val="single" w:sz="4" w:space="0" w:color="auto"/>
            </w:tcBorders>
          </w:tcPr>
          <w:p w14:paraId="6A1CB0B1"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22</w:t>
            </w:r>
          </w:p>
        </w:tc>
        <w:tc>
          <w:tcPr>
            <w:tcW w:w="1134" w:type="dxa"/>
            <w:tcBorders>
              <w:top w:val="single" w:sz="4" w:space="0" w:color="auto"/>
              <w:left w:val="single" w:sz="4" w:space="0" w:color="auto"/>
              <w:bottom w:val="single" w:sz="4" w:space="0" w:color="auto"/>
              <w:right w:val="single" w:sz="4" w:space="0" w:color="auto"/>
            </w:tcBorders>
          </w:tcPr>
          <w:p w14:paraId="69B36DE2"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238B7369"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22 </w:t>
            </w:r>
            <w:r w:rsidRPr="00085D77">
              <w:rPr>
                <w:bCs/>
                <w:kern w:val="2"/>
                <w:sz w:val="20"/>
                <w:szCs w:val="20"/>
                <w:lang w:eastAsia="ar-SA"/>
              </w:rPr>
              <w:t xml:space="preserve">Sulfat de potasiu </w:t>
            </w:r>
            <w:r w:rsidRPr="00085D77">
              <w:rPr>
                <w:bCs/>
                <w:i/>
                <w:iCs/>
                <w:kern w:val="2"/>
                <w:sz w:val="20"/>
                <w:szCs w:val="20"/>
                <w:lang w:eastAsia="ar-SA"/>
              </w:rPr>
              <w:t>(LÎPA)</w:t>
            </w:r>
          </w:p>
        </w:tc>
        <w:tc>
          <w:tcPr>
            <w:tcW w:w="850" w:type="dxa"/>
            <w:tcBorders>
              <w:top w:val="single" w:sz="4" w:space="0" w:color="auto"/>
              <w:left w:val="single" w:sz="2" w:space="0" w:color="000000"/>
              <w:bottom w:val="single" w:sz="4" w:space="0" w:color="auto"/>
              <w:right w:val="single" w:sz="2" w:space="0" w:color="000000"/>
            </w:tcBorders>
          </w:tcPr>
          <w:p w14:paraId="37D743BC"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584E4CCD"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20</w:t>
            </w:r>
          </w:p>
        </w:tc>
        <w:tc>
          <w:tcPr>
            <w:tcW w:w="3969" w:type="dxa"/>
            <w:tcBorders>
              <w:top w:val="single" w:sz="4" w:space="0" w:color="auto"/>
              <w:left w:val="single" w:sz="4" w:space="0" w:color="auto"/>
              <w:bottom w:val="single" w:sz="4" w:space="0" w:color="auto"/>
              <w:right w:val="single" w:sz="4" w:space="0" w:color="auto"/>
            </w:tcBorders>
          </w:tcPr>
          <w:p w14:paraId="4EE53594" w14:textId="77777777" w:rsidR="00EC5F9D" w:rsidRPr="00085D77" w:rsidRDefault="00EC5F9D" w:rsidP="003561B9">
            <w:pPr>
              <w:pStyle w:val="aff3"/>
              <w:snapToGrid w:val="0"/>
              <w:jc w:val="center"/>
              <w:rPr>
                <w:rFonts w:ascii="Times New Roman" w:hAnsi="Times New Roman"/>
                <w:b/>
                <w:szCs w:val="20"/>
                <w:lang w:eastAsia="ru-RU"/>
              </w:rPr>
            </w:pPr>
            <w:r w:rsidRPr="00085D77">
              <w:rPr>
                <w:rFonts w:ascii="Times New Roman" w:hAnsi="Times New Roman"/>
                <w:bCs/>
                <w:kern w:val="2"/>
                <w:szCs w:val="20"/>
                <w:lang w:val="ro-RO" w:eastAsia="ar-SA"/>
              </w:rPr>
              <w:t>Ambalaj  original, Puritate≥ 99,0 %</w:t>
            </w:r>
          </w:p>
        </w:tc>
        <w:tc>
          <w:tcPr>
            <w:tcW w:w="1134" w:type="dxa"/>
            <w:tcBorders>
              <w:top w:val="single" w:sz="4" w:space="0" w:color="auto"/>
              <w:left w:val="single" w:sz="4" w:space="0" w:color="auto"/>
              <w:bottom w:val="single" w:sz="4" w:space="0" w:color="auto"/>
              <w:right w:val="single" w:sz="4" w:space="0" w:color="auto"/>
            </w:tcBorders>
          </w:tcPr>
          <w:p w14:paraId="4A455830"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3000,00</w:t>
            </w:r>
          </w:p>
        </w:tc>
      </w:tr>
      <w:tr w:rsidR="00EC5F9D" w:rsidRPr="00085D77" w14:paraId="542C5377" w14:textId="77777777" w:rsidTr="001F74AC">
        <w:trPr>
          <w:trHeight w:val="495"/>
        </w:trPr>
        <w:tc>
          <w:tcPr>
            <w:tcW w:w="566" w:type="dxa"/>
            <w:tcBorders>
              <w:top w:val="single" w:sz="4" w:space="0" w:color="auto"/>
              <w:left w:val="single" w:sz="4" w:space="0" w:color="auto"/>
              <w:bottom w:val="single" w:sz="4" w:space="0" w:color="auto"/>
              <w:right w:val="single" w:sz="4" w:space="0" w:color="auto"/>
            </w:tcBorders>
          </w:tcPr>
          <w:p w14:paraId="18B006D5"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23</w:t>
            </w:r>
          </w:p>
        </w:tc>
        <w:tc>
          <w:tcPr>
            <w:tcW w:w="1134" w:type="dxa"/>
            <w:tcBorders>
              <w:top w:val="single" w:sz="4" w:space="0" w:color="auto"/>
              <w:left w:val="single" w:sz="4" w:space="0" w:color="auto"/>
              <w:bottom w:val="single" w:sz="4" w:space="0" w:color="auto"/>
              <w:right w:val="single" w:sz="4" w:space="0" w:color="auto"/>
            </w:tcBorders>
          </w:tcPr>
          <w:p w14:paraId="3402E8CE"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6EA9EEFD"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23 </w:t>
            </w:r>
            <w:r w:rsidRPr="00085D77">
              <w:rPr>
                <w:bCs/>
                <w:kern w:val="2"/>
                <w:sz w:val="20"/>
                <w:szCs w:val="20"/>
                <w:lang w:eastAsia="ar-SA"/>
              </w:rPr>
              <w:t xml:space="preserve">Reference Electrolyte 1M KNO3 for double Junction electrodes </w:t>
            </w:r>
            <w:r w:rsidRPr="00085D77">
              <w:rPr>
                <w:bCs/>
                <w:i/>
                <w:iCs/>
                <w:kern w:val="2"/>
                <w:sz w:val="20"/>
                <w:szCs w:val="20"/>
                <w:lang w:eastAsia="ar-SA"/>
              </w:rPr>
              <w:t>(LÎPA)</w:t>
            </w:r>
          </w:p>
        </w:tc>
        <w:tc>
          <w:tcPr>
            <w:tcW w:w="850" w:type="dxa"/>
            <w:tcBorders>
              <w:top w:val="single" w:sz="4" w:space="0" w:color="auto"/>
              <w:left w:val="single" w:sz="2" w:space="0" w:color="000000"/>
              <w:bottom w:val="single" w:sz="4" w:space="0" w:color="auto"/>
              <w:right w:val="single" w:sz="2" w:space="0" w:color="000000"/>
            </w:tcBorders>
          </w:tcPr>
          <w:p w14:paraId="08425D0B"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set</w:t>
            </w:r>
          </w:p>
        </w:tc>
        <w:tc>
          <w:tcPr>
            <w:tcW w:w="709" w:type="dxa"/>
            <w:tcBorders>
              <w:top w:val="single" w:sz="4" w:space="0" w:color="auto"/>
              <w:left w:val="single" w:sz="4" w:space="0" w:color="auto"/>
              <w:bottom w:val="single" w:sz="4" w:space="0" w:color="auto"/>
              <w:right w:val="single" w:sz="4" w:space="0" w:color="auto"/>
            </w:tcBorders>
          </w:tcPr>
          <w:p w14:paraId="74F82FA8"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 xml:space="preserve">4 </w:t>
            </w:r>
          </w:p>
        </w:tc>
        <w:tc>
          <w:tcPr>
            <w:tcW w:w="3969" w:type="dxa"/>
            <w:tcBorders>
              <w:top w:val="single" w:sz="4" w:space="0" w:color="auto"/>
              <w:left w:val="single" w:sz="4" w:space="0" w:color="auto"/>
              <w:bottom w:val="single" w:sz="4" w:space="0" w:color="auto"/>
              <w:right w:val="single" w:sz="4" w:space="0" w:color="auto"/>
            </w:tcBorders>
          </w:tcPr>
          <w:p w14:paraId="704936DD" w14:textId="77777777" w:rsidR="00EC5F9D" w:rsidRPr="00ED757D" w:rsidRDefault="00EC5F9D" w:rsidP="003561B9">
            <w:pPr>
              <w:pStyle w:val="aff3"/>
              <w:snapToGrid w:val="0"/>
              <w:jc w:val="center"/>
              <w:rPr>
                <w:rFonts w:ascii="Times New Roman" w:hAnsi="Times New Roman"/>
                <w:b/>
                <w:szCs w:val="20"/>
                <w:lang w:val="en-US" w:eastAsia="ru-RU"/>
              </w:rPr>
            </w:pPr>
            <w:r w:rsidRPr="00085D77">
              <w:rPr>
                <w:rFonts w:ascii="Times New Roman" w:hAnsi="Times New Roman"/>
                <w:bCs/>
                <w:kern w:val="2"/>
                <w:szCs w:val="20"/>
                <w:lang w:val="ro-RO" w:eastAsia="ar-SA"/>
              </w:rPr>
              <w:t>Ambalaj  original recipient de plastic 4 bucati a cite 30 ml, cu certificat  trasabil</w:t>
            </w:r>
          </w:p>
        </w:tc>
        <w:tc>
          <w:tcPr>
            <w:tcW w:w="1134" w:type="dxa"/>
            <w:tcBorders>
              <w:top w:val="single" w:sz="4" w:space="0" w:color="auto"/>
              <w:left w:val="single" w:sz="4" w:space="0" w:color="auto"/>
              <w:bottom w:val="single" w:sz="4" w:space="0" w:color="auto"/>
              <w:right w:val="single" w:sz="4" w:space="0" w:color="auto"/>
            </w:tcBorders>
          </w:tcPr>
          <w:p w14:paraId="43CABFC9"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1500,00</w:t>
            </w:r>
          </w:p>
        </w:tc>
      </w:tr>
      <w:tr w:rsidR="00EC5F9D" w:rsidRPr="00085D77" w14:paraId="364C804C"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438AE714"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24</w:t>
            </w:r>
          </w:p>
        </w:tc>
        <w:tc>
          <w:tcPr>
            <w:tcW w:w="1134" w:type="dxa"/>
            <w:tcBorders>
              <w:top w:val="single" w:sz="4" w:space="0" w:color="auto"/>
              <w:left w:val="single" w:sz="4" w:space="0" w:color="auto"/>
              <w:bottom w:val="single" w:sz="4" w:space="0" w:color="auto"/>
              <w:right w:val="single" w:sz="4" w:space="0" w:color="auto"/>
            </w:tcBorders>
          </w:tcPr>
          <w:p w14:paraId="42CFC4DB"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2" w:space="0" w:color="000000"/>
              <w:bottom w:val="single" w:sz="4" w:space="0" w:color="auto"/>
              <w:right w:val="nil"/>
            </w:tcBorders>
          </w:tcPr>
          <w:p w14:paraId="37BFD030" w14:textId="77777777" w:rsidR="00EC5F9D" w:rsidRPr="00085D77" w:rsidRDefault="00EC5F9D" w:rsidP="003561B9">
            <w:pPr>
              <w:shd w:val="clear" w:color="auto" w:fill="FFFFFF" w:themeFill="background1"/>
              <w:rPr>
                <w:bCs/>
                <w:sz w:val="20"/>
                <w:szCs w:val="20"/>
                <w:lang w:eastAsia="ru-RU"/>
              </w:rPr>
            </w:pPr>
            <w:r w:rsidRPr="00085D77">
              <w:rPr>
                <w:bCs/>
                <w:sz w:val="20"/>
                <w:szCs w:val="20"/>
                <w:lang w:val="en-US"/>
              </w:rPr>
              <w:t xml:space="preserve"> </w:t>
            </w:r>
            <w:r w:rsidRPr="00085D77">
              <w:rPr>
                <w:b/>
                <w:bCs/>
                <w:sz w:val="20"/>
                <w:szCs w:val="20"/>
              </w:rPr>
              <w:t xml:space="preserve">LOT 24 </w:t>
            </w:r>
            <w:r w:rsidRPr="00085D77">
              <w:rPr>
                <w:bCs/>
                <w:sz w:val="20"/>
                <w:szCs w:val="20"/>
                <w:lang w:val="en-US"/>
              </w:rPr>
              <w:t xml:space="preserve">1,5 M  Nitric acid </w:t>
            </w:r>
            <w:r w:rsidRPr="00085D77">
              <w:rPr>
                <w:bCs/>
                <w:i/>
                <w:iCs/>
                <w:kern w:val="2"/>
                <w:sz w:val="20"/>
                <w:szCs w:val="20"/>
                <w:lang w:eastAsia="ar-SA"/>
              </w:rPr>
              <w:t>(LÎPA)</w:t>
            </w:r>
          </w:p>
        </w:tc>
        <w:tc>
          <w:tcPr>
            <w:tcW w:w="850" w:type="dxa"/>
            <w:tcBorders>
              <w:top w:val="single" w:sz="4" w:space="0" w:color="auto"/>
              <w:left w:val="single" w:sz="2" w:space="0" w:color="000000"/>
              <w:bottom w:val="single" w:sz="2" w:space="0" w:color="000000"/>
              <w:right w:val="single" w:sz="2" w:space="0" w:color="000000"/>
            </w:tcBorders>
          </w:tcPr>
          <w:p w14:paraId="54A297FB"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Litru</w:t>
            </w:r>
          </w:p>
        </w:tc>
        <w:tc>
          <w:tcPr>
            <w:tcW w:w="709" w:type="dxa"/>
            <w:tcBorders>
              <w:top w:val="single" w:sz="4" w:space="0" w:color="auto"/>
              <w:left w:val="single" w:sz="4" w:space="0" w:color="auto"/>
              <w:bottom w:val="single" w:sz="4" w:space="0" w:color="auto"/>
              <w:right w:val="single" w:sz="4" w:space="0" w:color="auto"/>
            </w:tcBorders>
          </w:tcPr>
          <w:p w14:paraId="7CAD4A27"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eastAsia="ar-SA"/>
              </w:rPr>
              <w:t xml:space="preserve">1 </w:t>
            </w:r>
          </w:p>
        </w:tc>
        <w:tc>
          <w:tcPr>
            <w:tcW w:w="3969" w:type="dxa"/>
            <w:tcBorders>
              <w:top w:val="single" w:sz="4" w:space="0" w:color="auto"/>
              <w:left w:val="single" w:sz="4" w:space="0" w:color="auto"/>
              <w:bottom w:val="single" w:sz="4" w:space="0" w:color="auto"/>
              <w:right w:val="single" w:sz="4" w:space="0" w:color="auto"/>
            </w:tcBorders>
          </w:tcPr>
          <w:p w14:paraId="1F02AF6F" w14:textId="77777777" w:rsidR="00EC5F9D" w:rsidRPr="00085D77" w:rsidRDefault="00EC5F9D" w:rsidP="003561B9">
            <w:pPr>
              <w:shd w:val="clear" w:color="auto" w:fill="FFFFFF" w:themeFill="background1"/>
              <w:rPr>
                <w:bCs/>
                <w:sz w:val="20"/>
                <w:szCs w:val="20"/>
                <w:lang w:eastAsia="ru-RU"/>
              </w:rPr>
            </w:pPr>
            <w:r w:rsidRPr="00085D77">
              <w:rPr>
                <w:bCs/>
                <w:sz w:val="20"/>
                <w:szCs w:val="20"/>
                <w:lang w:val="pt-BR"/>
              </w:rPr>
              <w:t>Ambalaj original in recipient de plastic de culoare intunecata, cu certificat trasabil</w:t>
            </w:r>
          </w:p>
        </w:tc>
        <w:tc>
          <w:tcPr>
            <w:tcW w:w="1134" w:type="dxa"/>
            <w:tcBorders>
              <w:top w:val="single" w:sz="4" w:space="0" w:color="auto"/>
              <w:left w:val="single" w:sz="4" w:space="0" w:color="auto"/>
              <w:bottom w:val="single" w:sz="4" w:space="0" w:color="auto"/>
              <w:right w:val="single" w:sz="4" w:space="0" w:color="auto"/>
            </w:tcBorders>
          </w:tcPr>
          <w:p w14:paraId="4510F324"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1200,00</w:t>
            </w:r>
          </w:p>
        </w:tc>
      </w:tr>
      <w:tr w:rsidR="00EC5F9D" w:rsidRPr="00085D77" w14:paraId="05A4F275"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2FE2C3BE"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25</w:t>
            </w:r>
          </w:p>
        </w:tc>
        <w:tc>
          <w:tcPr>
            <w:tcW w:w="1134" w:type="dxa"/>
            <w:tcBorders>
              <w:top w:val="single" w:sz="4" w:space="0" w:color="auto"/>
              <w:left w:val="single" w:sz="4" w:space="0" w:color="auto"/>
              <w:bottom w:val="single" w:sz="4" w:space="0" w:color="auto"/>
              <w:right w:val="single" w:sz="4" w:space="0" w:color="auto"/>
            </w:tcBorders>
          </w:tcPr>
          <w:p w14:paraId="297C2B96"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2" w:space="0" w:color="000000"/>
              <w:bottom w:val="single" w:sz="4" w:space="0" w:color="auto"/>
              <w:right w:val="nil"/>
            </w:tcBorders>
          </w:tcPr>
          <w:p w14:paraId="1BA0F1FC"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25 </w:t>
            </w:r>
            <w:r w:rsidRPr="00085D77">
              <w:rPr>
                <w:bCs/>
                <w:sz w:val="20"/>
                <w:szCs w:val="20"/>
                <w:lang w:val="en-US"/>
              </w:rPr>
              <w:t>Sulfat de zinc heptahidrat</w:t>
            </w:r>
            <w:r w:rsidRPr="00085D77">
              <w:rPr>
                <w:bCs/>
                <w:i/>
                <w:iCs/>
                <w:kern w:val="2"/>
                <w:sz w:val="20"/>
                <w:szCs w:val="20"/>
                <w:lang w:eastAsia="ar-SA"/>
              </w:rPr>
              <w:t>(LÎPA)</w:t>
            </w:r>
            <w:r w:rsidRPr="00085D77">
              <w:rPr>
                <w:bCs/>
                <w:sz w:val="20"/>
                <w:szCs w:val="20"/>
                <w:lang w:val="en-US"/>
              </w:rPr>
              <w:t xml:space="preserve"> </w:t>
            </w:r>
          </w:p>
        </w:tc>
        <w:tc>
          <w:tcPr>
            <w:tcW w:w="850" w:type="dxa"/>
            <w:tcBorders>
              <w:top w:val="nil"/>
              <w:left w:val="single" w:sz="2" w:space="0" w:color="000000"/>
              <w:bottom w:val="single" w:sz="2" w:space="0" w:color="000000"/>
              <w:right w:val="single" w:sz="2" w:space="0" w:color="000000"/>
            </w:tcBorders>
          </w:tcPr>
          <w:p w14:paraId="087017E2"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4F50E994"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eastAsia="ar-SA"/>
              </w:rPr>
              <w:t xml:space="preserve">2 </w:t>
            </w:r>
          </w:p>
        </w:tc>
        <w:tc>
          <w:tcPr>
            <w:tcW w:w="3969" w:type="dxa"/>
            <w:tcBorders>
              <w:top w:val="single" w:sz="4" w:space="0" w:color="auto"/>
              <w:left w:val="single" w:sz="4" w:space="0" w:color="auto"/>
              <w:bottom w:val="single" w:sz="4" w:space="0" w:color="auto"/>
              <w:right w:val="single" w:sz="4" w:space="0" w:color="auto"/>
            </w:tcBorders>
          </w:tcPr>
          <w:p w14:paraId="6E1DC09C" w14:textId="77777777" w:rsidR="00EC5F9D" w:rsidRPr="00085D77" w:rsidRDefault="00EC5F9D" w:rsidP="003561B9">
            <w:pPr>
              <w:shd w:val="clear" w:color="auto" w:fill="FFFFFF" w:themeFill="background1"/>
              <w:rPr>
                <w:b/>
                <w:sz w:val="20"/>
                <w:szCs w:val="20"/>
                <w:lang w:eastAsia="ru-RU"/>
              </w:rPr>
            </w:pPr>
            <w:r w:rsidRPr="00085D77">
              <w:rPr>
                <w:bCs/>
                <w:sz w:val="20"/>
                <w:szCs w:val="20"/>
                <w:lang w:eastAsia="ar-SA"/>
              </w:rPr>
              <w:t>Ambalj original,Puritate≥ 99,6%</w:t>
            </w:r>
          </w:p>
        </w:tc>
        <w:tc>
          <w:tcPr>
            <w:tcW w:w="1134" w:type="dxa"/>
            <w:tcBorders>
              <w:top w:val="single" w:sz="4" w:space="0" w:color="auto"/>
              <w:left w:val="single" w:sz="4" w:space="0" w:color="auto"/>
              <w:bottom w:val="single" w:sz="4" w:space="0" w:color="auto"/>
              <w:right w:val="single" w:sz="4" w:space="0" w:color="auto"/>
            </w:tcBorders>
          </w:tcPr>
          <w:p w14:paraId="06730574"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800,00</w:t>
            </w:r>
          </w:p>
        </w:tc>
      </w:tr>
      <w:tr w:rsidR="00EC5F9D" w:rsidRPr="00085D77" w14:paraId="7598F1D8"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23F638A4"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26</w:t>
            </w:r>
          </w:p>
        </w:tc>
        <w:tc>
          <w:tcPr>
            <w:tcW w:w="1134" w:type="dxa"/>
            <w:tcBorders>
              <w:top w:val="single" w:sz="4" w:space="0" w:color="auto"/>
              <w:left w:val="single" w:sz="4" w:space="0" w:color="auto"/>
              <w:bottom w:val="single" w:sz="4" w:space="0" w:color="auto"/>
              <w:right w:val="single" w:sz="4" w:space="0" w:color="auto"/>
            </w:tcBorders>
          </w:tcPr>
          <w:p w14:paraId="37E79FA7"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2" w:space="0" w:color="000000"/>
              <w:bottom w:val="single" w:sz="4" w:space="0" w:color="auto"/>
              <w:right w:val="nil"/>
            </w:tcBorders>
          </w:tcPr>
          <w:p w14:paraId="4BE4ACB9"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26 </w:t>
            </w:r>
            <w:r w:rsidRPr="00085D77">
              <w:rPr>
                <w:bCs/>
                <w:kern w:val="2"/>
                <w:sz w:val="20"/>
                <w:szCs w:val="20"/>
                <w:lang w:eastAsia="ar-SA"/>
              </w:rPr>
              <w:t xml:space="preserve">Eter dietilic </w:t>
            </w:r>
            <w:r w:rsidRPr="00085D77">
              <w:rPr>
                <w:bCs/>
                <w:i/>
                <w:iCs/>
                <w:kern w:val="2"/>
                <w:sz w:val="20"/>
                <w:szCs w:val="20"/>
                <w:lang w:eastAsia="ar-SA"/>
              </w:rPr>
              <w:t>(LÎPA)</w:t>
            </w:r>
            <w:r w:rsidRPr="00085D77">
              <w:rPr>
                <w:bCs/>
                <w:kern w:val="2"/>
                <w:sz w:val="20"/>
                <w:szCs w:val="20"/>
                <w:lang w:eastAsia="ar-SA"/>
              </w:rPr>
              <w:t xml:space="preserve"> </w:t>
            </w:r>
          </w:p>
        </w:tc>
        <w:tc>
          <w:tcPr>
            <w:tcW w:w="850" w:type="dxa"/>
            <w:tcBorders>
              <w:top w:val="single" w:sz="4" w:space="0" w:color="auto"/>
              <w:left w:val="single" w:sz="2" w:space="0" w:color="000000"/>
              <w:bottom w:val="single" w:sz="4" w:space="0" w:color="auto"/>
              <w:right w:val="single" w:sz="2" w:space="0" w:color="000000"/>
            </w:tcBorders>
          </w:tcPr>
          <w:p w14:paraId="1EC313FE"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Litru</w:t>
            </w:r>
          </w:p>
        </w:tc>
        <w:tc>
          <w:tcPr>
            <w:tcW w:w="709" w:type="dxa"/>
            <w:tcBorders>
              <w:top w:val="single" w:sz="4" w:space="0" w:color="auto"/>
              <w:left w:val="single" w:sz="4" w:space="0" w:color="auto"/>
              <w:bottom w:val="single" w:sz="4" w:space="0" w:color="auto"/>
              <w:right w:val="single" w:sz="4" w:space="0" w:color="auto"/>
            </w:tcBorders>
          </w:tcPr>
          <w:p w14:paraId="3CE2C87F"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7500</w:t>
            </w:r>
          </w:p>
        </w:tc>
        <w:tc>
          <w:tcPr>
            <w:tcW w:w="3969" w:type="dxa"/>
            <w:tcBorders>
              <w:top w:val="single" w:sz="4" w:space="0" w:color="auto"/>
              <w:left w:val="single" w:sz="4" w:space="0" w:color="auto"/>
              <w:bottom w:val="single" w:sz="4" w:space="0" w:color="auto"/>
              <w:right w:val="single" w:sz="4" w:space="0" w:color="auto"/>
            </w:tcBorders>
          </w:tcPr>
          <w:p w14:paraId="63328614" w14:textId="77777777" w:rsidR="00EC5F9D" w:rsidRPr="00085D77" w:rsidRDefault="00EC5F9D" w:rsidP="003561B9">
            <w:pPr>
              <w:rPr>
                <w:b/>
                <w:sz w:val="20"/>
                <w:szCs w:val="20"/>
                <w:lang w:eastAsia="ru-RU"/>
              </w:rPr>
            </w:pPr>
            <w:r w:rsidRPr="00085D77">
              <w:rPr>
                <w:bCs/>
                <w:sz w:val="20"/>
                <w:szCs w:val="20"/>
                <w:lang w:val="en-US" w:eastAsia="ru-RU"/>
              </w:rPr>
              <w:t>Ambalaj original , Puritate ≥ 99.5%, ambalat cite 2,5 L</w:t>
            </w:r>
          </w:p>
        </w:tc>
        <w:tc>
          <w:tcPr>
            <w:tcW w:w="1134" w:type="dxa"/>
            <w:tcBorders>
              <w:top w:val="single" w:sz="4" w:space="0" w:color="auto"/>
              <w:left w:val="single" w:sz="4" w:space="0" w:color="auto"/>
              <w:bottom w:val="single" w:sz="4" w:space="0" w:color="auto"/>
              <w:right w:val="single" w:sz="4" w:space="0" w:color="auto"/>
            </w:tcBorders>
          </w:tcPr>
          <w:p w14:paraId="244E9438" w14:textId="77777777" w:rsidR="00EC5F9D" w:rsidRPr="00085D77" w:rsidRDefault="00EC5F9D" w:rsidP="003561B9">
            <w:pPr>
              <w:pStyle w:val="aff3"/>
              <w:snapToGrid w:val="0"/>
              <w:jc w:val="center"/>
              <w:rPr>
                <w:rFonts w:ascii="Times New Roman" w:hAnsi="Times New Roman"/>
                <w:szCs w:val="20"/>
                <w:lang w:eastAsia="ru-RU"/>
              </w:rPr>
            </w:pPr>
            <w:r w:rsidRPr="00085D77">
              <w:rPr>
                <w:rFonts w:ascii="Times New Roman" w:hAnsi="Times New Roman"/>
                <w:bCs/>
                <w:kern w:val="2"/>
                <w:szCs w:val="20"/>
                <w:lang w:val="en-US" w:eastAsia="ru-MD"/>
              </w:rPr>
              <w:t>3000,00</w:t>
            </w:r>
          </w:p>
        </w:tc>
      </w:tr>
      <w:tr w:rsidR="00EC5F9D" w:rsidRPr="00085D77" w14:paraId="31581C0F"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0782F2F1"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27</w:t>
            </w:r>
          </w:p>
        </w:tc>
        <w:tc>
          <w:tcPr>
            <w:tcW w:w="1134" w:type="dxa"/>
            <w:tcBorders>
              <w:top w:val="single" w:sz="4" w:space="0" w:color="auto"/>
              <w:left w:val="single" w:sz="4" w:space="0" w:color="auto"/>
              <w:bottom w:val="single" w:sz="4" w:space="0" w:color="auto"/>
              <w:right w:val="single" w:sz="4" w:space="0" w:color="auto"/>
            </w:tcBorders>
          </w:tcPr>
          <w:p w14:paraId="45AECA9D"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2" w:space="0" w:color="000000"/>
              <w:bottom w:val="single" w:sz="4" w:space="0" w:color="auto"/>
              <w:right w:val="nil"/>
            </w:tcBorders>
          </w:tcPr>
          <w:p w14:paraId="5D9FB250"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27 </w:t>
            </w:r>
            <w:r w:rsidRPr="00085D77">
              <w:rPr>
                <w:bCs/>
                <w:sz w:val="20"/>
                <w:szCs w:val="20"/>
                <w:lang w:val="en-US"/>
              </w:rPr>
              <w:t xml:space="preserve">Monovanadat de amoniu </w:t>
            </w:r>
            <w:r w:rsidRPr="00085D77">
              <w:rPr>
                <w:bCs/>
                <w:i/>
                <w:iCs/>
                <w:kern w:val="2"/>
                <w:sz w:val="20"/>
                <w:szCs w:val="20"/>
                <w:lang w:eastAsia="ar-SA"/>
              </w:rPr>
              <w:t>(LÎPA)</w:t>
            </w:r>
          </w:p>
        </w:tc>
        <w:tc>
          <w:tcPr>
            <w:tcW w:w="850" w:type="dxa"/>
            <w:tcBorders>
              <w:top w:val="nil"/>
              <w:left w:val="single" w:sz="2" w:space="0" w:color="000000"/>
              <w:bottom w:val="nil"/>
              <w:right w:val="single" w:sz="2" w:space="0" w:color="000000"/>
            </w:tcBorders>
          </w:tcPr>
          <w:p w14:paraId="528899A1"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gram</w:t>
            </w:r>
          </w:p>
        </w:tc>
        <w:tc>
          <w:tcPr>
            <w:tcW w:w="709" w:type="dxa"/>
            <w:tcBorders>
              <w:top w:val="single" w:sz="4" w:space="0" w:color="auto"/>
              <w:left w:val="single" w:sz="4" w:space="0" w:color="auto"/>
              <w:bottom w:val="single" w:sz="4" w:space="0" w:color="auto"/>
              <w:right w:val="single" w:sz="4" w:space="0" w:color="auto"/>
            </w:tcBorders>
          </w:tcPr>
          <w:p w14:paraId="5D7A84E9"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eastAsia="ar-SA"/>
              </w:rPr>
              <w:t>100</w:t>
            </w:r>
          </w:p>
        </w:tc>
        <w:tc>
          <w:tcPr>
            <w:tcW w:w="3969" w:type="dxa"/>
            <w:tcBorders>
              <w:top w:val="single" w:sz="4" w:space="0" w:color="auto"/>
              <w:left w:val="single" w:sz="4" w:space="0" w:color="auto"/>
              <w:bottom w:val="single" w:sz="4" w:space="0" w:color="auto"/>
              <w:right w:val="single" w:sz="4" w:space="0" w:color="auto"/>
            </w:tcBorders>
          </w:tcPr>
          <w:p w14:paraId="4049CD2A" w14:textId="77777777" w:rsidR="00EC5F9D" w:rsidRPr="00085D77" w:rsidRDefault="00EC5F9D" w:rsidP="003561B9">
            <w:pPr>
              <w:rPr>
                <w:b/>
                <w:sz w:val="20"/>
                <w:szCs w:val="20"/>
                <w:lang w:eastAsia="ru-RU"/>
              </w:rPr>
            </w:pPr>
            <w:r w:rsidRPr="00085D77">
              <w:rPr>
                <w:bCs/>
                <w:sz w:val="20"/>
                <w:szCs w:val="20"/>
                <w:lang w:val="en-US" w:eastAsia="ru-RU"/>
              </w:rPr>
              <w:t>Ambalaj original , Puritate ≥ 99.5%</w:t>
            </w:r>
          </w:p>
        </w:tc>
        <w:tc>
          <w:tcPr>
            <w:tcW w:w="1134" w:type="dxa"/>
            <w:tcBorders>
              <w:top w:val="single" w:sz="4" w:space="0" w:color="auto"/>
              <w:left w:val="single" w:sz="4" w:space="0" w:color="auto"/>
              <w:bottom w:val="single" w:sz="4" w:space="0" w:color="auto"/>
              <w:right w:val="single" w:sz="4" w:space="0" w:color="auto"/>
            </w:tcBorders>
          </w:tcPr>
          <w:p w14:paraId="6A509B06"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1600,00</w:t>
            </w:r>
          </w:p>
        </w:tc>
      </w:tr>
      <w:tr w:rsidR="00EC5F9D" w:rsidRPr="00085D77" w14:paraId="2945EFAC"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1C392DFD"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28</w:t>
            </w:r>
          </w:p>
        </w:tc>
        <w:tc>
          <w:tcPr>
            <w:tcW w:w="1134" w:type="dxa"/>
            <w:tcBorders>
              <w:top w:val="single" w:sz="4" w:space="0" w:color="auto"/>
              <w:left w:val="single" w:sz="4" w:space="0" w:color="auto"/>
              <w:bottom w:val="single" w:sz="4" w:space="0" w:color="auto"/>
              <w:right w:val="single" w:sz="4" w:space="0" w:color="auto"/>
            </w:tcBorders>
          </w:tcPr>
          <w:p w14:paraId="58A601C6"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2" w:space="0" w:color="000000"/>
              <w:bottom w:val="single" w:sz="4" w:space="0" w:color="auto"/>
              <w:right w:val="nil"/>
            </w:tcBorders>
          </w:tcPr>
          <w:p w14:paraId="739EF1FA" w14:textId="77777777" w:rsidR="00EC5F9D" w:rsidRPr="00085D77" w:rsidRDefault="00EC5F9D" w:rsidP="003561B9">
            <w:pPr>
              <w:shd w:val="clear" w:color="auto" w:fill="FFFFFF" w:themeFill="background1"/>
              <w:rPr>
                <w:b/>
                <w:sz w:val="20"/>
                <w:szCs w:val="20"/>
                <w:lang w:eastAsia="ru-RU"/>
              </w:rPr>
            </w:pPr>
            <w:r w:rsidRPr="00085D77">
              <w:rPr>
                <w:b/>
                <w:bCs/>
                <w:sz w:val="20"/>
                <w:szCs w:val="20"/>
              </w:rPr>
              <w:t xml:space="preserve">LOT 28 </w:t>
            </w:r>
            <w:r w:rsidRPr="00085D77">
              <w:rPr>
                <w:bCs/>
                <w:kern w:val="2"/>
                <w:sz w:val="20"/>
                <w:szCs w:val="20"/>
                <w:lang w:eastAsia="ar-SA"/>
              </w:rPr>
              <w:t xml:space="preserve">Cromat de potasiu </w:t>
            </w:r>
            <w:r w:rsidRPr="00085D77">
              <w:rPr>
                <w:bCs/>
                <w:i/>
                <w:iCs/>
                <w:kern w:val="2"/>
                <w:sz w:val="20"/>
                <w:szCs w:val="20"/>
                <w:lang w:eastAsia="ar-SA"/>
              </w:rPr>
              <w:t>(LÎPA)</w:t>
            </w:r>
          </w:p>
        </w:tc>
        <w:tc>
          <w:tcPr>
            <w:tcW w:w="850" w:type="dxa"/>
            <w:tcBorders>
              <w:top w:val="single" w:sz="4" w:space="0" w:color="auto"/>
              <w:left w:val="single" w:sz="2" w:space="0" w:color="000000"/>
              <w:bottom w:val="single" w:sz="4" w:space="0" w:color="auto"/>
              <w:right w:val="single" w:sz="2" w:space="0" w:color="000000"/>
            </w:tcBorders>
          </w:tcPr>
          <w:p w14:paraId="33B5F6FC"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gram</w:t>
            </w:r>
          </w:p>
        </w:tc>
        <w:tc>
          <w:tcPr>
            <w:tcW w:w="709" w:type="dxa"/>
            <w:tcBorders>
              <w:top w:val="single" w:sz="4" w:space="0" w:color="auto"/>
              <w:left w:val="single" w:sz="4" w:space="0" w:color="auto"/>
              <w:bottom w:val="single" w:sz="4" w:space="0" w:color="auto"/>
              <w:right w:val="single" w:sz="4" w:space="0" w:color="auto"/>
            </w:tcBorders>
          </w:tcPr>
          <w:p w14:paraId="66D1026D"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100</w:t>
            </w:r>
          </w:p>
        </w:tc>
        <w:tc>
          <w:tcPr>
            <w:tcW w:w="3969" w:type="dxa"/>
            <w:tcBorders>
              <w:top w:val="single" w:sz="4" w:space="0" w:color="auto"/>
              <w:left w:val="single" w:sz="4" w:space="0" w:color="auto"/>
              <w:bottom w:val="single" w:sz="4" w:space="0" w:color="auto"/>
              <w:right w:val="single" w:sz="4" w:space="0" w:color="auto"/>
            </w:tcBorders>
          </w:tcPr>
          <w:p w14:paraId="7B570A7A" w14:textId="77777777" w:rsidR="00EC5F9D" w:rsidRPr="00085D77" w:rsidRDefault="00EC5F9D" w:rsidP="003561B9">
            <w:pPr>
              <w:shd w:val="clear" w:color="auto" w:fill="FFFFFF" w:themeFill="background1"/>
              <w:rPr>
                <w:b/>
                <w:sz w:val="20"/>
                <w:szCs w:val="20"/>
                <w:lang w:eastAsia="ru-RU"/>
              </w:rPr>
            </w:pPr>
            <w:r w:rsidRPr="00085D77">
              <w:rPr>
                <w:bCs/>
                <w:sz w:val="20"/>
                <w:szCs w:val="20"/>
                <w:lang w:val="en-US" w:eastAsia="ru-RU"/>
              </w:rPr>
              <w:t>Ambalaj original , Puritate ≥ 99.0%</w:t>
            </w:r>
          </w:p>
        </w:tc>
        <w:tc>
          <w:tcPr>
            <w:tcW w:w="1134" w:type="dxa"/>
            <w:tcBorders>
              <w:top w:val="single" w:sz="4" w:space="0" w:color="auto"/>
              <w:left w:val="single" w:sz="4" w:space="0" w:color="auto"/>
              <w:bottom w:val="single" w:sz="4" w:space="0" w:color="auto"/>
              <w:right w:val="single" w:sz="4" w:space="0" w:color="auto"/>
            </w:tcBorders>
          </w:tcPr>
          <w:p w14:paraId="5539E653"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1200,00</w:t>
            </w:r>
          </w:p>
        </w:tc>
      </w:tr>
      <w:tr w:rsidR="00EC5F9D" w:rsidRPr="00085D77" w14:paraId="059B95EF"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7B085413"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29</w:t>
            </w:r>
          </w:p>
        </w:tc>
        <w:tc>
          <w:tcPr>
            <w:tcW w:w="1134" w:type="dxa"/>
            <w:tcBorders>
              <w:top w:val="single" w:sz="4" w:space="0" w:color="auto"/>
              <w:left w:val="single" w:sz="4" w:space="0" w:color="auto"/>
              <w:bottom w:val="single" w:sz="4" w:space="0" w:color="auto"/>
              <w:right w:val="single" w:sz="4" w:space="0" w:color="auto"/>
            </w:tcBorders>
          </w:tcPr>
          <w:p w14:paraId="098E5EC2"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2" w:space="0" w:color="000000"/>
              <w:bottom w:val="single" w:sz="4" w:space="0" w:color="auto"/>
              <w:right w:val="nil"/>
            </w:tcBorders>
          </w:tcPr>
          <w:p w14:paraId="35D5E3B6" w14:textId="77777777" w:rsidR="00EC5F9D" w:rsidRPr="00085D77" w:rsidRDefault="00EC5F9D" w:rsidP="003561B9">
            <w:pPr>
              <w:shd w:val="clear" w:color="auto" w:fill="FFFFFF" w:themeFill="background1"/>
              <w:rPr>
                <w:b/>
                <w:sz w:val="20"/>
                <w:szCs w:val="20"/>
                <w:lang w:eastAsia="ru-RU"/>
              </w:rPr>
            </w:pPr>
            <w:r w:rsidRPr="00085D77">
              <w:rPr>
                <w:b/>
                <w:bCs/>
                <w:sz w:val="20"/>
                <w:szCs w:val="20"/>
              </w:rPr>
              <w:t>LOT 29</w:t>
            </w:r>
            <w:r w:rsidRPr="00085D77">
              <w:rPr>
                <w:bCs/>
                <w:kern w:val="2"/>
                <w:sz w:val="20"/>
                <w:szCs w:val="20"/>
                <w:lang w:eastAsia="ar-SA"/>
              </w:rPr>
              <w:t xml:space="preserve"> Hirtie de indicator CONGO </w:t>
            </w:r>
            <w:r w:rsidRPr="00085D77">
              <w:rPr>
                <w:bCs/>
                <w:i/>
                <w:iCs/>
                <w:kern w:val="2"/>
                <w:sz w:val="20"/>
                <w:szCs w:val="20"/>
                <w:lang w:eastAsia="ar-SA"/>
              </w:rPr>
              <w:t>(LÎPA)</w:t>
            </w:r>
            <w:r w:rsidRPr="00085D77">
              <w:rPr>
                <w:bCs/>
                <w:kern w:val="2"/>
                <w:sz w:val="20"/>
                <w:szCs w:val="20"/>
                <w:lang w:eastAsia="ar-SA"/>
              </w:rPr>
              <w:t xml:space="preserve"> </w:t>
            </w:r>
          </w:p>
        </w:tc>
        <w:tc>
          <w:tcPr>
            <w:tcW w:w="850" w:type="dxa"/>
            <w:tcBorders>
              <w:top w:val="single" w:sz="4" w:space="0" w:color="auto"/>
              <w:left w:val="single" w:sz="2" w:space="0" w:color="000000"/>
              <w:bottom w:val="single" w:sz="4" w:space="0" w:color="auto"/>
              <w:right w:val="single" w:sz="2" w:space="0" w:color="000000"/>
            </w:tcBorders>
          </w:tcPr>
          <w:p w14:paraId="698D8F89"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cutie</w:t>
            </w:r>
          </w:p>
        </w:tc>
        <w:tc>
          <w:tcPr>
            <w:tcW w:w="709" w:type="dxa"/>
            <w:tcBorders>
              <w:top w:val="single" w:sz="4" w:space="0" w:color="auto"/>
              <w:left w:val="single" w:sz="4" w:space="0" w:color="auto"/>
              <w:bottom w:val="single" w:sz="4" w:space="0" w:color="auto"/>
              <w:right w:val="single" w:sz="4" w:space="0" w:color="auto"/>
            </w:tcBorders>
          </w:tcPr>
          <w:p w14:paraId="76C8737A"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2</w:t>
            </w:r>
          </w:p>
        </w:tc>
        <w:tc>
          <w:tcPr>
            <w:tcW w:w="3969" w:type="dxa"/>
            <w:tcBorders>
              <w:top w:val="single" w:sz="4" w:space="0" w:color="auto"/>
              <w:left w:val="single" w:sz="4" w:space="0" w:color="auto"/>
              <w:bottom w:val="single" w:sz="4" w:space="0" w:color="auto"/>
              <w:right w:val="single" w:sz="4" w:space="0" w:color="auto"/>
            </w:tcBorders>
          </w:tcPr>
          <w:p w14:paraId="03030111" w14:textId="77777777" w:rsidR="00EC5F9D" w:rsidRPr="00085D77" w:rsidRDefault="00EC5F9D" w:rsidP="003561B9">
            <w:pPr>
              <w:shd w:val="clear" w:color="auto" w:fill="FFFFFF" w:themeFill="background1"/>
              <w:rPr>
                <w:b/>
                <w:sz w:val="20"/>
                <w:szCs w:val="20"/>
                <w:lang w:eastAsia="ru-RU"/>
              </w:rPr>
            </w:pPr>
            <w:r w:rsidRPr="00085D77">
              <w:rPr>
                <w:bCs/>
                <w:sz w:val="20"/>
                <w:szCs w:val="20"/>
                <w:lang w:val="en-US"/>
              </w:rPr>
              <w:t>Rosu Congo</w:t>
            </w:r>
            <w:r w:rsidRPr="00085D77">
              <w:rPr>
                <w:bCs/>
                <w:sz w:val="20"/>
                <w:szCs w:val="20"/>
                <w:lang w:val="en-US"/>
              </w:rPr>
              <w:br/>
              <w:t xml:space="preserve"> Domeniu pH&gt;3,5-5 (albastru)</w:t>
            </w:r>
            <w:r w:rsidRPr="00085D77">
              <w:rPr>
                <w:bCs/>
                <w:sz w:val="20"/>
                <w:szCs w:val="20"/>
                <w:lang w:val="en-US"/>
              </w:rPr>
              <w:br/>
              <w:t>Stipsuri /cutie 200 bucati</w:t>
            </w:r>
          </w:p>
        </w:tc>
        <w:tc>
          <w:tcPr>
            <w:tcW w:w="1134" w:type="dxa"/>
            <w:tcBorders>
              <w:top w:val="single" w:sz="4" w:space="0" w:color="auto"/>
              <w:left w:val="single" w:sz="4" w:space="0" w:color="auto"/>
              <w:bottom w:val="single" w:sz="4" w:space="0" w:color="auto"/>
              <w:right w:val="single" w:sz="4" w:space="0" w:color="auto"/>
            </w:tcBorders>
          </w:tcPr>
          <w:p w14:paraId="254C9277"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1000,00</w:t>
            </w:r>
          </w:p>
        </w:tc>
      </w:tr>
      <w:tr w:rsidR="00EC5F9D" w:rsidRPr="00085D77" w14:paraId="3FFEB8F5" w14:textId="77777777" w:rsidTr="001F74AC">
        <w:trPr>
          <w:trHeight w:val="391"/>
        </w:trPr>
        <w:tc>
          <w:tcPr>
            <w:tcW w:w="566" w:type="dxa"/>
            <w:tcBorders>
              <w:top w:val="single" w:sz="4" w:space="0" w:color="auto"/>
              <w:left w:val="single" w:sz="4" w:space="0" w:color="auto"/>
              <w:bottom w:val="single" w:sz="4" w:space="0" w:color="auto"/>
              <w:right w:val="single" w:sz="4" w:space="0" w:color="auto"/>
            </w:tcBorders>
          </w:tcPr>
          <w:p w14:paraId="3CD3ACDE"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30</w:t>
            </w:r>
          </w:p>
        </w:tc>
        <w:tc>
          <w:tcPr>
            <w:tcW w:w="1134" w:type="dxa"/>
            <w:tcBorders>
              <w:top w:val="single" w:sz="4" w:space="0" w:color="auto"/>
              <w:left w:val="single" w:sz="4" w:space="0" w:color="auto"/>
              <w:bottom w:val="single" w:sz="4" w:space="0" w:color="auto"/>
              <w:right w:val="single" w:sz="4" w:space="0" w:color="auto"/>
            </w:tcBorders>
          </w:tcPr>
          <w:p w14:paraId="1F9B9F96"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2" w:space="0" w:color="000000"/>
              <w:bottom w:val="single" w:sz="4" w:space="0" w:color="auto"/>
              <w:right w:val="nil"/>
            </w:tcBorders>
          </w:tcPr>
          <w:p w14:paraId="3045F64A" w14:textId="77777777" w:rsidR="00EC5F9D" w:rsidRPr="00085D77" w:rsidRDefault="00EC5F9D" w:rsidP="003561B9">
            <w:pPr>
              <w:shd w:val="clear" w:color="auto" w:fill="FFFFFF" w:themeFill="background1"/>
              <w:rPr>
                <w:b/>
                <w:sz w:val="20"/>
                <w:szCs w:val="20"/>
                <w:lang w:eastAsia="ru-RU"/>
              </w:rPr>
            </w:pPr>
            <w:r w:rsidRPr="00085D77">
              <w:rPr>
                <w:b/>
                <w:bCs/>
                <w:sz w:val="20"/>
                <w:szCs w:val="20"/>
              </w:rPr>
              <w:t>LOT 30</w:t>
            </w:r>
            <w:r w:rsidRPr="00085D77">
              <w:rPr>
                <w:bCs/>
                <w:kern w:val="2"/>
                <w:sz w:val="20"/>
                <w:szCs w:val="20"/>
                <w:lang w:eastAsia="ar-SA"/>
              </w:rPr>
              <w:t xml:space="preserve"> Fixanal Iod 2 0,05 N (0,1n ) concentrate standard solution , cu certificat trasabil </w:t>
            </w:r>
            <w:r w:rsidRPr="00085D77">
              <w:rPr>
                <w:bCs/>
                <w:i/>
                <w:iCs/>
                <w:kern w:val="2"/>
                <w:sz w:val="20"/>
                <w:szCs w:val="20"/>
                <w:lang w:eastAsia="ar-SA"/>
              </w:rPr>
              <w:t>(LÎPA)</w:t>
            </w:r>
          </w:p>
        </w:tc>
        <w:tc>
          <w:tcPr>
            <w:tcW w:w="850" w:type="dxa"/>
            <w:tcBorders>
              <w:top w:val="single" w:sz="4" w:space="0" w:color="auto"/>
              <w:left w:val="single" w:sz="2" w:space="0" w:color="000000"/>
              <w:bottom w:val="single" w:sz="4" w:space="0" w:color="auto"/>
              <w:right w:val="single" w:sz="2" w:space="0" w:color="000000"/>
            </w:tcBorders>
          </w:tcPr>
          <w:p w14:paraId="07064296"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en-US"/>
              </w:rPr>
              <w:t>bucată</w:t>
            </w:r>
          </w:p>
        </w:tc>
        <w:tc>
          <w:tcPr>
            <w:tcW w:w="709" w:type="dxa"/>
            <w:tcBorders>
              <w:top w:val="single" w:sz="4" w:space="0" w:color="auto"/>
              <w:left w:val="single" w:sz="4" w:space="0" w:color="auto"/>
              <w:bottom w:val="single" w:sz="4" w:space="0" w:color="auto"/>
              <w:right w:val="single" w:sz="4" w:space="0" w:color="auto"/>
            </w:tcBorders>
          </w:tcPr>
          <w:p w14:paraId="163535D5"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6</w:t>
            </w:r>
          </w:p>
        </w:tc>
        <w:tc>
          <w:tcPr>
            <w:tcW w:w="3969" w:type="dxa"/>
            <w:tcBorders>
              <w:top w:val="single" w:sz="4" w:space="0" w:color="auto"/>
              <w:left w:val="single" w:sz="4" w:space="0" w:color="auto"/>
              <w:bottom w:val="single" w:sz="4" w:space="0" w:color="auto"/>
              <w:right w:val="single" w:sz="4" w:space="0" w:color="auto"/>
            </w:tcBorders>
          </w:tcPr>
          <w:p w14:paraId="125EEED8" w14:textId="77777777" w:rsidR="00EC5F9D" w:rsidRPr="00085D77" w:rsidRDefault="00EC5F9D" w:rsidP="003561B9">
            <w:pPr>
              <w:shd w:val="clear" w:color="auto" w:fill="FFFFFF" w:themeFill="background1"/>
              <w:rPr>
                <w:b/>
                <w:sz w:val="20"/>
                <w:szCs w:val="20"/>
                <w:lang w:eastAsia="ru-RU"/>
              </w:rPr>
            </w:pPr>
            <w:r w:rsidRPr="00085D77">
              <w:rPr>
                <w:bCs/>
                <w:kern w:val="2"/>
                <w:sz w:val="20"/>
                <w:szCs w:val="20"/>
                <w:lang w:eastAsia="ar-SA"/>
              </w:rPr>
              <w:t>Fixanal Iod 2 0,05 N (0,1nN)  flacoane de 1,0 L ,solutie gata de utilizare  , cu certificat trasabil</w:t>
            </w:r>
          </w:p>
        </w:tc>
        <w:tc>
          <w:tcPr>
            <w:tcW w:w="1134" w:type="dxa"/>
            <w:tcBorders>
              <w:top w:val="single" w:sz="4" w:space="0" w:color="auto"/>
              <w:left w:val="single" w:sz="4" w:space="0" w:color="auto"/>
              <w:bottom w:val="single" w:sz="4" w:space="0" w:color="auto"/>
              <w:right w:val="single" w:sz="4" w:space="0" w:color="auto"/>
            </w:tcBorders>
          </w:tcPr>
          <w:p w14:paraId="5EFD8C5D"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4000,00</w:t>
            </w:r>
          </w:p>
        </w:tc>
      </w:tr>
      <w:tr w:rsidR="00EC5F9D" w:rsidRPr="00085D77" w14:paraId="0B2F85E5"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2A0A5B6F"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31</w:t>
            </w:r>
          </w:p>
        </w:tc>
        <w:tc>
          <w:tcPr>
            <w:tcW w:w="1134" w:type="dxa"/>
            <w:tcBorders>
              <w:top w:val="single" w:sz="4" w:space="0" w:color="auto"/>
              <w:left w:val="single" w:sz="4" w:space="0" w:color="auto"/>
              <w:bottom w:val="single" w:sz="4" w:space="0" w:color="auto"/>
              <w:right w:val="single" w:sz="4" w:space="0" w:color="auto"/>
            </w:tcBorders>
          </w:tcPr>
          <w:p w14:paraId="6A626F4A"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5D544C0A" w14:textId="77777777" w:rsidR="00EC5F9D" w:rsidRPr="00085D77" w:rsidRDefault="00EC5F9D" w:rsidP="003561B9">
            <w:pPr>
              <w:pStyle w:val="aff3"/>
              <w:snapToGrid w:val="0"/>
              <w:rPr>
                <w:rFonts w:ascii="Times New Roman" w:hAnsi="Times New Roman"/>
                <w:b/>
                <w:szCs w:val="20"/>
                <w:lang w:val="en-US" w:eastAsia="ru-RU"/>
              </w:rPr>
            </w:pPr>
            <w:r w:rsidRPr="00085D77">
              <w:rPr>
                <w:rFonts w:ascii="Times New Roman" w:hAnsi="Times New Roman"/>
                <w:bCs/>
                <w:kern w:val="2"/>
                <w:szCs w:val="20"/>
                <w:lang w:val="ro-RO" w:eastAsia="ar-SA"/>
              </w:rPr>
              <w:t xml:space="preserve"> </w:t>
            </w:r>
            <w:r w:rsidRPr="00085D77">
              <w:rPr>
                <w:rFonts w:ascii="Times New Roman" w:hAnsi="Times New Roman"/>
                <w:b/>
                <w:bCs/>
                <w:szCs w:val="20"/>
                <w:lang w:val="en-US"/>
              </w:rPr>
              <w:t>LOT 31</w:t>
            </w:r>
            <w:r w:rsidRPr="00085D77">
              <w:rPr>
                <w:rFonts w:ascii="Times New Roman" w:hAnsi="Times New Roman"/>
                <w:b/>
                <w:bCs/>
                <w:szCs w:val="20"/>
                <w:lang w:val="ro-RO"/>
              </w:rPr>
              <w:t xml:space="preserve"> </w:t>
            </w:r>
            <w:r w:rsidRPr="00085D77">
              <w:rPr>
                <w:rFonts w:ascii="Times New Roman" w:hAnsi="Times New Roman"/>
                <w:bCs/>
                <w:kern w:val="2"/>
                <w:szCs w:val="20"/>
                <w:lang w:val="ro-RO" w:eastAsia="ar-SA"/>
              </w:rPr>
              <w:t xml:space="preserve">Sodiu tetraborat decahydrate Cu certificat trasabil </w:t>
            </w:r>
            <w:r w:rsidRPr="00085D77">
              <w:rPr>
                <w:rFonts w:ascii="Times New Roman" w:hAnsi="Times New Roman"/>
                <w:bCs/>
                <w:i/>
                <w:iCs/>
                <w:kern w:val="2"/>
                <w:szCs w:val="20"/>
                <w:lang w:val="en-US" w:eastAsia="ar-SA"/>
              </w:rPr>
              <w:t>(LÎPA)</w:t>
            </w:r>
            <w:r w:rsidRPr="00085D77">
              <w:rPr>
                <w:rFonts w:ascii="Times New Roman" w:hAnsi="Times New Roman"/>
                <w:bCs/>
                <w:i/>
                <w:iCs/>
                <w:kern w:val="2"/>
                <w:szCs w:val="20"/>
                <w:lang w:val="ro-RO" w:eastAsia="ar-SA"/>
              </w:rPr>
              <w:t xml:space="preserve"> </w:t>
            </w:r>
            <w:r w:rsidRPr="00085D77">
              <w:rPr>
                <w:rFonts w:ascii="Times New Roman" w:hAnsi="Times New Roman"/>
                <w:bCs/>
                <w:kern w:val="2"/>
                <w:szCs w:val="20"/>
                <w:lang w:val="ro-RO"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05F5F387"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en-US"/>
              </w:rPr>
              <w:t>gram</w:t>
            </w:r>
          </w:p>
        </w:tc>
        <w:tc>
          <w:tcPr>
            <w:tcW w:w="709" w:type="dxa"/>
            <w:tcBorders>
              <w:top w:val="single" w:sz="4" w:space="0" w:color="auto"/>
              <w:left w:val="single" w:sz="4" w:space="0" w:color="auto"/>
              <w:bottom w:val="single" w:sz="4" w:space="0" w:color="auto"/>
              <w:right w:val="single" w:sz="4" w:space="0" w:color="auto"/>
            </w:tcBorders>
          </w:tcPr>
          <w:p w14:paraId="478C37FE" w14:textId="77777777" w:rsidR="00EC5F9D" w:rsidRPr="00085D77" w:rsidRDefault="00EC5F9D" w:rsidP="003561B9">
            <w:pPr>
              <w:shd w:val="clear" w:color="auto" w:fill="FFFFFF" w:themeFill="background1"/>
              <w:jc w:val="center"/>
              <w:rPr>
                <w:b/>
                <w:sz w:val="20"/>
                <w:szCs w:val="20"/>
                <w:lang w:eastAsia="ru-RU"/>
              </w:rPr>
            </w:pPr>
            <w:r w:rsidRPr="00085D77">
              <w:rPr>
                <w:bCs/>
                <w:kern w:val="2"/>
                <w:sz w:val="20"/>
                <w:szCs w:val="20"/>
                <w:lang w:val="en-US" w:eastAsia="ru-MD"/>
              </w:rPr>
              <w:t>50</w:t>
            </w:r>
          </w:p>
        </w:tc>
        <w:tc>
          <w:tcPr>
            <w:tcW w:w="3969" w:type="dxa"/>
            <w:tcBorders>
              <w:top w:val="single" w:sz="4" w:space="0" w:color="auto"/>
              <w:left w:val="single" w:sz="4" w:space="0" w:color="auto"/>
              <w:bottom w:val="single" w:sz="4" w:space="0" w:color="auto"/>
              <w:right w:val="single" w:sz="4" w:space="0" w:color="auto"/>
            </w:tcBorders>
          </w:tcPr>
          <w:p w14:paraId="694CDCB8" w14:textId="77777777" w:rsidR="00EC5F9D" w:rsidRPr="00085D77" w:rsidRDefault="00EC5F9D" w:rsidP="003561B9">
            <w:pPr>
              <w:shd w:val="clear" w:color="auto" w:fill="FFFFFF" w:themeFill="background1"/>
              <w:rPr>
                <w:b/>
                <w:sz w:val="20"/>
                <w:szCs w:val="20"/>
                <w:lang w:eastAsia="ru-RU"/>
              </w:rPr>
            </w:pPr>
            <w:r w:rsidRPr="00085D77">
              <w:rPr>
                <w:bCs/>
                <w:sz w:val="20"/>
                <w:szCs w:val="20"/>
                <w:lang w:val="en-US"/>
              </w:rPr>
              <w:t>Ambalaj original ,ACS reagent  ,Puritate ≥ 99.5% , cu certificate trasabil</w:t>
            </w:r>
          </w:p>
        </w:tc>
        <w:tc>
          <w:tcPr>
            <w:tcW w:w="1134" w:type="dxa"/>
            <w:tcBorders>
              <w:top w:val="single" w:sz="4" w:space="0" w:color="auto"/>
              <w:left w:val="single" w:sz="4" w:space="0" w:color="auto"/>
              <w:bottom w:val="single" w:sz="4" w:space="0" w:color="auto"/>
              <w:right w:val="single" w:sz="4" w:space="0" w:color="auto"/>
            </w:tcBorders>
          </w:tcPr>
          <w:p w14:paraId="44BC69B1" w14:textId="77777777" w:rsidR="00EC5F9D" w:rsidRPr="00085D77" w:rsidRDefault="00EC5F9D" w:rsidP="003561B9">
            <w:pPr>
              <w:shd w:val="clear" w:color="auto" w:fill="FFFFFF" w:themeFill="background1"/>
              <w:jc w:val="center"/>
              <w:rPr>
                <w:sz w:val="20"/>
                <w:szCs w:val="20"/>
                <w:lang w:eastAsia="ru-RU"/>
              </w:rPr>
            </w:pPr>
            <w:r w:rsidRPr="00085D77">
              <w:rPr>
                <w:bCs/>
                <w:kern w:val="2"/>
                <w:sz w:val="20"/>
                <w:szCs w:val="20"/>
                <w:lang w:val="en-US" w:eastAsia="ru-MD"/>
              </w:rPr>
              <w:t>1200,00</w:t>
            </w:r>
          </w:p>
        </w:tc>
      </w:tr>
      <w:tr w:rsidR="00EC5F9D" w:rsidRPr="00085D77" w14:paraId="2868DA0C"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39304675"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32</w:t>
            </w:r>
          </w:p>
        </w:tc>
        <w:tc>
          <w:tcPr>
            <w:tcW w:w="1134" w:type="dxa"/>
            <w:tcBorders>
              <w:top w:val="single" w:sz="4" w:space="0" w:color="auto"/>
              <w:left w:val="single" w:sz="4" w:space="0" w:color="auto"/>
              <w:bottom w:val="single" w:sz="4" w:space="0" w:color="auto"/>
              <w:right w:val="single" w:sz="4" w:space="0" w:color="auto"/>
            </w:tcBorders>
          </w:tcPr>
          <w:p w14:paraId="0C0BCD0D"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3BC61755" w14:textId="77777777" w:rsidR="00EC5F9D" w:rsidRPr="00085D77" w:rsidRDefault="00EC5F9D" w:rsidP="003561B9">
            <w:pPr>
              <w:pStyle w:val="aff3"/>
              <w:snapToGrid w:val="0"/>
              <w:rPr>
                <w:rFonts w:ascii="Times New Roman" w:hAnsi="Times New Roman"/>
                <w:b/>
                <w:szCs w:val="20"/>
                <w:lang w:val="en-US" w:eastAsia="ru-RU"/>
              </w:rPr>
            </w:pPr>
            <w:r w:rsidRPr="00085D77">
              <w:rPr>
                <w:rFonts w:ascii="Times New Roman" w:hAnsi="Times New Roman"/>
                <w:b/>
                <w:bCs/>
                <w:szCs w:val="20"/>
                <w:lang w:val="en-US"/>
              </w:rPr>
              <w:t>LOT 32</w:t>
            </w:r>
            <w:r w:rsidRPr="00085D77">
              <w:rPr>
                <w:rFonts w:ascii="Times New Roman" w:hAnsi="Times New Roman"/>
                <w:b/>
                <w:bCs/>
                <w:szCs w:val="20"/>
                <w:lang w:val="ro-RO"/>
              </w:rPr>
              <w:t xml:space="preserve"> </w:t>
            </w:r>
            <w:proofErr w:type="spellStart"/>
            <w:r w:rsidRPr="00085D77">
              <w:rPr>
                <w:rFonts w:ascii="Times New Roman" w:hAnsi="Times New Roman"/>
                <w:bCs/>
                <w:szCs w:val="20"/>
                <w:lang w:val="en-US" w:eastAsia="pl-PL"/>
              </w:rPr>
              <w:t>Dexametazona</w:t>
            </w:r>
            <w:proofErr w:type="spellEnd"/>
            <w:r w:rsidRPr="00085D77">
              <w:rPr>
                <w:rFonts w:ascii="Times New Roman" w:hAnsi="Times New Roman"/>
                <w:bCs/>
                <w:szCs w:val="20"/>
                <w:lang w:val="en-US" w:eastAsia="pl-PL"/>
              </w:rPr>
              <w:t xml:space="preserve"> d5(SI)</w:t>
            </w:r>
            <w:r w:rsidRPr="00085D77">
              <w:rPr>
                <w:rFonts w:ascii="Times New Roman" w:hAnsi="Times New Roman"/>
                <w:bCs/>
                <w:szCs w:val="20"/>
                <w:lang w:val="ro-RO" w:eastAsia="pl-PL"/>
              </w:rPr>
              <w:t xml:space="preserve"> </w:t>
            </w:r>
            <w:r w:rsidRPr="00085D77">
              <w:rPr>
                <w:rFonts w:ascii="Times New Roman" w:hAnsi="Times New Roman"/>
                <w:bCs/>
                <w:szCs w:val="20"/>
                <w:lang w:val="en-US" w:eastAsia="pl-PL"/>
              </w:rPr>
              <w:t xml:space="preserve">C22H24D5FO5 </w:t>
            </w:r>
            <w:r w:rsidRPr="00085D77">
              <w:rPr>
                <w:rFonts w:ascii="Times New Roman" w:hAnsi="Times New Roman"/>
                <w:bCs/>
                <w:i/>
                <w:iCs/>
                <w:kern w:val="2"/>
                <w:szCs w:val="20"/>
                <w:lang w:val="en-US" w:eastAsia="ar-SA"/>
              </w:rPr>
              <w:t>(LÎPA)</w:t>
            </w:r>
            <w:r w:rsidRPr="00085D77">
              <w:rPr>
                <w:rFonts w:ascii="Times New Roman" w:hAnsi="Times New Roman"/>
                <w:bCs/>
                <w:i/>
                <w:iCs/>
                <w:kern w:val="2"/>
                <w:szCs w:val="20"/>
                <w:lang w:val="ro-RO" w:eastAsia="ar-SA"/>
              </w:rPr>
              <w:t xml:space="preserve"> </w:t>
            </w:r>
            <w:r w:rsidRPr="00085D77">
              <w:rPr>
                <w:rFonts w:ascii="Times New Roman" w:hAnsi="Times New Roman"/>
                <w:bCs/>
                <w:kern w:val="2"/>
                <w:szCs w:val="20"/>
                <w:lang w:val="ro-RO"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3979E6C7"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14974466"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1</w:t>
            </w:r>
          </w:p>
        </w:tc>
        <w:tc>
          <w:tcPr>
            <w:tcW w:w="3969" w:type="dxa"/>
            <w:tcBorders>
              <w:top w:val="single" w:sz="4" w:space="0" w:color="auto"/>
              <w:left w:val="single" w:sz="4" w:space="0" w:color="auto"/>
              <w:bottom w:val="single" w:sz="4" w:space="0" w:color="auto"/>
              <w:right w:val="single" w:sz="4" w:space="0" w:color="auto"/>
            </w:tcBorders>
            <w:vAlign w:val="center"/>
          </w:tcPr>
          <w:p w14:paraId="0A27CA4F" w14:textId="77777777" w:rsidR="00EC5F9D" w:rsidRPr="00085D77" w:rsidRDefault="00EC5F9D" w:rsidP="003561B9">
            <w:pPr>
              <w:pStyle w:val="aff3"/>
              <w:snapToGrid w:val="0"/>
              <w:rPr>
                <w:rFonts w:ascii="Times New Roman" w:hAnsi="Times New Roman"/>
                <w:b/>
                <w:szCs w:val="20"/>
                <w:lang w:val="en-US" w:eastAsia="ru-RU"/>
              </w:rPr>
            </w:pPr>
            <w:r w:rsidRPr="00085D77">
              <w:rPr>
                <w:rFonts w:ascii="Times New Roman" w:hAnsi="Times New Roman"/>
                <w:bCs/>
                <w:szCs w:val="20"/>
                <w:lang w:val="en-US"/>
              </w:rPr>
              <w:t xml:space="preserve">M=397.49 g/mol, </w:t>
            </w:r>
            <w:proofErr w:type="spellStart"/>
            <w:r w:rsidRPr="00085D77">
              <w:rPr>
                <w:rFonts w:ascii="Times New Roman" w:hAnsi="Times New Roman"/>
                <w:bCs/>
                <w:szCs w:val="20"/>
                <w:lang w:val="en-US"/>
              </w:rPr>
              <w:t>Ambalaj</w:t>
            </w:r>
            <w:proofErr w:type="spellEnd"/>
            <w:r w:rsidRPr="00085D77">
              <w:rPr>
                <w:rFonts w:ascii="Times New Roman" w:hAnsi="Times New Roman"/>
                <w:bCs/>
                <w:szCs w:val="20"/>
                <w:lang w:val="en-US"/>
              </w:rPr>
              <w:t xml:space="preserve"> original, </w:t>
            </w:r>
            <w:proofErr w:type="spellStart"/>
            <w:r w:rsidRPr="00085D77">
              <w:rPr>
                <w:rFonts w:ascii="Times New Roman" w:hAnsi="Times New Roman"/>
                <w:bCs/>
                <w:szCs w:val="20"/>
                <w:lang w:val="en-US"/>
              </w:rPr>
              <w:t>Puritatea</w:t>
            </w:r>
            <w:proofErr w:type="spellEnd"/>
            <w:r w:rsidRPr="00085D77">
              <w:rPr>
                <w:rFonts w:ascii="Times New Roman" w:hAnsi="Times New Roman"/>
                <w:bCs/>
                <w:szCs w:val="20"/>
                <w:lang w:val="en-US"/>
              </w:rPr>
              <w:t xml:space="preserve"> ≥97.0%   Cas:358731-91-6</w:t>
            </w:r>
          </w:p>
        </w:tc>
        <w:tc>
          <w:tcPr>
            <w:tcW w:w="1134" w:type="dxa"/>
            <w:tcBorders>
              <w:top w:val="single" w:sz="4" w:space="0" w:color="auto"/>
              <w:left w:val="single" w:sz="4" w:space="0" w:color="auto"/>
              <w:bottom w:val="single" w:sz="4" w:space="0" w:color="auto"/>
              <w:right w:val="single" w:sz="4" w:space="0" w:color="auto"/>
            </w:tcBorders>
            <w:vAlign w:val="center"/>
          </w:tcPr>
          <w:p w14:paraId="3388F697"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15000,00</w:t>
            </w:r>
          </w:p>
        </w:tc>
      </w:tr>
      <w:tr w:rsidR="00EC5F9D" w:rsidRPr="00085D77" w14:paraId="693B64BA"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5981B402"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33</w:t>
            </w:r>
          </w:p>
        </w:tc>
        <w:tc>
          <w:tcPr>
            <w:tcW w:w="1134" w:type="dxa"/>
            <w:tcBorders>
              <w:top w:val="single" w:sz="4" w:space="0" w:color="auto"/>
              <w:left w:val="single" w:sz="4" w:space="0" w:color="auto"/>
              <w:bottom w:val="single" w:sz="4" w:space="0" w:color="auto"/>
              <w:right w:val="single" w:sz="4" w:space="0" w:color="auto"/>
            </w:tcBorders>
          </w:tcPr>
          <w:p w14:paraId="5FE38CA9"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37982ABA" w14:textId="77777777" w:rsidR="00EC5F9D" w:rsidRPr="00085D77" w:rsidRDefault="00EC5F9D" w:rsidP="003561B9">
            <w:pPr>
              <w:shd w:val="clear" w:color="auto" w:fill="FFFFFF" w:themeFill="background1"/>
              <w:rPr>
                <w:b/>
                <w:sz w:val="20"/>
                <w:szCs w:val="20"/>
                <w:lang w:eastAsia="ru-RU"/>
              </w:rPr>
            </w:pPr>
            <w:r w:rsidRPr="00085D77">
              <w:rPr>
                <w:b/>
                <w:bCs/>
                <w:sz w:val="20"/>
                <w:szCs w:val="20"/>
                <w:lang w:val="en-US"/>
              </w:rPr>
              <w:t>LOT 33</w:t>
            </w:r>
            <w:r w:rsidRPr="00085D77">
              <w:rPr>
                <w:b/>
                <w:bCs/>
                <w:sz w:val="20"/>
                <w:szCs w:val="20"/>
              </w:rPr>
              <w:t xml:space="preserve"> </w:t>
            </w:r>
            <w:r w:rsidRPr="00085D77">
              <w:rPr>
                <w:bCs/>
                <w:sz w:val="20"/>
                <w:szCs w:val="20"/>
              </w:rPr>
              <w:t xml:space="preserve"> epi clortetraciclina C22H24Cl2N2O8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63ABFAA8"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57BBFE1C"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1</w:t>
            </w:r>
          </w:p>
        </w:tc>
        <w:tc>
          <w:tcPr>
            <w:tcW w:w="3969" w:type="dxa"/>
            <w:tcBorders>
              <w:top w:val="single" w:sz="4" w:space="0" w:color="auto"/>
              <w:left w:val="single" w:sz="4" w:space="0" w:color="auto"/>
              <w:bottom w:val="single" w:sz="4" w:space="0" w:color="auto"/>
              <w:right w:val="single" w:sz="4" w:space="0" w:color="auto"/>
            </w:tcBorders>
            <w:vAlign w:val="center"/>
          </w:tcPr>
          <w:p w14:paraId="62105468" w14:textId="77777777" w:rsidR="00EC5F9D" w:rsidRPr="00085D77" w:rsidRDefault="00EC5F9D" w:rsidP="003561B9">
            <w:pPr>
              <w:shd w:val="clear" w:color="auto" w:fill="FFFFFF" w:themeFill="background1"/>
              <w:rPr>
                <w:b/>
                <w:sz w:val="20"/>
                <w:szCs w:val="20"/>
                <w:lang w:eastAsia="ru-RU"/>
              </w:rPr>
            </w:pPr>
            <w:r w:rsidRPr="00085D77">
              <w:rPr>
                <w:bCs/>
                <w:sz w:val="20"/>
                <w:szCs w:val="20"/>
              </w:rPr>
              <w:t>M=515,34 g/mol  Ambalaj original Puritatea ≥87,0 % , Certificat trasabil</w:t>
            </w:r>
          </w:p>
        </w:tc>
        <w:tc>
          <w:tcPr>
            <w:tcW w:w="1134" w:type="dxa"/>
            <w:tcBorders>
              <w:top w:val="single" w:sz="4" w:space="0" w:color="auto"/>
              <w:left w:val="single" w:sz="4" w:space="0" w:color="auto"/>
              <w:bottom w:val="single" w:sz="4" w:space="0" w:color="auto"/>
              <w:right w:val="single" w:sz="4" w:space="0" w:color="auto"/>
            </w:tcBorders>
            <w:vAlign w:val="center"/>
          </w:tcPr>
          <w:p w14:paraId="27830AA0"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5000,00</w:t>
            </w:r>
          </w:p>
        </w:tc>
      </w:tr>
      <w:tr w:rsidR="00EC5F9D" w:rsidRPr="00085D77" w14:paraId="5060E743"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26943426"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34</w:t>
            </w:r>
          </w:p>
        </w:tc>
        <w:tc>
          <w:tcPr>
            <w:tcW w:w="1134" w:type="dxa"/>
            <w:tcBorders>
              <w:top w:val="single" w:sz="4" w:space="0" w:color="auto"/>
              <w:left w:val="single" w:sz="4" w:space="0" w:color="auto"/>
              <w:bottom w:val="single" w:sz="4" w:space="0" w:color="auto"/>
              <w:right w:val="single" w:sz="4" w:space="0" w:color="auto"/>
            </w:tcBorders>
          </w:tcPr>
          <w:p w14:paraId="1EA163F5"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308472CA" w14:textId="77777777" w:rsidR="00EC5F9D" w:rsidRPr="00085D77" w:rsidRDefault="00EC5F9D" w:rsidP="003561B9">
            <w:pPr>
              <w:rPr>
                <w:b/>
                <w:sz w:val="20"/>
                <w:szCs w:val="20"/>
                <w:lang w:eastAsia="ru-RU"/>
              </w:rPr>
            </w:pPr>
            <w:r w:rsidRPr="00085D77">
              <w:rPr>
                <w:b/>
                <w:bCs/>
                <w:sz w:val="20"/>
                <w:szCs w:val="20"/>
                <w:lang w:val="en-US"/>
              </w:rPr>
              <w:t>LOT 34</w:t>
            </w:r>
            <w:r w:rsidRPr="00085D77">
              <w:rPr>
                <w:b/>
                <w:bCs/>
                <w:sz w:val="20"/>
                <w:szCs w:val="20"/>
              </w:rPr>
              <w:t xml:space="preserve"> </w:t>
            </w:r>
            <w:r w:rsidRPr="00085D77">
              <w:rPr>
                <w:bCs/>
                <w:sz w:val="20"/>
                <w:szCs w:val="20"/>
              </w:rPr>
              <w:t xml:space="preserve">DNSH C7H6N4O6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64347F7B"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4D0B7231"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10</w:t>
            </w:r>
          </w:p>
        </w:tc>
        <w:tc>
          <w:tcPr>
            <w:tcW w:w="3969" w:type="dxa"/>
            <w:tcBorders>
              <w:top w:val="single" w:sz="4" w:space="0" w:color="auto"/>
              <w:left w:val="single" w:sz="4" w:space="0" w:color="auto"/>
              <w:bottom w:val="single" w:sz="4" w:space="0" w:color="auto"/>
              <w:right w:val="single" w:sz="4" w:space="0" w:color="auto"/>
            </w:tcBorders>
            <w:vAlign w:val="center"/>
          </w:tcPr>
          <w:p w14:paraId="4B2899D7" w14:textId="77777777" w:rsidR="00EC5F9D" w:rsidRPr="00085D77" w:rsidRDefault="00EC5F9D" w:rsidP="003561B9">
            <w:pPr>
              <w:shd w:val="clear" w:color="auto" w:fill="FFFFFF" w:themeFill="background1"/>
              <w:rPr>
                <w:b/>
                <w:sz w:val="20"/>
                <w:szCs w:val="20"/>
                <w:lang w:eastAsia="ru-RU"/>
              </w:rPr>
            </w:pPr>
            <w:r w:rsidRPr="00085D77">
              <w:rPr>
                <w:bCs/>
                <w:sz w:val="20"/>
                <w:szCs w:val="20"/>
              </w:rPr>
              <w:t>M=242.15 g/mol, Ambalaj original , Puritatea ≥97.0% Cas:955-07-7</w:t>
            </w:r>
          </w:p>
        </w:tc>
        <w:tc>
          <w:tcPr>
            <w:tcW w:w="1134" w:type="dxa"/>
            <w:tcBorders>
              <w:top w:val="single" w:sz="4" w:space="0" w:color="auto"/>
              <w:left w:val="single" w:sz="4" w:space="0" w:color="auto"/>
              <w:bottom w:val="single" w:sz="4" w:space="0" w:color="auto"/>
              <w:right w:val="single" w:sz="4" w:space="0" w:color="auto"/>
            </w:tcBorders>
            <w:vAlign w:val="center"/>
          </w:tcPr>
          <w:p w14:paraId="6FA2B75A"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1500,00</w:t>
            </w:r>
          </w:p>
        </w:tc>
      </w:tr>
      <w:tr w:rsidR="00EC5F9D" w:rsidRPr="00085D77" w14:paraId="49CE641C"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3094E103"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35</w:t>
            </w:r>
          </w:p>
        </w:tc>
        <w:tc>
          <w:tcPr>
            <w:tcW w:w="1134" w:type="dxa"/>
            <w:tcBorders>
              <w:top w:val="single" w:sz="4" w:space="0" w:color="auto"/>
              <w:left w:val="single" w:sz="4" w:space="0" w:color="auto"/>
              <w:bottom w:val="single" w:sz="4" w:space="0" w:color="auto"/>
              <w:right w:val="single" w:sz="4" w:space="0" w:color="auto"/>
            </w:tcBorders>
          </w:tcPr>
          <w:p w14:paraId="5A890A9A"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56689FF8" w14:textId="77777777" w:rsidR="00EC5F9D" w:rsidRPr="00085D77" w:rsidRDefault="00EC5F9D" w:rsidP="003561B9">
            <w:pPr>
              <w:shd w:val="clear" w:color="auto" w:fill="FFFFFF" w:themeFill="background1"/>
              <w:rPr>
                <w:b/>
                <w:sz w:val="20"/>
                <w:szCs w:val="20"/>
                <w:lang w:eastAsia="ru-RU"/>
              </w:rPr>
            </w:pPr>
            <w:bookmarkStart w:id="70" w:name="16570"/>
            <w:r w:rsidRPr="00085D77">
              <w:rPr>
                <w:bCs/>
                <w:sz w:val="20"/>
                <w:szCs w:val="20"/>
                <w:lang w:eastAsia="pl-PL"/>
              </w:rPr>
              <w:t xml:space="preserve"> </w:t>
            </w:r>
            <w:r w:rsidRPr="00085D77">
              <w:rPr>
                <w:b/>
                <w:bCs/>
                <w:sz w:val="20"/>
                <w:szCs w:val="20"/>
                <w:lang w:val="en-US"/>
              </w:rPr>
              <w:t>LOT 35</w:t>
            </w:r>
            <w:r w:rsidRPr="00085D77">
              <w:rPr>
                <w:b/>
                <w:bCs/>
                <w:sz w:val="20"/>
                <w:szCs w:val="20"/>
              </w:rPr>
              <w:t xml:space="preserve"> </w:t>
            </w:r>
            <w:hyperlink r:id="rId15" w:history="1">
              <w:r w:rsidRPr="00085D77">
                <w:rPr>
                  <w:rStyle w:val="af4"/>
                  <w:bCs/>
                  <w:sz w:val="20"/>
                  <w:szCs w:val="20"/>
                  <w:lang w:eastAsia="pl-PL"/>
                </w:rPr>
                <w:t>Perylene solution</w:t>
              </w:r>
            </w:hyperlink>
            <w:bookmarkEnd w:id="70"/>
            <w:r w:rsidRPr="00085D77">
              <w:rPr>
                <w:bCs/>
                <w:sz w:val="20"/>
                <w:szCs w:val="20"/>
                <w:lang w:eastAsia="pl-PL"/>
              </w:rPr>
              <w:t>, C20H12</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r w:rsidRPr="00085D77">
              <w:rPr>
                <w:bCs/>
                <w:sz w:val="20"/>
                <w:szCs w:val="20"/>
                <w:lang w:eastAsia="pl-PL"/>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06CDC7C3"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ml</w:t>
            </w:r>
          </w:p>
        </w:tc>
        <w:tc>
          <w:tcPr>
            <w:tcW w:w="709" w:type="dxa"/>
            <w:tcBorders>
              <w:top w:val="single" w:sz="4" w:space="0" w:color="auto"/>
              <w:left w:val="single" w:sz="4" w:space="0" w:color="auto"/>
              <w:bottom w:val="single" w:sz="4" w:space="0" w:color="auto"/>
              <w:right w:val="single" w:sz="4" w:space="0" w:color="auto"/>
            </w:tcBorders>
            <w:vAlign w:val="center"/>
          </w:tcPr>
          <w:p w14:paraId="1F752F13"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20</w:t>
            </w:r>
          </w:p>
        </w:tc>
        <w:tc>
          <w:tcPr>
            <w:tcW w:w="3969" w:type="dxa"/>
            <w:tcBorders>
              <w:top w:val="single" w:sz="4" w:space="0" w:color="auto"/>
              <w:left w:val="single" w:sz="4" w:space="0" w:color="auto"/>
              <w:bottom w:val="single" w:sz="4" w:space="0" w:color="auto"/>
              <w:right w:val="single" w:sz="4" w:space="0" w:color="auto"/>
            </w:tcBorders>
            <w:vAlign w:val="center"/>
          </w:tcPr>
          <w:p w14:paraId="6D9BBE52" w14:textId="77777777" w:rsidR="00EC5F9D" w:rsidRPr="00085D77" w:rsidRDefault="00EC5F9D" w:rsidP="003561B9">
            <w:pPr>
              <w:pStyle w:val="aff3"/>
              <w:snapToGrid w:val="0"/>
              <w:jc w:val="center"/>
              <w:rPr>
                <w:rFonts w:ascii="Times New Roman" w:hAnsi="Times New Roman"/>
                <w:bCs/>
                <w:szCs w:val="20"/>
                <w:lang w:val="en-US"/>
              </w:rPr>
            </w:pPr>
            <w:r w:rsidRPr="00085D77">
              <w:rPr>
                <w:rFonts w:ascii="Times New Roman" w:hAnsi="Times New Roman"/>
                <w:bCs/>
                <w:szCs w:val="20"/>
                <w:lang w:val="en-US"/>
              </w:rPr>
              <w:t xml:space="preserve">M=252.31 g/mol, </w:t>
            </w:r>
            <w:proofErr w:type="spellStart"/>
            <w:r w:rsidRPr="00085D77">
              <w:rPr>
                <w:rFonts w:ascii="Times New Roman" w:hAnsi="Times New Roman"/>
                <w:bCs/>
                <w:szCs w:val="20"/>
                <w:lang w:val="en-US"/>
              </w:rPr>
              <w:t>Concentratia</w:t>
            </w:r>
            <w:proofErr w:type="spellEnd"/>
            <w:r w:rsidRPr="00085D77">
              <w:rPr>
                <w:rFonts w:ascii="Times New Roman" w:hAnsi="Times New Roman"/>
                <w:bCs/>
                <w:szCs w:val="20"/>
                <w:lang w:val="en-US"/>
              </w:rPr>
              <w:t xml:space="preserve"> 10.0 µg/ml in acetonitrile </w:t>
            </w:r>
          </w:p>
          <w:p w14:paraId="0AE14881" w14:textId="77777777" w:rsidR="00EC5F9D" w:rsidRPr="00085D77" w:rsidRDefault="00EC5F9D" w:rsidP="003561B9">
            <w:pPr>
              <w:pStyle w:val="aff3"/>
              <w:snapToGrid w:val="0"/>
              <w:jc w:val="center"/>
              <w:rPr>
                <w:rFonts w:ascii="Times New Roman" w:hAnsi="Times New Roman"/>
                <w:b/>
                <w:szCs w:val="20"/>
                <w:lang w:val="en-US" w:eastAsia="ru-RU"/>
              </w:rPr>
            </w:pPr>
            <w:r w:rsidRPr="00085D77">
              <w:rPr>
                <w:rFonts w:ascii="Times New Roman" w:hAnsi="Times New Roman"/>
                <w:bCs/>
                <w:szCs w:val="20"/>
                <w:lang w:val="en-US"/>
              </w:rPr>
              <w:t xml:space="preserve">  </w:t>
            </w:r>
            <w:proofErr w:type="spellStart"/>
            <w:r w:rsidRPr="00085D77">
              <w:rPr>
                <w:rFonts w:ascii="Times New Roman" w:hAnsi="Times New Roman"/>
                <w:bCs/>
                <w:szCs w:val="20"/>
                <w:lang w:val="en-US"/>
              </w:rPr>
              <w:t>Ambalaj</w:t>
            </w:r>
            <w:proofErr w:type="spellEnd"/>
            <w:r w:rsidRPr="00085D77">
              <w:rPr>
                <w:rFonts w:ascii="Times New Roman" w:hAnsi="Times New Roman"/>
                <w:bCs/>
                <w:szCs w:val="20"/>
                <w:lang w:val="en-US"/>
              </w:rPr>
              <w:t xml:space="preserve"> </w:t>
            </w:r>
            <w:proofErr w:type="gramStart"/>
            <w:r w:rsidRPr="00085D77">
              <w:rPr>
                <w:rFonts w:ascii="Times New Roman" w:hAnsi="Times New Roman"/>
                <w:bCs/>
                <w:szCs w:val="20"/>
                <w:lang w:val="en-US"/>
              </w:rPr>
              <w:t>original ,</w:t>
            </w:r>
            <w:proofErr w:type="gramEnd"/>
            <w:r w:rsidRPr="00085D77">
              <w:rPr>
                <w:rFonts w:ascii="Times New Roman" w:hAnsi="Times New Roman"/>
                <w:bCs/>
                <w:szCs w:val="20"/>
                <w:lang w:val="en-US"/>
              </w:rPr>
              <w:t xml:space="preserve">  Cas:198-55-0</w:t>
            </w:r>
          </w:p>
        </w:tc>
        <w:tc>
          <w:tcPr>
            <w:tcW w:w="1134" w:type="dxa"/>
            <w:tcBorders>
              <w:top w:val="single" w:sz="4" w:space="0" w:color="auto"/>
              <w:left w:val="single" w:sz="4" w:space="0" w:color="auto"/>
              <w:bottom w:val="single" w:sz="4" w:space="0" w:color="auto"/>
              <w:right w:val="single" w:sz="4" w:space="0" w:color="auto"/>
            </w:tcBorders>
            <w:vAlign w:val="center"/>
          </w:tcPr>
          <w:p w14:paraId="7FA721F3"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5000,00</w:t>
            </w:r>
          </w:p>
        </w:tc>
      </w:tr>
      <w:tr w:rsidR="00EC5F9D" w:rsidRPr="00085D77" w14:paraId="1D440E24"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0DE35154"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36</w:t>
            </w:r>
          </w:p>
        </w:tc>
        <w:tc>
          <w:tcPr>
            <w:tcW w:w="1134" w:type="dxa"/>
            <w:tcBorders>
              <w:top w:val="single" w:sz="4" w:space="0" w:color="auto"/>
              <w:left w:val="single" w:sz="4" w:space="0" w:color="auto"/>
              <w:bottom w:val="single" w:sz="4" w:space="0" w:color="auto"/>
              <w:right w:val="single" w:sz="4" w:space="0" w:color="auto"/>
            </w:tcBorders>
          </w:tcPr>
          <w:p w14:paraId="64B3BE1C"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5E9113A8" w14:textId="77777777" w:rsidR="00EC5F9D" w:rsidRPr="00085D77" w:rsidRDefault="00EC5F9D" w:rsidP="003561B9">
            <w:pPr>
              <w:shd w:val="clear" w:color="auto" w:fill="FFFFFF" w:themeFill="background1"/>
              <w:rPr>
                <w:b/>
                <w:sz w:val="20"/>
                <w:szCs w:val="20"/>
                <w:lang w:eastAsia="ru-RU"/>
              </w:rPr>
            </w:pPr>
            <w:r w:rsidRPr="00085D77">
              <w:rPr>
                <w:bCs/>
                <w:sz w:val="20"/>
                <w:szCs w:val="20"/>
                <w:lang w:eastAsia="pl-PL"/>
              </w:rPr>
              <w:t xml:space="preserve"> </w:t>
            </w:r>
            <w:r w:rsidRPr="00085D77">
              <w:rPr>
                <w:b/>
                <w:bCs/>
                <w:sz w:val="20"/>
                <w:szCs w:val="20"/>
                <w:lang w:val="en-US"/>
              </w:rPr>
              <w:t>LOT 36</w:t>
            </w:r>
            <w:r w:rsidRPr="00085D77">
              <w:rPr>
                <w:b/>
                <w:bCs/>
                <w:sz w:val="20"/>
                <w:szCs w:val="20"/>
              </w:rPr>
              <w:t xml:space="preserve"> </w:t>
            </w:r>
            <w:hyperlink r:id="rId16" w:history="1">
              <w:r w:rsidRPr="00085D77">
                <w:rPr>
                  <w:rStyle w:val="af4"/>
                  <w:bCs/>
                  <w:sz w:val="20"/>
                  <w:szCs w:val="20"/>
                  <w:lang w:eastAsia="pl-PL"/>
                </w:rPr>
                <w:t>Perylene solution</w:t>
              </w:r>
            </w:hyperlink>
            <w:r w:rsidRPr="00085D77">
              <w:rPr>
                <w:bCs/>
                <w:sz w:val="20"/>
                <w:szCs w:val="20"/>
                <w:lang w:eastAsia="pl-PL"/>
              </w:rPr>
              <w:t xml:space="preserve">, C20H12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EAC0BEA"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ml</w:t>
            </w:r>
          </w:p>
        </w:tc>
        <w:tc>
          <w:tcPr>
            <w:tcW w:w="709" w:type="dxa"/>
            <w:tcBorders>
              <w:top w:val="single" w:sz="4" w:space="0" w:color="auto"/>
              <w:left w:val="single" w:sz="4" w:space="0" w:color="auto"/>
              <w:bottom w:val="single" w:sz="4" w:space="0" w:color="auto"/>
              <w:right w:val="single" w:sz="4" w:space="0" w:color="auto"/>
            </w:tcBorders>
            <w:vAlign w:val="center"/>
          </w:tcPr>
          <w:p w14:paraId="295201D3"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10</w:t>
            </w:r>
          </w:p>
        </w:tc>
        <w:tc>
          <w:tcPr>
            <w:tcW w:w="3969" w:type="dxa"/>
            <w:tcBorders>
              <w:top w:val="single" w:sz="4" w:space="0" w:color="auto"/>
              <w:left w:val="single" w:sz="4" w:space="0" w:color="auto"/>
              <w:bottom w:val="single" w:sz="4" w:space="0" w:color="auto"/>
              <w:right w:val="single" w:sz="4" w:space="0" w:color="auto"/>
            </w:tcBorders>
            <w:vAlign w:val="center"/>
          </w:tcPr>
          <w:p w14:paraId="4A1CD232" w14:textId="77777777" w:rsidR="00EC5F9D" w:rsidRPr="00085D77" w:rsidRDefault="00EC5F9D" w:rsidP="003561B9">
            <w:pPr>
              <w:pStyle w:val="aff3"/>
              <w:snapToGrid w:val="0"/>
              <w:jc w:val="center"/>
              <w:rPr>
                <w:rFonts w:ascii="Times New Roman" w:hAnsi="Times New Roman"/>
                <w:bCs/>
                <w:szCs w:val="20"/>
                <w:lang w:val="en-US"/>
              </w:rPr>
            </w:pPr>
            <w:r w:rsidRPr="00085D77">
              <w:rPr>
                <w:rFonts w:ascii="Times New Roman" w:hAnsi="Times New Roman"/>
                <w:bCs/>
                <w:szCs w:val="20"/>
                <w:lang w:val="en-US"/>
              </w:rPr>
              <w:t xml:space="preserve">M=252.31 g/mol, </w:t>
            </w:r>
            <w:proofErr w:type="spellStart"/>
            <w:r w:rsidRPr="00085D77">
              <w:rPr>
                <w:rFonts w:ascii="Times New Roman" w:hAnsi="Times New Roman"/>
                <w:bCs/>
                <w:szCs w:val="20"/>
                <w:lang w:val="en-US"/>
              </w:rPr>
              <w:t>Concentratia</w:t>
            </w:r>
            <w:proofErr w:type="spellEnd"/>
            <w:r w:rsidRPr="00085D77">
              <w:rPr>
                <w:rFonts w:ascii="Times New Roman" w:hAnsi="Times New Roman"/>
                <w:bCs/>
                <w:szCs w:val="20"/>
                <w:lang w:val="en-US"/>
              </w:rPr>
              <w:t xml:space="preserve"> 100.0 µg/ml in </w:t>
            </w:r>
            <w:proofErr w:type="spellStart"/>
            <w:r w:rsidRPr="00085D77">
              <w:rPr>
                <w:rFonts w:ascii="Times New Roman" w:hAnsi="Times New Roman"/>
                <w:bCs/>
                <w:szCs w:val="20"/>
                <w:lang w:val="en-US"/>
              </w:rPr>
              <w:t>acetonitril</w:t>
            </w:r>
            <w:proofErr w:type="spellEnd"/>
          </w:p>
          <w:p w14:paraId="4EB89A23" w14:textId="77777777" w:rsidR="00EC5F9D" w:rsidRPr="00085D77" w:rsidRDefault="00EC5F9D" w:rsidP="003561B9">
            <w:pPr>
              <w:shd w:val="clear" w:color="auto" w:fill="FFFFFF" w:themeFill="background1"/>
              <w:rPr>
                <w:b/>
                <w:sz w:val="20"/>
                <w:szCs w:val="20"/>
                <w:lang w:eastAsia="ru-RU"/>
              </w:rPr>
            </w:pPr>
            <w:r w:rsidRPr="00085D77">
              <w:rPr>
                <w:bCs/>
                <w:sz w:val="20"/>
                <w:szCs w:val="20"/>
              </w:rPr>
              <w:t>Ambalaj original , Cas:198-55-0</w:t>
            </w:r>
          </w:p>
        </w:tc>
        <w:tc>
          <w:tcPr>
            <w:tcW w:w="1134" w:type="dxa"/>
            <w:tcBorders>
              <w:top w:val="single" w:sz="4" w:space="0" w:color="auto"/>
              <w:left w:val="single" w:sz="4" w:space="0" w:color="auto"/>
              <w:bottom w:val="single" w:sz="4" w:space="0" w:color="auto"/>
              <w:right w:val="single" w:sz="4" w:space="0" w:color="auto"/>
            </w:tcBorders>
            <w:vAlign w:val="center"/>
          </w:tcPr>
          <w:p w14:paraId="1AFDFF9E"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6000,00</w:t>
            </w:r>
          </w:p>
        </w:tc>
      </w:tr>
      <w:tr w:rsidR="00EC5F9D" w:rsidRPr="00085D77" w14:paraId="23C277E0"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56DF4854"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37</w:t>
            </w:r>
          </w:p>
        </w:tc>
        <w:tc>
          <w:tcPr>
            <w:tcW w:w="1134" w:type="dxa"/>
            <w:tcBorders>
              <w:top w:val="single" w:sz="4" w:space="0" w:color="auto"/>
              <w:left w:val="single" w:sz="4" w:space="0" w:color="auto"/>
              <w:bottom w:val="single" w:sz="4" w:space="0" w:color="auto"/>
              <w:right w:val="single" w:sz="4" w:space="0" w:color="auto"/>
            </w:tcBorders>
          </w:tcPr>
          <w:p w14:paraId="4EE6A2C5"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00FF3AC2" w14:textId="77777777" w:rsidR="00EC5F9D" w:rsidRPr="00085D77" w:rsidRDefault="00EC5F9D" w:rsidP="003561B9">
            <w:pPr>
              <w:pStyle w:val="aff3"/>
              <w:snapToGrid w:val="0"/>
              <w:rPr>
                <w:rFonts w:ascii="Times New Roman" w:hAnsi="Times New Roman"/>
                <w:b/>
                <w:szCs w:val="20"/>
                <w:lang w:val="en-US" w:eastAsia="ru-RU"/>
              </w:rPr>
            </w:pPr>
            <w:r w:rsidRPr="00085D77">
              <w:rPr>
                <w:rFonts w:ascii="Times New Roman" w:hAnsi="Times New Roman"/>
                <w:b/>
                <w:bCs/>
                <w:szCs w:val="20"/>
                <w:lang w:val="en-US"/>
              </w:rPr>
              <w:t>LOT 37</w:t>
            </w:r>
            <w:r w:rsidRPr="00085D77">
              <w:rPr>
                <w:rFonts w:ascii="Times New Roman" w:hAnsi="Times New Roman"/>
                <w:bCs/>
                <w:szCs w:val="20"/>
                <w:lang w:val="ro-RO" w:eastAsia="pl-PL"/>
              </w:rPr>
              <w:t xml:space="preserve"> </w:t>
            </w:r>
            <w:r w:rsidRPr="00085D77">
              <w:rPr>
                <w:rFonts w:ascii="Times New Roman" w:hAnsi="Times New Roman"/>
                <w:bCs/>
                <w:szCs w:val="20"/>
                <w:lang w:val="en-US" w:eastAsia="pl-PL"/>
              </w:rPr>
              <w:t>Benzo(a)pyrene</w:t>
            </w:r>
            <w:r w:rsidRPr="00085D77">
              <w:rPr>
                <w:rFonts w:ascii="Times New Roman" w:hAnsi="Times New Roman"/>
                <w:bCs/>
                <w:szCs w:val="20"/>
                <w:lang w:val="ro-RO" w:eastAsia="pl-PL"/>
              </w:rPr>
              <w:t xml:space="preserve"> </w:t>
            </w:r>
            <w:r w:rsidRPr="00085D77">
              <w:rPr>
                <w:rFonts w:ascii="Times New Roman" w:hAnsi="Times New Roman"/>
                <w:bCs/>
                <w:szCs w:val="20"/>
                <w:lang w:val="en-US" w:eastAsia="pl-PL"/>
              </w:rPr>
              <w:t>C</w:t>
            </w:r>
            <w:r w:rsidRPr="00085D77">
              <w:rPr>
                <w:rFonts w:ascii="Times New Roman" w:hAnsi="Times New Roman"/>
                <w:bCs/>
                <w:szCs w:val="20"/>
                <w:vertAlign w:val="subscript"/>
                <w:lang w:val="en-US" w:eastAsia="pl-PL"/>
              </w:rPr>
              <w:t>20</w:t>
            </w:r>
            <w:r w:rsidRPr="00085D77">
              <w:rPr>
                <w:rFonts w:ascii="Times New Roman" w:hAnsi="Times New Roman"/>
                <w:bCs/>
                <w:szCs w:val="20"/>
                <w:lang w:val="en-US" w:eastAsia="pl-PL"/>
              </w:rPr>
              <w:t>H</w:t>
            </w:r>
            <w:r w:rsidRPr="00085D77">
              <w:rPr>
                <w:rFonts w:ascii="Times New Roman" w:hAnsi="Times New Roman"/>
                <w:bCs/>
                <w:szCs w:val="20"/>
                <w:vertAlign w:val="subscript"/>
                <w:lang w:val="en-US" w:eastAsia="pl-PL"/>
              </w:rPr>
              <w:t xml:space="preserve">12 </w:t>
            </w:r>
            <w:r w:rsidRPr="00085D77">
              <w:rPr>
                <w:rFonts w:ascii="Times New Roman" w:hAnsi="Times New Roman"/>
                <w:bCs/>
                <w:i/>
                <w:iCs/>
                <w:kern w:val="2"/>
                <w:szCs w:val="20"/>
                <w:lang w:val="en-US" w:eastAsia="ar-SA"/>
              </w:rPr>
              <w:t>(LÎPA)</w:t>
            </w:r>
            <w:r w:rsidRPr="00085D77">
              <w:rPr>
                <w:rFonts w:ascii="Times New Roman" w:hAnsi="Times New Roman"/>
                <w:bCs/>
                <w:i/>
                <w:iCs/>
                <w:kern w:val="2"/>
                <w:szCs w:val="20"/>
                <w:lang w:val="ro-RO" w:eastAsia="ar-SA"/>
              </w:rPr>
              <w:t xml:space="preserve"> </w:t>
            </w:r>
            <w:r w:rsidRPr="00085D77">
              <w:rPr>
                <w:rFonts w:ascii="Times New Roman" w:hAnsi="Times New Roman"/>
                <w:bCs/>
                <w:kern w:val="2"/>
                <w:szCs w:val="20"/>
                <w:lang w:val="ro-RO"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5A7DDA20"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ml</w:t>
            </w:r>
          </w:p>
        </w:tc>
        <w:tc>
          <w:tcPr>
            <w:tcW w:w="709" w:type="dxa"/>
            <w:tcBorders>
              <w:top w:val="single" w:sz="4" w:space="0" w:color="auto"/>
              <w:left w:val="single" w:sz="4" w:space="0" w:color="auto"/>
              <w:bottom w:val="single" w:sz="4" w:space="0" w:color="auto"/>
              <w:right w:val="single" w:sz="4" w:space="0" w:color="auto"/>
            </w:tcBorders>
            <w:vAlign w:val="center"/>
          </w:tcPr>
          <w:p w14:paraId="2925D991"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1</w:t>
            </w:r>
          </w:p>
        </w:tc>
        <w:tc>
          <w:tcPr>
            <w:tcW w:w="3969" w:type="dxa"/>
            <w:tcBorders>
              <w:top w:val="single" w:sz="4" w:space="0" w:color="auto"/>
              <w:left w:val="single" w:sz="4" w:space="0" w:color="auto"/>
              <w:bottom w:val="single" w:sz="4" w:space="0" w:color="auto"/>
              <w:right w:val="single" w:sz="4" w:space="0" w:color="auto"/>
            </w:tcBorders>
            <w:vAlign w:val="center"/>
          </w:tcPr>
          <w:p w14:paraId="2C1849BF" w14:textId="77777777" w:rsidR="00EC5F9D" w:rsidRPr="00085D77" w:rsidRDefault="00EC5F9D" w:rsidP="003561B9">
            <w:pPr>
              <w:shd w:val="clear" w:color="auto" w:fill="FFFFFF" w:themeFill="background1"/>
              <w:rPr>
                <w:b/>
                <w:sz w:val="20"/>
                <w:szCs w:val="20"/>
                <w:lang w:eastAsia="ru-RU"/>
              </w:rPr>
            </w:pPr>
            <w:r w:rsidRPr="00085D77">
              <w:rPr>
                <w:bCs/>
                <w:sz w:val="20"/>
                <w:szCs w:val="20"/>
                <w:lang w:val="en-US"/>
              </w:rPr>
              <w:t>Benzo(a)pyrene 100 µg/ml in Acetonitril, Catalog № 677680</w:t>
            </w:r>
          </w:p>
        </w:tc>
        <w:tc>
          <w:tcPr>
            <w:tcW w:w="1134" w:type="dxa"/>
            <w:tcBorders>
              <w:top w:val="single" w:sz="4" w:space="0" w:color="auto"/>
              <w:left w:val="single" w:sz="4" w:space="0" w:color="auto"/>
              <w:bottom w:val="single" w:sz="4" w:space="0" w:color="auto"/>
              <w:right w:val="single" w:sz="4" w:space="0" w:color="auto"/>
            </w:tcBorders>
            <w:vAlign w:val="center"/>
          </w:tcPr>
          <w:p w14:paraId="3AD1F576"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2000,00</w:t>
            </w:r>
          </w:p>
        </w:tc>
      </w:tr>
      <w:tr w:rsidR="00EC5F9D" w:rsidRPr="00085D77" w14:paraId="7168D793"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767D9534"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38</w:t>
            </w:r>
          </w:p>
        </w:tc>
        <w:tc>
          <w:tcPr>
            <w:tcW w:w="1134" w:type="dxa"/>
            <w:tcBorders>
              <w:top w:val="single" w:sz="4" w:space="0" w:color="auto"/>
              <w:left w:val="single" w:sz="4" w:space="0" w:color="auto"/>
              <w:bottom w:val="single" w:sz="4" w:space="0" w:color="auto"/>
              <w:right w:val="single" w:sz="4" w:space="0" w:color="auto"/>
            </w:tcBorders>
          </w:tcPr>
          <w:p w14:paraId="4AD1DB02"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6FCBC3F3" w14:textId="77777777" w:rsidR="00EC5F9D" w:rsidRPr="00085D77" w:rsidRDefault="00EC5F9D" w:rsidP="003561B9">
            <w:pPr>
              <w:rPr>
                <w:sz w:val="20"/>
                <w:szCs w:val="20"/>
                <w:lang w:eastAsia="ru-RU"/>
              </w:rPr>
            </w:pPr>
            <w:r w:rsidRPr="00085D77">
              <w:rPr>
                <w:b/>
                <w:bCs/>
                <w:sz w:val="20"/>
                <w:szCs w:val="20"/>
                <w:lang w:val="en-US"/>
              </w:rPr>
              <w:t>LOT 38</w:t>
            </w:r>
            <w:r w:rsidRPr="00085D77">
              <w:rPr>
                <w:b/>
                <w:bCs/>
                <w:sz w:val="20"/>
                <w:szCs w:val="20"/>
              </w:rPr>
              <w:t xml:space="preserve"> </w:t>
            </w:r>
            <w:r w:rsidRPr="00085D77">
              <w:rPr>
                <w:bCs/>
                <w:sz w:val="20"/>
                <w:szCs w:val="20"/>
                <w:lang w:val="en-US"/>
              </w:rPr>
              <w:t xml:space="preserve">cis/trans FAME Column Performance Mix </w:t>
            </w:r>
            <w:r w:rsidRPr="00085D77">
              <w:rPr>
                <w:bCs/>
                <w:sz w:val="20"/>
                <w:szCs w:val="20"/>
              </w:rPr>
              <w:t>(CRM 40495-U)</w:t>
            </w:r>
            <w:r w:rsidRPr="00085D77">
              <w:rPr>
                <w:bCs/>
                <w:i/>
                <w:iCs/>
                <w:kern w:val="2"/>
                <w:sz w:val="20"/>
                <w:szCs w:val="20"/>
                <w:lang w:val="en-US" w:eastAsia="ar-SA"/>
              </w:rPr>
              <w:t xml:space="preserve"> (LÎPA)</w:t>
            </w:r>
            <w:r w:rsidRPr="00085D77">
              <w:rPr>
                <w:bCs/>
                <w:i/>
                <w:iCs/>
                <w:kern w:val="2"/>
                <w:sz w:val="20"/>
                <w:szCs w:val="20"/>
                <w:lang w:eastAsia="ar-SA"/>
              </w:rPr>
              <w:t xml:space="preserve"> </w:t>
            </w:r>
            <w:r w:rsidRPr="00085D77">
              <w:rPr>
                <w:bCs/>
                <w:kern w:val="2"/>
                <w:sz w:val="20"/>
                <w:szCs w:val="20"/>
                <w:lang w:eastAsia="ar-SA"/>
              </w:rPr>
              <w:t xml:space="preserve"> </w:t>
            </w:r>
            <w:r w:rsidRPr="00085D77">
              <w:rPr>
                <w:bCs/>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7293484"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ml</w:t>
            </w:r>
          </w:p>
        </w:tc>
        <w:tc>
          <w:tcPr>
            <w:tcW w:w="709" w:type="dxa"/>
            <w:tcBorders>
              <w:top w:val="single" w:sz="4" w:space="0" w:color="auto"/>
              <w:left w:val="single" w:sz="4" w:space="0" w:color="auto"/>
              <w:bottom w:val="single" w:sz="4" w:space="0" w:color="auto"/>
              <w:right w:val="single" w:sz="4" w:space="0" w:color="auto"/>
            </w:tcBorders>
            <w:vAlign w:val="center"/>
          </w:tcPr>
          <w:p w14:paraId="02D093E2" w14:textId="77777777" w:rsidR="00EC5F9D" w:rsidRPr="00085D77" w:rsidRDefault="00EC5F9D" w:rsidP="003561B9">
            <w:pPr>
              <w:shd w:val="clear" w:color="auto" w:fill="FFFFFF" w:themeFill="background1"/>
              <w:jc w:val="center"/>
              <w:rPr>
                <w:sz w:val="20"/>
                <w:szCs w:val="20"/>
              </w:rPr>
            </w:pPr>
            <w:r w:rsidRPr="00085D77">
              <w:rPr>
                <w:bCs/>
                <w:sz w:val="20"/>
                <w:szCs w:val="20"/>
              </w:rPr>
              <w:t>2</w:t>
            </w:r>
          </w:p>
        </w:tc>
        <w:tc>
          <w:tcPr>
            <w:tcW w:w="3969" w:type="dxa"/>
            <w:tcBorders>
              <w:top w:val="single" w:sz="4" w:space="0" w:color="auto"/>
              <w:left w:val="single" w:sz="4" w:space="0" w:color="auto"/>
              <w:bottom w:val="single" w:sz="4" w:space="0" w:color="auto"/>
              <w:right w:val="single" w:sz="4" w:space="0" w:color="auto"/>
            </w:tcBorders>
            <w:vAlign w:val="center"/>
          </w:tcPr>
          <w:p w14:paraId="16C5F62F" w14:textId="77777777" w:rsidR="00EC5F9D" w:rsidRPr="00085D77" w:rsidRDefault="00EC5F9D" w:rsidP="003561B9">
            <w:pPr>
              <w:shd w:val="clear" w:color="auto" w:fill="FFFFFF" w:themeFill="background1"/>
              <w:rPr>
                <w:sz w:val="20"/>
                <w:szCs w:val="20"/>
              </w:rPr>
            </w:pPr>
            <w:r w:rsidRPr="00085D77">
              <w:rPr>
                <w:bCs/>
                <w:sz w:val="20"/>
                <w:szCs w:val="20"/>
                <w:lang w:val="pt-BR"/>
              </w:rPr>
              <w:t>2,5 mg/mL în diclormetan, fiolă de 1 mL</w:t>
            </w:r>
          </w:p>
        </w:tc>
        <w:tc>
          <w:tcPr>
            <w:tcW w:w="1134" w:type="dxa"/>
            <w:tcBorders>
              <w:top w:val="single" w:sz="4" w:space="0" w:color="auto"/>
              <w:left w:val="single" w:sz="4" w:space="0" w:color="auto"/>
              <w:bottom w:val="single" w:sz="4" w:space="0" w:color="auto"/>
              <w:right w:val="single" w:sz="4" w:space="0" w:color="auto"/>
            </w:tcBorders>
            <w:vAlign w:val="center"/>
          </w:tcPr>
          <w:p w14:paraId="43821B94"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4000,00</w:t>
            </w:r>
          </w:p>
        </w:tc>
      </w:tr>
      <w:tr w:rsidR="00EC5F9D" w:rsidRPr="00085D77" w14:paraId="4EBBEF6E" w14:textId="77777777" w:rsidTr="001F74AC">
        <w:trPr>
          <w:trHeight w:val="407"/>
        </w:trPr>
        <w:tc>
          <w:tcPr>
            <w:tcW w:w="566" w:type="dxa"/>
            <w:tcBorders>
              <w:top w:val="single" w:sz="4" w:space="0" w:color="auto"/>
              <w:left w:val="single" w:sz="4" w:space="0" w:color="auto"/>
              <w:bottom w:val="single" w:sz="4" w:space="0" w:color="auto"/>
              <w:right w:val="single" w:sz="4" w:space="0" w:color="auto"/>
            </w:tcBorders>
          </w:tcPr>
          <w:p w14:paraId="5E23284C"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39</w:t>
            </w:r>
          </w:p>
        </w:tc>
        <w:tc>
          <w:tcPr>
            <w:tcW w:w="1134" w:type="dxa"/>
            <w:tcBorders>
              <w:top w:val="single" w:sz="4" w:space="0" w:color="auto"/>
              <w:left w:val="single" w:sz="4" w:space="0" w:color="auto"/>
              <w:bottom w:val="single" w:sz="4" w:space="0" w:color="auto"/>
              <w:right w:val="single" w:sz="4" w:space="0" w:color="auto"/>
            </w:tcBorders>
          </w:tcPr>
          <w:p w14:paraId="05CDDC3B"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45867722"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LOT 39</w:t>
            </w:r>
            <w:r w:rsidRPr="00085D77">
              <w:rPr>
                <w:b/>
                <w:bCs/>
                <w:sz w:val="20"/>
                <w:szCs w:val="20"/>
              </w:rPr>
              <w:t xml:space="preserve"> </w:t>
            </w:r>
            <w:r w:rsidRPr="00085D77">
              <w:rPr>
                <w:bCs/>
                <w:sz w:val="20"/>
                <w:szCs w:val="20"/>
                <w:shd w:val="clear" w:color="auto" w:fill="FFFFFF"/>
                <w:lang w:val="pt-BR"/>
              </w:rPr>
              <w:t xml:space="preserve">Amestec de ester metilic al acidului linoleic (CRM47791)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529539ED"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ml</w:t>
            </w:r>
          </w:p>
        </w:tc>
        <w:tc>
          <w:tcPr>
            <w:tcW w:w="709" w:type="dxa"/>
            <w:tcBorders>
              <w:top w:val="single" w:sz="4" w:space="0" w:color="auto"/>
              <w:left w:val="single" w:sz="4" w:space="0" w:color="auto"/>
              <w:bottom w:val="single" w:sz="4" w:space="0" w:color="auto"/>
              <w:right w:val="single" w:sz="4" w:space="0" w:color="auto"/>
            </w:tcBorders>
            <w:vAlign w:val="center"/>
          </w:tcPr>
          <w:p w14:paraId="41DC2C7D" w14:textId="77777777" w:rsidR="00EC5F9D" w:rsidRPr="00085D77" w:rsidRDefault="00EC5F9D" w:rsidP="003561B9">
            <w:pPr>
              <w:shd w:val="clear" w:color="auto" w:fill="FFFFFF" w:themeFill="background1"/>
              <w:jc w:val="center"/>
              <w:rPr>
                <w:sz w:val="20"/>
                <w:szCs w:val="20"/>
              </w:rPr>
            </w:pPr>
            <w:r w:rsidRPr="00085D77">
              <w:rPr>
                <w:bCs/>
                <w:sz w:val="20"/>
                <w:szCs w:val="20"/>
              </w:rPr>
              <w:t>2</w:t>
            </w:r>
          </w:p>
        </w:tc>
        <w:tc>
          <w:tcPr>
            <w:tcW w:w="3969" w:type="dxa"/>
            <w:tcBorders>
              <w:top w:val="single" w:sz="4" w:space="0" w:color="auto"/>
              <w:left w:val="single" w:sz="4" w:space="0" w:color="auto"/>
              <w:bottom w:val="single" w:sz="4" w:space="0" w:color="auto"/>
              <w:right w:val="single" w:sz="4" w:space="0" w:color="auto"/>
            </w:tcBorders>
            <w:vAlign w:val="center"/>
          </w:tcPr>
          <w:p w14:paraId="36A386C3" w14:textId="77777777" w:rsidR="00EC5F9D" w:rsidRPr="00085D77" w:rsidRDefault="00EC5F9D" w:rsidP="003561B9">
            <w:pPr>
              <w:shd w:val="clear" w:color="auto" w:fill="FFFFFF" w:themeFill="background1"/>
              <w:rPr>
                <w:sz w:val="20"/>
                <w:szCs w:val="20"/>
              </w:rPr>
            </w:pPr>
            <w:r w:rsidRPr="00085D77">
              <w:rPr>
                <w:bCs/>
                <w:sz w:val="20"/>
                <w:szCs w:val="20"/>
                <w:lang w:val="pt-BR" w:eastAsia="ro-RO"/>
              </w:rPr>
              <w:t>cis/trans, material de referință certificat, 10 mg/mL în diclormetan</w:t>
            </w:r>
          </w:p>
        </w:tc>
        <w:tc>
          <w:tcPr>
            <w:tcW w:w="1134" w:type="dxa"/>
            <w:tcBorders>
              <w:top w:val="single" w:sz="4" w:space="0" w:color="auto"/>
              <w:left w:val="single" w:sz="4" w:space="0" w:color="auto"/>
              <w:bottom w:val="single" w:sz="4" w:space="0" w:color="auto"/>
              <w:right w:val="single" w:sz="4" w:space="0" w:color="auto"/>
            </w:tcBorders>
            <w:vAlign w:val="center"/>
          </w:tcPr>
          <w:p w14:paraId="3A75A807"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4500,00</w:t>
            </w:r>
          </w:p>
        </w:tc>
      </w:tr>
      <w:tr w:rsidR="00EC5F9D" w:rsidRPr="00085D77" w14:paraId="19D1416F"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1ADD3577"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40</w:t>
            </w:r>
          </w:p>
        </w:tc>
        <w:tc>
          <w:tcPr>
            <w:tcW w:w="1134" w:type="dxa"/>
            <w:tcBorders>
              <w:top w:val="single" w:sz="4" w:space="0" w:color="auto"/>
              <w:left w:val="single" w:sz="4" w:space="0" w:color="auto"/>
              <w:bottom w:val="single" w:sz="4" w:space="0" w:color="auto"/>
              <w:right w:val="single" w:sz="4" w:space="0" w:color="auto"/>
            </w:tcBorders>
          </w:tcPr>
          <w:p w14:paraId="3358DC4A"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7307D65A"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LOT 40</w:t>
            </w:r>
            <w:r w:rsidRPr="00085D77">
              <w:rPr>
                <w:b/>
                <w:bCs/>
                <w:sz w:val="20"/>
                <w:szCs w:val="20"/>
              </w:rPr>
              <w:t xml:space="preserve"> </w:t>
            </w:r>
            <w:r w:rsidRPr="00085D77">
              <w:rPr>
                <w:bCs/>
                <w:sz w:val="20"/>
                <w:szCs w:val="20"/>
                <w:shd w:val="clear" w:color="auto" w:fill="FFFFFF"/>
                <w:lang w:val="pt-BR"/>
              </w:rPr>
              <w:t xml:space="preserve">Amestec de izomeri de ester metilic al acidului linolenic (CRM47792)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0EB721E0"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ml</w:t>
            </w:r>
          </w:p>
        </w:tc>
        <w:tc>
          <w:tcPr>
            <w:tcW w:w="709" w:type="dxa"/>
            <w:tcBorders>
              <w:top w:val="single" w:sz="4" w:space="0" w:color="auto"/>
              <w:left w:val="single" w:sz="4" w:space="0" w:color="auto"/>
              <w:bottom w:val="single" w:sz="4" w:space="0" w:color="auto"/>
              <w:right w:val="single" w:sz="4" w:space="0" w:color="auto"/>
            </w:tcBorders>
            <w:vAlign w:val="center"/>
          </w:tcPr>
          <w:p w14:paraId="229B4680" w14:textId="77777777" w:rsidR="00EC5F9D" w:rsidRPr="00085D77" w:rsidRDefault="00EC5F9D" w:rsidP="003561B9">
            <w:pPr>
              <w:shd w:val="clear" w:color="auto" w:fill="FFFFFF" w:themeFill="background1"/>
              <w:jc w:val="center"/>
              <w:rPr>
                <w:sz w:val="20"/>
                <w:szCs w:val="20"/>
              </w:rPr>
            </w:pPr>
            <w:r w:rsidRPr="00085D77">
              <w:rPr>
                <w:bCs/>
                <w:sz w:val="20"/>
                <w:szCs w:val="20"/>
              </w:rPr>
              <w:t>2</w:t>
            </w:r>
          </w:p>
        </w:tc>
        <w:tc>
          <w:tcPr>
            <w:tcW w:w="3969" w:type="dxa"/>
            <w:tcBorders>
              <w:top w:val="single" w:sz="4" w:space="0" w:color="auto"/>
              <w:left w:val="single" w:sz="4" w:space="0" w:color="auto"/>
              <w:bottom w:val="single" w:sz="4" w:space="0" w:color="auto"/>
              <w:right w:val="single" w:sz="4" w:space="0" w:color="auto"/>
            </w:tcBorders>
            <w:vAlign w:val="center"/>
          </w:tcPr>
          <w:p w14:paraId="39EC51DA" w14:textId="77777777" w:rsidR="00EC5F9D" w:rsidRPr="00085D77" w:rsidRDefault="00EC5F9D" w:rsidP="003561B9">
            <w:pPr>
              <w:shd w:val="clear" w:color="auto" w:fill="FFFFFF" w:themeFill="background1"/>
              <w:rPr>
                <w:sz w:val="20"/>
                <w:szCs w:val="20"/>
              </w:rPr>
            </w:pPr>
            <w:r w:rsidRPr="00085D77">
              <w:rPr>
                <w:bCs/>
                <w:sz w:val="20"/>
                <w:szCs w:val="20"/>
                <w:shd w:val="clear" w:color="auto" w:fill="FFFFFF"/>
                <w:lang w:val="pt-BR"/>
              </w:rPr>
              <w:t>material de referință certificat, 10 mg/mL în diclormetan, fiolă de 1 mL</w:t>
            </w:r>
          </w:p>
        </w:tc>
        <w:tc>
          <w:tcPr>
            <w:tcW w:w="1134" w:type="dxa"/>
            <w:tcBorders>
              <w:top w:val="single" w:sz="4" w:space="0" w:color="auto"/>
              <w:left w:val="single" w:sz="4" w:space="0" w:color="auto"/>
              <w:bottom w:val="single" w:sz="4" w:space="0" w:color="auto"/>
              <w:right w:val="single" w:sz="4" w:space="0" w:color="auto"/>
            </w:tcBorders>
            <w:vAlign w:val="center"/>
          </w:tcPr>
          <w:p w14:paraId="3A0CD842"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4500,00</w:t>
            </w:r>
          </w:p>
        </w:tc>
      </w:tr>
      <w:tr w:rsidR="00EC5F9D" w:rsidRPr="00085D77" w14:paraId="7B86B7EE"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0BC7F08E"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41</w:t>
            </w:r>
          </w:p>
        </w:tc>
        <w:tc>
          <w:tcPr>
            <w:tcW w:w="1134" w:type="dxa"/>
            <w:tcBorders>
              <w:top w:val="single" w:sz="4" w:space="0" w:color="auto"/>
              <w:left w:val="single" w:sz="4" w:space="0" w:color="auto"/>
              <w:bottom w:val="single" w:sz="4" w:space="0" w:color="auto"/>
              <w:right w:val="single" w:sz="4" w:space="0" w:color="auto"/>
            </w:tcBorders>
          </w:tcPr>
          <w:p w14:paraId="10643807"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6FC6201C" w14:textId="77777777" w:rsidR="00EC5F9D" w:rsidRPr="00085D77" w:rsidRDefault="00EC5F9D" w:rsidP="003561B9">
            <w:pPr>
              <w:pStyle w:val="aff3"/>
              <w:snapToGrid w:val="0"/>
              <w:jc w:val="center"/>
              <w:rPr>
                <w:rFonts w:ascii="Times New Roman" w:hAnsi="Times New Roman"/>
                <w:szCs w:val="20"/>
                <w:lang w:val="en-US" w:eastAsia="ru-RU"/>
              </w:rPr>
            </w:pPr>
            <w:r w:rsidRPr="00085D77">
              <w:rPr>
                <w:rFonts w:ascii="Times New Roman" w:hAnsi="Times New Roman"/>
                <w:b/>
                <w:bCs/>
                <w:szCs w:val="20"/>
                <w:lang w:val="en-US"/>
              </w:rPr>
              <w:t>LOT 41</w:t>
            </w:r>
            <w:r w:rsidRPr="00085D77">
              <w:rPr>
                <w:rFonts w:ascii="Times New Roman" w:hAnsi="Times New Roman"/>
                <w:b/>
                <w:bCs/>
                <w:szCs w:val="20"/>
                <w:lang w:val="ro-RO"/>
              </w:rPr>
              <w:t xml:space="preserve"> </w:t>
            </w:r>
            <w:r w:rsidRPr="00085D77">
              <w:rPr>
                <w:rFonts w:ascii="Times New Roman" w:hAnsi="Times New Roman"/>
                <w:bCs/>
                <w:szCs w:val="20"/>
                <w:lang w:val="en-US" w:eastAsia="pl-PL"/>
              </w:rPr>
              <w:t>Lincomycin hydrochloride</w:t>
            </w:r>
            <w:r w:rsidRPr="00085D77">
              <w:rPr>
                <w:rFonts w:ascii="Times New Roman" w:hAnsi="Times New Roman"/>
                <w:bCs/>
                <w:szCs w:val="20"/>
                <w:lang w:val="ro-RO" w:eastAsia="pl-PL"/>
              </w:rPr>
              <w:t xml:space="preserve"> </w:t>
            </w:r>
            <w:r w:rsidRPr="00085D77">
              <w:rPr>
                <w:rFonts w:ascii="Times New Roman" w:hAnsi="Times New Roman"/>
                <w:bCs/>
                <w:szCs w:val="20"/>
                <w:lang w:val="en-US" w:eastAsia="pl-PL"/>
              </w:rPr>
              <w:t>C</w:t>
            </w:r>
            <w:r w:rsidRPr="00085D77">
              <w:rPr>
                <w:rFonts w:ascii="Times New Roman" w:hAnsi="Times New Roman"/>
                <w:bCs/>
                <w:szCs w:val="20"/>
                <w:vertAlign w:val="subscript"/>
                <w:lang w:val="en-US" w:eastAsia="pl-PL"/>
              </w:rPr>
              <w:t>18</w:t>
            </w:r>
            <w:r w:rsidRPr="00085D77">
              <w:rPr>
                <w:rFonts w:ascii="Times New Roman" w:hAnsi="Times New Roman"/>
                <w:bCs/>
                <w:szCs w:val="20"/>
                <w:lang w:val="en-US" w:eastAsia="pl-PL"/>
              </w:rPr>
              <w:t>H</w:t>
            </w:r>
            <w:r w:rsidRPr="00085D77">
              <w:rPr>
                <w:rFonts w:ascii="Times New Roman" w:hAnsi="Times New Roman"/>
                <w:bCs/>
                <w:szCs w:val="20"/>
                <w:vertAlign w:val="subscript"/>
                <w:lang w:val="en-US" w:eastAsia="pl-PL"/>
              </w:rPr>
              <w:t>34</w:t>
            </w:r>
            <w:r w:rsidRPr="00085D77">
              <w:rPr>
                <w:rFonts w:ascii="Times New Roman" w:hAnsi="Times New Roman"/>
                <w:bCs/>
                <w:szCs w:val="20"/>
                <w:lang w:val="en-US" w:eastAsia="pl-PL"/>
              </w:rPr>
              <w:t>N</w:t>
            </w:r>
            <w:r w:rsidRPr="00085D77">
              <w:rPr>
                <w:rFonts w:ascii="Times New Roman" w:hAnsi="Times New Roman"/>
                <w:bCs/>
                <w:szCs w:val="20"/>
                <w:vertAlign w:val="subscript"/>
                <w:lang w:val="en-US" w:eastAsia="pl-PL"/>
              </w:rPr>
              <w:t>2</w:t>
            </w:r>
            <w:r w:rsidRPr="00085D77">
              <w:rPr>
                <w:rFonts w:ascii="Times New Roman" w:hAnsi="Times New Roman"/>
                <w:bCs/>
                <w:szCs w:val="20"/>
                <w:lang w:val="en-US" w:eastAsia="pl-PL"/>
              </w:rPr>
              <w:t>O</w:t>
            </w:r>
            <w:r w:rsidRPr="00085D77">
              <w:rPr>
                <w:rFonts w:ascii="Times New Roman" w:hAnsi="Times New Roman"/>
                <w:bCs/>
                <w:szCs w:val="20"/>
                <w:vertAlign w:val="subscript"/>
                <w:lang w:val="en-US" w:eastAsia="pl-PL"/>
              </w:rPr>
              <w:t>6</w:t>
            </w:r>
            <w:r w:rsidRPr="00085D77">
              <w:rPr>
                <w:rFonts w:ascii="Times New Roman" w:hAnsi="Times New Roman"/>
                <w:bCs/>
                <w:szCs w:val="20"/>
                <w:lang w:val="en-US" w:eastAsia="pl-PL"/>
              </w:rPr>
              <w:t xml:space="preserve">S · HCl </w:t>
            </w:r>
            <w:r w:rsidRPr="00085D77">
              <w:rPr>
                <w:rFonts w:ascii="Times New Roman" w:hAnsi="Times New Roman"/>
                <w:bCs/>
                <w:i/>
                <w:iCs/>
                <w:kern w:val="2"/>
                <w:szCs w:val="20"/>
                <w:lang w:val="en-US" w:eastAsia="ar-SA"/>
              </w:rPr>
              <w:t>(LÎPA)</w:t>
            </w:r>
            <w:r w:rsidRPr="00085D77">
              <w:rPr>
                <w:rFonts w:ascii="Times New Roman" w:hAnsi="Times New Roman"/>
                <w:bCs/>
                <w:i/>
                <w:iCs/>
                <w:kern w:val="2"/>
                <w:szCs w:val="20"/>
                <w:lang w:val="ro-RO" w:eastAsia="ar-SA"/>
              </w:rPr>
              <w:t xml:space="preserve"> </w:t>
            </w:r>
            <w:r w:rsidRPr="00085D77">
              <w:rPr>
                <w:rFonts w:ascii="Times New Roman" w:hAnsi="Times New Roman"/>
                <w:bCs/>
                <w:kern w:val="2"/>
                <w:szCs w:val="20"/>
                <w:lang w:val="ro-RO"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1ECABB86"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gram</w:t>
            </w:r>
          </w:p>
        </w:tc>
        <w:tc>
          <w:tcPr>
            <w:tcW w:w="709" w:type="dxa"/>
            <w:tcBorders>
              <w:top w:val="single" w:sz="4" w:space="0" w:color="auto"/>
              <w:left w:val="single" w:sz="4" w:space="0" w:color="auto"/>
              <w:bottom w:val="single" w:sz="4" w:space="0" w:color="auto"/>
              <w:right w:val="single" w:sz="4" w:space="0" w:color="auto"/>
            </w:tcBorders>
            <w:vAlign w:val="center"/>
          </w:tcPr>
          <w:p w14:paraId="6288C624" w14:textId="77777777" w:rsidR="00EC5F9D" w:rsidRPr="00085D77" w:rsidRDefault="00EC5F9D" w:rsidP="003561B9">
            <w:pPr>
              <w:shd w:val="clear" w:color="auto" w:fill="FFFFFF" w:themeFill="background1"/>
              <w:jc w:val="center"/>
              <w:rPr>
                <w:sz w:val="20"/>
                <w:szCs w:val="20"/>
              </w:rPr>
            </w:pPr>
            <w:r w:rsidRPr="00085D77">
              <w:rPr>
                <w:bCs/>
                <w:sz w:val="20"/>
                <w:szCs w:val="20"/>
              </w:rPr>
              <w:t>1</w:t>
            </w:r>
          </w:p>
        </w:tc>
        <w:tc>
          <w:tcPr>
            <w:tcW w:w="3969" w:type="dxa"/>
            <w:tcBorders>
              <w:top w:val="single" w:sz="4" w:space="0" w:color="auto"/>
              <w:left w:val="single" w:sz="4" w:space="0" w:color="auto"/>
              <w:bottom w:val="single" w:sz="4" w:space="0" w:color="auto"/>
              <w:right w:val="single" w:sz="4" w:space="0" w:color="auto"/>
            </w:tcBorders>
            <w:vAlign w:val="center"/>
          </w:tcPr>
          <w:p w14:paraId="34263157" w14:textId="77777777" w:rsidR="00EC5F9D" w:rsidRPr="00085D77" w:rsidRDefault="00EC5F9D" w:rsidP="003561B9">
            <w:pPr>
              <w:shd w:val="clear" w:color="auto" w:fill="FFFFFF" w:themeFill="background1"/>
              <w:rPr>
                <w:sz w:val="20"/>
                <w:szCs w:val="20"/>
              </w:rPr>
            </w:pPr>
            <w:r w:rsidRPr="00085D77">
              <w:rPr>
                <w:bCs/>
                <w:sz w:val="20"/>
                <w:szCs w:val="20"/>
              </w:rPr>
              <w:t xml:space="preserve">M=443.00 g/mol, Ambalaj original , Puritatea ≥96.0%, Cas: </w:t>
            </w:r>
            <w:hyperlink r:id="rId17" w:history="1">
              <w:r w:rsidRPr="00085D77">
                <w:rPr>
                  <w:rStyle w:val="af4"/>
                  <w:bCs/>
                  <w:sz w:val="20"/>
                  <w:szCs w:val="20"/>
                </w:rPr>
                <w:t>859-18-7</w:t>
              </w:r>
            </w:hyperlink>
          </w:p>
        </w:tc>
        <w:tc>
          <w:tcPr>
            <w:tcW w:w="1134" w:type="dxa"/>
            <w:tcBorders>
              <w:top w:val="single" w:sz="4" w:space="0" w:color="auto"/>
              <w:left w:val="single" w:sz="4" w:space="0" w:color="auto"/>
              <w:bottom w:val="single" w:sz="4" w:space="0" w:color="auto"/>
              <w:right w:val="single" w:sz="4" w:space="0" w:color="auto"/>
            </w:tcBorders>
            <w:vAlign w:val="center"/>
          </w:tcPr>
          <w:p w14:paraId="383F9D6A"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2500,00</w:t>
            </w:r>
          </w:p>
        </w:tc>
      </w:tr>
      <w:tr w:rsidR="00EC5F9D" w:rsidRPr="00085D77" w14:paraId="71C74EA5"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7A4B3026"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eastAsia="ru-RU"/>
              </w:rPr>
              <w:t>42</w:t>
            </w:r>
          </w:p>
        </w:tc>
        <w:tc>
          <w:tcPr>
            <w:tcW w:w="1134" w:type="dxa"/>
            <w:tcBorders>
              <w:top w:val="single" w:sz="4" w:space="0" w:color="auto"/>
              <w:left w:val="single" w:sz="4" w:space="0" w:color="auto"/>
              <w:bottom w:val="single" w:sz="4" w:space="0" w:color="auto"/>
              <w:right w:val="single" w:sz="4" w:space="0" w:color="auto"/>
            </w:tcBorders>
          </w:tcPr>
          <w:p w14:paraId="31832A66"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0FFE69FE" w14:textId="77777777" w:rsidR="00EC5F9D" w:rsidRPr="00085D77" w:rsidRDefault="00EC5F9D" w:rsidP="003561B9">
            <w:pPr>
              <w:pStyle w:val="aff3"/>
              <w:snapToGrid w:val="0"/>
              <w:jc w:val="center"/>
              <w:rPr>
                <w:rFonts w:ascii="Times New Roman" w:hAnsi="Times New Roman"/>
                <w:szCs w:val="20"/>
                <w:lang w:val="en-US" w:eastAsia="ru-RU"/>
              </w:rPr>
            </w:pPr>
            <w:r w:rsidRPr="00085D77">
              <w:rPr>
                <w:rFonts w:ascii="Times New Roman" w:hAnsi="Times New Roman"/>
                <w:b/>
                <w:bCs/>
                <w:szCs w:val="20"/>
                <w:lang w:val="en-US"/>
              </w:rPr>
              <w:t>LOT 42</w:t>
            </w:r>
            <w:r w:rsidRPr="00085D77">
              <w:rPr>
                <w:rFonts w:ascii="Times New Roman" w:hAnsi="Times New Roman"/>
                <w:b/>
                <w:bCs/>
                <w:szCs w:val="20"/>
                <w:lang w:val="ro-RO"/>
              </w:rPr>
              <w:t xml:space="preserve"> </w:t>
            </w:r>
            <w:r w:rsidRPr="00085D77">
              <w:rPr>
                <w:rFonts w:ascii="Times New Roman" w:hAnsi="Times New Roman"/>
                <w:bCs/>
                <w:szCs w:val="20"/>
                <w:lang w:val="en-US" w:eastAsia="pl-PL"/>
              </w:rPr>
              <w:t>Pirlimicin HCl</w:t>
            </w:r>
            <w:r w:rsidRPr="00085D77">
              <w:rPr>
                <w:rFonts w:ascii="Times New Roman" w:hAnsi="Times New Roman"/>
                <w:bCs/>
                <w:szCs w:val="20"/>
                <w:lang w:val="ro-RO" w:eastAsia="pl-PL"/>
              </w:rPr>
              <w:t xml:space="preserve"> </w:t>
            </w:r>
            <w:hyperlink r:id="rId18" w:anchor="query=C17H33Cl3N2O5S" w:tgtFrame="_parent" w:tooltip="Find all compounds that have this formula" w:history="1">
              <w:r w:rsidRPr="00085D77">
                <w:rPr>
                  <w:rStyle w:val="af4"/>
                  <w:rFonts w:ascii="Times New Roman" w:hAnsi="Times New Roman"/>
                  <w:bCs/>
                  <w:szCs w:val="20"/>
                  <w:lang w:val="en-US" w:eastAsia="pl-PL"/>
                </w:rPr>
                <w:t>C</w:t>
              </w:r>
              <w:r w:rsidRPr="00085D77">
                <w:rPr>
                  <w:rStyle w:val="af4"/>
                  <w:rFonts w:ascii="Times New Roman" w:hAnsi="Times New Roman"/>
                  <w:bCs/>
                  <w:szCs w:val="20"/>
                  <w:vertAlign w:val="subscript"/>
                  <w:lang w:val="en-US" w:eastAsia="pl-PL"/>
                </w:rPr>
                <w:t>17</w:t>
              </w:r>
              <w:r w:rsidRPr="00085D77">
                <w:rPr>
                  <w:rStyle w:val="af4"/>
                  <w:rFonts w:ascii="Times New Roman" w:hAnsi="Times New Roman"/>
                  <w:bCs/>
                  <w:szCs w:val="20"/>
                  <w:lang w:val="en-US" w:eastAsia="pl-PL"/>
                </w:rPr>
                <w:t>H</w:t>
              </w:r>
              <w:r w:rsidRPr="00085D77">
                <w:rPr>
                  <w:rStyle w:val="af4"/>
                  <w:rFonts w:ascii="Times New Roman" w:hAnsi="Times New Roman"/>
                  <w:bCs/>
                  <w:szCs w:val="20"/>
                  <w:vertAlign w:val="subscript"/>
                  <w:lang w:val="en-US" w:eastAsia="pl-PL"/>
                </w:rPr>
                <w:t>33</w:t>
              </w:r>
              <w:r w:rsidRPr="00085D77">
                <w:rPr>
                  <w:rStyle w:val="af4"/>
                  <w:rFonts w:ascii="Times New Roman" w:hAnsi="Times New Roman"/>
                  <w:bCs/>
                  <w:szCs w:val="20"/>
                  <w:lang w:val="en-US" w:eastAsia="pl-PL"/>
                </w:rPr>
                <w:t>Cl</w:t>
              </w:r>
              <w:r w:rsidRPr="00085D77">
                <w:rPr>
                  <w:rStyle w:val="af4"/>
                  <w:rFonts w:ascii="Times New Roman" w:hAnsi="Times New Roman"/>
                  <w:bCs/>
                  <w:szCs w:val="20"/>
                  <w:vertAlign w:val="subscript"/>
                  <w:lang w:val="en-US" w:eastAsia="pl-PL"/>
                </w:rPr>
                <w:t>3</w:t>
              </w:r>
              <w:r w:rsidRPr="00085D77">
                <w:rPr>
                  <w:rStyle w:val="af4"/>
                  <w:rFonts w:ascii="Times New Roman" w:hAnsi="Times New Roman"/>
                  <w:bCs/>
                  <w:szCs w:val="20"/>
                  <w:lang w:val="en-US" w:eastAsia="pl-PL"/>
                </w:rPr>
                <w:t>N</w:t>
              </w:r>
              <w:r w:rsidRPr="00085D77">
                <w:rPr>
                  <w:rStyle w:val="af4"/>
                  <w:rFonts w:ascii="Times New Roman" w:hAnsi="Times New Roman"/>
                  <w:bCs/>
                  <w:szCs w:val="20"/>
                  <w:vertAlign w:val="subscript"/>
                  <w:lang w:val="en-US" w:eastAsia="pl-PL"/>
                </w:rPr>
                <w:t>2</w:t>
              </w:r>
              <w:r w:rsidRPr="00085D77">
                <w:rPr>
                  <w:rStyle w:val="af4"/>
                  <w:rFonts w:ascii="Times New Roman" w:hAnsi="Times New Roman"/>
                  <w:bCs/>
                  <w:szCs w:val="20"/>
                  <w:lang w:val="en-US" w:eastAsia="pl-PL"/>
                </w:rPr>
                <w:t>O</w:t>
              </w:r>
              <w:r w:rsidRPr="00085D77">
                <w:rPr>
                  <w:rStyle w:val="af4"/>
                  <w:rFonts w:ascii="Times New Roman" w:hAnsi="Times New Roman"/>
                  <w:bCs/>
                  <w:szCs w:val="20"/>
                  <w:vertAlign w:val="subscript"/>
                  <w:lang w:val="en-US" w:eastAsia="pl-PL"/>
                </w:rPr>
                <w:t>5</w:t>
              </w:r>
              <w:r w:rsidRPr="00085D77">
                <w:rPr>
                  <w:rStyle w:val="af4"/>
                  <w:rFonts w:ascii="Times New Roman" w:hAnsi="Times New Roman"/>
                  <w:bCs/>
                  <w:szCs w:val="20"/>
                  <w:lang w:val="en-US" w:eastAsia="pl-PL"/>
                </w:rPr>
                <w:t>S</w:t>
              </w:r>
            </w:hyperlink>
            <w:r w:rsidRPr="00085D77">
              <w:rPr>
                <w:rFonts w:ascii="Times New Roman" w:hAnsi="Times New Roman"/>
                <w:bCs/>
                <w:szCs w:val="20"/>
                <w:lang w:val="ro-RO" w:eastAsia="pl-PL"/>
              </w:rPr>
              <w:t xml:space="preserve"> </w:t>
            </w:r>
            <w:r w:rsidRPr="00085D77">
              <w:rPr>
                <w:rFonts w:ascii="Times New Roman" w:hAnsi="Times New Roman"/>
                <w:bCs/>
                <w:i/>
                <w:iCs/>
                <w:kern w:val="2"/>
                <w:szCs w:val="20"/>
                <w:lang w:val="en-US" w:eastAsia="ar-SA"/>
              </w:rPr>
              <w:t>(LÎPA)</w:t>
            </w:r>
            <w:r w:rsidRPr="00085D77">
              <w:rPr>
                <w:rFonts w:ascii="Times New Roman" w:hAnsi="Times New Roman"/>
                <w:bCs/>
                <w:i/>
                <w:iCs/>
                <w:kern w:val="2"/>
                <w:szCs w:val="20"/>
                <w:lang w:val="ro-RO" w:eastAsia="ar-SA"/>
              </w:rPr>
              <w:t xml:space="preserve"> </w:t>
            </w:r>
            <w:r w:rsidRPr="00085D77">
              <w:rPr>
                <w:rFonts w:ascii="Times New Roman" w:hAnsi="Times New Roman"/>
                <w:bCs/>
                <w:kern w:val="2"/>
                <w:szCs w:val="20"/>
                <w:lang w:val="ro-RO" w:eastAsia="ar-SA"/>
              </w:rPr>
              <w:t xml:space="preserve"> </w:t>
            </w:r>
            <w:r w:rsidRPr="00085D77">
              <w:rPr>
                <w:rFonts w:ascii="Times New Roman" w:hAnsi="Times New Roman"/>
                <w:bCs/>
                <w:szCs w:val="20"/>
                <w:lang w:val="ro-RO" w:eastAsia="pl-PL"/>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2E34EE12"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3F9DF63D" w14:textId="77777777" w:rsidR="00EC5F9D" w:rsidRPr="00085D77" w:rsidRDefault="00EC5F9D" w:rsidP="003561B9">
            <w:pPr>
              <w:shd w:val="clear" w:color="auto" w:fill="FFFFFF" w:themeFill="background1"/>
              <w:jc w:val="center"/>
              <w:rPr>
                <w:sz w:val="20"/>
                <w:szCs w:val="20"/>
              </w:rPr>
            </w:pPr>
            <w:r w:rsidRPr="00085D77">
              <w:rPr>
                <w:bCs/>
                <w:sz w:val="20"/>
                <w:szCs w:val="20"/>
              </w:rPr>
              <w:t>25</w:t>
            </w:r>
          </w:p>
        </w:tc>
        <w:tc>
          <w:tcPr>
            <w:tcW w:w="3969" w:type="dxa"/>
            <w:tcBorders>
              <w:top w:val="single" w:sz="4" w:space="0" w:color="auto"/>
              <w:left w:val="single" w:sz="4" w:space="0" w:color="auto"/>
              <w:bottom w:val="single" w:sz="4" w:space="0" w:color="auto"/>
              <w:right w:val="single" w:sz="4" w:space="0" w:color="auto"/>
            </w:tcBorders>
            <w:vAlign w:val="center"/>
          </w:tcPr>
          <w:p w14:paraId="29FC69DD" w14:textId="77777777" w:rsidR="00EC5F9D" w:rsidRPr="00085D77" w:rsidRDefault="00EC5F9D" w:rsidP="003561B9">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 xml:space="preserve">465,4 g/mol, Ambalaj original , Puritatea ≥96.0%, Cas: </w:t>
            </w:r>
            <w:hyperlink r:id="rId19" w:history="1">
              <w:r w:rsidRPr="00085D77">
                <w:rPr>
                  <w:rStyle w:val="af4"/>
                  <w:bCs/>
                  <w:sz w:val="20"/>
                  <w:szCs w:val="20"/>
                </w:rPr>
                <w:t>77495-92-2</w:t>
              </w:r>
            </w:hyperlink>
          </w:p>
        </w:tc>
        <w:tc>
          <w:tcPr>
            <w:tcW w:w="1134" w:type="dxa"/>
            <w:tcBorders>
              <w:top w:val="single" w:sz="4" w:space="0" w:color="auto"/>
              <w:left w:val="single" w:sz="4" w:space="0" w:color="auto"/>
              <w:bottom w:val="single" w:sz="4" w:space="0" w:color="auto"/>
              <w:right w:val="single" w:sz="4" w:space="0" w:color="auto"/>
            </w:tcBorders>
            <w:vAlign w:val="center"/>
          </w:tcPr>
          <w:p w14:paraId="537605BF"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20000,00</w:t>
            </w:r>
          </w:p>
        </w:tc>
      </w:tr>
      <w:tr w:rsidR="00EC5F9D" w:rsidRPr="00085D77" w14:paraId="6C38CCC7"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0620FD1E"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43</w:t>
            </w:r>
          </w:p>
        </w:tc>
        <w:tc>
          <w:tcPr>
            <w:tcW w:w="1134" w:type="dxa"/>
            <w:tcBorders>
              <w:top w:val="single" w:sz="4" w:space="0" w:color="auto"/>
              <w:left w:val="single" w:sz="4" w:space="0" w:color="auto"/>
              <w:bottom w:val="single" w:sz="4" w:space="0" w:color="auto"/>
              <w:right w:val="single" w:sz="4" w:space="0" w:color="auto"/>
            </w:tcBorders>
          </w:tcPr>
          <w:p w14:paraId="3A9B0E0A"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69765A91" w14:textId="77777777" w:rsidR="00EC5F9D" w:rsidRPr="00085D77" w:rsidRDefault="00EC5F9D" w:rsidP="003561B9">
            <w:pPr>
              <w:pStyle w:val="aff3"/>
              <w:snapToGrid w:val="0"/>
              <w:jc w:val="center"/>
              <w:rPr>
                <w:rFonts w:ascii="Times New Roman" w:hAnsi="Times New Roman"/>
                <w:szCs w:val="20"/>
                <w:lang w:val="ro-RO" w:eastAsia="ru-RU"/>
              </w:rPr>
            </w:pPr>
            <w:r w:rsidRPr="00085D77">
              <w:rPr>
                <w:rFonts w:ascii="Times New Roman" w:hAnsi="Times New Roman"/>
                <w:b/>
                <w:bCs/>
                <w:szCs w:val="20"/>
                <w:lang w:val="en-US"/>
              </w:rPr>
              <w:t>LOT 43</w:t>
            </w:r>
            <w:r w:rsidRPr="00085D77">
              <w:rPr>
                <w:rFonts w:ascii="Times New Roman" w:hAnsi="Times New Roman"/>
                <w:b/>
                <w:bCs/>
                <w:szCs w:val="20"/>
                <w:lang w:val="ro-RO"/>
              </w:rPr>
              <w:t xml:space="preserve"> </w:t>
            </w:r>
            <w:proofErr w:type="spellStart"/>
            <w:r w:rsidRPr="00085D77">
              <w:rPr>
                <w:rFonts w:ascii="Times New Roman" w:hAnsi="Times New Roman"/>
                <w:bCs/>
                <w:szCs w:val="20"/>
                <w:lang w:eastAsia="pl-PL"/>
              </w:rPr>
              <w:t>Clindamicin</w:t>
            </w:r>
            <w:proofErr w:type="spellEnd"/>
            <w:r w:rsidRPr="00085D77">
              <w:rPr>
                <w:rFonts w:ascii="Times New Roman" w:hAnsi="Times New Roman"/>
                <w:bCs/>
                <w:szCs w:val="20"/>
                <w:lang w:val="ro-RO" w:eastAsia="pl-PL"/>
              </w:rPr>
              <w:t xml:space="preserve"> </w:t>
            </w:r>
            <w:r w:rsidRPr="00085D77">
              <w:rPr>
                <w:rFonts w:ascii="Times New Roman" w:hAnsi="Times New Roman"/>
                <w:bCs/>
                <w:szCs w:val="20"/>
                <w:lang w:eastAsia="pl-PL"/>
              </w:rPr>
              <w:t>C18H33ClN2O5S</w:t>
            </w:r>
            <w:r w:rsidRPr="00085D77">
              <w:rPr>
                <w:rFonts w:ascii="Times New Roman" w:hAnsi="Times New Roman"/>
                <w:bCs/>
                <w:i/>
                <w:iCs/>
                <w:kern w:val="2"/>
                <w:szCs w:val="20"/>
                <w:lang w:val="en-US" w:eastAsia="ar-SA"/>
              </w:rPr>
              <w:t>(</w:t>
            </w:r>
            <w:proofErr w:type="gramStart"/>
            <w:r w:rsidRPr="00085D77">
              <w:rPr>
                <w:rFonts w:ascii="Times New Roman" w:hAnsi="Times New Roman"/>
                <w:bCs/>
                <w:i/>
                <w:iCs/>
                <w:kern w:val="2"/>
                <w:szCs w:val="20"/>
                <w:lang w:val="en-US" w:eastAsia="ar-SA"/>
              </w:rPr>
              <w:t>LÎPA)</w:t>
            </w:r>
            <w:r w:rsidRPr="00085D77">
              <w:rPr>
                <w:rFonts w:ascii="Times New Roman" w:hAnsi="Times New Roman"/>
                <w:bCs/>
                <w:i/>
                <w:iCs/>
                <w:kern w:val="2"/>
                <w:szCs w:val="20"/>
                <w:lang w:val="ro-RO" w:eastAsia="ar-SA"/>
              </w:rPr>
              <w:t xml:space="preserve"> </w:t>
            </w:r>
            <w:r w:rsidRPr="00085D77">
              <w:rPr>
                <w:rFonts w:ascii="Times New Roman" w:hAnsi="Times New Roman"/>
                <w:bCs/>
                <w:kern w:val="2"/>
                <w:szCs w:val="20"/>
                <w:lang w:val="ro-RO" w:eastAsia="ar-SA"/>
              </w:rPr>
              <w:t xml:space="preserve"> </w:t>
            </w:r>
            <w:r w:rsidRPr="00085D77">
              <w:rPr>
                <w:rFonts w:ascii="Times New Roman" w:hAnsi="Times New Roman"/>
                <w:bCs/>
                <w:szCs w:val="20"/>
                <w:lang w:val="ro-RO" w:eastAsia="pl-PL"/>
              </w:rPr>
              <w:t xml:space="preserve"> </w:t>
            </w:r>
            <w:proofErr w:type="gramEnd"/>
          </w:p>
        </w:tc>
        <w:tc>
          <w:tcPr>
            <w:tcW w:w="850" w:type="dxa"/>
            <w:tcBorders>
              <w:top w:val="single" w:sz="4" w:space="0" w:color="auto"/>
              <w:left w:val="single" w:sz="4" w:space="0" w:color="auto"/>
              <w:bottom w:val="single" w:sz="4" w:space="0" w:color="auto"/>
              <w:right w:val="single" w:sz="4" w:space="0" w:color="auto"/>
            </w:tcBorders>
            <w:vAlign w:val="center"/>
          </w:tcPr>
          <w:p w14:paraId="7C7D4AB5"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6DA80061" w14:textId="77777777" w:rsidR="00EC5F9D" w:rsidRPr="00085D77" w:rsidRDefault="00EC5F9D" w:rsidP="003561B9">
            <w:pPr>
              <w:shd w:val="clear" w:color="auto" w:fill="FFFFFF" w:themeFill="background1"/>
              <w:jc w:val="center"/>
              <w:rPr>
                <w:sz w:val="20"/>
                <w:szCs w:val="20"/>
              </w:rPr>
            </w:pPr>
            <w:r w:rsidRPr="00085D77">
              <w:rPr>
                <w:bCs/>
                <w:sz w:val="20"/>
                <w:szCs w:val="20"/>
              </w:rPr>
              <w:t>25</w:t>
            </w:r>
          </w:p>
        </w:tc>
        <w:tc>
          <w:tcPr>
            <w:tcW w:w="3969" w:type="dxa"/>
            <w:tcBorders>
              <w:top w:val="single" w:sz="4" w:space="0" w:color="auto"/>
              <w:left w:val="single" w:sz="4" w:space="0" w:color="auto"/>
              <w:bottom w:val="single" w:sz="4" w:space="0" w:color="auto"/>
              <w:right w:val="single" w:sz="4" w:space="0" w:color="auto"/>
            </w:tcBorders>
            <w:vAlign w:val="center"/>
          </w:tcPr>
          <w:p w14:paraId="6123888A" w14:textId="77777777" w:rsidR="00EC5F9D" w:rsidRPr="00085D77" w:rsidRDefault="00EC5F9D" w:rsidP="003561B9">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 xml:space="preserve">424,98g/mol, Ambalaj original , Puritatea ≥95.0%, Cas: </w:t>
            </w:r>
            <w:hyperlink r:id="rId20" w:history="1">
              <w:r w:rsidRPr="00085D77">
                <w:rPr>
                  <w:rStyle w:val="af4"/>
                  <w:bCs/>
                  <w:sz w:val="20"/>
                  <w:szCs w:val="20"/>
                </w:rPr>
                <w:t>8323-44-9</w:t>
              </w:r>
            </w:hyperlink>
          </w:p>
        </w:tc>
        <w:tc>
          <w:tcPr>
            <w:tcW w:w="1134" w:type="dxa"/>
            <w:tcBorders>
              <w:top w:val="single" w:sz="4" w:space="0" w:color="auto"/>
              <w:left w:val="single" w:sz="4" w:space="0" w:color="auto"/>
              <w:bottom w:val="single" w:sz="4" w:space="0" w:color="auto"/>
              <w:right w:val="single" w:sz="4" w:space="0" w:color="auto"/>
            </w:tcBorders>
            <w:vAlign w:val="center"/>
          </w:tcPr>
          <w:p w14:paraId="2B3A075A"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10000,00</w:t>
            </w:r>
          </w:p>
        </w:tc>
      </w:tr>
      <w:tr w:rsidR="00EC5F9D" w:rsidRPr="00085D77" w14:paraId="76DA2185"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5A14DA43"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44</w:t>
            </w:r>
          </w:p>
        </w:tc>
        <w:tc>
          <w:tcPr>
            <w:tcW w:w="1134" w:type="dxa"/>
            <w:tcBorders>
              <w:top w:val="single" w:sz="4" w:space="0" w:color="auto"/>
              <w:left w:val="single" w:sz="4" w:space="0" w:color="auto"/>
              <w:bottom w:val="single" w:sz="4" w:space="0" w:color="auto"/>
              <w:right w:val="single" w:sz="4" w:space="0" w:color="auto"/>
            </w:tcBorders>
          </w:tcPr>
          <w:p w14:paraId="6D0632CD"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21D7C2FC" w14:textId="77777777" w:rsidR="00EC5F9D" w:rsidRPr="00085D77" w:rsidRDefault="00EC5F9D" w:rsidP="003561B9">
            <w:pPr>
              <w:jc w:val="center"/>
              <w:rPr>
                <w:sz w:val="20"/>
                <w:szCs w:val="20"/>
                <w:lang w:eastAsia="ru-RU"/>
              </w:rPr>
            </w:pPr>
            <w:r w:rsidRPr="00085D77">
              <w:rPr>
                <w:b/>
                <w:bCs/>
                <w:sz w:val="20"/>
                <w:szCs w:val="20"/>
                <w:lang w:val="en-US"/>
              </w:rPr>
              <w:t>LOT 44</w:t>
            </w:r>
            <w:r w:rsidRPr="00085D77">
              <w:rPr>
                <w:b/>
                <w:bCs/>
                <w:sz w:val="20"/>
                <w:szCs w:val="20"/>
              </w:rPr>
              <w:t xml:space="preserve"> </w:t>
            </w:r>
            <w:r w:rsidRPr="00085D77">
              <w:rPr>
                <w:bCs/>
                <w:sz w:val="20"/>
                <w:szCs w:val="20"/>
              </w:rPr>
              <w:t xml:space="preserve">Lincomicin d3 C18H31D3N2O6S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6D5FEF39"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146947F5" w14:textId="77777777" w:rsidR="00EC5F9D" w:rsidRPr="00085D77" w:rsidRDefault="00EC5F9D" w:rsidP="003561B9">
            <w:pPr>
              <w:shd w:val="clear" w:color="auto" w:fill="FFFFFF" w:themeFill="background1"/>
              <w:jc w:val="center"/>
              <w:rPr>
                <w:sz w:val="20"/>
                <w:szCs w:val="20"/>
              </w:rPr>
            </w:pPr>
            <w:r w:rsidRPr="00085D77">
              <w:rPr>
                <w:bCs/>
                <w:sz w:val="20"/>
                <w:szCs w:val="20"/>
              </w:rPr>
              <w:t>5</w:t>
            </w:r>
          </w:p>
        </w:tc>
        <w:tc>
          <w:tcPr>
            <w:tcW w:w="3969" w:type="dxa"/>
            <w:tcBorders>
              <w:top w:val="single" w:sz="4" w:space="0" w:color="auto"/>
              <w:left w:val="single" w:sz="4" w:space="0" w:color="auto"/>
              <w:bottom w:val="single" w:sz="4" w:space="0" w:color="auto"/>
              <w:right w:val="single" w:sz="4" w:space="0" w:color="auto"/>
            </w:tcBorders>
            <w:vAlign w:val="center"/>
          </w:tcPr>
          <w:p w14:paraId="25FA4B5C" w14:textId="77777777" w:rsidR="00EC5F9D" w:rsidRPr="00085D77" w:rsidRDefault="00EC5F9D" w:rsidP="003561B9">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 xml:space="preserve">409,56g/mol, Ambalaj original , Puritatea ≥95.0%, Cas: </w:t>
            </w:r>
            <w:hyperlink r:id="rId21" w:tooltip="Căutare după CAS 154-21-2" w:history="1">
              <w:r w:rsidRPr="00085D77">
                <w:rPr>
                  <w:rStyle w:val="af4"/>
                  <w:bCs/>
                  <w:sz w:val="20"/>
                  <w:szCs w:val="20"/>
                </w:rPr>
                <w:t>154-21-2</w:t>
              </w:r>
            </w:hyperlink>
          </w:p>
        </w:tc>
        <w:tc>
          <w:tcPr>
            <w:tcW w:w="1134" w:type="dxa"/>
            <w:tcBorders>
              <w:top w:val="single" w:sz="4" w:space="0" w:color="auto"/>
              <w:left w:val="single" w:sz="4" w:space="0" w:color="auto"/>
              <w:bottom w:val="single" w:sz="4" w:space="0" w:color="auto"/>
              <w:right w:val="single" w:sz="4" w:space="0" w:color="auto"/>
            </w:tcBorders>
            <w:vAlign w:val="center"/>
          </w:tcPr>
          <w:p w14:paraId="0E29DB98"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50000,00</w:t>
            </w:r>
          </w:p>
        </w:tc>
      </w:tr>
      <w:tr w:rsidR="00EC5F9D" w:rsidRPr="00085D77" w14:paraId="58ECD148"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2944DA36"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45</w:t>
            </w:r>
          </w:p>
        </w:tc>
        <w:tc>
          <w:tcPr>
            <w:tcW w:w="1134" w:type="dxa"/>
            <w:tcBorders>
              <w:top w:val="single" w:sz="4" w:space="0" w:color="auto"/>
              <w:left w:val="single" w:sz="4" w:space="0" w:color="auto"/>
              <w:bottom w:val="single" w:sz="4" w:space="0" w:color="auto"/>
              <w:right w:val="single" w:sz="4" w:space="0" w:color="auto"/>
            </w:tcBorders>
          </w:tcPr>
          <w:p w14:paraId="51741CDD"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6E841C8E" w14:textId="77777777" w:rsidR="00EC5F9D" w:rsidRPr="00085D77" w:rsidRDefault="00EC5F9D" w:rsidP="003561B9">
            <w:pPr>
              <w:jc w:val="center"/>
              <w:rPr>
                <w:sz w:val="20"/>
                <w:szCs w:val="20"/>
                <w:lang w:eastAsia="ru-RU"/>
              </w:rPr>
            </w:pPr>
            <w:r w:rsidRPr="00085D77">
              <w:rPr>
                <w:b/>
                <w:bCs/>
                <w:sz w:val="20"/>
                <w:szCs w:val="20"/>
                <w:lang w:val="en-US"/>
              </w:rPr>
              <w:t>LOT 45</w:t>
            </w:r>
            <w:r w:rsidRPr="00085D77">
              <w:rPr>
                <w:b/>
                <w:bCs/>
                <w:sz w:val="20"/>
                <w:szCs w:val="20"/>
              </w:rPr>
              <w:t xml:space="preserve"> </w:t>
            </w:r>
            <w:r w:rsidRPr="00085D77">
              <w:rPr>
                <w:bCs/>
                <w:sz w:val="20"/>
                <w:szCs w:val="20"/>
              </w:rPr>
              <w:t xml:space="preserve">Clindamicin d3 C18H30D3ClN2O5S . HCl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5D485E5B"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3C58C31E" w14:textId="77777777" w:rsidR="00EC5F9D" w:rsidRPr="00085D77" w:rsidRDefault="00EC5F9D" w:rsidP="003561B9">
            <w:pPr>
              <w:shd w:val="clear" w:color="auto" w:fill="FFFFFF" w:themeFill="background1"/>
              <w:jc w:val="center"/>
              <w:rPr>
                <w:sz w:val="20"/>
                <w:szCs w:val="20"/>
              </w:rPr>
            </w:pPr>
            <w:r w:rsidRPr="00085D77">
              <w:rPr>
                <w:bCs/>
                <w:sz w:val="20"/>
                <w:szCs w:val="20"/>
              </w:rPr>
              <w:t>10</w:t>
            </w:r>
          </w:p>
        </w:tc>
        <w:tc>
          <w:tcPr>
            <w:tcW w:w="3969" w:type="dxa"/>
            <w:tcBorders>
              <w:top w:val="single" w:sz="4" w:space="0" w:color="auto"/>
              <w:left w:val="single" w:sz="4" w:space="0" w:color="auto"/>
              <w:bottom w:val="single" w:sz="4" w:space="0" w:color="auto"/>
              <w:right w:val="single" w:sz="4" w:space="0" w:color="auto"/>
            </w:tcBorders>
            <w:vAlign w:val="center"/>
          </w:tcPr>
          <w:p w14:paraId="34422B9E" w14:textId="77777777" w:rsidR="00EC5F9D" w:rsidRPr="00085D77" w:rsidRDefault="00EC5F9D" w:rsidP="003561B9">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464.46g/mol, Ambalaj original , Puritatea ≥95.0%, Cas:</w:t>
            </w:r>
            <w:r w:rsidRPr="00085D77">
              <w:rPr>
                <w:bCs/>
                <w:sz w:val="20"/>
                <w:szCs w:val="20"/>
                <w:shd w:val="clear" w:color="auto" w:fill="FFFFFF"/>
              </w:rPr>
              <w:t xml:space="preserve"> </w:t>
            </w:r>
            <w:r w:rsidRPr="00085D77">
              <w:rPr>
                <w:bCs/>
                <w:sz w:val="20"/>
                <w:szCs w:val="20"/>
              </w:rPr>
              <w:t>1356933-72-6</w:t>
            </w:r>
          </w:p>
        </w:tc>
        <w:tc>
          <w:tcPr>
            <w:tcW w:w="1134" w:type="dxa"/>
            <w:tcBorders>
              <w:top w:val="single" w:sz="4" w:space="0" w:color="auto"/>
              <w:left w:val="single" w:sz="4" w:space="0" w:color="auto"/>
              <w:bottom w:val="single" w:sz="4" w:space="0" w:color="auto"/>
              <w:right w:val="single" w:sz="4" w:space="0" w:color="auto"/>
            </w:tcBorders>
            <w:vAlign w:val="center"/>
          </w:tcPr>
          <w:p w14:paraId="69901E71"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20000,00</w:t>
            </w:r>
          </w:p>
        </w:tc>
      </w:tr>
      <w:tr w:rsidR="00EC5F9D" w:rsidRPr="00085D77" w14:paraId="26492705"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10259725"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46</w:t>
            </w:r>
          </w:p>
        </w:tc>
        <w:tc>
          <w:tcPr>
            <w:tcW w:w="1134" w:type="dxa"/>
            <w:tcBorders>
              <w:top w:val="single" w:sz="4" w:space="0" w:color="auto"/>
              <w:left w:val="single" w:sz="4" w:space="0" w:color="auto"/>
              <w:bottom w:val="single" w:sz="4" w:space="0" w:color="auto"/>
              <w:right w:val="single" w:sz="4" w:space="0" w:color="auto"/>
            </w:tcBorders>
          </w:tcPr>
          <w:p w14:paraId="0D240DB5"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3B2E9320" w14:textId="77777777" w:rsidR="00EC5F9D" w:rsidRPr="00085D77" w:rsidRDefault="00EC5F9D" w:rsidP="003561B9">
            <w:pPr>
              <w:rPr>
                <w:sz w:val="20"/>
                <w:szCs w:val="20"/>
                <w:lang w:eastAsia="ru-RU"/>
              </w:rPr>
            </w:pPr>
            <w:r w:rsidRPr="00085D77">
              <w:rPr>
                <w:b/>
                <w:bCs/>
                <w:sz w:val="20"/>
                <w:szCs w:val="20"/>
                <w:lang w:val="en-US"/>
              </w:rPr>
              <w:t>LOT 46</w:t>
            </w:r>
            <w:r w:rsidRPr="00085D77">
              <w:rPr>
                <w:b/>
                <w:bCs/>
                <w:sz w:val="20"/>
                <w:szCs w:val="20"/>
              </w:rPr>
              <w:t xml:space="preserve"> </w:t>
            </w:r>
            <w:r w:rsidRPr="00085D77">
              <w:rPr>
                <w:bCs/>
                <w:sz w:val="20"/>
                <w:szCs w:val="20"/>
                <w:lang w:eastAsia="pl-PL"/>
              </w:rPr>
              <w:t>Streptomicina C21H39N7O12 </w:t>
            </w:r>
            <w:r w:rsidRPr="00085D77">
              <w:rPr>
                <w:bCs/>
                <w:sz w:val="20"/>
                <w:szCs w:val="20"/>
                <w:vertAlign w:val="subscript"/>
                <w:lang w:eastAsia="pl-PL"/>
              </w:rPr>
              <w:t>· 1,5</w:t>
            </w:r>
            <w:r w:rsidRPr="00085D77">
              <w:rPr>
                <w:bCs/>
                <w:sz w:val="20"/>
                <w:szCs w:val="20"/>
                <w:lang w:eastAsia="pl-PL"/>
              </w:rPr>
              <w:t xml:space="preserve"> H2SO4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04CEF936"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133B4424" w14:textId="77777777" w:rsidR="00EC5F9D" w:rsidRPr="00085D77" w:rsidRDefault="00EC5F9D" w:rsidP="003561B9">
            <w:pPr>
              <w:shd w:val="clear" w:color="auto" w:fill="FFFFFF" w:themeFill="background1"/>
              <w:jc w:val="center"/>
              <w:rPr>
                <w:sz w:val="20"/>
                <w:szCs w:val="20"/>
              </w:rPr>
            </w:pPr>
            <w:r w:rsidRPr="00085D77">
              <w:rPr>
                <w:bCs/>
                <w:sz w:val="20"/>
                <w:szCs w:val="20"/>
              </w:rPr>
              <w:t>100</w:t>
            </w:r>
          </w:p>
        </w:tc>
        <w:tc>
          <w:tcPr>
            <w:tcW w:w="3969" w:type="dxa"/>
            <w:tcBorders>
              <w:top w:val="single" w:sz="4" w:space="0" w:color="auto"/>
              <w:left w:val="single" w:sz="4" w:space="0" w:color="auto"/>
              <w:bottom w:val="single" w:sz="4" w:space="0" w:color="auto"/>
              <w:right w:val="single" w:sz="4" w:space="0" w:color="auto"/>
            </w:tcBorders>
            <w:vAlign w:val="center"/>
          </w:tcPr>
          <w:p w14:paraId="63B1E368" w14:textId="77777777" w:rsidR="00EC5F9D" w:rsidRPr="00085D77" w:rsidRDefault="00EC5F9D" w:rsidP="003561B9">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728,69g/mol, Ambalaj original , Puritatea ≥95.0%, Cas:</w:t>
            </w:r>
            <w:r w:rsidRPr="00085D77">
              <w:rPr>
                <w:bCs/>
                <w:sz w:val="20"/>
                <w:szCs w:val="20"/>
                <w:shd w:val="clear" w:color="auto" w:fill="FFFFFF"/>
              </w:rPr>
              <w:t xml:space="preserve"> </w:t>
            </w:r>
            <w:r w:rsidRPr="00085D77">
              <w:rPr>
                <w:bCs/>
                <w:sz w:val="20"/>
                <w:szCs w:val="20"/>
              </w:rPr>
              <w:t>3810-74-0</w:t>
            </w:r>
          </w:p>
        </w:tc>
        <w:tc>
          <w:tcPr>
            <w:tcW w:w="1134" w:type="dxa"/>
            <w:tcBorders>
              <w:top w:val="single" w:sz="4" w:space="0" w:color="auto"/>
              <w:left w:val="single" w:sz="4" w:space="0" w:color="auto"/>
              <w:bottom w:val="single" w:sz="4" w:space="0" w:color="auto"/>
              <w:right w:val="single" w:sz="4" w:space="0" w:color="auto"/>
            </w:tcBorders>
            <w:vAlign w:val="center"/>
          </w:tcPr>
          <w:p w14:paraId="3A6DEDD0"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5000,00</w:t>
            </w:r>
          </w:p>
        </w:tc>
      </w:tr>
      <w:tr w:rsidR="00EC5F9D" w:rsidRPr="00085D77" w14:paraId="1E7E6FD8" w14:textId="77777777" w:rsidTr="001F74AC">
        <w:trPr>
          <w:trHeight w:val="336"/>
        </w:trPr>
        <w:tc>
          <w:tcPr>
            <w:tcW w:w="566" w:type="dxa"/>
            <w:tcBorders>
              <w:top w:val="single" w:sz="4" w:space="0" w:color="auto"/>
              <w:left w:val="single" w:sz="4" w:space="0" w:color="auto"/>
              <w:bottom w:val="single" w:sz="4" w:space="0" w:color="auto"/>
              <w:right w:val="single" w:sz="4" w:space="0" w:color="auto"/>
            </w:tcBorders>
          </w:tcPr>
          <w:p w14:paraId="5F6AB837"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47</w:t>
            </w:r>
          </w:p>
        </w:tc>
        <w:tc>
          <w:tcPr>
            <w:tcW w:w="1134" w:type="dxa"/>
            <w:tcBorders>
              <w:top w:val="single" w:sz="4" w:space="0" w:color="auto"/>
              <w:left w:val="single" w:sz="4" w:space="0" w:color="auto"/>
              <w:bottom w:val="single" w:sz="4" w:space="0" w:color="auto"/>
              <w:right w:val="single" w:sz="4" w:space="0" w:color="auto"/>
            </w:tcBorders>
          </w:tcPr>
          <w:p w14:paraId="1C2A082C"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138852EF" w14:textId="77777777" w:rsidR="00EC5F9D" w:rsidRPr="00085D77" w:rsidRDefault="00EC5F9D" w:rsidP="003561B9">
            <w:pPr>
              <w:rPr>
                <w:sz w:val="20"/>
                <w:szCs w:val="20"/>
                <w:lang w:eastAsia="ru-RU"/>
              </w:rPr>
            </w:pPr>
            <w:r w:rsidRPr="00085D77">
              <w:rPr>
                <w:b/>
                <w:bCs/>
                <w:sz w:val="20"/>
                <w:szCs w:val="20"/>
                <w:lang w:val="en-US"/>
              </w:rPr>
              <w:t>LOT 47</w:t>
            </w:r>
            <w:r w:rsidRPr="00085D77">
              <w:rPr>
                <w:b/>
                <w:bCs/>
                <w:sz w:val="20"/>
                <w:szCs w:val="20"/>
              </w:rPr>
              <w:t xml:space="preserve"> </w:t>
            </w:r>
            <w:r w:rsidRPr="00085D77">
              <w:rPr>
                <w:bCs/>
                <w:sz w:val="20"/>
                <w:szCs w:val="20"/>
                <w:lang w:eastAsia="pl-PL"/>
              </w:rPr>
              <w:t xml:space="preserve"> Dihidrostreptomicina C21H41N7O12 · </w:t>
            </w:r>
            <w:r w:rsidRPr="00085D77">
              <w:rPr>
                <w:bCs/>
                <w:sz w:val="20"/>
                <w:szCs w:val="20"/>
                <w:vertAlign w:val="subscript"/>
                <w:lang w:eastAsia="pl-PL"/>
              </w:rPr>
              <w:t>3 /</w:t>
            </w:r>
            <w:r w:rsidRPr="00085D77">
              <w:rPr>
                <w:bCs/>
                <w:sz w:val="20"/>
                <w:szCs w:val="20"/>
                <w:lang w:eastAsia="pl-PL"/>
              </w:rPr>
              <w:t xml:space="preserve"> 2H2SO4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6FE25138"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5852CC9A" w14:textId="77777777" w:rsidR="00EC5F9D" w:rsidRPr="00085D77" w:rsidRDefault="00EC5F9D" w:rsidP="003561B9">
            <w:pPr>
              <w:shd w:val="clear" w:color="auto" w:fill="FFFFFF" w:themeFill="background1"/>
              <w:jc w:val="center"/>
              <w:rPr>
                <w:sz w:val="20"/>
                <w:szCs w:val="20"/>
              </w:rPr>
            </w:pPr>
            <w:r w:rsidRPr="00085D77">
              <w:rPr>
                <w:bCs/>
                <w:sz w:val="20"/>
                <w:szCs w:val="20"/>
              </w:rPr>
              <w:t>25</w:t>
            </w:r>
          </w:p>
        </w:tc>
        <w:tc>
          <w:tcPr>
            <w:tcW w:w="3969" w:type="dxa"/>
            <w:tcBorders>
              <w:top w:val="single" w:sz="4" w:space="0" w:color="auto"/>
              <w:left w:val="single" w:sz="4" w:space="0" w:color="auto"/>
              <w:bottom w:val="single" w:sz="4" w:space="0" w:color="auto"/>
              <w:right w:val="single" w:sz="4" w:space="0" w:color="auto"/>
            </w:tcBorders>
            <w:vAlign w:val="center"/>
          </w:tcPr>
          <w:p w14:paraId="7B800223" w14:textId="77777777" w:rsidR="00EC5F9D" w:rsidRPr="00085D77" w:rsidRDefault="00EC5F9D" w:rsidP="003561B9">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730,71g/mol, Ambalaj original , Puritatea ≥95.0%, Cas:</w:t>
            </w:r>
            <w:r w:rsidRPr="00085D77">
              <w:rPr>
                <w:bCs/>
                <w:sz w:val="20"/>
                <w:szCs w:val="20"/>
                <w:shd w:val="clear" w:color="auto" w:fill="FFFFFF"/>
              </w:rPr>
              <w:t xml:space="preserve"> </w:t>
            </w:r>
            <w:hyperlink r:id="rId22" w:history="1">
              <w:r w:rsidRPr="00085D77">
                <w:rPr>
                  <w:rStyle w:val="af4"/>
                  <w:bCs/>
                  <w:sz w:val="20"/>
                  <w:szCs w:val="20"/>
                </w:rPr>
                <w:t>5490-27-7</w:t>
              </w:r>
            </w:hyperlink>
          </w:p>
        </w:tc>
        <w:tc>
          <w:tcPr>
            <w:tcW w:w="1134" w:type="dxa"/>
            <w:tcBorders>
              <w:top w:val="single" w:sz="4" w:space="0" w:color="auto"/>
              <w:left w:val="single" w:sz="4" w:space="0" w:color="auto"/>
              <w:bottom w:val="single" w:sz="4" w:space="0" w:color="auto"/>
              <w:right w:val="single" w:sz="4" w:space="0" w:color="auto"/>
            </w:tcBorders>
            <w:vAlign w:val="center"/>
          </w:tcPr>
          <w:p w14:paraId="78DF02E1"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4000,00</w:t>
            </w:r>
          </w:p>
        </w:tc>
      </w:tr>
      <w:tr w:rsidR="00EC5F9D" w:rsidRPr="00085D77" w14:paraId="3E0EDFD5" w14:textId="77777777" w:rsidTr="001F74AC">
        <w:trPr>
          <w:trHeight w:val="432"/>
        </w:trPr>
        <w:tc>
          <w:tcPr>
            <w:tcW w:w="566" w:type="dxa"/>
            <w:tcBorders>
              <w:top w:val="single" w:sz="4" w:space="0" w:color="auto"/>
              <w:left w:val="single" w:sz="4" w:space="0" w:color="auto"/>
              <w:bottom w:val="single" w:sz="4" w:space="0" w:color="auto"/>
              <w:right w:val="single" w:sz="4" w:space="0" w:color="auto"/>
            </w:tcBorders>
          </w:tcPr>
          <w:p w14:paraId="73957FEA"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48</w:t>
            </w:r>
          </w:p>
        </w:tc>
        <w:tc>
          <w:tcPr>
            <w:tcW w:w="1134" w:type="dxa"/>
            <w:tcBorders>
              <w:top w:val="single" w:sz="4" w:space="0" w:color="auto"/>
              <w:left w:val="single" w:sz="4" w:space="0" w:color="auto"/>
              <w:bottom w:val="single" w:sz="4" w:space="0" w:color="auto"/>
              <w:right w:val="single" w:sz="4" w:space="0" w:color="auto"/>
            </w:tcBorders>
          </w:tcPr>
          <w:p w14:paraId="49593B07"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7F3A61AB" w14:textId="77777777" w:rsidR="00EC5F9D" w:rsidRPr="00085D77" w:rsidRDefault="00EC5F9D" w:rsidP="003561B9">
            <w:pPr>
              <w:jc w:val="center"/>
              <w:rPr>
                <w:sz w:val="20"/>
                <w:szCs w:val="20"/>
                <w:lang w:eastAsia="ru-RU"/>
              </w:rPr>
            </w:pPr>
            <w:r w:rsidRPr="00085D77">
              <w:rPr>
                <w:b/>
                <w:bCs/>
                <w:sz w:val="20"/>
                <w:szCs w:val="20"/>
                <w:lang w:val="en-US"/>
              </w:rPr>
              <w:t>LOT 48</w:t>
            </w:r>
            <w:r w:rsidRPr="00085D77">
              <w:rPr>
                <w:b/>
                <w:bCs/>
                <w:sz w:val="20"/>
                <w:szCs w:val="20"/>
              </w:rPr>
              <w:t xml:space="preserve"> </w:t>
            </w:r>
            <w:r w:rsidRPr="00085D77">
              <w:rPr>
                <w:bCs/>
                <w:sz w:val="20"/>
                <w:szCs w:val="20"/>
                <w:lang w:val="pt-BR" w:eastAsia="pl-PL"/>
              </w:rPr>
              <w:t xml:space="preserve">Gentamicina (mixture C1, C1A, C2 si C2A) C21 H43 N5 O7, C20 H41 N5 O7. C19 H39 N5 O7. </w:t>
            </w:r>
            <w:r w:rsidRPr="00085D77">
              <w:rPr>
                <w:bCs/>
                <w:sz w:val="20"/>
                <w:szCs w:val="20"/>
                <w:lang w:eastAsia="pl-PL"/>
              </w:rPr>
              <w:t xml:space="preserve">H2 O4 S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DC1CD0F"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0EE4C70B" w14:textId="77777777" w:rsidR="00EC5F9D" w:rsidRPr="00085D77" w:rsidRDefault="00EC5F9D" w:rsidP="003561B9">
            <w:pPr>
              <w:shd w:val="clear" w:color="auto" w:fill="FFFFFF" w:themeFill="background1"/>
              <w:jc w:val="center"/>
              <w:rPr>
                <w:sz w:val="20"/>
                <w:szCs w:val="20"/>
              </w:rPr>
            </w:pPr>
            <w:r w:rsidRPr="00085D77">
              <w:rPr>
                <w:bCs/>
                <w:sz w:val="20"/>
                <w:szCs w:val="20"/>
              </w:rPr>
              <w:t>100</w:t>
            </w:r>
          </w:p>
        </w:tc>
        <w:tc>
          <w:tcPr>
            <w:tcW w:w="3969" w:type="dxa"/>
            <w:tcBorders>
              <w:top w:val="single" w:sz="4" w:space="0" w:color="auto"/>
              <w:left w:val="single" w:sz="4" w:space="0" w:color="auto"/>
              <w:bottom w:val="single" w:sz="4" w:space="0" w:color="auto"/>
              <w:right w:val="single" w:sz="4" w:space="0" w:color="auto"/>
            </w:tcBorders>
            <w:vAlign w:val="center"/>
          </w:tcPr>
          <w:p w14:paraId="79B49795" w14:textId="77777777" w:rsidR="00EC5F9D" w:rsidRPr="00085D77" w:rsidRDefault="00EC5F9D" w:rsidP="003561B9">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1488.785g/mol, Ambalaj original , Puritatea ≥95.0%, Cas:</w:t>
            </w:r>
            <w:r w:rsidRPr="00085D77">
              <w:rPr>
                <w:bCs/>
                <w:sz w:val="20"/>
                <w:szCs w:val="20"/>
                <w:shd w:val="clear" w:color="auto" w:fill="FFFFFF"/>
              </w:rPr>
              <w:t xml:space="preserve"> </w:t>
            </w:r>
            <w:hyperlink r:id="rId23" w:history="1">
              <w:r w:rsidRPr="00085D77">
                <w:rPr>
                  <w:rStyle w:val="af4"/>
                  <w:bCs/>
                  <w:sz w:val="20"/>
                  <w:szCs w:val="20"/>
                </w:rPr>
                <w:t>1405-41-0</w:t>
              </w:r>
            </w:hyperlink>
          </w:p>
        </w:tc>
        <w:tc>
          <w:tcPr>
            <w:tcW w:w="1134" w:type="dxa"/>
            <w:tcBorders>
              <w:top w:val="single" w:sz="4" w:space="0" w:color="auto"/>
              <w:left w:val="single" w:sz="4" w:space="0" w:color="auto"/>
              <w:bottom w:val="single" w:sz="4" w:space="0" w:color="auto"/>
              <w:right w:val="single" w:sz="4" w:space="0" w:color="auto"/>
            </w:tcBorders>
            <w:vAlign w:val="center"/>
          </w:tcPr>
          <w:p w14:paraId="20281DE0"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8000,00</w:t>
            </w:r>
          </w:p>
        </w:tc>
      </w:tr>
      <w:tr w:rsidR="00EC5F9D" w:rsidRPr="00085D77" w14:paraId="40EB9A01" w14:textId="77777777" w:rsidTr="001F74AC">
        <w:trPr>
          <w:trHeight w:val="407"/>
        </w:trPr>
        <w:tc>
          <w:tcPr>
            <w:tcW w:w="566" w:type="dxa"/>
            <w:tcBorders>
              <w:top w:val="single" w:sz="4" w:space="0" w:color="auto"/>
              <w:left w:val="single" w:sz="4" w:space="0" w:color="auto"/>
              <w:bottom w:val="single" w:sz="4" w:space="0" w:color="auto"/>
              <w:right w:val="single" w:sz="4" w:space="0" w:color="auto"/>
            </w:tcBorders>
          </w:tcPr>
          <w:p w14:paraId="5BADD6D4"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49</w:t>
            </w:r>
          </w:p>
        </w:tc>
        <w:tc>
          <w:tcPr>
            <w:tcW w:w="1134" w:type="dxa"/>
            <w:tcBorders>
              <w:top w:val="single" w:sz="4" w:space="0" w:color="auto"/>
              <w:left w:val="single" w:sz="4" w:space="0" w:color="auto"/>
              <w:bottom w:val="single" w:sz="4" w:space="0" w:color="auto"/>
              <w:right w:val="single" w:sz="4" w:space="0" w:color="auto"/>
            </w:tcBorders>
          </w:tcPr>
          <w:p w14:paraId="371764CC"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1782C186" w14:textId="77777777" w:rsidR="00EC5F9D" w:rsidRPr="00085D77" w:rsidRDefault="00EC5F9D" w:rsidP="003561B9">
            <w:pPr>
              <w:rPr>
                <w:sz w:val="20"/>
                <w:szCs w:val="20"/>
                <w:lang w:eastAsia="ru-RU"/>
              </w:rPr>
            </w:pPr>
            <w:r w:rsidRPr="00085D77">
              <w:rPr>
                <w:b/>
                <w:bCs/>
                <w:sz w:val="20"/>
                <w:szCs w:val="20"/>
                <w:lang w:val="en-US"/>
              </w:rPr>
              <w:t>LOT 49</w:t>
            </w:r>
            <w:r w:rsidRPr="00085D77">
              <w:rPr>
                <w:b/>
                <w:bCs/>
                <w:sz w:val="20"/>
                <w:szCs w:val="20"/>
              </w:rPr>
              <w:t xml:space="preserve"> </w:t>
            </w:r>
            <w:r w:rsidRPr="00085D77">
              <w:rPr>
                <w:bCs/>
                <w:sz w:val="20"/>
                <w:szCs w:val="20"/>
                <w:lang w:eastAsia="pl-PL"/>
              </w:rPr>
              <w:t xml:space="preserve">Neomicina C23H46N6O13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0E46FC3D"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5447595F" w14:textId="77777777" w:rsidR="00EC5F9D" w:rsidRPr="00085D77" w:rsidRDefault="00EC5F9D" w:rsidP="003561B9">
            <w:pPr>
              <w:shd w:val="clear" w:color="auto" w:fill="FFFFFF" w:themeFill="background1"/>
              <w:jc w:val="center"/>
              <w:rPr>
                <w:sz w:val="20"/>
                <w:szCs w:val="20"/>
              </w:rPr>
            </w:pPr>
            <w:r w:rsidRPr="00085D77">
              <w:rPr>
                <w:bCs/>
                <w:sz w:val="20"/>
                <w:szCs w:val="20"/>
              </w:rPr>
              <w:t>100</w:t>
            </w:r>
          </w:p>
        </w:tc>
        <w:tc>
          <w:tcPr>
            <w:tcW w:w="3969" w:type="dxa"/>
            <w:tcBorders>
              <w:top w:val="single" w:sz="4" w:space="0" w:color="auto"/>
              <w:left w:val="single" w:sz="4" w:space="0" w:color="auto"/>
              <w:bottom w:val="single" w:sz="4" w:space="0" w:color="auto"/>
              <w:right w:val="single" w:sz="4" w:space="0" w:color="auto"/>
            </w:tcBorders>
            <w:vAlign w:val="center"/>
          </w:tcPr>
          <w:p w14:paraId="503C679B" w14:textId="77777777" w:rsidR="00EC5F9D" w:rsidRPr="00085D77" w:rsidRDefault="00EC5F9D" w:rsidP="003561B9">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614,64g/mol, Ambalaj original , Puritatea ≥95.0%, Cas:1405-10-3</w:t>
            </w:r>
          </w:p>
        </w:tc>
        <w:tc>
          <w:tcPr>
            <w:tcW w:w="1134" w:type="dxa"/>
            <w:tcBorders>
              <w:top w:val="single" w:sz="4" w:space="0" w:color="auto"/>
              <w:left w:val="single" w:sz="4" w:space="0" w:color="auto"/>
              <w:bottom w:val="single" w:sz="4" w:space="0" w:color="auto"/>
              <w:right w:val="single" w:sz="4" w:space="0" w:color="auto"/>
            </w:tcBorders>
            <w:vAlign w:val="center"/>
          </w:tcPr>
          <w:p w14:paraId="385F73D6"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4000,00</w:t>
            </w:r>
          </w:p>
        </w:tc>
      </w:tr>
      <w:tr w:rsidR="00EC5F9D" w:rsidRPr="00085D77" w14:paraId="0ABA7573"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297FFA39"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50</w:t>
            </w:r>
          </w:p>
        </w:tc>
        <w:tc>
          <w:tcPr>
            <w:tcW w:w="1134" w:type="dxa"/>
            <w:tcBorders>
              <w:top w:val="single" w:sz="4" w:space="0" w:color="auto"/>
              <w:left w:val="single" w:sz="4" w:space="0" w:color="auto"/>
              <w:bottom w:val="single" w:sz="4" w:space="0" w:color="auto"/>
              <w:right w:val="single" w:sz="4" w:space="0" w:color="auto"/>
            </w:tcBorders>
          </w:tcPr>
          <w:p w14:paraId="2DAF18BA"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31545E01"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LOT 50</w:t>
            </w:r>
            <w:r w:rsidRPr="00085D77">
              <w:rPr>
                <w:b/>
                <w:bCs/>
                <w:sz w:val="20"/>
                <w:szCs w:val="20"/>
              </w:rPr>
              <w:t xml:space="preserve"> </w:t>
            </w:r>
            <w:r w:rsidRPr="00085D77">
              <w:rPr>
                <w:bCs/>
                <w:sz w:val="20"/>
                <w:szCs w:val="20"/>
                <w:lang w:eastAsia="pl-PL"/>
              </w:rPr>
              <w:t xml:space="preserve">Kanamicin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0CA71C51"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01F5FBA3" w14:textId="77777777" w:rsidR="00EC5F9D" w:rsidRPr="00085D77" w:rsidRDefault="00EC5F9D" w:rsidP="003561B9">
            <w:pPr>
              <w:shd w:val="clear" w:color="auto" w:fill="FFFFFF" w:themeFill="background1"/>
              <w:jc w:val="center"/>
              <w:rPr>
                <w:sz w:val="20"/>
                <w:szCs w:val="20"/>
              </w:rPr>
            </w:pPr>
            <w:r w:rsidRPr="00085D77">
              <w:rPr>
                <w:bCs/>
                <w:sz w:val="20"/>
                <w:szCs w:val="20"/>
              </w:rPr>
              <w:t>100</w:t>
            </w:r>
          </w:p>
        </w:tc>
        <w:tc>
          <w:tcPr>
            <w:tcW w:w="3969" w:type="dxa"/>
            <w:tcBorders>
              <w:top w:val="single" w:sz="4" w:space="0" w:color="auto"/>
              <w:left w:val="single" w:sz="4" w:space="0" w:color="auto"/>
              <w:bottom w:val="single" w:sz="4" w:space="0" w:color="auto"/>
              <w:right w:val="single" w:sz="4" w:space="0" w:color="auto"/>
            </w:tcBorders>
            <w:vAlign w:val="center"/>
          </w:tcPr>
          <w:p w14:paraId="54C35622" w14:textId="77777777" w:rsidR="00EC5F9D" w:rsidRPr="00085D77" w:rsidRDefault="00EC5F9D" w:rsidP="003561B9">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582,58g/mol, Ambalaj original , Puritatea ≥97.0%, Cas:25389-94-0</w:t>
            </w:r>
          </w:p>
        </w:tc>
        <w:tc>
          <w:tcPr>
            <w:tcW w:w="1134" w:type="dxa"/>
            <w:tcBorders>
              <w:top w:val="single" w:sz="4" w:space="0" w:color="auto"/>
              <w:left w:val="single" w:sz="4" w:space="0" w:color="auto"/>
              <w:bottom w:val="single" w:sz="4" w:space="0" w:color="auto"/>
              <w:right w:val="single" w:sz="4" w:space="0" w:color="auto"/>
            </w:tcBorders>
            <w:vAlign w:val="center"/>
          </w:tcPr>
          <w:p w14:paraId="64CC3FDA"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2500,00</w:t>
            </w:r>
          </w:p>
        </w:tc>
      </w:tr>
      <w:tr w:rsidR="00EC5F9D" w:rsidRPr="00085D77" w14:paraId="402377F9"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2E387BCB"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51</w:t>
            </w:r>
          </w:p>
        </w:tc>
        <w:tc>
          <w:tcPr>
            <w:tcW w:w="1134" w:type="dxa"/>
            <w:tcBorders>
              <w:top w:val="single" w:sz="4" w:space="0" w:color="auto"/>
              <w:left w:val="single" w:sz="4" w:space="0" w:color="auto"/>
              <w:bottom w:val="single" w:sz="4" w:space="0" w:color="auto"/>
              <w:right w:val="single" w:sz="4" w:space="0" w:color="auto"/>
            </w:tcBorders>
          </w:tcPr>
          <w:p w14:paraId="47F1EB5E"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26DF6013" w14:textId="77777777" w:rsidR="00EC5F9D" w:rsidRPr="00085D77" w:rsidRDefault="00EC5F9D" w:rsidP="003561B9">
            <w:pPr>
              <w:rPr>
                <w:sz w:val="20"/>
                <w:szCs w:val="20"/>
                <w:lang w:eastAsia="ru-RU"/>
              </w:rPr>
            </w:pPr>
            <w:r w:rsidRPr="00085D77">
              <w:rPr>
                <w:b/>
                <w:bCs/>
                <w:sz w:val="20"/>
                <w:szCs w:val="20"/>
                <w:lang w:val="en-US"/>
              </w:rPr>
              <w:t>LOT 51</w:t>
            </w:r>
            <w:r w:rsidRPr="00085D77">
              <w:rPr>
                <w:b/>
                <w:bCs/>
                <w:sz w:val="20"/>
                <w:szCs w:val="20"/>
              </w:rPr>
              <w:t xml:space="preserve"> </w:t>
            </w:r>
            <w:r w:rsidRPr="00085D77">
              <w:rPr>
                <w:bCs/>
                <w:sz w:val="20"/>
                <w:szCs w:val="20"/>
                <w:lang w:eastAsia="pl-PL"/>
              </w:rPr>
              <w:t xml:space="preserve">Apramicina C21H41N5O11. H2O4S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62757418"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4EF3A997" w14:textId="77777777" w:rsidR="00EC5F9D" w:rsidRPr="00085D77" w:rsidRDefault="00EC5F9D" w:rsidP="003561B9">
            <w:pPr>
              <w:shd w:val="clear" w:color="auto" w:fill="FFFFFF" w:themeFill="background1"/>
              <w:jc w:val="center"/>
              <w:rPr>
                <w:sz w:val="20"/>
                <w:szCs w:val="20"/>
              </w:rPr>
            </w:pPr>
            <w:r w:rsidRPr="00085D77">
              <w:rPr>
                <w:bCs/>
                <w:sz w:val="20"/>
                <w:szCs w:val="20"/>
              </w:rPr>
              <w:t>25</w:t>
            </w:r>
          </w:p>
        </w:tc>
        <w:tc>
          <w:tcPr>
            <w:tcW w:w="3969" w:type="dxa"/>
            <w:tcBorders>
              <w:top w:val="single" w:sz="4" w:space="0" w:color="auto"/>
              <w:left w:val="single" w:sz="4" w:space="0" w:color="auto"/>
              <w:bottom w:val="single" w:sz="4" w:space="0" w:color="auto"/>
              <w:right w:val="single" w:sz="4" w:space="0" w:color="auto"/>
            </w:tcBorders>
            <w:vAlign w:val="center"/>
          </w:tcPr>
          <w:p w14:paraId="74BDDCC5" w14:textId="77777777" w:rsidR="00EC5F9D" w:rsidRPr="00085D77" w:rsidRDefault="00EC5F9D" w:rsidP="003561B9">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637,66g/mol, Ambalaj original , Puritatea ≥97.0%, Cas:65710-07-8</w:t>
            </w:r>
          </w:p>
        </w:tc>
        <w:tc>
          <w:tcPr>
            <w:tcW w:w="1134" w:type="dxa"/>
            <w:tcBorders>
              <w:top w:val="single" w:sz="4" w:space="0" w:color="auto"/>
              <w:left w:val="single" w:sz="4" w:space="0" w:color="auto"/>
              <w:bottom w:val="single" w:sz="4" w:space="0" w:color="auto"/>
              <w:right w:val="single" w:sz="4" w:space="0" w:color="auto"/>
            </w:tcBorders>
            <w:vAlign w:val="center"/>
          </w:tcPr>
          <w:p w14:paraId="32CB6661"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9000,00</w:t>
            </w:r>
          </w:p>
        </w:tc>
      </w:tr>
      <w:tr w:rsidR="00EC5F9D" w:rsidRPr="00085D77" w14:paraId="29145768"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2BBE520B"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52</w:t>
            </w:r>
          </w:p>
        </w:tc>
        <w:tc>
          <w:tcPr>
            <w:tcW w:w="1134" w:type="dxa"/>
            <w:tcBorders>
              <w:top w:val="single" w:sz="4" w:space="0" w:color="auto"/>
              <w:left w:val="single" w:sz="4" w:space="0" w:color="auto"/>
              <w:bottom w:val="single" w:sz="4" w:space="0" w:color="auto"/>
              <w:right w:val="single" w:sz="4" w:space="0" w:color="auto"/>
            </w:tcBorders>
          </w:tcPr>
          <w:p w14:paraId="3F5E2785"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1A1EE3A6" w14:textId="77777777" w:rsidR="00EC5F9D" w:rsidRPr="00085D77" w:rsidRDefault="00EC5F9D" w:rsidP="003561B9">
            <w:pPr>
              <w:rPr>
                <w:sz w:val="20"/>
                <w:szCs w:val="20"/>
                <w:lang w:eastAsia="ru-RU"/>
              </w:rPr>
            </w:pPr>
            <w:r w:rsidRPr="00085D77">
              <w:rPr>
                <w:b/>
                <w:bCs/>
                <w:sz w:val="20"/>
                <w:szCs w:val="20"/>
                <w:lang w:val="en-US"/>
              </w:rPr>
              <w:t>LOT 52</w:t>
            </w:r>
            <w:r w:rsidRPr="00085D77">
              <w:rPr>
                <w:b/>
                <w:bCs/>
                <w:sz w:val="20"/>
                <w:szCs w:val="20"/>
              </w:rPr>
              <w:t xml:space="preserve"> </w:t>
            </w:r>
            <w:r w:rsidRPr="00085D77">
              <w:rPr>
                <w:bCs/>
                <w:sz w:val="20"/>
                <w:szCs w:val="20"/>
                <w:lang w:eastAsia="pl-PL"/>
              </w:rPr>
              <w:t>Spectinomicina C14H24N2O7 · </w:t>
            </w:r>
            <w:r w:rsidRPr="00085D77">
              <w:rPr>
                <w:bCs/>
                <w:sz w:val="20"/>
                <w:szCs w:val="20"/>
                <w:vertAlign w:val="subscript"/>
                <w:lang w:eastAsia="pl-PL"/>
              </w:rPr>
              <w:t>2HCl ·</w:t>
            </w:r>
            <w:r w:rsidRPr="00085D77">
              <w:rPr>
                <w:bCs/>
                <w:sz w:val="20"/>
                <w:szCs w:val="20"/>
                <w:lang w:eastAsia="pl-PL"/>
              </w:rPr>
              <w:t xml:space="preserve"> 5H2O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2E1011FA"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398E5FEA" w14:textId="77777777" w:rsidR="00EC5F9D" w:rsidRPr="00085D77" w:rsidRDefault="00EC5F9D" w:rsidP="003561B9">
            <w:pPr>
              <w:shd w:val="clear" w:color="auto" w:fill="FFFFFF" w:themeFill="background1"/>
              <w:jc w:val="center"/>
              <w:rPr>
                <w:sz w:val="20"/>
                <w:szCs w:val="20"/>
              </w:rPr>
            </w:pPr>
            <w:r w:rsidRPr="00085D77">
              <w:rPr>
                <w:bCs/>
                <w:sz w:val="20"/>
                <w:szCs w:val="20"/>
              </w:rPr>
              <w:t>100</w:t>
            </w:r>
          </w:p>
        </w:tc>
        <w:tc>
          <w:tcPr>
            <w:tcW w:w="3969" w:type="dxa"/>
            <w:tcBorders>
              <w:top w:val="single" w:sz="4" w:space="0" w:color="auto"/>
              <w:left w:val="single" w:sz="4" w:space="0" w:color="auto"/>
              <w:bottom w:val="single" w:sz="4" w:space="0" w:color="auto"/>
              <w:right w:val="single" w:sz="4" w:space="0" w:color="auto"/>
            </w:tcBorders>
            <w:vAlign w:val="center"/>
          </w:tcPr>
          <w:p w14:paraId="26026169" w14:textId="77777777" w:rsidR="00EC5F9D" w:rsidRPr="00085D77" w:rsidRDefault="00EC5F9D" w:rsidP="003561B9">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495,35g/mol, Ambalaj original , Puritatea ≥97.0%, Cas:</w:t>
            </w:r>
            <w:r w:rsidRPr="00085D77">
              <w:rPr>
                <w:bCs/>
                <w:spacing w:val="-4"/>
                <w:kern w:val="36"/>
                <w:sz w:val="20"/>
                <w:szCs w:val="20"/>
                <w:lang w:eastAsia="ro-RO"/>
              </w:rPr>
              <w:t xml:space="preserve"> </w:t>
            </w:r>
            <w:r w:rsidRPr="00085D77">
              <w:rPr>
                <w:bCs/>
                <w:sz w:val="20"/>
                <w:szCs w:val="20"/>
              </w:rPr>
              <w:t>22189-32-8</w:t>
            </w:r>
          </w:p>
        </w:tc>
        <w:tc>
          <w:tcPr>
            <w:tcW w:w="1134" w:type="dxa"/>
            <w:tcBorders>
              <w:top w:val="single" w:sz="4" w:space="0" w:color="auto"/>
              <w:left w:val="single" w:sz="4" w:space="0" w:color="auto"/>
              <w:bottom w:val="single" w:sz="4" w:space="0" w:color="auto"/>
              <w:right w:val="single" w:sz="4" w:space="0" w:color="auto"/>
            </w:tcBorders>
            <w:vAlign w:val="center"/>
          </w:tcPr>
          <w:p w14:paraId="445FC4F9"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2000,00</w:t>
            </w:r>
          </w:p>
        </w:tc>
      </w:tr>
      <w:tr w:rsidR="00EC5F9D" w:rsidRPr="00085D77" w14:paraId="2E739CD3" w14:textId="77777777" w:rsidTr="001F74AC">
        <w:trPr>
          <w:trHeight w:val="553"/>
        </w:trPr>
        <w:tc>
          <w:tcPr>
            <w:tcW w:w="566" w:type="dxa"/>
            <w:tcBorders>
              <w:top w:val="single" w:sz="4" w:space="0" w:color="auto"/>
              <w:left w:val="single" w:sz="4" w:space="0" w:color="auto"/>
              <w:bottom w:val="single" w:sz="4" w:space="0" w:color="auto"/>
              <w:right w:val="single" w:sz="4" w:space="0" w:color="auto"/>
            </w:tcBorders>
          </w:tcPr>
          <w:p w14:paraId="0C69E72F"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53</w:t>
            </w:r>
          </w:p>
        </w:tc>
        <w:tc>
          <w:tcPr>
            <w:tcW w:w="1134" w:type="dxa"/>
            <w:tcBorders>
              <w:top w:val="single" w:sz="4" w:space="0" w:color="auto"/>
              <w:left w:val="single" w:sz="4" w:space="0" w:color="auto"/>
              <w:bottom w:val="single" w:sz="4" w:space="0" w:color="auto"/>
              <w:right w:val="single" w:sz="4" w:space="0" w:color="auto"/>
            </w:tcBorders>
          </w:tcPr>
          <w:p w14:paraId="55D6A49B"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2675A06F" w14:textId="77777777" w:rsidR="00EC5F9D" w:rsidRPr="00085D77" w:rsidRDefault="00EC5F9D" w:rsidP="003561B9">
            <w:pPr>
              <w:rPr>
                <w:b/>
                <w:sz w:val="20"/>
                <w:szCs w:val="20"/>
                <w:lang w:eastAsia="ru-RU"/>
              </w:rPr>
            </w:pPr>
            <w:r w:rsidRPr="00085D77">
              <w:rPr>
                <w:b/>
                <w:bCs/>
                <w:sz w:val="20"/>
                <w:szCs w:val="20"/>
                <w:lang w:val="en-US"/>
              </w:rPr>
              <w:t>LOT 53</w:t>
            </w:r>
            <w:r w:rsidRPr="00085D77">
              <w:rPr>
                <w:b/>
                <w:bCs/>
                <w:sz w:val="20"/>
                <w:szCs w:val="20"/>
              </w:rPr>
              <w:t xml:space="preserve"> </w:t>
            </w:r>
            <w:r w:rsidRPr="00085D77">
              <w:rPr>
                <w:bCs/>
                <w:sz w:val="20"/>
                <w:szCs w:val="20"/>
                <w:lang w:val="pt-BR" w:eastAsia="pl-PL"/>
              </w:rPr>
              <w:t xml:space="preserve">Paromomicina C23 H45 N5 O14. </w:t>
            </w:r>
            <w:r w:rsidRPr="00085D77">
              <w:rPr>
                <w:bCs/>
                <w:sz w:val="20"/>
                <w:szCs w:val="20"/>
                <w:lang w:eastAsia="pl-PL"/>
              </w:rPr>
              <w:t xml:space="preserve">H2 O4 S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099878CD"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395F05F9"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100</w:t>
            </w:r>
          </w:p>
        </w:tc>
        <w:tc>
          <w:tcPr>
            <w:tcW w:w="3969" w:type="dxa"/>
            <w:tcBorders>
              <w:top w:val="single" w:sz="4" w:space="0" w:color="auto"/>
              <w:left w:val="single" w:sz="4" w:space="0" w:color="auto"/>
              <w:bottom w:val="single" w:sz="4" w:space="0" w:color="auto"/>
              <w:right w:val="single" w:sz="4" w:space="0" w:color="auto"/>
            </w:tcBorders>
            <w:vAlign w:val="center"/>
          </w:tcPr>
          <w:p w14:paraId="0D74EF76" w14:textId="77777777" w:rsidR="00EC5F9D" w:rsidRPr="00085D77" w:rsidRDefault="00EC5F9D" w:rsidP="003561B9">
            <w:pPr>
              <w:shd w:val="clear" w:color="auto" w:fill="FFFFFF" w:themeFill="background1"/>
              <w:rPr>
                <w:b/>
                <w:sz w:val="20"/>
                <w:szCs w:val="20"/>
                <w:lang w:eastAsia="ru-RU"/>
              </w:rPr>
            </w:pPr>
            <w:r w:rsidRPr="00085D77">
              <w:rPr>
                <w:bCs/>
                <w:sz w:val="20"/>
                <w:szCs w:val="20"/>
              </w:rPr>
              <w:t>M=</w:t>
            </w:r>
            <w:r w:rsidRPr="00085D77">
              <w:rPr>
                <w:bCs/>
                <w:sz w:val="20"/>
                <w:szCs w:val="20"/>
                <w:shd w:val="clear" w:color="auto" w:fill="FFFFFF"/>
              </w:rPr>
              <w:t xml:space="preserve"> </w:t>
            </w:r>
            <w:r w:rsidRPr="00085D77">
              <w:rPr>
                <w:bCs/>
                <w:sz w:val="20"/>
                <w:szCs w:val="20"/>
              </w:rPr>
              <w:t>713,71g/mol, Ambalaj original , Puritatea ≥97.0%, Cas:65710-07-8</w:t>
            </w:r>
          </w:p>
        </w:tc>
        <w:tc>
          <w:tcPr>
            <w:tcW w:w="1134" w:type="dxa"/>
            <w:tcBorders>
              <w:top w:val="single" w:sz="4" w:space="0" w:color="auto"/>
              <w:left w:val="single" w:sz="4" w:space="0" w:color="auto"/>
              <w:bottom w:val="single" w:sz="4" w:space="0" w:color="auto"/>
              <w:right w:val="single" w:sz="4" w:space="0" w:color="auto"/>
            </w:tcBorders>
            <w:vAlign w:val="center"/>
          </w:tcPr>
          <w:p w14:paraId="5A1338B7"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9000,00</w:t>
            </w:r>
          </w:p>
        </w:tc>
      </w:tr>
      <w:tr w:rsidR="00EC5F9D" w:rsidRPr="00085D77" w14:paraId="4396920A" w14:textId="77777777" w:rsidTr="001F74AC">
        <w:trPr>
          <w:trHeight w:val="583"/>
        </w:trPr>
        <w:tc>
          <w:tcPr>
            <w:tcW w:w="566" w:type="dxa"/>
            <w:tcBorders>
              <w:top w:val="single" w:sz="4" w:space="0" w:color="auto"/>
              <w:left w:val="single" w:sz="4" w:space="0" w:color="auto"/>
              <w:bottom w:val="single" w:sz="4" w:space="0" w:color="auto"/>
              <w:right w:val="single" w:sz="4" w:space="0" w:color="auto"/>
            </w:tcBorders>
          </w:tcPr>
          <w:p w14:paraId="2454040D"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54</w:t>
            </w:r>
          </w:p>
        </w:tc>
        <w:tc>
          <w:tcPr>
            <w:tcW w:w="1134" w:type="dxa"/>
            <w:tcBorders>
              <w:top w:val="single" w:sz="4" w:space="0" w:color="auto"/>
              <w:left w:val="single" w:sz="4" w:space="0" w:color="auto"/>
              <w:bottom w:val="single" w:sz="4" w:space="0" w:color="auto"/>
              <w:right w:val="single" w:sz="4" w:space="0" w:color="auto"/>
            </w:tcBorders>
          </w:tcPr>
          <w:p w14:paraId="462C1F71"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25BF1F26" w14:textId="77777777" w:rsidR="00EC5F9D" w:rsidRPr="00085D77" w:rsidRDefault="00EC5F9D" w:rsidP="00EC5F9D">
            <w:pPr>
              <w:widowControl w:val="0"/>
              <w:numPr>
                <w:ilvl w:val="0"/>
                <w:numId w:val="60"/>
              </w:numPr>
              <w:tabs>
                <w:tab w:val="clear" w:pos="0"/>
              </w:tabs>
              <w:suppressAutoHyphens/>
              <w:rPr>
                <w:bCs/>
                <w:sz w:val="20"/>
                <w:szCs w:val="20"/>
                <w:lang w:eastAsia="ru-RU"/>
              </w:rPr>
            </w:pPr>
            <w:r w:rsidRPr="00085D77">
              <w:rPr>
                <w:b/>
                <w:bCs/>
                <w:sz w:val="20"/>
                <w:szCs w:val="20"/>
                <w:lang w:val="en-US"/>
              </w:rPr>
              <w:t>LOT 54</w:t>
            </w:r>
            <w:r w:rsidRPr="00085D77">
              <w:rPr>
                <w:b/>
                <w:bCs/>
                <w:sz w:val="20"/>
                <w:szCs w:val="20"/>
              </w:rPr>
              <w:t xml:space="preserve"> </w:t>
            </w:r>
            <w:r w:rsidRPr="00085D77">
              <w:rPr>
                <w:bCs/>
                <w:sz w:val="20"/>
                <w:szCs w:val="20"/>
                <w:lang w:eastAsia="pl-PL"/>
              </w:rPr>
              <w:t xml:space="preserve">Sulfat de streptomicină-d3 C21H36D3N7O12H2O4S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301ABA44"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0C6884CB"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10</w:t>
            </w:r>
          </w:p>
        </w:tc>
        <w:tc>
          <w:tcPr>
            <w:tcW w:w="3969" w:type="dxa"/>
            <w:tcBorders>
              <w:top w:val="single" w:sz="4" w:space="0" w:color="auto"/>
              <w:left w:val="single" w:sz="4" w:space="0" w:color="auto"/>
              <w:bottom w:val="single" w:sz="4" w:space="0" w:color="auto"/>
              <w:right w:val="single" w:sz="4" w:space="0" w:color="auto"/>
            </w:tcBorders>
            <w:vAlign w:val="center"/>
          </w:tcPr>
          <w:p w14:paraId="20BB1B2B" w14:textId="77777777" w:rsidR="00EC5F9D" w:rsidRPr="00085D77" w:rsidRDefault="00EC5F9D" w:rsidP="003561B9">
            <w:pPr>
              <w:shd w:val="clear" w:color="auto" w:fill="FFFFFF" w:themeFill="background1"/>
              <w:rPr>
                <w:b/>
                <w:sz w:val="20"/>
                <w:szCs w:val="20"/>
                <w:lang w:eastAsia="ru-RU"/>
              </w:rPr>
            </w:pPr>
            <w:r w:rsidRPr="00085D77">
              <w:rPr>
                <w:bCs/>
                <w:sz w:val="20"/>
                <w:szCs w:val="20"/>
              </w:rPr>
              <w:t>M=</w:t>
            </w:r>
            <w:r w:rsidRPr="00085D77">
              <w:rPr>
                <w:bCs/>
                <w:sz w:val="20"/>
                <w:szCs w:val="20"/>
                <w:shd w:val="clear" w:color="auto" w:fill="FFFFFF"/>
              </w:rPr>
              <w:t xml:space="preserve"> </w:t>
            </w:r>
            <w:r w:rsidRPr="00085D77">
              <w:rPr>
                <w:bCs/>
                <w:sz w:val="20"/>
                <w:szCs w:val="20"/>
              </w:rPr>
              <w:t>584,60g/mol, Ambalaj original , Puritatea ≥97.0%, Cas:</w:t>
            </w:r>
            <w:r w:rsidRPr="00085D77">
              <w:rPr>
                <w:bCs/>
                <w:kern w:val="36"/>
                <w:sz w:val="20"/>
                <w:szCs w:val="20"/>
                <w:lang w:eastAsia="ro-RO"/>
              </w:rPr>
              <w:t xml:space="preserve"> </w:t>
            </w:r>
            <w:r w:rsidRPr="00085D77">
              <w:rPr>
                <w:bCs/>
                <w:sz w:val="20"/>
                <w:szCs w:val="20"/>
              </w:rPr>
              <w:t>3810-74-0</w:t>
            </w:r>
          </w:p>
        </w:tc>
        <w:tc>
          <w:tcPr>
            <w:tcW w:w="1134" w:type="dxa"/>
            <w:tcBorders>
              <w:top w:val="single" w:sz="4" w:space="0" w:color="auto"/>
              <w:left w:val="single" w:sz="4" w:space="0" w:color="auto"/>
              <w:bottom w:val="single" w:sz="4" w:space="0" w:color="auto"/>
              <w:right w:val="single" w:sz="4" w:space="0" w:color="auto"/>
            </w:tcBorders>
            <w:vAlign w:val="center"/>
          </w:tcPr>
          <w:p w14:paraId="450DF5AC"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15000,00</w:t>
            </w:r>
          </w:p>
        </w:tc>
      </w:tr>
      <w:tr w:rsidR="00EC5F9D" w:rsidRPr="00085D77" w14:paraId="339A6926" w14:textId="77777777" w:rsidTr="001F74AC">
        <w:trPr>
          <w:trHeight w:val="774"/>
        </w:trPr>
        <w:tc>
          <w:tcPr>
            <w:tcW w:w="566" w:type="dxa"/>
            <w:tcBorders>
              <w:top w:val="single" w:sz="4" w:space="0" w:color="auto"/>
              <w:left w:val="single" w:sz="4" w:space="0" w:color="auto"/>
              <w:bottom w:val="single" w:sz="4" w:space="0" w:color="auto"/>
              <w:right w:val="single" w:sz="4" w:space="0" w:color="auto"/>
            </w:tcBorders>
          </w:tcPr>
          <w:p w14:paraId="026D5936"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55</w:t>
            </w:r>
          </w:p>
        </w:tc>
        <w:tc>
          <w:tcPr>
            <w:tcW w:w="1134" w:type="dxa"/>
            <w:tcBorders>
              <w:top w:val="single" w:sz="4" w:space="0" w:color="auto"/>
              <w:left w:val="single" w:sz="4" w:space="0" w:color="auto"/>
              <w:bottom w:val="single" w:sz="4" w:space="0" w:color="auto"/>
              <w:right w:val="single" w:sz="4" w:space="0" w:color="auto"/>
            </w:tcBorders>
          </w:tcPr>
          <w:p w14:paraId="38041C59"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10C050DD" w14:textId="77777777" w:rsidR="00EC5F9D" w:rsidRPr="00085D77" w:rsidRDefault="00EC5F9D" w:rsidP="003561B9">
            <w:pPr>
              <w:jc w:val="center"/>
              <w:rPr>
                <w:sz w:val="20"/>
                <w:szCs w:val="20"/>
                <w:lang w:eastAsia="ru-RU"/>
              </w:rPr>
            </w:pPr>
            <w:r w:rsidRPr="00085D77">
              <w:rPr>
                <w:b/>
                <w:bCs/>
                <w:sz w:val="20"/>
                <w:szCs w:val="20"/>
                <w:lang w:val="en-US"/>
              </w:rPr>
              <w:t>LOT 55</w:t>
            </w:r>
            <w:r w:rsidRPr="00085D77">
              <w:rPr>
                <w:b/>
                <w:bCs/>
                <w:sz w:val="20"/>
                <w:szCs w:val="20"/>
              </w:rPr>
              <w:t xml:space="preserve"> </w:t>
            </w:r>
            <w:r w:rsidRPr="00085D77">
              <w:rPr>
                <w:bCs/>
                <w:sz w:val="20"/>
                <w:szCs w:val="20"/>
                <w:lang w:val="pt-BR" w:eastAsia="pl-PL"/>
              </w:rPr>
              <w:t xml:space="preserve">Gentamicină C2a-13C-d3 C1913CH38D3N5O7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3CEAE030"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19A76A3B"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10</w:t>
            </w:r>
          </w:p>
        </w:tc>
        <w:tc>
          <w:tcPr>
            <w:tcW w:w="3969" w:type="dxa"/>
            <w:tcBorders>
              <w:top w:val="single" w:sz="4" w:space="0" w:color="auto"/>
              <w:left w:val="single" w:sz="4" w:space="0" w:color="auto"/>
              <w:bottom w:val="single" w:sz="4" w:space="0" w:color="auto"/>
              <w:right w:val="single" w:sz="4" w:space="0" w:color="auto"/>
            </w:tcBorders>
            <w:vAlign w:val="center"/>
          </w:tcPr>
          <w:p w14:paraId="46A31646" w14:textId="77777777" w:rsidR="00EC5F9D" w:rsidRPr="00085D77" w:rsidRDefault="00EC5F9D" w:rsidP="003561B9">
            <w:pPr>
              <w:shd w:val="clear" w:color="auto" w:fill="FFFFFF" w:themeFill="background1"/>
              <w:rPr>
                <w:bCs/>
                <w:sz w:val="20"/>
                <w:szCs w:val="20"/>
                <w:lang w:eastAsia="ru-RU"/>
              </w:rPr>
            </w:pPr>
            <w:r w:rsidRPr="00085D77">
              <w:rPr>
                <w:bCs/>
                <w:sz w:val="20"/>
                <w:szCs w:val="20"/>
              </w:rPr>
              <w:t>M=</w:t>
            </w:r>
            <w:r w:rsidRPr="00085D77">
              <w:rPr>
                <w:bCs/>
                <w:sz w:val="20"/>
                <w:szCs w:val="20"/>
                <w:shd w:val="clear" w:color="auto" w:fill="FFFFFF"/>
              </w:rPr>
              <w:t xml:space="preserve"> </w:t>
            </w:r>
            <w:r w:rsidRPr="00085D77">
              <w:rPr>
                <w:bCs/>
                <w:sz w:val="20"/>
                <w:szCs w:val="20"/>
              </w:rPr>
              <w:t>467,59g/mol, Ambalaj original , Puritatea ≥97.0%, Cas:</w:t>
            </w:r>
            <w:r w:rsidRPr="00085D77">
              <w:rPr>
                <w:bCs/>
                <w:kern w:val="36"/>
                <w:sz w:val="20"/>
                <w:szCs w:val="20"/>
                <w:lang w:eastAsia="ro-RO"/>
              </w:rPr>
              <w:t xml:space="preserve"> </w:t>
            </w:r>
            <w:r w:rsidRPr="00085D77">
              <w:rPr>
                <w:bCs/>
                <w:sz w:val="20"/>
                <w:szCs w:val="20"/>
              </w:rPr>
              <w:t>59751-72-3</w:t>
            </w:r>
          </w:p>
        </w:tc>
        <w:tc>
          <w:tcPr>
            <w:tcW w:w="1134" w:type="dxa"/>
            <w:tcBorders>
              <w:top w:val="single" w:sz="4" w:space="0" w:color="auto"/>
              <w:left w:val="single" w:sz="4" w:space="0" w:color="auto"/>
              <w:bottom w:val="single" w:sz="4" w:space="0" w:color="auto"/>
              <w:right w:val="single" w:sz="4" w:space="0" w:color="auto"/>
            </w:tcBorders>
            <w:vAlign w:val="center"/>
          </w:tcPr>
          <w:p w14:paraId="799A6826"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10500,00</w:t>
            </w:r>
          </w:p>
        </w:tc>
      </w:tr>
      <w:tr w:rsidR="00EC5F9D" w:rsidRPr="00085D77" w14:paraId="53AB0010" w14:textId="77777777" w:rsidTr="001F74AC">
        <w:trPr>
          <w:trHeight w:val="695"/>
        </w:trPr>
        <w:tc>
          <w:tcPr>
            <w:tcW w:w="566" w:type="dxa"/>
            <w:tcBorders>
              <w:top w:val="single" w:sz="4" w:space="0" w:color="auto"/>
              <w:left w:val="single" w:sz="4" w:space="0" w:color="auto"/>
              <w:bottom w:val="single" w:sz="4" w:space="0" w:color="auto"/>
              <w:right w:val="single" w:sz="4" w:space="0" w:color="auto"/>
            </w:tcBorders>
          </w:tcPr>
          <w:p w14:paraId="45C0ADA6"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56</w:t>
            </w:r>
          </w:p>
        </w:tc>
        <w:tc>
          <w:tcPr>
            <w:tcW w:w="1134" w:type="dxa"/>
            <w:tcBorders>
              <w:top w:val="single" w:sz="4" w:space="0" w:color="auto"/>
              <w:left w:val="single" w:sz="4" w:space="0" w:color="auto"/>
              <w:bottom w:val="single" w:sz="4" w:space="0" w:color="auto"/>
              <w:right w:val="single" w:sz="4" w:space="0" w:color="auto"/>
            </w:tcBorders>
          </w:tcPr>
          <w:p w14:paraId="0BD280CA"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25A383CD" w14:textId="77777777" w:rsidR="00EC5F9D" w:rsidRPr="00085D77" w:rsidRDefault="00EC5F9D" w:rsidP="003561B9">
            <w:pPr>
              <w:jc w:val="center"/>
              <w:rPr>
                <w:sz w:val="20"/>
                <w:szCs w:val="20"/>
                <w:lang w:eastAsia="ru-RU"/>
              </w:rPr>
            </w:pPr>
            <w:r w:rsidRPr="00085D77">
              <w:rPr>
                <w:b/>
                <w:bCs/>
                <w:sz w:val="20"/>
                <w:szCs w:val="20"/>
                <w:lang w:val="en-US"/>
              </w:rPr>
              <w:t>LOT 56</w:t>
            </w:r>
            <w:r w:rsidRPr="00085D77">
              <w:rPr>
                <w:b/>
                <w:bCs/>
                <w:sz w:val="20"/>
                <w:szCs w:val="20"/>
              </w:rPr>
              <w:t xml:space="preserve"> </w:t>
            </w:r>
            <w:r w:rsidRPr="00085D77">
              <w:rPr>
                <w:bCs/>
                <w:sz w:val="20"/>
                <w:szCs w:val="20"/>
                <w:lang w:eastAsia="pl-PL"/>
              </w:rPr>
              <w:t>Tobramicin sulfate C18H37N5O9 · </w:t>
            </w:r>
            <w:r w:rsidRPr="00085D77">
              <w:rPr>
                <w:bCs/>
                <w:sz w:val="20"/>
                <w:szCs w:val="20"/>
                <w:vertAlign w:val="subscript"/>
                <w:lang w:eastAsia="pl-PL"/>
              </w:rPr>
              <w:t xml:space="preserve">xH2SO4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0D040EB7"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6FB541A4"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100</w:t>
            </w:r>
          </w:p>
        </w:tc>
        <w:tc>
          <w:tcPr>
            <w:tcW w:w="3969" w:type="dxa"/>
            <w:tcBorders>
              <w:top w:val="single" w:sz="4" w:space="0" w:color="auto"/>
              <w:left w:val="single" w:sz="4" w:space="0" w:color="auto"/>
              <w:bottom w:val="single" w:sz="4" w:space="0" w:color="auto"/>
              <w:right w:val="single" w:sz="4" w:space="0" w:color="auto"/>
            </w:tcBorders>
            <w:vAlign w:val="center"/>
          </w:tcPr>
          <w:p w14:paraId="17A43581" w14:textId="77777777" w:rsidR="00EC5F9D" w:rsidRPr="00085D77" w:rsidRDefault="00EC5F9D" w:rsidP="003561B9">
            <w:pPr>
              <w:pStyle w:val="aff3"/>
              <w:snapToGrid w:val="0"/>
              <w:jc w:val="center"/>
              <w:rPr>
                <w:rFonts w:ascii="Times New Roman" w:hAnsi="Times New Roman"/>
                <w:bCs/>
                <w:szCs w:val="20"/>
                <w:lang w:val="en-US"/>
              </w:rPr>
            </w:pPr>
            <w:r w:rsidRPr="00085D77">
              <w:rPr>
                <w:rFonts w:ascii="Times New Roman" w:hAnsi="Times New Roman"/>
                <w:bCs/>
                <w:szCs w:val="20"/>
                <w:lang w:val="en-US"/>
              </w:rPr>
              <w:t>M=</w:t>
            </w:r>
            <w:r w:rsidRPr="00085D77">
              <w:rPr>
                <w:rFonts w:ascii="Times New Roman" w:hAnsi="Times New Roman"/>
                <w:bCs/>
                <w:szCs w:val="20"/>
                <w:shd w:val="clear" w:color="auto" w:fill="FFFFFF"/>
                <w:lang w:val="en-US"/>
              </w:rPr>
              <w:t xml:space="preserve"> </w:t>
            </w:r>
            <w:r w:rsidRPr="00085D77">
              <w:rPr>
                <w:rFonts w:ascii="Times New Roman" w:hAnsi="Times New Roman"/>
                <w:bCs/>
                <w:szCs w:val="20"/>
                <w:lang w:val="en-US"/>
              </w:rPr>
              <w:t xml:space="preserve">467,51g/mol, </w:t>
            </w:r>
            <w:proofErr w:type="spellStart"/>
            <w:r w:rsidRPr="00085D77">
              <w:rPr>
                <w:rFonts w:ascii="Times New Roman" w:hAnsi="Times New Roman"/>
                <w:bCs/>
                <w:szCs w:val="20"/>
                <w:lang w:val="en-US"/>
              </w:rPr>
              <w:t>Ambalaj</w:t>
            </w:r>
            <w:proofErr w:type="spellEnd"/>
            <w:r w:rsidRPr="00085D77">
              <w:rPr>
                <w:rFonts w:ascii="Times New Roman" w:hAnsi="Times New Roman"/>
                <w:bCs/>
                <w:szCs w:val="20"/>
                <w:lang w:val="en-US"/>
              </w:rPr>
              <w:t xml:space="preserve"> </w:t>
            </w:r>
            <w:proofErr w:type="gramStart"/>
            <w:r w:rsidRPr="00085D77">
              <w:rPr>
                <w:rFonts w:ascii="Times New Roman" w:hAnsi="Times New Roman"/>
                <w:bCs/>
                <w:szCs w:val="20"/>
                <w:lang w:val="en-US"/>
              </w:rPr>
              <w:t>original ,</w:t>
            </w:r>
            <w:proofErr w:type="gramEnd"/>
            <w:r w:rsidRPr="00085D77">
              <w:rPr>
                <w:rFonts w:ascii="Times New Roman" w:hAnsi="Times New Roman"/>
                <w:bCs/>
                <w:szCs w:val="20"/>
                <w:lang w:val="en-US"/>
              </w:rPr>
              <w:t xml:space="preserve"> </w:t>
            </w:r>
            <w:proofErr w:type="spellStart"/>
            <w:r w:rsidRPr="00085D77">
              <w:rPr>
                <w:rFonts w:ascii="Times New Roman" w:hAnsi="Times New Roman"/>
                <w:bCs/>
                <w:szCs w:val="20"/>
                <w:lang w:val="en-US"/>
              </w:rPr>
              <w:t>Puritatea</w:t>
            </w:r>
            <w:proofErr w:type="spellEnd"/>
            <w:r w:rsidRPr="00085D77">
              <w:rPr>
                <w:rFonts w:ascii="Times New Roman" w:hAnsi="Times New Roman"/>
                <w:bCs/>
                <w:szCs w:val="20"/>
                <w:lang w:val="en-US"/>
              </w:rPr>
              <w:t xml:space="preserve"> ≥98.0%,</w:t>
            </w:r>
          </w:p>
          <w:p w14:paraId="11A55255" w14:textId="77777777" w:rsidR="00EC5F9D" w:rsidRPr="00085D77" w:rsidRDefault="00EC5F9D" w:rsidP="003561B9">
            <w:pPr>
              <w:shd w:val="clear" w:color="auto" w:fill="FFFFFF" w:themeFill="background1"/>
              <w:rPr>
                <w:b/>
                <w:sz w:val="20"/>
                <w:szCs w:val="20"/>
                <w:lang w:eastAsia="ru-RU"/>
              </w:rPr>
            </w:pPr>
            <w:r w:rsidRPr="00085D77">
              <w:rPr>
                <w:bCs/>
                <w:sz w:val="20"/>
                <w:szCs w:val="20"/>
                <w:lang w:val="en-US"/>
              </w:rPr>
              <w:t>Product Number: T1783</w:t>
            </w:r>
          </w:p>
        </w:tc>
        <w:tc>
          <w:tcPr>
            <w:tcW w:w="1134" w:type="dxa"/>
            <w:tcBorders>
              <w:top w:val="single" w:sz="4" w:space="0" w:color="auto"/>
              <w:left w:val="single" w:sz="4" w:space="0" w:color="auto"/>
              <w:bottom w:val="single" w:sz="4" w:space="0" w:color="auto"/>
              <w:right w:val="single" w:sz="4" w:space="0" w:color="auto"/>
            </w:tcBorders>
            <w:vAlign w:val="center"/>
          </w:tcPr>
          <w:p w14:paraId="0E5450C3"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2500,00</w:t>
            </w:r>
          </w:p>
        </w:tc>
      </w:tr>
      <w:tr w:rsidR="00EC5F9D" w:rsidRPr="00085D77" w14:paraId="1E11FD8A" w14:textId="77777777" w:rsidTr="001F74AC">
        <w:trPr>
          <w:trHeight w:val="762"/>
        </w:trPr>
        <w:tc>
          <w:tcPr>
            <w:tcW w:w="566" w:type="dxa"/>
            <w:tcBorders>
              <w:top w:val="single" w:sz="4" w:space="0" w:color="auto"/>
              <w:left w:val="single" w:sz="4" w:space="0" w:color="auto"/>
              <w:bottom w:val="single" w:sz="4" w:space="0" w:color="auto"/>
              <w:right w:val="single" w:sz="4" w:space="0" w:color="auto"/>
            </w:tcBorders>
          </w:tcPr>
          <w:p w14:paraId="622E3AA1"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57</w:t>
            </w:r>
          </w:p>
        </w:tc>
        <w:tc>
          <w:tcPr>
            <w:tcW w:w="1134" w:type="dxa"/>
            <w:tcBorders>
              <w:top w:val="single" w:sz="4" w:space="0" w:color="auto"/>
              <w:left w:val="single" w:sz="4" w:space="0" w:color="auto"/>
              <w:bottom w:val="single" w:sz="4" w:space="0" w:color="auto"/>
              <w:right w:val="single" w:sz="4" w:space="0" w:color="auto"/>
            </w:tcBorders>
          </w:tcPr>
          <w:p w14:paraId="228C2402"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754E1B51" w14:textId="77777777" w:rsidR="00EC5F9D" w:rsidRPr="00085D77" w:rsidRDefault="00EC5F9D" w:rsidP="003561B9">
            <w:pPr>
              <w:shd w:val="clear" w:color="auto" w:fill="FFFFFF" w:themeFill="background1"/>
              <w:rPr>
                <w:sz w:val="20"/>
                <w:szCs w:val="20"/>
                <w:lang w:eastAsia="ru-RU"/>
              </w:rPr>
            </w:pPr>
            <w:r w:rsidRPr="00085D77">
              <w:rPr>
                <w:bCs/>
                <w:sz w:val="20"/>
                <w:szCs w:val="20"/>
                <w:lang w:eastAsia="pl-PL"/>
              </w:rPr>
              <w:t xml:space="preserve"> </w:t>
            </w:r>
            <w:r w:rsidRPr="00085D77">
              <w:rPr>
                <w:b/>
                <w:bCs/>
                <w:sz w:val="20"/>
                <w:szCs w:val="20"/>
                <w:lang w:val="en-US"/>
              </w:rPr>
              <w:t>LOT 57</w:t>
            </w:r>
            <w:r w:rsidRPr="00085D77">
              <w:rPr>
                <w:b/>
                <w:bCs/>
                <w:sz w:val="20"/>
                <w:szCs w:val="20"/>
              </w:rPr>
              <w:t xml:space="preserve"> </w:t>
            </w:r>
            <w:r w:rsidRPr="00085D77">
              <w:rPr>
                <w:bCs/>
                <w:sz w:val="20"/>
                <w:szCs w:val="20"/>
                <w:lang w:eastAsia="pl-PL"/>
              </w:rPr>
              <w:t>Florfenicol d4</w:t>
            </w:r>
            <w:r w:rsidRPr="00085D77">
              <w:rPr>
                <w:bCs/>
                <w:sz w:val="20"/>
                <w:szCs w:val="20"/>
                <w:shd w:val="clear" w:color="auto" w:fill="FAFAFA"/>
              </w:rPr>
              <w:t xml:space="preserve"> </w:t>
            </w:r>
            <w:r w:rsidRPr="00085D77">
              <w:rPr>
                <w:bCs/>
                <w:sz w:val="20"/>
                <w:szCs w:val="20"/>
                <w:lang w:eastAsia="pl-PL"/>
              </w:rPr>
              <w:t xml:space="preserve">C12H10D4Cl2FNO4S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507AF447"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17FA1965"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10</w:t>
            </w:r>
          </w:p>
        </w:tc>
        <w:tc>
          <w:tcPr>
            <w:tcW w:w="3969" w:type="dxa"/>
            <w:tcBorders>
              <w:top w:val="single" w:sz="4" w:space="0" w:color="auto"/>
              <w:left w:val="single" w:sz="4" w:space="0" w:color="auto"/>
              <w:bottom w:val="single" w:sz="4" w:space="0" w:color="auto"/>
              <w:right w:val="single" w:sz="4" w:space="0" w:color="auto"/>
            </w:tcBorders>
            <w:vAlign w:val="center"/>
          </w:tcPr>
          <w:p w14:paraId="70ACE3BF" w14:textId="77777777" w:rsidR="00EC5F9D" w:rsidRPr="00085D77" w:rsidRDefault="00EC5F9D" w:rsidP="003561B9">
            <w:pPr>
              <w:shd w:val="clear" w:color="auto" w:fill="FFFFFF" w:themeFill="background1"/>
              <w:rPr>
                <w:b/>
                <w:sz w:val="20"/>
                <w:szCs w:val="20"/>
                <w:lang w:eastAsia="ru-RU"/>
              </w:rPr>
            </w:pPr>
            <w:r w:rsidRPr="00085D77">
              <w:rPr>
                <w:bCs/>
                <w:sz w:val="20"/>
                <w:szCs w:val="20"/>
              </w:rPr>
              <w:t>M= 362,24 g/mol, Ambalaj original , Puritatea ≥98.0%, nr.catalog OP165</w:t>
            </w:r>
          </w:p>
        </w:tc>
        <w:tc>
          <w:tcPr>
            <w:tcW w:w="1134" w:type="dxa"/>
            <w:tcBorders>
              <w:top w:val="single" w:sz="4" w:space="0" w:color="auto"/>
              <w:left w:val="single" w:sz="4" w:space="0" w:color="auto"/>
              <w:bottom w:val="single" w:sz="4" w:space="0" w:color="auto"/>
              <w:right w:val="single" w:sz="4" w:space="0" w:color="auto"/>
            </w:tcBorders>
            <w:vAlign w:val="center"/>
          </w:tcPr>
          <w:p w14:paraId="33AA0F19"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12000,00</w:t>
            </w:r>
          </w:p>
        </w:tc>
      </w:tr>
      <w:tr w:rsidR="00EC5F9D" w:rsidRPr="00085D77" w14:paraId="081F5ADF" w14:textId="77777777" w:rsidTr="001F74AC">
        <w:trPr>
          <w:trHeight w:val="503"/>
        </w:trPr>
        <w:tc>
          <w:tcPr>
            <w:tcW w:w="566" w:type="dxa"/>
            <w:tcBorders>
              <w:top w:val="single" w:sz="4" w:space="0" w:color="auto"/>
              <w:left w:val="single" w:sz="4" w:space="0" w:color="auto"/>
              <w:bottom w:val="single" w:sz="4" w:space="0" w:color="auto"/>
              <w:right w:val="single" w:sz="4" w:space="0" w:color="auto"/>
            </w:tcBorders>
          </w:tcPr>
          <w:p w14:paraId="3338473D"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58</w:t>
            </w:r>
          </w:p>
        </w:tc>
        <w:tc>
          <w:tcPr>
            <w:tcW w:w="1134" w:type="dxa"/>
            <w:tcBorders>
              <w:top w:val="single" w:sz="4" w:space="0" w:color="auto"/>
              <w:left w:val="single" w:sz="4" w:space="0" w:color="auto"/>
              <w:bottom w:val="single" w:sz="4" w:space="0" w:color="auto"/>
              <w:right w:val="single" w:sz="4" w:space="0" w:color="auto"/>
            </w:tcBorders>
          </w:tcPr>
          <w:p w14:paraId="1111BA2B"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701FB047"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LOT 58</w:t>
            </w:r>
            <w:r w:rsidRPr="00085D77">
              <w:rPr>
                <w:b/>
                <w:bCs/>
                <w:sz w:val="20"/>
                <w:szCs w:val="20"/>
              </w:rPr>
              <w:t xml:space="preserve"> </w:t>
            </w:r>
            <w:r w:rsidRPr="00085D77">
              <w:rPr>
                <w:bCs/>
                <w:sz w:val="20"/>
                <w:szCs w:val="20"/>
                <w:lang w:eastAsia="pl-PL"/>
              </w:rPr>
              <w:t xml:space="preserve">Florfenicol amina d4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0ABA7787"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2E882087"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10</w:t>
            </w:r>
          </w:p>
        </w:tc>
        <w:tc>
          <w:tcPr>
            <w:tcW w:w="3969" w:type="dxa"/>
            <w:tcBorders>
              <w:top w:val="single" w:sz="4" w:space="0" w:color="auto"/>
              <w:left w:val="single" w:sz="4" w:space="0" w:color="auto"/>
              <w:bottom w:val="single" w:sz="4" w:space="0" w:color="auto"/>
              <w:right w:val="single" w:sz="4" w:space="0" w:color="auto"/>
            </w:tcBorders>
            <w:vAlign w:val="center"/>
          </w:tcPr>
          <w:p w14:paraId="3754B482" w14:textId="77777777" w:rsidR="00EC5F9D" w:rsidRPr="00085D77" w:rsidRDefault="00EC5F9D" w:rsidP="003561B9">
            <w:pPr>
              <w:shd w:val="clear" w:color="auto" w:fill="FFFFFF" w:themeFill="background1"/>
              <w:rPr>
                <w:b/>
                <w:sz w:val="20"/>
                <w:szCs w:val="20"/>
                <w:lang w:eastAsia="ru-RU"/>
              </w:rPr>
            </w:pPr>
            <w:r w:rsidRPr="00085D77">
              <w:rPr>
                <w:bCs/>
                <w:sz w:val="20"/>
                <w:szCs w:val="20"/>
              </w:rPr>
              <w:t>Ambalaj original , Puritatea ≥97.0%, nr.catalog OP163</w:t>
            </w:r>
          </w:p>
        </w:tc>
        <w:tc>
          <w:tcPr>
            <w:tcW w:w="1134" w:type="dxa"/>
            <w:tcBorders>
              <w:top w:val="single" w:sz="4" w:space="0" w:color="auto"/>
              <w:left w:val="single" w:sz="4" w:space="0" w:color="auto"/>
              <w:bottom w:val="single" w:sz="4" w:space="0" w:color="auto"/>
              <w:right w:val="single" w:sz="4" w:space="0" w:color="auto"/>
            </w:tcBorders>
            <w:vAlign w:val="center"/>
          </w:tcPr>
          <w:p w14:paraId="479DB46B"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12000,00</w:t>
            </w:r>
          </w:p>
        </w:tc>
      </w:tr>
      <w:tr w:rsidR="00EC5F9D" w:rsidRPr="00085D77" w14:paraId="2CE41BDF" w14:textId="77777777" w:rsidTr="001F74AC">
        <w:trPr>
          <w:trHeight w:val="784"/>
        </w:trPr>
        <w:tc>
          <w:tcPr>
            <w:tcW w:w="566" w:type="dxa"/>
            <w:tcBorders>
              <w:top w:val="single" w:sz="4" w:space="0" w:color="auto"/>
              <w:left w:val="single" w:sz="4" w:space="0" w:color="auto"/>
              <w:bottom w:val="single" w:sz="4" w:space="0" w:color="auto"/>
              <w:right w:val="single" w:sz="4" w:space="0" w:color="auto"/>
            </w:tcBorders>
          </w:tcPr>
          <w:p w14:paraId="35EDC300"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59</w:t>
            </w:r>
          </w:p>
        </w:tc>
        <w:tc>
          <w:tcPr>
            <w:tcW w:w="1134" w:type="dxa"/>
            <w:tcBorders>
              <w:top w:val="single" w:sz="4" w:space="0" w:color="auto"/>
              <w:left w:val="single" w:sz="4" w:space="0" w:color="auto"/>
              <w:bottom w:val="single" w:sz="4" w:space="0" w:color="auto"/>
              <w:right w:val="single" w:sz="4" w:space="0" w:color="auto"/>
            </w:tcBorders>
          </w:tcPr>
          <w:p w14:paraId="7D5EB45B"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353A13B3"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LOT 59</w:t>
            </w:r>
            <w:r w:rsidRPr="00085D77">
              <w:rPr>
                <w:b/>
                <w:bCs/>
                <w:sz w:val="20"/>
                <w:szCs w:val="20"/>
              </w:rPr>
              <w:t xml:space="preserve"> </w:t>
            </w:r>
            <w:r w:rsidRPr="00085D77">
              <w:rPr>
                <w:bCs/>
                <w:sz w:val="20"/>
                <w:szCs w:val="20"/>
                <w:lang w:val="pt-BR"/>
              </w:rPr>
              <w:t xml:space="preserve">Agent de lustruire a metalelor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1012919F"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ml</w:t>
            </w:r>
          </w:p>
        </w:tc>
        <w:tc>
          <w:tcPr>
            <w:tcW w:w="709" w:type="dxa"/>
            <w:tcBorders>
              <w:top w:val="single" w:sz="4" w:space="0" w:color="auto"/>
              <w:left w:val="single" w:sz="4" w:space="0" w:color="auto"/>
              <w:bottom w:val="single" w:sz="4" w:space="0" w:color="auto"/>
              <w:right w:val="single" w:sz="4" w:space="0" w:color="auto"/>
            </w:tcBorders>
            <w:vAlign w:val="center"/>
          </w:tcPr>
          <w:p w14:paraId="33694133"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235</w:t>
            </w:r>
          </w:p>
        </w:tc>
        <w:tc>
          <w:tcPr>
            <w:tcW w:w="3969" w:type="dxa"/>
            <w:tcBorders>
              <w:top w:val="single" w:sz="4" w:space="0" w:color="auto"/>
              <w:left w:val="single" w:sz="4" w:space="0" w:color="auto"/>
              <w:bottom w:val="single" w:sz="4" w:space="0" w:color="auto"/>
              <w:right w:val="single" w:sz="4" w:space="0" w:color="auto"/>
            </w:tcBorders>
            <w:vAlign w:val="center"/>
          </w:tcPr>
          <w:p w14:paraId="67F72375" w14:textId="77777777" w:rsidR="00EC5F9D" w:rsidRPr="00085D77" w:rsidRDefault="00EC5F9D" w:rsidP="003561B9">
            <w:pPr>
              <w:shd w:val="clear" w:color="auto" w:fill="FFFFFF" w:themeFill="background1"/>
              <w:rPr>
                <w:b/>
                <w:sz w:val="20"/>
                <w:szCs w:val="20"/>
                <w:lang w:eastAsia="ru-RU"/>
              </w:rPr>
            </w:pPr>
            <w:r w:rsidRPr="00085D77">
              <w:rPr>
                <w:bCs/>
                <w:sz w:val="20"/>
                <w:szCs w:val="20"/>
              </w:rPr>
              <w:t>Brasso</w:t>
            </w:r>
            <w:r w:rsidRPr="00085D77">
              <w:rPr>
                <w:bCs/>
                <w:sz w:val="20"/>
                <w:szCs w:val="20"/>
              </w:rPr>
              <w:br/>
              <w:t>Liquid Metal cleaner and polish</w:t>
            </w:r>
            <w:r w:rsidRPr="00085D77">
              <w:rPr>
                <w:bCs/>
                <w:sz w:val="20"/>
                <w:szCs w:val="20"/>
              </w:rPr>
              <w:br/>
              <w:t>(Soluție lichidă de curățare și lustruire a metalelor)</w:t>
            </w:r>
          </w:p>
        </w:tc>
        <w:tc>
          <w:tcPr>
            <w:tcW w:w="1134" w:type="dxa"/>
            <w:tcBorders>
              <w:top w:val="single" w:sz="4" w:space="0" w:color="auto"/>
              <w:left w:val="single" w:sz="4" w:space="0" w:color="auto"/>
              <w:bottom w:val="single" w:sz="4" w:space="0" w:color="auto"/>
              <w:right w:val="single" w:sz="4" w:space="0" w:color="auto"/>
            </w:tcBorders>
            <w:vAlign w:val="center"/>
          </w:tcPr>
          <w:p w14:paraId="0F1828DB"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2000,00</w:t>
            </w:r>
          </w:p>
        </w:tc>
      </w:tr>
      <w:tr w:rsidR="00EC5F9D" w:rsidRPr="00085D77" w14:paraId="0B714B35" w14:textId="77777777" w:rsidTr="001F74AC">
        <w:trPr>
          <w:trHeight w:val="571"/>
        </w:trPr>
        <w:tc>
          <w:tcPr>
            <w:tcW w:w="566" w:type="dxa"/>
            <w:tcBorders>
              <w:top w:val="single" w:sz="4" w:space="0" w:color="auto"/>
              <w:left w:val="single" w:sz="4" w:space="0" w:color="auto"/>
              <w:bottom w:val="single" w:sz="4" w:space="0" w:color="auto"/>
              <w:right w:val="single" w:sz="4" w:space="0" w:color="auto"/>
            </w:tcBorders>
          </w:tcPr>
          <w:p w14:paraId="460E0A56"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60</w:t>
            </w:r>
          </w:p>
        </w:tc>
        <w:tc>
          <w:tcPr>
            <w:tcW w:w="1134" w:type="dxa"/>
            <w:tcBorders>
              <w:top w:val="single" w:sz="4" w:space="0" w:color="auto"/>
              <w:left w:val="single" w:sz="4" w:space="0" w:color="auto"/>
              <w:bottom w:val="single" w:sz="4" w:space="0" w:color="auto"/>
              <w:right w:val="single" w:sz="4" w:space="0" w:color="auto"/>
            </w:tcBorders>
          </w:tcPr>
          <w:p w14:paraId="23AF544B"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18418CED"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LOT 60</w:t>
            </w:r>
            <w:r w:rsidRPr="00085D77">
              <w:rPr>
                <w:b/>
                <w:bCs/>
                <w:sz w:val="20"/>
                <w:szCs w:val="20"/>
              </w:rPr>
              <w:t xml:space="preserve"> </w:t>
            </w:r>
            <w:r w:rsidRPr="00085D77">
              <w:rPr>
                <w:bCs/>
                <w:sz w:val="20"/>
                <w:szCs w:val="20"/>
              </w:rPr>
              <w:t xml:space="preserve">Propanol 2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25C8251C"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rPr>
              <w:t>Litru</w:t>
            </w:r>
          </w:p>
        </w:tc>
        <w:tc>
          <w:tcPr>
            <w:tcW w:w="709" w:type="dxa"/>
            <w:tcBorders>
              <w:top w:val="single" w:sz="4" w:space="0" w:color="auto"/>
              <w:left w:val="single" w:sz="4" w:space="0" w:color="auto"/>
              <w:bottom w:val="single" w:sz="4" w:space="0" w:color="auto"/>
              <w:right w:val="single" w:sz="4" w:space="0" w:color="auto"/>
            </w:tcBorders>
            <w:vAlign w:val="center"/>
          </w:tcPr>
          <w:p w14:paraId="0A4461D1"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4</w:t>
            </w:r>
          </w:p>
        </w:tc>
        <w:tc>
          <w:tcPr>
            <w:tcW w:w="3969" w:type="dxa"/>
            <w:tcBorders>
              <w:top w:val="single" w:sz="4" w:space="0" w:color="auto"/>
              <w:left w:val="single" w:sz="4" w:space="0" w:color="auto"/>
              <w:bottom w:val="single" w:sz="4" w:space="0" w:color="auto"/>
              <w:right w:val="single" w:sz="4" w:space="0" w:color="auto"/>
            </w:tcBorders>
            <w:vAlign w:val="center"/>
          </w:tcPr>
          <w:p w14:paraId="7C693CB4" w14:textId="77777777" w:rsidR="00EC5F9D" w:rsidRPr="00085D77" w:rsidRDefault="00EC5F9D" w:rsidP="003561B9">
            <w:pPr>
              <w:shd w:val="clear" w:color="auto" w:fill="FFFFFF" w:themeFill="background1"/>
              <w:rPr>
                <w:b/>
                <w:sz w:val="20"/>
                <w:szCs w:val="20"/>
                <w:lang w:eastAsia="ru-RU"/>
              </w:rPr>
            </w:pPr>
            <w:r w:rsidRPr="00085D77">
              <w:rPr>
                <w:bCs/>
                <w:sz w:val="20"/>
                <w:szCs w:val="20"/>
              </w:rPr>
              <w:t>Ambalaj original, puritatea ≥97%, Cas: 67-63-0</w:t>
            </w:r>
          </w:p>
        </w:tc>
        <w:tc>
          <w:tcPr>
            <w:tcW w:w="1134" w:type="dxa"/>
            <w:tcBorders>
              <w:top w:val="single" w:sz="4" w:space="0" w:color="auto"/>
              <w:left w:val="single" w:sz="4" w:space="0" w:color="auto"/>
              <w:bottom w:val="single" w:sz="4" w:space="0" w:color="auto"/>
              <w:right w:val="single" w:sz="4" w:space="0" w:color="auto"/>
            </w:tcBorders>
            <w:vAlign w:val="center"/>
          </w:tcPr>
          <w:p w14:paraId="6C4AC4EB"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4500,00</w:t>
            </w:r>
          </w:p>
        </w:tc>
      </w:tr>
      <w:tr w:rsidR="00EC5F9D" w:rsidRPr="00085D77" w14:paraId="22D0C207" w14:textId="77777777" w:rsidTr="001F74AC">
        <w:trPr>
          <w:trHeight w:val="601"/>
        </w:trPr>
        <w:tc>
          <w:tcPr>
            <w:tcW w:w="566" w:type="dxa"/>
            <w:tcBorders>
              <w:top w:val="single" w:sz="4" w:space="0" w:color="auto"/>
              <w:left w:val="single" w:sz="4" w:space="0" w:color="auto"/>
              <w:bottom w:val="single" w:sz="4" w:space="0" w:color="auto"/>
              <w:right w:val="single" w:sz="4" w:space="0" w:color="auto"/>
            </w:tcBorders>
          </w:tcPr>
          <w:p w14:paraId="145EF005"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61</w:t>
            </w:r>
          </w:p>
        </w:tc>
        <w:tc>
          <w:tcPr>
            <w:tcW w:w="1134" w:type="dxa"/>
            <w:tcBorders>
              <w:top w:val="single" w:sz="4" w:space="0" w:color="auto"/>
              <w:left w:val="single" w:sz="4" w:space="0" w:color="auto"/>
              <w:bottom w:val="single" w:sz="4" w:space="0" w:color="auto"/>
              <w:right w:val="single" w:sz="4" w:space="0" w:color="auto"/>
            </w:tcBorders>
          </w:tcPr>
          <w:p w14:paraId="192AB966"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17173FC5"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LOT 61</w:t>
            </w:r>
            <w:r w:rsidRPr="00085D77">
              <w:rPr>
                <w:b/>
                <w:bCs/>
                <w:sz w:val="20"/>
                <w:szCs w:val="20"/>
              </w:rPr>
              <w:t xml:space="preserve"> </w:t>
            </w:r>
            <w:r w:rsidRPr="00085D77">
              <w:rPr>
                <w:bCs/>
                <w:sz w:val="20"/>
                <w:szCs w:val="20"/>
              </w:rPr>
              <w:t>Acid tricloracetic, Cl</w:t>
            </w:r>
            <w:r w:rsidRPr="00085D77">
              <w:rPr>
                <w:bCs/>
                <w:sz w:val="20"/>
                <w:szCs w:val="20"/>
                <w:vertAlign w:val="subscript"/>
              </w:rPr>
              <w:t>3</w:t>
            </w:r>
            <w:r w:rsidRPr="00085D77">
              <w:rPr>
                <w:bCs/>
                <w:sz w:val="20"/>
                <w:szCs w:val="20"/>
              </w:rPr>
              <w:t xml:space="preserve">CCOOH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1F62781"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grame</w:t>
            </w:r>
          </w:p>
        </w:tc>
        <w:tc>
          <w:tcPr>
            <w:tcW w:w="709" w:type="dxa"/>
            <w:tcBorders>
              <w:top w:val="single" w:sz="4" w:space="0" w:color="auto"/>
              <w:left w:val="single" w:sz="4" w:space="0" w:color="auto"/>
              <w:bottom w:val="single" w:sz="4" w:space="0" w:color="auto"/>
              <w:right w:val="single" w:sz="4" w:space="0" w:color="auto"/>
            </w:tcBorders>
            <w:vAlign w:val="center"/>
          </w:tcPr>
          <w:p w14:paraId="0B566FE2"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500</w:t>
            </w:r>
          </w:p>
        </w:tc>
        <w:tc>
          <w:tcPr>
            <w:tcW w:w="3969" w:type="dxa"/>
            <w:tcBorders>
              <w:top w:val="single" w:sz="4" w:space="0" w:color="auto"/>
              <w:left w:val="single" w:sz="4" w:space="0" w:color="auto"/>
              <w:bottom w:val="single" w:sz="4" w:space="0" w:color="auto"/>
              <w:right w:val="single" w:sz="4" w:space="0" w:color="auto"/>
            </w:tcBorders>
            <w:vAlign w:val="center"/>
          </w:tcPr>
          <w:p w14:paraId="0E0EF9DC" w14:textId="77777777" w:rsidR="00EC5F9D" w:rsidRPr="00085D77" w:rsidRDefault="00EC5F9D" w:rsidP="003561B9">
            <w:pPr>
              <w:shd w:val="clear" w:color="auto" w:fill="FFFFFF" w:themeFill="background1"/>
              <w:rPr>
                <w:b/>
                <w:sz w:val="20"/>
                <w:szCs w:val="20"/>
                <w:lang w:eastAsia="ru-RU"/>
              </w:rPr>
            </w:pPr>
            <w:r w:rsidRPr="00085D77">
              <w:rPr>
                <w:bCs/>
                <w:sz w:val="20"/>
                <w:szCs w:val="20"/>
              </w:rPr>
              <w:t xml:space="preserve">Ambalaj original, puritatea ≥99%, Cas: </w:t>
            </w:r>
            <w:hyperlink r:id="rId24" w:history="1">
              <w:r w:rsidRPr="00085D77">
                <w:rPr>
                  <w:rStyle w:val="af4"/>
                  <w:bCs/>
                  <w:sz w:val="20"/>
                  <w:szCs w:val="20"/>
                </w:rPr>
                <w:t>76-03-9</w:t>
              </w:r>
            </w:hyperlink>
          </w:p>
        </w:tc>
        <w:tc>
          <w:tcPr>
            <w:tcW w:w="1134" w:type="dxa"/>
            <w:tcBorders>
              <w:top w:val="single" w:sz="4" w:space="0" w:color="auto"/>
              <w:left w:val="single" w:sz="4" w:space="0" w:color="auto"/>
              <w:bottom w:val="single" w:sz="4" w:space="0" w:color="auto"/>
              <w:right w:val="single" w:sz="4" w:space="0" w:color="auto"/>
            </w:tcBorders>
            <w:vAlign w:val="center"/>
          </w:tcPr>
          <w:p w14:paraId="6F942EB5"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5200,00</w:t>
            </w:r>
          </w:p>
        </w:tc>
      </w:tr>
      <w:tr w:rsidR="00EC5F9D" w:rsidRPr="00085D77" w14:paraId="77B33B7A" w14:textId="77777777" w:rsidTr="001F74AC">
        <w:trPr>
          <w:trHeight w:val="469"/>
        </w:trPr>
        <w:tc>
          <w:tcPr>
            <w:tcW w:w="566" w:type="dxa"/>
            <w:tcBorders>
              <w:top w:val="single" w:sz="4" w:space="0" w:color="auto"/>
              <w:left w:val="single" w:sz="4" w:space="0" w:color="auto"/>
              <w:bottom w:val="single" w:sz="4" w:space="0" w:color="auto"/>
              <w:right w:val="single" w:sz="4" w:space="0" w:color="auto"/>
            </w:tcBorders>
          </w:tcPr>
          <w:p w14:paraId="3DB04C27"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62</w:t>
            </w:r>
          </w:p>
        </w:tc>
        <w:tc>
          <w:tcPr>
            <w:tcW w:w="1134" w:type="dxa"/>
            <w:tcBorders>
              <w:top w:val="single" w:sz="4" w:space="0" w:color="auto"/>
              <w:left w:val="single" w:sz="4" w:space="0" w:color="auto"/>
              <w:bottom w:val="single" w:sz="4" w:space="0" w:color="auto"/>
              <w:right w:val="single" w:sz="4" w:space="0" w:color="auto"/>
            </w:tcBorders>
          </w:tcPr>
          <w:p w14:paraId="2F664431"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0152E558"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LOT 62</w:t>
            </w:r>
            <w:r w:rsidRPr="00085D77">
              <w:rPr>
                <w:b/>
                <w:bCs/>
                <w:sz w:val="20"/>
                <w:szCs w:val="20"/>
              </w:rPr>
              <w:t xml:space="preserve"> </w:t>
            </w:r>
            <w:r w:rsidRPr="00085D77">
              <w:rPr>
                <w:bCs/>
                <w:sz w:val="20"/>
                <w:szCs w:val="20"/>
              </w:rPr>
              <w:t xml:space="preserve">Acetona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643516C4"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Litru</w:t>
            </w:r>
          </w:p>
        </w:tc>
        <w:tc>
          <w:tcPr>
            <w:tcW w:w="709" w:type="dxa"/>
            <w:tcBorders>
              <w:top w:val="single" w:sz="4" w:space="0" w:color="auto"/>
              <w:left w:val="single" w:sz="4" w:space="0" w:color="auto"/>
              <w:bottom w:val="single" w:sz="4" w:space="0" w:color="auto"/>
              <w:right w:val="single" w:sz="4" w:space="0" w:color="auto"/>
            </w:tcBorders>
            <w:vAlign w:val="center"/>
          </w:tcPr>
          <w:p w14:paraId="63B74713"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20</w:t>
            </w:r>
          </w:p>
        </w:tc>
        <w:tc>
          <w:tcPr>
            <w:tcW w:w="3969" w:type="dxa"/>
            <w:tcBorders>
              <w:top w:val="single" w:sz="4" w:space="0" w:color="auto"/>
              <w:left w:val="single" w:sz="4" w:space="0" w:color="auto"/>
              <w:bottom w:val="single" w:sz="4" w:space="0" w:color="auto"/>
              <w:right w:val="single" w:sz="4" w:space="0" w:color="auto"/>
            </w:tcBorders>
            <w:vAlign w:val="center"/>
          </w:tcPr>
          <w:p w14:paraId="092EA276" w14:textId="77777777" w:rsidR="00EC5F9D" w:rsidRPr="00085D77" w:rsidRDefault="00EC5F9D" w:rsidP="003561B9">
            <w:pPr>
              <w:shd w:val="clear" w:color="auto" w:fill="FFFFFF" w:themeFill="background1"/>
              <w:rPr>
                <w:b/>
                <w:sz w:val="20"/>
                <w:szCs w:val="20"/>
                <w:lang w:eastAsia="ru-RU"/>
              </w:rPr>
            </w:pPr>
            <w:r w:rsidRPr="00085D77">
              <w:rPr>
                <w:bCs/>
                <w:sz w:val="20"/>
                <w:szCs w:val="20"/>
              </w:rPr>
              <w:t>Ambalaj original Puritatea ≥99.0%  Ambalaj original (recipient din sticla)</w:t>
            </w:r>
          </w:p>
        </w:tc>
        <w:tc>
          <w:tcPr>
            <w:tcW w:w="1134" w:type="dxa"/>
            <w:tcBorders>
              <w:top w:val="single" w:sz="4" w:space="0" w:color="auto"/>
              <w:left w:val="single" w:sz="4" w:space="0" w:color="auto"/>
              <w:bottom w:val="single" w:sz="4" w:space="0" w:color="auto"/>
              <w:right w:val="single" w:sz="4" w:space="0" w:color="auto"/>
            </w:tcBorders>
            <w:vAlign w:val="center"/>
          </w:tcPr>
          <w:p w14:paraId="5D1B3453"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22000,00</w:t>
            </w:r>
          </w:p>
        </w:tc>
      </w:tr>
      <w:tr w:rsidR="00EC5F9D" w:rsidRPr="00085D77" w14:paraId="3B54F4F5" w14:textId="77777777" w:rsidTr="001F74AC">
        <w:trPr>
          <w:trHeight w:val="561"/>
        </w:trPr>
        <w:tc>
          <w:tcPr>
            <w:tcW w:w="566" w:type="dxa"/>
            <w:tcBorders>
              <w:top w:val="single" w:sz="4" w:space="0" w:color="auto"/>
              <w:left w:val="single" w:sz="4" w:space="0" w:color="auto"/>
              <w:bottom w:val="single" w:sz="4" w:space="0" w:color="auto"/>
              <w:right w:val="single" w:sz="4" w:space="0" w:color="auto"/>
            </w:tcBorders>
          </w:tcPr>
          <w:p w14:paraId="31FDA3AB"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63</w:t>
            </w:r>
          </w:p>
        </w:tc>
        <w:tc>
          <w:tcPr>
            <w:tcW w:w="1134" w:type="dxa"/>
            <w:tcBorders>
              <w:top w:val="single" w:sz="4" w:space="0" w:color="auto"/>
              <w:left w:val="single" w:sz="4" w:space="0" w:color="auto"/>
              <w:bottom w:val="single" w:sz="4" w:space="0" w:color="auto"/>
              <w:right w:val="single" w:sz="4" w:space="0" w:color="auto"/>
            </w:tcBorders>
          </w:tcPr>
          <w:p w14:paraId="6A7CA3C5"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4AA3B5CD"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LOT 63</w:t>
            </w:r>
            <w:r w:rsidRPr="00085D77">
              <w:rPr>
                <w:b/>
                <w:bCs/>
                <w:sz w:val="20"/>
                <w:szCs w:val="20"/>
              </w:rPr>
              <w:t xml:space="preserve"> </w:t>
            </w:r>
            <w:r w:rsidRPr="00085D77">
              <w:rPr>
                <w:bCs/>
                <w:sz w:val="20"/>
                <w:szCs w:val="20"/>
              </w:rPr>
              <w:t xml:space="preserve">Hexan pentru HPLC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05824F45"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Litru</w:t>
            </w:r>
          </w:p>
        </w:tc>
        <w:tc>
          <w:tcPr>
            <w:tcW w:w="709" w:type="dxa"/>
            <w:tcBorders>
              <w:top w:val="single" w:sz="4" w:space="0" w:color="auto"/>
              <w:left w:val="single" w:sz="4" w:space="0" w:color="auto"/>
              <w:bottom w:val="single" w:sz="4" w:space="0" w:color="auto"/>
              <w:right w:val="single" w:sz="4" w:space="0" w:color="auto"/>
            </w:tcBorders>
            <w:vAlign w:val="center"/>
          </w:tcPr>
          <w:p w14:paraId="7327BCB7"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40</w:t>
            </w:r>
          </w:p>
        </w:tc>
        <w:tc>
          <w:tcPr>
            <w:tcW w:w="3969" w:type="dxa"/>
            <w:tcBorders>
              <w:top w:val="single" w:sz="4" w:space="0" w:color="auto"/>
              <w:left w:val="single" w:sz="4" w:space="0" w:color="auto"/>
              <w:bottom w:val="single" w:sz="4" w:space="0" w:color="auto"/>
              <w:right w:val="single" w:sz="4" w:space="0" w:color="auto"/>
            </w:tcBorders>
            <w:vAlign w:val="center"/>
          </w:tcPr>
          <w:p w14:paraId="567FB097" w14:textId="77777777" w:rsidR="00EC5F9D" w:rsidRPr="00085D77" w:rsidRDefault="00EC5F9D" w:rsidP="003561B9">
            <w:pPr>
              <w:shd w:val="clear" w:color="auto" w:fill="FFFFFF" w:themeFill="background1"/>
              <w:rPr>
                <w:b/>
                <w:sz w:val="20"/>
                <w:szCs w:val="20"/>
                <w:lang w:eastAsia="ru-RU"/>
              </w:rPr>
            </w:pPr>
            <w:r w:rsidRPr="00085D77">
              <w:rPr>
                <w:bCs/>
                <w:sz w:val="20"/>
                <w:szCs w:val="20"/>
                <w:lang w:val="pt-BR"/>
              </w:rPr>
              <w:t>Ambalaj original Puritatea ≥97.0%Ambalaj original</w:t>
            </w:r>
          </w:p>
        </w:tc>
        <w:tc>
          <w:tcPr>
            <w:tcW w:w="1134" w:type="dxa"/>
            <w:tcBorders>
              <w:top w:val="single" w:sz="4" w:space="0" w:color="auto"/>
              <w:left w:val="single" w:sz="4" w:space="0" w:color="auto"/>
              <w:bottom w:val="single" w:sz="4" w:space="0" w:color="auto"/>
              <w:right w:val="single" w:sz="4" w:space="0" w:color="auto"/>
            </w:tcBorders>
            <w:vAlign w:val="center"/>
          </w:tcPr>
          <w:p w14:paraId="7BA67149"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60000,00</w:t>
            </w:r>
          </w:p>
        </w:tc>
      </w:tr>
      <w:tr w:rsidR="00EC5F9D" w:rsidRPr="00085D77" w14:paraId="4D3C67FB" w14:textId="77777777" w:rsidTr="001F74AC">
        <w:trPr>
          <w:trHeight w:val="554"/>
        </w:trPr>
        <w:tc>
          <w:tcPr>
            <w:tcW w:w="566" w:type="dxa"/>
            <w:tcBorders>
              <w:top w:val="single" w:sz="4" w:space="0" w:color="auto"/>
              <w:left w:val="single" w:sz="4" w:space="0" w:color="auto"/>
              <w:bottom w:val="single" w:sz="4" w:space="0" w:color="auto"/>
              <w:right w:val="single" w:sz="4" w:space="0" w:color="auto"/>
            </w:tcBorders>
          </w:tcPr>
          <w:p w14:paraId="45462329"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64</w:t>
            </w:r>
          </w:p>
        </w:tc>
        <w:tc>
          <w:tcPr>
            <w:tcW w:w="1134" w:type="dxa"/>
            <w:tcBorders>
              <w:top w:val="single" w:sz="4" w:space="0" w:color="auto"/>
              <w:left w:val="single" w:sz="4" w:space="0" w:color="auto"/>
              <w:bottom w:val="single" w:sz="4" w:space="0" w:color="auto"/>
              <w:right w:val="single" w:sz="4" w:space="0" w:color="auto"/>
            </w:tcBorders>
          </w:tcPr>
          <w:p w14:paraId="2EBFB2AA"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vAlign w:val="center"/>
          </w:tcPr>
          <w:p w14:paraId="0B35E446"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LOT 64</w:t>
            </w:r>
            <w:r w:rsidRPr="00085D77">
              <w:rPr>
                <w:b/>
                <w:bCs/>
                <w:sz w:val="20"/>
                <w:szCs w:val="20"/>
              </w:rPr>
              <w:t xml:space="preserve"> </w:t>
            </w:r>
            <w:r w:rsidRPr="00085D77">
              <w:rPr>
                <w:bCs/>
                <w:sz w:val="20"/>
                <w:szCs w:val="20"/>
                <w:lang w:val="pt-BR"/>
              </w:rPr>
              <w:t xml:space="preserve">Bisulfat de sodiu NaHSO4*H2O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2D8313F8"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kg</w:t>
            </w:r>
          </w:p>
        </w:tc>
        <w:tc>
          <w:tcPr>
            <w:tcW w:w="709" w:type="dxa"/>
            <w:tcBorders>
              <w:top w:val="single" w:sz="4" w:space="0" w:color="auto"/>
              <w:left w:val="single" w:sz="4" w:space="0" w:color="auto"/>
              <w:bottom w:val="single" w:sz="4" w:space="0" w:color="auto"/>
              <w:right w:val="single" w:sz="4" w:space="0" w:color="auto"/>
            </w:tcBorders>
            <w:vAlign w:val="center"/>
          </w:tcPr>
          <w:p w14:paraId="18A1CFF6"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rPr>
              <w:t>4</w:t>
            </w:r>
          </w:p>
        </w:tc>
        <w:tc>
          <w:tcPr>
            <w:tcW w:w="3969" w:type="dxa"/>
            <w:tcBorders>
              <w:top w:val="single" w:sz="4" w:space="0" w:color="auto"/>
              <w:left w:val="single" w:sz="4" w:space="0" w:color="auto"/>
              <w:bottom w:val="single" w:sz="4" w:space="0" w:color="auto"/>
              <w:right w:val="single" w:sz="4" w:space="0" w:color="auto"/>
            </w:tcBorders>
            <w:vAlign w:val="center"/>
          </w:tcPr>
          <w:p w14:paraId="12B3D30E" w14:textId="77777777" w:rsidR="00EC5F9D" w:rsidRPr="00085D77" w:rsidRDefault="00EC5F9D" w:rsidP="003561B9">
            <w:pPr>
              <w:rPr>
                <w:bCs/>
                <w:sz w:val="20"/>
                <w:szCs w:val="20"/>
                <w:lang w:val="en-US"/>
              </w:rPr>
            </w:pPr>
            <w:r w:rsidRPr="00085D77">
              <w:rPr>
                <w:bCs/>
                <w:sz w:val="20"/>
                <w:szCs w:val="20"/>
                <w:lang w:val="en-US"/>
              </w:rPr>
              <w:t>Ambalaj original, puritatea ≥99%</w:t>
            </w:r>
          </w:p>
          <w:p w14:paraId="17B48CE4" w14:textId="77777777" w:rsidR="00EC5F9D" w:rsidRPr="00085D77" w:rsidRDefault="00EC5F9D" w:rsidP="003561B9">
            <w:pPr>
              <w:rPr>
                <w:b/>
                <w:sz w:val="20"/>
                <w:szCs w:val="20"/>
                <w:lang w:eastAsia="ru-RU"/>
              </w:rPr>
            </w:pPr>
            <w:r w:rsidRPr="00085D77">
              <w:rPr>
                <w:bCs/>
                <w:sz w:val="20"/>
                <w:szCs w:val="20"/>
                <w:lang w:val="en-US"/>
              </w:rPr>
              <w:t>ambalat in plastic cite 0,5 kg</w:t>
            </w:r>
          </w:p>
        </w:tc>
        <w:tc>
          <w:tcPr>
            <w:tcW w:w="1134" w:type="dxa"/>
            <w:tcBorders>
              <w:top w:val="single" w:sz="4" w:space="0" w:color="auto"/>
              <w:left w:val="single" w:sz="4" w:space="0" w:color="auto"/>
              <w:bottom w:val="single" w:sz="4" w:space="0" w:color="auto"/>
              <w:right w:val="single" w:sz="4" w:space="0" w:color="auto"/>
            </w:tcBorders>
            <w:vAlign w:val="center"/>
          </w:tcPr>
          <w:p w14:paraId="048DC147" w14:textId="77777777" w:rsidR="00EC5F9D" w:rsidRPr="00085D77" w:rsidRDefault="00EC5F9D" w:rsidP="003561B9">
            <w:pPr>
              <w:shd w:val="clear" w:color="auto" w:fill="FFFFFF" w:themeFill="background1"/>
              <w:jc w:val="center"/>
              <w:rPr>
                <w:sz w:val="20"/>
                <w:szCs w:val="20"/>
                <w:lang w:eastAsia="ru-RU"/>
              </w:rPr>
            </w:pPr>
            <w:r w:rsidRPr="00085D77">
              <w:rPr>
                <w:bCs/>
                <w:sz w:val="20"/>
                <w:szCs w:val="20"/>
              </w:rPr>
              <w:t>8000,00</w:t>
            </w:r>
          </w:p>
        </w:tc>
      </w:tr>
      <w:tr w:rsidR="00EC5F9D" w:rsidRPr="00085D77" w14:paraId="15B741CF" w14:textId="77777777" w:rsidTr="001F74AC">
        <w:trPr>
          <w:trHeight w:val="966"/>
        </w:trPr>
        <w:tc>
          <w:tcPr>
            <w:tcW w:w="566" w:type="dxa"/>
            <w:tcBorders>
              <w:top w:val="single" w:sz="4" w:space="0" w:color="auto"/>
              <w:left w:val="single" w:sz="4" w:space="0" w:color="auto"/>
              <w:bottom w:val="single" w:sz="4" w:space="0" w:color="auto"/>
              <w:right w:val="single" w:sz="4" w:space="0" w:color="auto"/>
            </w:tcBorders>
          </w:tcPr>
          <w:p w14:paraId="216DE1F3"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65</w:t>
            </w:r>
          </w:p>
        </w:tc>
        <w:tc>
          <w:tcPr>
            <w:tcW w:w="1134" w:type="dxa"/>
            <w:tcBorders>
              <w:top w:val="single" w:sz="4" w:space="0" w:color="auto"/>
              <w:left w:val="single" w:sz="4" w:space="0" w:color="auto"/>
              <w:bottom w:val="single" w:sz="4" w:space="0" w:color="auto"/>
              <w:right w:val="single" w:sz="4" w:space="0" w:color="auto"/>
            </w:tcBorders>
          </w:tcPr>
          <w:p w14:paraId="0F81F1FC"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072D07B3" w14:textId="77777777" w:rsidR="00EC5F9D" w:rsidRPr="00085D77" w:rsidRDefault="00EC5F9D" w:rsidP="003561B9">
            <w:pPr>
              <w:tabs>
                <w:tab w:val="left" w:pos="1080"/>
              </w:tabs>
              <w:rPr>
                <w:sz w:val="20"/>
                <w:szCs w:val="20"/>
                <w:lang w:eastAsia="ru-RU"/>
              </w:rPr>
            </w:pPr>
            <w:r w:rsidRPr="00085D77">
              <w:rPr>
                <w:b/>
                <w:bCs/>
                <w:sz w:val="20"/>
                <w:szCs w:val="20"/>
                <w:lang w:val="en-US"/>
              </w:rPr>
              <w:t xml:space="preserve">LOT </w:t>
            </w:r>
            <w:r>
              <w:rPr>
                <w:b/>
                <w:bCs/>
                <w:sz w:val="20"/>
                <w:szCs w:val="20"/>
                <w:lang w:val="en-US"/>
              </w:rPr>
              <w:t>65</w:t>
            </w:r>
            <w:r w:rsidRPr="00085D77">
              <w:rPr>
                <w:b/>
                <w:bCs/>
                <w:sz w:val="20"/>
                <w:szCs w:val="20"/>
              </w:rPr>
              <w:t xml:space="preserve"> </w:t>
            </w:r>
            <w:r w:rsidRPr="00085D77">
              <w:rPr>
                <w:sz w:val="20"/>
                <w:szCs w:val="20"/>
                <w:lang w:val="en-US"/>
              </w:rPr>
              <w:t xml:space="preserve">Iodin iodid solution pentru mediu Mediu Muller-Kaufmann tetrationat cu novobiocin ISO 6579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r w:rsidRPr="00085D77">
              <w:rPr>
                <w:sz w:val="20"/>
                <w:szCs w:val="20"/>
                <w:lang w:val="en-US"/>
              </w:rPr>
              <w:tab/>
            </w:r>
          </w:p>
        </w:tc>
        <w:tc>
          <w:tcPr>
            <w:tcW w:w="850" w:type="dxa"/>
            <w:tcBorders>
              <w:top w:val="single" w:sz="4" w:space="0" w:color="auto"/>
              <w:left w:val="single" w:sz="4" w:space="0" w:color="auto"/>
              <w:bottom w:val="single" w:sz="4" w:space="0" w:color="auto"/>
              <w:right w:val="single" w:sz="4" w:space="0" w:color="auto"/>
            </w:tcBorders>
          </w:tcPr>
          <w:p w14:paraId="658D0583" w14:textId="77777777" w:rsidR="00EC5F9D" w:rsidRPr="00085D77" w:rsidRDefault="00EC5F9D" w:rsidP="003561B9">
            <w:pPr>
              <w:shd w:val="clear" w:color="auto" w:fill="FFFFFF" w:themeFill="background1"/>
              <w:jc w:val="center"/>
              <w:rPr>
                <w:b/>
                <w:sz w:val="20"/>
                <w:szCs w:val="20"/>
                <w:lang w:eastAsia="ru-RU"/>
              </w:rPr>
            </w:pPr>
            <w:r>
              <w:rPr>
                <w:bCs/>
                <w:sz w:val="20"/>
                <w:szCs w:val="20"/>
                <w:lang w:val="ro-MD"/>
              </w:rPr>
              <w:t>bucată</w:t>
            </w:r>
          </w:p>
        </w:tc>
        <w:tc>
          <w:tcPr>
            <w:tcW w:w="709" w:type="dxa"/>
            <w:tcBorders>
              <w:top w:val="single" w:sz="4" w:space="0" w:color="auto"/>
              <w:left w:val="single" w:sz="4" w:space="0" w:color="auto"/>
              <w:bottom w:val="single" w:sz="4" w:space="0" w:color="auto"/>
              <w:right w:val="single" w:sz="4" w:space="0" w:color="auto"/>
            </w:tcBorders>
          </w:tcPr>
          <w:p w14:paraId="6E19683A"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10</w:t>
            </w:r>
          </w:p>
        </w:tc>
        <w:tc>
          <w:tcPr>
            <w:tcW w:w="3969" w:type="dxa"/>
            <w:tcBorders>
              <w:top w:val="single" w:sz="4" w:space="0" w:color="auto"/>
              <w:left w:val="single" w:sz="4" w:space="0" w:color="auto"/>
              <w:bottom w:val="single" w:sz="4" w:space="0" w:color="auto"/>
              <w:right w:val="single" w:sz="4" w:space="0" w:color="auto"/>
            </w:tcBorders>
          </w:tcPr>
          <w:p w14:paraId="5FC059A7" w14:textId="77777777" w:rsidR="00EC5F9D" w:rsidRPr="00085D77" w:rsidRDefault="00EC5F9D" w:rsidP="003561B9">
            <w:pPr>
              <w:pStyle w:val="aff3"/>
              <w:snapToGrid w:val="0"/>
              <w:rPr>
                <w:rFonts w:ascii="Times New Roman" w:hAnsi="Times New Roman"/>
                <w:szCs w:val="20"/>
                <w:lang w:val="pt-BR"/>
              </w:rPr>
            </w:pPr>
            <w:r w:rsidRPr="00085D77">
              <w:rPr>
                <w:rFonts w:ascii="Times New Roman" w:hAnsi="Times New Roman"/>
                <w:szCs w:val="20"/>
                <w:lang w:val="pt-BR"/>
              </w:rPr>
              <w:t>Supliment  – solutie de iodin iodid  pentru mediu Mediu Muller-Kaufmann tetrationat cu novobiocin,  ISO 6579</w:t>
            </w:r>
          </w:p>
          <w:p w14:paraId="713C3AC0" w14:textId="77777777" w:rsidR="00EC5F9D" w:rsidRPr="00085D77" w:rsidRDefault="00EC5F9D" w:rsidP="003561B9">
            <w:pPr>
              <w:pStyle w:val="aff3"/>
              <w:snapToGrid w:val="0"/>
              <w:rPr>
                <w:rFonts w:ascii="Times New Roman" w:hAnsi="Times New Roman"/>
                <w:szCs w:val="20"/>
                <w:lang w:val="pt-BR"/>
              </w:rPr>
            </w:pPr>
            <w:r w:rsidRPr="00085D77">
              <w:rPr>
                <w:rFonts w:ascii="Times New Roman" w:hAnsi="Times New Roman"/>
                <w:szCs w:val="20"/>
                <w:lang w:val="pt-BR"/>
              </w:rPr>
              <w:t xml:space="preserve">1flacon = 50 ml; </w:t>
            </w:r>
          </w:p>
          <w:p w14:paraId="2EA6C4D9" w14:textId="77777777" w:rsidR="00EC5F9D" w:rsidRPr="00085D77" w:rsidRDefault="00EC5F9D" w:rsidP="003561B9">
            <w:pPr>
              <w:pStyle w:val="aff3"/>
              <w:snapToGrid w:val="0"/>
              <w:rPr>
                <w:rFonts w:ascii="Times New Roman" w:hAnsi="Times New Roman"/>
                <w:szCs w:val="20"/>
                <w:lang w:val="pt-BR"/>
              </w:rPr>
            </w:pPr>
            <w:r w:rsidRPr="00085D77">
              <w:rPr>
                <w:rFonts w:ascii="Times New Roman" w:hAnsi="Times New Roman"/>
                <w:szCs w:val="20"/>
                <w:lang w:val="pt-BR"/>
              </w:rPr>
              <w:t>Componenta: Iod 10 g</w:t>
            </w:r>
          </w:p>
          <w:p w14:paraId="4EDA7E4A" w14:textId="77777777" w:rsidR="00EC5F9D" w:rsidRPr="00085D77" w:rsidRDefault="00EC5F9D" w:rsidP="003561B9">
            <w:pPr>
              <w:pStyle w:val="aff3"/>
              <w:snapToGrid w:val="0"/>
              <w:rPr>
                <w:rFonts w:ascii="Times New Roman" w:hAnsi="Times New Roman"/>
                <w:szCs w:val="20"/>
                <w:lang w:val="pt-BR"/>
              </w:rPr>
            </w:pPr>
            <w:r w:rsidRPr="00085D77">
              <w:rPr>
                <w:rFonts w:ascii="Times New Roman" w:hAnsi="Times New Roman"/>
                <w:szCs w:val="20"/>
                <w:lang w:val="pt-BR"/>
              </w:rPr>
              <w:t xml:space="preserve">  Iodid de potasiu 25 g</w:t>
            </w:r>
          </w:p>
          <w:p w14:paraId="2F2BC556" w14:textId="77777777" w:rsidR="00EC5F9D" w:rsidRPr="00085D77" w:rsidRDefault="00EC5F9D" w:rsidP="003561B9">
            <w:pPr>
              <w:shd w:val="clear" w:color="auto" w:fill="FFFFFF" w:themeFill="background1"/>
              <w:rPr>
                <w:b/>
                <w:sz w:val="20"/>
                <w:szCs w:val="20"/>
                <w:lang w:eastAsia="ru-RU"/>
              </w:rPr>
            </w:pPr>
            <w:r w:rsidRPr="00085D77">
              <w:rPr>
                <w:sz w:val="20"/>
                <w:szCs w:val="20"/>
                <w:lang w:val="pt-BR"/>
              </w:rPr>
              <w:t xml:space="preserve">   </w:t>
            </w:r>
            <w:r w:rsidRPr="00085D77">
              <w:rPr>
                <w:sz w:val="20"/>
                <w:szCs w:val="20"/>
                <w:lang w:val="en-US"/>
              </w:rPr>
              <w:t>Apă 100 ml</w:t>
            </w:r>
            <w:r>
              <w:rPr>
                <w:sz w:val="20"/>
                <w:szCs w:val="20"/>
                <w:lang w:val="en-US"/>
              </w:rPr>
              <w:t xml:space="preserve"> </w:t>
            </w:r>
            <w:r>
              <w:rPr>
                <w:sz w:val="20"/>
                <w:szCs w:val="20"/>
              </w:rPr>
              <w:t xml:space="preserve">1 </w:t>
            </w:r>
            <w:r w:rsidRPr="00085D77">
              <w:rPr>
                <w:sz w:val="20"/>
                <w:szCs w:val="20"/>
                <w:lang w:val="en-US"/>
              </w:rPr>
              <w:t>flacon</w:t>
            </w:r>
            <w:r>
              <w:rPr>
                <w:sz w:val="20"/>
                <w:szCs w:val="20"/>
                <w:lang w:val="en-US"/>
              </w:rPr>
              <w:t>=1bucat</w:t>
            </w:r>
            <w:r>
              <w:rPr>
                <w:sz w:val="20"/>
                <w:szCs w:val="20"/>
              </w:rPr>
              <w:t>ă</w:t>
            </w:r>
          </w:p>
        </w:tc>
        <w:tc>
          <w:tcPr>
            <w:tcW w:w="1134" w:type="dxa"/>
            <w:tcBorders>
              <w:top w:val="single" w:sz="4" w:space="0" w:color="auto"/>
              <w:left w:val="single" w:sz="4" w:space="0" w:color="auto"/>
              <w:bottom w:val="single" w:sz="4" w:space="0" w:color="auto"/>
              <w:right w:val="single" w:sz="4" w:space="0" w:color="auto"/>
            </w:tcBorders>
          </w:tcPr>
          <w:p w14:paraId="3D3E2FA9" w14:textId="77777777" w:rsidR="00EC5F9D" w:rsidRPr="00085D77" w:rsidRDefault="00EC5F9D" w:rsidP="003561B9">
            <w:pPr>
              <w:shd w:val="clear" w:color="auto" w:fill="FFFFFF" w:themeFill="background1"/>
              <w:jc w:val="center"/>
              <w:rPr>
                <w:sz w:val="20"/>
                <w:szCs w:val="20"/>
                <w:lang w:eastAsia="ru-RU"/>
              </w:rPr>
            </w:pPr>
            <w:r w:rsidRPr="00085D77">
              <w:rPr>
                <w:sz w:val="20"/>
                <w:szCs w:val="20"/>
                <w:lang w:val="en-US"/>
              </w:rPr>
              <w:t>4900,00</w:t>
            </w:r>
          </w:p>
        </w:tc>
      </w:tr>
      <w:tr w:rsidR="00EC5F9D" w:rsidRPr="00085D77" w14:paraId="535AF7D3" w14:textId="77777777" w:rsidTr="001F74AC">
        <w:trPr>
          <w:trHeight w:val="810"/>
        </w:trPr>
        <w:tc>
          <w:tcPr>
            <w:tcW w:w="566" w:type="dxa"/>
            <w:tcBorders>
              <w:top w:val="single" w:sz="4" w:space="0" w:color="auto"/>
              <w:left w:val="single" w:sz="4" w:space="0" w:color="auto"/>
              <w:bottom w:val="single" w:sz="4" w:space="0" w:color="auto"/>
              <w:right w:val="single" w:sz="4" w:space="0" w:color="auto"/>
            </w:tcBorders>
          </w:tcPr>
          <w:p w14:paraId="32646CC1"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66</w:t>
            </w:r>
          </w:p>
        </w:tc>
        <w:tc>
          <w:tcPr>
            <w:tcW w:w="1134" w:type="dxa"/>
            <w:tcBorders>
              <w:top w:val="single" w:sz="4" w:space="0" w:color="auto"/>
              <w:left w:val="single" w:sz="4" w:space="0" w:color="auto"/>
              <w:bottom w:val="single" w:sz="4" w:space="0" w:color="auto"/>
              <w:right w:val="single" w:sz="4" w:space="0" w:color="auto"/>
            </w:tcBorders>
          </w:tcPr>
          <w:p w14:paraId="51ACF7B0"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73A6F107"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66</w:t>
            </w:r>
            <w:r w:rsidRPr="00085D77">
              <w:rPr>
                <w:b/>
                <w:bCs/>
                <w:sz w:val="20"/>
                <w:szCs w:val="20"/>
              </w:rPr>
              <w:t xml:space="preserve"> </w:t>
            </w:r>
            <w:r w:rsidRPr="00085D77">
              <w:rPr>
                <w:sz w:val="20"/>
                <w:szCs w:val="20"/>
                <w:lang w:val="pt-BR"/>
              </w:rPr>
              <w:t xml:space="preserve">Solutie fiziologica pentru prepararea suspensiei bacteriene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66798E6E"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cutie</w:t>
            </w:r>
          </w:p>
        </w:tc>
        <w:tc>
          <w:tcPr>
            <w:tcW w:w="709" w:type="dxa"/>
            <w:tcBorders>
              <w:top w:val="single" w:sz="4" w:space="0" w:color="auto"/>
              <w:left w:val="single" w:sz="4" w:space="0" w:color="auto"/>
              <w:bottom w:val="single" w:sz="4" w:space="0" w:color="auto"/>
              <w:right w:val="single" w:sz="4" w:space="0" w:color="auto"/>
            </w:tcBorders>
          </w:tcPr>
          <w:p w14:paraId="6059F996" w14:textId="77777777" w:rsidR="00EC5F9D" w:rsidRPr="00085D77" w:rsidRDefault="00EC5F9D" w:rsidP="003561B9">
            <w:pPr>
              <w:shd w:val="clear" w:color="auto" w:fill="FFFFFF" w:themeFill="background1"/>
              <w:jc w:val="center"/>
              <w:rPr>
                <w:b/>
                <w:sz w:val="20"/>
                <w:szCs w:val="20"/>
                <w:lang w:eastAsia="ru-RU"/>
              </w:rPr>
            </w:pPr>
            <w:r w:rsidRPr="00085D77">
              <w:rPr>
                <w:sz w:val="20"/>
                <w:szCs w:val="20"/>
                <w:lang w:val="en-US"/>
              </w:rPr>
              <w:t>10</w:t>
            </w:r>
          </w:p>
        </w:tc>
        <w:tc>
          <w:tcPr>
            <w:tcW w:w="3969" w:type="dxa"/>
            <w:tcBorders>
              <w:top w:val="single" w:sz="4" w:space="0" w:color="auto"/>
              <w:left w:val="single" w:sz="4" w:space="0" w:color="auto"/>
              <w:bottom w:val="single" w:sz="4" w:space="0" w:color="auto"/>
              <w:right w:val="single" w:sz="4" w:space="0" w:color="auto"/>
            </w:tcBorders>
          </w:tcPr>
          <w:p w14:paraId="76C8D158" w14:textId="77777777" w:rsidR="00EC5F9D" w:rsidRPr="00085D77" w:rsidRDefault="00EC5F9D" w:rsidP="003561B9">
            <w:pPr>
              <w:pStyle w:val="aff3"/>
              <w:snapToGrid w:val="0"/>
              <w:rPr>
                <w:rFonts w:ascii="Times New Roman" w:hAnsi="Times New Roman"/>
                <w:szCs w:val="20"/>
                <w:lang w:val="en-US"/>
              </w:rPr>
            </w:pPr>
            <w:r w:rsidRPr="00085D77">
              <w:rPr>
                <w:rFonts w:ascii="Times New Roman" w:hAnsi="Times New Roman"/>
                <w:szCs w:val="20"/>
                <w:lang w:val="en-US"/>
              </w:rPr>
              <w:t xml:space="preserve">Cutie </w:t>
            </w:r>
            <w:proofErr w:type="gramStart"/>
            <w:r w:rsidRPr="00085D77">
              <w:rPr>
                <w:rFonts w:ascii="Times New Roman" w:hAnsi="Times New Roman"/>
                <w:szCs w:val="20"/>
                <w:lang w:val="en-US"/>
              </w:rPr>
              <w:t>cite</w:t>
            </w:r>
            <w:proofErr w:type="gramEnd"/>
            <w:r w:rsidRPr="00085D77">
              <w:rPr>
                <w:rFonts w:ascii="Times New Roman" w:hAnsi="Times New Roman"/>
                <w:szCs w:val="20"/>
                <w:lang w:val="en-US"/>
              </w:rPr>
              <w:t xml:space="preserve"> 100 de </w:t>
            </w:r>
            <w:proofErr w:type="spellStart"/>
            <w:r w:rsidRPr="00085D77">
              <w:rPr>
                <w:rFonts w:ascii="Times New Roman" w:hAnsi="Times New Roman"/>
                <w:szCs w:val="20"/>
                <w:lang w:val="en-US"/>
              </w:rPr>
              <w:t>tuburi</w:t>
            </w:r>
            <w:proofErr w:type="spellEnd"/>
            <w:r w:rsidRPr="00085D77">
              <w:rPr>
                <w:rFonts w:ascii="Times New Roman" w:hAnsi="Times New Roman"/>
                <w:szCs w:val="20"/>
                <w:lang w:val="en-US"/>
              </w:rPr>
              <w:t xml:space="preserve"> cu </w:t>
            </w:r>
            <w:proofErr w:type="spellStart"/>
            <w:r w:rsidRPr="00085D77">
              <w:rPr>
                <w:rFonts w:ascii="Times New Roman" w:hAnsi="Times New Roman"/>
                <w:szCs w:val="20"/>
                <w:lang w:val="en-US"/>
              </w:rPr>
              <w:t>capac</w:t>
            </w:r>
            <w:proofErr w:type="spellEnd"/>
            <w:r w:rsidRPr="00085D77">
              <w:rPr>
                <w:rFonts w:ascii="Times New Roman" w:hAnsi="Times New Roman"/>
                <w:szCs w:val="20"/>
                <w:lang w:val="en-US"/>
              </w:rPr>
              <w:t xml:space="preserve"> a cite 9 ml. Tub </w:t>
            </w:r>
            <w:proofErr w:type="spellStart"/>
            <w:r w:rsidRPr="00085D77">
              <w:rPr>
                <w:rFonts w:ascii="Times New Roman" w:hAnsi="Times New Roman"/>
                <w:szCs w:val="20"/>
                <w:lang w:val="en-US"/>
              </w:rPr>
              <w:t>continutul</w:t>
            </w:r>
            <w:proofErr w:type="spellEnd"/>
            <w:r w:rsidRPr="00085D77">
              <w:rPr>
                <w:rFonts w:ascii="Times New Roman" w:hAnsi="Times New Roman"/>
                <w:szCs w:val="20"/>
                <w:lang w:val="en-US"/>
              </w:rPr>
              <w:t>: Sodium Chloride 8.5.</w:t>
            </w:r>
          </w:p>
          <w:p w14:paraId="111425B7" w14:textId="77777777" w:rsidR="00EC5F9D" w:rsidRPr="00ED757D" w:rsidRDefault="00EC5F9D" w:rsidP="003561B9">
            <w:pPr>
              <w:pStyle w:val="aff3"/>
              <w:snapToGrid w:val="0"/>
              <w:rPr>
                <w:rFonts w:ascii="Times New Roman" w:hAnsi="Times New Roman"/>
                <w:b/>
                <w:szCs w:val="20"/>
                <w:lang w:val="en-US" w:eastAsia="ru-RU"/>
              </w:rPr>
            </w:pPr>
            <w:r w:rsidRPr="00085D77">
              <w:rPr>
                <w:rFonts w:ascii="Times New Roman" w:hAnsi="Times New Roman"/>
                <w:szCs w:val="20"/>
                <w:lang w:val="en-US"/>
              </w:rPr>
              <w:t xml:space="preserve">Final pH 7.0 ± 0.2 at 25°C </w:t>
            </w:r>
            <w:r>
              <w:rPr>
                <w:rFonts w:ascii="Times New Roman" w:hAnsi="Times New Roman"/>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tcPr>
          <w:p w14:paraId="4CF7A3FD" w14:textId="77777777" w:rsidR="00EC5F9D" w:rsidRPr="00085D77" w:rsidRDefault="00EC5F9D" w:rsidP="003561B9">
            <w:pPr>
              <w:shd w:val="clear" w:color="auto" w:fill="FFFFFF" w:themeFill="background1"/>
              <w:jc w:val="center"/>
              <w:rPr>
                <w:sz w:val="20"/>
                <w:szCs w:val="20"/>
                <w:lang w:eastAsia="ru-RU"/>
              </w:rPr>
            </w:pPr>
            <w:r w:rsidRPr="00085D77">
              <w:rPr>
                <w:sz w:val="20"/>
                <w:szCs w:val="20"/>
                <w:lang w:val="en-US"/>
              </w:rPr>
              <w:t>6000,00</w:t>
            </w:r>
          </w:p>
        </w:tc>
      </w:tr>
      <w:tr w:rsidR="00EC5F9D" w:rsidRPr="00085D77" w14:paraId="3CDD4AD5" w14:textId="77777777" w:rsidTr="001F74AC">
        <w:trPr>
          <w:trHeight w:val="836"/>
        </w:trPr>
        <w:tc>
          <w:tcPr>
            <w:tcW w:w="566" w:type="dxa"/>
            <w:tcBorders>
              <w:top w:val="single" w:sz="4" w:space="0" w:color="auto"/>
              <w:left w:val="single" w:sz="4" w:space="0" w:color="auto"/>
              <w:bottom w:val="single" w:sz="4" w:space="0" w:color="auto"/>
              <w:right w:val="single" w:sz="4" w:space="0" w:color="auto"/>
            </w:tcBorders>
          </w:tcPr>
          <w:p w14:paraId="63E24E77"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67</w:t>
            </w:r>
          </w:p>
        </w:tc>
        <w:tc>
          <w:tcPr>
            <w:tcW w:w="1134" w:type="dxa"/>
            <w:tcBorders>
              <w:top w:val="single" w:sz="4" w:space="0" w:color="auto"/>
              <w:left w:val="single" w:sz="4" w:space="0" w:color="auto"/>
              <w:bottom w:val="single" w:sz="4" w:space="0" w:color="auto"/>
              <w:right w:val="single" w:sz="4" w:space="0" w:color="auto"/>
            </w:tcBorders>
          </w:tcPr>
          <w:p w14:paraId="7BE90BE2"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3679E971"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67</w:t>
            </w:r>
            <w:r w:rsidRPr="00085D77">
              <w:rPr>
                <w:b/>
                <w:bCs/>
                <w:sz w:val="20"/>
                <w:szCs w:val="20"/>
              </w:rPr>
              <w:t xml:space="preserve"> </w:t>
            </w:r>
            <w:r w:rsidRPr="00085D77">
              <w:rPr>
                <w:sz w:val="20"/>
                <w:szCs w:val="20"/>
                <w:lang w:val="it-IT"/>
              </w:rPr>
              <w:t>Indicator chimic pentru controlul sterilizarii cu abur la 121</w:t>
            </w:r>
            <w:r w:rsidRPr="00085D77">
              <w:rPr>
                <w:sz w:val="20"/>
                <w:szCs w:val="20"/>
                <w:vertAlign w:val="superscript"/>
                <w:lang w:val="it-IT"/>
              </w:rPr>
              <w:t>0</w:t>
            </w:r>
            <w:r w:rsidRPr="00085D77">
              <w:rPr>
                <w:sz w:val="20"/>
                <w:szCs w:val="20"/>
                <w:lang w:val="it-IT"/>
              </w:rPr>
              <w:t xml:space="preserve"> C / 15 min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7DFD7621"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set</w:t>
            </w:r>
          </w:p>
        </w:tc>
        <w:tc>
          <w:tcPr>
            <w:tcW w:w="709" w:type="dxa"/>
            <w:tcBorders>
              <w:top w:val="single" w:sz="4" w:space="0" w:color="auto"/>
              <w:left w:val="single" w:sz="4" w:space="0" w:color="auto"/>
              <w:bottom w:val="single" w:sz="4" w:space="0" w:color="auto"/>
              <w:right w:val="single" w:sz="4" w:space="0" w:color="auto"/>
            </w:tcBorders>
          </w:tcPr>
          <w:p w14:paraId="7FA9C745" w14:textId="77777777" w:rsidR="00EC5F9D" w:rsidRPr="00085D77" w:rsidRDefault="00EC5F9D" w:rsidP="003561B9">
            <w:pPr>
              <w:shd w:val="clear" w:color="auto" w:fill="FFFFFF" w:themeFill="background1"/>
              <w:jc w:val="center"/>
              <w:rPr>
                <w:b/>
                <w:sz w:val="20"/>
                <w:szCs w:val="20"/>
                <w:lang w:eastAsia="ru-RU"/>
              </w:rPr>
            </w:pPr>
            <w:r w:rsidRPr="00085D77">
              <w:rPr>
                <w:sz w:val="20"/>
                <w:szCs w:val="20"/>
                <w:lang w:eastAsia="ar-SA"/>
              </w:rPr>
              <w:t>7</w:t>
            </w:r>
          </w:p>
        </w:tc>
        <w:tc>
          <w:tcPr>
            <w:tcW w:w="3969" w:type="dxa"/>
            <w:tcBorders>
              <w:top w:val="single" w:sz="4" w:space="0" w:color="auto"/>
              <w:left w:val="single" w:sz="4" w:space="0" w:color="auto"/>
              <w:bottom w:val="single" w:sz="4" w:space="0" w:color="auto"/>
              <w:right w:val="single" w:sz="4" w:space="0" w:color="auto"/>
            </w:tcBorders>
          </w:tcPr>
          <w:p w14:paraId="2F4EA8DD" w14:textId="77777777" w:rsidR="00EC5F9D" w:rsidRPr="00085D77" w:rsidRDefault="00EC5F9D" w:rsidP="003561B9">
            <w:pPr>
              <w:pStyle w:val="aff3"/>
              <w:snapToGrid w:val="0"/>
              <w:rPr>
                <w:rFonts w:ascii="Times New Roman" w:hAnsi="Times New Roman"/>
                <w:szCs w:val="20"/>
                <w:lang w:val="ro-RO" w:eastAsia="ar-SA"/>
              </w:rPr>
            </w:pPr>
            <w:r w:rsidRPr="00085D77">
              <w:rPr>
                <w:rFonts w:ascii="Times New Roman" w:hAnsi="Times New Roman"/>
                <w:szCs w:val="20"/>
                <w:lang w:val="ro-RO" w:eastAsia="ar-SA"/>
              </w:rPr>
              <w:t>Indicator chimic pentru controlul sterilizarii cu abur la 121</w:t>
            </w:r>
            <w:r w:rsidRPr="00085D77">
              <w:rPr>
                <w:rFonts w:ascii="Times New Roman" w:hAnsi="Times New Roman"/>
                <w:szCs w:val="20"/>
                <w:vertAlign w:val="superscript"/>
                <w:lang w:val="ro-RO" w:eastAsia="ar-SA"/>
              </w:rPr>
              <w:t>0</w:t>
            </w:r>
            <w:r w:rsidRPr="00085D77">
              <w:rPr>
                <w:rFonts w:ascii="Times New Roman" w:hAnsi="Times New Roman"/>
                <w:szCs w:val="20"/>
                <w:lang w:val="ro-RO" w:eastAsia="ar-SA"/>
              </w:rPr>
              <w:t xml:space="preserve"> C / 15 min</w:t>
            </w:r>
          </w:p>
          <w:p w14:paraId="77B0F76E" w14:textId="77777777" w:rsidR="00EC5F9D" w:rsidRPr="00085D77" w:rsidRDefault="00EC5F9D" w:rsidP="003561B9">
            <w:pPr>
              <w:shd w:val="clear" w:color="auto" w:fill="FFFFFF" w:themeFill="background1"/>
              <w:rPr>
                <w:b/>
                <w:sz w:val="20"/>
                <w:szCs w:val="20"/>
                <w:lang w:eastAsia="ru-RU"/>
              </w:rPr>
            </w:pPr>
            <w:r w:rsidRPr="00085D77">
              <w:rPr>
                <w:sz w:val="20"/>
                <w:szCs w:val="20"/>
                <w:lang w:eastAsia="ar-SA"/>
              </w:rPr>
              <w:t>Set a cite 1000 buc.</w:t>
            </w:r>
          </w:p>
        </w:tc>
        <w:tc>
          <w:tcPr>
            <w:tcW w:w="1134" w:type="dxa"/>
            <w:tcBorders>
              <w:top w:val="single" w:sz="4" w:space="0" w:color="auto"/>
              <w:left w:val="single" w:sz="4" w:space="0" w:color="auto"/>
              <w:bottom w:val="single" w:sz="4" w:space="0" w:color="auto"/>
              <w:right w:val="single" w:sz="4" w:space="0" w:color="auto"/>
            </w:tcBorders>
          </w:tcPr>
          <w:p w14:paraId="5B112C4C" w14:textId="77777777" w:rsidR="00EC5F9D" w:rsidRPr="00085D77" w:rsidRDefault="00EC5F9D" w:rsidP="003561B9">
            <w:pPr>
              <w:shd w:val="clear" w:color="auto" w:fill="FFFFFF" w:themeFill="background1"/>
              <w:jc w:val="center"/>
              <w:rPr>
                <w:sz w:val="20"/>
                <w:szCs w:val="20"/>
                <w:lang w:eastAsia="ru-RU"/>
              </w:rPr>
            </w:pPr>
            <w:r w:rsidRPr="00085D77">
              <w:rPr>
                <w:sz w:val="20"/>
                <w:szCs w:val="20"/>
              </w:rPr>
              <w:t>2800,00</w:t>
            </w:r>
          </w:p>
        </w:tc>
      </w:tr>
      <w:tr w:rsidR="00EC5F9D" w:rsidRPr="00085D77" w14:paraId="68A1F81F" w14:textId="77777777" w:rsidTr="001F74AC">
        <w:trPr>
          <w:trHeight w:val="837"/>
        </w:trPr>
        <w:tc>
          <w:tcPr>
            <w:tcW w:w="566" w:type="dxa"/>
            <w:tcBorders>
              <w:top w:val="single" w:sz="4" w:space="0" w:color="auto"/>
              <w:left w:val="single" w:sz="4" w:space="0" w:color="auto"/>
              <w:bottom w:val="single" w:sz="4" w:space="0" w:color="auto"/>
              <w:right w:val="single" w:sz="4" w:space="0" w:color="auto"/>
            </w:tcBorders>
          </w:tcPr>
          <w:p w14:paraId="108CA473"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68</w:t>
            </w:r>
          </w:p>
        </w:tc>
        <w:tc>
          <w:tcPr>
            <w:tcW w:w="1134" w:type="dxa"/>
            <w:tcBorders>
              <w:top w:val="single" w:sz="4" w:space="0" w:color="auto"/>
              <w:left w:val="single" w:sz="4" w:space="0" w:color="auto"/>
              <w:bottom w:val="single" w:sz="4" w:space="0" w:color="auto"/>
              <w:right w:val="single" w:sz="4" w:space="0" w:color="auto"/>
            </w:tcBorders>
          </w:tcPr>
          <w:p w14:paraId="7E8D85CC"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1652E1E4"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68</w:t>
            </w:r>
            <w:r w:rsidRPr="00085D77">
              <w:rPr>
                <w:b/>
                <w:bCs/>
                <w:sz w:val="20"/>
                <w:szCs w:val="20"/>
              </w:rPr>
              <w:t xml:space="preserve"> </w:t>
            </w:r>
            <w:r w:rsidRPr="00085D77">
              <w:rPr>
                <w:sz w:val="20"/>
                <w:szCs w:val="20"/>
                <w:lang w:val="it-IT"/>
              </w:rPr>
              <w:t>Indicator chimic pentru controlul sterilizarii cu abur la 121</w:t>
            </w:r>
            <w:r w:rsidRPr="00085D77">
              <w:rPr>
                <w:sz w:val="20"/>
                <w:szCs w:val="20"/>
                <w:vertAlign w:val="superscript"/>
                <w:lang w:val="it-IT"/>
              </w:rPr>
              <w:t>0</w:t>
            </w:r>
            <w:r w:rsidRPr="00085D77">
              <w:rPr>
                <w:sz w:val="20"/>
                <w:szCs w:val="20"/>
                <w:lang w:val="it-IT"/>
              </w:rPr>
              <w:t xml:space="preserve"> C / 20 min</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r w:rsidRPr="00085D77">
              <w:rPr>
                <w:sz w:val="20"/>
                <w:szCs w:val="20"/>
                <w:lang w:val="it-IT"/>
              </w:rPr>
              <w:t xml:space="preserve"> </w:t>
            </w:r>
          </w:p>
        </w:tc>
        <w:tc>
          <w:tcPr>
            <w:tcW w:w="850" w:type="dxa"/>
            <w:tcBorders>
              <w:top w:val="single" w:sz="4" w:space="0" w:color="auto"/>
              <w:left w:val="single" w:sz="4" w:space="0" w:color="auto"/>
              <w:bottom w:val="single" w:sz="4" w:space="0" w:color="auto"/>
              <w:right w:val="single" w:sz="4" w:space="0" w:color="auto"/>
            </w:tcBorders>
          </w:tcPr>
          <w:p w14:paraId="04B0A832"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set</w:t>
            </w:r>
          </w:p>
        </w:tc>
        <w:tc>
          <w:tcPr>
            <w:tcW w:w="709" w:type="dxa"/>
            <w:tcBorders>
              <w:top w:val="single" w:sz="4" w:space="0" w:color="auto"/>
              <w:left w:val="single" w:sz="4" w:space="0" w:color="auto"/>
              <w:bottom w:val="single" w:sz="4" w:space="0" w:color="auto"/>
              <w:right w:val="single" w:sz="4" w:space="0" w:color="auto"/>
            </w:tcBorders>
          </w:tcPr>
          <w:p w14:paraId="08313AC4" w14:textId="77777777" w:rsidR="00EC5F9D" w:rsidRPr="00085D77" w:rsidRDefault="00EC5F9D" w:rsidP="003561B9">
            <w:pPr>
              <w:shd w:val="clear" w:color="auto" w:fill="FFFFFF" w:themeFill="background1"/>
              <w:jc w:val="center"/>
              <w:rPr>
                <w:b/>
                <w:sz w:val="20"/>
                <w:szCs w:val="20"/>
                <w:lang w:eastAsia="ru-RU"/>
              </w:rPr>
            </w:pPr>
            <w:r w:rsidRPr="00085D77">
              <w:rPr>
                <w:sz w:val="20"/>
                <w:szCs w:val="20"/>
                <w:lang w:eastAsia="ar-SA"/>
              </w:rPr>
              <w:t>2</w:t>
            </w:r>
          </w:p>
        </w:tc>
        <w:tc>
          <w:tcPr>
            <w:tcW w:w="3969" w:type="dxa"/>
            <w:tcBorders>
              <w:top w:val="single" w:sz="4" w:space="0" w:color="auto"/>
              <w:left w:val="single" w:sz="4" w:space="0" w:color="auto"/>
              <w:bottom w:val="single" w:sz="4" w:space="0" w:color="auto"/>
              <w:right w:val="single" w:sz="4" w:space="0" w:color="auto"/>
            </w:tcBorders>
          </w:tcPr>
          <w:p w14:paraId="63A8384F" w14:textId="77777777" w:rsidR="00EC5F9D" w:rsidRPr="00085D77" w:rsidRDefault="00EC5F9D" w:rsidP="003561B9">
            <w:pPr>
              <w:pStyle w:val="aff3"/>
              <w:snapToGrid w:val="0"/>
              <w:rPr>
                <w:rFonts w:ascii="Times New Roman" w:hAnsi="Times New Roman"/>
                <w:szCs w:val="20"/>
                <w:lang w:val="ro-RO" w:eastAsia="ar-SA"/>
              </w:rPr>
            </w:pPr>
            <w:r w:rsidRPr="00085D77">
              <w:rPr>
                <w:rFonts w:ascii="Times New Roman" w:hAnsi="Times New Roman"/>
                <w:szCs w:val="20"/>
                <w:lang w:val="ro-RO" w:eastAsia="ar-SA"/>
              </w:rPr>
              <w:t>Indicator chimic pentru controlul sterilizarii cu abur la 121</w:t>
            </w:r>
            <w:r w:rsidRPr="00085D77">
              <w:rPr>
                <w:rFonts w:ascii="Times New Roman" w:hAnsi="Times New Roman"/>
                <w:szCs w:val="20"/>
                <w:vertAlign w:val="superscript"/>
                <w:lang w:val="ro-RO" w:eastAsia="ar-SA"/>
              </w:rPr>
              <w:t>0</w:t>
            </w:r>
            <w:r w:rsidRPr="00085D77">
              <w:rPr>
                <w:rFonts w:ascii="Times New Roman" w:hAnsi="Times New Roman"/>
                <w:szCs w:val="20"/>
                <w:lang w:val="ro-RO" w:eastAsia="ar-SA"/>
              </w:rPr>
              <w:t xml:space="preserve"> C / 20 min</w:t>
            </w:r>
          </w:p>
          <w:p w14:paraId="47851700" w14:textId="77777777" w:rsidR="00EC5F9D" w:rsidRPr="00085D77" w:rsidRDefault="00EC5F9D" w:rsidP="003561B9">
            <w:pPr>
              <w:shd w:val="clear" w:color="auto" w:fill="FFFFFF" w:themeFill="background1"/>
              <w:rPr>
                <w:b/>
                <w:sz w:val="20"/>
                <w:szCs w:val="20"/>
                <w:lang w:eastAsia="ru-RU"/>
              </w:rPr>
            </w:pPr>
            <w:r w:rsidRPr="00085D77">
              <w:rPr>
                <w:sz w:val="20"/>
                <w:szCs w:val="20"/>
                <w:lang w:eastAsia="ar-SA"/>
              </w:rPr>
              <w:t>Set a cite 1000 buc.</w:t>
            </w:r>
          </w:p>
        </w:tc>
        <w:tc>
          <w:tcPr>
            <w:tcW w:w="1134" w:type="dxa"/>
            <w:tcBorders>
              <w:top w:val="single" w:sz="4" w:space="0" w:color="auto"/>
              <w:left w:val="single" w:sz="4" w:space="0" w:color="auto"/>
              <w:bottom w:val="single" w:sz="4" w:space="0" w:color="auto"/>
              <w:right w:val="single" w:sz="4" w:space="0" w:color="auto"/>
            </w:tcBorders>
          </w:tcPr>
          <w:p w14:paraId="57D02ED8" w14:textId="77777777" w:rsidR="00EC5F9D" w:rsidRPr="00085D77" w:rsidRDefault="00EC5F9D" w:rsidP="003561B9">
            <w:pPr>
              <w:shd w:val="clear" w:color="auto" w:fill="FFFFFF" w:themeFill="background1"/>
              <w:jc w:val="center"/>
              <w:rPr>
                <w:sz w:val="20"/>
                <w:szCs w:val="20"/>
                <w:lang w:eastAsia="ru-RU"/>
              </w:rPr>
            </w:pPr>
            <w:r w:rsidRPr="00085D77">
              <w:rPr>
                <w:sz w:val="20"/>
                <w:szCs w:val="20"/>
              </w:rPr>
              <w:t>600,00</w:t>
            </w:r>
          </w:p>
        </w:tc>
      </w:tr>
      <w:tr w:rsidR="00EC5F9D" w:rsidRPr="00085D77" w14:paraId="2D3B4D84" w14:textId="77777777" w:rsidTr="001F74AC">
        <w:trPr>
          <w:trHeight w:val="710"/>
        </w:trPr>
        <w:tc>
          <w:tcPr>
            <w:tcW w:w="566" w:type="dxa"/>
            <w:tcBorders>
              <w:top w:val="single" w:sz="4" w:space="0" w:color="auto"/>
              <w:left w:val="single" w:sz="4" w:space="0" w:color="auto"/>
              <w:bottom w:val="single" w:sz="4" w:space="0" w:color="auto"/>
              <w:right w:val="single" w:sz="4" w:space="0" w:color="auto"/>
            </w:tcBorders>
          </w:tcPr>
          <w:p w14:paraId="28B8AD6E"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69</w:t>
            </w:r>
          </w:p>
        </w:tc>
        <w:tc>
          <w:tcPr>
            <w:tcW w:w="1134" w:type="dxa"/>
            <w:tcBorders>
              <w:top w:val="single" w:sz="4" w:space="0" w:color="auto"/>
              <w:left w:val="single" w:sz="4" w:space="0" w:color="auto"/>
              <w:bottom w:val="single" w:sz="4" w:space="0" w:color="auto"/>
              <w:right w:val="single" w:sz="4" w:space="0" w:color="auto"/>
            </w:tcBorders>
          </w:tcPr>
          <w:p w14:paraId="4FE22B94"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32AEA5B5"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69</w:t>
            </w:r>
            <w:r w:rsidRPr="00085D77">
              <w:rPr>
                <w:b/>
                <w:bCs/>
                <w:sz w:val="20"/>
                <w:szCs w:val="20"/>
              </w:rPr>
              <w:t xml:space="preserve"> </w:t>
            </w:r>
            <w:r w:rsidRPr="00085D77">
              <w:rPr>
                <w:sz w:val="20"/>
                <w:szCs w:val="20"/>
                <w:lang w:eastAsia="ar-SA"/>
              </w:rPr>
              <w:t xml:space="preserve"> Hidrogenofosfst dipotasic K</w:t>
            </w:r>
            <w:r w:rsidRPr="00085D77">
              <w:rPr>
                <w:sz w:val="20"/>
                <w:szCs w:val="20"/>
                <w:vertAlign w:val="subscript"/>
                <w:lang w:eastAsia="ar-SA"/>
              </w:rPr>
              <w:t>2</w:t>
            </w:r>
            <w:r w:rsidRPr="00085D77">
              <w:rPr>
                <w:sz w:val="20"/>
                <w:szCs w:val="20"/>
                <w:lang w:eastAsia="ar-SA"/>
              </w:rPr>
              <w:t>HPO</w:t>
            </w:r>
            <w:r w:rsidRPr="00085D77">
              <w:rPr>
                <w:sz w:val="20"/>
                <w:szCs w:val="20"/>
                <w:vertAlign w:val="subscript"/>
                <w:lang w:eastAsia="ar-SA"/>
              </w:rPr>
              <w:t xml:space="preserve">4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7117DB88" w14:textId="77777777" w:rsidR="00EC5F9D" w:rsidRPr="00085D77" w:rsidRDefault="00EC5F9D" w:rsidP="003561B9">
            <w:pPr>
              <w:shd w:val="clear" w:color="auto" w:fill="FFFFFF" w:themeFill="background1"/>
              <w:jc w:val="center"/>
              <w:rPr>
                <w:b/>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3B4DD4E3" w14:textId="77777777" w:rsidR="00EC5F9D" w:rsidRPr="00085D77" w:rsidRDefault="00EC5F9D" w:rsidP="003561B9">
            <w:pPr>
              <w:shd w:val="clear" w:color="auto" w:fill="FFFFFF" w:themeFill="background1"/>
              <w:jc w:val="center"/>
              <w:rPr>
                <w:b/>
                <w:sz w:val="20"/>
                <w:szCs w:val="20"/>
                <w:lang w:eastAsia="ru-RU"/>
              </w:rPr>
            </w:pPr>
            <w:r w:rsidRPr="00085D77">
              <w:rPr>
                <w:sz w:val="20"/>
                <w:szCs w:val="20"/>
                <w:lang w:eastAsia="ar-SA"/>
              </w:rPr>
              <w:t>1</w:t>
            </w:r>
          </w:p>
        </w:tc>
        <w:tc>
          <w:tcPr>
            <w:tcW w:w="3969" w:type="dxa"/>
            <w:tcBorders>
              <w:top w:val="single" w:sz="4" w:space="0" w:color="auto"/>
              <w:left w:val="single" w:sz="4" w:space="0" w:color="auto"/>
              <w:bottom w:val="single" w:sz="4" w:space="0" w:color="auto"/>
              <w:right w:val="single" w:sz="4" w:space="0" w:color="auto"/>
            </w:tcBorders>
          </w:tcPr>
          <w:p w14:paraId="33ECD245" w14:textId="77777777" w:rsidR="00EC5F9D" w:rsidRPr="00085D77" w:rsidRDefault="00EC5F9D" w:rsidP="003561B9">
            <w:pPr>
              <w:shd w:val="clear" w:color="auto" w:fill="FFFFFF" w:themeFill="background1"/>
              <w:rPr>
                <w:b/>
                <w:sz w:val="20"/>
                <w:szCs w:val="20"/>
                <w:lang w:eastAsia="ru-RU"/>
              </w:rPr>
            </w:pPr>
            <w:r w:rsidRPr="00085D77">
              <w:rPr>
                <w:sz w:val="20"/>
                <w:szCs w:val="20"/>
                <w:lang w:eastAsia="ar-SA"/>
              </w:rPr>
              <w:t>Ch.p.a, ambalat cutii de plastic</w:t>
            </w:r>
          </w:p>
        </w:tc>
        <w:tc>
          <w:tcPr>
            <w:tcW w:w="1134" w:type="dxa"/>
            <w:tcBorders>
              <w:top w:val="single" w:sz="4" w:space="0" w:color="auto"/>
              <w:left w:val="single" w:sz="4" w:space="0" w:color="auto"/>
              <w:bottom w:val="single" w:sz="4" w:space="0" w:color="auto"/>
              <w:right w:val="single" w:sz="4" w:space="0" w:color="auto"/>
            </w:tcBorders>
          </w:tcPr>
          <w:p w14:paraId="1F4B77B0" w14:textId="77777777" w:rsidR="00EC5F9D" w:rsidRPr="00085D77" w:rsidRDefault="00EC5F9D" w:rsidP="003561B9">
            <w:pPr>
              <w:shd w:val="clear" w:color="auto" w:fill="FFFFFF" w:themeFill="background1"/>
              <w:jc w:val="center"/>
              <w:rPr>
                <w:sz w:val="20"/>
                <w:szCs w:val="20"/>
                <w:lang w:eastAsia="ru-RU"/>
              </w:rPr>
            </w:pPr>
            <w:r w:rsidRPr="00085D77">
              <w:rPr>
                <w:sz w:val="20"/>
                <w:szCs w:val="20"/>
              </w:rPr>
              <w:t>100,00</w:t>
            </w:r>
          </w:p>
        </w:tc>
      </w:tr>
      <w:tr w:rsidR="00EC5F9D" w:rsidRPr="00085D77" w14:paraId="624C0FB7" w14:textId="77777777" w:rsidTr="001F74AC">
        <w:trPr>
          <w:trHeight w:val="342"/>
        </w:trPr>
        <w:tc>
          <w:tcPr>
            <w:tcW w:w="566" w:type="dxa"/>
            <w:tcBorders>
              <w:top w:val="single" w:sz="4" w:space="0" w:color="auto"/>
              <w:left w:val="single" w:sz="4" w:space="0" w:color="auto"/>
              <w:bottom w:val="single" w:sz="4" w:space="0" w:color="auto"/>
              <w:right w:val="single" w:sz="4" w:space="0" w:color="auto"/>
            </w:tcBorders>
          </w:tcPr>
          <w:p w14:paraId="57198BBB" w14:textId="77777777" w:rsidR="00EC5F9D" w:rsidRPr="008B610E" w:rsidRDefault="00EC5F9D" w:rsidP="003561B9">
            <w:pPr>
              <w:shd w:val="clear" w:color="auto" w:fill="FFFFFF" w:themeFill="background1"/>
              <w:jc w:val="center"/>
              <w:rPr>
                <w:bCs/>
                <w:sz w:val="20"/>
                <w:szCs w:val="20"/>
                <w:lang w:eastAsia="ru-RU"/>
              </w:rPr>
            </w:pPr>
            <w:r w:rsidRPr="008B610E">
              <w:rPr>
                <w:bCs/>
                <w:sz w:val="20"/>
                <w:szCs w:val="20"/>
                <w:lang w:eastAsia="ru-RU"/>
              </w:rPr>
              <w:t>70</w:t>
            </w:r>
          </w:p>
        </w:tc>
        <w:tc>
          <w:tcPr>
            <w:tcW w:w="1134" w:type="dxa"/>
            <w:tcBorders>
              <w:top w:val="single" w:sz="4" w:space="0" w:color="auto"/>
              <w:left w:val="single" w:sz="4" w:space="0" w:color="auto"/>
              <w:bottom w:val="single" w:sz="4" w:space="0" w:color="auto"/>
              <w:right w:val="single" w:sz="4" w:space="0" w:color="auto"/>
            </w:tcBorders>
          </w:tcPr>
          <w:p w14:paraId="0A12696B"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7F62D13C"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70</w:t>
            </w:r>
            <w:r w:rsidRPr="00085D77">
              <w:rPr>
                <w:b/>
                <w:bCs/>
                <w:sz w:val="20"/>
                <w:szCs w:val="20"/>
              </w:rPr>
              <w:t xml:space="preserve"> </w:t>
            </w:r>
            <w:r w:rsidRPr="00085D77">
              <w:rPr>
                <w:sz w:val="20"/>
                <w:szCs w:val="20"/>
                <w:lang w:eastAsia="ar-SA"/>
              </w:rPr>
              <w:t xml:space="preserve"> Vazelina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0D01E0D0" w14:textId="77777777" w:rsidR="00EC5F9D" w:rsidRPr="00085D77" w:rsidRDefault="00EC5F9D" w:rsidP="003561B9">
            <w:pPr>
              <w:shd w:val="clear" w:color="auto" w:fill="FFFFFF" w:themeFill="background1"/>
              <w:jc w:val="center"/>
              <w:rPr>
                <w:bCs/>
                <w:sz w:val="20"/>
                <w:szCs w:val="20"/>
                <w:lang w:eastAsia="ru-RU"/>
              </w:rPr>
            </w:pPr>
            <w:r w:rsidRPr="00085D77">
              <w:rPr>
                <w:sz w:val="20"/>
                <w:szCs w:val="20"/>
              </w:rPr>
              <w:t>ml</w:t>
            </w:r>
          </w:p>
        </w:tc>
        <w:tc>
          <w:tcPr>
            <w:tcW w:w="709" w:type="dxa"/>
            <w:tcBorders>
              <w:top w:val="single" w:sz="4" w:space="0" w:color="auto"/>
              <w:left w:val="single" w:sz="4" w:space="0" w:color="auto"/>
              <w:bottom w:val="single" w:sz="4" w:space="0" w:color="auto"/>
              <w:right w:val="single" w:sz="4" w:space="0" w:color="auto"/>
            </w:tcBorders>
          </w:tcPr>
          <w:p w14:paraId="1C1A4256" w14:textId="77777777" w:rsidR="00EC5F9D" w:rsidRPr="00085D77" w:rsidRDefault="00EC5F9D" w:rsidP="003561B9">
            <w:pPr>
              <w:shd w:val="clear" w:color="auto" w:fill="FFFFFF" w:themeFill="background1"/>
              <w:jc w:val="center"/>
              <w:rPr>
                <w:b/>
                <w:sz w:val="20"/>
                <w:szCs w:val="20"/>
                <w:lang w:eastAsia="ru-RU"/>
              </w:rPr>
            </w:pPr>
            <w:r w:rsidRPr="00085D77">
              <w:rPr>
                <w:sz w:val="20"/>
                <w:szCs w:val="20"/>
              </w:rPr>
              <w:t>300</w:t>
            </w:r>
          </w:p>
        </w:tc>
        <w:tc>
          <w:tcPr>
            <w:tcW w:w="3969" w:type="dxa"/>
            <w:tcBorders>
              <w:top w:val="single" w:sz="4" w:space="0" w:color="auto"/>
              <w:left w:val="single" w:sz="4" w:space="0" w:color="auto"/>
              <w:bottom w:val="single" w:sz="4" w:space="0" w:color="auto"/>
              <w:right w:val="single" w:sz="4" w:space="0" w:color="auto"/>
            </w:tcBorders>
          </w:tcPr>
          <w:p w14:paraId="366FAE9D" w14:textId="77777777" w:rsidR="00EC5F9D" w:rsidRPr="00085D77" w:rsidRDefault="00EC5F9D" w:rsidP="003561B9">
            <w:pPr>
              <w:shd w:val="clear" w:color="auto" w:fill="FFFFFF" w:themeFill="background1"/>
              <w:rPr>
                <w:b/>
                <w:sz w:val="20"/>
                <w:szCs w:val="20"/>
                <w:lang w:eastAsia="ru-RU"/>
              </w:rPr>
            </w:pPr>
            <w:r w:rsidRPr="00085D77">
              <w:rPr>
                <w:sz w:val="20"/>
                <w:szCs w:val="20"/>
                <w:lang w:eastAsia="ar-SA"/>
              </w:rPr>
              <w:t>Ch.p.a, ambalat cutii de sticla</w:t>
            </w:r>
          </w:p>
        </w:tc>
        <w:tc>
          <w:tcPr>
            <w:tcW w:w="1134" w:type="dxa"/>
            <w:tcBorders>
              <w:top w:val="single" w:sz="4" w:space="0" w:color="auto"/>
              <w:left w:val="single" w:sz="4" w:space="0" w:color="auto"/>
              <w:bottom w:val="single" w:sz="4" w:space="0" w:color="auto"/>
              <w:right w:val="single" w:sz="4" w:space="0" w:color="auto"/>
            </w:tcBorders>
          </w:tcPr>
          <w:p w14:paraId="758AA0E9" w14:textId="77777777" w:rsidR="00EC5F9D" w:rsidRPr="00085D77" w:rsidRDefault="00EC5F9D" w:rsidP="003561B9">
            <w:pPr>
              <w:shd w:val="clear" w:color="auto" w:fill="FFFFFF" w:themeFill="background1"/>
              <w:jc w:val="center"/>
              <w:rPr>
                <w:sz w:val="20"/>
                <w:szCs w:val="20"/>
                <w:lang w:eastAsia="ru-RU"/>
              </w:rPr>
            </w:pPr>
            <w:r w:rsidRPr="00085D77">
              <w:rPr>
                <w:sz w:val="20"/>
                <w:szCs w:val="20"/>
              </w:rPr>
              <w:t>250,00</w:t>
            </w:r>
          </w:p>
        </w:tc>
      </w:tr>
      <w:tr w:rsidR="00EC5F9D" w:rsidRPr="00085D77" w14:paraId="2BACDF20" w14:textId="77777777" w:rsidTr="001F74AC">
        <w:trPr>
          <w:trHeight w:val="434"/>
        </w:trPr>
        <w:tc>
          <w:tcPr>
            <w:tcW w:w="566" w:type="dxa"/>
            <w:tcBorders>
              <w:top w:val="single" w:sz="4" w:space="0" w:color="auto"/>
              <w:left w:val="single" w:sz="4" w:space="0" w:color="auto"/>
              <w:bottom w:val="single" w:sz="4" w:space="0" w:color="auto"/>
              <w:right w:val="single" w:sz="4" w:space="0" w:color="auto"/>
            </w:tcBorders>
          </w:tcPr>
          <w:p w14:paraId="1B03D01A" w14:textId="77777777" w:rsidR="00EC5F9D" w:rsidRPr="00085D77" w:rsidRDefault="00EC5F9D" w:rsidP="003561B9">
            <w:pPr>
              <w:shd w:val="clear" w:color="auto" w:fill="FFFFFF" w:themeFill="background1"/>
              <w:jc w:val="center"/>
              <w:rPr>
                <w:bCs/>
                <w:sz w:val="20"/>
                <w:szCs w:val="20"/>
                <w:lang w:eastAsia="ru-RU"/>
              </w:rPr>
            </w:pPr>
            <w:r>
              <w:rPr>
                <w:bCs/>
                <w:sz w:val="20"/>
                <w:szCs w:val="20"/>
                <w:lang w:eastAsia="ru-RU"/>
              </w:rPr>
              <w:t>71</w:t>
            </w:r>
          </w:p>
        </w:tc>
        <w:tc>
          <w:tcPr>
            <w:tcW w:w="1134" w:type="dxa"/>
            <w:tcBorders>
              <w:top w:val="single" w:sz="4" w:space="0" w:color="auto"/>
              <w:left w:val="single" w:sz="4" w:space="0" w:color="auto"/>
              <w:bottom w:val="single" w:sz="4" w:space="0" w:color="auto"/>
              <w:right w:val="single" w:sz="4" w:space="0" w:color="auto"/>
            </w:tcBorders>
          </w:tcPr>
          <w:p w14:paraId="7C532924"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1D5E5705" w14:textId="77777777" w:rsidR="00EC5F9D" w:rsidRPr="00085D77" w:rsidRDefault="00EC5F9D" w:rsidP="003561B9">
            <w:pPr>
              <w:shd w:val="clear" w:color="auto" w:fill="FFFFFF" w:themeFill="background1"/>
              <w:rPr>
                <w:sz w:val="20"/>
                <w:szCs w:val="20"/>
                <w:lang w:eastAsia="ru-RU"/>
              </w:rPr>
            </w:pPr>
            <w:r w:rsidRPr="00085D77">
              <w:rPr>
                <w:rFonts w:eastAsia="SimSun"/>
                <w:sz w:val="20"/>
                <w:szCs w:val="20"/>
                <w:lang w:val="en-US"/>
              </w:rPr>
              <w:t xml:space="preserve"> </w:t>
            </w:r>
            <w:r w:rsidRPr="00085D77">
              <w:rPr>
                <w:b/>
                <w:bCs/>
                <w:sz w:val="20"/>
                <w:szCs w:val="20"/>
                <w:lang w:val="en-US"/>
              </w:rPr>
              <w:t xml:space="preserve">LOT </w:t>
            </w:r>
            <w:r>
              <w:rPr>
                <w:b/>
                <w:bCs/>
                <w:sz w:val="20"/>
                <w:szCs w:val="20"/>
                <w:lang w:val="en-US"/>
              </w:rPr>
              <w:t>7</w:t>
            </w:r>
            <w:r w:rsidRPr="00085D77">
              <w:rPr>
                <w:b/>
                <w:bCs/>
                <w:sz w:val="20"/>
                <w:szCs w:val="20"/>
                <w:lang w:val="en-US"/>
              </w:rPr>
              <w:t>1</w:t>
            </w:r>
            <w:r w:rsidRPr="00085D77">
              <w:rPr>
                <w:b/>
                <w:bCs/>
                <w:sz w:val="20"/>
                <w:szCs w:val="20"/>
              </w:rPr>
              <w:t xml:space="preserve"> </w:t>
            </w:r>
            <w:r w:rsidRPr="00085D77">
              <w:rPr>
                <w:rFonts w:eastAsia="SimSun"/>
                <w:sz w:val="20"/>
                <w:szCs w:val="20"/>
              </w:rPr>
              <w:t xml:space="preserve">Ulei mineral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473D27EB"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litru</w:t>
            </w:r>
          </w:p>
        </w:tc>
        <w:tc>
          <w:tcPr>
            <w:tcW w:w="709" w:type="dxa"/>
            <w:tcBorders>
              <w:top w:val="single" w:sz="4" w:space="0" w:color="auto"/>
              <w:left w:val="single" w:sz="4" w:space="0" w:color="auto"/>
              <w:bottom w:val="single" w:sz="4" w:space="0" w:color="auto"/>
              <w:right w:val="single" w:sz="4" w:space="0" w:color="auto"/>
            </w:tcBorders>
          </w:tcPr>
          <w:p w14:paraId="103138B1" w14:textId="77777777" w:rsidR="00EC5F9D" w:rsidRPr="00085D77" w:rsidRDefault="00EC5F9D" w:rsidP="003561B9">
            <w:pPr>
              <w:shd w:val="clear" w:color="auto" w:fill="FFFFFF" w:themeFill="background1"/>
              <w:jc w:val="center"/>
              <w:rPr>
                <w:sz w:val="20"/>
                <w:szCs w:val="20"/>
              </w:rPr>
            </w:pPr>
            <w:r w:rsidRPr="00085D77">
              <w:rPr>
                <w:sz w:val="20"/>
                <w:szCs w:val="20"/>
                <w:lang w:eastAsia="ar-SA"/>
              </w:rPr>
              <w:t>2</w:t>
            </w:r>
          </w:p>
        </w:tc>
        <w:tc>
          <w:tcPr>
            <w:tcW w:w="3969" w:type="dxa"/>
            <w:tcBorders>
              <w:top w:val="single" w:sz="4" w:space="0" w:color="auto"/>
              <w:left w:val="single" w:sz="4" w:space="0" w:color="auto"/>
              <w:bottom w:val="single" w:sz="4" w:space="0" w:color="auto"/>
              <w:right w:val="single" w:sz="4" w:space="0" w:color="auto"/>
            </w:tcBorders>
          </w:tcPr>
          <w:p w14:paraId="4B589B5E" w14:textId="77777777" w:rsidR="00EC5F9D" w:rsidRPr="00085D77" w:rsidRDefault="00EC5F9D" w:rsidP="003561B9">
            <w:pPr>
              <w:shd w:val="clear" w:color="auto" w:fill="FFFFFF" w:themeFill="background1"/>
              <w:rPr>
                <w:sz w:val="20"/>
                <w:szCs w:val="20"/>
              </w:rPr>
            </w:pPr>
            <w:r w:rsidRPr="00085D77">
              <w:rPr>
                <w:sz w:val="20"/>
                <w:szCs w:val="20"/>
                <w:lang w:eastAsia="ar-SA"/>
              </w:rPr>
              <w:t>Ch.p.a, ambalat cutii de sticla</w:t>
            </w:r>
          </w:p>
        </w:tc>
        <w:tc>
          <w:tcPr>
            <w:tcW w:w="1134" w:type="dxa"/>
            <w:tcBorders>
              <w:top w:val="single" w:sz="4" w:space="0" w:color="auto"/>
              <w:left w:val="single" w:sz="4" w:space="0" w:color="auto"/>
              <w:bottom w:val="single" w:sz="4" w:space="0" w:color="auto"/>
              <w:right w:val="single" w:sz="4" w:space="0" w:color="auto"/>
            </w:tcBorders>
          </w:tcPr>
          <w:p w14:paraId="214D406A" w14:textId="77777777" w:rsidR="00EC5F9D" w:rsidRPr="00085D77" w:rsidRDefault="00EC5F9D" w:rsidP="003561B9">
            <w:pPr>
              <w:shd w:val="clear" w:color="auto" w:fill="FFFFFF" w:themeFill="background1"/>
              <w:jc w:val="center"/>
              <w:rPr>
                <w:sz w:val="20"/>
                <w:szCs w:val="20"/>
              </w:rPr>
            </w:pPr>
            <w:r w:rsidRPr="00085D77">
              <w:rPr>
                <w:sz w:val="20"/>
                <w:szCs w:val="20"/>
              </w:rPr>
              <w:t>1500,00</w:t>
            </w:r>
          </w:p>
        </w:tc>
      </w:tr>
      <w:tr w:rsidR="00EC5F9D" w:rsidRPr="00085D77" w14:paraId="4277CB73" w14:textId="77777777" w:rsidTr="001F74AC">
        <w:trPr>
          <w:trHeight w:val="399"/>
        </w:trPr>
        <w:tc>
          <w:tcPr>
            <w:tcW w:w="566" w:type="dxa"/>
            <w:tcBorders>
              <w:top w:val="single" w:sz="4" w:space="0" w:color="auto"/>
              <w:left w:val="single" w:sz="4" w:space="0" w:color="auto"/>
              <w:bottom w:val="single" w:sz="4" w:space="0" w:color="auto"/>
              <w:right w:val="single" w:sz="4" w:space="0" w:color="auto"/>
            </w:tcBorders>
          </w:tcPr>
          <w:p w14:paraId="21F8A671" w14:textId="77777777" w:rsidR="00EC5F9D" w:rsidRPr="00085D77" w:rsidRDefault="00EC5F9D" w:rsidP="003561B9">
            <w:pPr>
              <w:shd w:val="clear" w:color="auto" w:fill="FFFFFF" w:themeFill="background1"/>
              <w:jc w:val="center"/>
              <w:rPr>
                <w:bCs/>
                <w:sz w:val="20"/>
                <w:szCs w:val="20"/>
                <w:lang w:eastAsia="ru-RU"/>
              </w:rPr>
            </w:pPr>
            <w:r>
              <w:rPr>
                <w:bCs/>
                <w:sz w:val="20"/>
                <w:szCs w:val="20"/>
                <w:lang w:eastAsia="ru-RU"/>
              </w:rPr>
              <w:t>72</w:t>
            </w:r>
          </w:p>
        </w:tc>
        <w:tc>
          <w:tcPr>
            <w:tcW w:w="1134" w:type="dxa"/>
            <w:tcBorders>
              <w:top w:val="single" w:sz="4" w:space="0" w:color="auto"/>
              <w:left w:val="single" w:sz="4" w:space="0" w:color="auto"/>
              <w:bottom w:val="single" w:sz="4" w:space="0" w:color="auto"/>
              <w:right w:val="single" w:sz="4" w:space="0" w:color="auto"/>
            </w:tcBorders>
          </w:tcPr>
          <w:p w14:paraId="5B161265"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shd w:val="clear" w:color="auto" w:fill="FFFFFF"/>
          </w:tcPr>
          <w:p w14:paraId="78CC8242" w14:textId="77777777" w:rsidR="00EC5F9D" w:rsidRPr="00085D77" w:rsidRDefault="00EC5F9D" w:rsidP="003561B9">
            <w:pPr>
              <w:shd w:val="clear" w:color="auto" w:fill="FFFFFF" w:themeFill="background1"/>
              <w:rPr>
                <w:sz w:val="20"/>
                <w:szCs w:val="20"/>
                <w:lang w:eastAsia="ru-RU"/>
              </w:rPr>
            </w:pPr>
            <w:r w:rsidRPr="00085D77">
              <w:rPr>
                <w:sz w:val="20"/>
                <w:szCs w:val="20"/>
                <w:lang w:val="en-US"/>
              </w:rPr>
              <w:t xml:space="preserve"> </w:t>
            </w:r>
            <w:r w:rsidRPr="00085D77">
              <w:rPr>
                <w:b/>
                <w:bCs/>
                <w:sz w:val="20"/>
                <w:szCs w:val="20"/>
                <w:lang w:val="en-US"/>
              </w:rPr>
              <w:t xml:space="preserve">LOT </w:t>
            </w:r>
            <w:r>
              <w:rPr>
                <w:b/>
                <w:bCs/>
                <w:sz w:val="20"/>
                <w:szCs w:val="20"/>
                <w:lang w:val="en-US"/>
              </w:rPr>
              <w:t>72</w:t>
            </w:r>
            <w:r w:rsidRPr="00085D77">
              <w:rPr>
                <w:b/>
                <w:bCs/>
                <w:sz w:val="20"/>
                <w:szCs w:val="20"/>
              </w:rPr>
              <w:t xml:space="preserve"> </w:t>
            </w:r>
            <w:r w:rsidRPr="00085D77">
              <w:rPr>
                <w:sz w:val="20"/>
                <w:szCs w:val="20"/>
                <w:lang w:val="en-US"/>
              </w:rPr>
              <w:t xml:space="preserve">Cloramina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58AE0873"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278701F7" w14:textId="77777777" w:rsidR="00EC5F9D" w:rsidRPr="00085D77" w:rsidRDefault="00EC5F9D" w:rsidP="003561B9">
            <w:pPr>
              <w:shd w:val="clear" w:color="auto" w:fill="FFFFFF" w:themeFill="background1"/>
              <w:jc w:val="center"/>
              <w:rPr>
                <w:sz w:val="20"/>
                <w:szCs w:val="20"/>
              </w:rPr>
            </w:pPr>
            <w:r w:rsidRPr="00085D77">
              <w:rPr>
                <w:sz w:val="20"/>
                <w:szCs w:val="20"/>
                <w:lang w:eastAsia="ar-SA"/>
              </w:rPr>
              <w:t>1</w:t>
            </w:r>
          </w:p>
        </w:tc>
        <w:tc>
          <w:tcPr>
            <w:tcW w:w="3969" w:type="dxa"/>
            <w:tcBorders>
              <w:top w:val="single" w:sz="4" w:space="0" w:color="auto"/>
              <w:left w:val="single" w:sz="4" w:space="0" w:color="auto"/>
              <w:bottom w:val="single" w:sz="4" w:space="0" w:color="auto"/>
              <w:right w:val="single" w:sz="4" w:space="0" w:color="auto"/>
            </w:tcBorders>
          </w:tcPr>
          <w:p w14:paraId="01632093" w14:textId="77777777" w:rsidR="00EC5F9D" w:rsidRPr="00085D77" w:rsidRDefault="00EC5F9D" w:rsidP="003561B9">
            <w:pPr>
              <w:shd w:val="clear" w:color="auto" w:fill="FFFFFF" w:themeFill="background1"/>
              <w:rPr>
                <w:sz w:val="20"/>
                <w:szCs w:val="20"/>
              </w:rPr>
            </w:pPr>
            <w:r w:rsidRPr="00085D77">
              <w:rPr>
                <w:sz w:val="20"/>
                <w:szCs w:val="20"/>
                <w:lang w:eastAsia="ar-SA"/>
              </w:rPr>
              <w:t>ambalat cutii de plastic</w:t>
            </w:r>
          </w:p>
        </w:tc>
        <w:tc>
          <w:tcPr>
            <w:tcW w:w="1134" w:type="dxa"/>
            <w:tcBorders>
              <w:top w:val="single" w:sz="4" w:space="0" w:color="auto"/>
              <w:left w:val="single" w:sz="4" w:space="0" w:color="auto"/>
              <w:bottom w:val="single" w:sz="4" w:space="0" w:color="auto"/>
              <w:right w:val="single" w:sz="4" w:space="0" w:color="auto"/>
            </w:tcBorders>
          </w:tcPr>
          <w:p w14:paraId="52E55196" w14:textId="77777777" w:rsidR="00EC5F9D" w:rsidRPr="00085D77" w:rsidRDefault="00EC5F9D" w:rsidP="003561B9">
            <w:pPr>
              <w:shd w:val="clear" w:color="auto" w:fill="FFFFFF" w:themeFill="background1"/>
              <w:jc w:val="center"/>
              <w:rPr>
                <w:sz w:val="20"/>
                <w:szCs w:val="20"/>
              </w:rPr>
            </w:pPr>
            <w:r w:rsidRPr="00085D77">
              <w:rPr>
                <w:sz w:val="20"/>
                <w:szCs w:val="20"/>
              </w:rPr>
              <w:t>100,00</w:t>
            </w:r>
          </w:p>
        </w:tc>
      </w:tr>
      <w:tr w:rsidR="00EC5F9D" w:rsidRPr="00085D77" w14:paraId="5F7DC851" w14:textId="77777777" w:rsidTr="001F74AC">
        <w:trPr>
          <w:trHeight w:val="633"/>
        </w:trPr>
        <w:tc>
          <w:tcPr>
            <w:tcW w:w="566" w:type="dxa"/>
            <w:tcBorders>
              <w:top w:val="single" w:sz="4" w:space="0" w:color="auto"/>
              <w:left w:val="single" w:sz="4" w:space="0" w:color="auto"/>
              <w:bottom w:val="single" w:sz="4" w:space="0" w:color="auto"/>
              <w:right w:val="single" w:sz="4" w:space="0" w:color="auto"/>
            </w:tcBorders>
          </w:tcPr>
          <w:p w14:paraId="08C4C58F" w14:textId="77777777" w:rsidR="00EC5F9D" w:rsidRPr="00085D77" w:rsidRDefault="00EC5F9D" w:rsidP="003561B9">
            <w:pPr>
              <w:shd w:val="clear" w:color="auto" w:fill="FFFFFF" w:themeFill="background1"/>
              <w:jc w:val="center"/>
              <w:rPr>
                <w:bCs/>
                <w:sz w:val="20"/>
                <w:szCs w:val="20"/>
                <w:lang w:eastAsia="ru-RU"/>
              </w:rPr>
            </w:pPr>
            <w:r>
              <w:rPr>
                <w:bCs/>
                <w:sz w:val="20"/>
                <w:szCs w:val="20"/>
                <w:lang w:eastAsia="ru-RU"/>
              </w:rPr>
              <w:t>73</w:t>
            </w:r>
          </w:p>
        </w:tc>
        <w:tc>
          <w:tcPr>
            <w:tcW w:w="1134" w:type="dxa"/>
            <w:tcBorders>
              <w:top w:val="single" w:sz="4" w:space="0" w:color="auto"/>
              <w:left w:val="single" w:sz="4" w:space="0" w:color="auto"/>
              <w:bottom w:val="single" w:sz="4" w:space="0" w:color="auto"/>
              <w:right w:val="single" w:sz="4" w:space="0" w:color="auto"/>
            </w:tcBorders>
          </w:tcPr>
          <w:p w14:paraId="7FDBBD10"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2BF0FEE8"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73</w:t>
            </w:r>
            <w:r w:rsidRPr="00085D77">
              <w:rPr>
                <w:b/>
                <w:bCs/>
                <w:sz w:val="20"/>
                <w:szCs w:val="20"/>
              </w:rPr>
              <w:t xml:space="preserve"> </w:t>
            </w:r>
            <w:r w:rsidRPr="00085D77">
              <w:rPr>
                <w:sz w:val="20"/>
                <w:szCs w:val="20"/>
              </w:rPr>
              <w:t xml:space="preserve"> Maximum Recovery Diluent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r w:rsidRPr="00085D77">
              <w:rPr>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tcPr>
          <w:p w14:paraId="576FD9EE"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79085C85" w14:textId="77777777" w:rsidR="00EC5F9D" w:rsidRPr="00085D77" w:rsidRDefault="00EC5F9D" w:rsidP="003561B9">
            <w:pPr>
              <w:shd w:val="clear" w:color="auto" w:fill="FFFFFF" w:themeFill="background1"/>
              <w:jc w:val="center"/>
              <w:rPr>
                <w:sz w:val="20"/>
                <w:szCs w:val="20"/>
              </w:rPr>
            </w:pPr>
            <w:r w:rsidRPr="00085D77">
              <w:rPr>
                <w:sz w:val="20"/>
                <w:szCs w:val="20"/>
              </w:rPr>
              <w:t>8</w:t>
            </w:r>
          </w:p>
        </w:tc>
        <w:tc>
          <w:tcPr>
            <w:tcW w:w="3969" w:type="dxa"/>
            <w:tcBorders>
              <w:top w:val="single" w:sz="4" w:space="0" w:color="auto"/>
              <w:left w:val="single" w:sz="4" w:space="0" w:color="auto"/>
              <w:bottom w:val="single" w:sz="4" w:space="0" w:color="auto"/>
              <w:right w:val="single" w:sz="4" w:space="0" w:color="auto"/>
            </w:tcBorders>
          </w:tcPr>
          <w:p w14:paraId="50D24B15" w14:textId="77777777" w:rsidR="00EC5F9D" w:rsidRPr="00085D77" w:rsidRDefault="00EC5F9D" w:rsidP="003561B9">
            <w:pPr>
              <w:pStyle w:val="aff3"/>
              <w:snapToGrid w:val="0"/>
              <w:rPr>
                <w:rFonts w:ascii="Times New Roman" w:hAnsi="Times New Roman"/>
                <w:szCs w:val="20"/>
                <w:lang w:val="pt-BR"/>
              </w:rPr>
            </w:pPr>
            <w:r w:rsidRPr="00085D77">
              <w:rPr>
                <w:rFonts w:ascii="Times New Roman" w:hAnsi="Times New Roman"/>
                <w:szCs w:val="20"/>
                <w:lang w:val="pt-BR"/>
              </w:rPr>
              <w:t>Compozitia: digest enzimatic de caseina-1,0g, clorura de sodiu-8,5g.</w:t>
            </w:r>
          </w:p>
          <w:p w14:paraId="2E974CB5" w14:textId="77777777" w:rsidR="00EC5F9D" w:rsidRPr="00085D77" w:rsidRDefault="00EC5F9D" w:rsidP="003561B9">
            <w:pPr>
              <w:shd w:val="clear" w:color="auto" w:fill="FFFFFF" w:themeFill="background1"/>
              <w:rPr>
                <w:sz w:val="20"/>
                <w:szCs w:val="20"/>
              </w:rPr>
            </w:pPr>
            <w:r w:rsidRPr="00085D77">
              <w:rPr>
                <w:sz w:val="20"/>
                <w:szCs w:val="20"/>
                <w:lang w:val="pt-BR"/>
              </w:rPr>
              <w:t>Conditii de pastrare a  mediului de baza deshidratat 15-30 °C</w:t>
            </w:r>
          </w:p>
        </w:tc>
        <w:tc>
          <w:tcPr>
            <w:tcW w:w="1134" w:type="dxa"/>
            <w:tcBorders>
              <w:top w:val="single" w:sz="4" w:space="0" w:color="auto"/>
              <w:left w:val="single" w:sz="4" w:space="0" w:color="auto"/>
              <w:bottom w:val="single" w:sz="4" w:space="0" w:color="auto"/>
              <w:right w:val="single" w:sz="4" w:space="0" w:color="auto"/>
            </w:tcBorders>
          </w:tcPr>
          <w:p w14:paraId="7D667AB1" w14:textId="77777777" w:rsidR="00EC5F9D" w:rsidRPr="00085D77" w:rsidRDefault="00EC5F9D" w:rsidP="003561B9">
            <w:pPr>
              <w:shd w:val="clear" w:color="auto" w:fill="FFFFFF" w:themeFill="background1"/>
              <w:jc w:val="center"/>
              <w:rPr>
                <w:sz w:val="20"/>
                <w:szCs w:val="20"/>
              </w:rPr>
            </w:pPr>
            <w:r w:rsidRPr="00085D77">
              <w:rPr>
                <w:sz w:val="20"/>
                <w:szCs w:val="20"/>
              </w:rPr>
              <w:t>5500,00</w:t>
            </w:r>
          </w:p>
        </w:tc>
      </w:tr>
      <w:tr w:rsidR="00EC5F9D" w:rsidRPr="00085D77" w14:paraId="544A01A2" w14:textId="77777777" w:rsidTr="001F74AC">
        <w:trPr>
          <w:trHeight w:val="945"/>
        </w:trPr>
        <w:tc>
          <w:tcPr>
            <w:tcW w:w="566" w:type="dxa"/>
            <w:tcBorders>
              <w:top w:val="single" w:sz="4" w:space="0" w:color="auto"/>
              <w:left w:val="single" w:sz="4" w:space="0" w:color="auto"/>
              <w:bottom w:val="single" w:sz="4" w:space="0" w:color="auto"/>
              <w:right w:val="single" w:sz="4" w:space="0" w:color="auto"/>
            </w:tcBorders>
          </w:tcPr>
          <w:p w14:paraId="777ABA8B" w14:textId="77777777" w:rsidR="00EC5F9D" w:rsidRPr="00085D77" w:rsidRDefault="00EC5F9D" w:rsidP="003561B9">
            <w:pPr>
              <w:shd w:val="clear" w:color="auto" w:fill="FFFFFF" w:themeFill="background1"/>
              <w:jc w:val="center"/>
              <w:rPr>
                <w:bCs/>
                <w:sz w:val="20"/>
                <w:szCs w:val="20"/>
                <w:lang w:eastAsia="ru-RU"/>
              </w:rPr>
            </w:pPr>
            <w:r>
              <w:rPr>
                <w:bCs/>
                <w:sz w:val="20"/>
                <w:szCs w:val="20"/>
                <w:lang w:eastAsia="ru-RU"/>
              </w:rPr>
              <w:t>74</w:t>
            </w:r>
          </w:p>
        </w:tc>
        <w:tc>
          <w:tcPr>
            <w:tcW w:w="1134" w:type="dxa"/>
            <w:tcBorders>
              <w:top w:val="single" w:sz="4" w:space="0" w:color="auto"/>
              <w:left w:val="single" w:sz="4" w:space="0" w:color="auto"/>
              <w:bottom w:val="single" w:sz="4" w:space="0" w:color="auto"/>
              <w:right w:val="single" w:sz="4" w:space="0" w:color="auto"/>
            </w:tcBorders>
          </w:tcPr>
          <w:p w14:paraId="3A534EA6"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28FCFC5D"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74</w:t>
            </w:r>
            <w:r w:rsidRPr="00085D77">
              <w:rPr>
                <w:b/>
                <w:bCs/>
                <w:sz w:val="20"/>
                <w:szCs w:val="20"/>
              </w:rPr>
              <w:t xml:space="preserve"> </w:t>
            </w:r>
            <w:r w:rsidRPr="00085D77">
              <w:rPr>
                <w:sz w:val="20"/>
                <w:szCs w:val="20"/>
              </w:rPr>
              <w:t>Tryptone soya agar (TSA)</w:t>
            </w:r>
            <w:r w:rsidRPr="00085D77">
              <w:rPr>
                <w:bCs/>
                <w:i/>
                <w:iCs/>
                <w:kern w:val="2"/>
                <w:sz w:val="20"/>
                <w:szCs w:val="20"/>
                <w:lang w:val="en-US" w:eastAsia="ar-SA"/>
              </w:rPr>
              <w:t xml:space="preserve"> (LÎPA)</w:t>
            </w:r>
            <w:r w:rsidRPr="00085D77">
              <w:rPr>
                <w:bCs/>
                <w:i/>
                <w:iCs/>
                <w:kern w:val="2"/>
                <w:sz w:val="20"/>
                <w:szCs w:val="20"/>
                <w:lang w:eastAsia="ar-SA"/>
              </w:rPr>
              <w:t xml:space="preserve"> </w:t>
            </w:r>
            <w:r w:rsidRPr="00085D77">
              <w:rPr>
                <w:bCs/>
                <w:kern w:val="2"/>
                <w:sz w:val="20"/>
                <w:szCs w:val="20"/>
                <w:lang w:eastAsia="ar-SA"/>
              </w:rPr>
              <w:t xml:space="preserve"> </w:t>
            </w:r>
            <w:r w:rsidRPr="00085D77">
              <w:rPr>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tcPr>
          <w:p w14:paraId="0C6A4F42"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656F57CA" w14:textId="77777777" w:rsidR="00EC5F9D" w:rsidRPr="00085D77" w:rsidRDefault="00EC5F9D" w:rsidP="003561B9">
            <w:pPr>
              <w:shd w:val="clear" w:color="auto" w:fill="FFFFFF" w:themeFill="background1"/>
              <w:jc w:val="center"/>
              <w:rPr>
                <w:sz w:val="20"/>
                <w:szCs w:val="20"/>
              </w:rPr>
            </w:pPr>
            <w:r w:rsidRPr="00085D77">
              <w:rPr>
                <w:sz w:val="20"/>
                <w:szCs w:val="20"/>
              </w:rPr>
              <w:t>3</w:t>
            </w:r>
          </w:p>
        </w:tc>
        <w:tc>
          <w:tcPr>
            <w:tcW w:w="3969" w:type="dxa"/>
            <w:tcBorders>
              <w:top w:val="single" w:sz="4" w:space="0" w:color="auto"/>
              <w:left w:val="single" w:sz="4" w:space="0" w:color="auto"/>
              <w:bottom w:val="single" w:sz="4" w:space="0" w:color="auto"/>
              <w:right w:val="single" w:sz="4" w:space="0" w:color="auto"/>
            </w:tcBorders>
          </w:tcPr>
          <w:p w14:paraId="7B87BECA" w14:textId="77777777" w:rsidR="00EC5F9D" w:rsidRPr="00085D77" w:rsidRDefault="00EC5F9D" w:rsidP="003561B9">
            <w:pPr>
              <w:pStyle w:val="aff3"/>
              <w:snapToGrid w:val="0"/>
              <w:rPr>
                <w:rFonts w:ascii="Times New Roman" w:hAnsi="Times New Roman"/>
                <w:szCs w:val="20"/>
                <w:lang w:val="en-US"/>
              </w:rPr>
            </w:pPr>
            <w:proofErr w:type="spellStart"/>
            <w:proofErr w:type="gramStart"/>
            <w:r w:rsidRPr="00085D77">
              <w:rPr>
                <w:rFonts w:ascii="Times New Roman" w:hAnsi="Times New Roman"/>
                <w:szCs w:val="20"/>
                <w:lang w:val="en-US"/>
              </w:rPr>
              <w:t>Compoziție</w:t>
            </w:r>
            <w:proofErr w:type="spellEnd"/>
            <w:r w:rsidRPr="00085D77">
              <w:rPr>
                <w:rFonts w:ascii="Times New Roman" w:hAnsi="Times New Roman"/>
                <w:szCs w:val="20"/>
                <w:lang w:val="en-US"/>
              </w:rPr>
              <w:t xml:space="preserve"> :</w:t>
            </w:r>
            <w:proofErr w:type="gramEnd"/>
            <w:r w:rsidRPr="00085D77">
              <w:rPr>
                <w:rFonts w:ascii="Times New Roman" w:hAnsi="Times New Roman"/>
                <w:szCs w:val="20"/>
                <w:lang w:val="en-US"/>
              </w:rPr>
              <w:t xml:space="preserve"> Digest pancreatic de caseină-15,0g, digest pancreatic de soia bean -5,0g, </w:t>
            </w:r>
            <w:proofErr w:type="spellStart"/>
            <w:r w:rsidRPr="00085D77">
              <w:rPr>
                <w:rFonts w:ascii="Times New Roman" w:hAnsi="Times New Roman"/>
                <w:szCs w:val="20"/>
                <w:lang w:val="en-US"/>
              </w:rPr>
              <w:t>clorură</w:t>
            </w:r>
            <w:proofErr w:type="spellEnd"/>
            <w:r w:rsidRPr="00085D77">
              <w:rPr>
                <w:rFonts w:ascii="Times New Roman" w:hAnsi="Times New Roman"/>
                <w:szCs w:val="20"/>
                <w:lang w:val="en-US"/>
              </w:rPr>
              <w:t xml:space="preserve"> de </w:t>
            </w:r>
            <w:proofErr w:type="spellStart"/>
            <w:r w:rsidRPr="00085D77">
              <w:rPr>
                <w:rFonts w:ascii="Times New Roman" w:hAnsi="Times New Roman"/>
                <w:szCs w:val="20"/>
                <w:lang w:val="en-US"/>
              </w:rPr>
              <w:t>sodiu</w:t>
            </w:r>
            <w:proofErr w:type="spellEnd"/>
            <w:r w:rsidRPr="00085D77">
              <w:rPr>
                <w:rFonts w:ascii="Times New Roman" w:hAnsi="Times New Roman"/>
                <w:szCs w:val="20"/>
                <w:lang w:val="en-US"/>
              </w:rPr>
              <w:t xml:space="preserve"> – 5,0g, agar-15,0g.</w:t>
            </w:r>
          </w:p>
          <w:p w14:paraId="21AF467E" w14:textId="77777777" w:rsidR="00EC5F9D" w:rsidRPr="00085D77" w:rsidRDefault="00EC5F9D" w:rsidP="003561B9">
            <w:pPr>
              <w:pStyle w:val="aff3"/>
              <w:snapToGrid w:val="0"/>
              <w:rPr>
                <w:rFonts w:ascii="Times New Roman" w:hAnsi="Times New Roman"/>
                <w:szCs w:val="20"/>
                <w:lang w:val="en-US"/>
              </w:rPr>
            </w:pPr>
            <w:proofErr w:type="spellStart"/>
            <w:r w:rsidRPr="00085D77">
              <w:rPr>
                <w:rFonts w:ascii="Times New Roman" w:hAnsi="Times New Roman"/>
                <w:szCs w:val="20"/>
                <w:lang w:val="en-US"/>
              </w:rPr>
              <w:t>Borcan</w:t>
            </w:r>
            <w:proofErr w:type="spellEnd"/>
            <w:r w:rsidRPr="00085D77">
              <w:rPr>
                <w:rFonts w:ascii="Times New Roman" w:hAnsi="Times New Roman"/>
                <w:szCs w:val="20"/>
                <w:lang w:val="en-US"/>
              </w:rPr>
              <w:t xml:space="preserve"> max 500g,</w:t>
            </w:r>
          </w:p>
          <w:p w14:paraId="5C301408" w14:textId="77777777" w:rsidR="00EC5F9D" w:rsidRPr="00085D77" w:rsidRDefault="00EC5F9D" w:rsidP="003561B9">
            <w:pPr>
              <w:shd w:val="clear" w:color="auto" w:fill="FFFFFF" w:themeFill="background1"/>
              <w:rPr>
                <w:sz w:val="20"/>
                <w:szCs w:val="20"/>
              </w:rPr>
            </w:pPr>
            <w:r w:rsidRPr="00085D77">
              <w:rPr>
                <w:sz w:val="20"/>
                <w:szCs w:val="20"/>
                <w:lang w:val="pt-BR"/>
              </w:rPr>
              <w:t>Condiții de păstrare a mediului deshidratat 150 -300 C</w:t>
            </w:r>
          </w:p>
        </w:tc>
        <w:tc>
          <w:tcPr>
            <w:tcW w:w="1134" w:type="dxa"/>
            <w:tcBorders>
              <w:top w:val="single" w:sz="4" w:space="0" w:color="auto"/>
              <w:left w:val="single" w:sz="4" w:space="0" w:color="auto"/>
              <w:bottom w:val="single" w:sz="4" w:space="0" w:color="auto"/>
              <w:right w:val="single" w:sz="4" w:space="0" w:color="auto"/>
            </w:tcBorders>
          </w:tcPr>
          <w:p w14:paraId="3B7D62F4" w14:textId="77777777" w:rsidR="00EC5F9D" w:rsidRPr="00085D77" w:rsidRDefault="00EC5F9D" w:rsidP="003561B9">
            <w:pPr>
              <w:shd w:val="clear" w:color="auto" w:fill="FFFFFF" w:themeFill="background1"/>
              <w:jc w:val="center"/>
              <w:rPr>
                <w:sz w:val="20"/>
                <w:szCs w:val="20"/>
              </w:rPr>
            </w:pPr>
            <w:r w:rsidRPr="00085D77">
              <w:rPr>
                <w:sz w:val="20"/>
                <w:szCs w:val="20"/>
              </w:rPr>
              <w:t>1800,00</w:t>
            </w:r>
          </w:p>
        </w:tc>
      </w:tr>
      <w:tr w:rsidR="00EC5F9D" w:rsidRPr="00085D77" w14:paraId="3A584177" w14:textId="77777777" w:rsidTr="001F74AC">
        <w:trPr>
          <w:trHeight w:val="581"/>
        </w:trPr>
        <w:tc>
          <w:tcPr>
            <w:tcW w:w="566" w:type="dxa"/>
            <w:tcBorders>
              <w:top w:val="single" w:sz="4" w:space="0" w:color="auto"/>
              <w:left w:val="single" w:sz="4" w:space="0" w:color="auto"/>
              <w:bottom w:val="single" w:sz="4" w:space="0" w:color="auto"/>
              <w:right w:val="single" w:sz="4" w:space="0" w:color="auto"/>
            </w:tcBorders>
          </w:tcPr>
          <w:p w14:paraId="362D7945" w14:textId="77777777" w:rsidR="00EC5F9D" w:rsidRPr="00085D77" w:rsidRDefault="00EC5F9D" w:rsidP="003561B9">
            <w:pPr>
              <w:shd w:val="clear" w:color="auto" w:fill="FFFFFF" w:themeFill="background1"/>
              <w:jc w:val="center"/>
              <w:rPr>
                <w:bCs/>
                <w:sz w:val="20"/>
                <w:szCs w:val="20"/>
                <w:lang w:eastAsia="ru-RU"/>
              </w:rPr>
            </w:pPr>
            <w:r>
              <w:rPr>
                <w:bCs/>
                <w:sz w:val="20"/>
                <w:szCs w:val="20"/>
                <w:lang w:eastAsia="ru-RU"/>
              </w:rPr>
              <w:t>75</w:t>
            </w:r>
          </w:p>
        </w:tc>
        <w:tc>
          <w:tcPr>
            <w:tcW w:w="1134" w:type="dxa"/>
            <w:tcBorders>
              <w:top w:val="single" w:sz="4" w:space="0" w:color="auto"/>
              <w:left w:val="single" w:sz="4" w:space="0" w:color="auto"/>
              <w:bottom w:val="single" w:sz="4" w:space="0" w:color="auto"/>
              <w:right w:val="single" w:sz="4" w:space="0" w:color="auto"/>
            </w:tcBorders>
          </w:tcPr>
          <w:p w14:paraId="0992289B"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472C824C"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75</w:t>
            </w:r>
            <w:r w:rsidRPr="00085D77">
              <w:rPr>
                <w:b/>
                <w:bCs/>
                <w:sz w:val="20"/>
                <w:szCs w:val="20"/>
              </w:rPr>
              <w:t xml:space="preserve"> </w:t>
            </w:r>
            <w:r w:rsidRPr="00085D77">
              <w:rPr>
                <w:bCs/>
                <w:kern w:val="2"/>
                <w:sz w:val="20"/>
                <w:szCs w:val="20"/>
                <w:lang w:val="pt-BR" w:eastAsia="ru-MD"/>
              </w:rPr>
              <w:t xml:space="preserve">Cutii Petri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118F7C19"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bucată</w:t>
            </w:r>
          </w:p>
        </w:tc>
        <w:tc>
          <w:tcPr>
            <w:tcW w:w="709" w:type="dxa"/>
            <w:tcBorders>
              <w:top w:val="single" w:sz="4" w:space="0" w:color="auto"/>
              <w:left w:val="single" w:sz="4" w:space="0" w:color="auto"/>
              <w:bottom w:val="single" w:sz="4" w:space="0" w:color="auto"/>
              <w:right w:val="single" w:sz="4" w:space="0" w:color="auto"/>
            </w:tcBorders>
            <w:vAlign w:val="center"/>
          </w:tcPr>
          <w:p w14:paraId="4898806E" w14:textId="77777777" w:rsidR="00EC5F9D" w:rsidRPr="00085D77" w:rsidRDefault="00EC5F9D" w:rsidP="003561B9">
            <w:pPr>
              <w:shd w:val="clear" w:color="auto" w:fill="FFFFFF" w:themeFill="background1"/>
              <w:jc w:val="center"/>
              <w:rPr>
                <w:sz w:val="20"/>
                <w:szCs w:val="20"/>
              </w:rPr>
            </w:pPr>
            <w:r w:rsidRPr="00085D77">
              <w:rPr>
                <w:bCs/>
                <w:sz w:val="20"/>
                <w:szCs w:val="20"/>
                <w:lang w:val="en-US"/>
              </w:rPr>
              <w:t xml:space="preserve"> 4000 </w:t>
            </w:r>
          </w:p>
        </w:tc>
        <w:tc>
          <w:tcPr>
            <w:tcW w:w="3969" w:type="dxa"/>
            <w:tcBorders>
              <w:top w:val="single" w:sz="4" w:space="0" w:color="auto"/>
              <w:left w:val="single" w:sz="4" w:space="0" w:color="auto"/>
              <w:bottom w:val="single" w:sz="4" w:space="0" w:color="auto"/>
              <w:right w:val="single" w:sz="4" w:space="0" w:color="auto"/>
            </w:tcBorders>
          </w:tcPr>
          <w:p w14:paraId="1D83E264" w14:textId="77777777" w:rsidR="00EC5F9D" w:rsidRPr="00085D77" w:rsidRDefault="00EC5F9D" w:rsidP="003561B9">
            <w:pPr>
              <w:shd w:val="clear" w:color="auto" w:fill="FFFFFF" w:themeFill="background1"/>
              <w:rPr>
                <w:sz w:val="20"/>
                <w:szCs w:val="20"/>
              </w:rPr>
            </w:pPr>
            <w:r w:rsidRPr="00085D77">
              <w:rPr>
                <w:bCs/>
                <w:sz w:val="20"/>
                <w:szCs w:val="20"/>
                <w:lang w:val="pt-BR"/>
              </w:rPr>
              <w:t>Material polistiren sterile, autoclavabile, diametru 150mm</w:t>
            </w:r>
          </w:p>
        </w:tc>
        <w:tc>
          <w:tcPr>
            <w:tcW w:w="1134" w:type="dxa"/>
            <w:tcBorders>
              <w:top w:val="single" w:sz="4" w:space="0" w:color="auto"/>
              <w:left w:val="single" w:sz="4" w:space="0" w:color="auto"/>
              <w:bottom w:val="single" w:sz="4" w:space="0" w:color="auto"/>
              <w:right w:val="single" w:sz="4" w:space="0" w:color="auto"/>
            </w:tcBorders>
          </w:tcPr>
          <w:p w14:paraId="6790D56A" w14:textId="77777777" w:rsidR="00EC5F9D" w:rsidRPr="00085D77" w:rsidRDefault="00EC5F9D" w:rsidP="003561B9">
            <w:pPr>
              <w:shd w:val="clear" w:color="auto" w:fill="FFFFFF" w:themeFill="background1"/>
              <w:jc w:val="center"/>
              <w:rPr>
                <w:sz w:val="20"/>
                <w:szCs w:val="20"/>
              </w:rPr>
            </w:pPr>
            <w:r w:rsidRPr="00085D77">
              <w:rPr>
                <w:bCs/>
                <w:kern w:val="2"/>
                <w:sz w:val="20"/>
                <w:szCs w:val="20"/>
                <w:lang w:val="en-US" w:eastAsia="ar-SA"/>
              </w:rPr>
              <w:t xml:space="preserve">20000,00 </w:t>
            </w:r>
          </w:p>
        </w:tc>
      </w:tr>
      <w:tr w:rsidR="00EC5F9D" w:rsidRPr="00085D77" w14:paraId="4637C469" w14:textId="77777777" w:rsidTr="001F74AC">
        <w:trPr>
          <w:trHeight w:val="945"/>
        </w:trPr>
        <w:tc>
          <w:tcPr>
            <w:tcW w:w="566" w:type="dxa"/>
            <w:tcBorders>
              <w:top w:val="single" w:sz="4" w:space="0" w:color="auto"/>
              <w:left w:val="single" w:sz="4" w:space="0" w:color="auto"/>
              <w:bottom w:val="single" w:sz="4" w:space="0" w:color="auto"/>
              <w:right w:val="single" w:sz="4" w:space="0" w:color="auto"/>
            </w:tcBorders>
          </w:tcPr>
          <w:p w14:paraId="66D432AB" w14:textId="77777777" w:rsidR="00EC5F9D" w:rsidRPr="00085D77" w:rsidRDefault="00EC5F9D" w:rsidP="003561B9">
            <w:pPr>
              <w:shd w:val="clear" w:color="auto" w:fill="FFFFFF" w:themeFill="background1"/>
              <w:jc w:val="center"/>
              <w:rPr>
                <w:bCs/>
                <w:sz w:val="20"/>
                <w:szCs w:val="20"/>
                <w:lang w:eastAsia="ru-RU"/>
              </w:rPr>
            </w:pPr>
            <w:r>
              <w:rPr>
                <w:bCs/>
                <w:sz w:val="20"/>
                <w:szCs w:val="20"/>
                <w:lang w:eastAsia="ru-RU"/>
              </w:rPr>
              <w:t>76</w:t>
            </w:r>
          </w:p>
        </w:tc>
        <w:tc>
          <w:tcPr>
            <w:tcW w:w="1134" w:type="dxa"/>
            <w:tcBorders>
              <w:top w:val="single" w:sz="4" w:space="0" w:color="auto"/>
              <w:left w:val="single" w:sz="4" w:space="0" w:color="auto"/>
              <w:bottom w:val="single" w:sz="4" w:space="0" w:color="auto"/>
              <w:right w:val="single" w:sz="4" w:space="0" w:color="auto"/>
            </w:tcBorders>
          </w:tcPr>
          <w:p w14:paraId="75A8AC0D"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62DD5812"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76</w:t>
            </w:r>
            <w:r w:rsidRPr="00085D77">
              <w:rPr>
                <w:b/>
                <w:bCs/>
                <w:sz w:val="20"/>
                <w:szCs w:val="20"/>
              </w:rPr>
              <w:t xml:space="preserve"> </w:t>
            </w:r>
            <w:r w:rsidRPr="00085D77">
              <w:rPr>
                <w:sz w:val="20"/>
                <w:szCs w:val="20"/>
                <w:lang w:val="en-US"/>
              </w:rPr>
              <w:t xml:space="preserve">Cefotaxime Selective Supplement (1mg/L)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6088935D" w14:textId="77777777" w:rsidR="00EC5F9D" w:rsidRPr="00085D77" w:rsidRDefault="00EC5F9D" w:rsidP="003561B9">
            <w:pPr>
              <w:shd w:val="clear" w:color="auto" w:fill="FFFFFF" w:themeFill="background1"/>
              <w:jc w:val="center"/>
              <w:rPr>
                <w:bCs/>
                <w:sz w:val="20"/>
                <w:szCs w:val="20"/>
                <w:lang w:eastAsia="ru-RU"/>
              </w:rPr>
            </w:pPr>
            <w:r>
              <w:rPr>
                <w:sz w:val="20"/>
                <w:szCs w:val="20"/>
                <w:lang w:val="en-US"/>
              </w:rPr>
              <w:t>bucată</w:t>
            </w:r>
          </w:p>
        </w:tc>
        <w:tc>
          <w:tcPr>
            <w:tcW w:w="709" w:type="dxa"/>
            <w:tcBorders>
              <w:top w:val="single" w:sz="4" w:space="0" w:color="auto"/>
              <w:left w:val="single" w:sz="4" w:space="0" w:color="auto"/>
              <w:bottom w:val="single" w:sz="4" w:space="0" w:color="auto"/>
              <w:right w:val="single" w:sz="4" w:space="0" w:color="auto"/>
            </w:tcBorders>
          </w:tcPr>
          <w:p w14:paraId="728A350B" w14:textId="77777777" w:rsidR="00EC5F9D" w:rsidRPr="00085D77" w:rsidRDefault="00EC5F9D" w:rsidP="003561B9">
            <w:pPr>
              <w:shd w:val="clear" w:color="auto" w:fill="FFFFFF" w:themeFill="background1"/>
              <w:jc w:val="center"/>
              <w:rPr>
                <w:sz w:val="20"/>
                <w:szCs w:val="20"/>
              </w:rPr>
            </w:pPr>
            <w:r w:rsidRPr="00085D77">
              <w:rPr>
                <w:bCs/>
                <w:sz w:val="20"/>
                <w:szCs w:val="20"/>
                <w:lang w:val="en-US"/>
              </w:rPr>
              <w:t xml:space="preserve">30 </w:t>
            </w:r>
          </w:p>
        </w:tc>
        <w:tc>
          <w:tcPr>
            <w:tcW w:w="3969" w:type="dxa"/>
            <w:tcBorders>
              <w:top w:val="single" w:sz="4" w:space="0" w:color="auto"/>
              <w:left w:val="single" w:sz="4" w:space="0" w:color="auto"/>
              <w:bottom w:val="single" w:sz="4" w:space="0" w:color="auto"/>
              <w:right w:val="single" w:sz="4" w:space="0" w:color="auto"/>
            </w:tcBorders>
          </w:tcPr>
          <w:p w14:paraId="3B21D42B" w14:textId="77777777" w:rsidR="00EC5F9D" w:rsidRPr="00085D77" w:rsidRDefault="00EC5F9D" w:rsidP="003561B9">
            <w:pPr>
              <w:pStyle w:val="TableContents"/>
              <w:rPr>
                <w:rFonts w:cs="Times New Roman"/>
                <w:sz w:val="20"/>
                <w:szCs w:val="20"/>
                <w:lang w:val="ro-RO"/>
              </w:rPr>
            </w:pPr>
            <w:r w:rsidRPr="00085D77">
              <w:rPr>
                <w:rFonts w:cs="Times New Roman"/>
                <w:sz w:val="20"/>
                <w:szCs w:val="20"/>
                <w:lang w:val="ro-RO"/>
              </w:rPr>
              <w:t>p/u mediu MacConkey agar   Compoziție:</w:t>
            </w:r>
            <w:r w:rsidRPr="00085D77">
              <w:rPr>
                <w:rFonts w:cs="Times New Roman"/>
                <w:sz w:val="20"/>
                <w:szCs w:val="20"/>
              </w:rPr>
              <w:t xml:space="preserve"> </w:t>
            </w:r>
            <w:r w:rsidRPr="00085D77">
              <w:rPr>
                <w:rFonts w:cs="Times New Roman"/>
                <w:sz w:val="20"/>
                <w:szCs w:val="20"/>
                <w:lang w:val="ro-RO"/>
              </w:rPr>
              <w:t>Shelf Life (days)730 days</w:t>
            </w:r>
          </w:p>
          <w:p w14:paraId="1BD54220" w14:textId="77777777" w:rsidR="00EC5F9D" w:rsidRPr="00085D77" w:rsidRDefault="00EC5F9D" w:rsidP="003561B9">
            <w:pPr>
              <w:pStyle w:val="TableContents"/>
              <w:rPr>
                <w:rFonts w:cs="Times New Roman"/>
                <w:sz w:val="20"/>
                <w:szCs w:val="20"/>
                <w:lang w:val="ro-RO"/>
              </w:rPr>
            </w:pPr>
            <w:r w:rsidRPr="00085D77">
              <w:rPr>
                <w:rFonts w:cs="Times New Roman"/>
                <w:sz w:val="20"/>
                <w:szCs w:val="20"/>
                <w:lang w:val="ro-RO"/>
              </w:rPr>
              <w:t>Storage Temp (°C)</w:t>
            </w:r>
            <w:r w:rsidRPr="00085D77">
              <w:rPr>
                <w:rFonts w:cs="Times New Roman"/>
                <w:sz w:val="20"/>
                <w:szCs w:val="20"/>
                <w:lang w:val="ro-RO"/>
              </w:rPr>
              <w:tab/>
              <w:t>2-8°C</w:t>
            </w:r>
          </w:p>
          <w:p w14:paraId="5F568A8F" w14:textId="77777777" w:rsidR="00EC5F9D" w:rsidRPr="00085D77" w:rsidRDefault="00EC5F9D" w:rsidP="003561B9">
            <w:pPr>
              <w:pStyle w:val="TableContents"/>
              <w:rPr>
                <w:rFonts w:cs="Times New Roman"/>
                <w:sz w:val="20"/>
                <w:szCs w:val="20"/>
                <w:lang w:val="ro-RO"/>
              </w:rPr>
            </w:pPr>
            <w:r w:rsidRPr="00085D77">
              <w:rPr>
                <w:rFonts w:cs="Times New Roman"/>
                <w:sz w:val="20"/>
                <w:szCs w:val="20"/>
                <w:lang w:val="ro-RO"/>
              </w:rPr>
              <w:t>Dehydrated Medium Appearance</w:t>
            </w:r>
            <w:r w:rsidRPr="00085D77">
              <w:rPr>
                <w:rFonts w:cs="Times New Roman"/>
                <w:sz w:val="20"/>
                <w:szCs w:val="20"/>
                <w:lang w:val="ro-RO"/>
              </w:rPr>
              <w:tab/>
            </w:r>
          </w:p>
          <w:p w14:paraId="160E6DFD" w14:textId="77777777" w:rsidR="00EC5F9D" w:rsidRPr="00085D77" w:rsidRDefault="00EC5F9D" w:rsidP="003561B9">
            <w:pPr>
              <w:pStyle w:val="TableContents"/>
              <w:rPr>
                <w:rFonts w:cs="Times New Roman"/>
                <w:sz w:val="20"/>
                <w:szCs w:val="20"/>
                <w:lang w:val="ro-RO"/>
              </w:rPr>
            </w:pPr>
            <w:r w:rsidRPr="00085D77">
              <w:rPr>
                <w:rFonts w:cs="Times New Roman"/>
                <w:sz w:val="20"/>
                <w:szCs w:val="20"/>
                <w:lang w:val="ro-RO"/>
              </w:rPr>
              <w:t>Solid Pellet</w:t>
            </w:r>
          </w:p>
          <w:p w14:paraId="429E34D0" w14:textId="77777777" w:rsidR="00EC5F9D" w:rsidRPr="00085D77" w:rsidRDefault="00EC5F9D" w:rsidP="003561B9">
            <w:pPr>
              <w:pStyle w:val="TableContents"/>
              <w:rPr>
                <w:rFonts w:cs="Times New Roman"/>
                <w:sz w:val="20"/>
                <w:szCs w:val="20"/>
                <w:lang w:val="ro-RO"/>
              </w:rPr>
            </w:pPr>
            <w:r w:rsidRPr="00085D77">
              <w:rPr>
                <w:rFonts w:cs="Times New Roman"/>
                <w:sz w:val="20"/>
                <w:szCs w:val="20"/>
                <w:lang w:val="ro-RO"/>
              </w:rPr>
              <w:t>Dehydrated Medium Colour White</w:t>
            </w:r>
          </w:p>
          <w:p w14:paraId="4A5CE85A" w14:textId="77777777" w:rsidR="00EC5F9D" w:rsidRPr="00085D77" w:rsidRDefault="00EC5F9D" w:rsidP="003561B9">
            <w:pPr>
              <w:pStyle w:val="TableContents"/>
              <w:rPr>
                <w:rFonts w:cs="Times New Roman"/>
                <w:sz w:val="20"/>
                <w:szCs w:val="20"/>
                <w:lang w:val="ro-RO"/>
              </w:rPr>
            </w:pPr>
            <w:r w:rsidRPr="00085D77">
              <w:rPr>
                <w:rFonts w:cs="Times New Roman"/>
                <w:sz w:val="20"/>
                <w:szCs w:val="20"/>
                <w:lang w:val="ro-RO"/>
              </w:rPr>
              <w:t>Solubility Description Soluble</w:t>
            </w:r>
          </w:p>
          <w:p w14:paraId="694AA7E6" w14:textId="77777777" w:rsidR="00EC5F9D" w:rsidRPr="00085D77" w:rsidRDefault="00EC5F9D" w:rsidP="003561B9">
            <w:pPr>
              <w:pStyle w:val="TableContents"/>
              <w:rPr>
                <w:rFonts w:cs="Times New Roman"/>
                <w:sz w:val="20"/>
                <w:szCs w:val="20"/>
                <w:lang w:val="ro-RO"/>
              </w:rPr>
            </w:pPr>
            <w:r w:rsidRPr="00085D77">
              <w:rPr>
                <w:rFonts w:cs="Times New Roman"/>
                <w:sz w:val="20"/>
                <w:szCs w:val="20"/>
                <w:lang w:val="ro-RO"/>
              </w:rPr>
              <w:t>Recommended Incubation Must be stored at 2-8°C</w:t>
            </w:r>
          </w:p>
          <w:p w14:paraId="70180F46" w14:textId="77777777" w:rsidR="00EC5F9D" w:rsidRPr="00085D77" w:rsidRDefault="00EC5F9D" w:rsidP="003561B9">
            <w:pPr>
              <w:pStyle w:val="TableContents"/>
              <w:rPr>
                <w:rFonts w:cs="Times New Roman"/>
                <w:sz w:val="20"/>
                <w:szCs w:val="20"/>
                <w:lang w:val="ro-RO"/>
              </w:rPr>
            </w:pPr>
            <w:r w:rsidRPr="00085D77">
              <w:rPr>
                <w:rFonts w:cs="Times New Roman"/>
                <w:sz w:val="20"/>
                <w:szCs w:val="20"/>
                <w:lang w:val="ro-RO"/>
              </w:rPr>
              <w:t>Cefotaxime sodium salt stock solution prepared in bi-distilled water ,</w:t>
            </w:r>
            <w:r w:rsidRPr="00085D77">
              <w:rPr>
                <w:rFonts w:cs="Times New Roman"/>
                <w:sz w:val="20"/>
                <w:szCs w:val="20"/>
              </w:rPr>
              <w:t xml:space="preserve"> </w:t>
            </w:r>
            <w:r w:rsidRPr="00085D77">
              <w:rPr>
                <w:rFonts w:cs="Times New Roman"/>
                <w:sz w:val="20"/>
                <w:szCs w:val="20"/>
                <w:lang w:val="ro-RO"/>
              </w:rPr>
              <w:t>antibiotic powder</w:t>
            </w:r>
          </w:p>
          <w:p w14:paraId="660EDFC5" w14:textId="77777777" w:rsidR="00EC5F9D" w:rsidRPr="003F1BBF" w:rsidRDefault="00EC5F9D" w:rsidP="003561B9">
            <w:pPr>
              <w:shd w:val="clear" w:color="auto" w:fill="FFFFFF" w:themeFill="background1"/>
              <w:rPr>
                <w:sz w:val="20"/>
                <w:szCs w:val="20"/>
              </w:rPr>
            </w:pPr>
            <w:r w:rsidRPr="00085D77">
              <w:rPr>
                <w:sz w:val="20"/>
                <w:szCs w:val="20"/>
              </w:rPr>
              <w:t xml:space="preserve">Conform </w:t>
            </w:r>
            <w:r>
              <w:rPr>
                <w:sz w:val="20"/>
                <w:szCs w:val="20"/>
              </w:rPr>
              <w:t xml:space="preserve"> 1 </w:t>
            </w:r>
            <w:r w:rsidRPr="00085D77">
              <w:rPr>
                <w:sz w:val="20"/>
                <w:szCs w:val="20"/>
                <w:lang w:val="en-US"/>
              </w:rPr>
              <w:t>flacon</w:t>
            </w:r>
            <w:r>
              <w:rPr>
                <w:sz w:val="20"/>
                <w:szCs w:val="20"/>
                <w:lang w:val="en-US"/>
              </w:rPr>
              <w:t>=1bucat</w:t>
            </w:r>
            <w:r>
              <w:rPr>
                <w:sz w:val="20"/>
                <w:szCs w:val="20"/>
              </w:rPr>
              <w:t>ă</w:t>
            </w:r>
          </w:p>
        </w:tc>
        <w:tc>
          <w:tcPr>
            <w:tcW w:w="1134" w:type="dxa"/>
            <w:tcBorders>
              <w:top w:val="single" w:sz="4" w:space="0" w:color="auto"/>
              <w:left w:val="single" w:sz="4" w:space="0" w:color="auto"/>
              <w:bottom w:val="single" w:sz="4" w:space="0" w:color="auto"/>
              <w:right w:val="single" w:sz="4" w:space="0" w:color="auto"/>
            </w:tcBorders>
          </w:tcPr>
          <w:p w14:paraId="63AB85C5" w14:textId="77777777" w:rsidR="00EC5F9D" w:rsidRPr="00085D77" w:rsidRDefault="00EC5F9D" w:rsidP="003561B9">
            <w:pPr>
              <w:shd w:val="clear" w:color="auto" w:fill="FFFFFF" w:themeFill="background1"/>
              <w:jc w:val="center"/>
              <w:rPr>
                <w:sz w:val="20"/>
                <w:szCs w:val="20"/>
              </w:rPr>
            </w:pPr>
            <w:r w:rsidRPr="00085D77">
              <w:rPr>
                <w:sz w:val="20"/>
                <w:szCs w:val="20"/>
              </w:rPr>
              <w:t>4000,00</w:t>
            </w:r>
          </w:p>
        </w:tc>
      </w:tr>
      <w:tr w:rsidR="00EC5F9D" w:rsidRPr="00085D77" w14:paraId="0F07B806" w14:textId="77777777" w:rsidTr="001F74AC">
        <w:trPr>
          <w:trHeight w:val="945"/>
        </w:trPr>
        <w:tc>
          <w:tcPr>
            <w:tcW w:w="566" w:type="dxa"/>
            <w:tcBorders>
              <w:top w:val="single" w:sz="4" w:space="0" w:color="auto"/>
              <w:left w:val="single" w:sz="4" w:space="0" w:color="auto"/>
              <w:bottom w:val="single" w:sz="4" w:space="0" w:color="auto"/>
              <w:right w:val="single" w:sz="4" w:space="0" w:color="auto"/>
            </w:tcBorders>
          </w:tcPr>
          <w:p w14:paraId="6476D4EC" w14:textId="77777777" w:rsidR="00EC5F9D" w:rsidRPr="00085D77" w:rsidRDefault="00EC5F9D" w:rsidP="003561B9">
            <w:pPr>
              <w:shd w:val="clear" w:color="auto" w:fill="FFFFFF" w:themeFill="background1"/>
              <w:jc w:val="center"/>
              <w:rPr>
                <w:bCs/>
                <w:sz w:val="20"/>
                <w:szCs w:val="20"/>
                <w:lang w:eastAsia="ru-RU"/>
              </w:rPr>
            </w:pPr>
            <w:r>
              <w:rPr>
                <w:bCs/>
                <w:sz w:val="20"/>
                <w:szCs w:val="20"/>
                <w:lang w:eastAsia="ru-RU"/>
              </w:rPr>
              <w:t>77</w:t>
            </w:r>
          </w:p>
        </w:tc>
        <w:tc>
          <w:tcPr>
            <w:tcW w:w="1134" w:type="dxa"/>
            <w:tcBorders>
              <w:top w:val="single" w:sz="4" w:space="0" w:color="auto"/>
              <w:left w:val="single" w:sz="4" w:space="0" w:color="auto"/>
              <w:bottom w:val="single" w:sz="4" w:space="0" w:color="auto"/>
              <w:right w:val="single" w:sz="4" w:space="0" w:color="auto"/>
            </w:tcBorders>
          </w:tcPr>
          <w:p w14:paraId="3DD34756"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6D6493C4"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77</w:t>
            </w:r>
            <w:r w:rsidRPr="00085D77">
              <w:rPr>
                <w:b/>
                <w:bCs/>
                <w:sz w:val="20"/>
                <w:szCs w:val="20"/>
              </w:rPr>
              <w:t xml:space="preserve"> </w:t>
            </w:r>
            <w:r w:rsidRPr="00085D77">
              <w:rPr>
                <w:kern w:val="2"/>
                <w:sz w:val="20"/>
                <w:szCs w:val="20"/>
                <w:lang w:val="pt-BR" w:eastAsia="ru-MD"/>
              </w:rPr>
              <w:t xml:space="preserve">Gel concentrate pentru prelucrarea boxelor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4685CB20"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litru</w:t>
            </w:r>
          </w:p>
        </w:tc>
        <w:tc>
          <w:tcPr>
            <w:tcW w:w="709" w:type="dxa"/>
            <w:tcBorders>
              <w:top w:val="single" w:sz="4" w:space="0" w:color="auto"/>
              <w:left w:val="single" w:sz="4" w:space="0" w:color="auto"/>
              <w:bottom w:val="single" w:sz="4" w:space="0" w:color="auto"/>
              <w:right w:val="single" w:sz="4" w:space="0" w:color="auto"/>
            </w:tcBorders>
          </w:tcPr>
          <w:p w14:paraId="15CE6D75" w14:textId="77777777" w:rsidR="00EC5F9D" w:rsidRPr="00085D77" w:rsidRDefault="00EC5F9D" w:rsidP="003561B9">
            <w:pPr>
              <w:shd w:val="clear" w:color="auto" w:fill="FFFFFF" w:themeFill="background1"/>
              <w:jc w:val="center"/>
              <w:rPr>
                <w:sz w:val="20"/>
                <w:szCs w:val="20"/>
              </w:rPr>
            </w:pPr>
            <w:r w:rsidRPr="00085D77">
              <w:rPr>
                <w:kern w:val="2"/>
                <w:sz w:val="20"/>
                <w:szCs w:val="20"/>
                <w:lang w:val="en-US" w:eastAsia="ru-MD"/>
              </w:rPr>
              <w:t xml:space="preserve">5 </w:t>
            </w:r>
          </w:p>
        </w:tc>
        <w:tc>
          <w:tcPr>
            <w:tcW w:w="3969" w:type="dxa"/>
            <w:tcBorders>
              <w:top w:val="single" w:sz="4" w:space="0" w:color="auto"/>
              <w:left w:val="single" w:sz="4" w:space="0" w:color="auto"/>
              <w:bottom w:val="single" w:sz="4" w:space="0" w:color="auto"/>
              <w:right w:val="single" w:sz="4" w:space="0" w:color="auto"/>
            </w:tcBorders>
          </w:tcPr>
          <w:p w14:paraId="2B49EB63" w14:textId="77777777" w:rsidR="00EC5F9D" w:rsidRPr="00085D77" w:rsidRDefault="00EC5F9D" w:rsidP="003561B9">
            <w:pPr>
              <w:suppressLineNumbers/>
              <w:snapToGrid w:val="0"/>
              <w:rPr>
                <w:kern w:val="2"/>
                <w:sz w:val="20"/>
                <w:szCs w:val="20"/>
                <w:lang w:val="pt-BR" w:eastAsia="ru-MD"/>
              </w:rPr>
            </w:pPr>
            <w:r w:rsidRPr="00085D77">
              <w:rPr>
                <w:kern w:val="2"/>
                <w:sz w:val="20"/>
                <w:szCs w:val="20"/>
                <w:lang w:val="pt-BR" w:eastAsia="ru-MD"/>
              </w:rPr>
              <w:t>SM SR EN ISO 7218</w:t>
            </w:r>
          </w:p>
          <w:p w14:paraId="4DD7EC30" w14:textId="77777777" w:rsidR="00EC5F9D" w:rsidRPr="00085D77" w:rsidRDefault="00EC5F9D" w:rsidP="003561B9">
            <w:pPr>
              <w:suppressLineNumbers/>
              <w:snapToGrid w:val="0"/>
              <w:rPr>
                <w:kern w:val="2"/>
                <w:sz w:val="20"/>
                <w:szCs w:val="20"/>
                <w:lang w:val="en-US" w:eastAsia="ru-MD"/>
              </w:rPr>
            </w:pPr>
            <w:r w:rsidRPr="00085D77">
              <w:rPr>
                <w:kern w:val="2"/>
                <w:sz w:val="20"/>
                <w:szCs w:val="20"/>
                <w:lang w:val="pt-BR" w:eastAsia="ru-MD"/>
              </w:rPr>
              <w:t>Gel</w:t>
            </w:r>
            <w:r w:rsidRPr="00085D77">
              <w:rPr>
                <w:sz w:val="20"/>
                <w:szCs w:val="20"/>
                <w:lang w:val="pt-BR"/>
              </w:rPr>
              <w:t xml:space="preserve"> </w:t>
            </w:r>
            <w:r w:rsidRPr="00085D77">
              <w:rPr>
                <w:kern w:val="2"/>
                <w:sz w:val="20"/>
                <w:szCs w:val="20"/>
                <w:lang w:val="pt-BR" w:eastAsia="ru-MD"/>
              </w:rPr>
              <w:t xml:space="preserve">prelucrarea boxelor. Active ingredients: 3,76 g N-(3-Aminopropyl)-N-dodecylpropane-1,3-diamine, 3,39 g Poly(oxy-1,2-ethanediyl), .alpha.-[2-(dide cylmethylammonio)ethyl]- .omega.-hydroxy-, propanoate (salt), 0,75 g 2-aminoethanol. </w:t>
            </w:r>
            <w:r w:rsidRPr="00085D77">
              <w:rPr>
                <w:kern w:val="2"/>
                <w:sz w:val="20"/>
                <w:szCs w:val="20"/>
                <w:lang w:val="en-US" w:eastAsia="ru-MD"/>
              </w:rPr>
              <w:t>Borcan a cite 5 L</w:t>
            </w:r>
          </w:p>
          <w:p w14:paraId="6F8CC241" w14:textId="77777777" w:rsidR="00EC5F9D" w:rsidRPr="00085D77" w:rsidRDefault="00EC5F9D" w:rsidP="003561B9">
            <w:pPr>
              <w:shd w:val="clear" w:color="auto" w:fill="FFFFFF" w:themeFill="background1"/>
              <w:rPr>
                <w:sz w:val="20"/>
                <w:szCs w:val="20"/>
              </w:rPr>
            </w:pPr>
            <w:r w:rsidRPr="00085D77">
              <w:rPr>
                <w:kern w:val="2"/>
                <w:sz w:val="20"/>
                <w:szCs w:val="20"/>
                <w:lang w:val="en-US" w:eastAsia="ru-MD"/>
              </w:rPr>
              <w:t>Certificat de conformitate</w:t>
            </w:r>
          </w:p>
        </w:tc>
        <w:tc>
          <w:tcPr>
            <w:tcW w:w="1134" w:type="dxa"/>
            <w:tcBorders>
              <w:top w:val="single" w:sz="4" w:space="0" w:color="auto"/>
              <w:left w:val="single" w:sz="4" w:space="0" w:color="auto"/>
              <w:bottom w:val="single" w:sz="4" w:space="0" w:color="auto"/>
              <w:right w:val="single" w:sz="4" w:space="0" w:color="auto"/>
            </w:tcBorders>
          </w:tcPr>
          <w:p w14:paraId="06052922" w14:textId="77777777" w:rsidR="00EC5F9D" w:rsidRPr="00085D77" w:rsidRDefault="00EC5F9D" w:rsidP="003561B9">
            <w:pPr>
              <w:shd w:val="clear" w:color="auto" w:fill="FFFFFF" w:themeFill="background1"/>
              <w:jc w:val="center"/>
              <w:rPr>
                <w:sz w:val="20"/>
                <w:szCs w:val="20"/>
              </w:rPr>
            </w:pPr>
            <w:r w:rsidRPr="00085D77">
              <w:rPr>
                <w:sz w:val="20"/>
                <w:szCs w:val="20"/>
              </w:rPr>
              <w:t>800,00</w:t>
            </w:r>
          </w:p>
        </w:tc>
      </w:tr>
      <w:tr w:rsidR="00EC5F9D" w:rsidRPr="00085D77" w14:paraId="6F6EC67D" w14:textId="77777777" w:rsidTr="001F74AC">
        <w:trPr>
          <w:trHeight w:val="945"/>
        </w:trPr>
        <w:tc>
          <w:tcPr>
            <w:tcW w:w="566" w:type="dxa"/>
            <w:tcBorders>
              <w:top w:val="single" w:sz="4" w:space="0" w:color="auto"/>
              <w:left w:val="single" w:sz="4" w:space="0" w:color="auto"/>
              <w:bottom w:val="single" w:sz="4" w:space="0" w:color="auto"/>
              <w:right w:val="single" w:sz="4" w:space="0" w:color="auto"/>
            </w:tcBorders>
          </w:tcPr>
          <w:p w14:paraId="362B7A46" w14:textId="77777777" w:rsidR="00EC5F9D" w:rsidRPr="00085D77" w:rsidRDefault="00EC5F9D" w:rsidP="003561B9">
            <w:pPr>
              <w:shd w:val="clear" w:color="auto" w:fill="FFFFFF" w:themeFill="background1"/>
              <w:jc w:val="center"/>
              <w:rPr>
                <w:bCs/>
                <w:sz w:val="20"/>
                <w:szCs w:val="20"/>
                <w:lang w:eastAsia="ru-RU"/>
              </w:rPr>
            </w:pPr>
            <w:r>
              <w:rPr>
                <w:bCs/>
                <w:sz w:val="20"/>
                <w:szCs w:val="20"/>
                <w:lang w:eastAsia="ru-RU"/>
              </w:rPr>
              <w:t>78</w:t>
            </w:r>
          </w:p>
        </w:tc>
        <w:tc>
          <w:tcPr>
            <w:tcW w:w="1134" w:type="dxa"/>
            <w:tcBorders>
              <w:top w:val="single" w:sz="4" w:space="0" w:color="auto"/>
              <w:left w:val="single" w:sz="4" w:space="0" w:color="auto"/>
              <w:bottom w:val="single" w:sz="4" w:space="0" w:color="auto"/>
              <w:right w:val="single" w:sz="4" w:space="0" w:color="auto"/>
            </w:tcBorders>
          </w:tcPr>
          <w:p w14:paraId="3CFE9CD5"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0ED36336"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78</w:t>
            </w:r>
            <w:r w:rsidRPr="00085D77">
              <w:rPr>
                <w:b/>
                <w:bCs/>
                <w:sz w:val="20"/>
                <w:szCs w:val="20"/>
              </w:rPr>
              <w:t xml:space="preserve"> </w:t>
            </w:r>
            <w:r w:rsidRPr="00085D77">
              <w:rPr>
                <w:kern w:val="2"/>
                <w:sz w:val="20"/>
                <w:szCs w:val="20"/>
                <w:lang w:val="en-US" w:eastAsia="ru-MD"/>
              </w:rPr>
              <w:t xml:space="preserve">Pastille pentru prelucrarea pardoselei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5E91BB33"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cutie</w:t>
            </w:r>
          </w:p>
        </w:tc>
        <w:tc>
          <w:tcPr>
            <w:tcW w:w="709" w:type="dxa"/>
            <w:tcBorders>
              <w:top w:val="single" w:sz="4" w:space="0" w:color="auto"/>
              <w:left w:val="single" w:sz="4" w:space="0" w:color="auto"/>
              <w:bottom w:val="single" w:sz="4" w:space="0" w:color="auto"/>
              <w:right w:val="single" w:sz="4" w:space="0" w:color="auto"/>
            </w:tcBorders>
          </w:tcPr>
          <w:p w14:paraId="17C7704B" w14:textId="77777777" w:rsidR="00EC5F9D" w:rsidRPr="00085D77" w:rsidRDefault="00EC5F9D" w:rsidP="003561B9">
            <w:pPr>
              <w:shd w:val="clear" w:color="auto" w:fill="FFFFFF" w:themeFill="background1"/>
              <w:jc w:val="center"/>
              <w:rPr>
                <w:sz w:val="20"/>
                <w:szCs w:val="20"/>
              </w:rPr>
            </w:pPr>
            <w:r w:rsidRPr="00085D77">
              <w:rPr>
                <w:kern w:val="2"/>
                <w:sz w:val="20"/>
                <w:szCs w:val="20"/>
                <w:lang w:val="en-US" w:eastAsia="ru-MD"/>
              </w:rPr>
              <w:t>3</w:t>
            </w:r>
          </w:p>
        </w:tc>
        <w:tc>
          <w:tcPr>
            <w:tcW w:w="3969" w:type="dxa"/>
            <w:tcBorders>
              <w:top w:val="single" w:sz="4" w:space="0" w:color="auto"/>
              <w:left w:val="single" w:sz="4" w:space="0" w:color="auto"/>
              <w:bottom w:val="single" w:sz="4" w:space="0" w:color="auto"/>
              <w:right w:val="single" w:sz="4" w:space="0" w:color="auto"/>
            </w:tcBorders>
          </w:tcPr>
          <w:p w14:paraId="592B9BC6" w14:textId="77777777" w:rsidR="00EC5F9D" w:rsidRPr="00085D77" w:rsidRDefault="00EC5F9D" w:rsidP="003561B9">
            <w:pPr>
              <w:suppressLineNumbers/>
              <w:snapToGrid w:val="0"/>
              <w:rPr>
                <w:kern w:val="2"/>
                <w:sz w:val="20"/>
                <w:szCs w:val="20"/>
                <w:lang w:val="pt-BR" w:eastAsia="ru-MD"/>
              </w:rPr>
            </w:pPr>
            <w:r w:rsidRPr="00085D77">
              <w:rPr>
                <w:kern w:val="2"/>
                <w:sz w:val="20"/>
                <w:szCs w:val="20"/>
                <w:lang w:val="pt-BR" w:eastAsia="ru-MD"/>
              </w:rPr>
              <w:t>SM SR EN ISO 7218 Pastille pentru  prelucrarea pentru pardoselei</w:t>
            </w:r>
          </w:p>
          <w:p w14:paraId="7903F369" w14:textId="77777777" w:rsidR="00EC5F9D" w:rsidRPr="00085D77" w:rsidRDefault="00EC5F9D" w:rsidP="003561B9">
            <w:pPr>
              <w:suppressLineNumbers/>
              <w:snapToGrid w:val="0"/>
              <w:rPr>
                <w:kern w:val="2"/>
                <w:sz w:val="20"/>
                <w:szCs w:val="20"/>
                <w:lang w:val="en-US" w:eastAsia="ru-MD"/>
              </w:rPr>
            </w:pPr>
            <w:r w:rsidRPr="00085D77">
              <w:rPr>
                <w:kern w:val="2"/>
                <w:sz w:val="20"/>
                <w:szCs w:val="20"/>
                <w:lang w:val="en-US" w:eastAsia="ru-MD"/>
              </w:rPr>
              <w:t>Active ingidients: clor, pastile (dezinfectant)</w:t>
            </w:r>
          </w:p>
          <w:p w14:paraId="279E0659" w14:textId="77777777" w:rsidR="00EC5F9D" w:rsidRPr="00085D77" w:rsidRDefault="00EC5F9D" w:rsidP="003561B9">
            <w:pPr>
              <w:suppressLineNumbers/>
              <w:snapToGrid w:val="0"/>
              <w:rPr>
                <w:kern w:val="2"/>
                <w:sz w:val="20"/>
                <w:szCs w:val="20"/>
                <w:lang w:val="en-US" w:eastAsia="ru-MD"/>
              </w:rPr>
            </w:pPr>
            <w:r w:rsidRPr="00085D77">
              <w:rPr>
                <w:kern w:val="2"/>
                <w:sz w:val="20"/>
                <w:szCs w:val="20"/>
                <w:lang w:val="en-US" w:eastAsia="ru-MD"/>
              </w:rPr>
              <w:t>Certificat de conformitate</w:t>
            </w:r>
          </w:p>
          <w:p w14:paraId="746639E7" w14:textId="77777777" w:rsidR="00EC5F9D" w:rsidRPr="00085D77" w:rsidRDefault="00EC5F9D" w:rsidP="003561B9">
            <w:pPr>
              <w:shd w:val="clear" w:color="auto" w:fill="FFFFFF" w:themeFill="background1"/>
              <w:rPr>
                <w:sz w:val="20"/>
                <w:szCs w:val="20"/>
              </w:rPr>
            </w:pPr>
            <w:r w:rsidRPr="00085D77">
              <w:rPr>
                <w:kern w:val="2"/>
                <w:sz w:val="20"/>
                <w:szCs w:val="20"/>
                <w:lang w:val="en-US" w:eastAsia="ru-MD"/>
              </w:rPr>
              <w:t>Cutie cite 100 pastile</w:t>
            </w:r>
          </w:p>
        </w:tc>
        <w:tc>
          <w:tcPr>
            <w:tcW w:w="1134" w:type="dxa"/>
            <w:tcBorders>
              <w:top w:val="single" w:sz="4" w:space="0" w:color="auto"/>
              <w:left w:val="single" w:sz="4" w:space="0" w:color="auto"/>
              <w:bottom w:val="single" w:sz="4" w:space="0" w:color="auto"/>
              <w:right w:val="single" w:sz="4" w:space="0" w:color="auto"/>
            </w:tcBorders>
          </w:tcPr>
          <w:p w14:paraId="10C84E41" w14:textId="77777777" w:rsidR="00EC5F9D" w:rsidRPr="00085D77" w:rsidRDefault="00EC5F9D" w:rsidP="003561B9">
            <w:pPr>
              <w:shd w:val="clear" w:color="auto" w:fill="FFFFFF" w:themeFill="background1"/>
              <w:jc w:val="center"/>
              <w:rPr>
                <w:sz w:val="20"/>
                <w:szCs w:val="20"/>
              </w:rPr>
            </w:pPr>
            <w:r w:rsidRPr="00085D77">
              <w:rPr>
                <w:sz w:val="20"/>
                <w:szCs w:val="20"/>
              </w:rPr>
              <w:t>800,00</w:t>
            </w:r>
          </w:p>
        </w:tc>
      </w:tr>
      <w:tr w:rsidR="00EC5F9D" w:rsidRPr="00085D77" w14:paraId="55D4CBD1" w14:textId="77777777" w:rsidTr="001F74AC">
        <w:trPr>
          <w:trHeight w:val="695"/>
        </w:trPr>
        <w:tc>
          <w:tcPr>
            <w:tcW w:w="566" w:type="dxa"/>
            <w:tcBorders>
              <w:top w:val="single" w:sz="4" w:space="0" w:color="auto"/>
              <w:left w:val="single" w:sz="4" w:space="0" w:color="auto"/>
              <w:bottom w:val="single" w:sz="4" w:space="0" w:color="auto"/>
              <w:right w:val="single" w:sz="4" w:space="0" w:color="auto"/>
            </w:tcBorders>
          </w:tcPr>
          <w:p w14:paraId="07C19011" w14:textId="77777777" w:rsidR="00EC5F9D" w:rsidRPr="00085D77" w:rsidRDefault="00EC5F9D" w:rsidP="003561B9">
            <w:pPr>
              <w:shd w:val="clear" w:color="auto" w:fill="FFFFFF" w:themeFill="background1"/>
              <w:jc w:val="center"/>
              <w:rPr>
                <w:bCs/>
                <w:sz w:val="20"/>
                <w:szCs w:val="20"/>
                <w:lang w:eastAsia="ru-RU"/>
              </w:rPr>
            </w:pPr>
            <w:r>
              <w:rPr>
                <w:bCs/>
                <w:sz w:val="20"/>
                <w:szCs w:val="20"/>
                <w:lang w:eastAsia="ru-RU"/>
              </w:rPr>
              <w:t>79</w:t>
            </w:r>
          </w:p>
        </w:tc>
        <w:tc>
          <w:tcPr>
            <w:tcW w:w="1134" w:type="dxa"/>
            <w:tcBorders>
              <w:top w:val="single" w:sz="4" w:space="0" w:color="auto"/>
              <w:left w:val="single" w:sz="4" w:space="0" w:color="auto"/>
              <w:bottom w:val="single" w:sz="4" w:space="0" w:color="auto"/>
              <w:right w:val="single" w:sz="4" w:space="0" w:color="auto"/>
            </w:tcBorders>
          </w:tcPr>
          <w:p w14:paraId="27C089F5"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2079552C"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79</w:t>
            </w:r>
            <w:r w:rsidRPr="00085D77">
              <w:rPr>
                <w:b/>
                <w:bCs/>
                <w:sz w:val="20"/>
                <w:szCs w:val="20"/>
              </w:rPr>
              <w:t xml:space="preserve"> </w:t>
            </w:r>
            <w:r w:rsidRPr="00085D77">
              <w:rPr>
                <w:kern w:val="2"/>
                <w:sz w:val="20"/>
                <w:szCs w:val="20"/>
                <w:lang w:val="en-US" w:eastAsia="ru-MD"/>
              </w:rPr>
              <w:t xml:space="preserve">Ecocid C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69C5324D"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ro-MD"/>
              </w:rPr>
              <w:t>cutie</w:t>
            </w:r>
          </w:p>
        </w:tc>
        <w:tc>
          <w:tcPr>
            <w:tcW w:w="709" w:type="dxa"/>
            <w:tcBorders>
              <w:top w:val="single" w:sz="4" w:space="0" w:color="auto"/>
              <w:left w:val="single" w:sz="4" w:space="0" w:color="auto"/>
              <w:bottom w:val="single" w:sz="4" w:space="0" w:color="auto"/>
              <w:right w:val="single" w:sz="4" w:space="0" w:color="auto"/>
            </w:tcBorders>
          </w:tcPr>
          <w:p w14:paraId="4D27B273" w14:textId="77777777" w:rsidR="00EC5F9D" w:rsidRPr="00085D77" w:rsidRDefault="00EC5F9D" w:rsidP="003561B9">
            <w:pPr>
              <w:shd w:val="clear" w:color="auto" w:fill="FFFFFF" w:themeFill="background1"/>
              <w:jc w:val="center"/>
              <w:rPr>
                <w:sz w:val="20"/>
                <w:szCs w:val="20"/>
              </w:rPr>
            </w:pPr>
            <w:r w:rsidRPr="00085D77">
              <w:rPr>
                <w:kern w:val="2"/>
                <w:sz w:val="20"/>
                <w:szCs w:val="20"/>
                <w:lang w:val="en-US" w:eastAsia="ru-MD"/>
              </w:rPr>
              <w:t xml:space="preserve">3  </w:t>
            </w:r>
          </w:p>
        </w:tc>
        <w:tc>
          <w:tcPr>
            <w:tcW w:w="3969" w:type="dxa"/>
            <w:tcBorders>
              <w:top w:val="single" w:sz="4" w:space="0" w:color="auto"/>
              <w:left w:val="single" w:sz="4" w:space="0" w:color="auto"/>
              <w:bottom w:val="single" w:sz="4" w:space="0" w:color="auto"/>
              <w:right w:val="single" w:sz="4" w:space="0" w:color="auto"/>
            </w:tcBorders>
          </w:tcPr>
          <w:p w14:paraId="06F5D6FF" w14:textId="77777777" w:rsidR="00EC5F9D" w:rsidRPr="00085D77" w:rsidRDefault="00EC5F9D" w:rsidP="003561B9">
            <w:pPr>
              <w:suppressLineNumbers/>
              <w:snapToGrid w:val="0"/>
              <w:rPr>
                <w:kern w:val="2"/>
                <w:sz w:val="20"/>
                <w:szCs w:val="20"/>
                <w:lang w:val="pt-BR" w:eastAsia="ru-MD"/>
              </w:rPr>
            </w:pPr>
            <w:r w:rsidRPr="00085D77">
              <w:rPr>
                <w:kern w:val="2"/>
                <w:sz w:val="20"/>
                <w:szCs w:val="20"/>
                <w:lang w:val="pt-BR" w:eastAsia="ru-MD"/>
              </w:rPr>
              <w:t>Dezinfectant sub formă de pulbere granule, de culoare roz-gri,</w:t>
            </w:r>
          </w:p>
          <w:p w14:paraId="2045B9B9" w14:textId="77777777" w:rsidR="00EC5F9D" w:rsidRPr="00085D77" w:rsidRDefault="00EC5F9D" w:rsidP="003561B9">
            <w:pPr>
              <w:suppressLineNumbers/>
              <w:snapToGrid w:val="0"/>
              <w:rPr>
                <w:kern w:val="2"/>
                <w:sz w:val="20"/>
                <w:szCs w:val="20"/>
                <w:lang w:val="pt-BR" w:eastAsia="ru-MD"/>
              </w:rPr>
            </w:pPr>
            <w:r w:rsidRPr="00085D77">
              <w:rPr>
                <w:kern w:val="2"/>
                <w:sz w:val="20"/>
                <w:szCs w:val="20"/>
                <w:lang w:val="pt-BR" w:eastAsia="ru-MD"/>
              </w:rPr>
              <w:t>Compozitie:1 g de peroximonosulfat de potasiu(sare triplă) conține 500 mg. Substanțe auxiliare: surfactant (sulfonați de dodecilbenzen sodic), acizi organici, sisteme tampon anorganice (clorură de sodiu, polifosfat de sodiu), colorant, parfum citrus</w:t>
            </w:r>
          </w:p>
          <w:p w14:paraId="2DF2B3D1" w14:textId="77777777" w:rsidR="00EC5F9D" w:rsidRPr="00085D77" w:rsidRDefault="00EC5F9D" w:rsidP="003561B9">
            <w:pPr>
              <w:shd w:val="clear" w:color="auto" w:fill="FFFFFF" w:themeFill="background1"/>
              <w:rPr>
                <w:sz w:val="20"/>
                <w:szCs w:val="20"/>
              </w:rPr>
            </w:pPr>
            <w:r w:rsidRPr="00085D77">
              <w:rPr>
                <w:kern w:val="2"/>
                <w:sz w:val="20"/>
                <w:szCs w:val="20"/>
                <w:lang w:val="en-US" w:eastAsia="ru-MD"/>
              </w:rPr>
              <w:t>Cutie a cite 2,5 kg</w:t>
            </w:r>
          </w:p>
        </w:tc>
        <w:tc>
          <w:tcPr>
            <w:tcW w:w="1134" w:type="dxa"/>
            <w:tcBorders>
              <w:top w:val="single" w:sz="4" w:space="0" w:color="auto"/>
              <w:left w:val="single" w:sz="4" w:space="0" w:color="auto"/>
              <w:bottom w:val="single" w:sz="4" w:space="0" w:color="auto"/>
              <w:right w:val="single" w:sz="4" w:space="0" w:color="auto"/>
            </w:tcBorders>
          </w:tcPr>
          <w:p w14:paraId="52E928F3" w14:textId="77777777" w:rsidR="00EC5F9D" w:rsidRPr="00085D77" w:rsidRDefault="00EC5F9D" w:rsidP="003561B9">
            <w:pPr>
              <w:shd w:val="clear" w:color="auto" w:fill="FFFFFF" w:themeFill="background1"/>
              <w:jc w:val="center"/>
              <w:rPr>
                <w:sz w:val="20"/>
                <w:szCs w:val="20"/>
              </w:rPr>
            </w:pPr>
            <w:r w:rsidRPr="00085D77">
              <w:rPr>
                <w:sz w:val="20"/>
                <w:szCs w:val="20"/>
              </w:rPr>
              <w:t>7500,00</w:t>
            </w:r>
          </w:p>
        </w:tc>
      </w:tr>
      <w:tr w:rsidR="00EC5F9D" w:rsidRPr="00085D77" w14:paraId="6A929D6C" w14:textId="77777777" w:rsidTr="001F74AC">
        <w:trPr>
          <w:trHeight w:val="945"/>
        </w:trPr>
        <w:tc>
          <w:tcPr>
            <w:tcW w:w="566" w:type="dxa"/>
            <w:tcBorders>
              <w:top w:val="single" w:sz="4" w:space="0" w:color="auto"/>
              <w:left w:val="single" w:sz="4" w:space="0" w:color="auto"/>
              <w:bottom w:val="single" w:sz="4" w:space="0" w:color="auto"/>
              <w:right w:val="single" w:sz="4" w:space="0" w:color="auto"/>
            </w:tcBorders>
          </w:tcPr>
          <w:p w14:paraId="5F9BED16" w14:textId="77777777" w:rsidR="00EC5F9D" w:rsidRPr="00085D77" w:rsidRDefault="00EC5F9D" w:rsidP="003561B9">
            <w:pPr>
              <w:shd w:val="clear" w:color="auto" w:fill="FFFFFF" w:themeFill="background1"/>
              <w:jc w:val="center"/>
              <w:rPr>
                <w:bCs/>
                <w:sz w:val="20"/>
                <w:szCs w:val="20"/>
                <w:lang w:eastAsia="ru-RU"/>
              </w:rPr>
            </w:pPr>
            <w:r>
              <w:rPr>
                <w:bCs/>
                <w:sz w:val="20"/>
                <w:szCs w:val="20"/>
                <w:lang w:eastAsia="ru-RU"/>
              </w:rPr>
              <w:t>80</w:t>
            </w:r>
          </w:p>
        </w:tc>
        <w:tc>
          <w:tcPr>
            <w:tcW w:w="1134" w:type="dxa"/>
            <w:tcBorders>
              <w:top w:val="single" w:sz="4" w:space="0" w:color="auto"/>
              <w:left w:val="single" w:sz="4" w:space="0" w:color="auto"/>
              <w:bottom w:val="single" w:sz="4" w:space="0" w:color="auto"/>
              <w:right w:val="single" w:sz="4" w:space="0" w:color="auto"/>
            </w:tcBorders>
          </w:tcPr>
          <w:p w14:paraId="7BE34EDD"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5A556760" w14:textId="77777777" w:rsidR="00EC5F9D" w:rsidRPr="00085D77" w:rsidRDefault="00EC5F9D" w:rsidP="003561B9">
            <w:pPr>
              <w:shd w:val="clear" w:color="auto" w:fill="FFFFFF" w:themeFill="background1"/>
              <w:rPr>
                <w:sz w:val="20"/>
                <w:szCs w:val="20"/>
                <w:lang w:eastAsia="ru-RU"/>
              </w:rPr>
            </w:pPr>
            <w:r w:rsidRPr="003752E3">
              <w:rPr>
                <w:b/>
                <w:bCs/>
                <w:sz w:val="20"/>
                <w:szCs w:val="20"/>
                <w:lang w:val="en-US"/>
              </w:rPr>
              <w:t>LOT 80</w:t>
            </w:r>
            <w:r w:rsidRPr="003752E3">
              <w:rPr>
                <w:b/>
                <w:bCs/>
                <w:sz w:val="20"/>
                <w:szCs w:val="20"/>
              </w:rPr>
              <w:t xml:space="preserve"> </w:t>
            </w:r>
            <w:r w:rsidRPr="003752E3">
              <w:rPr>
                <w:sz w:val="20"/>
                <w:szCs w:val="20"/>
                <w:lang w:val="it-IT"/>
              </w:rPr>
              <w:t xml:space="preserve">Pseudomonas WCDM 00116 </w:t>
            </w:r>
            <w:r w:rsidRPr="003752E3">
              <w:rPr>
                <w:bCs/>
                <w:i/>
                <w:iCs/>
                <w:kern w:val="2"/>
                <w:sz w:val="20"/>
                <w:szCs w:val="20"/>
                <w:lang w:val="en-US" w:eastAsia="ar-SA"/>
              </w:rPr>
              <w:t>(LÎPA)</w:t>
            </w:r>
            <w:r w:rsidRPr="003752E3">
              <w:rPr>
                <w:bCs/>
                <w:i/>
                <w:iCs/>
                <w:kern w:val="2"/>
                <w:sz w:val="20"/>
                <w:szCs w:val="20"/>
                <w:lang w:eastAsia="ar-SA"/>
              </w:rPr>
              <w:t xml:space="preserve"> </w:t>
            </w:r>
            <w:r w:rsidRPr="003752E3">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196BA7B7" w14:textId="77777777" w:rsidR="00EC5F9D" w:rsidRPr="00085D77" w:rsidRDefault="00EC5F9D" w:rsidP="003561B9">
            <w:pPr>
              <w:pStyle w:val="aff3"/>
              <w:snapToGrid w:val="0"/>
              <w:jc w:val="center"/>
              <w:rPr>
                <w:rFonts w:ascii="Times New Roman" w:hAnsi="Times New Roman"/>
                <w:bCs/>
                <w:szCs w:val="20"/>
                <w:lang w:eastAsia="ru-RU"/>
              </w:rPr>
            </w:pPr>
            <w:r>
              <w:rPr>
                <w:rFonts w:ascii="Times New Roman" w:hAnsi="Times New Roman"/>
                <w:szCs w:val="20"/>
                <w:lang w:val="ro-RO" w:eastAsia="ar-SA"/>
              </w:rPr>
              <w:t>bucată</w:t>
            </w:r>
          </w:p>
        </w:tc>
        <w:tc>
          <w:tcPr>
            <w:tcW w:w="709" w:type="dxa"/>
            <w:tcBorders>
              <w:top w:val="single" w:sz="4" w:space="0" w:color="auto"/>
              <w:left w:val="single" w:sz="4" w:space="0" w:color="auto"/>
              <w:bottom w:val="single" w:sz="4" w:space="0" w:color="auto"/>
              <w:right w:val="single" w:sz="4" w:space="0" w:color="auto"/>
            </w:tcBorders>
          </w:tcPr>
          <w:p w14:paraId="520DE927" w14:textId="77777777" w:rsidR="00EC5F9D" w:rsidRPr="00085D77" w:rsidRDefault="00EC5F9D" w:rsidP="003561B9">
            <w:pPr>
              <w:shd w:val="clear" w:color="auto" w:fill="FFFFFF" w:themeFill="background1"/>
              <w:jc w:val="center"/>
              <w:rPr>
                <w:sz w:val="20"/>
                <w:szCs w:val="20"/>
              </w:rPr>
            </w:pPr>
            <w:r w:rsidRPr="00085D77">
              <w:rPr>
                <w:sz w:val="20"/>
                <w:szCs w:val="20"/>
                <w:lang w:val="en-US"/>
              </w:rPr>
              <w:t xml:space="preserve">1 </w:t>
            </w:r>
          </w:p>
        </w:tc>
        <w:tc>
          <w:tcPr>
            <w:tcW w:w="3969" w:type="dxa"/>
            <w:tcBorders>
              <w:top w:val="single" w:sz="4" w:space="0" w:color="auto"/>
              <w:left w:val="single" w:sz="4" w:space="0" w:color="auto"/>
              <w:bottom w:val="single" w:sz="4" w:space="0" w:color="auto"/>
              <w:right w:val="single" w:sz="4" w:space="0" w:color="auto"/>
            </w:tcBorders>
          </w:tcPr>
          <w:p w14:paraId="7AB6568E" w14:textId="77777777" w:rsidR="00EC5F9D" w:rsidRDefault="00EC5F9D" w:rsidP="003561B9">
            <w:pPr>
              <w:shd w:val="clear" w:color="auto" w:fill="FFFFFF" w:themeFill="background1"/>
              <w:rPr>
                <w:sz w:val="20"/>
                <w:szCs w:val="20"/>
                <w:lang w:val="pt-BR" w:eastAsia="ar-SA"/>
              </w:rPr>
            </w:pPr>
            <w:r w:rsidRPr="00085D77">
              <w:rPr>
                <w:sz w:val="20"/>
                <w:szCs w:val="20"/>
                <w:lang w:val="pt-BR" w:eastAsia="ar-SA"/>
              </w:rPr>
              <w:t>fiola cu microorganism liofilizat, cu puritatea &lt;0,1% total ufc/fiola, recuperarea  &gt; 1000ufc</w:t>
            </w:r>
          </w:p>
          <w:p w14:paraId="40237A2D" w14:textId="77777777" w:rsidR="00EC5F9D" w:rsidRPr="00085D77" w:rsidRDefault="00EC5F9D" w:rsidP="003561B9">
            <w:pPr>
              <w:shd w:val="clear" w:color="auto" w:fill="FFFFFF" w:themeFill="background1"/>
              <w:rPr>
                <w:sz w:val="20"/>
                <w:szCs w:val="20"/>
              </w:rPr>
            </w:pPr>
            <w:r>
              <w:rPr>
                <w:sz w:val="20"/>
                <w:szCs w:val="20"/>
                <w:lang w:val="pt-BR" w:eastAsia="ar-SA"/>
              </w:rPr>
              <w:t>Tub conține 2 fiole,  1 bucată=1tub</w:t>
            </w:r>
          </w:p>
        </w:tc>
        <w:tc>
          <w:tcPr>
            <w:tcW w:w="1134" w:type="dxa"/>
            <w:tcBorders>
              <w:top w:val="single" w:sz="4" w:space="0" w:color="auto"/>
              <w:left w:val="single" w:sz="4" w:space="0" w:color="auto"/>
              <w:bottom w:val="single" w:sz="4" w:space="0" w:color="auto"/>
              <w:right w:val="single" w:sz="4" w:space="0" w:color="auto"/>
            </w:tcBorders>
          </w:tcPr>
          <w:p w14:paraId="2C12DC1A" w14:textId="77777777" w:rsidR="00EC5F9D" w:rsidRPr="00085D77" w:rsidRDefault="00EC5F9D" w:rsidP="003561B9">
            <w:pPr>
              <w:pStyle w:val="aff3"/>
              <w:snapToGrid w:val="0"/>
              <w:jc w:val="center"/>
              <w:rPr>
                <w:rFonts w:ascii="Times New Roman" w:hAnsi="Times New Roman"/>
                <w:szCs w:val="20"/>
              </w:rPr>
            </w:pPr>
            <w:r w:rsidRPr="00085D77">
              <w:rPr>
                <w:rFonts w:ascii="Times New Roman" w:hAnsi="Times New Roman"/>
                <w:szCs w:val="20"/>
                <w:lang w:val="en-US"/>
              </w:rPr>
              <w:t>2600,00</w:t>
            </w:r>
          </w:p>
        </w:tc>
      </w:tr>
      <w:tr w:rsidR="00EC5F9D" w:rsidRPr="00085D77" w14:paraId="7D0D04CF" w14:textId="77777777" w:rsidTr="001F74AC">
        <w:trPr>
          <w:trHeight w:val="307"/>
        </w:trPr>
        <w:tc>
          <w:tcPr>
            <w:tcW w:w="566" w:type="dxa"/>
            <w:tcBorders>
              <w:top w:val="single" w:sz="4" w:space="0" w:color="auto"/>
              <w:left w:val="single" w:sz="4" w:space="0" w:color="auto"/>
              <w:bottom w:val="single" w:sz="4" w:space="0" w:color="auto"/>
              <w:right w:val="single" w:sz="4" w:space="0" w:color="auto"/>
            </w:tcBorders>
          </w:tcPr>
          <w:p w14:paraId="15AE191F" w14:textId="77777777" w:rsidR="00EC5F9D" w:rsidRPr="00085D77" w:rsidRDefault="00EC5F9D" w:rsidP="003561B9">
            <w:pPr>
              <w:shd w:val="clear" w:color="auto" w:fill="FFFFFF" w:themeFill="background1"/>
              <w:jc w:val="center"/>
              <w:rPr>
                <w:bCs/>
                <w:sz w:val="20"/>
                <w:szCs w:val="20"/>
                <w:lang w:eastAsia="ru-RU"/>
              </w:rPr>
            </w:pPr>
            <w:r>
              <w:rPr>
                <w:bCs/>
                <w:sz w:val="20"/>
                <w:szCs w:val="20"/>
                <w:lang w:eastAsia="ru-RU"/>
              </w:rPr>
              <w:t>81</w:t>
            </w:r>
          </w:p>
        </w:tc>
        <w:tc>
          <w:tcPr>
            <w:tcW w:w="1134" w:type="dxa"/>
            <w:tcBorders>
              <w:top w:val="single" w:sz="4" w:space="0" w:color="auto"/>
              <w:left w:val="single" w:sz="4" w:space="0" w:color="auto"/>
              <w:bottom w:val="single" w:sz="4" w:space="0" w:color="auto"/>
              <w:right w:val="single" w:sz="4" w:space="0" w:color="auto"/>
            </w:tcBorders>
          </w:tcPr>
          <w:p w14:paraId="5306686B"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37E0A684"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8</w:t>
            </w:r>
            <w:r w:rsidRPr="00085D77">
              <w:rPr>
                <w:b/>
                <w:bCs/>
                <w:sz w:val="20"/>
                <w:szCs w:val="20"/>
                <w:lang w:val="en-US"/>
              </w:rPr>
              <w:t>1</w:t>
            </w:r>
            <w:r w:rsidRPr="00085D77">
              <w:rPr>
                <w:b/>
                <w:bCs/>
                <w:sz w:val="20"/>
                <w:szCs w:val="20"/>
              </w:rPr>
              <w:t xml:space="preserve"> </w:t>
            </w:r>
            <w:r w:rsidRPr="00085D77">
              <w:rPr>
                <w:kern w:val="2"/>
                <w:sz w:val="20"/>
                <w:szCs w:val="20"/>
                <w:lang w:eastAsia="ar-SA"/>
              </w:rPr>
              <w:t xml:space="preserve">Iodura de potasiu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4060E108"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en-US"/>
              </w:rPr>
              <w:t>kg</w:t>
            </w:r>
          </w:p>
        </w:tc>
        <w:tc>
          <w:tcPr>
            <w:tcW w:w="709" w:type="dxa"/>
            <w:tcBorders>
              <w:top w:val="single" w:sz="4" w:space="0" w:color="auto"/>
              <w:left w:val="single" w:sz="4" w:space="0" w:color="auto"/>
              <w:bottom w:val="single" w:sz="4" w:space="0" w:color="auto"/>
              <w:right w:val="single" w:sz="4" w:space="0" w:color="auto"/>
            </w:tcBorders>
          </w:tcPr>
          <w:p w14:paraId="5FA5C9E5" w14:textId="77777777" w:rsidR="00EC5F9D" w:rsidRPr="00085D77" w:rsidRDefault="00EC5F9D" w:rsidP="003561B9">
            <w:pPr>
              <w:shd w:val="clear" w:color="auto" w:fill="FFFFFF" w:themeFill="background1"/>
              <w:jc w:val="center"/>
              <w:rPr>
                <w:sz w:val="20"/>
                <w:szCs w:val="20"/>
              </w:rPr>
            </w:pPr>
            <w:r w:rsidRPr="00085D77">
              <w:rPr>
                <w:bCs/>
                <w:kern w:val="2"/>
                <w:sz w:val="20"/>
                <w:szCs w:val="20"/>
                <w:lang w:val="en-US" w:eastAsia="ru-MD"/>
              </w:rPr>
              <w:t>1</w:t>
            </w:r>
          </w:p>
        </w:tc>
        <w:tc>
          <w:tcPr>
            <w:tcW w:w="3969" w:type="dxa"/>
            <w:tcBorders>
              <w:top w:val="single" w:sz="4" w:space="0" w:color="auto"/>
              <w:left w:val="single" w:sz="4" w:space="0" w:color="auto"/>
              <w:bottom w:val="single" w:sz="4" w:space="0" w:color="auto"/>
              <w:right w:val="single" w:sz="4" w:space="0" w:color="auto"/>
            </w:tcBorders>
          </w:tcPr>
          <w:p w14:paraId="763F35CC" w14:textId="77777777" w:rsidR="00EC5F9D" w:rsidRPr="00085D77" w:rsidRDefault="00EC5F9D" w:rsidP="003561B9">
            <w:pPr>
              <w:shd w:val="clear" w:color="auto" w:fill="FFFFFF" w:themeFill="background1"/>
              <w:rPr>
                <w:sz w:val="20"/>
                <w:szCs w:val="20"/>
              </w:rPr>
            </w:pPr>
            <w:r w:rsidRPr="00085D77">
              <w:rPr>
                <w:sz w:val="20"/>
                <w:szCs w:val="20"/>
                <w:lang w:val="en-US"/>
              </w:rPr>
              <w:t xml:space="preserve">Ambalaj original  ,Puritate ≥ 99.5% </w:t>
            </w:r>
          </w:p>
        </w:tc>
        <w:tc>
          <w:tcPr>
            <w:tcW w:w="1134" w:type="dxa"/>
            <w:tcBorders>
              <w:top w:val="single" w:sz="4" w:space="0" w:color="auto"/>
              <w:left w:val="single" w:sz="4" w:space="0" w:color="auto"/>
              <w:bottom w:val="single" w:sz="4" w:space="0" w:color="auto"/>
              <w:right w:val="single" w:sz="4" w:space="0" w:color="auto"/>
            </w:tcBorders>
          </w:tcPr>
          <w:p w14:paraId="71FFCA9E" w14:textId="77777777" w:rsidR="00EC5F9D" w:rsidRPr="00085D77" w:rsidRDefault="00EC5F9D" w:rsidP="003561B9">
            <w:pPr>
              <w:shd w:val="clear" w:color="auto" w:fill="FFFFFF" w:themeFill="background1"/>
              <w:jc w:val="center"/>
              <w:rPr>
                <w:sz w:val="20"/>
                <w:szCs w:val="20"/>
              </w:rPr>
            </w:pPr>
            <w:r w:rsidRPr="00085D77">
              <w:rPr>
                <w:sz w:val="20"/>
                <w:szCs w:val="20"/>
                <w:lang w:val="en-US"/>
              </w:rPr>
              <w:t>3000,00</w:t>
            </w:r>
          </w:p>
        </w:tc>
      </w:tr>
      <w:tr w:rsidR="00EC5F9D" w:rsidRPr="00085D77" w14:paraId="5ABEB149" w14:textId="77777777" w:rsidTr="001F74AC">
        <w:trPr>
          <w:trHeight w:val="945"/>
        </w:trPr>
        <w:tc>
          <w:tcPr>
            <w:tcW w:w="566" w:type="dxa"/>
            <w:tcBorders>
              <w:top w:val="single" w:sz="4" w:space="0" w:color="auto"/>
              <w:left w:val="single" w:sz="4" w:space="0" w:color="auto"/>
              <w:bottom w:val="single" w:sz="4" w:space="0" w:color="auto"/>
              <w:right w:val="single" w:sz="4" w:space="0" w:color="auto"/>
            </w:tcBorders>
          </w:tcPr>
          <w:p w14:paraId="777E6B50" w14:textId="77777777" w:rsidR="00EC5F9D" w:rsidRPr="00085D77" w:rsidRDefault="00EC5F9D" w:rsidP="003561B9">
            <w:pPr>
              <w:shd w:val="clear" w:color="auto" w:fill="FFFFFF" w:themeFill="background1"/>
              <w:jc w:val="center"/>
              <w:rPr>
                <w:bCs/>
                <w:sz w:val="20"/>
                <w:szCs w:val="20"/>
                <w:lang w:eastAsia="ru-RU"/>
              </w:rPr>
            </w:pPr>
            <w:r>
              <w:rPr>
                <w:bCs/>
                <w:sz w:val="20"/>
                <w:szCs w:val="20"/>
                <w:lang w:eastAsia="ru-RU"/>
              </w:rPr>
              <w:t>82</w:t>
            </w:r>
          </w:p>
        </w:tc>
        <w:tc>
          <w:tcPr>
            <w:tcW w:w="1134" w:type="dxa"/>
            <w:tcBorders>
              <w:top w:val="single" w:sz="4" w:space="0" w:color="auto"/>
              <w:left w:val="single" w:sz="4" w:space="0" w:color="auto"/>
              <w:bottom w:val="single" w:sz="4" w:space="0" w:color="auto"/>
              <w:right w:val="single" w:sz="4" w:space="0" w:color="auto"/>
            </w:tcBorders>
          </w:tcPr>
          <w:p w14:paraId="47E7CE7A" w14:textId="77777777" w:rsidR="00EC5F9D" w:rsidRPr="00085D77" w:rsidRDefault="00EC5F9D" w:rsidP="003561B9">
            <w:pPr>
              <w:shd w:val="clear" w:color="auto" w:fill="FFFFFF" w:themeFill="background1"/>
              <w:jc w:val="center"/>
              <w:rPr>
                <w:sz w:val="18"/>
                <w:szCs w:val="18"/>
              </w:rPr>
            </w:pPr>
            <w:r w:rsidRPr="00085D77">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22E9063F" w14:textId="77777777" w:rsidR="00EC5F9D" w:rsidRPr="00085D77"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82</w:t>
            </w:r>
            <w:r w:rsidRPr="00085D77">
              <w:rPr>
                <w:b/>
                <w:bCs/>
                <w:sz w:val="20"/>
                <w:szCs w:val="20"/>
              </w:rPr>
              <w:t xml:space="preserve"> </w:t>
            </w:r>
            <w:r w:rsidRPr="00085D77">
              <w:rPr>
                <w:sz w:val="20"/>
                <w:szCs w:val="20"/>
                <w:lang w:val="it-IT"/>
              </w:rPr>
              <w:t xml:space="preserve">Iron sulfit agar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60A17640" w14:textId="77777777" w:rsidR="00EC5F9D" w:rsidRPr="00085D77" w:rsidRDefault="00EC5F9D" w:rsidP="003561B9">
            <w:pPr>
              <w:shd w:val="clear" w:color="auto" w:fill="FFFFFF" w:themeFill="background1"/>
              <w:jc w:val="center"/>
              <w:rPr>
                <w:bCs/>
                <w:sz w:val="20"/>
                <w:szCs w:val="20"/>
                <w:lang w:eastAsia="ru-RU"/>
              </w:rPr>
            </w:pPr>
            <w:r w:rsidRPr="00085D77">
              <w:rPr>
                <w:bCs/>
                <w:sz w:val="20"/>
                <w:szCs w:val="20"/>
                <w:lang w:val="pt-BR"/>
              </w:rPr>
              <w:t>kg</w:t>
            </w:r>
          </w:p>
        </w:tc>
        <w:tc>
          <w:tcPr>
            <w:tcW w:w="709" w:type="dxa"/>
            <w:tcBorders>
              <w:top w:val="single" w:sz="4" w:space="0" w:color="auto"/>
              <w:left w:val="single" w:sz="4" w:space="0" w:color="auto"/>
              <w:bottom w:val="single" w:sz="4" w:space="0" w:color="auto"/>
              <w:right w:val="single" w:sz="4" w:space="0" w:color="auto"/>
            </w:tcBorders>
          </w:tcPr>
          <w:p w14:paraId="2D426D83" w14:textId="77777777" w:rsidR="00EC5F9D" w:rsidRPr="00085D77" w:rsidRDefault="00EC5F9D" w:rsidP="003561B9">
            <w:pPr>
              <w:shd w:val="clear" w:color="auto" w:fill="FFFFFF" w:themeFill="background1"/>
              <w:jc w:val="center"/>
              <w:rPr>
                <w:sz w:val="20"/>
                <w:szCs w:val="20"/>
              </w:rPr>
            </w:pPr>
            <w:r w:rsidRPr="00085D77">
              <w:rPr>
                <w:bCs/>
                <w:kern w:val="2"/>
                <w:sz w:val="20"/>
                <w:szCs w:val="20"/>
                <w:lang w:val="pt-BR" w:eastAsia="ru-MD"/>
              </w:rPr>
              <w:t>2</w:t>
            </w:r>
          </w:p>
        </w:tc>
        <w:tc>
          <w:tcPr>
            <w:tcW w:w="3969" w:type="dxa"/>
            <w:tcBorders>
              <w:top w:val="single" w:sz="4" w:space="0" w:color="auto"/>
              <w:left w:val="single" w:sz="4" w:space="0" w:color="auto"/>
              <w:bottom w:val="single" w:sz="4" w:space="0" w:color="auto"/>
              <w:right w:val="single" w:sz="4" w:space="0" w:color="auto"/>
            </w:tcBorders>
          </w:tcPr>
          <w:p w14:paraId="68700285" w14:textId="77777777" w:rsidR="00EC5F9D" w:rsidRPr="00085D77" w:rsidRDefault="00EC5F9D" w:rsidP="003561B9">
            <w:pPr>
              <w:suppressLineNumbers/>
              <w:snapToGrid w:val="0"/>
              <w:rPr>
                <w:sz w:val="20"/>
                <w:szCs w:val="20"/>
                <w:lang w:val="en-US" w:eastAsia="ar-SA"/>
              </w:rPr>
            </w:pPr>
            <w:r w:rsidRPr="00085D77">
              <w:rPr>
                <w:sz w:val="20"/>
                <w:szCs w:val="20"/>
                <w:lang w:val="en-US" w:eastAsia="ar-SA"/>
              </w:rPr>
              <w:t>Compozitia: peptone-15 g; enzymatic digest of soya 5 g; yeast extract 5 g; sodium disulfite anhydrous (Na</w:t>
            </w:r>
            <w:r w:rsidRPr="00085D77">
              <w:rPr>
                <w:sz w:val="20"/>
                <w:szCs w:val="20"/>
                <w:vertAlign w:val="subscript"/>
                <w:lang w:val="en-US" w:eastAsia="ar-SA"/>
              </w:rPr>
              <w:t>2</w:t>
            </w:r>
            <w:r w:rsidRPr="00085D77">
              <w:rPr>
                <w:sz w:val="20"/>
                <w:szCs w:val="20"/>
                <w:lang w:val="en-US" w:eastAsia="ar-SA"/>
              </w:rPr>
              <w:t>S</w:t>
            </w:r>
            <w:r w:rsidRPr="00085D77">
              <w:rPr>
                <w:sz w:val="20"/>
                <w:szCs w:val="20"/>
                <w:vertAlign w:val="subscript"/>
                <w:lang w:val="en-US" w:eastAsia="ar-SA"/>
              </w:rPr>
              <w:t>2</w:t>
            </w:r>
            <w:r w:rsidRPr="00085D77">
              <w:rPr>
                <w:sz w:val="20"/>
                <w:szCs w:val="20"/>
                <w:lang w:val="en-US" w:eastAsia="ar-SA"/>
              </w:rPr>
              <w:t>O</w:t>
            </w:r>
            <w:r w:rsidRPr="00085D77">
              <w:rPr>
                <w:sz w:val="20"/>
                <w:szCs w:val="20"/>
                <w:vertAlign w:val="subscript"/>
                <w:lang w:val="en-US" w:eastAsia="ar-SA"/>
              </w:rPr>
              <w:t>5</w:t>
            </w:r>
            <w:r w:rsidRPr="00085D77">
              <w:rPr>
                <w:sz w:val="20"/>
                <w:szCs w:val="20"/>
                <w:lang w:val="en-US" w:eastAsia="ar-SA"/>
              </w:rPr>
              <w:t>) 0,5 g; iron ammonium citrate (C</w:t>
            </w:r>
            <w:r w:rsidRPr="00085D77">
              <w:rPr>
                <w:sz w:val="20"/>
                <w:szCs w:val="20"/>
                <w:vertAlign w:val="subscript"/>
                <w:lang w:val="en-US" w:eastAsia="ar-SA"/>
              </w:rPr>
              <w:t>6</w:t>
            </w:r>
            <w:r w:rsidRPr="00085D77">
              <w:rPr>
                <w:sz w:val="20"/>
                <w:szCs w:val="20"/>
                <w:lang w:val="en-US" w:eastAsia="ar-SA"/>
              </w:rPr>
              <w:t>H</w:t>
            </w:r>
            <w:r w:rsidRPr="00085D77">
              <w:rPr>
                <w:sz w:val="20"/>
                <w:szCs w:val="20"/>
                <w:vertAlign w:val="subscript"/>
                <w:lang w:val="en-US" w:eastAsia="ar-SA"/>
              </w:rPr>
              <w:t>8</w:t>
            </w:r>
            <w:r w:rsidRPr="00085D77">
              <w:rPr>
                <w:sz w:val="20"/>
                <w:szCs w:val="20"/>
                <w:lang w:val="en-US" w:eastAsia="ar-SA"/>
              </w:rPr>
              <w:t>FeNO</w:t>
            </w:r>
            <w:r w:rsidRPr="00085D77">
              <w:rPr>
                <w:sz w:val="20"/>
                <w:szCs w:val="20"/>
                <w:vertAlign w:val="subscript"/>
                <w:lang w:val="en-US" w:eastAsia="ar-SA"/>
              </w:rPr>
              <w:t>4</w:t>
            </w:r>
            <w:r w:rsidRPr="00085D77">
              <w:rPr>
                <w:sz w:val="20"/>
                <w:szCs w:val="20"/>
                <w:lang w:val="en-US" w:eastAsia="ar-SA"/>
              </w:rPr>
              <w:t>) 1g; agar 9-18 g.</w:t>
            </w:r>
          </w:p>
          <w:p w14:paraId="2C1D908B" w14:textId="77777777" w:rsidR="00EC5F9D" w:rsidRPr="00085D77" w:rsidRDefault="00EC5F9D" w:rsidP="003561B9">
            <w:pPr>
              <w:shd w:val="clear" w:color="auto" w:fill="FFFFFF" w:themeFill="background1"/>
              <w:rPr>
                <w:sz w:val="20"/>
                <w:szCs w:val="20"/>
              </w:rPr>
            </w:pPr>
            <w:r w:rsidRPr="00085D77">
              <w:rPr>
                <w:sz w:val="20"/>
                <w:szCs w:val="20"/>
                <w:lang w:val="pt-BR" w:eastAsia="ar-SA"/>
              </w:rPr>
              <w:t>Conditii de pastrare a  mediului de baza deshidratat 15-30 °C</w:t>
            </w:r>
          </w:p>
        </w:tc>
        <w:tc>
          <w:tcPr>
            <w:tcW w:w="1134" w:type="dxa"/>
            <w:tcBorders>
              <w:top w:val="single" w:sz="4" w:space="0" w:color="auto"/>
              <w:left w:val="single" w:sz="4" w:space="0" w:color="auto"/>
              <w:bottom w:val="single" w:sz="4" w:space="0" w:color="auto"/>
              <w:right w:val="single" w:sz="4" w:space="0" w:color="auto"/>
            </w:tcBorders>
          </w:tcPr>
          <w:p w14:paraId="053EF160" w14:textId="77777777" w:rsidR="00EC5F9D" w:rsidRPr="00085D77" w:rsidRDefault="00EC5F9D" w:rsidP="003561B9">
            <w:pPr>
              <w:shd w:val="clear" w:color="auto" w:fill="FFFFFF" w:themeFill="background1"/>
              <w:jc w:val="center"/>
              <w:rPr>
                <w:sz w:val="20"/>
                <w:szCs w:val="20"/>
              </w:rPr>
            </w:pPr>
            <w:r w:rsidRPr="00085D77">
              <w:rPr>
                <w:sz w:val="20"/>
                <w:szCs w:val="20"/>
                <w:lang w:val="pt-BR"/>
              </w:rPr>
              <w:t>8000,00</w:t>
            </w:r>
          </w:p>
        </w:tc>
      </w:tr>
      <w:tr w:rsidR="00EC5F9D" w:rsidRPr="00085D77" w14:paraId="3D8C6693" w14:textId="77777777" w:rsidTr="001F74AC">
        <w:trPr>
          <w:trHeight w:val="945"/>
        </w:trPr>
        <w:tc>
          <w:tcPr>
            <w:tcW w:w="566" w:type="dxa"/>
            <w:tcBorders>
              <w:top w:val="single" w:sz="4" w:space="0" w:color="auto"/>
              <w:left w:val="single" w:sz="4" w:space="0" w:color="auto"/>
              <w:bottom w:val="single" w:sz="4" w:space="0" w:color="auto"/>
              <w:right w:val="single" w:sz="4" w:space="0" w:color="auto"/>
            </w:tcBorders>
          </w:tcPr>
          <w:p w14:paraId="60A42D50" w14:textId="77777777" w:rsidR="00EC5F9D" w:rsidRPr="00085D77" w:rsidRDefault="00EC5F9D" w:rsidP="003561B9">
            <w:pPr>
              <w:shd w:val="clear" w:color="auto" w:fill="FFFFFF" w:themeFill="background1"/>
              <w:jc w:val="center"/>
              <w:rPr>
                <w:bCs/>
                <w:sz w:val="20"/>
                <w:szCs w:val="20"/>
                <w:lang w:eastAsia="ru-RU"/>
              </w:rPr>
            </w:pPr>
            <w:r>
              <w:rPr>
                <w:bCs/>
                <w:sz w:val="20"/>
                <w:szCs w:val="20"/>
                <w:lang w:eastAsia="ru-RU"/>
              </w:rPr>
              <w:t>83</w:t>
            </w:r>
          </w:p>
        </w:tc>
        <w:tc>
          <w:tcPr>
            <w:tcW w:w="1134" w:type="dxa"/>
            <w:tcBorders>
              <w:top w:val="single" w:sz="4" w:space="0" w:color="auto"/>
              <w:left w:val="single" w:sz="4" w:space="0" w:color="auto"/>
              <w:bottom w:val="single" w:sz="4" w:space="0" w:color="auto"/>
              <w:right w:val="single" w:sz="4" w:space="0" w:color="auto"/>
            </w:tcBorders>
          </w:tcPr>
          <w:p w14:paraId="156B3034" w14:textId="77777777" w:rsidR="00EC5F9D" w:rsidRPr="00085D77" w:rsidRDefault="00EC5F9D" w:rsidP="003561B9">
            <w:pPr>
              <w:shd w:val="clear" w:color="auto" w:fill="FFFFFF" w:themeFill="background1"/>
              <w:jc w:val="center"/>
              <w:rPr>
                <w:sz w:val="18"/>
                <w:szCs w:val="18"/>
              </w:rPr>
            </w:pPr>
            <w:r w:rsidRPr="003E2F0C">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4C250212" w14:textId="77777777" w:rsidR="00EC5F9D" w:rsidRPr="00C24EC2"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83</w:t>
            </w:r>
            <w:r w:rsidRPr="00085D77">
              <w:rPr>
                <w:b/>
                <w:bCs/>
                <w:sz w:val="20"/>
                <w:szCs w:val="20"/>
              </w:rPr>
              <w:t xml:space="preserve"> </w:t>
            </w:r>
            <w:r w:rsidRPr="00C24EC2">
              <w:rPr>
                <w:sz w:val="20"/>
                <w:szCs w:val="20"/>
                <w:shd w:val="clear" w:color="auto" w:fill="FFFFFF"/>
              </w:rPr>
              <w:t>Standard pentru calibrarea echipamentului pentru determinarea activitatii apei (SAL-T, NaCl)</w:t>
            </w:r>
            <w:r>
              <w:rPr>
                <w:sz w:val="20"/>
                <w:szCs w:val="20"/>
                <w:shd w:val="clear" w:color="auto" w:fill="FFFFFF"/>
              </w:rPr>
              <w:t xml:space="preserve">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42CD5BCF" w14:textId="77777777" w:rsidR="00EC5F9D" w:rsidRPr="00C24EC2" w:rsidRDefault="00EC5F9D" w:rsidP="003561B9">
            <w:pPr>
              <w:shd w:val="clear" w:color="auto" w:fill="FFFFFF" w:themeFill="background1"/>
              <w:jc w:val="center"/>
              <w:rPr>
                <w:bCs/>
                <w:sz w:val="20"/>
                <w:szCs w:val="20"/>
                <w:lang w:eastAsia="ru-RU"/>
              </w:rPr>
            </w:pPr>
            <w:r w:rsidRPr="00C24EC2">
              <w:rPr>
                <w:bCs/>
                <w:sz w:val="20"/>
                <w:szCs w:val="20"/>
                <w:lang w:eastAsia="ru-RU"/>
              </w:rPr>
              <w:t>Bucată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B47E3EC" w14:textId="77777777" w:rsidR="00EC5F9D" w:rsidRPr="00C24EC2" w:rsidRDefault="00EC5F9D" w:rsidP="003561B9">
            <w:pPr>
              <w:shd w:val="clear" w:color="auto" w:fill="FFFFFF" w:themeFill="background1"/>
              <w:jc w:val="center"/>
              <w:rPr>
                <w:sz w:val="20"/>
                <w:szCs w:val="20"/>
              </w:rPr>
            </w:pPr>
            <w:r>
              <w:rPr>
                <w:sz w:val="20"/>
                <w:szCs w:val="20"/>
              </w:rPr>
              <w:t>1</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6FFFB8C3" w14:textId="77777777" w:rsidR="00EC5F9D" w:rsidRPr="00C24EC2" w:rsidRDefault="00EC5F9D" w:rsidP="003561B9">
            <w:pPr>
              <w:shd w:val="clear" w:color="auto" w:fill="FFFFFF" w:themeFill="background1"/>
              <w:rPr>
                <w:sz w:val="20"/>
                <w:szCs w:val="20"/>
              </w:rPr>
            </w:pPr>
            <w:r w:rsidRPr="00C24EC2">
              <w:rPr>
                <w:sz w:val="20"/>
                <w:szCs w:val="20"/>
                <w:shd w:val="clear" w:color="auto" w:fill="FFFFFF"/>
              </w:rPr>
              <w:t>SAL-T standard saturat reutilizabil (suspensie de sare saturata): NaCl - activitatea apei la 20</w:t>
            </w:r>
            <w:r w:rsidRPr="00C24EC2">
              <w:rPr>
                <w:sz w:val="20"/>
                <w:szCs w:val="20"/>
                <w:shd w:val="clear" w:color="auto" w:fill="FFFFFF"/>
                <w:vertAlign w:val="superscript"/>
              </w:rPr>
              <w:t>0</w:t>
            </w:r>
            <w:r w:rsidRPr="00C24EC2">
              <w:rPr>
                <w:sz w:val="20"/>
                <w:szCs w:val="20"/>
                <w:shd w:val="clear" w:color="auto" w:fill="FFFFFF"/>
              </w:rPr>
              <w:t>C – 0.755±0.001, la 25</w:t>
            </w:r>
            <w:r w:rsidRPr="00C24EC2">
              <w:rPr>
                <w:sz w:val="20"/>
                <w:szCs w:val="20"/>
                <w:shd w:val="clear" w:color="auto" w:fill="FFFFFF"/>
                <w:vertAlign w:val="superscript"/>
              </w:rPr>
              <w:t>0</w:t>
            </w:r>
            <w:r w:rsidRPr="00C24EC2">
              <w:rPr>
                <w:sz w:val="20"/>
                <w:szCs w:val="20"/>
                <w:shd w:val="clear" w:color="auto" w:fill="FFFFFF"/>
              </w:rPr>
              <w:t>C – 0.753±0.003. Sa fie insotit de certificat trasabil. Reutilizabil cu o durată de valabilitate de până la 3 ani. Puncte standarde disponibile în intervalul 0 până la 100 rH. Ambalaj original. Puritate ≥99%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FFD7C" w14:textId="77777777" w:rsidR="00EC5F9D" w:rsidRPr="00C24EC2" w:rsidRDefault="00EC5F9D" w:rsidP="003561B9">
            <w:pPr>
              <w:shd w:val="clear" w:color="auto" w:fill="FFFFFF" w:themeFill="background1"/>
              <w:jc w:val="center"/>
              <w:rPr>
                <w:sz w:val="20"/>
                <w:szCs w:val="20"/>
              </w:rPr>
            </w:pPr>
            <w:r w:rsidRPr="00C24EC2">
              <w:rPr>
                <w:sz w:val="20"/>
                <w:szCs w:val="20"/>
                <w:shd w:val="clear" w:color="auto" w:fill="FFFFFF"/>
              </w:rPr>
              <w:t>5000,00</w:t>
            </w:r>
          </w:p>
        </w:tc>
      </w:tr>
      <w:tr w:rsidR="00EC5F9D" w:rsidRPr="00085D77" w14:paraId="3F808290" w14:textId="77777777" w:rsidTr="001F74AC">
        <w:trPr>
          <w:trHeight w:val="945"/>
        </w:trPr>
        <w:tc>
          <w:tcPr>
            <w:tcW w:w="566" w:type="dxa"/>
            <w:tcBorders>
              <w:top w:val="single" w:sz="4" w:space="0" w:color="auto"/>
              <w:left w:val="single" w:sz="4" w:space="0" w:color="auto"/>
              <w:bottom w:val="single" w:sz="4" w:space="0" w:color="auto"/>
              <w:right w:val="single" w:sz="4" w:space="0" w:color="auto"/>
            </w:tcBorders>
          </w:tcPr>
          <w:p w14:paraId="4E47D7CA" w14:textId="77777777" w:rsidR="00EC5F9D" w:rsidRPr="00085D77" w:rsidRDefault="00EC5F9D" w:rsidP="003561B9">
            <w:pPr>
              <w:shd w:val="clear" w:color="auto" w:fill="FFFFFF" w:themeFill="background1"/>
              <w:jc w:val="center"/>
              <w:rPr>
                <w:bCs/>
                <w:sz w:val="20"/>
                <w:szCs w:val="20"/>
                <w:lang w:eastAsia="ru-RU"/>
              </w:rPr>
            </w:pPr>
            <w:r>
              <w:rPr>
                <w:bCs/>
                <w:sz w:val="20"/>
                <w:szCs w:val="20"/>
                <w:lang w:eastAsia="ru-RU"/>
              </w:rPr>
              <w:t>84</w:t>
            </w:r>
          </w:p>
        </w:tc>
        <w:tc>
          <w:tcPr>
            <w:tcW w:w="1134" w:type="dxa"/>
            <w:tcBorders>
              <w:top w:val="single" w:sz="4" w:space="0" w:color="auto"/>
              <w:left w:val="single" w:sz="4" w:space="0" w:color="auto"/>
              <w:bottom w:val="single" w:sz="4" w:space="0" w:color="auto"/>
              <w:right w:val="single" w:sz="4" w:space="0" w:color="auto"/>
            </w:tcBorders>
          </w:tcPr>
          <w:p w14:paraId="352E37AD" w14:textId="77777777" w:rsidR="00EC5F9D" w:rsidRPr="00085D77" w:rsidRDefault="00EC5F9D" w:rsidP="003561B9">
            <w:pPr>
              <w:shd w:val="clear" w:color="auto" w:fill="FFFFFF" w:themeFill="background1"/>
              <w:jc w:val="center"/>
              <w:rPr>
                <w:sz w:val="18"/>
                <w:szCs w:val="18"/>
              </w:rPr>
            </w:pPr>
            <w:r w:rsidRPr="003E2F0C">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491AB2C7" w14:textId="77777777" w:rsidR="00EC5F9D" w:rsidRPr="00C24EC2" w:rsidRDefault="00EC5F9D" w:rsidP="003561B9">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84</w:t>
            </w:r>
            <w:r w:rsidRPr="00085D77">
              <w:rPr>
                <w:b/>
                <w:bCs/>
                <w:sz w:val="20"/>
                <w:szCs w:val="20"/>
              </w:rPr>
              <w:t xml:space="preserve"> </w:t>
            </w:r>
            <w:r>
              <w:rPr>
                <w:sz w:val="20"/>
                <w:szCs w:val="20"/>
                <w:shd w:val="clear" w:color="auto" w:fill="FFFFFF"/>
              </w:rPr>
              <w:t xml:space="preserve"> </w:t>
            </w:r>
            <w:r w:rsidRPr="00C24EC2">
              <w:rPr>
                <w:sz w:val="20"/>
                <w:szCs w:val="20"/>
                <w:shd w:val="clear" w:color="auto" w:fill="FFFFFF"/>
              </w:rPr>
              <w:t>Standard pentru calibrarea echipamentului pentru determinarea activitatii apei (SAL-T, KCl)</w:t>
            </w:r>
            <w:r>
              <w:rPr>
                <w:sz w:val="20"/>
                <w:szCs w:val="20"/>
                <w:shd w:val="clear" w:color="auto" w:fill="FFFFFF"/>
              </w:rPr>
              <w:t xml:space="preserve">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20494859" w14:textId="77777777" w:rsidR="00EC5F9D" w:rsidRPr="00C24EC2" w:rsidRDefault="00EC5F9D" w:rsidP="003561B9">
            <w:pPr>
              <w:shd w:val="clear" w:color="auto" w:fill="FFFFFF" w:themeFill="background1"/>
              <w:jc w:val="center"/>
              <w:rPr>
                <w:bCs/>
                <w:sz w:val="20"/>
                <w:szCs w:val="20"/>
                <w:lang w:eastAsia="ru-RU"/>
              </w:rPr>
            </w:pPr>
            <w:r w:rsidRPr="00C24EC2">
              <w:rPr>
                <w:bCs/>
                <w:sz w:val="20"/>
                <w:szCs w:val="20"/>
                <w:lang w:eastAsia="ru-RU"/>
              </w:rPr>
              <w:t>Bucată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6693FD2" w14:textId="77777777" w:rsidR="00EC5F9D" w:rsidRPr="00C24EC2" w:rsidRDefault="00EC5F9D" w:rsidP="003561B9">
            <w:pPr>
              <w:shd w:val="clear" w:color="auto" w:fill="FFFFFF" w:themeFill="background1"/>
              <w:jc w:val="center"/>
              <w:rPr>
                <w:sz w:val="20"/>
                <w:szCs w:val="20"/>
              </w:rPr>
            </w:pPr>
            <w:r w:rsidRPr="00C24EC2">
              <w:rPr>
                <w:sz w:val="20"/>
                <w:szCs w:val="20"/>
              </w:rPr>
              <w:t>1</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7EC22BAF" w14:textId="77777777" w:rsidR="00EC5F9D" w:rsidRPr="00C24EC2" w:rsidRDefault="00EC5F9D" w:rsidP="003561B9">
            <w:pPr>
              <w:rPr>
                <w:sz w:val="20"/>
                <w:szCs w:val="20"/>
              </w:rPr>
            </w:pPr>
            <w:r w:rsidRPr="00C24EC2">
              <w:rPr>
                <w:sz w:val="20"/>
                <w:szCs w:val="20"/>
                <w:shd w:val="clear" w:color="auto" w:fill="FFFFFF"/>
              </w:rPr>
              <w:t>SAL-T standard saturat reutilizabil (suspensie de sare saturata): KCl - activitatea apei la 20</w:t>
            </w:r>
            <w:r w:rsidRPr="00C24EC2">
              <w:rPr>
                <w:sz w:val="20"/>
                <w:szCs w:val="20"/>
                <w:shd w:val="clear" w:color="auto" w:fill="FFFFFF"/>
                <w:vertAlign w:val="superscript"/>
              </w:rPr>
              <w:t>0</w:t>
            </w:r>
            <w:r w:rsidRPr="00C24EC2">
              <w:rPr>
                <w:sz w:val="20"/>
                <w:szCs w:val="20"/>
                <w:shd w:val="clear" w:color="auto" w:fill="FFFFFF"/>
              </w:rPr>
              <w:t>C – 0.851±0.003, la 25</w:t>
            </w:r>
            <w:r w:rsidRPr="00C24EC2">
              <w:rPr>
                <w:sz w:val="20"/>
                <w:szCs w:val="20"/>
                <w:shd w:val="clear" w:color="auto" w:fill="FFFFFF"/>
                <w:vertAlign w:val="superscript"/>
              </w:rPr>
              <w:t>0</w:t>
            </w:r>
            <w:r w:rsidRPr="00C24EC2">
              <w:rPr>
                <w:sz w:val="20"/>
                <w:szCs w:val="20"/>
                <w:shd w:val="clear" w:color="auto" w:fill="FFFFFF"/>
              </w:rPr>
              <w:t>C – 0.843±0.003. Sa fie insotit de certificat trasabil. Reutilizabil cu o durată de valabilitate de până la 3 ani. Puncte standarde disponibile în intervalul 0 până la 100 rH. Ambalaj original. Puritate ≥99%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A12D4F4" w14:textId="77777777" w:rsidR="00EC5F9D" w:rsidRPr="00C24EC2" w:rsidRDefault="00EC5F9D" w:rsidP="003561B9">
            <w:pPr>
              <w:shd w:val="clear" w:color="auto" w:fill="FFFFFF" w:themeFill="background1"/>
              <w:jc w:val="center"/>
              <w:rPr>
                <w:sz w:val="20"/>
                <w:szCs w:val="20"/>
              </w:rPr>
            </w:pPr>
            <w:r w:rsidRPr="00C24EC2">
              <w:rPr>
                <w:sz w:val="20"/>
                <w:szCs w:val="20"/>
              </w:rPr>
              <w:t>5000,00</w:t>
            </w:r>
          </w:p>
        </w:tc>
      </w:tr>
      <w:tr w:rsidR="00EC5F9D" w:rsidRPr="00085D77" w14:paraId="551B4685" w14:textId="77777777" w:rsidTr="001F74AC">
        <w:trPr>
          <w:trHeight w:val="945"/>
        </w:trPr>
        <w:tc>
          <w:tcPr>
            <w:tcW w:w="566" w:type="dxa"/>
            <w:tcBorders>
              <w:top w:val="single" w:sz="4" w:space="0" w:color="auto"/>
              <w:left w:val="single" w:sz="4" w:space="0" w:color="auto"/>
              <w:bottom w:val="single" w:sz="4" w:space="0" w:color="auto"/>
              <w:right w:val="single" w:sz="4" w:space="0" w:color="auto"/>
            </w:tcBorders>
          </w:tcPr>
          <w:p w14:paraId="401D93C5" w14:textId="77777777" w:rsidR="00EC5F9D" w:rsidRPr="00085D77" w:rsidRDefault="00EC5F9D" w:rsidP="003561B9">
            <w:pPr>
              <w:shd w:val="clear" w:color="auto" w:fill="FFFFFF" w:themeFill="background1"/>
              <w:jc w:val="center"/>
              <w:rPr>
                <w:bCs/>
                <w:sz w:val="20"/>
                <w:szCs w:val="20"/>
                <w:lang w:eastAsia="ru-RU"/>
              </w:rPr>
            </w:pPr>
            <w:r>
              <w:rPr>
                <w:bCs/>
                <w:sz w:val="20"/>
                <w:szCs w:val="20"/>
                <w:lang w:eastAsia="ru-RU"/>
              </w:rPr>
              <w:t>85</w:t>
            </w:r>
          </w:p>
        </w:tc>
        <w:tc>
          <w:tcPr>
            <w:tcW w:w="1134" w:type="dxa"/>
            <w:tcBorders>
              <w:top w:val="single" w:sz="4" w:space="0" w:color="auto"/>
              <w:left w:val="single" w:sz="4" w:space="0" w:color="auto"/>
              <w:bottom w:val="single" w:sz="4" w:space="0" w:color="auto"/>
              <w:right w:val="single" w:sz="4" w:space="0" w:color="auto"/>
            </w:tcBorders>
          </w:tcPr>
          <w:p w14:paraId="49BAD504" w14:textId="77777777" w:rsidR="00EC5F9D" w:rsidRPr="00085D77" w:rsidRDefault="00EC5F9D" w:rsidP="003561B9">
            <w:pPr>
              <w:shd w:val="clear" w:color="auto" w:fill="FFFFFF" w:themeFill="background1"/>
              <w:jc w:val="center"/>
              <w:rPr>
                <w:sz w:val="18"/>
                <w:szCs w:val="18"/>
              </w:rPr>
            </w:pPr>
            <w:r w:rsidRPr="003E2F0C">
              <w:rPr>
                <w:sz w:val="18"/>
                <w:szCs w:val="18"/>
              </w:rPr>
              <w:t>24000000-4</w:t>
            </w:r>
          </w:p>
        </w:tc>
        <w:tc>
          <w:tcPr>
            <w:tcW w:w="1844" w:type="dxa"/>
            <w:tcBorders>
              <w:top w:val="single" w:sz="4" w:space="0" w:color="auto"/>
              <w:left w:val="single" w:sz="4" w:space="0" w:color="auto"/>
              <w:bottom w:val="single" w:sz="4" w:space="0" w:color="auto"/>
              <w:right w:val="single" w:sz="4" w:space="0" w:color="auto"/>
            </w:tcBorders>
          </w:tcPr>
          <w:p w14:paraId="1F8ADC3D" w14:textId="77777777" w:rsidR="00EC5F9D" w:rsidRPr="00C24EC2" w:rsidRDefault="00EC5F9D" w:rsidP="003561B9">
            <w:pPr>
              <w:shd w:val="clear" w:color="auto" w:fill="FFFFFF" w:themeFill="background1"/>
              <w:rPr>
                <w:sz w:val="20"/>
                <w:szCs w:val="20"/>
                <w:lang w:eastAsia="ru-RU"/>
              </w:rPr>
            </w:pPr>
            <w:r>
              <w:rPr>
                <w:sz w:val="20"/>
                <w:szCs w:val="20"/>
                <w:shd w:val="clear" w:color="auto" w:fill="FFFFFF"/>
              </w:rPr>
              <w:t xml:space="preserve"> </w:t>
            </w:r>
            <w:r w:rsidRPr="00085D77">
              <w:rPr>
                <w:b/>
                <w:bCs/>
                <w:sz w:val="20"/>
                <w:szCs w:val="20"/>
                <w:lang w:val="en-US"/>
              </w:rPr>
              <w:t xml:space="preserve">LOT </w:t>
            </w:r>
            <w:r>
              <w:rPr>
                <w:b/>
                <w:bCs/>
                <w:sz w:val="20"/>
                <w:szCs w:val="20"/>
                <w:lang w:val="en-US"/>
              </w:rPr>
              <w:t>85</w:t>
            </w:r>
            <w:r w:rsidRPr="00085D77">
              <w:rPr>
                <w:b/>
                <w:bCs/>
                <w:sz w:val="20"/>
                <w:szCs w:val="20"/>
              </w:rPr>
              <w:t xml:space="preserve"> </w:t>
            </w:r>
            <w:r w:rsidRPr="00C24EC2">
              <w:rPr>
                <w:sz w:val="20"/>
                <w:szCs w:val="20"/>
                <w:shd w:val="clear" w:color="auto" w:fill="FFFFFF"/>
              </w:rPr>
              <w:t>Standard pentru calibrarea echipamentului pentru determinarea activitatii apei (SAL-T, K</w:t>
            </w:r>
            <w:r w:rsidRPr="00C24EC2">
              <w:rPr>
                <w:sz w:val="20"/>
                <w:szCs w:val="20"/>
                <w:shd w:val="clear" w:color="auto" w:fill="FFFFFF"/>
                <w:vertAlign w:val="subscript"/>
              </w:rPr>
              <w:t>2</w:t>
            </w:r>
            <w:r w:rsidRPr="00C24EC2">
              <w:rPr>
                <w:sz w:val="20"/>
                <w:szCs w:val="20"/>
                <w:shd w:val="clear" w:color="auto" w:fill="FFFFFF"/>
              </w:rPr>
              <w:t>SO</w:t>
            </w:r>
            <w:r w:rsidRPr="00C24EC2">
              <w:rPr>
                <w:sz w:val="20"/>
                <w:szCs w:val="20"/>
                <w:shd w:val="clear" w:color="auto" w:fill="FFFFFF"/>
                <w:vertAlign w:val="subscript"/>
              </w:rPr>
              <w:t>4</w:t>
            </w:r>
            <w:r w:rsidRPr="00C24EC2">
              <w:rPr>
                <w:sz w:val="20"/>
                <w:szCs w:val="20"/>
                <w:shd w:val="clear" w:color="auto" w:fill="FFFFFF"/>
              </w:rPr>
              <w:t>)</w:t>
            </w:r>
            <w:r>
              <w:rPr>
                <w:sz w:val="20"/>
                <w:szCs w:val="20"/>
                <w:shd w:val="clear" w:color="auto" w:fill="FFFFFF"/>
              </w:rPr>
              <w:t xml:space="preserve">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Pr>
          <w:p w14:paraId="2D2FC536" w14:textId="77777777" w:rsidR="00EC5F9D" w:rsidRPr="00C24EC2" w:rsidRDefault="00EC5F9D" w:rsidP="003561B9">
            <w:pPr>
              <w:shd w:val="clear" w:color="auto" w:fill="FFFFFF" w:themeFill="background1"/>
              <w:jc w:val="center"/>
              <w:rPr>
                <w:bCs/>
                <w:sz w:val="20"/>
                <w:szCs w:val="20"/>
                <w:lang w:eastAsia="ru-RU"/>
              </w:rPr>
            </w:pPr>
            <w:r w:rsidRPr="00C24EC2">
              <w:rPr>
                <w:bCs/>
                <w:sz w:val="20"/>
                <w:szCs w:val="20"/>
                <w:lang w:eastAsia="ru-RU"/>
              </w:rPr>
              <w:t>Bucată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CAD732C" w14:textId="77777777" w:rsidR="00EC5F9D" w:rsidRPr="00C24EC2" w:rsidRDefault="00EC5F9D" w:rsidP="003561B9">
            <w:pPr>
              <w:shd w:val="clear" w:color="auto" w:fill="FFFFFF" w:themeFill="background1"/>
              <w:jc w:val="center"/>
              <w:rPr>
                <w:sz w:val="20"/>
                <w:szCs w:val="20"/>
              </w:rPr>
            </w:pPr>
            <w:r w:rsidRPr="00C24EC2">
              <w:rPr>
                <w:sz w:val="20"/>
                <w:szCs w:val="20"/>
              </w:rPr>
              <w:t>1</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14:paraId="45282E8F" w14:textId="77777777" w:rsidR="00EC5F9D" w:rsidRPr="00C24EC2" w:rsidRDefault="00EC5F9D" w:rsidP="003561B9">
            <w:pPr>
              <w:shd w:val="clear" w:color="auto" w:fill="FFFFFF" w:themeFill="background1"/>
              <w:rPr>
                <w:sz w:val="20"/>
                <w:szCs w:val="20"/>
              </w:rPr>
            </w:pPr>
            <w:r w:rsidRPr="00C24EC2">
              <w:rPr>
                <w:sz w:val="20"/>
                <w:szCs w:val="20"/>
              </w:rPr>
              <w:t>SAL-T standard saturat reutilizabil (suspensie de sare saturata): K</w:t>
            </w:r>
            <w:r w:rsidRPr="00C24EC2">
              <w:rPr>
                <w:sz w:val="20"/>
                <w:szCs w:val="20"/>
                <w:vertAlign w:val="subscript"/>
              </w:rPr>
              <w:t>2</w:t>
            </w:r>
            <w:r w:rsidRPr="00C24EC2">
              <w:rPr>
                <w:sz w:val="20"/>
                <w:szCs w:val="20"/>
              </w:rPr>
              <w:t>SO</w:t>
            </w:r>
            <w:r w:rsidRPr="00C24EC2">
              <w:rPr>
                <w:sz w:val="20"/>
                <w:szCs w:val="20"/>
                <w:vertAlign w:val="subscript"/>
              </w:rPr>
              <w:t>4</w:t>
            </w:r>
            <w:r w:rsidRPr="00C24EC2">
              <w:rPr>
                <w:sz w:val="20"/>
                <w:szCs w:val="20"/>
              </w:rPr>
              <w:t> - activitatea apei la 20</w:t>
            </w:r>
            <w:r w:rsidRPr="00C24EC2">
              <w:rPr>
                <w:sz w:val="20"/>
                <w:szCs w:val="20"/>
                <w:vertAlign w:val="superscript"/>
              </w:rPr>
              <w:t>0</w:t>
            </w:r>
            <w:r w:rsidRPr="00C24EC2">
              <w:rPr>
                <w:sz w:val="20"/>
                <w:szCs w:val="20"/>
              </w:rPr>
              <w:t>C – 0.976±0.005, la 25</w:t>
            </w:r>
            <w:r w:rsidRPr="00C24EC2">
              <w:rPr>
                <w:sz w:val="20"/>
                <w:szCs w:val="20"/>
                <w:vertAlign w:val="superscript"/>
              </w:rPr>
              <w:t>0</w:t>
            </w:r>
            <w:r w:rsidRPr="00C24EC2">
              <w:rPr>
                <w:sz w:val="20"/>
                <w:szCs w:val="20"/>
              </w:rPr>
              <w:t>C – 0.973±0.005. Sa fie insotit de certificat trasabil. Reutilizabil cu o durată de valabilitate de până la 3 ani. Puncte standarde disponibile în intervalul 0 până la 100 rH. Ambalaj original. Puritate ≥99%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18EFA0B" w14:textId="77777777" w:rsidR="00EC5F9D" w:rsidRPr="00C24EC2" w:rsidRDefault="00EC5F9D" w:rsidP="003561B9">
            <w:pPr>
              <w:shd w:val="clear" w:color="auto" w:fill="FFFFFF" w:themeFill="background1"/>
              <w:jc w:val="center"/>
              <w:rPr>
                <w:sz w:val="20"/>
                <w:szCs w:val="20"/>
              </w:rPr>
            </w:pPr>
            <w:r w:rsidRPr="00C24EC2">
              <w:rPr>
                <w:sz w:val="20"/>
                <w:szCs w:val="20"/>
              </w:rPr>
              <w:t>5000,00</w:t>
            </w:r>
          </w:p>
        </w:tc>
      </w:tr>
      <w:tr w:rsidR="00EC5F9D" w:rsidRPr="00085D77" w14:paraId="6103B629" w14:textId="77777777" w:rsidTr="001F74AC">
        <w:trPr>
          <w:trHeight w:val="397"/>
        </w:trPr>
        <w:tc>
          <w:tcPr>
            <w:tcW w:w="9072" w:type="dxa"/>
            <w:gridSpan w:val="6"/>
            <w:tcBorders>
              <w:top w:val="single" w:sz="4" w:space="0" w:color="auto"/>
              <w:left w:val="single" w:sz="4" w:space="0" w:color="auto"/>
              <w:bottom w:val="single" w:sz="4" w:space="0" w:color="auto"/>
              <w:right w:val="single" w:sz="4" w:space="0" w:color="auto"/>
            </w:tcBorders>
            <w:vAlign w:val="center"/>
          </w:tcPr>
          <w:p w14:paraId="126D43F2" w14:textId="77777777" w:rsidR="00EC5F9D" w:rsidRPr="00085D77" w:rsidRDefault="00EC5F9D" w:rsidP="003561B9">
            <w:pPr>
              <w:shd w:val="clear" w:color="auto" w:fill="FFFFFF" w:themeFill="background1"/>
              <w:jc w:val="center"/>
              <w:rPr>
                <w:sz w:val="20"/>
                <w:szCs w:val="20"/>
                <w:lang w:eastAsia="ru-RU"/>
              </w:rPr>
            </w:pPr>
            <w:r w:rsidRPr="00085D77">
              <w:rPr>
                <w:b/>
                <w:sz w:val="20"/>
                <w:szCs w:val="20"/>
                <w:lang w:eastAsia="ru-RU"/>
              </w:rPr>
              <w:t>Valoarea estimativă totală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4D45669" w14:textId="77777777" w:rsidR="00EC5F9D" w:rsidRPr="00085D77" w:rsidRDefault="00EC5F9D" w:rsidP="003561B9">
            <w:pPr>
              <w:shd w:val="clear" w:color="auto" w:fill="FFFFFF" w:themeFill="background1"/>
              <w:rPr>
                <w:b/>
                <w:bCs/>
                <w:sz w:val="20"/>
                <w:szCs w:val="20"/>
                <w:lang w:eastAsia="ru-RU"/>
              </w:rPr>
            </w:pPr>
            <w:r>
              <w:rPr>
                <w:b/>
                <w:bCs/>
                <w:sz w:val="20"/>
                <w:szCs w:val="20"/>
                <w:lang w:eastAsia="ru-RU"/>
              </w:rPr>
              <w:t>488 960,00</w:t>
            </w:r>
          </w:p>
        </w:tc>
      </w:tr>
    </w:tbl>
    <w:p w14:paraId="66702FB0" w14:textId="77777777" w:rsidR="00EC5F9D" w:rsidRPr="001E2F95" w:rsidRDefault="00EC5F9D" w:rsidP="00EC5F9D">
      <w:pPr>
        <w:shd w:val="clear" w:color="auto" w:fill="FFFFFF" w:themeFill="background1"/>
        <w:tabs>
          <w:tab w:val="right" w:pos="426"/>
        </w:tabs>
        <w:spacing w:before="120"/>
        <w:ind w:left="360"/>
        <w:jc w:val="both"/>
        <w:rPr>
          <w:b/>
          <w:lang w:eastAsia="ru-RU"/>
        </w:rPr>
      </w:pPr>
    </w:p>
    <w:p w14:paraId="78E2693F" w14:textId="77777777" w:rsidR="00EC5F9D" w:rsidRPr="001E2F95" w:rsidRDefault="00EC5F9D" w:rsidP="00EC5F9D">
      <w:pPr>
        <w:pStyle w:val="a"/>
        <w:numPr>
          <w:ilvl w:val="0"/>
          <w:numId w:val="64"/>
        </w:numPr>
        <w:shd w:val="clear" w:color="auto" w:fill="FFFFFF" w:themeFill="background1"/>
        <w:tabs>
          <w:tab w:val="right" w:pos="426"/>
        </w:tabs>
        <w:spacing w:before="120"/>
        <w:rPr>
          <w:b/>
          <w:lang w:val="ro-RO" w:eastAsia="ru-RU"/>
        </w:rPr>
      </w:pPr>
      <w:r w:rsidRPr="001E2F95">
        <w:rPr>
          <w:b/>
          <w:lang w:val="ro-RO" w:eastAsia="ru-RU"/>
        </w:rPr>
        <w:t>În cazul procedurilor de preselecție se indică numărul minim al candidaţilor şi, dacă este cazul, numărul maxim al acestora : nu se aplică.</w:t>
      </w:r>
    </w:p>
    <w:p w14:paraId="20EC8ED3" w14:textId="77777777" w:rsidR="00EC5F9D" w:rsidRPr="001E2F95" w:rsidRDefault="00EC5F9D" w:rsidP="00EC5F9D">
      <w:pPr>
        <w:pStyle w:val="a"/>
        <w:numPr>
          <w:ilvl w:val="0"/>
          <w:numId w:val="64"/>
        </w:numPr>
        <w:shd w:val="clear" w:color="auto" w:fill="FFFFFF" w:themeFill="background1"/>
        <w:tabs>
          <w:tab w:val="right" w:pos="426"/>
        </w:tabs>
        <w:spacing w:before="120"/>
        <w:rPr>
          <w:b/>
          <w:lang w:val="ro-RO" w:eastAsia="ru-RU"/>
        </w:rPr>
      </w:pPr>
      <w:r w:rsidRPr="001E2F95">
        <w:rPr>
          <w:b/>
          <w:lang w:val="ro-RO" w:eastAsia="ru-RU"/>
        </w:rPr>
        <w:t>În cazul în care contractul este împărțit pe loturi un operator economic poate depune oferta (se va selecta):</w:t>
      </w:r>
    </w:p>
    <w:p w14:paraId="2E2FEEB9" w14:textId="77777777" w:rsidR="00EC5F9D" w:rsidRPr="001E2F95" w:rsidRDefault="00EC5F9D" w:rsidP="00EC5F9D">
      <w:pPr>
        <w:numPr>
          <w:ilvl w:val="0"/>
          <w:numId w:val="13"/>
        </w:numPr>
        <w:shd w:val="clear" w:color="auto" w:fill="FFFFFF" w:themeFill="background1"/>
        <w:tabs>
          <w:tab w:val="right" w:pos="426"/>
        </w:tabs>
        <w:rPr>
          <w:lang w:eastAsia="ru-RU"/>
        </w:rPr>
      </w:pPr>
      <w:r w:rsidRPr="001E2F95">
        <w:rPr>
          <w:lang w:eastAsia="ru-RU"/>
        </w:rPr>
        <w:t>Pentru un lot sau mai multe loturi;</w:t>
      </w:r>
    </w:p>
    <w:p w14:paraId="7FE60047" w14:textId="77777777" w:rsidR="00EC5F9D" w:rsidRPr="001E2F95" w:rsidRDefault="00EC5F9D" w:rsidP="00EC5F9D">
      <w:pPr>
        <w:numPr>
          <w:ilvl w:val="0"/>
          <w:numId w:val="64"/>
        </w:numPr>
        <w:shd w:val="clear" w:color="auto" w:fill="FFFFFF" w:themeFill="background1"/>
        <w:tabs>
          <w:tab w:val="right" w:pos="426"/>
        </w:tabs>
        <w:spacing w:before="120"/>
        <w:ind w:left="0" w:firstLine="0"/>
        <w:rPr>
          <w:b/>
          <w:lang w:eastAsia="ru-RU"/>
        </w:rPr>
      </w:pPr>
      <w:r w:rsidRPr="001E2F95">
        <w:rPr>
          <w:b/>
          <w:lang w:eastAsia="ru-RU"/>
        </w:rPr>
        <w:t>Admiterea sau interzicerea ofertelor alternative: nu se admit .</w:t>
      </w:r>
    </w:p>
    <w:p w14:paraId="35A5922A" w14:textId="77777777" w:rsidR="00EC5F9D" w:rsidRPr="001E2F95" w:rsidRDefault="00EC5F9D" w:rsidP="00EC5F9D">
      <w:pPr>
        <w:numPr>
          <w:ilvl w:val="0"/>
          <w:numId w:val="64"/>
        </w:numPr>
        <w:shd w:val="clear" w:color="auto" w:fill="FFFFFF" w:themeFill="background1"/>
        <w:tabs>
          <w:tab w:val="left" w:pos="0"/>
          <w:tab w:val="left" w:pos="284"/>
          <w:tab w:val="left" w:pos="426"/>
        </w:tabs>
        <w:spacing w:before="120"/>
        <w:ind w:left="284" w:hanging="284"/>
        <w:rPr>
          <w:b/>
          <w:lang w:eastAsia="ru-RU"/>
        </w:rPr>
      </w:pPr>
      <w:r w:rsidRPr="001E2F95">
        <w:rPr>
          <w:b/>
          <w:lang w:eastAsia="ru-RU"/>
        </w:rPr>
        <w:t>Termenii și condițiile de livrare/prestare solicitați/</w:t>
      </w:r>
      <w:r w:rsidRPr="001E2F95">
        <w:rPr>
          <w:b/>
          <w:color w:val="FF0000"/>
          <w:lang w:eastAsia="ru-RU"/>
        </w:rPr>
        <w:t xml:space="preserve"> </w:t>
      </w:r>
      <w:r w:rsidRPr="001E2F95">
        <w:rPr>
          <w:b/>
          <w:lang w:eastAsia="ru-RU"/>
        </w:rPr>
        <w:t xml:space="preserve">stabiliti: </w:t>
      </w:r>
    </w:p>
    <w:p w14:paraId="2BE51E2A" w14:textId="77777777" w:rsidR="00EC5F9D" w:rsidRDefault="00EC5F9D" w:rsidP="00EC5F9D">
      <w:pPr>
        <w:tabs>
          <w:tab w:val="left" w:pos="0"/>
          <w:tab w:val="left" w:pos="284"/>
          <w:tab w:val="left" w:pos="426"/>
        </w:tabs>
        <w:spacing w:before="120"/>
        <w:jc w:val="both"/>
        <w:rPr>
          <w:b/>
          <w:bCs/>
          <w:iCs/>
          <w:highlight w:val="yellow"/>
        </w:rPr>
      </w:pPr>
      <w:r w:rsidRPr="001E2F95">
        <w:rPr>
          <w:b/>
          <w:bCs/>
          <w:iCs/>
          <w:highlight w:val="yellow"/>
        </w:rPr>
        <w:t xml:space="preserve">Livrarea </w:t>
      </w:r>
      <w:r w:rsidRPr="001E2F95">
        <w:rPr>
          <w:b/>
          <w:bCs/>
          <w:iCs/>
          <w:color w:val="000000" w:themeColor="text1"/>
          <w:highlight w:val="yellow"/>
        </w:rPr>
        <w:t xml:space="preserve">Bunurilor se efectuează de către Furnizor </w:t>
      </w:r>
      <w:r w:rsidRPr="001E2F95">
        <w:rPr>
          <w:b/>
          <w:bCs/>
          <w:color w:val="000000" w:themeColor="text1"/>
          <w:highlight w:val="yellow"/>
        </w:rPr>
        <w:t>în termen de 20 zile lucrătoare de la data primirii unei solicitări scrise, conform bonului de comanda (modelul bonului se anexeaza la prezenta documentația de atribuire) di</w:t>
      </w:r>
      <w:r w:rsidRPr="001E2F95">
        <w:rPr>
          <w:b/>
          <w:bCs/>
          <w:highlight w:val="yellow"/>
        </w:rPr>
        <w:t>n partea Beneficiarului (laboratorului), transmisă prin e-mail, poștă sau alt mijloc de comunicare convenit de părți,</w:t>
      </w:r>
      <w:r w:rsidRPr="001E2F95">
        <w:rPr>
          <w:b/>
          <w:bCs/>
          <w:iCs/>
          <w:highlight w:val="yellow"/>
        </w:rPr>
        <w:t xml:space="preserve"> la adresa laborato</w:t>
      </w:r>
      <w:r>
        <w:rPr>
          <w:b/>
          <w:bCs/>
          <w:iCs/>
          <w:highlight w:val="yellow"/>
        </w:rPr>
        <w:t>a</w:t>
      </w:r>
      <w:r w:rsidRPr="001E2F95">
        <w:rPr>
          <w:b/>
          <w:bCs/>
          <w:iCs/>
          <w:highlight w:val="yellow"/>
        </w:rPr>
        <w:t>r</w:t>
      </w:r>
      <w:r>
        <w:rPr>
          <w:b/>
          <w:bCs/>
          <w:iCs/>
          <w:highlight w:val="yellow"/>
        </w:rPr>
        <w:t>e</w:t>
      </w:r>
      <w:r w:rsidRPr="001E2F95">
        <w:rPr>
          <w:b/>
          <w:bCs/>
          <w:iCs/>
          <w:highlight w:val="yellow"/>
        </w:rPr>
        <w:t>l</w:t>
      </w:r>
      <w:r>
        <w:rPr>
          <w:b/>
          <w:bCs/>
          <w:iCs/>
          <w:highlight w:val="yellow"/>
        </w:rPr>
        <w:t>or:</w:t>
      </w:r>
    </w:p>
    <w:p w14:paraId="0FC300FC" w14:textId="77777777" w:rsidR="00EC5F9D" w:rsidRDefault="00EC5F9D" w:rsidP="00EC5F9D">
      <w:pPr>
        <w:tabs>
          <w:tab w:val="left" w:pos="0"/>
          <w:tab w:val="left" w:pos="284"/>
          <w:tab w:val="left" w:pos="426"/>
        </w:tabs>
        <w:spacing w:before="120"/>
        <w:jc w:val="both"/>
        <w:rPr>
          <w:b/>
          <w:bCs/>
          <w:iCs/>
          <w:highlight w:val="yellow"/>
        </w:rPr>
      </w:pPr>
      <w:r w:rsidRPr="001E2F95">
        <w:rPr>
          <w:b/>
          <w:bCs/>
          <w:iCs/>
          <w:highlight w:val="yellow"/>
        </w:rPr>
        <w:t xml:space="preserve"> mun. Chişinău, str. Murelor, 3</w:t>
      </w:r>
      <w:r>
        <w:rPr>
          <w:b/>
          <w:bCs/>
          <w:iCs/>
          <w:highlight w:val="yellow"/>
        </w:rPr>
        <w:t xml:space="preserve">, </w:t>
      </w:r>
    </w:p>
    <w:p w14:paraId="47098136" w14:textId="77777777" w:rsidR="00EC5F9D" w:rsidRDefault="00EC5F9D" w:rsidP="00EC5F9D">
      <w:pPr>
        <w:tabs>
          <w:tab w:val="left" w:pos="0"/>
          <w:tab w:val="left" w:pos="284"/>
          <w:tab w:val="left" w:pos="426"/>
        </w:tabs>
        <w:spacing w:before="120"/>
        <w:jc w:val="both"/>
        <w:rPr>
          <w:b/>
          <w:bCs/>
          <w:iCs/>
          <w:highlight w:val="yellow"/>
        </w:rPr>
      </w:pPr>
      <w:r>
        <w:rPr>
          <w:b/>
          <w:bCs/>
          <w:iCs/>
          <w:highlight w:val="yellow"/>
        </w:rPr>
        <w:t xml:space="preserve">mun. Chișinău, str. Meșterul Manole,4, </w:t>
      </w:r>
    </w:p>
    <w:p w14:paraId="52AEE143" w14:textId="77777777" w:rsidR="00EC5F9D" w:rsidRDefault="00EC5F9D" w:rsidP="00EC5F9D">
      <w:pPr>
        <w:tabs>
          <w:tab w:val="left" w:pos="0"/>
          <w:tab w:val="left" w:pos="284"/>
          <w:tab w:val="left" w:pos="426"/>
        </w:tabs>
        <w:spacing w:before="120"/>
        <w:jc w:val="both"/>
        <w:rPr>
          <w:b/>
          <w:bCs/>
          <w:iCs/>
          <w:highlight w:val="yellow"/>
        </w:rPr>
      </w:pPr>
      <w:r>
        <w:rPr>
          <w:b/>
          <w:bCs/>
          <w:iCs/>
          <w:highlight w:val="yellow"/>
        </w:rPr>
        <w:t xml:space="preserve">mun. Chișinău, str. Grenoble, 128 U, </w:t>
      </w:r>
    </w:p>
    <w:p w14:paraId="1A04AFB8" w14:textId="77777777" w:rsidR="00EC5F9D" w:rsidRPr="001E2F95" w:rsidRDefault="00EC5F9D" w:rsidP="00EC5F9D">
      <w:pPr>
        <w:tabs>
          <w:tab w:val="left" w:pos="0"/>
          <w:tab w:val="left" w:pos="284"/>
          <w:tab w:val="left" w:pos="426"/>
        </w:tabs>
        <w:spacing w:before="120"/>
        <w:jc w:val="both"/>
        <w:rPr>
          <w:b/>
          <w:shd w:val="clear" w:color="auto" w:fill="FFFF00"/>
          <w:lang w:eastAsia="ru-RU"/>
        </w:rPr>
      </w:pPr>
      <w:r w:rsidRPr="001E2F95">
        <w:rPr>
          <w:b/>
          <w:shd w:val="clear" w:color="auto" w:fill="FFFF00"/>
          <w:lang w:eastAsia="ru-RU"/>
        </w:rPr>
        <w:t>Termenul de valabilitate (la momentul livrării) restant va constitui nu mai puţin de 60%  din cel initial pentru produsele cu valabilitate de 2 şi mai mulţi ani;</w:t>
      </w:r>
    </w:p>
    <w:p w14:paraId="40D5DA4B" w14:textId="77777777" w:rsidR="00EC5F9D" w:rsidRDefault="00EC5F9D" w:rsidP="00EC5F9D">
      <w:pPr>
        <w:tabs>
          <w:tab w:val="left" w:pos="0"/>
          <w:tab w:val="left" w:pos="284"/>
          <w:tab w:val="left" w:pos="426"/>
        </w:tabs>
        <w:spacing w:before="120"/>
        <w:jc w:val="both"/>
        <w:rPr>
          <w:b/>
          <w:shd w:val="clear" w:color="auto" w:fill="FFFF00"/>
          <w:lang w:eastAsia="ru-RU"/>
        </w:rPr>
      </w:pPr>
      <w:r w:rsidRPr="001E2F95">
        <w:rPr>
          <w:b/>
          <w:shd w:val="clear" w:color="auto" w:fill="FFFF00"/>
          <w:lang w:eastAsia="ru-RU"/>
        </w:rPr>
        <w:t>Termenul de valabilitate (la momentul livrării) restant va constitui nu mai puţin de 80% din cel initial pentru produsele cu  valabilitate de pînă la 2 ani.</w:t>
      </w:r>
    </w:p>
    <w:p w14:paraId="72C5A883" w14:textId="77777777" w:rsidR="00EC5F9D" w:rsidRDefault="00EC5F9D" w:rsidP="00EC5F9D">
      <w:pPr>
        <w:numPr>
          <w:ilvl w:val="0"/>
          <w:numId w:val="64"/>
        </w:numPr>
        <w:shd w:val="clear" w:color="auto" w:fill="FFFFFF" w:themeFill="background1"/>
        <w:tabs>
          <w:tab w:val="left" w:pos="0"/>
          <w:tab w:val="left" w:pos="284"/>
          <w:tab w:val="left" w:pos="426"/>
        </w:tabs>
        <w:spacing w:before="120"/>
        <w:ind w:left="284" w:hanging="284"/>
        <w:jc w:val="both"/>
        <w:rPr>
          <w:b/>
          <w:lang w:eastAsia="ru-RU"/>
        </w:rPr>
      </w:pPr>
      <w:r w:rsidRPr="001E2F95">
        <w:rPr>
          <w:b/>
          <w:lang w:eastAsia="ru-RU"/>
        </w:rPr>
        <w:t>Termenul de valabilitate a contractului: 31 decembrie 2026</w:t>
      </w:r>
    </w:p>
    <w:p w14:paraId="23DEA393" w14:textId="77777777" w:rsidR="00EC5F9D" w:rsidRPr="001E2F95" w:rsidRDefault="00EC5F9D" w:rsidP="00EC5F9D">
      <w:pPr>
        <w:numPr>
          <w:ilvl w:val="0"/>
          <w:numId w:val="64"/>
        </w:numPr>
        <w:tabs>
          <w:tab w:val="right" w:pos="426"/>
        </w:tabs>
        <w:spacing w:before="120"/>
        <w:jc w:val="both"/>
        <w:rPr>
          <w:sz w:val="20"/>
          <w:lang w:eastAsia="ru-RU"/>
        </w:rPr>
      </w:pPr>
      <w:r w:rsidRPr="001E2F95">
        <w:rPr>
          <w:b/>
          <w:lang w:eastAsia="ru-RU"/>
        </w:rPr>
        <w:t>Contract de achiziție rezervat atelierelor protejate sau că acesta poate fi executat numai în cadrul unor programe de angajare protejată (după caz): n</w:t>
      </w:r>
    </w:p>
    <w:p w14:paraId="2F360D27" w14:textId="77777777" w:rsidR="00EC5F9D" w:rsidRPr="001E2F95" w:rsidRDefault="00EC5F9D" w:rsidP="00EC5F9D">
      <w:pPr>
        <w:numPr>
          <w:ilvl w:val="0"/>
          <w:numId w:val="64"/>
        </w:numPr>
        <w:shd w:val="clear" w:color="auto" w:fill="FFFFFF" w:themeFill="background1"/>
        <w:tabs>
          <w:tab w:val="right" w:pos="426"/>
        </w:tabs>
        <w:spacing w:before="120"/>
        <w:jc w:val="both"/>
        <w:rPr>
          <w:sz w:val="20"/>
          <w:lang w:eastAsia="ru-RU"/>
        </w:rPr>
      </w:pPr>
      <w:r w:rsidRPr="001E2F95">
        <w:rPr>
          <w:b/>
          <w:lang w:eastAsia="ru-RU"/>
        </w:rPr>
        <w:tab/>
        <w:t>Prestarea serviciului este rezervată unei anumite profesii în temeiul unor legi sau al unor acte administrative (după caz):  nu se aplica .</w:t>
      </w:r>
    </w:p>
    <w:p w14:paraId="47A36756" w14:textId="77777777" w:rsidR="00EC5F9D" w:rsidRPr="001E2F95" w:rsidRDefault="00EC5F9D" w:rsidP="00EC5F9D">
      <w:pPr>
        <w:numPr>
          <w:ilvl w:val="0"/>
          <w:numId w:val="64"/>
        </w:numPr>
        <w:shd w:val="clear" w:color="auto" w:fill="FFFFFF" w:themeFill="background1"/>
        <w:tabs>
          <w:tab w:val="right" w:pos="426"/>
        </w:tabs>
        <w:spacing w:before="120"/>
        <w:jc w:val="both"/>
        <w:rPr>
          <w:sz w:val="20"/>
          <w:lang w:eastAsia="ru-RU"/>
        </w:rPr>
      </w:pPr>
      <w:r w:rsidRPr="001E2F95">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2C023BC" w14:textId="77777777" w:rsidR="00EC5F9D" w:rsidRPr="001E2F95" w:rsidRDefault="00EC5F9D" w:rsidP="00EC5F9D">
      <w:pPr>
        <w:shd w:val="clear" w:color="auto" w:fill="FFFFFF" w:themeFill="background1"/>
        <w:tabs>
          <w:tab w:val="right" w:pos="426"/>
        </w:tabs>
        <w:spacing w:before="120"/>
        <w:ind w:left="360"/>
        <w:jc w:val="both"/>
        <w:rPr>
          <w:sz w:val="20"/>
          <w:lang w:eastAsia="ru-RU"/>
        </w:rPr>
      </w:pPr>
    </w:p>
    <w:tbl>
      <w:tblPr>
        <w:tblStyle w:val="Grigliatabella2"/>
        <w:tblW w:w="10065" w:type="dxa"/>
        <w:tblInd w:w="-5" w:type="dxa"/>
        <w:tblLayout w:type="fixed"/>
        <w:tblLook w:val="04A0" w:firstRow="1" w:lastRow="0" w:firstColumn="1" w:lastColumn="0" w:noHBand="0" w:noVBand="1"/>
      </w:tblPr>
      <w:tblGrid>
        <w:gridCol w:w="500"/>
        <w:gridCol w:w="2477"/>
        <w:gridCol w:w="5387"/>
        <w:gridCol w:w="1701"/>
      </w:tblGrid>
      <w:tr w:rsidR="00EC5F9D" w:rsidRPr="001E2F95" w14:paraId="369C01D7" w14:textId="77777777" w:rsidTr="00EC5F9D">
        <w:tc>
          <w:tcPr>
            <w:tcW w:w="500" w:type="dxa"/>
          </w:tcPr>
          <w:p w14:paraId="0027C6CE" w14:textId="77777777" w:rsidR="00EC5F9D" w:rsidRPr="001E2F95" w:rsidRDefault="00EC5F9D" w:rsidP="003561B9">
            <w:pPr>
              <w:shd w:val="clear" w:color="auto" w:fill="FFFFFF" w:themeFill="background1"/>
              <w:spacing w:before="120" w:after="120"/>
              <w:rPr>
                <w:b/>
                <w:iCs/>
                <w:sz w:val="20"/>
                <w:szCs w:val="20"/>
                <w:lang w:eastAsia="ru-RU"/>
              </w:rPr>
            </w:pPr>
            <w:r w:rsidRPr="001E2F95">
              <w:rPr>
                <w:b/>
                <w:iCs/>
                <w:sz w:val="20"/>
                <w:szCs w:val="20"/>
                <w:lang w:eastAsia="ru-RU"/>
              </w:rPr>
              <w:t>Nr. d/o</w:t>
            </w:r>
          </w:p>
        </w:tc>
        <w:tc>
          <w:tcPr>
            <w:tcW w:w="2477" w:type="dxa"/>
          </w:tcPr>
          <w:p w14:paraId="110288B5" w14:textId="77777777" w:rsidR="00EC5F9D" w:rsidRPr="001E2F95" w:rsidRDefault="00EC5F9D" w:rsidP="003561B9">
            <w:pPr>
              <w:shd w:val="clear" w:color="auto" w:fill="FFFFFF" w:themeFill="background1"/>
              <w:tabs>
                <w:tab w:val="left" w:pos="612"/>
              </w:tabs>
              <w:spacing w:before="120" w:after="120"/>
              <w:jc w:val="center"/>
              <w:rPr>
                <w:b/>
                <w:iCs/>
                <w:sz w:val="20"/>
                <w:szCs w:val="20"/>
                <w:lang w:eastAsia="ru-RU"/>
              </w:rPr>
            </w:pPr>
            <w:r w:rsidRPr="001E2F95">
              <w:rPr>
                <w:b/>
                <w:iCs/>
                <w:sz w:val="20"/>
                <w:szCs w:val="20"/>
                <w:lang w:eastAsia="ru-RU"/>
              </w:rPr>
              <w:t>Criteriile de calificare și de selecție</w:t>
            </w:r>
          </w:p>
          <w:p w14:paraId="29434041" w14:textId="77777777" w:rsidR="00EC5F9D" w:rsidRPr="001E2F95" w:rsidRDefault="00EC5F9D" w:rsidP="003561B9">
            <w:pPr>
              <w:shd w:val="clear" w:color="auto" w:fill="FFFFFF" w:themeFill="background1"/>
              <w:tabs>
                <w:tab w:val="left" w:pos="612"/>
              </w:tabs>
              <w:spacing w:before="120" w:after="120"/>
              <w:jc w:val="center"/>
              <w:rPr>
                <w:b/>
                <w:iCs/>
                <w:sz w:val="20"/>
                <w:szCs w:val="20"/>
                <w:lang w:eastAsia="ru-RU"/>
              </w:rPr>
            </w:pPr>
            <w:r w:rsidRPr="001E2F95">
              <w:rPr>
                <w:b/>
                <w:iCs/>
                <w:sz w:val="20"/>
                <w:szCs w:val="20"/>
                <w:lang w:eastAsia="ru-RU"/>
              </w:rPr>
              <w:t>(Descrierea criteriului/cerinței)</w:t>
            </w:r>
          </w:p>
        </w:tc>
        <w:tc>
          <w:tcPr>
            <w:tcW w:w="5387" w:type="dxa"/>
          </w:tcPr>
          <w:p w14:paraId="1404BDD0" w14:textId="77777777" w:rsidR="00EC5F9D" w:rsidRPr="001E2F95" w:rsidRDefault="00EC5F9D" w:rsidP="003561B9">
            <w:pPr>
              <w:shd w:val="clear" w:color="auto" w:fill="FFFFFF" w:themeFill="background1"/>
              <w:tabs>
                <w:tab w:val="left" w:pos="612"/>
              </w:tabs>
              <w:spacing w:before="120" w:after="120"/>
              <w:jc w:val="center"/>
              <w:rPr>
                <w:b/>
                <w:iCs/>
                <w:sz w:val="20"/>
                <w:szCs w:val="20"/>
                <w:lang w:eastAsia="ru-RU"/>
              </w:rPr>
            </w:pPr>
            <w:r w:rsidRPr="001E2F95">
              <w:rPr>
                <w:b/>
                <w:iCs/>
                <w:sz w:val="20"/>
                <w:szCs w:val="20"/>
                <w:lang w:eastAsia="ru-RU"/>
              </w:rPr>
              <w:t>Mod de demonstrare a îndeplinirii criteriului/cerinței:</w:t>
            </w:r>
          </w:p>
        </w:tc>
        <w:tc>
          <w:tcPr>
            <w:tcW w:w="1701" w:type="dxa"/>
          </w:tcPr>
          <w:p w14:paraId="14F28319" w14:textId="77777777" w:rsidR="00EC5F9D" w:rsidRPr="001E2F95" w:rsidRDefault="00EC5F9D" w:rsidP="003561B9">
            <w:pPr>
              <w:shd w:val="clear" w:color="auto" w:fill="FFFFFF" w:themeFill="background1"/>
              <w:tabs>
                <w:tab w:val="left" w:pos="612"/>
              </w:tabs>
              <w:spacing w:before="120" w:after="120"/>
              <w:rPr>
                <w:b/>
                <w:iCs/>
                <w:sz w:val="20"/>
                <w:szCs w:val="20"/>
                <w:lang w:eastAsia="ru-RU"/>
              </w:rPr>
            </w:pPr>
            <w:r w:rsidRPr="001E2F95">
              <w:rPr>
                <w:b/>
                <w:iCs/>
                <w:sz w:val="20"/>
                <w:szCs w:val="20"/>
                <w:lang w:eastAsia="ru-RU"/>
              </w:rPr>
              <w:t>Nivelul minim/</w:t>
            </w:r>
            <w:r w:rsidRPr="001E2F95">
              <w:rPr>
                <w:b/>
                <w:iCs/>
                <w:sz w:val="20"/>
                <w:szCs w:val="20"/>
                <w:lang w:eastAsia="ru-RU"/>
              </w:rPr>
              <w:br/>
              <w:t>Obligativitatea</w:t>
            </w:r>
          </w:p>
        </w:tc>
      </w:tr>
      <w:tr w:rsidR="00EC5F9D" w:rsidRPr="001E2F95" w14:paraId="2FE5C6E6" w14:textId="77777777" w:rsidTr="00EC5F9D">
        <w:tc>
          <w:tcPr>
            <w:tcW w:w="500" w:type="dxa"/>
          </w:tcPr>
          <w:p w14:paraId="19FF71F2" w14:textId="77777777" w:rsidR="00EC5F9D" w:rsidRPr="001E2F95" w:rsidRDefault="00EC5F9D" w:rsidP="003561B9">
            <w:pPr>
              <w:shd w:val="clear" w:color="auto" w:fill="FFFFFF" w:themeFill="background1"/>
              <w:tabs>
                <w:tab w:val="left" w:pos="612"/>
              </w:tabs>
              <w:spacing w:before="120" w:after="120"/>
              <w:rPr>
                <w:iCs/>
                <w:lang w:eastAsia="ru-RU"/>
              </w:rPr>
            </w:pPr>
            <w:r w:rsidRPr="001E2F95">
              <w:rPr>
                <w:iCs/>
                <w:lang w:eastAsia="ru-RU"/>
              </w:rPr>
              <w:t>1.</w:t>
            </w:r>
          </w:p>
        </w:tc>
        <w:tc>
          <w:tcPr>
            <w:tcW w:w="2477" w:type="dxa"/>
            <w:tcBorders>
              <w:top w:val="single" w:sz="4" w:space="0" w:color="auto"/>
              <w:left w:val="single" w:sz="4" w:space="0" w:color="auto"/>
              <w:bottom w:val="single" w:sz="4" w:space="0" w:color="auto"/>
              <w:right w:val="single" w:sz="4" w:space="0" w:color="auto"/>
            </w:tcBorders>
          </w:tcPr>
          <w:p w14:paraId="77C30669" w14:textId="77777777" w:rsidR="00EC5F9D" w:rsidRPr="001E2F95" w:rsidRDefault="00EC5F9D" w:rsidP="003561B9">
            <w:pPr>
              <w:shd w:val="clear" w:color="auto" w:fill="FFFFFF" w:themeFill="background1"/>
              <w:tabs>
                <w:tab w:val="left" w:pos="612"/>
              </w:tabs>
              <w:spacing w:before="120" w:after="120"/>
              <w:rPr>
                <w:iCs/>
                <w:sz w:val="20"/>
                <w:szCs w:val="20"/>
                <w:lang w:eastAsia="ru-RU"/>
              </w:rPr>
            </w:pPr>
            <w:r w:rsidRPr="001E2F95">
              <w:rPr>
                <w:iCs/>
                <w:sz w:val="20"/>
                <w:szCs w:val="20"/>
              </w:rPr>
              <w:t>DUAE</w:t>
            </w:r>
          </w:p>
        </w:tc>
        <w:tc>
          <w:tcPr>
            <w:tcW w:w="5387" w:type="dxa"/>
            <w:tcBorders>
              <w:top w:val="single" w:sz="4" w:space="0" w:color="auto"/>
              <w:left w:val="single" w:sz="4" w:space="0" w:color="auto"/>
              <w:bottom w:val="single" w:sz="4" w:space="0" w:color="auto"/>
              <w:right w:val="single" w:sz="4" w:space="0" w:color="auto"/>
            </w:tcBorders>
          </w:tcPr>
          <w:p w14:paraId="0FD9DE83" w14:textId="77777777" w:rsidR="00EC5F9D" w:rsidRPr="001E2F95" w:rsidRDefault="00EC5F9D" w:rsidP="003561B9">
            <w:pPr>
              <w:shd w:val="clear" w:color="auto" w:fill="FFFFFF" w:themeFill="background1"/>
              <w:tabs>
                <w:tab w:val="left" w:pos="612"/>
              </w:tabs>
              <w:spacing w:before="120" w:after="120"/>
              <w:rPr>
                <w:iCs/>
                <w:sz w:val="20"/>
                <w:szCs w:val="20"/>
              </w:rPr>
            </w:pPr>
            <w:r w:rsidRPr="001E2F95">
              <w:rPr>
                <w:iCs/>
                <w:sz w:val="20"/>
                <w:szCs w:val="20"/>
              </w:rPr>
              <w:t>Semnat electronic</w:t>
            </w:r>
          </w:p>
        </w:tc>
        <w:tc>
          <w:tcPr>
            <w:tcW w:w="1701" w:type="dxa"/>
            <w:tcBorders>
              <w:top w:val="single" w:sz="4" w:space="0" w:color="auto"/>
              <w:left w:val="single" w:sz="4" w:space="0" w:color="auto"/>
              <w:bottom w:val="single" w:sz="4" w:space="0" w:color="auto"/>
              <w:right w:val="single" w:sz="4" w:space="0" w:color="auto"/>
            </w:tcBorders>
          </w:tcPr>
          <w:p w14:paraId="3439FE83" w14:textId="77777777" w:rsidR="00EC5F9D" w:rsidRPr="001E2F95" w:rsidRDefault="00EC5F9D" w:rsidP="003561B9">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EC5F9D" w:rsidRPr="001E2F95" w14:paraId="33C38128" w14:textId="77777777" w:rsidTr="00EC5F9D">
        <w:tc>
          <w:tcPr>
            <w:tcW w:w="500" w:type="dxa"/>
          </w:tcPr>
          <w:p w14:paraId="1D0C4132" w14:textId="77777777" w:rsidR="00EC5F9D" w:rsidRPr="001E2F95" w:rsidRDefault="00EC5F9D" w:rsidP="003561B9">
            <w:pPr>
              <w:shd w:val="clear" w:color="auto" w:fill="FFFFFF" w:themeFill="background1"/>
              <w:tabs>
                <w:tab w:val="left" w:pos="612"/>
              </w:tabs>
              <w:spacing w:before="120" w:after="120"/>
              <w:rPr>
                <w:iCs/>
                <w:lang w:eastAsia="ru-RU"/>
              </w:rPr>
            </w:pPr>
            <w:r w:rsidRPr="001E2F95">
              <w:rPr>
                <w:iCs/>
                <w:lang w:eastAsia="ru-RU"/>
              </w:rPr>
              <w:t>2.</w:t>
            </w:r>
          </w:p>
        </w:tc>
        <w:tc>
          <w:tcPr>
            <w:tcW w:w="2477" w:type="dxa"/>
            <w:tcBorders>
              <w:top w:val="single" w:sz="4" w:space="0" w:color="auto"/>
              <w:left w:val="single" w:sz="4" w:space="0" w:color="auto"/>
              <w:bottom w:val="single" w:sz="4" w:space="0" w:color="auto"/>
              <w:right w:val="single" w:sz="4" w:space="0" w:color="auto"/>
            </w:tcBorders>
          </w:tcPr>
          <w:p w14:paraId="7A2DD442" w14:textId="77777777" w:rsidR="00EC5F9D" w:rsidRPr="001E2F95" w:rsidRDefault="00EC5F9D" w:rsidP="003561B9">
            <w:pPr>
              <w:shd w:val="clear" w:color="auto" w:fill="FFFFFF" w:themeFill="background1"/>
              <w:tabs>
                <w:tab w:val="left" w:pos="612"/>
              </w:tabs>
              <w:spacing w:before="120" w:after="120"/>
              <w:rPr>
                <w:iCs/>
                <w:sz w:val="20"/>
                <w:szCs w:val="20"/>
                <w:lang w:eastAsia="ru-RU"/>
              </w:rPr>
            </w:pPr>
            <w:r w:rsidRPr="001E2F95">
              <w:rPr>
                <w:iCs/>
                <w:sz w:val="20"/>
                <w:szCs w:val="20"/>
              </w:rPr>
              <w:t>Cerere de participare, conform anexei nr.7</w:t>
            </w:r>
          </w:p>
        </w:tc>
        <w:tc>
          <w:tcPr>
            <w:tcW w:w="5387" w:type="dxa"/>
            <w:tcBorders>
              <w:top w:val="single" w:sz="4" w:space="0" w:color="auto"/>
              <w:left w:val="single" w:sz="4" w:space="0" w:color="auto"/>
              <w:bottom w:val="single" w:sz="4" w:space="0" w:color="auto"/>
              <w:right w:val="single" w:sz="4" w:space="0" w:color="auto"/>
            </w:tcBorders>
          </w:tcPr>
          <w:p w14:paraId="4B34D18D" w14:textId="77777777" w:rsidR="00EC5F9D" w:rsidRPr="001E2F95" w:rsidRDefault="00EC5F9D" w:rsidP="003561B9">
            <w:pPr>
              <w:shd w:val="clear" w:color="auto" w:fill="FFFFFF" w:themeFill="background1"/>
              <w:tabs>
                <w:tab w:val="left" w:pos="612"/>
              </w:tabs>
              <w:rPr>
                <w:iCs/>
                <w:sz w:val="20"/>
                <w:szCs w:val="20"/>
              </w:rPr>
            </w:pPr>
            <w:r w:rsidRPr="001E2F95">
              <w:rPr>
                <w:iCs/>
                <w:sz w:val="20"/>
                <w:szCs w:val="20"/>
              </w:rPr>
              <w:t xml:space="preserve">Semnat electronic </w:t>
            </w:r>
          </w:p>
          <w:p w14:paraId="4457E584" w14:textId="77777777" w:rsidR="00EC5F9D" w:rsidRPr="001E2F95" w:rsidRDefault="00EC5F9D" w:rsidP="003561B9">
            <w:pPr>
              <w:shd w:val="clear" w:color="auto" w:fill="FFFFFF" w:themeFill="background1"/>
              <w:tabs>
                <w:tab w:val="left" w:pos="612"/>
              </w:tabs>
              <w:rPr>
                <w:iCs/>
                <w:sz w:val="20"/>
                <w:szCs w:val="20"/>
              </w:rPr>
            </w:pPr>
            <w:r w:rsidRPr="001E2F95">
              <w:rPr>
                <w:iCs/>
                <w:sz w:val="20"/>
                <w:szCs w:val="20"/>
              </w:rPr>
              <w:t>conform anexei nr.7 din Documentația standard aprobată prin ordinul MF nr.115 din 15.09.2021</w:t>
            </w:r>
          </w:p>
        </w:tc>
        <w:tc>
          <w:tcPr>
            <w:tcW w:w="1701" w:type="dxa"/>
            <w:tcBorders>
              <w:top w:val="single" w:sz="4" w:space="0" w:color="auto"/>
              <w:left w:val="single" w:sz="4" w:space="0" w:color="auto"/>
              <w:bottom w:val="single" w:sz="4" w:space="0" w:color="auto"/>
              <w:right w:val="single" w:sz="4" w:space="0" w:color="auto"/>
            </w:tcBorders>
          </w:tcPr>
          <w:p w14:paraId="7B0CC3E1" w14:textId="77777777" w:rsidR="00EC5F9D" w:rsidRPr="001E2F95" w:rsidRDefault="00EC5F9D" w:rsidP="003561B9">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EC5F9D" w:rsidRPr="001E2F95" w14:paraId="339FFE90" w14:textId="77777777" w:rsidTr="00EC5F9D">
        <w:tc>
          <w:tcPr>
            <w:tcW w:w="500" w:type="dxa"/>
          </w:tcPr>
          <w:p w14:paraId="6E3E9D17" w14:textId="77777777" w:rsidR="00EC5F9D" w:rsidRPr="001E2F95" w:rsidRDefault="00EC5F9D" w:rsidP="003561B9">
            <w:pPr>
              <w:shd w:val="clear" w:color="auto" w:fill="FFFFFF" w:themeFill="background1"/>
              <w:tabs>
                <w:tab w:val="left" w:pos="612"/>
              </w:tabs>
              <w:spacing w:before="120" w:after="120"/>
              <w:rPr>
                <w:iCs/>
                <w:lang w:eastAsia="ru-RU"/>
              </w:rPr>
            </w:pPr>
            <w:r w:rsidRPr="001E2F95">
              <w:rPr>
                <w:iCs/>
                <w:lang w:eastAsia="ru-RU"/>
              </w:rPr>
              <w:t>3.</w:t>
            </w:r>
          </w:p>
        </w:tc>
        <w:tc>
          <w:tcPr>
            <w:tcW w:w="2477" w:type="dxa"/>
            <w:tcBorders>
              <w:top w:val="single" w:sz="4" w:space="0" w:color="auto"/>
              <w:left w:val="single" w:sz="4" w:space="0" w:color="auto"/>
              <w:bottom w:val="single" w:sz="4" w:space="0" w:color="auto"/>
              <w:right w:val="single" w:sz="4" w:space="0" w:color="auto"/>
            </w:tcBorders>
          </w:tcPr>
          <w:p w14:paraId="731D7915" w14:textId="77777777" w:rsidR="00EC5F9D" w:rsidRPr="001E2F95" w:rsidRDefault="00EC5F9D" w:rsidP="003561B9">
            <w:pPr>
              <w:shd w:val="clear" w:color="auto" w:fill="FFFFFF" w:themeFill="background1"/>
              <w:tabs>
                <w:tab w:val="left" w:pos="612"/>
              </w:tabs>
              <w:spacing w:before="120" w:after="120"/>
              <w:rPr>
                <w:iCs/>
                <w:sz w:val="20"/>
                <w:szCs w:val="20"/>
                <w:lang w:eastAsia="ru-RU"/>
              </w:rPr>
            </w:pPr>
            <w:r w:rsidRPr="001E2F95">
              <w:rPr>
                <w:iCs/>
                <w:sz w:val="20"/>
                <w:szCs w:val="20"/>
              </w:rPr>
              <w:t>Specificația tehnică, conform anexei nr. 22</w:t>
            </w:r>
          </w:p>
        </w:tc>
        <w:tc>
          <w:tcPr>
            <w:tcW w:w="5387" w:type="dxa"/>
            <w:tcBorders>
              <w:top w:val="single" w:sz="4" w:space="0" w:color="auto"/>
              <w:left w:val="single" w:sz="4" w:space="0" w:color="auto"/>
              <w:bottom w:val="single" w:sz="4" w:space="0" w:color="auto"/>
              <w:right w:val="single" w:sz="4" w:space="0" w:color="auto"/>
            </w:tcBorders>
          </w:tcPr>
          <w:p w14:paraId="4CBB130A" w14:textId="77777777" w:rsidR="00EC5F9D" w:rsidRPr="001E2F95" w:rsidRDefault="00EC5F9D" w:rsidP="003561B9">
            <w:pPr>
              <w:shd w:val="clear" w:color="auto" w:fill="FFFFFF" w:themeFill="background1"/>
              <w:tabs>
                <w:tab w:val="left" w:pos="612"/>
                <w:tab w:val="left" w:pos="2310"/>
              </w:tabs>
              <w:rPr>
                <w:iCs/>
                <w:sz w:val="20"/>
                <w:szCs w:val="20"/>
              </w:rPr>
            </w:pPr>
            <w:r w:rsidRPr="001E2F95">
              <w:rPr>
                <w:iCs/>
                <w:sz w:val="20"/>
                <w:szCs w:val="20"/>
              </w:rPr>
              <w:t>Semnat electronic</w:t>
            </w:r>
            <w:r w:rsidRPr="001E2F95">
              <w:rPr>
                <w:iCs/>
                <w:sz w:val="20"/>
                <w:szCs w:val="20"/>
              </w:rPr>
              <w:tab/>
            </w:r>
          </w:p>
          <w:p w14:paraId="3FD63C93" w14:textId="77777777" w:rsidR="00EC5F9D" w:rsidRPr="001E2F95" w:rsidRDefault="00EC5F9D" w:rsidP="003561B9">
            <w:pPr>
              <w:shd w:val="clear" w:color="auto" w:fill="FFFFFF" w:themeFill="background1"/>
              <w:tabs>
                <w:tab w:val="left" w:pos="612"/>
                <w:tab w:val="left" w:pos="2310"/>
              </w:tabs>
              <w:jc w:val="both"/>
              <w:rPr>
                <w:iCs/>
                <w:sz w:val="20"/>
                <w:szCs w:val="20"/>
                <w:lang w:eastAsia="ru-RU"/>
              </w:rPr>
            </w:pPr>
            <w:r w:rsidRPr="001E2F95">
              <w:rPr>
                <w:iCs/>
                <w:sz w:val="20"/>
                <w:szCs w:val="20"/>
                <w:lang w:eastAsia="ru-RU"/>
              </w:rPr>
              <w:t xml:space="preserve">Specificații tehnice conform Anexei </w:t>
            </w:r>
            <w:bookmarkStart w:id="71" w:name="_Hlk94882840"/>
            <w:r w:rsidRPr="001E2F95">
              <w:rPr>
                <w:iCs/>
                <w:sz w:val="20"/>
                <w:szCs w:val="20"/>
                <w:lang w:eastAsia="ru-RU"/>
              </w:rPr>
              <w:t>nr. 22 din Documentația standard aprobată prin ordinul MF nr.115 din 15.09.2021</w:t>
            </w:r>
            <w:bookmarkEnd w:id="71"/>
            <w:r w:rsidRPr="001E2F95">
              <w:rPr>
                <w:iCs/>
                <w:sz w:val="20"/>
                <w:szCs w:val="20"/>
                <w:lang w:eastAsia="ru-RU"/>
              </w:rPr>
              <w:t>, completat integral, cu denumirea modelului, denumirea comercială a produsului, nr. de referință din catalog, producătorul, țară de origine,  specificarea tehnică deplină produsului propus de către ofertant, pentru a asigura identificarea unică a produsului ofertat în raport cu datele producătorului și a documentelor aferente ofertei și a asigura o evaluare profundă. Necompletarea, lipsa rubricilor menționate sau completarea necorespunzătoare, defectuoasă a Anexei atrage după sine respingerea ofertei.</w:t>
            </w:r>
          </w:p>
        </w:tc>
        <w:tc>
          <w:tcPr>
            <w:tcW w:w="1701" w:type="dxa"/>
            <w:tcBorders>
              <w:top w:val="single" w:sz="4" w:space="0" w:color="auto"/>
              <w:left w:val="single" w:sz="4" w:space="0" w:color="auto"/>
              <w:bottom w:val="single" w:sz="4" w:space="0" w:color="auto"/>
              <w:right w:val="single" w:sz="4" w:space="0" w:color="auto"/>
            </w:tcBorders>
          </w:tcPr>
          <w:p w14:paraId="18DEBA5B" w14:textId="77777777" w:rsidR="00EC5F9D" w:rsidRPr="001E2F95" w:rsidRDefault="00EC5F9D" w:rsidP="003561B9">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EC5F9D" w:rsidRPr="001E2F95" w14:paraId="7861BB08" w14:textId="77777777" w:rsidTr="00EC5F9D">
        <w:trPr>
          <w:trHeight w:val="1260"/>
        </w:trPr>
        <w:tc>
          <w:tcPr>
            <w:tcW w:w="500" w:type="dxa"/>
          </w:tcPr>
          <w:p w14:paraId="1BF5BB6C" w14:textId="77777777" w:rsidR="00EC5F9D" w:rsidRPr="001E2F95" w:rsidRDefault="00EC5F9D" w:rsidP="003561B9">
            <w:pPr>
              <w:shd w:val="clear" w:color="auto" w:fill="FFFFFF" w:themeFill="background1"/>
              <w:tabs>
                <w:tab w:val="left" w:pos="612"/>
              </w:tabs>
              <w:spacing w:before="120" w:after="120"/>
              <w:rPr>
                <w:iCs/>
                <w:lang w:eastAsia="ru-RU"/>
              </w:rPr>
            </w:pPr>
            <w:r w:rsidRPr="001E2F95">
              <w:rPr>
                <w:iCs/>
                <w:lang w:eastAsia="ru-RU"/>
              </w:rPr>
              <w:t>4.</w:t>
            </w:r>
          </w:p>
        </w:tc>
        <w:tc>
          <w:tcPr>
            <w:tcW w:w="2477" w:type="dxa"/>
            <w:tcBorders>
              <w:top w:val="single" w:sz="4" w:space="0" w:color="auto"/>
              <w:left w:val="single" w:sz="4" w:space="0" w:color="auto"/>
              <w:bottom w:val="single" w:sz="4" w:space="0" w:color="auto"/>
              <w:right w:val="single" w:sz="4" w:space="0" w:color="auto"/>
            </w:tcBorders>
          </w:tcPr>
          <w:p w14:paraId="3D23E14C" w14:textId="77777777" w:rsidR="00EC5F9D" w:rsidRPr="001E2F95" w:rsidRDefault="00EC5F9D" w:rsidP="003561B9">
            <w:pPr>
              <w:shd w:val="clear" w:color="auto" w:fill="FFFFFF" w:themeFill="background1"/>
              <w:tabs>
                <w:tab w:val="left" w:pos="612"/>
              </w:tabs>
              <w:spacing w:before="120" w:after="120"/>
              <w:rPr>
                <w:iCs/>
                <w:sz w:val="20"/>
                <w:szCs w:val="20"/>
                <w:lang w:eastAsia="ru-RU"/>
              </w:rPr>
            </w:pPr>
            <w:r w:rsidRPr="001E2F95">
              <w:rPr>
                <w:iCs/>
                <w:sz w:val="20"/>
                <w:szCs w:val="20"/>
              </w:rPr>
              <w:t>Specificația de preț, conform anexei nr. 23</w:t>
            </w:r>
          </w:p>
        </w:tc>
        <w:tc>
          <w:tcPr>
            <w:tcW w:w="5387" w:type="dxa"/>
            <w:tcBorders>
              <w:top w:val="single" w:sz="4" w:space="0" w:color="auto"/>
              <w:left w:val="single" w:sz="4" w:space="0" w:color="auto"/>
              <w:bottom w:val="single" w:sz="4" w:space="0" w:color="auto"/>
              <w:right w:val="single" w:sz="4" w:space="0" w:color="auto"/>
            </w:tcBorders>
          </w:tcPr>
          <w:p w14:paraId="2486E9E4" w14:textId="77777777" w:rsidR="00EC5F9D" w:rsidRPr="001E2F95" w:rsidRDefault="00EC5F9D" w:rsidP="003561B9">
            <w:pPr>
              <w:shd w:val="clear" w:color="auto" w:fill="FFFFFF" w:themeFill="background1"/>
              <w:tabs>
                <w:tab w:val="left" w:pos="612"/>
              </w:tabs>
              <w:rPr>
                <w:iCs/>
                <w:sz w:val="20"/>
                <w:szCs w:val="20"/>
              </w:rPr>
            </w:pPr>
            <w:r w:rsidRPr="001E2F95">
              <w:rPr>
                <w:iCs/>
                <w:sz w:val="20"/>
                <w:szCs w:val="20"/>
              </w:rPr>
              <w:t>Specificații de preț conform Anexei nr. 23</w:t>
            </w:r>
            <w:r w:rsidRPr="001E2F95">
              <w:rPr>
                <w:sz w:val="20"/>
                <w:szCs w:val="20"/>
              </w:rPr>
              <w:t xml:space="preserve"> </w:t>
            </w:r>
            <w:r w:rsidRPr="001E2F95">
              <w:rPr>
                <w:iCs/>
                <w:sz w:val="20"/>
                <w:szCs w:val="20"/>
              </w:rPr>
              <w:t xml:space="preserve">din Documentația standard aprobată prin ordinul MF nr.115 din 15.09.2021, completat integral, semnat electronic de către operatorul economic. Necompletarea corespunzătoare sau lipsa rubricii menționate conform anexei, va atrage după sine respingerea ofertei; </w:t>
            </w:r>
          </w:p>
          <w:p w14:paraId="66C79C07" w14:textId="77777777" w:rsidR="00EC5F9D" w:rsidRPr="001E2F95" w:rsidRDefault="00EC5F9D" w:rsidP="003561B9">
            <w:pPr>
              <w:shd w:val="clear" w:color="auto" w:fill="FFFFFF" w:themeFill="background1"/>
              <w:tabs>
                <w:tab w:val="left" w:pos="612"/>
              </w:tabs>
              <w:rPr>
                <w:iCs/>
                <w:sz w:val="20"/>
                <w:szCs w:val="20"/>
              </w:rPr>
            </w:pPr>
            <w:r w:rsidRPr="001E2F95">
              <w:rPr>
                <w:iCs/>
                <w:sz w:val="20"/>
                <w:szCs w:val="20"/>
              </w:rPr>
              <w:t>Semnat electronic</w:t>
            </w:r>
          </w:p>
        </w:tc>
        <w:tc>
          <w:tcPr>
            <w:tcW w:w="1701" w:type="dxa"/>
            <w:tcBorders>
              <w:top w:val="single" w:sz="4" w:space="0" w:color="auto"/>
              <w:left w:val="single" w:sz="4" w:space="0" w:color="auto"/>
              <w:bottom w:val="single" w:sz="4" w:space="0" w:color="auto"/>
              <w:right w:val="single" w:sz="4" w:space="0" w:color="auto"/>
            </w:tcBorders>
          </w:tcPr>
          <w:p w14:paraId="12B9AE55" w14:textId="77777777" w:rsidR="00EC5F9D" w:rsidRPr="001E2F95" w:rsidRDefault="00EC5F9D" w:rsidP="003561B9">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EC5F9D" w:rsidRPr="001E2F95" w14:paraId="47A08DD5" w14:textId="77777777" w:rsidTr="00EC5F9D">
        <w:trPr>
          <w:trHeight w:val="997"/>
        </w:trPr>
        <w:tc>
          <w:tcPr>
            <w:tcW w:w="500" w:type="dxa"/>
          </w:tcPr>
          <w:p w14:paraId="58511F09" w14:textId="77777777" w:rsidR="00EC5F9D" w:rsidRPr="001E2F95" w:rsidRDefault="00EC5F9D" w:rsidP="003561B9">
            <w:pPr>
              <w:shd w:val="clear" w:color="auto" w:fill="FFFFFF" w:themeFill="background1"/>
              <w:tabs>
                <w:tab w:val="left" w:pos="612"/>
              </w:tabs>
              <w:spacing w:before="120" w:after="120"/>
              <w:rPr>
                <w:iCs/>
                <w:lang w:eastAsia="ru-RU"/>
              </w:rPr>
            </w:pPr>
            <w:r w:rsidRPr="001E2F95">
              <w:rPr>
                <w:iCs/>
                <w:lang w:eastAsia="ru-RU"/>
              </w:rPr>
              <w:t>5.</w:t>
            </w:r>
          </w:p>
        </w:tc>
        <w:tc>
          <w:tcPr>
            <w:tcW w:w="2477" w:type="dxa"/>
            <w:tcBorders>
              <w:top w:val="single" w:sz="4" w:space="0" w:color="auto"/>
              <w:left w:val="single" w:sz="4" w:space="0" w:color="auto"/>
              <w:bottom w:val="single" w:sz="4" w:space="0" w:color="auto"/>
              <w:right w:val="single" w:sz="4" w:space="0" w:color="auto"/>
            </w:tcBorders>
          </w:tcPr>
          <w:p w14:paraId="3B20834C" w14:textId="77777777" w:rsidR="00EC5F9D" w:rsidRPr="001E2F95" w:rsidRDefault="00EC5F9D" w:rsidP="003561B9">
            <w:pPr>
              <w:shd w:val="clear" w:color="auto" w:fill="FFFFFF" w:themeFill="background1"/>
              <w:tabs>
                <w:tab w:val="left" w:pos="612"/>
              </w:tabs>
              <w:spacing w:before="120" w:after="120"/>
              <w:rPr>
                <w:iCs/>
                <w:sz w:val="20"/>
                <w:szCs w:val="20"/>
              </w:rPr>
            </w:pPr>
            <w:r w:rsidRPr="001E2F95">
              <w:rPr>
                <w:iCs/>
                <w:sz w:val="20"/>
                <w:szCs w:val="20"/>
              </w:rPr>
              <w:t>Documentele de calitate, conformitate, trasabilitate și origine solicitate conform specificațiilor depline tehnice</w:t>
            </w:r>
          </w:p>
        </w:tc>
        <w:tc>
          <w:tcPr>
            <w:tcW w:w="5387" w:type="dxa"/>
            <w:tcBorders>
              <w:top w:val="single" w:sz="4" w:space="0" w:color="auto"/>
              <w:left w:val="single" w:sz="4" w:space="0" w:color="auto"/>
              <w:bottom w:val="single" w:sz="4" w:space="0" w:color="auto"/>
              <w:right w:val="single" w:sz="4" w:space="0" w:color="auto"/>
            </w:tcBorders>
          </w:tcPr>
          <w:p w14:paraId="6959CB15" w14:textId="77777777" w:rsidR="00EC5F9D" w:rsidRPr="001E2F95" w:rsidRDefault="00EC5F9D" w:rsidP="003561B9">
            <w:pPr>
              <w:shd w:val="clear" w:color="auto" w:fill="FFFFFF" w:themeFill="background1"/>
              <w:tabs>
                <w:tab w:val="left" w:pos="612"/>
              </w:tabs>
              <w:spacing w:before="120" w:after="120"/>
              <w:rPr>
                <w:iCs/>
                <w:sz w:val="20"/>
                <w:szCs w:val="20"/>
              </w:rPr>
            </w:pPr>
            <w:r w:rsidRPr="001E2F95">
              <w:rPr>
                <w:iCs/>
                <w:sz w:val="20"/>
                <w:szCs w:val="20"/>
              </w:rPr>
              <w:t xml:space="preserve"> Documente Semnat electronic</w:t>
            </w:r>
          </w:p>
        </w:tc>
        <w:tc>
          <w:tcPr>
            <w:tcW w:w="1701" w:type="dxa"/>
            <w:tcBorders>
              <w:top w:val="single" w:sz="4" w:space="0" w:color="auto"/>
              <w:left w:val="single" w:sz="4" w:space="0" w:color="auto"/>
              <w:bottom w:val="single" w:sz="4" w:space="0" w:color="auto"/>
              <w:right w:val="single" w:sz="4" w:space="0" w:color="auto"/>
            </w:tcBorders>
          </w:tcPr>
          <w:p w14:paraId="34D0C19E" w14:textId="77777777" w:rsidR="00EC5F9D" w:rsidRPr="001E2F95" w:rsidRDefault="00EC5F9D" w:rsidP="003561B9">
            <w:pPr>
              <w:shd w:val="clear" w:color="auto" w:fill="FFFFFF" w:themeFill="background1"/>
              <w:tabs>
                <w:tab w:val="left" w:pos="612"/>
              </w:tabs>
              <w:spacing w:before="120" w:after="120"/>
              <w:rPr>
                <w:iCs/>
                <w:sz w:val="20"/>
                <w:szCs w:val="20"/>
              </w:rPr>
            </w:pPr>
            <w:r w:rsidRPr="001E2F95">
              <w:rPr>
                <w:iCs/>
                <w:sz w:val="20"/>
                <w:szCs w:val="20"/>
              </w:rPr>
              <w:t>Obligatoriu</w:t>
            </w:r>
          </w:p>
        </w:tc>
      </w:tr>
      <w:tr w:rsidR="00EC5F9D" w:rsidRPr="001E2F95" w14:paraId="11437C3C" w14:textId="77777777" w:rsidTr="00EC5F9D">
        <w:trPr>
          <w:trHeight w:val="746"/>
        </w:trPr>
        <w:tc>
          <w:tcPr>
            <w:tcW w:w="500" w:type="dxa"/>
          </w:tcPr>
          <w:p w14:paraId="756E107F" w14:textId="77777777" w:rsidR="00EC5F9D" w:rsidRPr="001E2F95" w:rsidRDefault="00EC5F9D" w:rsidP="003561B9">
            <w:pPr>
              <w:shd w:val="clear" w:color="auto" w:fill="FFFFFF" w:themeFill="background1"/>
              <w:tabs>
                <w:tab w:val="left" w:pos="612"/>
              </w:tabs>
              <w:spacing w:before="120" w:after="120"/>
              <w:rPr>
                <w:iCs/>
                <w:lang w:eastAsia="ru-RU"/>
              </w:rPr>
            </w:pPr>
            <w:r w:rsidRPr="001E2F95">
              <w:rPr>
                <w:iCs/>
                <w:lang w:eastAsia="ru-RU"/>
              </w:rPr>
              <w:t>6.</w:t>
            </w:r>
          </w:p>
        </w:tc>
        <w:tc>
          <w:tcPr>
            <w:tcW w:w="2477" w:type="dxa"/>
            <w:tcBorders>
              <w:top w:val="single" w:sz="4" w:space="0" w:color="auto"/>
              <w:left w:val="single" w:sz="4" w:space="0" w:color="auto"/>
              <w:bottom w:val="single" w:sz="4" w:space="0" w:color="auto"/>
              <w:right w:val="single" w:sz="4" w:space="0" w:color="auto"/>
            </w:tcBorders>
            <w:shd w:val="clear" w:color="auto" w:fill="FFFFFF" w:themeFill="background1"/>
          </w:tcPr>
          <w:p w14:paraId="1A7BDC76" w14:textId="77777777" w:rsidR="00EC5F9D" w:rsidRPr="001E2F95" w:rsidRDefault="00EC5F9D" w:rsidP="003561B9">
            <w:pPr>
              <w:shd w:val="clear" w:color="auto" w:fill="FFFFFF" w:themeFill="background1"/>
              <w:tabs>
                <w:tab w:val="left" w:pos="612"/>
              </w:tabs>
              <w:spacing w:before="120" w:after="120"/>
              <w:rPr>
                <w:iCs/>
                <w:sz w:val="20"/>
                <w:szCs w:val="20"/>
              </w:rPr>
            </w:pPr>
            <w:r w:rsidRPr="001E2F95">
              <w:rPr>
                <w:sz w:val="20"/>
                <w:szCs w:val="20"/>
                <w:lang w:eastAsia="en-US"/>
              </w:rPr>
              <w:t>Garanția pentru ofertă</w:t>
            </w: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14:paraId="1CC56C51" w14:textId="77777777" w:rsidR="00EC5F9D" w:rsidRPr="001E2F95" w:rsidRDefault="00EC5F9D" w:rsidP="003561B9">
            <w:pPr>
              <w:shd w:val="clear" w:color="auto" w:fill="FFFFFF" w:themeFill="background1"/>
              <w:tabs>
                <w:tab w:val="left" w:pos="612"/>
              </w:tabs>
              <w:spacing w:before="120" w:after="120"/>
              <w:rPr>
                <w:iCs/>
                <w:sz w:val="20"/>
                <w:szCs w:val="20"/>
              </w:rPr>
            </w:pPr>
            <w:r w:rsidRPr="001E2F95">
              <w:rPr>
                <w:sz w:val="20"/>
                <w:szCs w:val="20"/>
                <w:lang w:eastAsia="en-US"/>
              </w:rPr>
              <w:t xml:space="preserve">1 % din valoarea ofertei, fără TVA, </w:t>
            </w:r>
            <w:bookmarkStart w:id="72" w:name="_Hlk85529148"/>
            <w:r w:rsidRPr="001E2F95">
              <w:rPr>
                <w:sz w:val="20"/>
                <w:szCs w:val="20"/>
                <w:lang w:eastAsia="en-US"/>
              </w:rPr>
              <w:t>sub formă de transfer la contul bancar al Autorității contractante</w:t>
            </w:r>
            <w:bookmarkEnd w:id="72"/>
            <w:r w:rsidRPr="001E2F95">
              <w:rPr>
                <w:sz w:val="20"/>
                <w:szCs w:val="20"/>
                <w:lang w:eastAsia="en-US"/>
              </w:rPr>
              <w:t xml:space="preserve">, ordin de plată, </w:t>
            </w:r>
            <w:r w:rsidRPr="001E2F95">
              <w:rPr>
                <w:sz w:val="20"/>
                <w:szCs w:val="20"/>
              </w:rPr>
              <w:t>semnat electronic de către operatorul economic;</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5CD923E9" w14:textId="77777777" w:rsidR="00EC5F9D" w:rsidRPr="001E2F95" w:rsidRDefault="00EC5F9D" w:rsidP="003561B9">
            <w:pPr>
              <w:shd w:val="clear" w:color="auto" w:fill="FFFFFF" w:themeFill="background1"/>
              <w:tabs>
                <w:tab w:val="left" w:pos="612"/>
              </w:tabs>
              <w:spacing w:before="120" w:after="120"/>
              <w:rPr>
                <w:iCs/>
                <w:sz w:val="20"/>
                <w:szCs w:val="20"/>
              </w:rPr>
            </w:pPr>
            <w:r w:rsidRPr="001E2F95">
              <w:rPr>
                <w:iCs/>
                <w:sz w:val="20"/>
                <w:szCs w:val="20"/>
              </w:rPr>
              <w:t>Obligatoriu</w:t>
            </w:r>
          </w:p>
        </w:tc>
      </w:tr>
      <w:tr w:rsidR="00EC5F9D" w:rsidRPr="001E2F95" w14:paraId="25CAF3DE" w14:textId="77777777" w:rsidTr="00EC5F9D">
        <w:trPr>
          <w:trHeight w:val="611"/>
        </w:trPr>
        <w:tc>
          <w:tcPr>
            <w:tcW w:w="500" w:type="dxa"/>
          </w:tcPr>
          <w:p w14:paraId="6501D46C" w14:textId="77777777" w:rsidR="00EC5F9D" w:rsidRPr="001E2F95" w:rsidRDefault="00EC5F9D" w:rsidP="003561B9">
            <w:pPr>
              <w:shd w:val="clear" w:color="auto" w:fill="FFFFFF" w:themeFill="background1"/>
              <w:tabs>
                <w:tab w:val="left" w:pos="612"/>
              </w:tabs>
              <w:spacing w:before="120" w:after="120"/>
              <w:rPr>
                <w:iCs/>
                <w:lang w:eastAsia="ru-RU"/>
              </w:rPr>
            </w:pPr>
            <w:r w:rsidRPr="001E2F95">
              <w:rPr>
                <w:iCs/>
                <w:lang w:eastAsia="ru-RU"/>
              </w:rPr>
              <w:t>7</w:t>
            </w:r>
          </w:p>
        </w:tc>
        <w:tc>
          <w:tcPr>
            <w:tcW w:w="2477" w:type="dxa"/>
            <w:tcBorders>
              <w:top w:val="single" w:sz="4" w:space="0" w:color="auto"/>
              <w:left w:val="single" w:sz="4" w:space="0" w:color="auto"/>
              <w:bottom w:val="single" w:sz="4" w:space="0" w:color="auto"/>
              <w:right w:val="single" w:sz="4" w:space="0" w:color="auto"/>
            </w:tcBorders>
            <w:shd w:val="clear" w:color="auto" w:fill="FFFFFF" w:themeFill="background1"/>
          </w:tcPr>
          <w:p w14:paraId="123F3025" w14:textId="77777777" w:rsidR="00EC5F9D" w:rsidRPr="001E2F95" w:rsidRDefault="00EC5F9D" w:rsidP="003561B9">
            <w:pPr>
              <w:shd w:val="clear" w:color="auto" w:fill="FFFFFF" w:themeFill="background1"/>
              <w:tabs>
                <w:tab w:val="left" w:pos="612"/>
              </w:tabs>
              <w:spacing w:before="120" w:after="120"/>
              <w:rPr>
                <w:sz w:val="20"/>
                <w:szCs w:val="20"/>
              </w:rPr>
            </w:pPr>
            <w:r w:rsidRPr="001E2F95">
              <w:rPr>
                <w:sz w:val="20"/>
                <w:szCs w:val="20"/>
              </w:rPr>
              <w:t>DECLARAŢIE privind valabilitatea ofertei</w:t>
            </w: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14:paraId="1D26A70D" w14:textId="77777777" w:rsidR="00EC5F9D" w:rsidRPr="001E2F95" w:rsidRDefault="00EC5F9D" w:rsidP="003561B9">
            <w:pPr>
              <w:shd w:val="clear" w:color="auto" w:fill="FFFFFF" w:themeFill="background1"/>
              <w:tabs>
                <w:tab w:val="left" w:pos="612"/>
              </w:tabs>
              <w:spacing w:before="120" w:after="120"/>
              <w:rPr>
                <w:sz w:val="20"/>
                <w:szCs w:val="20"/>
              </w:rPr>
            </w:pPr>
            <w:r w:rsidRPr="001E2F95">
              <w:rPr>
                <w:sz w:val="20"/>
                <w:szCs w:val="20"/>
              </w:rPr>
              <w:t xml:space="preserve">Anexa nr. 8 la Documentația standard aprobată prin ordinul MF nr.115 din 15.09.2021, semnat electronic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EE36C9F" w14:textId="77777777" w:rsidR="00EC5F9D" w:rsidRPr="001E2F95" w:rsidRDefault="00EC5F9D" w:rsidP="003561B9">
            <w:pPr>
              <w:shd w:val="clear" w:color="auto" w:fill="FFFFFF" w:themeFill="background1"/>
              <w:tabs>
                <w:tab w:val="left" w:pos="612"/>
              </w:tabs>
              <w:spacing w:before="120" w:after="120"/>
              <w:rPr>
                <w:iCs/>
                <w:sz w:val="20"/>
                <w:szCs w:val="20"/>
              </w:rPr>
            </w:pPr>
            <w:r w:rsidRPr="001E2F95">
              <w:rPr>
                <w:iCs/>
                <w:sz w:val="20"/>
                <w:szCs w:val="20"/>
              </w:rPr>
              <w:t>Obligatoriu</w:t>
            </w:r>
          </w:p>
        </w:tc>
      </w:tr>
      <w:tr w:rsidR="00EC5F9D" w:rsidRPr="001E2F95" w14:paraId="4151163E" w14:textId="77777777" w:rsidTr="00EC5F9D">
        <w:tc>
          <w:tcPr>
            <w:tcW w:w="500" w:type="dxa"/>
          </w:tcPr>
          <w:p w14:paraId="75FA58E6" w14:textId="77777777" w:rsidR="00EC5F9D" w:rsidRPr="001E2F95" w:rsidRDefault="00EC5F9D" w:rsidP="003561B9">
            <w:pPr>
              <w:shd w:val="clear" w:color="auto" w:fill="FFFFFF" w:themeFill="background1"/>
              <w:tabs>
                <w:tab w:val="left" w:pos="612"/>
              </w:tabs>
              <w:spacing w:before="120" w:after="120"/>
              <w:rPr>
                <w:iCs/>
                <w:lang w:eastAsia="ru-RU"/>
              </w:rPr>
            </w:pPr>
            <w:r w:rsidRPr="001E2F95">
              <w:rPr>
                <w:iCs/>
                <w:lang w:eastAsia="ru-RU"/>
              </w:rPr>
              <w:t>8</w:t>
            </w:r>
          </w:p>
        </w:tc>
        <w:tc>
          <w:tcPr>
            <w:tcW w:w="2477" w:type="dxa"/>
            <w:tcBorders>
              <w:top w:val="single" w:sz="4" w:space="0" w:color="auto"/>
              <w:left w:val="single" w:sz="4" w:space="0" w:color="auto"/>
              <w:bottom w:val="single" w:sz="4" w:space="0" w:color="auto"/>
              <w:right w:val="single" w:sz="4" w:space="0" w:color="auto"/>
            </w:tcBorders>
            <w:shd w:val="clear" w:color="auto" w:fill="FFFFFF" w:themeFill="background1"/>
          </w:tcPr>
          <w:p w14:paraId="203153D0" w14:textId="77777777" w:rsidR="00EC5F9D" w:rsidRPr="001E2F95" w:rsidRDefault="00EC5F9D" w:rsidP="003561B9">
            <w:pPr>
              <w:shd w:val="clear" w:color="auto" w:fill="FFFFFF" w:themeFill="background1"/>
              <w:tabs>
                <w:tab w:val="left" w:pos="612"/>
              </w:tabs>
              <w:spacing w:before="120" w:after="120"/>
              <w:rPr>
                <w:sz w:val="20"/>
                <w:szCs w:val="20"/>
              </w:rPr>
            </w:pPr>
            <w:r w:rsidRPr="001E2F95">
              <w:rPr>
                <w:sz w:val="20"/>
                <w:szCs w:val="20"/>
              </w:rPr>
              <w:t>Dovada înregistrării în „Lista producătorilor” de produse supuse reglementărilor de responsabilitate extinsă a producătorilor, deținută de Agenția de Mediu</w:t>
            </w: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14:paraId="1F69078A" w14:textId="77777777" w:rsidR="00EC5F9D" w:rsidRPr="001E2F95" w:rsidRDefault="00EC5F9D" w:rsidP="003561B9">
            <w:pPr>
              <w:shd w:val="clear" w:color="auto" w:fill="FFFFFF" w:themeFill="background1"/>
              <w:tabs>
                <w:tab w:val="left" w:pos="612"/>
              </w:tabs>
              <w:spacing w:before="120" w:after="120"/>
              <w:rPr>
                <w:sz w:val="20"/>
                <w:szCs w:val="20"/>
              </w:rPr>
            </w:pPr>
            <w:r w:rsidRPr="001E2F95">
              <w:rPr>
                <w:sz w:val="20"/>
                <w:szCs w:val="20"/>
              </w:rPr>
              <w:t>Numărul de înregistrare din „Lista producătorilor” conform Regulamentului privind deșeurile de echipamente electrice și electronice aprobat prin H.G. nr. 212 din 07.03.2018</w:t>
            </w:r>
          </w:p>
          <w:p w14:paraId="1B52FCB8" w14:textId="77777777" w:rsidR="00EC5F9D" w:rsidRPr="001E2F95" w:rsidRDefault="00EC5F9D" w:rsidP="003561B9">
            <w:pPr>
              <w:shd w:val="clear" w:color="auto" w:fill="FFFFFF" w:themeFill="background1"/>
              <w:tabs>
                <w:tab w:val="left" w:pos="612"/>
              </w:tabs>
              <w:spacing w:before="120" w:after="120"/>
              <w:rPr>
                <w:sz w:val="20"/>
                <w:szCs w:val="20"/>
              </w:rPr>
            </w:pPr>
            <w:r w:rsidRPr="001E2F95">
              <w:rPr>
                <w:sz w:val="20"/>
                <w:szCs w:val="20"/>
              </w:rPr>
              <w:t xml:space="preserve">(Se prezinta doar la procedurile si pentru loturile unde se solicita pozitiile privind echipamente electrice și electronice)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59B5F28A" w14:textId="77777777" w:rsidR="00EC5F9D" w:rsidRPr="001E2F95" w:rsidRDefault="00EC5F9D" w:rsidP="003561B9">
            <w:pPr>
              <w:shd w:val="clear" w:color="auto" w:fill="FFFFFF" w:themeFill="background1"/>
              <w:tabs>
                <w:tab w:val="left" w:pos="612"/>
              </w:tabs>
              <w:spacing w:before="120" w:after="120"/>
              <w:rPr>
                <w:iCs/>
                <w:sz w:val="20"/>
                <w:szCs w:val="20"/>
              </w:rPr>
            </w:pPr>
            <w:r w:rsidRPr="001E2F95">
              <w:rPr>
                <w:iCs/>
                <w:sz w:val="20"/>
                <w:szCs w:val="20"/>
              </w:rPr>
              <w:t>Obligatoriu</w:t>
            </w:r>
          </w:p>
          <w:p w14:paraId="34266DDA" w14:textId="77777777" w:rsidR="00EC5F9D" w:rsidRPr="001E2F95" w:rsidRDefault="00EC5F9D" w:rsidP="003561B9">
            <w:pPr>
              <w:shd w:val="clear" w:color="auto" w:fill="FFFFFF" w:themeFill="background1"/>
              <w:tabs>
                <w:tab w:val="left" w:pos="612"/>
              </w:tabs>
              <w:spacing w:before="120" w:after="120"/>
              <w:rPr>
                <w:iCs/>
                <w:sz w:val="20"/>
                <w:szCs w:val="20"/>
              </w:rPr>
            </w:pPr>
            <w:r w:rsidRPr="001E2F95">
              <w:rPr>
                <w:iCs/>
                <w:sz w:val="20"/>
                <w:szCs w:val="20"/>
              </w:rPr>
              <w:t xml:space="preserve">(doar pu pozitiile care cad sub incidenta) </w:t>
            </w:r>
          </w:p>
        </w:tc>
      </w:tr>
      <w:tr w:rsidR="00EC5F9D" w:rsidRPr="001E2F95" w14:paraId="193C5D69" w14:textId="77777777" w:rsidTr="00EC5F9D">
        <w:tc>
          <w:tcPr>
            <w:tcW w:w="500" w:type="dxa"/>
          </w:tcPr>
          <w:p w14:paraId="5ECF1E64" w14:textId="77777777" w:rsidR="00EC5F9D" w:rsidRPr="001E2F95" w:rsidRDefault="00EC5F9D" w:rsidP="003561B9">
            <w:pPr>
              <w:shd w:val="clear" w:color="auto" w:fill="FFFFFF" w:themeFill="background1"/>
              <w:tabs>
                <w:tab w:val="left" w:pos="612"/>
              </w:tabs>
              <w:spacing w:before="120" w:after="120"/>
              <w:rPr>
                <w:iCs/>
                <w:lang w:eastAsia="ru-RU"/>
              </w:rPr>
            </w:pPr>
            <w:r w:rsidRPr="001E2F95">
              <w:rPr>
                <w:iCs/>
                <w:lang w:eastAsia="ru-RU"/>
              </w:rPr>
              <w:t>10</w:t>
            </w:r>
          </w:p>
        </w:tc>
        <w:tc>
          <w:tcPr>
            <w:tcW w:w="2477" w:type="dxa"/>
            <w:tcBorders>
              <w:top w:val="single" w:sz="4" w:space="0" w:color="auto"/>
              <w:left w:val="single" w:sz="4" w:space="0" w:color="auto"/>
              <w:bottom w:val="single" w:sz="4" w:space="0" w:color="auto"/>
              <w:right w:val="single" w:sz="4" w:space="0" w:color="auto"/>
            </w:tcBorders>
          </w:tcPr>
          <w:p w14:paraId="4ACDC250" w14:textId="77777777" w:rsidR="00EC5F9D" w:rsidRPr="001E2F95" w:rsidRDefault="00EC5F9D" w:rsidP="003561B9">
            <w:pPr>
              <w:shd w:val="clear" w:color="auto" w:fill="FFFFFF" w:themeFill="background1"/>
              <w:tabs>
                <w:tab w:val="left" w:pos="612"/>
              </w:tabs>
              <w:spacing w:before="120" w:after="120"/>
              <w:rPr>
                <w:iCs/>
                <w:sz w:val="20"/>
                <w:szCs w:val="20"/>
              </w:rPr>
            </w:pPr>
            <w:r w:rsidRPr="001E2F95">
              <w:rPr>
                <w:iCs/>
                <w:color w:val="000000" w:themeColor="text1"/>
                <w:sz w:val="20"/>
                <w:szCs w:val="20"/>
              </w:rPr>
              <w:t>Notă</w:t>
            </w:r>
          </w:p>
        </w:tc>
        <w:tc>
          <w:tcPr>
            <w:tcW w:w="5387" w:type="dxa"/>
            <w:tcBorders>
              <w:top w:val="single" w:sz="4" w:space="0" w:color="auto"/>
              <w:left w:val="single" w:sz="4" w:space="0" w:color="auto"/>
              <w:bottom w:val="single" w:sz="4" w:space="0" w:color="auto"/>
              <w:right w:val="single" w:sz="4" w:space="0" w:color="auto"/>
            </w:tcBorders>
          </w:tcPr>
          <w:p w14:paraId="52A444B0" w14:textId="77777777" w:rsidR="00EC5F9D" w:rsidRPr="00150B90" w:rsidRDefault="00EC5F9D" w:rsidP="003561B9">
            <w:pPr>
              <w:shd w:val="clear" w:color="auto" w:fill="FFFFFF" w:themeFill="background1"/>
              <w:tabs>
                <w:tab w:val="left" w:pos="612"/>
              </w:tabs>
              <w:jc w:val="both"/>
              <w:rPr>
                <w:rFonts w:eastAsia="SimSun"/>
                <w:sz w:val="20"/>
                <w:szCs w:val="20"/>
              </w:rPr>
            </w:pPr>
            <w:r w:rsidRPr="00150B90">
              <w:rPr>
                <w:rFonts w:eastAsia="SimSun"/>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 Operatorul economic va fi respins din cadrul procedurii de atribuire în cazul în care nu va încărca în SIA RSAP (Mtender) oferta pentru loturile care sunt indicate în formularul specificațiilor de preț.</w:t>
            </w:r>
          </w:p>
          <w:p w14:paraId="02EBF4AD" w14:textId="77777777" w:rsidR="00EC5F9D" w:rsidRPr="00150B90" w:rsidRDefault="00EC5F9D" w:rsidP="003561B9">
            <w:pPr>
              <w:shd w:val="clear" w:color="auto" w:fill="FFFFFF" w:themeFill="background1"/>
              <w:tabs>
                <w:tab w:val="left" w:pos="612"/>
              </w:tabs>
              <w:spacing w:after="120"/>
              <w:jc w:val="both"/>
              <w:rPr>
                <w:rFonts w:eastAsia="SimSun"/>
                <w:sz w:val="20"/>
                <w:szCs w:val="20"/>
              </w:rPr>
            </w:pPr>
            <w:r w:rsidRPr="00150B90">
              <w:rPr>
                <w:rFonts w:eastAsia="SimSun"/>
                <w:sz w:val="20"/>
                <w:szCs w:val="20"/>
              </w:rPr>
              <w:t xml:space="preserve">* Contractul semnat si completat cu anexele corespunzatoare cît și informația despre ofertant, conform modelului transmis odata cu decizia de atribuire, va fi prezentat în decurs de 3 zile, după expirarea termenului de așteptare(11 zile de la informarea cu privire la decizia grupului de lucru /evaluare) . </w:t>
            </w:r>
            <w:r w:rsidRPr="00150B90">
              <w:rPr>
                <w:rFonts w:eastAsia="SimSun"/>
                <w:b/>
                <w:bCs/>
                <w:sz w:val="20"/>
                <w:szCs w:val="20"/>
              </w:rPr>
              <w:t>În cazul în care acesta nu va fi însoțit de garanția de bună execuție – autoritatea contractantă își rezervă dreptul să facă uz de pct. 93 din prezenta documentație standard.</w:t>
            </w:r>
            <w:r w:rsidRPr="00150B90">
              <w:rPr>
                <w:rFonts w:eastAsia="SimSun"/>
                <w:sz w:val="20"/>
                <w:szCs w:val="20"/>
              </w:rPr>
              <w:t xml:space="preserve"> </w:t>
            </w:r>
          </w:p>
          <w:p w14:paraId="31163111" w14:textId="77777777" w:rsidR="00EC5F9D" w:rsidRPr="00150B90" w:rsidRDefault="00EC5F9D" w:rsidP="003561B9">
            <w:pPr>
              <w:shd w:val="clear" w:color="auto" w:fill="FFFFFF" w:themeFill="background1"/>
              <w:tabs>
                <w:tab w:val="left" w:pos="612"/>
              </w:tabs>
              <w:spacing w:after="120"/>
              <w:jc w:val="both"/>
              <w:rPr>
                <w:rFonts w:eastAsia="SimSun"/>
                <w:sz w:val="20"/>
                <w:szCs w:val="20"/>
              </w:rPr>
            </w:pPr>
            <w:r w:rsidRPr="00150B90">
              <w:rPr>
                <w:rFonts w:eastAsia="SimSun"/>
                <w:sz w:val="20"/>
                <w:szCs w:val="20"/>
              </w:rPr>
              <w:t>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3B653710" w14:textId="77777777" w:rsidR="00EC5F9D" w:rsidRPr="001E2F95" w:rsidRDefault="00EC5F9D" w:rsidP="003561B9">
            <w:pPr>
              <w:shd w:val="clear" w:color="auto" w:fill="FFFFFF" w:themeFill="background1"/>
              <w:tabs>
                <w:tab w:val="left" w:pos="612"/>
              </w:tabs>
              <w:spacing w:after="120"/>
              <w:jc w:val="both"/>
              <w:rPr>
                <w:rFonts w:eastAsia="SimSun"/>
                <w:color w:val="000000" w:themeColor="text1"/>
                <w:sz w:val="20"/>
                <w:szCs w:val="20"/>
              </w:rPr>
            </w:pPr>
            <w:r w:rsidRPr="00150B90">
              <w:rPr>
                <w:rFonts w:eastAsia="SimSun"/>
                <w:sz w:val="20"/>
                <w:szCs w:val="20"/>
              </w:rPr>
              <w:t xml:space="preserve">Documente </w:t>
            </w:r>
            <w:r w:rsidRPr="00150B90">
              <w:rPr>
                <w:iCs/>
                <w:sz w:val="20"/>
                <w:szCs w:val="20"/>
              </w:rPr>
              <w:t xml:space="preserve">sus-enunțate </w:t>
            </w:r>
            <w:r w:rsidRPr="00150B90">
              <w:rPr>
                <w:rFonts w:eastAsia="SimSun"/>
                <w:sz w:val="20"/>
                <w:szCs w:val="20"/>
              </w:rPr>
              <w:t>OBLIGATORII care se depun până la termenul limită de depunere/deschidere a ofertelor în SIA RSAP (MTENDER). Neprezentarea documentelor sus enunțate constituie temei de descalificare (art. 65 alin. (4) a Legii nr. 131/15 privind achizițiile publice):</w:t>
            </w:r>
          </w:p>
        </w:tc>
        <w:tc>
          <w:tcPr>
            <w:tcW w:w="1701" w:type="dxa"/>
            <w:tcBorders>
              <w:top w:val="single" w:sz="4" w:space="0" w:color="auto"/>
              <w:left w:val="single" w:sz="4" w:space="0" w:color="auto"/>
              <w:bottom w:val="single" w:sz="4" w:space="0" w:color="auto"/>
              <w:right w:val="single" w:sz="4" w:space="0" w:color="auto"/>
            </w:tcBorders>
          </w:tcPr>
          <w:p w14:paraId="34FE4225" w14:textId="77777777" w:rsidR="00EC5F9D" w:rsidRPr="001E2F95" w:rsidRDefault="00EC5F9D" w:rsidP="003561B9">
            <w:pPr>
              <w:shd w:val="clear" w:color="auto" w:fill="FFFFFF" w:themeFill="background1"/>
              <w:tabs>
                <w:tab w:val="left" w:pos="612"/>
              </w:tabs>
              <w:spacing w:before="120" w:after="120"/>
              <w:rPr>
                <w:iCs/>
                <w:sz w:val="20"/>
                <w:szCs w:val="20"/>
              </w:rPr>
            </w:pPr>
            <w:r w:rsidRPr="001E2F95">
              <w:rPr>
                <w:iCs/>
                <w:color w:val="000000" w:themeColor="text1"/>
                <w:sz w:val="20"/>
                <w:szCs w:val="20"/>
              </w:rPr>
              <w:t>Obligatoriu la semnarea contractului</w:t>
            </w:r>
          </w:p>
        </w:tc>
      </w:tr>
    </w:tbl>
    <w:p w14:paraId="726B2D23" w14:textId="77777777" w:rsidR="00EC5F9D" w:rsidRPr="001E2F95" w:rsidRDefault="00EC5F9D" w:rsidP="00EC5F9D">
      <w:pPr>
        <w:numPr>
          <w:ilvl w:val="0"/>
          <w:numId w:val="64"/>
        </w:numPr>
        <w:shd w:val="clear" w:color="auto" w:fill="FFFFFF" w:themeFill="background1"/>
        <w:tabs>
          <w:tab w:val="right" w:pos="426"/>
        </w:tabs>
        <w:spacing w:before="120"/>
        <w:jc w:val="both"/>
        <w:rPr>
          <w:b/>
          <w:lang w:eastAsia="ru-RU"/>
        </w:rPr>
      </w:pPr>
      <w:r w:rsidRPr="001E2F95">
        <w:rPr>
          <w:b/>
          <w:lang w:eastAsia="ru-RU"/>
        </w:rPr>
        <w:t>Garanția pentru ofertă, cuantumul 1% din valoarea ofertei fără TVA, sub formă de transfer la contul bancar al Autorității contractante.</w:t>
      </w:r>
    </w:p>
    <w:p w14:paraId="14AF82F1" w14:textId="77777777" w:rsidR="00EC5F9D" w:rsidRPr="001E2F95" w:rsidRDefault="00EC5F9D" w:rsidP="00EC5F9D">
      <w:pPr>
        <w:shd w:val="clear" w:color="auto" w:fill="FFFFFF" w:themeFill="background1"/>
        <w:tabs>
          <w:tab w:val="right" w:pos="426"/>
        </w:tabs>
        <w:ind w:left="360"/>
        <w:jc w:val="both"/>
        <w:rPr>
          <w:bCs/>
          <w:lang w:eastAsia="ru-RU"/>
        </w:rPr>
      </w:pPr>
      <w:r w:rsidRPr="001E2F95">
        <w:rPr>
          <w:bCs/>
          <w:lang w:eastAsia="ru-RU"/>
        </w:rPr>
        <w:t>Ministerul Finanțelor, Trezoreria de Stat</w:t>
      </w:r>
    </w:p>
    <w:p w14:paraId="2C3F0855" w14:textId="77777777" w:rsidR="00EC5F9D" w:rsidRPr="001E2F95" w:rsidRDefault="00EC5F9D" w:rsidP="00EC5F9D">
      <w:pPr>
        <w:shd w:val="clear" w:color="auto" w:fill="FFFFFF" w:themeFill="background1"/>
        <w:tabs>
          <w:tab w:val="right" w:pos="426"/>
        </w:tabs>
        <w:ind w:left="360"/>
        <w:jc w:val="both"/>
        <w:rPr>
          <w:bCs/>
          <w:lang w:eastAsia="ru-RU"/>
        </w:rPr>
      </w:pPr>
      <w:r w:rsidRPr="001E2F95">
        <w:rPr>
          <w:bCs/>
          <w:lang w:eastAsia="ru-RU"/>
        </w:rPr>
        <w:t>Cod: TREZMD2X</w:t>
      </w:r>
    </w:p>
    <w:p w14:paraId="092F61E0" w14:textId="77777777" w:rsidR="00EC5F9D" w:rsidRPr="001E2F95" w:rsidRDefault="00EC5F9D" w:rsidP="00EC5F9D">
      <w:pPr>
        <w:shd w:val="clear" w:color="auto" w:fill="FFFFFF" w:themeFill="background1"/>
        <w:tabs>
          <w:tab w:val="right" w:pos="426"/>
        </w:tabs>
        <w:ind w:left="360"/>
        <w:jc w:val="both"/>
        <w:rPr>
          <w:bCs/>
          <w:lang w:eastAsia="ru-RU"/>
        </w:rPr>
      </w:pPr>
      <w:r w:rsidRPr="001E2F95">
        <w:rPr>
          <w:bCs/>
          <w:lang w:eastAsia="ru-RU"/>
        </w:rPr>
        <w:t>IBAN: MD64TRPCCC518430A00412AA</w:t>
      </w:r>
    </w:p>
    <w:p w14:paraId="79CA7C4E" w14:textId="77777777" w:rsidR="00EC5F9D" w:rsidRDefault="00EC5F9D" w:rsidP="00EC5F9D">
      <w:pPr>
        <w:shd w:val="clear" w:color="auto" w:fill="FFFFFF" w:themeFill="background1"/>
        <w:tabs>
          <w:tab w:val="right" w:pos="426"/>
        </w:tabs>
        <w:ind w:left="360"/>
        <w:jc w:val="both"/>
        <w:rPr>
          <w:bCs/>
          <w:lang w:eastAsia="ru-RU"/>
        </w:rPr>
      </w:pPr>
      <w:r w:rsidRPr="001E2F95">
        <w:rPr>
          <w:bCs/>
          <w:lang w:eastAsia="ru-RU"/>
        </w:rPr>
        <w:t>Cod fiscal: 1005600030818</w:t>
      </w:r>
      <w:r>
        <w:rPr>
          <w:bCs/>
          <w:lang w:eastAsia="ru-RU"/>
        </w:rPr>
        <w:t xml:space="preserve"> </w:t>
      </w:r>
    </w:p>
    <w:p w14:paraId="680FA36F" w14:textId="77777777" w:rsidR="00EC5F9D" w:rsidRDefault="00EC5F9D" w:rsidP="00EC5F9D">
      <w:pPr>
        <w:shd w:val="clear" w:color="auto" w:fill="FFFFFF" w:themeFill="background1"/>
        <w:tabs>
          <w:tab w:val="right" w:pos="426"/>
        </w:tabs>
        <w:ind w:left="360"/>
        <w:jc w:val="both"/>
        <w:rPr>
          <w:bCs/>
          <w:lang w:eastAsia="ru-RU"/>
        </w:rPr>
      </w:pPr>
      <w:r w:rsidRPr="001E2F95">
        <w:rPr>
          <w:bCs/>
          <w:lang w:eastAsia="ru-RU"/>
        </w:rPr>
        <w:t>cu nota “ Pentru garanţia pentru ofertă la procedura de achiziție publică nr. ___ din _________”</w:t>
      </w:r>
    </w:p>
    <w:p w14:paraId="3AFDD721" w14:textId="77777777" w:rsidR="00EC5F9D" w:rsidRPr="00444A76" w:rsidRDefault="00EC5F9D" w:rsidP="00EC5F9D">
      <w:pPr>
        <w:shd w:val="clear" w:color="auto" w:fill="FFFFFF" w:themeFill="background1"/>
        <w:tabs>
          <w:tab w:val="right" w:pos="426"/>
        </w:tabs>
        <w:ind w:left="360"/>
        <w:jc w:val="both"/>
        <w:rPr>
          <w:bCs/>
          <w:sz w:val="16"/>
          <w:szCs w:val="16"/>
          <w:lang w:eastAsia="ru-RU"/>
        </w:rPr>
      </w:pPr>
    </w:p>
    <w:p w14:paraId="3732E5DB" w14:textId="77777777" w:rsidR="00EC5F9D" w:rsidRPr="001E2F95" w:rsidRDefault="00EC5F9D" w:rsidP="00EC5F9D">
      <w:pPr>
        <w:pStyle w:val="a"/>
        <w:numPr>
          <w:ilvl w:val="0"/>
          <w:numId w:val="64"/>
        </w:numPr>
        <w:ind w:left="426" w:hanging="426"/>
        <w:rPr>
          <w:b/>
          <w:lang w:val="ro-RO" w:eastAsia="ru-RU"/>
        </w:rPr>
      </w:pPr>
      <w:r w:rsidRPr="001E2F95">
        <w:rPr>
          <w:b/>
          <w:lang w:val="ro-RO" w:eastAsia="ru-RU"/>
        </w:rPr>
        <w:t>Garanția de bună execuție a contractului , cuantumul 5 % din valoarea contractului, sub formă de transfer la contul bancar al Autorității contractante.</w:t>
      </w:r>
    </w:p>
    <w:p w14:paraId="36A8C65F" w14:textId="77777777" w:rsidR="00EC5F9D" w:rsidRPr="001E2F95" w:rsidRDefault="00EC5F9D" w:rsidP="00EC5F9D">
      <w:pPr>
        <w:jc w:val="both"/>
        <w:rPr>
          <w:bCs/>
          <w:lang w:eastAsia="ru-RU"/>
        </w:rPr>
      </w:pPr>
      <w:r w:rsidRPr="001E2F95">
        <w:rPr>
          <w:bCs/>
          <w:lang w:eastAsia="ru-RU"/>
        </w:rPr>
        <w:t>Ministerul Finanțelor, Trezoreria de Stat</w:t>
      </w:r>
    </w:p>
    <w:p w14:paraId="03CEECC1" w14:textId="77777777" w:rsidR="00EC5F9D" w:rsidRPr="001E2F95" w:rsidRDefault="00EC5F9D" w:rsidP="00EC5F9D">
      <w:pPr>
        <w:ind w:left="360" w:hanging="360"/>
        <w:jc w:val="both"/>
        <w:rPr>
          <w:bCs/>
          <w:lang w:eastAsia="ru-RU"/>
        </w:rPr>
      </w:pPr>
      <w:r w:rsidRPr="001E2F95">
        <w:rPr>
          <w:bCs/>
          <w:lang w:eastAsia="ru-RU"/>
        </w:rPr>
        <w:t>Cod: TREZMD2X</w:t>
      </w:r>
    </w:p>
    <w:p w14:paraId="345D4B1B" w14:textId="77777777" w:rsidR="00EC5F9D" w:rsidRPr="001E2F95" w:rsidRDefault="00EC5F9D" w:rsidP="00EC5F9D">
      <w:pPr>
        <w:ind w:left="360" w:hanging="360"/>
        <w:jc w:val="both"/>
        <w:rPr>
          <w:bCs/>
          <w:lang w:eastAsia="ru-RU"/>
        </w:rPr>
      </w:pPr>
      <w:r w:rsidRPr="001E2F95">
        <w:rPr>
          <w:bCs/>
          <w:lang w:eastAsia="ru-RU"/>
        </w:rPr>
        <w:t>IBAN: MD64TRPCCC518430A00412AA</w:t>
      </w:r>
    </w:p>
    <w:p w14:paraId="7A171DFA" w14:textId="77777777" w:rsidR="00EC5F9D" w:rsidRPr="001E2F95" w:rsidRDefault="00EC5F9D" w:rsidP="00EC5F9D">
      <w:pPr>
        <w:ind w:left="360" w:hanging="360"/>
        <w:jc w:val="both"/>
        <w:rPr>
          <w:bCs/>
          <w:lang w:eastAsia="ru-RU"/>
        </w:rPr>
      </w:pPr>
      <w:r w:rsidRPr="001E2F95">
        <w:rPr>
          <w:bCs/>
          <w:lang w:eastAsia="ru-RU"/>
        </w:rPr>
        <w:t>Cod fiscal: 1005600030818</w:t>
      </w:r>
    </w:p>
    <w:p w14:paraId="63E5F17C" w14:textId="77777777" w:rsidR="00EC5F9D" w:rsidRPr="000B1044" w:rsidRDefault="00EC5F9D" w:rsidP="00EC5F9D">
      <w:pPr>
        <w:ind w:left="360" w:hanging="360"/>
        <w:jc w:val="both"/>
        <w:rPr>
          <w:bCs/>
          <w:lang w:eastAsia="ru-RU"/>
        </w:rPr>
      </w:pPr>
      <w:r w:rsidRPr="000B1044">
        <w:rPr>
          <w:bCs/>
          <w:lang w:eastAsia="ru-RU"/>
        </w:rPr>
        <w:t>cu nota “ Pentru garanţia de bună execuție a contractului la procedura de achiziție publică nr. ___ din ______”</w:t>
      </w:r>
    </w:p>
    <w:p w14:paraId="076E1105" w14:textId="77777777" w:rsidR="00EC5F9D" w:rsidRPr="000B1044" w:rsidRDefault="00EC5F9D" w:rsidP="00EC5F9D">
      <w:pPr>
        <w:ind w:left="360" w:hanging="360"/>
        <w:jc w:val="both"/>
        <w:rPr>
          <w:bCs/>
          <w:lang w:eastAsia="ru-RU"/>
        </w:rPr>
      </w:pPr>
      <w:r w:rsidRPr="000B1044">
        <w:rPr>
          <w:bCs/>
          <w:i/>
          <w:iCs/>
          <w:lang w:eastAsia="ru-RU"/>
        </w:rPr>
        <w:t>sau, după caz, se acceptă prezentarea acesteia conform modelului prevăzut în Anexa nr. 10 la Documentația standard aprobată prin Ordinul Ministerului Finanțelor nr. 115 din 15.09.2021</w:t>
      </w:r>
      <w:r w:rsidRPr="000B1044">
        <w:rPr>
          <w:bCs/>
          <w:lang w:eastAsia="ru-RU"/>
        </w:rPr>
        <w:t>.</w:t>
      </w:r>
    </w:p>
    <w:p w14:paraId="35138E46" w14:textId="77777777" w:rsidR="00EC5F9D" w:rsidRPr="001E2F95" w:rsidRDefault="00EC5F9D" w:rsidP="00EC5F9D">
      <w:pPr>
        <w:numPr>
          <w:ilvl w:val="0"/>
          <w:numId w:val="64"/>
        </w:numPr>
        <w:shd w:val="clear" w:color="auto" w:fill="FFFFFF" w:themeFill="background1"/>
        <w:tabs>
          <w:tab w:val="right" w:pos="426"/>
        </w:tabs>
        <w:spacing w:before="120"/>
        <w:jc w:val="both"/>
        <w:rPr>
          <w:b/>
          <w:lang w:eastAsia="ru-RU"/>
        </w:rPr>
      </w:pPr>
      <w:r w:rsidRPr="001E2F95">
        <w:rPr>
          <w:b/>
          <w:lang w:eastAsia="ru-RU"/>
        </w:rPr>
        <w:t>Motivul recurgerii la procedura accelerată (în cazul licitației deschise, restrânse și a procedurii negociate), după caz : nu se aplică</w:t>
      </w:r>
    </w:p>
    <w:p w14:paraId="4A45D837" w14:textId="77777777" w:rsidR="00EC5F9D" w:rsidRDefault="00EC5F9D" w:rsidP="00EC5F9D">
      <w:pPr>
        <w:numPr>
          <w:ilvl w:val="0"/>
          <w:numId w:val="64"/>
        </w:numPr>
        <w:shd w:val="clear" w:color="auto" w:fill="FFFFFF" w:themeFill="background1"/>
        <w:tabs>
          <w:tab w:val="right" w:pos="426"/>
        </w:tabs>
        <w:spacing w:before="120"/>
        <w:jc w:val="both"/>
        <w:rPr>
          <w:bCs/>
          <w:lang w:eastAsia="ru-RU"/>
        </w:rPr>
      </w:pPr>
      <w:r w:rsidRPr="001E2F95">
        <w:rPr>
          <w:b/>
          <w:lang w:eastAsia="ru-RU"/>
        </w:rPr>
        <w:t>Tehnici și instrumente specifice de atribuire (dacă este cazul specificați dacă se va utiliza acordul-cadru, sistemul dinamic de achiziție sau licitația electronică):</w:t>
      </w:r>
      <w:r w:rsidRPr="001E2F95">
        <w:rPr>
          <w:bCs/>
          <w:lang w:eastAsia="ru-RU"/>
        </w:rPr>
        <w:t xml:space="preserve"> nu se aplică.</w:t>
      </w:r>
    </w:p>
    <w:p w14:paraId="74848613" w14:textId="77777777" w:rsidR="00EC5F9D" w:rsidRPr="001E2F95" w:rsidRDefault="00EC5F9D" w:rsidP="00EC5F9D">
      <w:pPr>
        <w:numPr>
          <w:ilvl w:val="0"/>
          <w:numId w:val="64"/>
        </w:numPr>
        <w:tabs>
          <w:tab w:val="right" w:pos="426"/>
        </w:tabs>
        <w:spacing w:before="120"/>
        <w:ind w:left="0" w:firstLine="0"/>
        <w:jc w:val="both"/>
        <w:rPr>
          <w:bCs/>
          <w:lang w:eastAsia="ru-RU"/>
        </w:rPr>
      </w:pPr>
      <w:r w:rsidRPr="001E2F95">
        <w:rPr>
          <w:b/>
          <w:lang w:eastAsia="ru-RU"/>
        </w:rPr>
        <w:t>Condiții speciale de care depinde îndeplinirea contractului (</w:t>
      </w:r>
      <w:r w:rsidRPr="001E2F95">
        <w:rPr>
          <w:lang w:eastAsia="ru-RU"/>
        </w:rPr>
        <w:t>indicați după caz</w:t>
      </w:r>
      <w:r w:rsidRPr="001E2F95">
        <w:rPr>
          <w:b/>
          <w:lang w:eastAsia="ru-RU"/>
        </w:rPr>
        <w:t>):</w:t>
      </w:r>
      <w:r w:rsidRPr="001E2F95">
        <w:rPr>
          <w:bCs/>
          <w:lang w:eastAsia="ru-RU"/>
        </w:rPr>
        <w:t xml:space="preserve"> </w:t>
      </w:r>
      <w:r>
        <w:rPr>
          <w:bCs/>
          <w:lang w:eastAsia="ru-RU"/>
        </w:rPr>
        <w:t>nu se aplică</w:t>
      </w:r>
    </w:p>
    <w:p w14:paraId="1B188DC7" w14:textId="77777777" w:rsidR="00EC5F9D" w:rsidRPr="001E2F95" w:rsidRDefault="00EC5F9D" w:rsidP="00EC5F9D">
      <w:pPr>
        <w:numPr>
          <w:ilvl w:val="0"/>
          <w:numId w:val="64"/>
        </w:numPr>
        <w:tabs>
          <w:tab w:val="right" w:pos="426"/>
        </w:tabs>
        <w:spacing w:before="120"/>
        <w:ind w:left="0" w:firstLine="0"/>
        <w:jc w:val="both"/>
        <w:rPr>
          <w:b/>
          <w:lang w:eastAsia="ru-RU"/>
        </w:rPr>
      </w:pPr>
      <w:r w:rsidRPr="001E2F95">
        <w:rPr>
          <w:b/>
          <w:lang w:eastAsia="ru-RU"/>
        </w:rPr>
        <w:t>Ofertele se prezintă în lei moldovenești, MLD .</w:t>
      </w:r>
    </w:p>
    <w:p w14:paraId="1803BCF9" w14:textId="668FC57F" w:rsidR="00EC5F9D" w:rsidRPr="001E2F95" w:rsidRDefault="00EC5F9D" w:rsidP="00EC5F9D">
      <w:pPr>
        <w:numPr>
          <w:ilvl w:val="0"/>
          <w:numId w:val="64"/>
        </w:numPr>
        <w:tabs>
          <w:tab w:val="right" w:pos="426"/>
        </w:tabs>
        <w:spacing w:before="120"/>
        <w:jc w:val="both"/>
        <w:rPr>
          <w:b/>
          <w:lang w:eastAsia="ru-RU"/>
        </w:rPr>
      </w:pPr>
      <w:r w:rsidRPr="001E2F95">
        <w:rPr>
          <w:b/>
          <w:lang w:eastAsia="ru-RU"/>
        </w:rPr>
        <w:t>Criteriul de evaluare aplicat pentru atribuirea contractului:  Evaluarea va fi efectuată per lot la prețul cel mai scăzut fără TVA, cu corespunderea tuturor cerințelor anunțului de participare.pretul cel mai scăzut</w:t>
      </w:r>
    </w:p>
    <w:p w14:paraId="62756057" w14:textId="77777777" w:rsidR="00EC5F9D" w:rsidRPr="001E2F95" w:rsidRDefault="00EC5F9D" w:rsidP="00EC5F9D">
      <w:pPr>
        <w:numPr>
          <w:ilvl w:val="0"/>
          <w:numId w:val="64"/>
        </w:numPr>
        <w:tabs>
          <w:tab w:val="right" w:pos="426"/>
        </w:tabs>
        <w:spacing w:before="120"/>
        <w:ind w:left="0" w:firstLine="0"/>
        <w:jc w:val="both"/>
        <w:rPr>
          <w:b/>
          <w:lang w:eastAsia="ru-RU"/>
        </w:rPr>
      </w:pPr>
      <w:r w:rsidRPr="001E2F95">
        <w:rPr>
          <w:b/>
          <w:lang w:eastAsia="ru-RU"/>
        </w:rPr>
        <w:t xml:space="preserve">Factorii de evaluare a ofertei celei mai avantajoase din punct de vedere economic, precum și ponderile lor: NU SE APLICĂ </w:t>
      </w:r>
    </w:p>
    <w:tbl>
      <w:tblPr>
        <w:tblStyle w:val="Grigliatabella2"/>
        <w:tblW w:w="10627" w:type="dxa"/>
        <w:tblLook w:val="04A0" w:firstRow="1" w:lastRow="0" w:firstColumn="1" w:lastColumn="0" w:noHBand="0" w:noVBand="1"/>
      </w:tblPr>
      <w:tblGrid>
        <w:gridCol w:w="535"/>
        <w:gridCol w:w="3411"/>
        <w:gridCol w:w="3914"/>
        <w:gridCol w:w="2767"/>
      </w:tblGrid>
      <w:tr w:rsidR="00EC5F9D" w:rsidRPr="001E2F95" w14:paraId="1D97B5C8" w14:textId="77777777" w:rsidTr="003561B9">
        <w:trPr>
          <w:trHeight w:val="405"/>
        </w:trPr>
        <w:tc>
          <w:tcPr>
            <w:tcW w:w="535" w:type="dxa"/>
          </w:tcPr>
          <w:p w14:paraId="4BFDD92C" w14:textId="77777777" w:rsidR="00EC5F9D" w:rsidRPr="001E2F95" w:rsidRDefault="00EC5F9D" w:rsidP="003561B9">
            <w:pPr>
              <w:shd w:val="clear" w:color="auto" w:fill="FFFFFF" w:themeFill="background1"/>
              <w:tabs>
                <w:tab w:val="left" w:pos="612"/>
              </w:tabs>
              <w:spacing w:before="120" w:after="120"/>
              <w:jc w:val="both"/>
              <w:rPr>
                <w:b/>
                <w:iCs/>
                <w:sz w:val="16"/>
                <w:szCs w:val="16"/>
                <w:lang w:eastAsia="ru-RU"/>
              </w:rPr>
            </w:pPr>
            <w:r w:rsidRPr="001E2F95">
              <w:rPr>
                <w:b/>
                <w:iCs/>
                <w:sz w:val="16"/>
                <w:szCs w:val="16"/>
                <w:lang w:eastAsia="ru-RU"/>
              </w:rPr>
              <w:t>Nr. d/o</w:t>
            </w:r>
          </w:p>
        </w:tc>
        <w:tc>
          <w:tcPr>
            <w:tcW w:w="3411" w:type="dxa"/>
          </w:tcPr>
          <w:p w14:paraId="64815894" w14:textId="77777777" w:rsidR="00EC5F9D" w:rsidRPr="001E2F95" w:rsidRDefault="00EC5F9D" w:rsidP="003561B9">
            <w:pPr>
              <w:shd w:val="clear" w:color="auto" w:fill="FFFFFF" w:themeFill="background1"/>
              <w:tabs>
                <w:tab w:val="left" w:pos="612"/>
              </w:tabs>
              <w:spacing w:before="120" w:after="120"/>
              <w:jc w:val="both"/>
              <w:rPr>
                <w:b/>
                <w:iCs/>
                <w:sz w:val="16"/>
                <w:szCs w:val="16"/>
                <w:lang w:eastAsia="ru-RU"/>
              </w:rPr>
            </w:pPr>
          </w:p>
        </w:tc>
        <w:tc>
          <w:tcPr>
            <w:tcW w:w="3914" w:type="dxa"/>
          </w:tcPr>
          <w:p w14:paraId="51301FAC" w14:textId="77777777" w:rsidR="00EC5F9D" w:rsidRPr="001E2F95" w:rsidRDefault="00EC5F9D" w:rsidP="003561B9">
            <w:pPr>
              <w:shd w:val="clear" w:color="auto" w:fill="FFFFFF" w:themeFill="background1"/>
              <w:tabs>
                <w:tab w:val="left" w:pos="612"/>
              </w:tabs>
              <w:spacing w:before="120" w:after="120"/>
              <w:jc w:val="both"/>
              <w:rPr>
                <w:b/>
                <w:iCs/>
                <w:sz w:val="16"/>
                <w:szCs w:val="16"/>
                <w:lang w:eastAsia="ru-RU"/>
              </w:rPr>
            </w:pPr>
            <w:r w:rsidRPr="001E2F95">
              <w:rPr>
                <w:b/>
                <w:iCs/>
                <w:sz w:val="16"/>
                <w:szCs w:val="16"/>
                <w:lang w:eastAsia="ru-RU"/>
              </w:rPr>
              <w:t>Denumirea factorului de evaluare</w:t>
            </w:r>
          </w:p>
        </w:tc>
        <w:tc>
          <w:tcPr>
            <w:tcW w:w="2767" w:type="dxa"/>
          </w:tcPr>
          <w:p w14:paraId="3E3BF7A1" w14:textId="77777777" w:rsidR="00EC5F9D" w:rsidRPr="001E2F95" w:rsidRDefault="00EC5F9D" w:rsidP="003561B9">
            <w:pPr>
              <w:shd w:val="clear" w:color="auto" w:fill="FFFFFF" w:themeFill="background1"/>
              <w:tabs>
                <w:tab w:val="left" w:pos="612"/>
              </w:tabs>
              <w:spacing w:before="120" w:after="120"/>
              <w:jc w:val="both"/>
              <w:rPr>
                <w:b/>
                <w:iCs/>
                <w:sz w:val="16"/>
                <w:szCs w:val="16"/>
                <w:lang w:eastAsia="ru-RU"/>
              </w:rPr>
            </w:pPr>
            <w:r w:rsidRPr="001E2F95">
              <w:rPr>
                <w:b/>
                <w:iCs/>
                <w:sz w:val="16"/>
                <w:szCs w:val="16"/>
                <w:lang w:eastAsia="ru-RU"/>
              </w:rPr>
              <w:t>Ponderea%</w:t>
            </w:r>
          </w:p>
        </w:tc>
      </w:tr>
      <w:tr w:rsidR="00EC5F9D" w:rsidRPr="001E2F95" w14:paraId="71761535" w14:textId="77777777" w:rsidTr="003561B9">
        <w:trPr>
          <w:trHeight w:val="335"/>
        </w:trPr>
        <w:tc>
          <w:tcPr>
            <w:tcW w:w="535" w:type="dxa"/>
          </w:tcPr>
          <w:p w14:paraId="60256869" w14:textId="77777777" w:rsidR="00EC5F9D" w:rsidRPr="001E2F95" w:rsidRDefault="00EC5F9D" w:rsidP="003561B9">
            <w:pPr>
              <w:shd w:val="clear" w:color="auto" w:fill="FFFFFF" w:themeFill="background1"/>
              <w:tabs>
                <w:tab w:val="left" w:pos="612"/>
              </w:tabs>
              <w:spacing w:before="120" w:after="120"/>
              <w:jc w:val="both"/>
              <w:rPr>
                <w:iCs/>
                <w:sz w:val="16"/>
                <w:szCs w:val="16"/>
                <w:lang w:eastAsia="ru-RU"/>
              </w:rPr>
            </w:pPr>
          </w:p>
        </w:tc>
        <w:tc>
          <w:tcPr>
            <w:tcW w:w="3411" w:type="dxa"/>
          </w:tcPr>
          <w:p w14:paraId="16236B2C" w14:textId="77777777" w:rsidR="00EC5F9D" w:rsidRPr="001E2F95" w:rsidRDefault="00EC5F9D" w:rsidP="003561B9">
            <w:pPr>
              <w:shd w:val="clear" w:color="auto" w:fill="FFFFFF" w:themeFill="background1"/>
              <w:tabs>
                <w:tab w:val="left" w:pos="612"/>
              </w:tabs>
              <w:spacing w:before="120" w:after="120"/>
              <w:jc w:val="both"/>
              <w:rPr>
                <w:iCs/>
                <w:sz w:val="16"/>
                <w:szCs w:val="16"/>
                <w:lang w:eastAsia="ru-RU"/>
              </w:rPr>
            </w:pPr>
          </w:p>
        </w:tc>
        <w:tc>
          <w:tcPr>
            <w:tcW w:w="3914" w:type="dxa"/>
          </w:tcPr>
          <w:p w14:paraId="67D34775" w14:textId="77777777" w:rsidR="00EC5F9D" w:rsidRPr="001E2F95" w:rsidRDefault="00EC5F9D" w:rsidP="003561B9">
            <w:pPr>
              <w:shd w:val="clear" w:color="auto" w:fill="FFFFFF" w:themeFill="background1"/>
              <w:tabs>
                <w:tab w:val="left" w:pos="612"/>
              </w:tabs>
              <w:spacing w:before="120" w:after="120"/>
              <w:jc w:val="both"/>
              <w:rPr>
                <w:iCs/>
                <w:sz w:val="16"/>
                <w:szCs w:val="16"/>
                <w:lang w:eastAsia="ru-RU"/>
              </w:rPr>
            </w:pPr>
          </w:p>
        </w:tc>
        <w:tc>
          <w:tcPr>
            <w:tcW w:w="2767" w:type="dxa"/>
          </w:tcPr>
          <w:p w14:paraId="2F69307E" w14:textId="77777777" w:rsidR="00EC5F9D" w:rsidRPr="001E2F95" w:rsidRDefault="00EC5F9D" w:rsidP="003561B9">
            <w:pPr>
              <w:shd w:val="clear" w:color="auto" w:fill="FFFFFF" w:themeFill="background1"/>
              <w:tabs>
                <w:tab w:val="left" w:pos="612"/>
              </w:tabs>
              <w:spacing w:before="120" w:after="120"/>
              <w:jc w:val="both"/>
              <w:rPr>
                <w:iCs/>
                <w:sz w:val="16"/>
                <w:szCs w:val="16"/>
                <w:lang w:eastAsia="ru-RU"/>
              </w:rPr>
            </w:pPr>
          </w:p>
        </w:tc>
      </w:tr>
    </w:tbl>
    <w:p w14:paraId="77E4F395" w14:textId="77777777" w:rsidR="00EC5F9D" w:rsidRPr="001E2F95" w:rsidRDefault="00EC5F9D" w:rsidP="00EC5F9D">
      <w:pPr>
        <w:numPr>
          <w:ilvl w:val="0"/>
          <w:numId w:val="64"/>
        </w:numPr>
        <w:shd w:val="clear" w:color="auto" w:fill="FFFFFF" w:themeFill="background1"/>
        <w:tabs>
          <w:tab w:val="right" w:pos="426"/>
        </w:tabs>
        <w:spacing w:before="120"/>
        <w:ind w:left="0" w:firstLine="0"/>
        <w:jc w:val="both"/>
        <w:rPr>
          <w:b/>
          <w:lang w:eastAsia="ru-RU"/>
        </w:rPr>
      </w:pPr>
      <w:r w:rsidRPr="001E2F95">
        <w:rPr>
          <w:b/>
          <w:lang w:eastAsia="ru-RU"/>
        </w:rPr>
        <w:t>Termenul limită de depunere/deschidere a ofertelor:</w:t>
      </w:r>
    </w:p>
    <w:p w14:paraId="25618C46" w14:textId="77777777" w:rsidR="00EC5F9D" w:rsidRPr="001E2F95" w:rsidRDefault="00EC5F9D" w:rsidP="00EC5F9D">
      <w:pPr>
        <w:numPr>
          <w:ilvl w:val="0"/>
          <w:numId w:val="14"/>
        </w:numPr>
        <w:shd w:val="clear" w:color="auto" w:fill="FFFFFF" w:themeFill="background1"/>
        <w:tabs>
          <w:tab w:val="right" w:pos="426"/>
        </w:tabs>
        <w:spacing w:before="120"/>
        <w:jc w:val="both"/>
        <w:rPr>
          <w:b/>
          <w:lang w:eastAsia="ru-RU"/>
        </w:rPr>
      </w:pPr>
      <w:r w:rsidRPr="001E2F95">
        <w:rPr>
          <w:b/>
          <w:lang w:eastAsia="ru-RU"/>
        </w:rPr>
        <w:t>până la: Conform SIA RSAP</w:t>
      </w:r>
    </w:p>
    <w:p w14:paraId="2A4F17B2" w14:textId="77777777" w:rsidR="00EC5F9D" w:rsidRPr="001E2F95" w:rsidRDefault="00EC5F9D" w:rsidP="00EC5F9D">
      <w:pPr>
        <w:numPr>
          <w:ilvl w:val="0"/>
          <w:numId w:val="14"/>
        </w:numPr>
        <w:shd w:val="clear" w:color="auto" w:fill="FFFFFF" w:themeFill="background1"/>
        <w:tabs>
          <w:tab w:val="right" w:pos="426"/>
        </w:tabs>
        <w:spacing w:before="120"/>
        <w:jc w:val="both"/>
        <w:rPr>
          <w:b/>
          <w:lang w:eastAsia="ru-RU"/>
        </w:rPr>
      </w:pPr>
      <w:r w:rsidRPr="001E2F95">
        <w:rPr>
          <w:b/>
          <w:lang w:eastAsia="ru-RU"/>
        </w:rPr>
        <w:t xml:space="preserve">pe: </w:t>
      </w:r>
      <w:r w:rsidRPr="001E2F95">
        <w:rPr>
          <w:b/>
          <w:i/>
          <w:lang w:eastAsia="ru-RU"/>
        </w:rPr>
        <w:t>[data]</w:t>
      </w:r>
      <w:r w:rsidRPr="001E2F95">
        <w:rPr>
          <w:b/>
          <w:lang w:eastAsia="ru-RU"/>
        </w:rPr>
        <w:t xml:space="preserve"> Conform SIA RSAP</w:t>
      </w:r>
    </w:p>
    <w:p w14:paraId="374CDF55" w14:textId="77777777" w:rsidR="00EC5F9D" w:rsidRPr="001E2F95" w:rsidRDefault="00EC5F9D" w:rsidP="00EC5F9D">
      <w:pPr>
        <w:numPr>
          <w:ilvl w:val="0"/>
          <w:numId w:val="64"/>
        </w:numPr>
        <w:shd w:val="clear" w:color="auto" w:fill="FFFFFF" w:themeFill="background1"/>
        <w:tabs>
          <w:tab w:val="right" w:pos="426"/>
        </w:tabs>
        <w:spacing w:before="120"/>
        <w:ind w:left="0" w:firstLine="0"/>
        <w:jc w:val="both"/>
        <w:rPr>
          <w:b/>
          <w:lang w:eastAsia="ru-RU"/>
        </w:rPr>
      </w:pPr>
      <w:r w:rsidRPr="001E2F95">
        <w:rPr>
          <w:b/>
          <w:lang w:eastAsia="ru-RU"/>
        </w:rPr>
        <w:t>Adresa la care trebuie transmise ofertele sau cererile de participare:</w:t>
      </w:r>
    </w:p>
    <w:p w14:paraId="1B20874A" w14:textId="77777777" w:rsidR="00EC5F9D" w:rsidRPr="001E2F95" w:rsidRDefault="00EC5F9D" w:rsidP="00EC5F9D">
      <w:pPr>
        <w:shd w:val="clear" w:color="auto" w:fill="FFFFFF" w:themeFill="background1"/>
        <w:tabs>
          <w:tab w:val="right" w:pos="426"/>
        </w:tabs>
        <w:spacing w:before="120"/>
        <w:ind w:left="450"/>
        <w:jc w:val="both"/>
        <w:rPr>
          <w:b/>
          <w:lang w:eastAsia="ru-RU"/>
        </w:rPr>
      </w:pPr>
      <w:r w:rsidRPr="001E2F95">
        <w:rPr>
          <w:b/>
          <w:i/>
          <w:lang w:eastAsia="ru-RU"/>
        </w:rPr>
        <w:t>Ofertele sau cererile de participare vor fi depuse electronic prin intermediul SIA RSAP</w:t>
      </w:r>
    </w:p>
    <w:p w14:paraId="49F2D954" w14:textId="77777777" w:rsidR="00EC5F9D" w:rsidRPr="001E2F95" w:rsidRDefault="00EC5F9D" w:rsidP="00EC5F9D">
      <w:pPr>
        <w:numPr>
          <w:ilvl w:val="0"/>
          <w:numId w:val="64"/>
        </w:numPr>
        <w:tabs>
          <w:tab w:val="right" w:pos="426"/>
        </w:tabs>
        <w:spacing w:before="120"/>
        <w:ind w:left="0" w:firstLine="0"/>
        <w:jc w:val="both"/>
        <w:rPr>
          <w:b/>
          <w:lang w:eastAsia="ru-RU"/>
        </w:rPr>
      </w:pPr>
      <w:r w:rsidRPr="001E2F95">
        <w:rPr>
          <w:b/>
          <w:lang w:eastAsia="ru-RU"/>
        </w:rPr>
        <w:t xml:space="preserve">Termenul de valabilitate a ofertelor : </w:t>
      </w:r>
      <w:r>
        <w:rPr>
          <w:b/>
          <w:lang w:eastAsia="ru-RU"/>
        </w:rPr>
        <w:t>45</w:t>
      </w:r>
      <w:r w:rsidRPr="00070958">
        <w:rPr>
          <w:b/>
          <w:lang w:eastAsia="ru-RU"/>
        </w:rPr>
        <w:t xml:space="preserve"> zile</w:t>
      </w:r>
      <w:r w:rsidRPr="001E2F95">
        <w:rPr>
          <w:b/>
          <w:lang w:eastAsia="ru-RU"/>
        </w:rPr>
        <w:t xml:space="preserve"> .</w:t>
      </w:r>
    </w:p>
    <w:p w14:paraId="0488553E" w14:textId="77777777" w:rsidR="00EC5F9D" w:rsidRPr="001E2F95" w:rsidRDefault="00EC5F9D" w:rsidP="00EC5F9D">
      <w:pPr>
        <w:numPr>
          <w:ilvl w:val="0"/>
          <w:numId w:val="64"/>
        </w:numPr>
        <w:tabs>
          <w:tab w:val="right" w:pos="426"/>
        </w:tabs>
        <w:spacing w:before="120"/>
        <w:ind w:left="0" w:firstLine="0"/>
        <w:jc w:val="both"/>
        <w:rPr>
          <w:b/>
          <w:lang w:eastAsia="ru-RU"/>
        </w:rPr>
      </w:pPr>
      <w:r w:rsidRPr="001E2F95">
        <w:rPr>
          <w:b/>
          <w:lang w:eastAsia="ru-RU"/>
        </w:rPr>
        <w:t>Locul deschiderii ofertelor:  SIA RSAP</w:t>
      </w:r>
    </w:p>
    <w:p w14:paraId="7D3AEA4F" w14:textId="77777777" w:rsidR="00EC5F9D" w:rsidRPr="001E2F95" w:rsidRDefault="00EC5F9D" w:rsidP="00EC5F9D">
      <w:pPr>
        <w:shd w:val="clear" w:color="auto" w:fill="FFFFFF" w:themeFill="background1"/>
        <w:tabs>
          <w:tab w:val="left" w:pos="360"/>
          <w:tab w:val="left" w:pos="1800"/>
          <w:tab w:val="left" w:pos="3240"/>
        </w:tabs>
        <w:spacing w:after="120"/>
        <w:ind w:left="360"/>
        <w:jc w:val="both"/>
        <w:rPr>
          <w:b/>
          <w:i/>
          <w:lang w:eastAsia="ru-RU"/>
        </w:rPr>
      </w:pPr>
      <w:r w:rsidRPr="001E2F95">
        <w:rPr>
          <w:b/>
          <w:i/>
          <w:lang w:eastAsia="ru-RU"/>
        </w:rPr>
        <w:t>Ofertele întârziate vor fi respinse.</w:t>
      </w:r>
    </w:p>
    <w:p w14:paraId="583BE124" w14:textId="77777777" w:rsidR="00EC5F9D" w:rsidRPr="001E2F95" w:rsidRDefault="00EC5F9D" w:rsidP="00EC5F9D">
      <w:pPr>
        <w:numPr>
          <w:ilvl w:val="0"/>
          <w:numId w:val="64"/>
        </w:numPr>
        <w:shd w:val="clear" w:color="auto" w:fill="FFFFFF" w:themeFill="background1"/>
        <w:tabs>
          <w:tab w:val="right" w:pos="426"/>
        </w:tabs>
        <w:spacing w:before="120"/>
        <w:ind w:left="450" w:hanging="450"/>
        <w:jc w:val="both"/>
        <w:rPr>
          <w:b/>
          <w:lang w:eastAsia="ru-RU"/>
        </w:rPr>
      </w:pPr>
      <w:r w:rsidRPr="001E2F95">
        <w:rPr>
          <w:b/>
          <w:lang w:eastAsia="ru-RU"/>
        </w:rPr>
        <w:t xml:space="preserve">Persoanele autorizate să asiste la deschiderea ofertelor: </w:t>
      </w:r>
      <w:r w:rsidRPr="001E2F95">
        <w:rPr>
          <w:b/>
          <w:i/>
          <w:lang w:eastAsia="ru-RU"/>
        </w:rPr>
        <w:t>Ofertanții sau reprezentanții acestora au dreptul să participe la deschiderea ofertelor, cu excepția cazului cînd ofertele au fost depuse prin SIA RSAP</w:t>
      </w:r>
      <w:r w:rsidRPr="001E2F95">
        <w:rPr>
          <w:b/>
          <w:lang w:eastAsia="ru-RU"/>
        </w:rPr>
        <w:t>.</w:t>
      </w:r>
    </w:p>
    <w:p w14:paraId="0C391971" w14:textId="77777777" w:rsidR="00EC5F9D" w:rsidRPr="001E2F95" w:rsidRDefault="00EC5F9D" w:rsidP="00EC5F9D">
      <w:pPr>
        <w:numPr>
          <w:ilvl w:val="0"/>
          <w:numId w:val="64"/>
        </w:numPr>
        <w:shd w:val="clear" w:color="auto" w:fill="FFFFFF" w:themeFill="background1"/>
        <w:tabs>
          <w:tab w:val="right" w:pos="426"/>
        </w:tabs>
        <w:spacing w:before="120"/>
        <w:ind w:left="450" w:hanging="450"/>
        <w:jc w:val="both"/>
        <w:rPr>
          <w:b/>
          <w:lang w:eastAsia="ru-RU"/>
        </w:rPr>
      </w:pPr>
      <w:r w:rsidRPr="001E2F95">
        <w:rPr>
          <w:b/>
          <w:lang w:eastAsia="ru-RU"/>
        </w:rPr>
        <w:t>Limba sau limbile în care trebuie redactate ofertele sau cererile de participare: limba de stat.</w:t>
      </w:r>
    </w:p>
    <w:p w14:paraId="0591C518" w14:textId="77777777" w:rsidR="00EC5F9D" w:rsidRPr="001E2F95" w:rsidRDefault="00EC5F9D" w:rsidP="00EC5F9D">
      <w:pPr>
        <w:numPr>
          <w:ilvl w:val="0"/>
          <w:numId w:val="64"/>
        </w:numPr>
        <w:shd w:val="clear" w:color="auto" w:fill="FFFFFF" w:themeFill="background1"/>
        <w:tabs>
          <w:tab w:val="right" w:pos="426"/>
        </w:tabs>
        <w:spacing w:before="120"/>
        <w:jc w:val="both"/>
        <w:rPr>
          <w:sz w:val="20"/>
          <w:lang w:eastAsia="ru-RU"/>
        </w:rPr>
      </w:pPr>
      <w:r w:rsidRPr="001E2F95">
        <w:rPr>
          <w:b/>
          <w:lang w:eastAsia="ru-RU"/>
        </w:rPr>
        <w:t>Respectivul contract se referă la un proiect și/sau program finanțat din fonduri ale Uniunii Europene: Nu se aplică .</w:t>
      </w:r>
    </w:p>
    <w:p w14:paraId="4442D04F" w14:textId="77777777" w:rsidR="00EC5F9D" w:rsidRPr="001E2F95" w:rsidRDefault="00EC5F9D" w:rsidP="00EC5F9D">
      <w:pPr>
        <w:numPr>
          <w:ilvl w:val="0"/>
          <w:numId w:val="64"/>
        </w:numPr>
        <w:shd w:val="clear" w:color="auto" w:fill="FFFFFF" w:themeFill="background1"/>
        <w:tabs>
          <w:tab w:val="right" w:pos="426"/>
        </w:tabs>
        <w:spacing w:before="120"/>
        <w:ind w:left="0" w:firstLine="0"/>
        <w:jc w:val="both"/>
        <w:rPr>
          <w:b/>
          <w:lang w:eastAsia="ru-RU"/>
        </w:rPr>
      </w:pPr>
      <w:r w:rsidRPr="001E2F95">
        <w:rPr>
          <w:b/>
          <w:lang w:eastAsia="ru-RU"/>
        </w:rPr>
        <w:t>Denumirea și adresa organismului competent de soluționare a contestațiilor:</w:t>
      </w:r>
    </w:p>
    <w:p w14:paraId="523E2F14" w14:textId="77777777" w:rsidR="00EC5F9D" w:rsidRPr="001E2F95" w:rsidRDefault="00EC5F9D" w:rsidP="00EC5F9D">
      <w:pPr>
        <w:shd w:val="clear" w:color="auto" w:fill="FFFFFF" w:themeFill="background1"/>
        <w:tabs>
          <w:tab w:val="right" w:pos="426"/>
        </w:tabs>
        <w:ind w:left="450"/>
        <w:jc w:val="both"/>
        <w:rPr>
          <w:b/>
          <w:i/>
          <w:lang w:eastAsia="ru-RU"/>
        </w:rPr>
      </w:pPr>
      <w:r w:rsidRPr="001E2F95">
        <w:rPr>
          <w:b/>
          <w:i/>
          <w:lang w:eastAsia="ru-RU"/>
        </w:rPr>
        <w:t>Agenția Națională pentru Soluționarea Contestațiilor</w:t>
      </w:r>
    </w:p>
    <w:p w14:paraId="36A0FDF0" w14:textId="77777777" w:rsidR="00EC5F9D" w:rsidRPr="001E2F95" w:rsidRDefault="00EC5F9D" w:rsidP="00EC5F9D">
      <w:pPr>
        <w:shd w:val="clear" w:color="auto" w:fill="FFFFFF" w:themeFill="background1"/>
        <w:tabs>
          <w:tab w:val="right" w:pos="426"/>
        </w:tabs>
        <w:ind w:left="450"/>
        <w:jc w:val="both"/>
        <w:rPr>
          <w:b/>
          <w:i/>
          <w:lang w:eastAsia="ru-RU"/>
        </w:rPr>
      </w:pPr>
      <w:r w:rsidRPr="001E2F95">
        <w:rPr>
          <w:b/>
          <w:i/>
          <w:lang w:eastAsia="ru-RU"/>
        </w:rPr>
        <w:t>Adresa: mun. Chișinău, bd. Ștefan cel Mare și Sfânt nr.124 (et.4), MD 2001;</w:t>
      </w:r>
    </w:p>
    <w:p w14:paraId="593ABAB3" w14:textId="77777777" w:rsidR="00EC5F9D" w:rsidRPr="001E2F95" w:rsidRDefault="00EC5F9D" w:rsidP="00EC5F9D">
      <w:pPr>
        <w:shd w:val="clear" w:color="auto" w:fill="FFFFFF" w:themeFill="background1"/>
        <w:tabs>
          <w:tab w:val="right" w:pos="426"/>
        </w:tabs>
        <w:ind w:left="450"/>
        <w:jc w:val="both"/>
      </w:pPr>
      <w:r w:rsidRPr="001E2F95">
        <w:rPr>
          <w:b/>
          <w:i/>
          <w:lang w:eastAsia="ru-RU"/>
        </w:rPr>
        <w:t xml:space="preserve">Tel/Fax/email:022-820 652, 022 820-651, </w:t>
      </w:r>
      <w:hyperlink r:id="rId25" w:history="1">
        <w:r w:rsidRPr="001E2F95">
          <w:rPr>
            <w:rStyle w:val="af4"/>
            <w:b/>
            <w:i/>
            <w:lang w:eastAsia="ru-RU"/>
          </w:rPr>
          <w:t>contestatii@ansc.md</w:t>
        </w:r>
      </w:hyperlink>
      <w:r w:rsidRPr="001E2F95">
        <w:t>.</w:t>
      </w:r>
    </w:p>
    <w:p w14:paraId="3D194F0D" w14:textId="77777777" w:rsidR="00EC5F9D" w:rsidRPr="001E2F95" w:rsidRDefault="00EC5F9D" w:rsidP="00EC5F9D">
      <w:pPr>
        <w:numPr>
          <w:ilvl w:val="0"/>
          <w:numId w:val="64"/>
        </w:numPr>
        <w:shd w:val="clear" w:color="auto" w:fill="FFFFFF" w:themeFill="background1"/>
        <w:tabs>
          <w:tab w:val="right" w:pos="426"/>
        </w:tabs>
        <w:spacing w:before="120"/>
        <w:jc w:val="both"/>
        <w:rPr>
          <w:b/>
          <w:lang w:eastAsia="ru-RU"/>
        </w:rPr>
      </w:pPr>
      <w:r w:rsidRPr="001E2F95">
        <w:rPr>
          <w:b/>
          <w:lang w:eastAsia="ru-RU"/>
        </w:rPr>
        <w:t>Data (datele) și referința (referințele) publicărilor anterioare în Jurnalul Oficial al Uniunii Europene privind contractul (contractele) la care se referă anunțul respectiv (dacă este cazul): nu se aplică</w:t>
      </w:r>
    </w:p>
    <w:p w14:paraId="0EFA8064" w14:textId="77777777" w:rsidR="00EC5F9D" w:rsidRPr="001E2F95" w:rsidRDefault="00EC5F9D" w:rsidP="00EC5F9D">
      <w:pPr>
        <w:numPr>
          <w:ilvl w:val="0"/>
          <w:numId w:val="64"/>
        </w:numPr>
        <w:shd w:val="clear" w:color="auto" w:fill="FFFFFF" w:themeFill="background1"/>
        <w:tabs>
          <w:tab w:val="right" w:pos="426"/>
        </w:tabs>
        <w:spacing w:before="120"/>
        <w:jc w:val="both"/>
        <w:rPr>
          <w:b/>
          <w:lang w:eastAsia="ru-RU"/>
        </w:rPr>
      </w:pPr>
      <w:r w:rsidRPr="001E2F95">
        <w:rPr>
          <w:b/>
          <w:lang w:eastAsia="ru-RU"/>
        </w:rPr>
        <w:t>În cazul achizițiilor periodice, calendarul estimat pentru publicarea anunțurilor viitoare</w:t>
      </w:r>
      <w:r w:rsidRPr="001E2F95">
        <w:rPr>
          <w:b/>
          <w:shd w:val="clear" w:color="auto" w:fill="FFFFFF" w:themeFill="background1"/>
          <w:lang w:eastAsia="ru-RU"/>
        </w:rPr>
        <w:t>: nu se aplică</w:t>
      </w:r>
    </w:p>
    <w:p w14:paraId="3B1C2790" w14:textId="77777777" w:rsidR="00EC5F9D" w:rsidRPr="001E2F95" w:rsidRDefault="00EC5F9D" w:rsidP="00EC5F9D">
      <w:pPr>
        <w:numPr>
          <w:ilvl w:val="0"/>
          <w:numId w:val="64"/>
        </w:numPr>
        <w:shd w:val="clear" w:color="auto" w:fill="FFFFFF" w:themeFill="background1"/>
        <w:tabs>
          <w:tab w:val="right" w:pos="426"/>
        </w:tabs>
        <w:spacing w:before="120"/>
        <w:jc w:val="both"/>
        <w:rPr>
          <w:b/>
          <w:lang w:eastAsia="ru-RU"/>
        </w:rPr>
      </w:pPr>
      <w:r w:rsidRPr="001E2F95">
        <w:rPr>
          <w:b/>
          <w:lang w:eastAsia="ru-RU"/>
        </w:rPr>
        <w:t xml:space="preserve">Data publicării anunțului de intenție sau, după caz, precizarea că nu a fost publicat un astfel de </w:t>
      </w:r>
      <w:r w:rsidRPr="001E2F95">
        <w:rPr>
          <w:b/>
          <w:shd w:val="clear" w:color="auto" w:fill="FFFFFF" w:themeFill="background1"/>
          <w:lang w:eastAsia="ru-RU"/>
        </w:rPr>
        <w:t>anunţ:nu a fost publicat .</w:t>
      </w:r>
    </w:p>
    <w:p w14:paraId="422691BC" w14:textId="77777777" w:rsidR="00EC5F9D" w:rsidRPr="001E2F95" w:rsidRDefault="00EC5F9D" w:rsidP="00EC5F9D">
      <w:pPr>
        <w:numPr>
          <w:ilvl w:val="0"/>
          <w:numId w:val="64"/>
        </w:numPr>
        <w:shd w:val="clear" w:color="auto" w:fill="FFFFFF" w:themeFill="background1"/>
        <w:tabs>
          <w:tab w:val="right" w:pos="426"/>
        </w:tabs>
        <w:spacing w:before="120"/>
        <w:ind w:left="0" w:firstLine="0"/>
        <w:jc w:val="both"/>
        <w:rPr>
          <w:b/>
          <w:lang w:eastAsia="ru-RU"/>
        </w:rPr>
      </w:pPr>
      <w:r w:rsidRPr="001E2F95">
        <w:rPr>
          <w:b/>
          <w:lang w:eastAsia="ru-RU"/>
        </w:rPr>
        <w:t>Data transmiterii spre publicare a anunțului de participar</w:t>
      </w:r>
      <w:r w:rsidRPr="001E2F95">
        <w:rPr>
          <w:b/>
          <w:shd w:val="clear" w:color="auto" w:fill="FFFFFF" w:themeFill="background1"/>
          <w:lang w:eastAsia="ru-RU"/>
        </w:rPr>
        <w:t>e: Conform SIA RSAP.</w:t>
      </w:r>
    </w:p>
    <w:p w14:paraId="5CB1ABA4" w14:textId="77777777" w:rsidR="00EC5F9D" w:rsidRPr="001E2F95" w:rsidRDefault="00EC5F9D" w:rsidP="00EC5F9D">
      <w:pPr>
        <w:numPr>
          <w:ilvl w:val="0"/>
          <w:numId w:val="64"/>
        </w:numPr>
        <w:shd w:val="clear" w:color="auto" w:fill="FFFFFF" w:themeFill="background1"/>
        <w:tabs>
          <w:tab w:val="right" w:pos="426"/>
        </w:tabs>
        <w:spacing w:before="120"/>
        <w:ind w:left="0" w:firstLine="0"/>
        <w:jc w:val="both"/>
        <w:rPr>
          <w:b/>
          <w:lang w:eastAsia="ru-RU"/>
        </w:rPr>
      </w:pPr>
      <w:r w:rsidRPr="001E2F95">
        <w:rPr>
          <w:b/>
          <w:lang w:eastAsia="ru-RU"/>
        </w:rPr>
        <w:t>În cadrul procedurii de achiziție publică se va utiliza/accepta:</w:t>
      </w:r>
    </w:p>
    <w:p w14:paraId="2712A452" w14:textId="77777777" w:rsidR="00EC5F9D" w:rsidRPr="001E2F95" w:rsidRDefault="00EC5F9D" w:rsidP="00EC5F9D">
      <w:pPr>
        <w:shd w:val="clear" w:color="auto" w:fill="FFFFFF" w:themeFill="background1"/>
        <w:tabs>
          <w:tab w:val="right" w:pos="426"/>
        </w:tabs>
        <w:spacing w:before="120"/>
        <w:jc w:val="both"/>
        <w:rPr>
          <w:b/>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EC5F9D" w:rsidRPr="001E2F95" w14:paraId="7386825F" w14:textId="77777777" w:rsidTr="003561B9">
        <w:tc>
          <w:tcPr>
            <w:tcW w:w="5305" w:type="dxa"/>
            <w:shd w:val="clear" w:color="auto" w:fill="FFFFFF" w:themeFill="background1"/>
          </w:tcPr>
          <w:p w14:paraId="1136AD4B" w14:textId="77777777" w:rsidR="00EC5F9D" w:rsidRPr="001E2F95" w:rsidRDefault="00EC5F9D" w:rsidP="003561B9">
            <w:pPr>
              <w:shd w:val="clear" w:color="auto" w:fill="FFFFFF" w:themeFill="background1"/>
              <w:tabs>
                <w:tab w:val="right" w:pos="426"/>
              </w:tabs>
              <w:jc w:val="both"/>
              <w:rPr>
                <w:b/>
                <w:sz w:val="20"/>
                <w:szCs w:val="20"/>
                <w:lang w:eastAsia="ru-RU"/>
              </w:rPr>
            </w:pPr>
            <w:r w:rsidRPr="001E2F95">
              <w:rPr>
                <w:b/>
                <w:sz w:val="20"/>
                <w:szCs w:val="20"/>
                <w:lang w:eastAsia="ru-RU"/>
              </w:rPr>
              <w:t>Denumirea instrumentului electronic</w:t>
            </w:r>
          </w:p>
        </w:tc>
        <w:tc>
          <w:tcPr>
            <w:tcW w:w="3785" w:type="dxa"/>
            <w:shd w:val="clear" w:color="auto" w:fill="FFFFFF" w:themeFill="background1"/>
          </w:tcPr>
          <w:p w14:paraId="79A2BF01" w14:textId="77777777" w:rsidR="00EC5F9D" w:rsidRPr="001E2F95" w:rsidRDefault="00EC5F9D" w:rsidP="003561B9">
            <w:pPr>
              <w:shd w:val="clear" w:color="auto" w:fill="FFFFFF" w:themeFill="background1"/>
              <w:tabs>
                <w:tab w:val="right" w:pos="426"/>
              </w:tabs>
              <w:jc w:val="both"/>
              <w:rPr>
                <w:b/>
                <w:sz w:val="20"/>
                <w:szCs w:val="20"/>
                <w:lang w:eastAsia="ru-RU"/>
              </w:rPr>
            </w:pPr>
            <w:r w:rsidRPr="001E2F95">
              <w:rPr>
                <w:b/>
                <w:sz w:val="20"/>
                <w:szCs w:val="20"/>
                <w:lang w:eastAsia="ru-RU"/>
              </w:rPr>
              <w:t>Se va utiliza/accepta sau nu</w:t>
            </w:r>
          </w:p>
        </w:tc>
      </w:tr>
      <w:tr w:rsidR="00EC5F9D" w:rsidRPr="001E2F95" w14:paraId="137569BB" w14:textId="77777777" w:rsidTr="003561B9">
        <w:tc>
          <w:tcPr>
            <w:tcW w:w="5305" w:type="dxa"/>
            <w:shd w:val="clear" w:color="auto" w:fill="FFFFFF" w:themeFill="background1"/>
          </w:tcPr>
          <w:p w14:paraId="0A445DD7" w14:textId="77777777" w:rsidR="00EC5F9D" w:rsidRPr="001E2F95" w:rsidRDefault="00EC5F9D" w:rsidP="003561B9">
            <w:pPr>
              <w:shd w:val="clear" w:color="auto" w:fill="FFFFFF" w:themeFill="background1"/>
              <w:tabs>
                <w:tab w:val="right" w:pos="426"/>
              </w:tabs>
              <w:jc w:val="both"/>
              <w:rPr>
                <w:sz w:val="20"/>
                <w:szCs w:val="20"/>
                <w:lang w:eastAsia="ru-RU"/>
              </w:rPr>
            </w:pPr>
            <w:r w:rsidRPr="001E2F95">
              <w:rPr>
                <w:sz w:val="20"/>
                <w:szCs w:val="20"/>
                <w:lang w:eastAsia="ru-RU"/>
              </w:rPr>
              <w:t>Depunerea electronică a ofertelor sau a cererilor de participare</w:t>
            </w:r>
          </w:p>
        </w:tc>
        <w:tc>
          <w:tcPr>
            <w:tcW w:w="3785" w:type="dxa"/>
            <w:shd w:val="clear" w:color="auto" w:fill="FFFFFF" w:themeFill="background1"/>
          </w:tcPr>
          <w:p w14:paraId="7BD0C729" w14:textId="77777777" w:rsidR="00EC5F9D" w:rsidRPr="001E2F95" w:rsidRDefault="00EC5F9D" w:rsidP="003561B9">
            <w:pPr>
              <w:shd w:val="clear" w:color="auto" w:fill="FFFFFF" w:themeFill="background1"/>
              <w:tabs>
                <w:tab w:val="right" w:pos="426"/>
              </w:tabs>
              <w:jc w:val="both"/>
              <w:rPr>
                <w:sz w:val="20"/>
                <w:szCs w:val="20"/>
                <w:lang w:eastAsia="ru-RU"/>
              </w:rPr>
            </w:pPr>
            <w:r w:rsidRPr="001E2F95">
              <w:rPr>
                <w:sz w:val="20"/>
                <w:szCs w:val="20"/>
                <w:lang w:eastAsia="ru-RU"/>
              </w:rPr>
              <w:t>Da</w:t>
            </w:r>
          </w:p>
        </w:tc>
      </w:tr>
      <w:tr w:rsidR="00EC5F9D" w:rsidRPr="001E2F95" w14:paraId="4BDD26A2" w14:textId="77777777" w:rsidTr="003561B9">
        <w:tc>
          <w:tcPr>
            <w:tcW w:w="5305" w:type="dxa"/>
            <w:shd w:val="clear" w:color="auto" w:fill="FFFFFF" w:themeFill="background1"/>
          </w:tcPr>
          <w:p w14:paraId="1A65EBE6" w14:textId="77777777" w:rsidR="00EC5F9D" w:rsidRPr="001E2F95" w:rsidRDefault="00EC5F9D" w:rsidP="003561B9">
            <w:pPr>
              <w:shd w:val="clear" w:color="auto" w:fill="FFFFFF" w:themeFill="background1"/>
              <w:tabs>
                <w:tab w:val="right" w:pos="426"/>
              </w:tabs>
              <w:jc w:val="both"/>
              <w:rPr>
                <w:sz w:val="20"/>
                <w:szCs w:val="20"/>
                <w:lang w:eastAsia="ru-RU"/>
              </w:rPr>
            </w:pPr>
            <w:r w:rsidRPr="001E2F95">
              <w:rPr>
                <w:sz w:val="20"/>
                <w:szCs w:val="20"/>
                <w:lang w:eastAsia="ru-RU"/>
              </w:rPr>
              <w:t>Sistemul de comenzi electronice</w:t>
            </w:r>
          </w:p>
        </w:tc>
        <w:tc>
          <w:tcPr>
            <w:tcW w:w="3785" w:type="dxa"/>
            <w:shd w:val="clear" w:color="auto" w:fill="FFFFFF" w:themeFill="background1"/>
          </w:tcPr>
          <w:p w14:paraId="53179C89" w14:textId="77777777" w:rsidR="00EC5F9D" w:rsidRPr="001E2F95" w:rsidRDefault="00EC5F9D" w:rsidP="003561B9">
            <w:pPr>
              <w:shd w:val="clear" w:color="auto" w:fill="FFFFFF" w:themeFill="background1"/>
              <w:tabs>
                <w:tab w:val="right" w:pos="426"/>
              </w:tabs>
              <w:jc w:val="both"/>
              <w:rPr>
                <w:sz w:val="20"/>
                <w:szCs w:val="20"/>
                <w:lang w:eastAsia="ru-RU"/>
              </w:rPr>
            </w:pPr>
            <w:r w:rsidRPr="001E2F95">
              <w:rPr>
                <w:sz w:val="20"/>
                <w:szCs w:val="20"/>
                <w:lang w:eastAsia="ru-RU"/>
              </w:rPr>
              <w:t>Nu</w:t>
            </w:r>
          </w:p>
        </w:tc>
      </w:tr>
      <w:tr w:rsidR="00EC5F9D" w:rsidRPr="001E2F95" w14:paraId="59450372" w14:textId="77777777" w:rsidTr="003561B9">
        <w:tc>
          <w:tcPr>
            <w:tcW w:w="5305" w:type="dxa"/>
            <w:shd w:val="clear" w:color="auto" w:fill="FFFFFF" w:themeFill="background1"/>
          </w:tcPr>
          <w:p w14:paraId="7E200025" w14:textId="77777777" w:rsidR="00EC5F9D" w:rsidRPr="001E2F95" w:rsidRDefault="00EC5F9D" w:rsidP="003561B9">
            <w:pPr>
              <w:shd w:val="clear" w:color="auto" w:fill="FFFFFF" w:themeFill="background1"/>
              <w:tabs>
                <w:tab w:val="right" w:pos="426"/>
              </w:tabs>
              <w:jc w:val="both"/>
              <w:rPr>
                <w:sz w:val="20"/>
                <w:szCs w:val="20"/>
                <w:lang w:eastAsia="ru-RU"/>
              </w:rPr>
            </w:pPr>
            <w:r w:rsidRPr="001E2F95">
              <w:rPr>
                <w:sz w:val="20"/>
                <w:szCs w:val="20"/>
                <w:lang w:eastAsia="ru-RU"/>
              </w:rPr>
              <w:t>Facturarea electronică</w:t>
            </w:r>
          </w:p>
        </w:tc>
        <w:tc>
          <w:tcPr>
            <w:tcW w:w="3785" w:type="dxa"/>
            <w:shd w:val="clear" w:color="auto" w:fill="FFFFFF" w:themeFill="background1"/>
          </w:tcPr>
          <w:p w14:paraId="2CB28FD7" w14:textId="77777777" w:rsidR="00EC5F9D" w:rsidRPr="001E2F95" w:rsidRDefault="00EC5F9D" w:rsidP="003561B9">
            <w:pPr>
              <w:shd w:val="clear" w:color="auto" w:fill="FFFFFF" w:themeFill="background1"/>
              <w:tabs>
                <w:tab w:val="right" w:pos="426"/>
              </w:tabs>
              <w:jc w:val="both"/>
              <w:rPr>
                <w:sz w:val="20"/>
                <w:szCs w:val="20"/>
                <w:lang w:eastAsia="ru-RU"/>
              </w:rPr>
            </w:pPr>
            <w:r w:rsidRPr="001E2F95">
              <w:rPr>
                <w:sz w:val="20"/>
                <w:szCs w:val="20"/>
                <w:lang w:eastAsia="ru-RU"/>
              </w:rPr>
              <w:t>Da</w:t>
            </w:r>
          </w:p>
        </w:tc>
      </w:tr>
      <w:tr w:rsidR="00EC5F9D" w:rsidRPr="001E2F95" w14:paraId="29E32046" w14:textId="77777777" w:rsidTr="003561B9">
        <w:trPr>
          <w:trHeight w:val="77"/>
        </w:trPr>
        <w:tc>
          <w:tcPr>
            <w:tcW w:w="5305" w:type="dxa"/>
            <w:shd w:val="clear" w:color="auto" w:fill="FFFFFF" w:themeFill="background1"/>
          </w:tcPr>
          <w:p w14:paraId="47A20C2C" w14:textId="77777777" w:rsidR="00EC5F9D" w:rsidRPr="001E2F95" w:rsidRDefault="00EC5F9D" w:rsidP="003561B9">
            <w:pPr>
              <w:shd w:val="clear" w:color="auto" w:fill="FFFFFF" w:themeFill="background1"/>
              <w:tabs>
                <w:tab w:val="right" w:pos="426"/>
              </w:tabs>
              <w:jc w:val="both"/>
              <w:rPr>
                <w:sz w:val="20"/>
                <w:szCs w:val="20"/>
                <w:lang w:eastAsia="ru-RU"/>
              </w:rPr>
            </w:pPr>
            <w:r w:rsidRPr="001E2F95">
              <w:rPr>
                <w:sz w:val="20"/>
                <w:szCs w:val="20"/>
                <w:lang w:eastAsia="ru-RU"/>
              </w:rPr>
              <w:t>Plățile electronice</w:t>
            </w:r>
          </w:p>
        </w:tc>
        <w:tc>
          <w:tcPr>
            <w:tcW w:w="3785" w:type="dxa"/>
            <w:shd w:val="clear" w:color="auto" w:fill="FFFFFF" w:themeFill="background1"/>
          </w:tcPr>
          <w:p w14:paraId="2EB9D312" w14:textId="77777777" w:rsidR="00EC5F9D" w:rsidRPr="001E2F95" w:rsidRDefault="00EC5F9D" w:rsidP="003561B9">
            <w:pPr>
              <w:shd w:val="clear" w:color="auto" w:fill="FFFFFF" w:themeFill="background1"/>
              <w:tabs>
                <w:tab w:val="right" w:pos="426"/>
              </w:tabs>
              <w:jc w:val="both"/>
              <w:rPr>
                <w:sz w:val="20"/>
                <w:szCs w:val="20"/>
                <w:lang w:eastAsia="ru-RU"/>
              </w:rPr>
            </w:pPr>
            <w:r w:rsidRPr="001E2F95">
              <w:rPr>
                <w:sz w:val="20"/>
                <w:szCs w:val="20"/>
                <w:lang w:eastAsia="ru-RU"/>
              </w:rPr>
              <w:t>Da</w:t>
            </w:r>
          </w:p>
        </w:tc>
      </w:tr>
    </w:tbl>
    <w:p w14:paraId="0959E2E4" w14:textId="77777777" w:rsidR="00EC5F9D" w:rsidRPr="001E2F95" w:rsidRDefault="00EC5F9D" w:rsidP="00EC5F9D">
      <w:pPr>
        <w:numPr>
          <w:ilvl w:val="0"/>
          <w:numId w:val="64"/>
        </w:numPr>
        <w:shd w:val="clear" w:color="auto" w:fill="FFFFFF" w:themeFill="background1"/>
        <w:tabs>
          <w:tab w:val="right" w:pos="426"/>
        </w:tabs>
        <w:spacing w:before="120"/>
        <w:jc w:val="both"/>
        <w:rPr>
          <w:sz w:val="20"/>
          <w:lang w:eastAsia="ru-RU"/>
        </w:rPr>
      </w:pPr>
      <w:r w:rsidRPr="001E2F95">
        <w:rPr>
          <w:b/>
          <w:lang w:eastAsia="ru-RU"/>
        </w:rPr>
        <w:t>Contractul intră sub incidența Acordului privind achizițiile guvernamentale al Organizației Mondiale a Comerțului (numai în cazul anunțurilor transmise spre publicare în Jurnalul Oficial al Uniunii Europene): nu</w:t>
      </w:r>
    </w:p>
    <w:p w14:paraId="586206EA" w14:textId="77777777" w:rsidR="00EC5F9D" w:rsidRPr="001E2F95" w:rsidRDefault="00EC5F9D" w:rsidP="00EC5F9D">
      <w:pPr>
        <w:numPr>
          <w:ilvl w:val="0"/>
          <w:numId w:val="64"/>
        </w:numPr>
        <w:shd w:val="clear" w:color="auto" w:fill="FFFFFF" w:themeFill="background1"/>
        <w:tabs>
          <w:tab w:val="right" w:pos="426"/>
        </w:tabs>
        <w:spacing w:before="120"/>
        <w:ind w:left="0" w:firstLine="0"/>
        <w:jc w:val="both"/>
        <w:rPr>
          <w:b/>
          <w:lang w:eastAsia="ru-RU"/>
        </w:rPr>
      </w:pPr>
      <w:r w:rsidRPr="001E2F95">
        <w:rPr>
          <w:b/>
          <w:lang w:eastAsia="ru-RU"/>
        </w:rPr>
        <w:t xml:space="preserve">Alte informații relevante: </w:t>
      </w:r>
      <w:r w:rsidRPr="001E2F95">
        <w:rPr>
          <w:b/>
          <w:shd w:val="clear" w:color="auto" w:fill="FFFFFF" w:themeFill="background1"/>
          <w:lang w:eastAsia="ru-RU"/>
        </w:rPr>
        <w:t>nu sunt .</w:t>
      </w:r>
    </w:p>
    <w:p w14:paraId="43B020CA" w14:textId="77777777" w:rsidR="00EC5F9D" w:rsidRPr="001E2F95" w:rsidRDefault="00EC5F9D" w:rsidP="00EC5F9D">
      <w:pPr>
        <w:shd w:val="clear" w:color="auto" w:fill="FFFFFF" w:themeFill="background1"/>
        <w:tabs>
          <w:tab w:val="right" w:pos="426"/>
        </w:tabs>
        <w:spacing w:before="120"/>
        <w:jc w:val="both"/>
        <w:rPr>
          <w:b/>
          <w:lang w:eastAsia="ru-RU"/>
        </w:rPr>
      </w:pPr>
    </w:p>
    <w:p w14:paraId="56E6C0CB" w14:textId="77777777" w:rsidR="00EC5F9D" w:rsidRPr="001E2F95" w:rsidRDefault="00EC5F9D" w:rsidP="00EC5F9D">
      <w:pPr>
        <w:shd w:val="clear" w:color="auto" w:fill="FFFFFF" w:themeFill="background1"/>
        <w:tabs>
          <w:tab w:val="right" w:pos="426"/>
        </w:tabs>
        <w:spacing w:before="120"/>
        <w:jc w:val="both"/>
        <w:rPr>
          <w:b/>
          <w:lang w:eastAsia="ru-RU"/>
        </w:rPr>
      </w:pPr>
    </w:p>
    <w:p w14:paraId="6D7F1CA9" w14:textId="77777777" w:rsidR="00EC5F9D" w:rsidRPr="001E2F95" w:rsidRDefault="00EC5F9D" w:rsidP="00EC5F9D">
      <w:pPr>
        <w:shd w:val="clear" w:color="auto" w:fill="FFFFFF" w:themeFill="background1"/>
        <w:tabs>
          <w:tab w:val="left" w:pos="284"/>
          <w:tab w:val="left" w:pos="426"/>
          <w:tab w:val="decimal" w:pos="8364"/>
        </w:tabs>
        <w:spacing w:line="276" w:lineRule="auto"/>
        <w:ind w:left="-284" w:right="-144" w:firstLine="284"/>
        <w:jc w:val="both"/>
        <w:rPr>
          <w:b/>
          <w:bCs/>
          <w:color w:val="000000"/>
        </w:rPr>
      </w:pPr>
      <w:r>
        <w:rPr>
          <w:b/>
          <w:lang w:eastAsia="ru-RU"/>
        </w:rPr>
        <w:t xml:space="preserve">                  </w:t>
      </w:r>
      <w:r w:rsidRPr="001E2F95">
        <w:rPr>
          <w:b/>
          <w:lang w:eastAsia="ru-RU"/>
        </w:rPr>
        <w:t>Conducătorul</w:t>
      </w:r>
      <w:r>
        <w:rPr>
          <w:b/>
          <w:lang w:eastAsia="ru-RU"/>
        </w:rPr>
        <w:t xml:space="preserve"> </w:t>
      </w:r>
      <w:r>
        <w:rPr>
          <w:b/>
          <w:lang w:val="it-IT" w:eastAsia="ru-RU"/>
        </w:rPr>
        <w:t>grupului de lucru Diana CURCHI</w:t>
      </w:r>
      <w:r w:rsidRPr="001E2F95">
        <w:rPr>
          <w:b/>
          <w:shd w:val="clear" w:color="auto" w:fill="FFFFFF" w:themeFill="background1"/>
          <w:lang w:eastAsia="ru-RU"/>
        </w:rPr>
        <w:t xml:space="preserve">_______________________ </w:t>
      </w:r>
      <w:r w:rsidRPr="001E2F95">
        <w:rPr>
          <w:b/>
        </w:rPr>
        <w:t>.</w:t>
      </w:r>
    </w:p>
    <w:p w14:paraId="3008F962" w14:textId="77777777" w:rsidR="00EC5F9D" w:rsidRDefault="00EC5F9D" w:rsidP="00615E49">
      <w:pPr>
        <w:spacing w:after="160" w:line="276" w:lineRule="auto"/>
        <w:jc w:val="both"/>
        <w:rPr>
          <w:rFonts w:eastAsia="Calibri"/>
          <w:i/>
          <w:noProof w:val="0"/>
          <w:color w:val="000000"/>
          <w:bdr w:val="none" w:sz="0" w:space="0" w:color="auto" w:frame="1"/>
          <w:shd w:val="clear" w:color="auto" w:fill="FFFFFF"/>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1928C0D"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B62E81F"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DE7351E"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F49A610" w14:textId="77777777" w:rsidR="00D92923" w:rsidRDefault="00D92923" w:rsidP="002A6E99">
      <w:pPr>
        <w:pStyle w:val="Style3"/>
        <w:tabs>
          <w:tab w:val="left" w:pos="567"/>
        </w:tabs>
        <w:spacing w:before="0" w:beforeAutospacing="0" w:after="0"/>
        <w:ind w:left="0" w:firstLine="0"/>
        <w:jc w:val="center"/>
        <w:rPr>
          <w:rFonts w:eastAsia="PMingLiU"/>
          <w:lang w:val="it-IT" w:eastAsia="zh-CN"/>
        </w:rPr>
      </w:pPr>
    </w:p>
    <w:p w14:paraId="2FEC1480" w14:textId="77777777" w:rsidR="00D92923" w:rsidRDefault="00D92923"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26"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1A388BA" w14:textId="77777777" w:rsidR="00D92923" w:rsidRDefault="00D92923" w:rsidP="00BC3AE6">
      <w:pPr>
        <w:shd w:val="clear" w:color="auto" w:fill="FFFFFF"/>
        <w:rPr>
          <w:i/>
          <w:spacing w:val="-1"/>
        </w:rPr>
      </w:pPr>
    </w:p>
    <w:p w14:paraId="771C2666" w14:textId="77777777" w:rsidR="00D92923" w:rsidRDefault="00D92923" w:rsidP="00BC3AE6">
      <w:pPr>
        <w:shd w:val="clear" w:color="auto" w:fill="FFFFFF"/>
        <w:rPr>
          <w:i/>
          <w:spacing w:val="-1"/>
        </w:rPr>
      </w:pP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7260E5DA" w14:textId="77777777" w:rsidR="006E3193" w:rsidRDefault="006E3193" w:rsidP="000F0030">
      <w:pPr>
        <w:tabs>
          <w:tab w:val="left" w:pos="567"/>
        </w:tabs>
        <w:jc w:val="both"/>
        <w:rPr>
          <w:rFonts w:eastAsia="PMingLiU"/>
          <w:lang w:eastAsia="zh-CN"/>
        </w:rPr>
      </w:pPr>
    </w:p>
    <w:p w14:paraId="729099F0" w14:textId="77777777" w:rsidR="006E3193" w:rsidRDefault="006E3193" w:rsidP="000F0030">
      <w:pPr>
        <w:tabs>
          <w:tab w:val="left" w:pos="567"/>
        </w:tabs>
        <w:jc w:val="both"/>
        <w:rPr>
          <w:rFonts w:eastAsia="PMingLiU"/>
          <w:lang w:eastAsia="zh-CN"/>
        </w:rPr>
      </w:pPr>
    </w:p>
    <w:p w14:paraId="1C7145A0" w14:textId="77777777" w:rsidR="006E3193" w:rsidRDefault="006E3193"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6"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4C76B192" w14:textId="77777777" w:rsidR="00B201DF" w:rsidRPr="00C53311" w:rsidRDefault="00435C57" w:rsidP="00B201DF">
      <w:pPr>
        <w:shd w:val="clear" w:color="auto" w:fill="FFFFFF" w:themeFill="background1"/>
        <w:rPr>
          <w:b/>
          <w:lang w:val="ro-MD" w:eastAsia="ru-RU"/>
        </w:rPr>
      </w:pPr>
      <w:r w:rsidRPr="00A40BB6">
        <w:rPr>
          <w:bCs/>
        </w:rPr>
        <w:t>Obiectul</w:t>
      </w:r>
      <w:r w:rsidR="006D2A89" w:rsidRPr="006D2A89">
        <w:rPr>
          <w:bCs/>
          <w:lang w:val="es-ES"/>
        </w:rPr>
        <w:t xml:space="preserve"> : </w:t>
      </w:r>
      <w:r w:rsidR="006D2A89">
        <w:rPr>
          <w:bCs/>
          <w:lang w:val="es-ES"/>
        </w:rPr>
        <w:t xml:space="preserve">    </w:t>
      </w:r>
      <w:r w:rsidR="00B201DF">
        <w:rPr>
          <w:b/>
          <w:lang w:eastAsia="ru-RU"/>
        </w:rPr>
        <w:t xml:space="preserve">PRODUSE CHIMICE, REACTIVI, REAGENȚI </w:t>
      </w:r>
      <w:r w:rsidR="00B201DF" w:rsidRPr="00C53311">
        <w:rPr>
          <w:b/>
          <w:bCs/>
          <w:i/>
          <w:iCs/>
        </w:rPr>
        <w:t>(pentru pozițiile care nu au fost ofertate).</w:t>
      </w:r>
    </w:p>
    <w:p w14:paraId="62031C8C" w14:textId="00870F60" w:rsidR="00435C57" w:rsidRPr="00435C57" w:rsidRDefault="00A60A69" w:rsidP="00B201DF">
      <w:pPr>
        <w:jc w:val="both"/>
        <w:rPr>
          <w:bCs/>
          <w:sz w:val="20"/>
          <w:szCs w:val="20"/>
        </w:rPr>
      </w:pPr>
      <w:r>
        <w:rPr>
          <w:bCs/>
          <w:sz w:val="20"/>
          <w:szCs w:val="20"/>
        </w:rPr>
        <w:t xml:space="preserve">                                                                            </w:t>
      </w:r>
    </w:p>
    <w:p w14:paraId="13A3E505" w14:textId="459FECFB" w:rsidR="00B201DF" w:rsidRPr="00AC7A0C" w:rsidRDefault="00435C57" w:rsidP="00B201DF">
      <w:pPr>
        <w:jc w:val="both"/>
        <w:rPr>
          <w:bCs/>
        </w:rPr>
      </w:pPr>
      <w:r w:rsidRPr="00A40BB6">
        <w:rPr>
          <w:bCs/>
        </w:rPr>
        <w:t>Autoritatea</w:t>
      </w:r>
      <w:r w:rsidR="00A60A69">
        <w:rPr>
          <w:bCs/>
        </w:rPr>
        <w:t xml:space="preserve"> </w:t>
      </w:r>
      <w:r w:rsidRPr="00A40BB6">
        <w:rPr>
          <w:bCs/>
        </w:rPr>
        <w:t>contractantă</w:t>
      </w:r>
      <w:r w:rsidR="006D2A89">
        <w:rPr>
          <w:bCs/>
        </w:rPr>
        <w:t xml:space="preserve"> </w:t>
      </w:r>
      <w:r w:rsidR="00B201DF" w:rsidRPr="00AC7A0C">
        <w:rPr>
          <w:bCs/>
        </w:rPr>
        <w:t xml:space="preserve">: I.P.CNSAPSA </w:t>
      </w:r>
    </w:p>
    <w:p w14:paraId="1195AC50" w14:textId="77777777" w:rsidR="00B201DF" w:rsidRPr="00AC7A0C" w:rsidRDefault="00B201DF" w:rsidP="00B201DF">
      <w:pPr>
        <w:jc w:val="both"/>
        <w:rPr>
          <w:bCs/>
        </w:rPr>
      </w:pPr>
      <w:r w:rsidRPr="00AC7A0C">
        <w:rPr>
          <w:bCs/>
        </w:rPr>
        <w:t xml:space="preserve">                                   MD-2051, mun. Chișinău, str. Murelor, 3 sec. Buiucani</w:t>
      </w:r>
    </w:p>
    <w:p w14:paraId="2C6B196D" w14:textId="2353430F" w:rsidR="00435C57" w:rsidRPr="00A40BB6" w:rsidRDefault="00B33924" w:rsidP="00B33924">
      <w:pPr>
        <w:jc w:val="both"/>
        <w:rPr>
          <w:bCs/>
        </w:rPr>
      </w:pPr>
      <w:r w:rsidRPr="00B33924">
        <w:rPr>
          <w:bCs/>
        </w:rPr>
        <w:t xml:space="preserve">                                   </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0B3EE9CB" w14:textId="77777777" w:rsidR="00F9150A" w:rsidRPr="00B201DF" w:rsidRDefault="00F9150A" w:rsidP="00B201DF">
      <w:pPr>
        <w:jc w:val="both"/>
        <w:rPr>
          <w:bCs/>
          <w:sz w:val="22"/>
          <w:szCs w:val="22"/>
        </w:rPr>
      </w:pPr>
      <w:r w:rsidRPr="00B201DF">
        <w:rPr>
          <w:bCs/>
          <w:sz w:val="22"/>
          <w:szCs w:val="22"/>
        </w:rPr>
        <w:t>LOT 1 Acid sulfuric standard titru 0,1N, fixanal (LTPA)</w:t>
      </w:r>
    </w:p>
    <w:p w14:paraId="079BBE88" w14:textId="77777777" w:rsidR="00F9150A" w:rsidRPr="00B201DF" w:rsidRDefault="00F9150A" w:rsidP="00B201DF">
      <w:pPr>
        <w:jc w:val="both"/>
        <w:rPr>
          <w:bCs/>
          <w:sz w:val="22"/>
          <w:szCs w:val="22"/>
        </w:rPr>
      </w:pPr>
      <w:r w:rsidRPr="00B201DF">
        <w:rPr>
          <w:bCs/>
          <w:sz w:val="22"/>
          <w:szCs w:val="22"/>
        </w:rPr>
        <w:t>LOT 2 Acid acetic standard titru 0,1N, fixanal (LTPA)</w:t>
      </w:r>
    </w:p>
    <w:p w14:paraId="7CE91A34" w14:textId="77777777" w:rsidR="00F9150A" w:rsidRPr="00B201DF" w:rsidRDefault="00F9150A" w:rsidP="00B201DF">
      <w:pPr>
        <w:jc w:val="both"/>
        <w:rPr>
          <w:bCs/>
          <w:sz w:val="22"/>
          <w:szCs w:val="22"/>
        </w:rPr>
      </w:pPr>
      <w:r w:rsidRPr="00B201DF">
        <w:rPr>
          <w:bCs/>
          <w:sz w:val="22"/>
          <w:szCs w:val="22"/>
        </w:rPr>
        <w:t>LOT 3 Albastru de bromfenol (LTPA)</w:t>
      </w:r>
    </w:p>
    <w:p w14:paraId="159F42F1" w14:textId="77777777" w:rsidR="00F9150A" w:rsidRPr="00B201DF" w:rsidRDefault="00F9150A" w:rsidP="00B201DF">
      <w:pPr>
        <w:jc w:val="both"/>
        <w:rPr>
          <w:bCs/>
          <w:sz w:val="22"/>
          <w:szCs w:val="22"/>
        </w:rPr>
      </w:pPr>
      <w:r w:rsidRPr="00B201DF">
        <w:rPr>
          <w:bCs/>
          <w:sz w:val="22"/>
          <w:szCs w:val="22"/>
        </w:rPr>
        <w:t>LOT 4 Standard de oxidabilitate. Soluție pentru determinarea oxidabilității în alcool etilic rectificat (LTPA)</w:t>
      </w:r>
    </w:p>
    <w:p w14:paraId="19D7C961" w14:textId="77777777" w:rsidR="00F9150A" w:rsidRPr="00B201DF" w:rsidRDefault="00F9150A" w:rsidP="00B201DF">
      <w:pPr>
        <w:jc w:val="both"/>
        <w:rPr>
          <w:bCs/>
          <w:sz w:val="22"/>
          <w:szCs w:val="22"/>
        </w:rPr>
      </w:pPr>
      <w:r w:rsidRPr="00B201DF">
        <w:rPr>
          <w:bCs/>
          <w:sz w:val="22"/>
          <w:szCs w:val="22"/>
        </w:rPr>
        <w:t>LOT 5 Hexane (M. Manole,4)</w:t>
      </w:r>
    </w:p>
    <w:p w14:paraId="06556010" w14:textId="77777777" w:rsidR="00F9150A" w:rsidRPr="00B201DF" w:rsidRDefault="00F9150A" w:rsidP="00B201DF">
      <w:pPr>
        <w:jc w:val="both"/>
        <w:rPr>
          <w:bCs/>
          <w:sz w:val="22"/>
          <w:szCs w:val="22"/>
        </w:rPr>
      </w:pPr>
      <w:r w:rsidRPr="00B201DF">
        <w:rPr>
          <w:bCs/>
          <w:sz w:val="22"/>
          <w:szCs w:val="22"/>
        </w:rPr>
        <w:t>LOT 6 di-Sodium hydrogen citrate sesquihydrate (M. Manole,4)</w:t>
      </w:r>
    </w:p>
    <w:p w14:paraId="145306C7" w14:textId="77777777" w:rsidR="00F9150A" w:rsidRPr="00B201DF" w:rsidRDefault="00F9150A" w:rsidP="00B201DF">
      <w:pPr>
        <w:jc w:val="both"/>
        <w:rPr>
          <w:bCs/>
          <w:sz w:val="22"/>
          <w:szCs w:val="22"/>
        </w:rPr>
      </w:pPr>
      <w:r w:rsidRPr="00B201DF">
        <w:rPr>
          <w:bCs/>
          <w:sz w:val="22"/>
          <w:szCs w:val="22"/>
        </w:rPr>
        <w:t>LOT 7 Potassium chloride (M. Manole,4)</w:t>
      </w:r>
    </w:p>
    <w:p w14:paraId="5037C646" w14:textId="77777777" w:rsidR="00F9150A" w:rsidRPr="00B201DF" w:rsidRDefault="00F9150A" w:rsidP="00B201DF">
      <w:pPr>
        <w:jc w:val="both"/>
        <w:rPr>
          <w:bCs/>
          <w:sz w:val="22"/>
          <w:szCs w:val="22"/>
        </w:rPr>
      </w:pPr>
      <w:r w:rsidRPr="00B201DF">
        <w:rPr>
          <w:bCs/>
          <w:sz w:val="22"/>
          <w:szCs w:val="22"/>
        </w:rPr>
        <w:t>LOT 8 Sulfanilamide (M. Manole,4)</w:t>
      </w:r>
    </w:p>
    <w:p w14:paraId="06BE5E4C" w14:textId="77777777" w:rsidR="00F9150A" w:rsidRPr="00B201DF" w:rsidRDefault="00F9150A" w:rsidP="00B201DF">
      <w:pPr>
        <w:jc w:val="both"/>
        <w:rPr>
          <w:bCs/>
          <w:sz w:val="22"/>
          <w:szCs w:val="22"/>
        </w:rPr>
      </w:pPr>
      <w:r w:rsidRPr="00B201DF">
        <w:rPr>
          <w:bCs/>
          <w:sz w:val="22"/>
          <w:szCs w:val="22"/>
        </w:rPr>
        <w:t>LOT 9 Acetanilide (MRC ) proteine (LÎPA)</w:t>
      </w:r>
    </w:p>
    <w:p w14:paraId="50344E8B" w14:textId="77777777" w:rsidR="00F9150A" w:rsidRPr="00B201DF" w:rsidRDefault="00F9150A" w:rsidP="00B201DF">
      <w:pPr>
        <w:jc w:val="both"/>
        <w:rPr>
          <w:bCs/>
          <w:sz w:val="22"/>
          <w:szCs w:val="22"/>
        </w:rPr>
      </w:pPr>
      <w:r w:rsidRPr="00B201DF">
        <w:rPr>
          <w:bCs/>
          <w:sz w:val="22"/>
          <w:szCs w:val="22"/>
        </w:rPr>
        <w:t>LOT 10 Cloroform (LÎPA)</w:t>
      </w:r>
    </w:p>
    <w:p w14:paraId="01B60889" w14:textId="77777777" w:rsidR="00F9150A" w:rsidRPr="00B201DF" w:rsidRDefault="00F9150A" w:rsidP="00B201DF">
      <w:pPr>
        <w:jc w:val="both"/>
        <w:rPr>
          <w:bCs/>
          <w:sz w:val="22"/>
          <w:szCs w:val="22"/>
        </w:rPr>
      </w:pPr>
      <w:r w:rsidRPr="00B201DF">
        <w:rPr>
          <w:bCs/>
          <w:sz w:val="22"/>
          <w:szCs w:val="22"/>
        </w:rPr>
        <w:t>LOT 11 Fenolftalein fosfat de sodiu (LÎPA)</w:t>
      </w:r>
    </w:p>
    <w:p w14:paraId="3F7221AC" w14:textId="77777777" w:rsidR="00F9150A" w:rsidRPr="00B201DF" w:rsidRDefault="00F9150A" w:rsidP="00B201DF">
      <w:pPr>
        <w:jc w:val="both"/>
        <w:rPr>
          <w:bCs/>
          <w:sz w:val="22"/>
          <w:szCs w:val="22"/>
        </w:rPr>
      </w:pPr>
      <w:r w:rsidRPr="00B201DF">
        <w:rPr>
          <w:bCs/>
          <w:sz w:val="22"/>
          <w:szCs w:val="22"/>
        </w:rPr>
        <w:t>LOT 12 Clorura de amoniu  (LÎPA)</w:t>
      </w:r>
    </w:p>
    <w:p w14:paraId="18829C48" w14:textId="77777777" w:rsidR="00F9150A" w:rsidRPr="00B201DF" w:rsidRDefault="00F9150A" w:rsidP="00B201DF">
      <w:pPr>
        <w:jc w:val="both"/>
        <w:rPr>
          <w:bCs/>
          <w:sz w:val="22"/>
          <w:szCs w:val="22"/>
        </w:rPr>
      </w:pPr>
      <w:r w:rsidRPr="00B201DF">
        <w:rPr>
          <w:bCs/>
          <w:sz w:val="22"/>
          <w:szCs w:val="22"/>
        </w:rPr>
        <w:t>LOT 13 Dicromat de potasiu (LÎPA)</w:t>
      </w:r>
    </w:p>
    <w:p w14:paraId="65B223A3" w14:textId="77777777" w:rsidR="00F9150A" w:rsidRPr="00B201DF" w:rsidRDefault="00F9150A" w:rsidP="00B201DF">
      <w:pPr>
        <w:jc w:val="both"/>
        <w:rPr>
          <w:bCs/>
          <w:sz w:val="22"/>
          <w:szCs w:val="22"/>
        </w:rPr>
      </w:pPr>
      <w:r w:rsidRPr="00B201DF">
        <w:rPr>
          <w:bCs/>
          <w:sz w:val="22"/>
          <w:szCs w:val="22"/>
        </w:rPr>
        <w:t>LOT 14 Sodium nitrite trace metals (LÎPA)</w:t>
      </w:r>
    </w:p>
    <w:p w14:paraId="7E0E07DE" w14:textId="77777777" w:rsidR="00F9150A" w:rsidRPr="00B201DF" w:rsidRDefault="00F9150A" w:rsidP="00B201DF">
      <w:pPr>
        <w:jc w:val="both"/>
        <w:rPr>
          <w:bCs/>
          <w:sz w:val="22"/>
          <w:szCs w:val="22"/>
        </w:rPr>
      </w:pPr>
      <w:r w:rsidRPr="00B201DF">
        <w:rPr>
          <w:bCs/>
          <w:sz w:val="22"/>
          <w:szCs w:val="22"/>
        </w:rPr>
        <w:t xml:space="preserve">LOT 15 Hidroxid de potasiu (LÎPA) </w:t>
      </w:r>
    </w:p>
    <w:p w14:paraId="7B50BFD0" w14:textId="77777777" w:rsidR="00F9150A" w:rsidRPr="00B201DF" w:rsidRDefault="00F9150A" w:rsidP="00B201DF">
      <w:pPr>
        <w:jc w:val="both"/>
        <w:rPr>
          <w:bCs/>
          <w:sz w:val="22"/>
          <w:szCs w:val="22"/>
        </w:rPr>
      </w:pPr>
      <w:r w:rsidRPr="00B201DF">
        <w:rPr>
          <w:bCs/>
          <w:sz w:val="22"/>
          <w:szCs w:val="22"/>
        </w:rPr>
        <w:t>LOT 16 Carbonat de sodiu  (LÎPA)</w:t>
      </w:r>
    </w:p>
    <w:p w14:paraId="63DB8B9E" w14:textId="77777777" w:rsidR="00F9150A" w:rsidRPr="00B201DF" w:rsidRDefault="00F9150A" w:rsidP="00B201DF">
      <w:pPr>
        <w:jc w:val="both"/>
        <w:rPr>
          <w:bCs/>
          <w:sz w:val="22"/>
          <w:szCs w:val="22"/>
        </w:rPr>
      </w:pPr>
      <w:r w:rsidRPr="00B201DF">
        <w:rPr>
          <w:bCs/>
          <w:sz w:val="22"/>
          <w:szCs w:val="22"/>
        </w:rPr>
        <w:t xml:space="preserve">LOT 17 Iodura de mercur (II) rosie(LÎPA) </w:t>
      </w:r>
    </w:p>
    <w:p w14:paraId="78880C61" w14:textId="77777777" w:rsidR="00F9150A" w:rsidRPr="00B201DF" w:rsidRDefault="00F9150A" w:rsidP="00B201DF">
      <w:pPr>
        <w:jc w:val="both"/>
        <w:rPr>
          <w:bCs/>
          <w:sz w:val="22"/>
          <w:szCs w:val="22"/>
        </w:rPr>
      </w:pPr>
      <w:r w:rsidRPr="00B201DF">
        <w:rPr>
          <w:bCs/>
          <w:sz w:val="22"/>
          <w:szCs w:val="22"/>
        </w:rPr>
        <w:t>LOT 18 Hirtie de indicator universala (LÎPA)</w:t>
      </w:r>
    </w:p>
    <w:p w14:paraId="164FD93B" w14:textId="77777777" w:rsidR="00F9150A" w:rsidRPr="00B201DF" w:rsidRDefault="00F9150A" w:rsidP="00B201DF">
      <w:pPr>
        <w:jc w:val="both"/>
        <w:rPr>
          <w:bCs/>
          <w:sz w:val="22"/>
          <w:szCs w:val="22"/>
        </w:rPr>
      </w:pPr>
      <w:r w:rsidRPr="00B201DF">
        <w:rPr>
          <w:bCs/>
          <w:sz w:val="22"/>
          <w:szCs w:val="22"/>
        </w:rPr>
        <w:t>LOT 19 Stearic acid for synthesis ,cu certificat trasabil (LÎPA)</w:t>
      </w:r>
    </w:p>
    <w:p w14:paraId="104D66CE" w14:textId="77777777" w:rsidR="00F9150A" w:rsidRPr="00B201DF" w:rsidRDefault="00F9150A" w:rsidP="00B201DF">
      <w:pPr>
        <w:jc w:val="both"/>
        <w:rPr>
          <w:bCs/>
          <w:sz w:val="22"/>
          <w:szCs w:val="22"/>
        </w:rPr>
      </w:pPr>
      <w:r w:rsidRPr="00B201DF">
        <w:rPr>
          <w:bCs/>
          <w:sz w:val="22"/>
          <w:szCs w:val="22"/>
        </w:rPr>
        <w:t>LOT 20 Succinic acid purum etalon standard , cu certificat trasabil (LÎPA)</w:t>
      </w:r>
    </w:p>
    <w:p w14:paraId="046DB36C" w14:textId="77777777" w:rsidR="00F9150A" w:rsidRPr="00B201DF" w:rsidRDefault="00F9150A" w:rsidP="00B201DF">
      <w:pPr>
        <w:jc w:val="both"/>
        <w:rPr>
          <w:bCs/>
          <w:sz w:val="22"/>
          <w:szCs w:val="22"/>
        </w:rPr>
      </w:pPr>
      <w:r w:rsidRPr="00B201DF">
        <w:rPr>
          <w:bCs/>
          <w:sz w:val="22"/>
          <w:szCs w:val="22"/>
        </w:rPr>
        <w:t>LOT 21 1-bromnaftalina (LÎPA)</w:t>
      </w:r>
    </w:p>
    <w:p w14:paraId="7F88EDC1" w14:textId="77777777" w:rsidR="00F9150A" w:rsidRPr="00B201DF" w:rsidRDefault="00F9150A" w:rsidP="00B201DF">
      <w:pPr>
        <w:jc w:val="both"/>
        <w:rPr>
          <w:bCs/>
          <w:sz w:val="22"/>
          <w:szCs w:val="22"/>
        </w:rPr>
      </w:pPr>
      <w:r w:rsidRPr="00B201DF">
        <w:rPr>
          <w:bCs/>
          <w:sz w:val="22"/>
          <w:szCs w:val="22"/>
        </w:rPr>
        <w:t>LOT 22 Sulfat de potasiu (LÎPA)</w:t>
      </w:r>
    </w:p>
    <w:p w14:paraId="4315F5CE" w14:textId="77777777" w:rsidR="00F9150A" w:rsidRPr="00B201DF" w:rsidRDefault="00F9150A" w:rsidP="00B201DF">
      <w:pPr>
        <w:jc w:val="both"/>
        <w:rPr>
          <w:bCs/>
          <w:sz w:val="22"/>
          <w:szCs w:val="22"/>
        </w:rPr>
      </w:pPr>
      <w:r w:rsidRPr="00B201DF">
        <w:rPr>
          <w:bCs/>
          <w:sz w:val="22"/>
          <w:szCs w:val="22"/>
        </w:rPr>
        <w:t>LOT 23 Reference Electrolyte 1M KNO3 for double Junction electrodes (LÎPA)</w:t>
      </w:r>
    </w:p>
    <w:p w14:paraId="3C83C0DE" w14:textId="77777777" w:rsidR="00F9150A" w:rsidRPr="00B201DF" w:rsidRDefault="00F9150A" w:rsidP="00B201DF">
      <w:pPr>
        <w:jc w:val="both"/>
        <w:rPr>
          <w:bCs/>
          <w:sz w:val="22"/>
          <w:szCs w:val="22"/>
        </w:rPr>
      </w:pPr>
      <w:r w:rsidRPr="00B201DF">
        <w:rPr>
          <w:bCs/>
          <w:sz w:val="22"/>
          <w:szCs w:val="22"/>
        </w:rPr>
        <w:t xml:space="preserve"> LOT 24 1,5 M  Nitric acid (LÎPA)</w:t>
      </w:r>
    </w:p>
    <w:p w14:paraId="258AE71B" w14:textId="77777777" w:rsidR="00F9150A" w:rsidRPr="00B201DF" w:rsidRDefault="00F9150A" w:rsidP="00B201DF">
      <w:pPr>
        <w:jc w:val="both"/>
        <w:rPr>
          <w:bCs/>
          <w:sz w:val="22"/>
          <w:szCs w:val="22"/>
        </w:rPr>
      </w:pPr>
      <w:r w:rsidRPr="00B201DF">
        <w:rPr>
          <w:bCs/>
          <w:sz w:val="22"/>
          <w:szCs w:val="22"/>
        </w:rPr>
        <w:t xml:space="preserve">LOT 25 Sulfat de zinc heptahidrat(LÎPA) </w:t>
      </w:r>
    </w:p>
    <w:p w14:paraId="5CD0C435" w14:textId="77777777" w:rsidR="00F9150A" w:rsidRPr="00B201DF" w:rsidRDefault="00F9150A" w:rsidP="00B201DF">
      <w:pPr>
        <w:jc w:val="both"/>
        <w:rPr>
          <w:bCs/>
          <w:sz w:val="22"/>
          <w:szCs w:val="22"/>
        </w:rPr>
      </w:pPr>
      <w:r w:rsidRPr="00B201DF">
        <w:rPr>
          <w:bCs/>
          <w:sz w:val="22"/>
          <w:szCs w:val="22"/>
        </w:rPr>
        <w:t xml:space="preserve">LOT 26 Eter dietilic (LÎPA) </w:t>
      </w:r>
    </w:p>
    <w:p w14:paraId="50041772" w14:textId="77777777" w:rsidR="00F9150A" w:rsidRPr="00B201DF" w:rsidRDefault="00F9150A" w:rsidP="00B201DF">
      <w:pPr>
        <w:jc w:val="both"/>
        <w:rPr>
          <w:bCs/>
          <w:sz w:val="22"/>
          <w:szCs w:val="22"/>
        </w:rPr>
      </w:pPr>
      <w:r w:rsidRPr="00B201DF">
        <w:rPr>
          <w:bCs/>
          <w:sz w:val="22"/>
          <w:szCs w:val="22"/>
        </w:rPr>
        <w:t>LOT 27 Monovanadat de amoniu (LÎPA)</w:t>
      </w:r>
    </w:p>
    <w:p w14:paraId="4804435C" w14:textId="77777777" w:rsidR="00F9150A" w:rsidRPr="00B201DF" w:rsidRDefault="00F9150A" w:rsidP="00B201DF">
      <w:pPr>
        <w:jc w:val="both"/>
        <w:rPr>
          <w:bCs/>
          <w:sz w:val="22"/>
          <w:szCs w:val="22"/>
        </w:rPr>
      </w:pPr>
      <w:r w:rsidRPr="00B201DF">
        <w:rPr>
          <w:bCs/>
          <w:sz w:val="22"/>
          <w:szCs w:val="22"/>
        </w:rPr>
        <w:t>LOT 28 Cromat de potasiu (LÎPA)</w:t>
      </w:r>
    </w:p>
    <w:p w14:paraId="6698FD2E" w14:textId="77777777" w:rsidR="00F9150A" w:rsidRPr="00B201DF" w:rsidRDefault="00F9150A" w:rsidP="00B201DF">
      <w:pPr>
        <w:jc w:val="both"/>
        <w:rPr>
          <w:bCs/>
          <w:sz w:val="22"/>
          <w:szCs w:val="22"/>
        </w:rPr>
      </w:pPr>
      <w:r w:rsidRPr="00B201DF">
        <w:rPr>
          <w:bCs/>
          <w:sz w:val="22"/>
          <w:szCs w:val="22"/>
        </w:rPr>
        <w:t xml:space="preserve">LOT 29 Hirtie de indicator CONGO (LÎPA) </w:t>
      </w:r>
    </w:p>
    <w:p w14:paraId="1635C8F9" w14:textId="77777777" w:rsidR="00F9150A" w:rsidRPr="00B201DF" w:rsidRDefault="00F9150A" w:rsidP="00B201DF">
      <w:pPr>
        <w:jc w:val="both"/>
        <w:rPr>
          <w:bCs/>
          <w:sz w:val="22"/>
          <w:szCs w:val="22"/>
        </w:rPr>
      </w:pPr>
      <w:r w:rsidRPr="00B201DF">
        <w:rPr>
          <w:bCs/>
          <w:sz w:val="22"/>
          <w:szCs w:val="22"/>
        </w:rPr>
        <w:t>LOT 30 Fixanal Iod 2 0,05 N (0,1n ) concentrate standard solution , cu certificat trasabil (LÎPA)</w:t>
      </w:r>
    </w:p>
    <w:p w14:paraId="286BA438" w14:textId="77777777" w:rsidR="00F9150A" w:rsidRPr="00B201DF" w:rsidRDefault="00F9150A" w:rsidP="00B201DF">
      <w:pPr>
        <w:jc w:val="both"/>
        <w:rPr>
          <w:bCs/>
          <w:sz w:val="22"/>
          <w:szCs w:val="22"/>
        </w:rPr>
      </w:pPr>
      <w:r w:rsidRPr="00B201DF">
        <w:rPr>
          <w:bCs/>
          <w:sz w:val="22"/>
          <w:szCs w:val="22"/>
        </w:rPr>
        <w:t xml:space="preserve"> LOT 31 Sodiu tetraborat decahydrate Cu certificat trasabil (LÎPA)  </w:t>
      </w:r>
    </w:p>
    <w:p w14:paraId="4487AED1" w14:textId="77777777" w:rsidR="00F9150A" w:rsidRPr="00B201DF" w:rsidRDefault="00F9150A" w:rsidP="00B201DF">
      <w:pPr>
        <w:jc w:val="both"/>
        <w:rPr>
          <w:bCs/>
          <w:sz w:val="22"/>
          <w:szCs w:val="22"/>
        </w:rPr>
      </w:pPr>
      <w:r w:rsidRPr="00B201DF">
        <w:rPr>
          <w:bCs/>
          <w:sz w:val="22"/>
          <w:szCs w:val="22"/>
        </w:rPr>
        <w:t xml:space="preserve">LOT 32 Dexametazona d5(SI) C22H24D5FO5 (LÎPA)  </w:t>
      </w:r>
    </w:p>
    <w:p w14:paraId="244A63CA" w14:textId="77777777" w:rsidR="00F9150A" w:rsidRPr="00B201DF" w:rsidRDefault="00F9150A" w:rsidP="00B201DF">
      <w:pPr>
        <w:jc w:val="both"/>
        <w:rPr>
          <w:bCs/>
          <w:sz w:val="22"/>
          <w:szCs w:val="22"/>
        </w:rPr>
      </w:pPr>
      <w:r w:rsidRPr="00B201DF">
        <w:rPr>
          <w:bCs/>
          <w:sz w:val="22"/>
          <w:szCs w:val="22"/>
        </w:rPr>
        <w:t xml:space="preserve">LOT 33  epi clortetraciclina C22H24Cl2N2O8 (LÎPA)  </w:t>
      </w:r>
    </w:p>
    <w:p w14:paraId="54E30A62" w14:textId="77777777" w:rsidR="00F9150A" w:rsidRPr="00B201DF" w:rsidRDefault="00F9150A" w:rsidP="00B201DF">
      <w:pPr>
        <w:jc w:val="both"/>
        <w:rPr>
          <w:bCs/>
          <w:sz w:val="22"/>
          <w:szCs w:val="22"/>
        </w:rPr>
      </w:pPr>
      <w:r w:rsidRPr="00B201DF">
        <w:rPr>
          <w:bCs/>
          <w:sz w:val="22"/>
          <w:szCs w:val="22"/>
        </w:rPr>
        <w:t xml:space="preserve">LOT 34 DNSH C7H6N4O6 (LÎPA)  </w:t>
      </w:r>
    </w:p>
    <w:p w14:paraId="25122ED0" w14:textId="77777777" w:rsidR="00F9150A" w:rsidRPr="00B201DF" w:rsidRDefault="00F9150A" w:rsidP="00B201DF">
      <w:pPr>
        <w:jc w:val="both"/>
        <w:rPr>
          <w:bCs/>
          <w:sz w:val="22"/>
          <w:szCs w:val="22"/>
        </w:rPr>
      </w:pPr>
      <w:r w:rsidRPr="00B201DF">
        <w:rPr>
          <w:bCs/>
          <w:sz w:val="22"/>
          <w:szCs w:val="22"/>
        </w:rPr>
        <w:t xml:space="preserve"> LOT 35 Perylene solution, C20H12(LÎPA)  (LÎPA)   </w:t>
      </w:r>
    </w:p>
    <w:p w14:paraId="459AB9E7" w14:textId="77777777" w:rsidR="00F9150A" w:rsidRPr="00B201DF" w:rsidRDefault="00F9150A" w:rsidP="00B201DF">
      <w:pPr>
        <w:jc w:val="both"/>
        <w:rPr>
          <w:bCs/>
          <w:sz w:val="22"/>
          <w:szCs w:val="22"/>
        </w:rPr>
      </w:pPr>
      <w:r w:rsidRPr="00B201DF">
        <w:rPr>
          <w:bCs/>
          <w:sz w:val="22"/>
          <w:szCs w:val="22"/>
        </w:rPr>
        <w:t xml:space="preserve"> LOT 36 Perylene solution, C20H12 (LÎPA)  </w:t>
      </w:r>
    </w:p>
    <w:p w14:paraId="5BDAB2AD" w14:textId="77777777" w:rsidR="00F9150A" w:rsidRPr="00B201DF" w:rsidRDefault="00F9150A" w:rsidP="00B201DF">
      <w:pPr>
        <w:jc w:val="both"/>
        <w:rPr>
          <w:bCs/>
          <w:sz w:val="22"/>
          <w:szCs w:val="22"/>
        </w:rPr>
      </w:pPr>
      <w:r w:rsidRPr="00B201DF">
        <w:rPr>
          <w:bCs/>
          <w:sz w:val="22"/>
          <w:szCs w:val="22"/>
        </w:rPr>
        <w:t xml:space="preserve">LOT 37 Benzo(a)pyrene C20H12 (LÎPA)  </w:t>
      </w:r>
    </w:p>
    <w:p w14:paraId="700575EE" w14:textId="77777777" w:rsidR="00F9150A" w:rsidRPr="00B201DF" w:rsidRDefault="00F9150A" w:rsidP="00B201DF">
      <w:pPr>
        <w:jc w:val="both"/>
        <w:rPr>
          <w:bCs/>
          <w:sz w:val="22"/>
          <w:szCs w:val="22"/>
        </w:rPr>
      </w:pPr>
      <w:r w:rsidRPr="00B201DF">
        <w:rPr>
          <w:bCs/>
          <w:sz w:val="22"/>
          <w:szCs w:val="22"/>
        </w:rPr>
        <w:t xml:space="preserve">LOT 38 cis/trans FAME Column Performance Mix (CRM 40495-U) (LÎPA)   </w:t>
      </w:r>
    </w:p>
    <w:p w14:paraId="1C8A188F" w14:textId="77777777" w:rsidR="00F9150A" w:rsidRPr="00B201DF" w:rsidRDefault="00F9150A" w:rsidP="00B201DF">
      <w:pPr>
        <w:jc w:val="both"/>
        <w:rPr>
          <w:bCs/>
          <w:sz w:val="22"/>
          <w:szCs w:val="22"/>
        </w:rPr>
      </w:pPr>
      <w:r w:rsidRPr="00B201DF">
        <w:rPr>
          <w:bCs/>
          <w:sz w:val="22"/>
          <w:szCs w:val="22"/>
        </w:rPr>
        <w:t xml:space="preserve">LOT 39 Amestec de ester metilic al acidului linoleic (CRM47791) (LÎPA)  </w:t>
      </w:r>
    </w:p>
    <w:p w14:paraId="78DCEB68" w14:textId="77777777" w:rsidR="00F9150A" w:rsidRPr="00B201DF" w:rsidRDefault="00F9150A" w:rsidP="00B201DF">
      <w:pPr>
        <w:jc w:val="both"/>
        <w:rPr>
          <w:bCs/>
          <w:sz w:val="22"/>
          <w:szCs w:val="22"/>
        </w:rPr>
      </w:pPr>
      <w:r w:rsidRPr="00B201DF">
        <w:rPr>
          <w:bCs/>
          <w:sz w:val="22"/>
          <w:szCs w:val="22"/>
        </w:rPr>
        <w:t xml:space="preserve">LOT 40 Amestec de izomeri de ester metilic al acidului linolenic (CRM47792) (LÎPA)  </w:t>
      </w:r>
    </w:p>
    <w:p w14:paraId="4E3FDD3B" w14:textId="77777777" w:rsidR="00F9150A" w:rsidRPr="00B201DF" w:rsidRDefault="00F9150A" w:rsidP="00B201DF">
      <w:pPr>
        <w:jc w:val="both"/>
        <w:rPr>
          <w:bCs/>
          <w:sz w:val="22"/>
          <w:szCs w:val="22"/>
        </w:rPr>
      </w:pPr>
      <w:r w:rsidRPr="00B201DF">
        <w:rPr>
          <w:bCs/>
          <w:sz w:val="22"/>
          <w:szCs w:val="22"/>
        </w:rPr>
        <w:t xml:space="preserve">LOT 41 Lincomycin hydrochloride C18H34N2O6S · HCl (LÎPA)  </w:t>
      </w:r>
    </w:p>
    <w:p w14:paraId="0317025E" w14:textId="77777777" w:rsidR="00F9150A" w:rsidRPr="00B201DF" w:rsidRDefault="00F9150A" w:rsidP="00B201DF">
      <w:pPr>
        <w:jc w:val="both"/>
        <w:rPr>
          <w:bCs/>
          <w:sz w:val="22"/>
          <w:szCs w:val="22"/>
        </w:rPr>
      </w:pPr>
      <w:r w:rsidRPr="00B201DF">
        <w:rPr>
          <w:bCs/>
          <w:sz w:val="22"/>
          <w:szCs w:val="22"/>
        </w:rPr>
        <w:t xml:space="preserve">LOT 42 Pirlimicin HCl C17H33Cl3N2O5S (LÎPA)   </w:t>
      </w:r>
    </w:p>
    <w:p w14:paraId="24C29323" w14:textId="77777777" w:rsidR="00F9150A" w:rsidRPr="00B201DF" w:rsidRDefault="00F9150A" w:rsidP="00B201DF">
      <w:pPr>
        <w:jc w:val="both"/>
        <w:rPr>
          <w:bCs/>
          <w:sz w:val="22"/>
          <w:szCs w:val="22"/>
        </w:rPr>
      </w:pPr>
      <w:r w:rsidRPr="00B201DF">
        <w:rPr>
          <w:bCs/>
          <w:sz w:val="22"/>
          <w:szCs w:val="22"/>
        </w:rPr>
        <w:t xml:space="preserve">LOT 43 Clindamicin C18H33ClN2O5S(LÎPA)   </w:t>
      </w:r>
    </w:p>
    <w:p w14:paraId="57936807" w14:textId="77777777" w:rsidR="00F9150A" w:rsidRPr="00B201DF" w:rsidRDefault="00F9150A" w:rsidP="00B201DF">
      <w:pPr>
        <w:jc w:val="both"/>
        <w:rPr>
          <w:bCs/>
          <w:sz w:val="22"/>
          <w:szCs w:val="22"/>
        </w:rPr>
      </w:pPr>
      <w:r w:rsidRPr="00B201DF">
        <w:rPr>
          <w:bCs/>
          <w:sz w:val="22"/>
          <w:szCs w:val="22"/>
        </w:rPr>
        <w:t xml:space="preserve">LOT 44 Lincomicin d3 C18H31D3N2O6S (LÎPA)  </w:t>
      </w:r>
    </w:p>
    <w:p w14:paraId="4D0ABBDE" w14:textId="77777777" w:rsidR="00F9150A" w:rsidRPr="00B201DF" w:rsidRDefault="00F9150A" w:rsidP="00B201DF">
      <w:pPr>
        <w:jc w:val="both"/>
        <w:rPr>
          <w:bCs/>
          <w:sz w:val="22"/>
          <w:szCs w:val="22"/>
        </w:rPr>
      </w:pPr>
      <w:r w:rsidRPr="00B201DF">
        <w:rPr>
          <w:bCs/>
          <w:sz w:val="22"/>
          <w:szCs w:val="22"/>
        </w:rPr>
        <w:t xml:space="preserve">LOT 45 Clindamicin d3 C18H30D3ClN2O5S . HCl (LÎPA)  </w:t>
      </w:r>
    </w:p>
    <w:p w14:paraId="2FD61FFF" w14:textId="77777777" w:rsidR="00F9150A" w:rsidRPr="00B201DF" w:rsidRDefault="00F9150A" w:rsidP="00B201DF">
      <w:pPr>
        <w:jc w:val="both"/>
        <w:rPr>
          <w:bCs/>
          <w:sz w:val="22"/>
          <w:szCs w:val="22"/>
        </w:rPr>
      </w:pPr>
      <w:r w:rsidRPr="00B201DF">
        <w:rPr>
          <w:bCs/>
          <w:sz w:val="22"/>
          <w:szCs w:val="22"/>
        </w:rPr>
        <w:t xml:space="preserve">LOT 46 Streptomicina C21H39N7O12 · 1,5 H2SO4 (LÎPA)  </w:t>
      </w:r>
    </w:p>
    <w:p w14:paraId="44964623" w14:textId="77777777" w:rsidR="00F9150A" w:rsidRPr="00B201DF" w:rsidRDefault="00F9150A" w:rsidP="00B201DF">
      <w:pPr>
        <w:jc w:val="both"/>
        <w:rPr>
          <w:bCs/>
          <w:sz w:val="22"/>
          <w:szCs w:val="22"/>
        </w:rPr>
      </w:pPr>
      <w:r w:rsidRPr="00B201DF">
        <w:rPr>
          <w:bCs/>
          <w:sz w:val="22"/>
          <w:szCs w:val="22"/>
        </w:rPr>
        <w:t xml:space="preserve">LOT 47  Dihidrostreptomicina C21H41N7O12 · 3 / 2H2SO4 (LÎPA)  </w:t>
      </w:r>
    </w:p>
    <w:p w14:paraId="540D9803" w14:textId="77777777" w:rsidR="00F9150A" w:rsidRPr="00B201DF" w:rsidRDefault="00F9150A" w:rsidP="00B201DF">
      <w:pPr>
        <w:jc w:val="both"/>
        <w:rPr>
          <w:bCs/>
          <w:sz w:val="22"/>
          <w:szCs w:val="22"/>
        </w:rPr>
      </w:pPr>
      <w:r w:rsidRPr="00B201DF">
        <w:rPr>
          <w:bCs/>
          <w:sz w:val="22"/>
          <w:szCs w:val="22"/>
        </w:rPr>
        <w:t xml:space="preserve">LOT 48 Gentamicina (mixture C1, C1A, C2 si C2A) C21 H43 N5 O7, C20 H41 N5 O7. C19 H39 N5 O7. H2 O4 S (LÎPA)  </w:t>
      </w:r>
    </w:p>
    <w:p w14:paraId="288D8920" w14:textId="77777777" w:rsidR="00F9150A" w:rsidRPr="00B201DF" w:rsidRDefault="00F9150A" w:rsidP="00B201DF">
      <w:pPr>
        <w:jc w:val="both"/>
        <w:rPr>
          <w:bCs/>
          <w:sz w:val="22"/>
          <w:szCs w:val="22"/>
        </w:rPr>
      </w:pPr>
      <w:r w:rsidRPr="00B201DF">
        <w:rPr>
          <w:bCs/>
          <w:sz w:val="22"/>
          <w:szCs w:val="22"/>
        </w:rPr>
        <w:t xml:space="preserve">LOT 49 Neomicina C23H46N6O13 (LÎPA)  </w:t>
      </w:r>
    </w:p>
    <w:p w14:paraId="58D268E4" w14:textId="77777777" w:rsidR="00F9150A" w:rsidRPr="00B201DF" w:rsidRDefault="00F9150A" w:rsidP="00B201DF">
      <w:pPr>
        <w:jc w:val="both"/>
        <w:rPr>
          <w:bCs/>
          <w:sz w:val="22"/>
          <w:szCs w:val="22"/>
        </w:rPr>
      </w:pPr>
      <w:r w:rsidRPr="00B201DF">
        <w:rPr>
          <w:bCs/>
          <w:sz w:val="22"/>
          <w:szCs w:val="22"/>
        </w:rPr>
        <w:t xml:space="preserve">LOT 50 Kanamicin (LÎPA)  </w:t>
      </w:r>
    </w:p>
    <w:p w14:paraId="1B0ECB9F" w14:textId="77777777" w:rsidR="00F9150A" w:rsidRPr="00B201DF" w:rsidRDefault="00F9150A" w:rsidP="00B201DF">
      <w:pPr>
        <w:jc w:val="both"/>
        <w:rPr>
          <w:bCs/>
          <w:sz w:val="22"/>
          <w:szCs w:val="22"/>
        </w:rPr>
      </w:pPr>
      <w:r w:rsidRPr="00B201DF">
        <w:rPr>
          <w:bCs/>
          <w:sz w:val="22"/>
          <w:szCs w:val="22"/>
        </w:rPr>
        <w:t xml:space="preserve">LOT 51 Apramicina C21H41N5O11. H2O4S (LÎPA)  </w:t>
      </w:r>
    </w:p>
    <w:p w14:paraId="21A64F9B" w14:textId="77777777" w:rsidR="00F9150A" w:rsidRPr="00B201DF" w:rsidRDefault="00F9150A" w:rsidP="00B201DF">
      <w:pPr>
        <w:jc w:val="both"/>
        <w:rPr>
          <w:bCs/>
          <w:sz w:val="22"/>
          <w:szCs w:val="22"/>
        </w:rPr>
      </w:pPr>
      <w:r w:rsidRPr="00B201DF">
        <w:rPr>
          <w:bCs/>
          <w:sz w:val="22"/>
          <w:szCs w:val="22"/>
        </w:rPr>
        <w:t xml:space="preserve">LOT 52 Spectinomicina C14H24N2O7 · 2HCl · 5H2O (LÎPA)  </w:t>
      </w:r>
    </w:p>
    <w:p w14:paraId="0448B3AC" w14:textId="77777777" w:rsidR="00F9150A" w:rsidRPr="00B201DF" w:rsidRDefault="00F9150A" w:rsidP="00B201DF">
      <w:pPr>
        <w:jc w:val="both"/>
        <w:rPr>
          <w:bCs/>
          <w:sz w:val="22"/>
          <w:szCs w:val="22"/>
        </w:rPr>
      </w:pPr>
      <w:r w:rsidRPr="00B201DF">
        <w:rPr>
          <w:bCs/>
          <w:sz w:val="22"/>
          <w:szCs w:val="22"/>
        </w:rPr>
        <w:t xml:space="preserve">LOT 53 Paromomicina C23 H45 N5 O14. H2 O4 S (LÎPA)   </w:t>
      </w:r>
    </w:p>
    <w:p w14:paraId="74217019" w14:textId="77777777" w:rsidR="00F9150A" w:rsidRPr="00B201DF" w:rsidRDefault="00F9150A" w:rsidP="00B201DF">
      <w:pPr>
        <w:jc w:val="both"/>
        <w:rPr>
          <w:bCs/>
          <w:sz w:val="22"/>
          <w:szCs w:val="22"/>
        </w:rPr>
      </w:pPr>
      <w:r w:rsidRPr="00B201DF">
        <w:rPr>
          <w:bCs/>
          <w:sz w:val="22"/>
          <w:szCs w:val="22"/>
        </w:rPr>
        <w:t xml:space="preserve">LOT 54 Sulfat de streptomicină-d3 C21H36D3N7O12H2O4S (LÎPA)  </w:t>
      </w:r>
    </w:p>
    <w:p w14:paraId="41D66C23" w14:textId="77777777" w:rsidR="00F9150A" w:rsidRPr="00B201DF" w:rsidRDefault="00F9150A" w:rsidP="00B201DF">
      <w:pPr>
        <w:jc w:val="both"/>
        <w:rPr>
          <w:bCs/>
          <w:sz w:val="22"/>
          <w:szCs w:val="22"/>
        </w:rPr>
      </w:pPr>
      <w:r w:rsidRPr="00B201DF">
        <w:rPr>
          <w:bCs/>
          <w:sz w:val="22"/>
          <w:szCs w:val="22"/>
        </w:rPr>
        <w:t xml:space="preserve">LOT 55 Gentamicină C2a-13C-d3 C1913CH38D3N5O7 (LÎPA)  </w:t>
      </w:r>
    </w:p>
    <w:p w14:paraId="59FF5AB2" w14:textId="77777777" w:rsidR="00F9150A" w:rsidRPr="00B201DF" w:rsidRDefault="00F9150A" w:rsidP="00B201DF">
      <w:pPr>
        <w:jc w:val="both"/>
        <w:rPr>
          <w:bCs/>
          <w:sz w:val="22"/>
          <w:szCs w:val="22"/>
        </w:rPr>
      </w:pPr>
      <w:r w:rsidRPr="00B201DF">
        <w:rPr>
          <w:bCs/>
          <w:sz w:val="22"/>
          <w:szCs w:val="22"/>
        </w:rPr>
        <w:t xml:space="preserve">LOT 56 Tobramicin sulfate C18H37N5O9 · xH2SO4 (LÎPA)  </w:t>
      </w:r>
    </w:p>
    <w:p w14:paraId="344752A7" w14:textId="77777777" w:rsidR="00F9150A" w:rsidRPr="00B201DF" w:rsidRDefault="00F9150A" w:rsidP="00B201DF">
      <w:pPr>
        <w:jc w:val="both"/>
        <w:rPr>
          <w:bCs/>
          <w:sz w:val="22"/>
          <w:szCs w:val="22"/>
        </w:rPr>
      </w:pPr>
      <w:r w:rsidRPr="00B201DF">
        <w:rPr>
          <w:bCs/>
          <w:sz w:val="22"/>
          <w:szCs w:val="22"/>
        </w:rPr>
        <w:t xml:space="preserve"> LOT 57 Florfenicol d4 C12H10D4Cl2FNO4S (LÎPA)  </w:t>
      </w:r>
    </w:p>
    <w:p w14:paraId="2F3AB167" w14:textId="77777777" w:rsidR="00F9150A" w:rsidRPr="00B201DF" w:rsidRDefault="00F9150A" w:rsidP="00B201DF">
      <w:pPr>
        <w:jc w:val="both"/>
        <w:rPr>
          <w:bCs/>
          <w:sz w:val="22"/>
          <w:szCs w:val="22"/>
        </w:rPr>
      </w:pPr>
      <w:r w:rsidRPr="00B201DF">
        <w:rPr>
          <w:bCs/>
          <w:sz w:val="22"/>
          <w:szCs w:val="22"/>
        </w:rPr>
        <w:t xml:space="preserve">LOT 58 Florfenicol amina d4 (LÎPA)  </w:t>
      </w:r>
    </w:p>
    <w:p w14:paraId="79B482FF" w14:textId="77777777" w:rsidR="00F9150A" w:rsidRPr="00B201DF" w:rsidRDefault="00F9150A" w:rsidP="00B201DF">
      <w:pPr>
        <w:jc w:val="both"/>
        <w:rPr>
          <w:bCs/>
          <w:sz w:val="22"/>
          <w:szCs w:val="22"/>
        </w:rPr>
      </w:pPr>
      <w:r w:rsidRPr="00B201DF">
        <w:rPr>
          <w:bCs/>
          <w:sz w:val="22"/>
          <w:szCs w:val="22"/>
        </w:rPr>
        <w:t xml:space="preserve">LOT 59 Agent de lustruire a metalelor (LÎPA)  </w:t>
      </w:r>
    </w:p>
    <w:p w14:paraId="1D1274E3" w14:textId="77777777" w:rsidR="00F9150A" w:rsidRPr="00B201DF" w:rsidRDefault="00F9150A" w:rsidP="00B201DF">
      <w:pPr>
        <w:jc w:val="both"/>
        <w:rPr>
          <w:bCs/>
          <w:sz w:val="22"/>
          <w:szCs w:val="22"/>
        </w:rPr>
      </w:pPr>
      <w:r w:rsidRPr="00B201DF">
        <w:rPr>
          <w:bCs/>
          <w:sz w:val="22"/>
          <w:szCs w:val="22"/>
        </w:rPr>
        <w:t xml:space="preserve">LOT 60 Propanol 2 (LÎPA)  </w:t>
      </w:r>
    </w:p>
    <w:p w14:paraId="681AF2DE" w14:textId="77777777" w:rsidR="00F9150A" w:rsidRPr="00B201DF" w:rsidRDefault="00F9150A" w:rsidP="00B201DF">
      <w:pPr>
        <w:jc w:val="both"/>
        <w:rPr>
          <w:bCs/>
          <w:sz w:val="22"/>
          <w:szCs w:val="22"/>
        </w:rPr>
      </w:pPr>
      <w:r w:rsidRPr="00B201DF">
        <w:rPr>
          <w:bCs/>
          <w:sz w:val="22"/>
          <w:szCs w:val="22"/>
        </w:rPr>
        <w:t xml:space="preserve">LOT 61 Acid tricloracetic, Cl3CCOOH (LÎPA)  </w:t>
      </w:r>
    </w:p>
    <w:p w14:paraId="6CE416A6" w14:textId="77777777" w:rsidR="00F9150A" w:rsidRPr="00B201DF" w:rsidRDefault="00F9150A" w:rsidP="00B201DF">
      <w:pPr>
        <w:jc w:val="both"/>
        <w:rPr>
          <w:bCs/>
          <w:sz w:val="22"/>
          <w:szCs w:val="22"/>
        </w:rPr>
      </w:pPr>
      <w:r w:rsidRPr="00B201DF">
        <w:rPr>
          <w:bCs/>
          <w:sz w:val="22"/>
          <w:szCs w:val="22"/>
        </w:rPr>
        <w:t xml:space="preserve">LOT 62 Acetona (LÎPA)  </w:t>
      </w:r>
    </w:p>
    <w:p w14:paraId="0545BCA5" w14:textId="77777777" w:rsidR="00F9150A" w:rsidRPr="00B201DF" w:rsidRDefault="00F9150A" w:rsidP="00B201DF">
      <w:pPr>
        <w:jc w:val="both"/>
        <w:rPr>
          <w:bCs/>
          <w:sz w:val="22"/>
          <w:szCs w:val="22"/>
        </w:rPr>
      </w:pPr>
      <w:r w:rsidRPr="00B201DF">
        <w:rPr>
          <w:bCs/>
          <w:sz w:val="22"/>
          <w:szCs w:val="22"/>
        </w:rPr>
        <w:t xml:space="preserve">LOT 63 Hexan pentru HPLC (LÎPA)  </w:t>
      </w:r>
    </w:p>
    <w:p w14:paraId="5F62AD6D" w14:textId="77777777" w:rsidR="00F9150A" w:rsidRPr="00B201DF" w:rsidRDefault="00F9150A" w:rsidP="00B201DF">
      <w:pPr>
        <w:jc w:val="both"/>
        <w:rPr>
          <w:bCs/>
          <w:sz w:val="22"/>
          <w:szCs w:val="22"/>
        </w:rPr>
      </w:pPr>
      <w:r w:rsidRPr="00B201DF">
        <w:rPr>
          <w:bCs/>
          <w:sz w:val="22"/>
          <w:szCs w:val="22"/>
        </w:rPr>
        <w:t xml:space="preserve">LOT 64 Bisulfat de sodiu NaHSO4*H2O (LÎPA)  </w:t>
      </w:r>
    </w:p>
    <w:p w14:paraId="67A4243C" w14:textId="77777777" w:rsidR="00F9150A" w:rsidRPr="00B201DF" w:rsidRDefault="00F9150A" w:rsidP="00B201DF">
      <w:pPr>
        <w:jc w:val="both"/>
        <w:rPr>
          <w:bCs/>
          <w:sz w:val="22"/>
          <w:szCs w:val="22"/>
        </w:rPr>
      </w:pPr>
      <w:r w:rsidRPr="00B201DF">
        <w:rPr>
          <w:bCs/>
          <w:sz w:val="22"/>
          <w:szCs w:val="22"/>
        </w:rPr>
        <w:t xml:space="preserve">LOT 65 Iodin iodid solution pentru mediu Mediu Muller-Kaufmann tetrationat cu novobiocin ISO 6579  (LÎPA)  </w:t>
      </w:r>
      <w:r w:rsidRPr="00B201DF">
        <w:rPr>
          <w:bCs/>
          <w:sz w:val="22"/>
          <w:szCs w:val="22"/>
        </w:rPr>
        <w:tab/>
      </w:r>
    </w:p>
    <w:p w14:paraId="1F0EF262" w14:textId="77777777" w:rsidR="00F9150A" w:rsidRPr="00B201DF" w:rsidRDefault="00F9150A" w:rsidP="00B201DF">
      <w:pPr>
        <w:jc w:val="both"/>
        <w:rPr>
          <w:bCs/>
          <w:sz w:val="22"/>
          <w:szCs w:val="22"/>
        </w:rPr>
      </w:pPr>
      <w:r w:rsidRPr="00B201DF">
        <w:rPr>
          <w:bCs/>
          <w:sz w:val="22"/>
          <w:szCs w:val="22"/>
        </w:rPr>
        <w:t xml:space="preserve">LOT 66 Solutie fiziologica pentru prepararea suspensiei bacteriene (LÎPA)  </w:t>
      </w:r>
    </w:p>
    <w:p w14:paraId="1B755240" w14:textId="77777777" w:rsidR="00F9150A" w:rsidRPr="00B201DF" w:rsidRDefault="00F9150A" w:rsidP="00B201DF">
      <w:pPr>
        <w:jc w:val="both"/>
        <w:rPr>
          <w:bCs/>
          <w:sz w:val="22"/>
          <w:szCs w:val="22"/>
        </w:rPr>
      </w:pPr>
      <w:r w:rsidRPr="00B201DF">
        <w:rPr>
          <w:bCs/>
          <w:sz w:val="22"/>
          <w:szCs w:val="22"/>
        </w:rPr>
        <w:t xml:space="preserve">LOT 67 Indicator chimic pentru controlul sterilizarii cu abur la 1210 C / 15 min (LÎPA)  </w:t>
      </w:r>
    </w:p>
    <w:p w14:paraId="7EE12103" w14:textId="77777777" w:rsidR="00F9150A" w:rsidRPr="00B201DF" w:rsidRDefault="00F9150A" w:rsidP="00B201DF">
      <w:pPr>
        <w:jc w:val="both"/>
        <w:rPr>
          <w:bCs/>
          <w:sz w:val="22"/>
          <w:szCs w:val="22"/>
        </w:rPr>
      </w:pPr>
      <w:r w:rsidRPr="00B201DF">
        <w:rPr>
          <w:bCs/>
          <w:sz w:val="22"/>
          <w:szCs w:val="22"/>
        </w:rPr>
        <w:t xml:space="preserve">LOT 68 Indicator chimic pentru controlul sterilizarii cu abur la 1210 C / 20 min(LÎPA)   </w:t>
      </w:r>
    </w:p>
    <w:p w14:paraId="1DBC6009" w14:textId="77777777" w:rsidR="00F9150A" w:rsidRPr="00B201DF" w:rsidRDefault="00F9150A" w:rsidP="00B201DF">
      <w:pPr>
        <w:jc w:val="both"/>
        <w:rPr>
          <w:bCs/>
          <w:sz w:val="22"/>
          <w:szCs w:val="22"/>
        </w:rPr>
      </w:pPr>
      <w:r w:rsidRPr="00B201DF">
        <w:rPr>
          <w:bCs/>
          <w:sz w:val="22"/>
          <w:szCs w:val="22"/>
        </w:rPr>
        <w:t xml:space="preserve">LOT 69  Hidrogenofosfst dipotasic K2HPO4 (LÎPA)  </w:t>
      </w:r>
    </w:p>
    <w:p w14:paraId="5EBCFB21" w14:textId="77777777" w:rsidR="00F9150A" w:rsidRPr="00B201DF" w:rsidRDefault="00F9150A" w:rsidP="00B201DF">
      <w:pPr>
        <w:jc w:val="both"/>
        <w:rPr>
          <w:bCs/>
          <w:sz w:val="22"/>
          <w:szCs w:val="22"/>
        </w:rPr>
      </w:pPr>
      <w:r w:rsidRPr="00B201DF">
        <w:rPr>
          <w:bCs/>
          <w:sz w:val="22"/>
          <w:szCs w:val="22"/>
        </w:rPr>
        <w:t xml:space="preserve">LOT 70  Vazelina (LÎPA)  </w:t>
      </w:r>
    </w:p>
    <w:p w14:paraId="12FB143B" w14:textId="0A01C381" w:rsidR="00F9150A" w:rsidRPr="00B201DF" w:rsidRDefault="00F9150A" w:rsidP="00B201DF">
      <w:pPr>
        <w:jc w:val="both"/>
        <w:rPr>
          <w:bCs/>
          <w:sz w:val="22"/>
          <w:szCs w:val="22"/>
        </w:rPr>
      </w:pPr>
      <w:r w:rsidRPr="00B201DF">
        <w:rPr>
          <w:bCs/>
          <w:sz w:val="22"/>
          <w:szCs w:val="22"/>
        </w:rPr>
        <w:t xml:space="preserve">LOT 71 Ulei mineral (LÎPA)  </w:t>
      </w:r>
    </w:p>
    <w:p w14:paraId="4543DCD9" w14:textId="00B5CF9C" w:rsidR="00F9150A" w:rsidRPr="00B201DF" w:rsidRDefault="00F9150A" w:rsidP="00B201DF">
      <w:pPr>
        <w:jc w:val="both"/>
        <w:rPr>
          <w:bCs/>
          <w:sz w:val="22"/>
          <w:szCs w:val="22"/>
        </w:rPr>
      </w:pPr>
      <w:r w:rsidRPr="00B201DF">
        <w:rPr>
          <w:bCs/>
          <w:sz w:val="22"/>
          <w:szCs w:val="22"/>
        </w:rPr>
        <w:t xml:space="preserve">LOT 72 Cloramina (LÎPA)  </w:t>
      </w:r>
    </w:p>
    <w:p w14:paraId="577C3A43" w14:textId="77777777" w:rsidR="00F9150A" w:rsidRPr="00B201DF" w:rsidRDefault="00F9150A" w:rsidP="00B201DF">
      <w:pPr>
        <w:jc w:val="both"/>
        <w:rPr>
          <w:bCs/>
          <w:sz w:val="22"/>
          <w:szCs w:val="22"/>
        </w:rPr>
      </w:pPr>
      <w:r w:rsidRPr="00B201DF">
        <w:rPr>
          <w:bCs/>
          <w:sz w:val="22"/>
          <w:szCs w:val="22"/>
        </w:rPr>
        <w:t xml:space="preserve">LOT 73  Maximum Recovery Diluent (LÎPA)   </w:t>
      </w:r>
    </w:p>
    <w:p w14:paraId="53D3F67A" w14:textId="77777777" w:rsidR="00F9150A" w:rsidRPr="00B201DF" w:rsidRDefault="00F9150A" w:rsidP="00B201DF">
      <w:pPr>
        <w:jc w:val="both"/>
        <w:rPr>
          <w:bCs/>
          <w:sz w:val="22"/>
          <w:szCs w:val="22"/>
        </w:rPr>
      </w:pPr>
      <w:r w:rsidRPr="00B201DF">
        <w:rPr>
          <w:bCs/>
          <w:sz w:val="22"/>
          <w:szCs w:val="22"/>
        </w:rPr>
        <w:t xml:space="preserve">LOT 74 Tryptone soya agar (TSA) (LÎPA)   </w:t>
      </w:r>
    </w:p>
    <w:p w14:paraId="05A393DF" w14:textId="77777777" w:rsidR="00F9150A" w:rsidRPr="00B201DF" w:rsidRDefault="00F9150A" w:rsidP="00B201DF">
      <w:pPr>
        <w:jc w:val="both"/>
        <w:rPr>
          <w:bCs/>
          <w:sz w:val="22"/>
          <w:szCs w:val="22"/>
        </w:rPr>
      </w:pPr>
      <w:r w:rsidRPr="00B201DF">
        <w:rPr>
          <w:bCs/>
          <w:sz w:val="22"/>
          <w:szCs w:val="22"/>
        </w:rPr>
        <w:t xml:space="preserve">LOT 75 Cutii Petri (LÎPA)  </w:t>
      </w:r>
    </w:p>
    <w:p w14:paraId="6F6C748D" w14:textId="77777777" w:rsidR="00F9150A" w:rsidRPr="00B201DF" w:rsidRDefault="00F9150A" w:rsidP="00B201DF">
      <w:pPr>
        <w:jc w:val="both"/>
        <w:rPr>
          <w:bCs/>
          <w:sz w:val="22"/>
          <w:szCs w:val="22"/>
        </w:rPr>
      </w:pPr>
      <w:r w:rsidRPr="00B201DF">
        <w:rPr>
          <w:bCs/>
          <w:sz w:val="22"/>
          <w:szCs w:val="22"/>
        </w:rPr>
        <w:t xml:space="preserve">LOT 76 Cefotaxime Selective Supplement (1mg/L) (LÎPA)  </w:t>
      </w:r>
    </w:p>
    <w:p w14:paraId="2EC03B50" w14:textId="77777777" w:rsidR="00F9150A" w:rsidRPr="00B201DF" w:rsidRDefault="00F9150A" w:rsidP="00B201DF">
      <w:pPr>
        <w:jc w:val="both"/>
        <w:rPr>
          <w:bCs/>
          <w:sz w:val="22"/>
          <w:szCs w:val="22"/>
        </w:rPr>
      </w:pPr>
      <w:r w:rsidRPr="00B201DF">
        <w:rPr>
          <w:bCs/>
          <w:sz w:val="22"/>
          <w:szCs w:val="22"/>
        </w:rPr>
        <w:t xml:space="preserve">LOT 77 Gel concentrate pentru prelucrarea boxelor (LÎPA)  </w:t>
      </w:r>
    </w:p>
    <w:p w14:paraId="1FB029BB" w14:textId="77777777" w:rsidR="00F9150A" w:rsidRPr="00B201DF" w:rsidRDefault="00F9150A" w:rsidP="00B201DF">
      <w:pPr>
        <w:jc w:val="both"/>
        <w:rPr>
          <w:bCs/>
          <w:sz w:val="22"/>
          <w:szCs w:val="22"/>
        </w:rPr>
      </w:pPr>
      <w:r w:rsidRPr="00B201DF">
        <w:rPr>
          <w:bCs/>
          <w:sz w:val="22"/>
          <w:szCs w:val="22"/>
        </w:rPr>
        <w:t xml:space="preserve">LOT 78 Pastille pentru prelucrarea pardoselei (LÎPA)  </w:t>
      </w:r>
    </w:p>
    <w:p w14:paraId="443DB137" w14:textId="77777777" w:rsidR="00F9150A" w:rsidRPr="00B201DF" w:rsidRDefault="00F9150A" w:rsidP="00B201DF">
      <w:pPr>
        <w:jc w:val="both"/>
        <w:rPr>
          <w:bCs/>
          <w:sz w:val="22"/>
          <w:szCs w:val="22"/>
        </w:rPr>
      </w:pPr>
      <w:r w:rsidRPr="00B201DF">
        <w:rPr>
          <w:bCs/>
          <w:sz w:val="22"/>
          <w:szCs w:val="22"/>
        </w:rPr>
        <w:t xml:space="preserve">LOT 79 Ecocid C (LÎPA)  </w:t>
      </w:r>
    </w:p>
    <w:p w14:paraId="0DC4735C" w14:textId="77777777" w:rsidR="00F9150A" w:rsidRPr="00B201DF" w:rsidRDefault="00F9150A" w:rsidP="00B201DF">
      <w:pPr>
        <w:jc w:val="both"/>
        <w:rPr>
          <w:bCs/>
          <w:sz w:val="22"/>
          <w:szCs w:val="22"/>
        </w:rPr>
      </w:pPr>
      <w:r w:rsidRPr="00B201DF">
        <w:rPr>
          <w:bCs/>
          <w:sz w:val="22"/>
          <w:szCs w:val="22"/>
        </w:rPr>
        <w:t xml:space="preserve">LOT 80 Pseudomonas WCDM 00116 (LÎPA)  </w:t>
      </w:r>
    </w:p>
    <w:p w14:paraId="448A44DF" w14:textId="77777777" w:rsidR="00F9150A" w:rsidRPr="00B201DF" w:rsidRDefault="00F9150A" w:rsidP="00B201DF">
      <w:pPr>
        <w:jc w:val="both"/>
        <w:rPr>
          <w:bCs/>
          <w:sz w:val="22"/>
          <w:szCs w:val="22"/>
        </w:rPr>
      </w:pPr>
      <w:r w:rsidRPr="00B201DF">
        <w:rPr>
          <w:bCs/>
          <w:sz w:val="22"/>
          <w:szCs w:val="22"/>
        </w:rPr>
        <w:t xml:space="preserve">LOT 81 Iodura de potasiu (LÎPA)  </w:t>
      </w:r>
    </w:p>
    <w:p w14:paraId="0780FE8D" w14:textId="77777777" w:rsidR="00F9150A" w:rsidRPr="00B201DF" w:rsidRDefault="00F9150A" w:rsidP="00B201DF">
      <w:pPr>
        <w:jc w:val="both"/>
        <w:rPr>
          <w:bCs/>
          <w:sz w:val="22"/>
          <w:szCs w:val="22"/>
        </w:rPr>
      </w:pPr>
      <w:r w:rsidRPr="00B201DF">
        <w:rPr>
          <w:bCs/>
          <w:sz w:val="22"/>
          <w:szCs w:val="22"/>
        </w:rPr>
        <w:t xml:space="preserve">LOT 82 Iron sulfit agar (LÎPA)  </w:t>
      </w:r>
    </w:p>
    <w:p w14:paraId="7AB20B09" w14:textId="77777777" w:rsidR="00F9150A" w:rsidRPr="00B201DF" w:rsidRDefault="00F9150A" w:rsidP="00B201DF">
      <w:pPr>
        <w:jc w:val="both"/>
        <w:rPr>
          <w:bCs/>
          <w:sz w:val="22"/>
          <w:szCs w:val="22"/>
        </w:rPr>
      </w:pPr>
      <w:r w:rsidRPr="00B201DF">
        <w:rPr>
          <w:bCs/>
          <w:sz w:val="22"/>
          <w:szCs w:val="22"/>
        </w:rPr>
        <w:t xml:space="preserve">LOT 83 Standard pentru calibrarea echipamentului pentru determinarea activitatii apei (SAL-T, NaCl) (LÎPA)  </w:t>
      </w:r>
    </w:p>
    <w:p w14:paraId="1B5E51BB" w14:textId="77777777" w:rsidR="00F9150A" w:rsidRPr="00B201DF" w:rsidRDefault="00F9150A" w:rsidP="00B201DF">
      <w:pPr>
        <w:jc w:val="both"/>
        <w:rPr>
          <w:bCs/>
          <w:sz w:val="22"/>
          <w:szCs w:val="22"/>
        </w:rPr>
      </w:pPr>
      <w:r w:rsidRPr="00B201DF">
        <w:rPr>
          <w:bCs/>
          <w:sz w:val="22"/>
          <w:szCs w:val="22"/>
        </w:rPr>
        <w:t xml:space="preserve">LOT 84  Standard pentru calibrarea echipamentului pentru determinarea activitatii apei (SAL-T, KCl) (LÎPA)  </w:t>
      </w:r>
    </w:p>
    <w:p w14:paraId="21E17E89" w14:textId="0C723759" w:rsidR="00F9150A" w:rsidRPr="00B201DF" w:rsidRDefault="00F9150A" w:rsidP="00B201DF">
      <w:pPr>
        <w:jc w:val="both"/>
        <w:rPr>
          <w:bCs/>
          <w:sz w:val="22"/>
          <w:szCs w:val="22"/>
        </w:rPr>
      </w:pPr>
      <w:r w:rsidRPr="00B201DF">
        <w:rPr>
          <w:bCs/>
          <w:sz w:val="22"/>
          <w:szCs w:val="22"/>
        </w:rPr>
        <w:t xml:space="preserve"> LOT 85 Standard pentru calibrarea echipamentului pentru determinarea activitatii apei (SAL-T, K2SO4) (LÎPA)  </w:t>
      </w:r>
    </w:p>
    <w:p w14:paraId="7F1E6FF7" w14:textId="77777777" w:rsidR="00F9150A" w:rsidRDefault="00F9150A" w:rsidP="00F9150A">
      <w:pPr>
        <w:rPr>
          <w:b/>
        </w:rPr>
      </w:pPr>
    </w:p>
    <w:p w14:paraId="1C963CB3" w14:textId="66D5FF67" w:rsidR="00435C57" w:rsidRPr="00A72333" w:rsidRDefault="00B33924" w:rsidP="0077375B">
      <w:pPr>
        <w:pStyle w:val="a"/>
        <w:numPr>
          <w:ilvl w:val="0"/>
          <w:numId w:val="0"/>
        </w:numPr>
        <w:ind w:left="1069"/>
        <w:rPr>
          <w:b/>
        </w:rPr>
      </w:pPr>
      <w:r w:rsidRPr="00B33924">
        <w:rPr>
          <w:bCs/>
          <w:lang w:val="es-ES"/>
        </w:rPr>
        <w:t>.</w:t>
      </w:r>
      <w:bookmarkStart w:id="109" w:name="_Hlk65747910"/>
      <w:r w:rsidR="00435C57" w:rsidRPr="00A72333">
        <w:rPr>
          <w:b/>
        </w:rPr>
        <w:t xml:space="preserve">2.  </w:t>
      </w:r>
      <w:r w:rsidR="00BB7FC7" w:rsidRPr="00A72333">
        <w:rPr>
          <w:b/>
        </w:rPr>
        <w:t>Utilizarea, p</w:t>
      </w:r>
      <w:r w:rsidR="00435C57" w:rsidRPr="00A72333">
        <w:rPr>
          <w:b/>
        </w:rPr>
        <w:t>ăstrarea,</w:t>
      </w:r>
      <w:r w:rsidR="00A60A69">
        <w:rPr>
          <w:b/>
        </w:rPr>
        <w:t xml:space="preserve"> </w:t>
      </w:r>
      <w:r w:rsidR="00435C57" w:rsidRPr="00A72333">
        <w:rPr>
          <w:b/>
        </w:rPr>
        <w:t>protecţia</w:t>
      </w:r>
      <w:r w:rsidR="00511F81" w:rsidRPr="00A72333">
        <w:rPr>
          <w:b/>
        </w:rPr>
        <w:t>, calitatea</w:t>
      </w:r>
      <w:bookmarkStart w:id="110" w:name="_Hlk63425519"/>
      <w:r w:rsidR="00A60A69">
        <w:rPr>
          <w:b/>
        </w:rPr>
        <w:t xml:space="preserve"> </w:t>
      </w:r>
      <w:r w:rsidR="00435C57"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A6782B">
          <w:footerReference w:type="default" r:id="rId27"/>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12" w:name="_Toc356920194"/>
            <w:bookmarkStart w:id="113" w:name="_Toc392180206"/>
            <w:bookmarkStart w:id="114"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083FD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083FD4">
                  <w:pPr>
                    <w:framePr w:hSpace="180" w:wrap="around" w:vAnchor="page" w:hAnchor="margin" w:y="347"/>
                    <w:jc w:val="right"/>
                    <w:rPr>
                      <w:noProof w:val="0"/>
                      <w:lang w:val="it-IT"/>
                    </w:rPr>
                  </w:pPr>
                </w:p>
                <w:p w14:paraId="0189E21C" w14:textId="77777777" w:rsidR="008801F3" w:rsidRDefault="008801F3" w:rsidP="00083FD4">
                  <w:pPr>
                    <w:framePr w:hSpace="180" w:wrap="around" w:vAnchor="page" w:hAnchor="margin" w:y="347"/>
                    <w:jc w:val="right"/>
                    <w:rPr>
                      <w:noProof w:val="0"/>
                      <w:lang w:val="it-IT"/>
                    </w:rPr>
                  </w:pPr>
                </w:p>
                <w:p w14:paraId="0CC6F2E5" w14:textId="77777777" w:rsidR="00845C1B" w:rsidRDefault="00845C1B" w:rsidP="00083FD4">
                  <w:pPr>
                    <w:framePr w:hSpace="180" w:wrap="around" w:vAnchor="page" w:hAnchor="margin" w:y="347"/>
                    <w:jc w:val="right"/>
                    <w:rPr>
                      <w:noProof w:val="0"/>
                      <w:lang w:val="it-IT"/>
                    </w:rPr>
                  </w:pPr>
                </w:p>
                <w:p w14:paraId="62771B7D" w14:textId="77777777" w:rsidR="00845C1B" w:rsidRDefault="00845C1B" w:rsidP="00083FD4">
                  <w:pPr>
                    <w:framePr w:hSpace="180" w:wrap="around" w:vAnchor="page" w:hAnchor="margin" w:y="347"/>
                    <w:jc w:val="right"/>
                    <w:rPr>
                      <w:noProof w:val="0"/>
                      <w:lang w:val="it-IT"/>
                    </w:rPr>
                  </w:pPr>
                </w:p>
                <w:p w14:paraId="300EBE38" w14:textId="168318D1" w:rsidR="009613A9" w:rsidRPr="00DC35AC" w:rsidRDefault="00381725" w:rsidP="00083FD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083FD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083FD4">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083FD4">
                  <w:pPr>
                    <w:framePr w:hSpace="180" w:wrap="around" w:vAnchor="page" w:hAnchor="margin" w:y="347"/>
                    <w:jc w:val="right"/>
                    <w:rPr>
                      <w:noProof w:val="0"/>
                      <w:lang w:val="it-IT"/>
                    </w:rPr>
                  </w:pPr>
                </w:p>
                <w:p w14:paraId="18FE8BE1" w14:textId="298987EE" w:rsidR="00C25482" w:rsidRPr="00DC35AC" w:rsidRDefault="00C25482" w:rsidP="00083FD4">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083FD4">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083FD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83FD4">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083FD4">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83FD4">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083FD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83FD4">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083FD4">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083FD4">
                  <w:pPr>
                    <w:framePr w:hSpace="180" w:wrap="around" w:vAnchor="page" w:hAnchor="margin" w:y="347"/>
                  </w:pPr>
                </w:p>
              </w:tc>
              <w:tc>
                <w:tcPr>
                  <w:tcW w:w="2018" w:type="dxa"/>
                </w:tcPr>
                <w:p w14:paraId="25A190B6" w14:textId="77777777" w:rsidR="00C25482" w:rsidRPr="00C00499" w:rsidRDefault="00C25482" w:rsidP="00083FD4">
                  <w:pPr>
                    <w:framePr w:hSpace="180" w:wrap="around" w:vAnchor="page" w:hAnchor="margin" w:y="347"/>
                  </w:pPr>
                </w:p>
              </w:tc>
              <w:tc>
                <w:tcPr>
                  <w:tcW w:w="1904" w:type="dxa"/>
                  <w:gridSpan w:val="6"/>
                </w:tcPr>
                <w:p w14:paraId="46E478D9" w14:textId="36924D05" w:rsidR="00C25482" w:rsidRPr="00C00499" w:rsidRDefault="00C25482" w:rsidP="00083FD4">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083FD4">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083FD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083FD4">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083FD4">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083FD4">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083FD4">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083FD4">
                  <w:pPr>
                    <w:framePr w:hSpace="180" w:wrap="around" w:vAnchor="page" w:hAnchor="margin" w:y="347"/>
                    <w:jc w:val="center"/>
                    <w:rPr>
                      <w:b/>
                      <w:sz w:val="20"/>
                    </w:rPr>
                  </w:pPr>
                  <w:r w:rsidRPr="0028367D">
                    <w:rPr>
                      <w:b/>
                      <w:sz w:val="20"/>
                    </w:rPr>
                    <w:t>Suma</w:t>
                  </w:r>
                </w:p>
                <w:p w14:paraId="241DE82A" w14:textId="77777777" w:rsidR="00C25482" w:rsidRPr="0028367D" w:rsidRDefault="00C25482" w:rsidP="00083FD4">
                  <w:pPr>
                    <w:framePr w:hSpace="180" w:wrap="around" w:vAnchor="page" w:hAnchor="margin" w:y="347"/>
                    <w:jc w:val="center"/>
                    <w:rPr>
                      <w:b/>
                      <w:sz w:val="20"/>
                    </w:rPr>
                  </w:pPr>
                  <w:r w:rsidRPr="0028367D">
                    <w:rPr>
                      <w:b/>
                      <w:sz w:val="20"/>
                    </w:rPr>
                    <w:t>fără</w:t>
                  </w:r>
                </w:p>
                <w:p w14:paraId="2A606634" w14:textId="77777777" w:rsidR="00C25482" w:rsidRPr="0028367D" w:rsidRDefault="00C25482" w:rsidP="00083FD4">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083FD4">
                  <w:pPr>
                    <w:framePr w:hSpace="180" w:wrap="around" w:vAnchor="page" w:hAnchor="margin" w:y="347"/>
                    <w:jc w:val="center"/>
                    <w:rPr>
                      <w:b/>
                      <w:sz w:val="20"/>
                    </w:rPr>
                  </w:pPr>
                  <w:r w:rsidRPr="0028367D">
                    <w:rPr>
                      <w:b/>
                      <w:sz w:val="20"/>
                    </w:rPr>
                    <w:t>Suma</w:t>
                  </w:r>
                </w:p>
                <w:p w14:paraId="0D6E9C91" w14:textId="77777777" w:rsidR="00C25482" w:rsidRPr="0028367D" w:rsidRDefault="00C25482" w:rsidP="00083FD4">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83FD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83FD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83FD4">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83FD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83FD4">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083FD4">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083FD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083FD4">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083FD4">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083FD4">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083FD4">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083FD4">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083FD4">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83FD4">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83FD4">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83FD4">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083FD4">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083FD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083FD4">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083FD4">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083FD4">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083FD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083FD4">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083FD4">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83FD4">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083FD4">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83FD4">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083FD4">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083F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083FD4">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083FD4">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083FD4">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083FD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083FD4">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083FD4">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083FD4">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083FD4">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083FD4">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083FD4">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083FD4">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083FD4">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083FD4">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083FD4">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083FD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083FD4">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083FD4">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083FD4">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083FD4">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083FD4">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083FD4">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083FD4">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083FD4">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083FD4">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083FD4">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083FD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083FD4">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083FD4">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083FD4">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083FD4">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083FD4">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083FD4">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083FD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083FD4">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083FD4">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083FD4">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083FD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083FD4">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083FD4">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83FD4">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83FD4">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83FD4">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083FD4">
                  <w:pPr>
                    <w:framePr w:hSpace="180" w:wrap="around" w:vAnchor="page" w:hAnchor="margin" w:y="347"/>
                    <w:tabs>
                      <w:tab w:val="left" w:pos="6120"/>
                    </w:tabs>
                    <w:rPr>
                      <w:sz w:val="20"/>
                    </w:rPr>
                  </w:pPr>
                </w:p>
                <w:p w14:paraId="15135DCC" w14:textId="77777777" w:rsidR="00C25482" w:rsidRPr="00845C1B" w:rsidRDefault="00C25482" w:rsidP="00083FD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83FD4">
                  <w:pPr>
                    <w:framePr w:hSpace="180" w:wrap="around" w:vAnchor="page" w:hAnchor="margin" w:y="347"/>
                    <w:rPr>
                      <w:sz w:val="20"/>
                    </w:rPr>
                  </w:pPr>
                </w:p>
                <w:p w14:paraId="1FA8F12B" w14:textId="362C50DE" w:rsidR="00C25482" w:rsidRPr="00845C1B" w:rsidRDefault="00C25482" w:rsidP="00083FD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083FD4">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083FD4">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083FD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3136A0B5"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B201DF">
              <w:rPr>
                <w:b/>
                <w:bCs/>
                <w:sz w:val="28"/>
                <w:szCs w:val="28"/>
              </w:rPr>
              <w:t>COP</w:t>
            </w:r>
          </w:p>
          <w:p w14:paraId="3BE01379" w14:textId="77777777" w:rsidR="00B201DF" w:rsidRPr="00C53311" w:rsidRDefault="002F6369" w:rsidP="00B201DF">
            <w:pPr>
              <w:shd w:val="clear" w:color="auto" w:fill="FFFFFF" w:themeFill="background1"/>
              <w:rPr>
                <w:b/>
                <w:lang w:val="ro-MD" w:eastAsia="ru-RU"/>
              </w:rPr>
            </w:pPr>
            <w:r w:rsidRPr="00025FA1">
              <w:t>privind achiziţia de</w:t>
            </w:r>
            <w:r w:rsidRPr="00025FA1">
              <w:rPr>
                <w:b/>
                <w:bCs/>
              </w:rPr>
              <w:t xml:space="preserve"> </w:t>
            </w:r>
            <w:r w:rsidR="00B201DF">
              <w:rPr>
                <w:b/>
                <w:lang w:eastAsia="ru-RU"/>
              </w:rPr>
              <w:t xml:space="preserve">PRODUSE CHIMICE, REACTIVI, REAGENȚI </w:t>
            </w:r>
            <w:r w:rsidR="00B201DF" w:rsidRPr="00C53311">
              <w:rPr>
                <w:b/>
                <w:bCs/>
                <w:i/>
                <w:iCs/>
              </w:rPr>
              <w:t>(pentru pozițiile care nu au fost ofertate).</w:t>
            </w:r>
          </w:p>
          <w:p w14:paraId="480C9291" w14:textId="1E57E785" w:rsidR="002F6369" w:rsidRPr="00025FA1" w:rsidRDefault="002F6369" w:rsidP="00AB3C52">
            <w:pPr>
              <w:jc w:val="center"/>
              <w:rPr>
                <w:b/>
                <w:bCs/>
              </w:rPr>
            </w:pPr>
            <w:r w:rsidRPr="002F6369">
              <w:rPr>
                <w:b/>
                <w:bCs/>
                <w:highlight w:val="yellow"/>
              </w:rPr>
              <w:t>.</w:t>
            </w:r>
          </w:p>
          <w:p w14:paraId="255FA543" w14:textId="77777777" w:rsidR="002F6369" w:rsidRPr="00025FA1" w:rsidRDefault="002F6369" w:rsidP="00AB3C52">
            <w:pPr>
              <w:jc w:val="center"/>
              <w:rPr>
                <w:i/>
              </w:rPr>
            </w:pPr>
          </w:p>
          <w:p w14:paraId="6153B3FC" w14:textId="77777777" w:rsidR="002F6369" w:rsidRPr="00F42333" w:rsidRDefault="002F6369" w:rsidP="00AB3C52">
            <w:pPr>
              <w:jc w:val="center"/>
              <w:rPr>
                <w:i/>
              </w:rPr>
            </w:pPr>
            <w:r>
              <w:rPr>
                <w:i/>
              </w:rPr>
              <w:t xml:space="preserve">I </w:t>
            </w:r>
            <w:r w:rsidRPr="005D560A">
              <w:rPr>
                <w:i/>
              </w:rPr>
              <w:t>PARTEA GENERALĂ</w:t>
            </w:r>
          </w:p>
          <w:p w14:paraId="15559564" w14:textId="77777777" w:rsidR="00B201DF" w:rsidRPr="00C53311" w:rsidRDefault="002F6369" w:rsidP="00B201DF">
            <w:pPr>
              <w:shd w:val="clear" w:color="auto" w:fill="FFFFFF" w:themeFill="background1"/>
              <w:rPr>
                <w:b/>
                <w:lang w:val="ro-MD" w:eastAsia="ru-RU"/>
              </w:rPr>
            </w:pPr>
            <w:r w:rsidRPr="00025FA1">
              <w:rPr>
                <w:i/>
              </w:rPr>
              <w:t xml:space="preserve">Obiectul achiziției : </w:t>
            </w:r>
            <w:r w:rsidR="00B201DF">
              <w:rPr>
                <w:b/>
                <w:lang w:eastAsia="ru-RU"/>
              </w:rPr>
              <w:t xml:space="preserve">PRODUSE CHIMICE, REACTIVI, REAGENȚI </w:t>
            </w:r>
            <w:r w:rsidR="00B201DF" w:rsidRPr="00C53311">
              <w:rPr>
                <w:b/>
                <w:bCs/>
                <w:i/>
                <w:iCs/>
              </w:rPr>
              <w:t>(pentru pozițiile care nu au fost ofertate).</w:t>
            </w:r>
          </w:p>
          <w:p w14:paraId="63378BAC" w14:textId="7FEC01D2" w:rsidR="002F6369" w:rsidRPr="00136013" w:rsidRDefault="002F6369" w:rsidP="00FC7974">
            <w:pPr>
              <w:shd w:val="clear" w:color="auto" w:fill="FFFFFF" w:themeFill="background1"/>
              <w:jc w:val="both"/>
              <w:rPr>
                <w:i/>
                <w:highlight w:val="yellow"/>
              </w:rPr>
            </w:pPr>
            <w:r w:rsidRPr="002F6369">
              <w:rPr>
                <w:i/>
                <w:highlight w:val="yellow"/>
              </w:rPr>
              <w:t xml:space="preserve">Cod CPV:  </w:t>
            </w:r>
            <w:r w:rsidR="00FC7974" w:rsidRPr="007364F1">
              <w:rPr>
                <w:sz w:val="22"/>
                <w:szCs w:val="22"/>
                <w:highlight w:val="yellow"/>
              </w:rPr>
              <w:t>24000000-4</w:t>
            </w:r>
            <w:r w:rsidRPr="007364F1">
              <w:rPr>
                <w:i/>
                <w:highlight w:val="yellow"/>
              </w:rPr>
              <w:t>-</w:t>
            </w:r>
            <w:r w:rsidR="007364F1" w:rsidRPr="007364F1">
              <w:rPr>
                <w:b/>
                <w:highlight w:val="yellow"/>
                <w:lang w:eastAsia="ro-RO"/>
              </w:rPr>
              <w:t xml:space="preserve"> </w:t>
            </w:r>
            <w:r w:rsidR="007364F1" w:rsidRPr="007364F1">
              <w:rPr>
                <w:b/>
                <w:i/>
                <w:iCs/>
                <w:highlight w:val="yellow"/>
                <w:lang w:eastAsia="ro-RO"/>
              </w:rPr>
              <w:t>Produse chimice</w:t>
            </w:r>
            <w:r w:rsidRPr="007364F1">
              <w:rPr>
                <w:i/>
                <w:highlight w:val="yellow"/>
              </w:rPr>
              <w:t xml:space="preserve"> </w:t>
            </w: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7D8F90ED"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00B201DF" w:rsidRPr="00B201DF">
              <w:rPr>
                <w:b/>
                <w:bCs/>
                <w:i/>
                <w:iCs/>
              </w:rPr>
              <w:t>PRODUSE CHIMICE, REACTIVI, REAGENȚI (pentru pozițiile care nu au fost ofertate).</w:t>
            </w:r>
            <w:r w:rsidRPr="002F6369">
              <w:rPr>
                <w:iCs/>
                <w:highlight w:val="yellow"/>
              </w:rPr>
              <w:t xml:space="preserve">, denumite în continuare Bunuri, conform procedurii de achiziții publice de tip </w:t>
            </w:r>
            <w:r w:rsidR="00B201DF" w:rsidRPr="00B201DF">
              <w:rPr>
                <w:b/>
                <w:bCs/>
                <w:iCs/>
                <w:highlight w:val="yellow"/>
              </w:rPr>
              <w:t xml:space="preserve">COP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23A423B3" w:rsidR="002F6369" w:rsidRPr="00E91463" w:rsidRDefault="002F6369" w:rsidP="00AB3C52">
            <w:pPr>
              <w:tabs>
                <w:tab w:val="left" w:pos="2295"/>
              </w:tabs>
            </w:pPr>
            <w:r>
              <w:t xml:space="preserve">                                                                                                                          l</w:t>
            </w:r>
            <w:r w:rsidRPr="00E91463">
              <w:t>a contractul nr.</w:t>
            </w:r>
            <w:r>
              <w:t>____/</w:t>
            </w:r>
            <w:r w:rsidR="00845D4B">
              <w:t>COP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31853AC3"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845D4B">
              <w:rPr>
                <w:noProof w:val="0"/>
                <w:lang w:val="it-IT"/>
              </w:rPr>
              <w:t>COP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BE8D1" w14:textId="77777777" w:rsidR="00360023" w:rsidRDefault="00360023" w:rsidP="00A20ACF">
      <w:r>
        <w:separator/>
      </w:r>
    </w:p>
  </w:endnote>
  <w:endnote w:type="continuationSeparator" w:id="0">
    <w:p w14:paraId="4B8D9359" w14:textId="77777777" w:rsidR="00360023" w:rsidRDefault="003600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font>
  <w:font w:name="Microsoft Sans Serif">
    <w:panose1 w:val="020B0604020202020204"/>
    <w:charset w:val="CC"/>
    <w:family w:val="swiss"/>
    <w:pitch w:val="variable"/>
    <w:sig w:usb0="E5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CB765" w14:textId="77777777" w:rsidR="00360023" w:rsidRDefault="00360023" w:rsidP="00A20ACF">
      <w:r>
        <w:separator/>
      </w:r>
    </w:p>
  </w:footnote>
  <w:footnote w:type="continuationSeparator" w:id="0">
    <w:p w14:paraId="58399EA9" w14:textId="77777777" w:rsidR="00360023" w:rsidRDefault="0036002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3C5159D"/>
    <w:multiLevelType w:val="hybridMultilevel"/>
    <w:tmpl w:val="DCBA522E"/>
    <w:lvl w:ilvl="0" w:tplc="44AE1FCC">
      <w:start w:val="1"/>
      <w:numFmt w:val="decimal"/>
      <w:lvlText w:val="%1."/>
      <w:lvlJc w:val="left"/>
      <w:pPr>
        <w:ind w:left="8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F631F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32215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B291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B32F0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0C84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9B0D7D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EA0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B28CD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7E3486A"/>
    <w:multiLevelType w:val="hybridMultilevel"/>
    <w:tmpl w:val="B9E07D12"/>
    <w:lvl w:ilvl="0" w:tplc="859C3858">
      <w:start w:val="9"/>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2AD0621"/>
    <w:multiLevelType w:val="hybridMultilevel"/>
    <w:tmpl w:val="821E4202"/>
    <w:lvl w:ilvl="0" w:tplc="17044ACA">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6C350486"/>
    <w:multiLevelType w:val="multilevel"/>
    <w:tmpl w:val="5E2C4C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5D5AF3"/>
    <w:multiLevelType w:val="hybridMultilevel"/>
    <w:tmpl w:val="9AE02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95102418">
    <w:abstractNumId w:val="36"/>
  </w:num>
  <w:num w:numId="2" w16cid:durableId="1025517721">
    <w:abstractNumId w:val="42"/>
  </w:num>
  <w:num w:numId="3" w16cid:durableId="1790467979">
    <w:abstractNumId w:val="10"/>
  </w:num>
  <w:num w:numId="4" w16cid:durableId="151801853">
    <w:abstractNumId w:val="14"/>
  </w:num>
  <w:num w:numId="5" w16cid:durableId="362169558">
    <w:abstractNumId w:val="11"/>
  </w:num>
  <w:num w:numId="6" w16cid:durableId="939680367">
    <w:abstractNumId w:val="38"/>
  </w:num>
  <w:num w:numId="7" w16cid:durableId="1329360420">
    <w:abstractNumId w:val="5"/>
  </w:num>
  <w:num w:numId="8" w16cid:durableId="1220938499">
    <w:abstractNumId w:val="40"/>
  </w:num>
  <w:num w:numId="9" w16cid:durableId="1980761951">
    <w:abstractNumId w:val="34"/>
  </w:num>
  <w:num w:numId="10" w16cid:durableId="514536246">
    <w:abstractNumId w:val="6"/>
  </w:num>
  <w:num w:numId="11" w16cid:durableId="648363359">
    <w:abstractNumId w:val="16"/>
  </w:num>
  <w:num w:numId="12" w16cid:durableId="1634288805">
    <w:abstractNumId w:val="26"/>
  </w:num>
  <w:num w:numId="13" w16cid:durableId="730227045">
    <w:abstractNumId w:val="20"/>
  </w:num>
  <w:num w:numId="14" w16cid:durableId="276454077">
    <w:abstractNumId w:val="39"/>
  </w:num>
  <w:num w:numId="15" w16cid:durableId="1079670481">
    <w:abstractNumId w:val="7"/>
  </w:num>
  <w:num w:numId="16" w16cid:durableId="1131677034">
    <w:abstractNumId w:val="4"/>
  </w:num>
  <w:num w:numId="17" w16cid:durableId="725764730">
    <w:abstractNumId w:val="19"/>
  </w:num>
  <w:num w:numId="18" w16cid:durableId="2063750741">
    <w:abstractNumId w:val="3"/>
  </w:num>
  <w:num w:numId="19" w16cid:durableId="605230508">
    <w:abstractNumId w:val="28"/>
  </w:num>
  <w:num w:numId="20" w16cid:durableId="1551113535">
    <w:abstractNumId w:val="17"/>
  </w:num>
  <w:num w:numId="21" w16cid:durableId="1445227989">
    <w:abstractNumId w:val="35"/>
  </w:num>
  <w:num w:numId="22" w16cid:durableId="450245594">
    <w:abstractNumId w:val="30"/>
  </w:num>
  <w:num w:numId="23" w16cid:durableId="1757628294">
    <w:abstractNumId w:val="33"/>
  </w:num>
  <w:num w:numId="24" w16cid:durableId="1861506219">
    <w:abstractNumId w:val="1"/>
  </w:num>
  <w:num w:numId="25" w16cid:durableId="1940604884">
    <w:abstractNumId w:val="22"/>
  </w:num>
  <w:num w:numId="26" w16cid:durableId="134875638">
    <w:abstractNumId w:val="42"/>
  </w:num>
  <w:num w:numId="27" w16cid:durableId="378405299">
    <w:abstractNumId w:val="42"/>
  </w:num>
  <w:num w:numId="28" w16cid:durableId="1825466471">
    <w:abstractNumId w:val="42"/>
  </w:num>
  <w:num w:numId="29" w16cid:durableId="1084886069">
    <w:abstractNumId w:val="32"/>
  </w:num>
  <w:num w:numId="30" w16cid:durableId="1373381490">
    <w:abstractNumId w:val="42"/>
  </w:num>
  <w:num w:numId="31" w16cid:durableId="566915955">
    <w:abstractNumId w:val="42"/>
  </w:num>
  <w:num w:numId="32" w16cid:durableId="388916941">
    <w:abstractNumId w:val="36"/>
    <w:lvlOverride w:ilvl="0">
      <w:startOverride w:val="1"/>
    </w:lvlOverride>
  </w:num>
  <w:num w:numId="33" w16cid:durableId="100343987">
    <w:abstractNumId w:val="25"/>
  </w:num>
  <w:num w:numId="34" w16cid:durableId="350255060">
    <w:abstractNumId w:val="42"/>
  </w:num>
  <w:num w:numId="35" w16cid:durableId="696544689">
    <w:abstractNumId w:val="42"/>
  </w:num>
  <w:num w:numId="36" w16cid:durableId="1026641499">
    <w:abstractNumId w:val="42"/>
  </w:num>
  <w:num w:numId="37" w16cid:durableId="1828201637">
    <w:abstractNumId w:val="42"/>
  </w:num>
  <w:num w:numId="38" w16cid:durableId="1608124643">
    <w:abstractNumId w:val="37"/>
  </w:num>
  <w:num w:numId="39" w16cid:durableId="1578903240">
    <w:abstractNumId w:val="29"/>
  </w:num>
  <w:num w:numId="40" w16cid:durableId="42676650">
    <w:abstractNumId w:val="36"/>
    <w:lvlOverride w:ilvl="0">
      <w:startOverride w:val="2"/>
    </w:lvlOverride>
  </w:num>
  <w:num w:numId="41" w16cid:durableId="2046633768">
    <w:abstractNumId w:val="42"/>
    <w:lvlOverride w:ilvl="0">
      <w:startOverride w:val="7"/>
    </w:lvlOverride>
  </w:num>
  <w:num w:numId="42" w16cid:durableId="1686011511">
    <w:abstractNumId w:val="42"/>
  </w:num>
  <w:num w:numId="43" w16cid:durableId="1138035571">
    <w:abstractNumId w:val="42"/>
  </w:num>
  <w:num w:numId="44" w16cid:durableId="1069696822">
    <w:abstractNumId w:val="42"/>
  </w:num>
  <w:num w:numId="45" w16cid:durableId="1041131173">
    <w:abstractNumId w:val="18"/>
  </w:num>
  <w:num w:numId="46" w16cid:durableId="1252154900">
    <w:abstractNumId w:val="15"/>
  </w:num>
  <w:num w:numId="47" w16cid:durableId="2027897633">
    <w:abstractNumId w:val="21"/>
  </w:num>
  <w:num w:numId="48" w16cid:durableId="904491341">
    <w:abstractNumId w:val="12"/>
  </w:num>
  <w:num w:numId="49" w16cid:durableId="1227840820">
    <w:abstractNumId w:val="8"/>
  </w:num>
  <w:num w:numId="50" w16cid:durableId="526990259">
    <w:abstractNumId w:val="24"/>
  </w:num>
  <w:num w:numId="51" w16cid:durableId="1754083539">
    <w:abstractNumId w:val="42"/>
  </w:num>
  <w:num w:numId="52" w16cid:durableId="783114787">
    <w:abstractNumId w:val="27"/>
  </w:num>
  <w:num w:numId="53" w16cid:durableId="1927837030">
    <w:abstractNumId w:val="13"/>
  </w:num>
  <w:num w:numId="54" w16cid:durableId="482241067">
    <w:abstractNumId w:val="42"/>
  </w:num>
  <w:num w:numId="55" w16cid:durableId="1707099871">
    <w:abstractNumId w:val="42"/>
  </w:num>
  <w:num w:numId="56" w16cid:durableId="645814355">
    <w:abstractNumId w:val="42"/>
  </w:num>
  <w:num w:numId="57" w16cid:durableId="11000263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2"/>
  </w:num>
  <w:num w:numId="60" w16cid:durableId="1161237500">
    <w:abstractNumId w:val="0"/>
  </w:num>
  <w:num w:numId="61" w16cid:durableId="1389576567">
    <w:abstractNumId w:val="31"/>
  </w:num>
  <w:num w:numId="62" w16cid:durableId="144668320">
    <w:abstractNumId w:val="43"/>
  </w:num>
  <w:num w:numId="63" w16cid:durableId="827866830">
    <w:abstractNumId w:val="9"/>
  </w:num>
  <w:num w:numId="64" w16cid:durableId="1960798953">
    <w:abstractNumId w:val="23"/>
  </w:num>
  <w:num w:numId="65" w16cid:durableId="1243568401">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grammar="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3FD4"/>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6D5"/>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1F74AC"/>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0FF6"/>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4C46"/>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023"/>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8C0"/>
    <w:rsid w:val="00435C57"/>
    <w:rsid w:val="004409EB"/>
    <w:rsid w:val="00442351"/>
    <w:rsid w:val="004426A2"/>
    <w:rsid w:val="00442D67"/>
    <w:rsid w:val="00443325"/>
    <w:rsid w:val="00443BED"/>
    <w:rsid w:val="00444038"/>
    <w:rsid w:val="00444596"/>
    <w:rsid w:val="004464FF"/>
    <w:rsid w:val="0044783C"/>
    <w:rsid w:val="0045045C"/>
    <w:rsid w:val="0045124A"/>
    <w:rsid w:val="00451A22"/>
    <w:rsid w:val="00451E14"/>
    <w:rsid w:val="00453E2A"/>
    <w:rsid w:val="00453E79"/>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63"/>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43"/>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193"/>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0C12"/>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B6"/>
    <w:rsid w:val="00734AAD"/>
    <w:rsid w:val="00736134"/>
    <w:rsid w:val="007364F1"/>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75B"/>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B9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5D4B"/>
    <w:rsid w:val="0084605E"/>
    <w:rsid w:val="008506F1"/>
    <w:rsid w:val="008506FB"/>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7AA"/>
    <w:rsid w:val="009009C2"/>
    <w:rsid w:val="0090214E"/>
    <w:rsid w:val="00905255"/>
    <w:rsid w:val="009056E5"/>
    <w:rsid w:val="00905E0C"/>
    <w:rsid w:val="00907166"/>
    <w:rsid w:val="00911AC8"/>
    <w:rsid w:val="00913C37"/>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1DF"/>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3E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0AE"/>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3E87"/>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DB2"/>
    <w:rsid w:val="00D21F85"/>
    <w:rsid w:val="00D22624"/>
    <w:rsid w:val="00D23943"/>
    <w:rsid w:val="00D241B9"/>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2923"/>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5F9D"/>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50A"/>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74"/>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qFormat/>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 w:type="character" w:customStyle="1" w:styleId="WW8Num3z0">
    <w:name w:val="WW8Num3z0"/>
    <w:rsid w:val="00EC5F9D"/>
    <w:rPr>
      <w:b/>
    </w:rPr>
  </w:style>
  <w:style w:type="paragraph" w:customStyle="1" w:styleId="yiv3944766970msonormal">
    <w:name w:val="yiv3944766970msonormal"/>
    <w:basedOn w:val="a0"/>
    <w:rsid w:val="00EC5F9D"/>
    <w:pPr>
      <w:spacing w:before="100" w:beforeAutospacing="1" w:after="100" w:afterAutospacing="1"/>
    </w:pPr>
    <w:rPr>
      <w:noProof w:val="0"/>
      <w:lang w:val="en-US"/>
    </w:rPr>
  </w:style>
  <w:style w:type="paragraph" w:customStyle="1" w:styleId="yiv5853604987msonormal">
    <w:name w:val="yiv5853604987msonormal"/>
    <w:basedOn w:val="a0"/>
    <w:rsid w:val="00EC5F9D"/>
    <w:pPr>
      <w:spacing w:before="100" w:beforeAutospacing="1" w:after="100" w:afterAutospacing="1"/>
    </w:pPr>
    <w:rPr>
      <w:noProof w:val="0"/>
      <w:lang w:val="en-US"/>
    </w:rPr>
  </w:style>
  <w:style w:type="paragraph" w:customStyle="1" w:styleId="TableContents">
    <w:name w:val="Table Contents"/>
    <w:basedOn w:val="a0"/>
    <w:rsid w:val="00EC5F9D"/>
    <w:pPr>
      <w:widowControl w:val="0"/>
      <w:suppressLineNumbers/>
      <w:suppressAutoHyphens/>
      <w:autoSpaceDN w:val="0"/>
    </w:pPr>
    <w:rPr>
      <w:rFonts w:eastAsia="Andale Sans UI" w:cs="Tahoma"/>
      <w:noProof w:val="0"/>
      <w:kern w:val="3"/>
      <w:lang w:val="de-DE" w:eastAsia="ja-JP" w:bidi="fa-IR"/>
    </w:rPr>
  </w:style>
  <w:style w:type="character" w:customStyle="1" w:styleId="WW8Num7z0">
    <w:name w:val="WW8Num7z0"/>
    <w:rsid w:val="00EC5F9D"/>
    <w:rPr>
      <w:rFonts w:ascii="Arial" w:hAnsi="Arial" w:cs="Arial"/>
    </w:rPr>
  </w:style>
  <w:style w:type="character" w:customStyle="1" w:styleId="WW-Absatz-Standardschriftart11">
    <w:name w:val="WW-Absatz-Standardschriftart11"/>
    <w:rsid w:val="00EC5F9D"/>
  </w:style>
  <w:style w:type="character" w:customStyle="1" w:styleId="MeniuneNerezolvat1">
    <w:name w:val="Mențiune Nerezolvat1"/>
    <w:basedOn w:val="a1"/>
    <w:uiPriority w:val="99"/>
    <w:semiHidden/>
    <w:unhideWhenUsed/>
    <w:rsid w:val="00EC5F9D"/>
    <w:rPr>
      <w:color w:val="605E5C"/>
      <w:shd w:val="clear" w:color="auto" w:fill="E1DFDD"/>
    </w:rPr>
  </w:style>
  <w:style w:type="character" w:customStyle="1" w:styleId="WW-Absatz-Standardschriftart111111111">
    <w:name w:val="WW-Absatz-Standardschriftart111111111"/>
    <w:rsid w:val="00EC5F9D"/>
  </w:style>
  <w:style w:type="character" w:customStyle="1" w:styleId="FontStyle11">
    <w:name w:val="Font Style11"/>
    <w:uiPriority w:val="99"/>
    <w:rsid w:val="00EC5F9D"/>
    <w:rPr>
      <w:rFonts w:ascii="Microsoft Sans Serif" w:hAnsi="Microsoft Sans Serif" w:cs="Microsoft Sans Serif"/>
      <w:sz w:val="18"/>
      <w:szCs w:val="18"/>
    </w:rPr>
  </w:style>
  <w:style w:type="character" w:customStyle="1" w:styleId="WW-Absatz-Standardschriftart">
    <w:name w:val="WW-Absatz-Standardschriftart"/>
    <w:rsid w:val="00EC5F9D"/>
  </w:style>
  <w:style w:type="character" w:customStyle="1" w:styleId="FontStyle29">
    <w:name w:val="Font Style29"/>
    <w:uiPriority w:val="99"/>
    <w:rsid w:val="00EC5F9D"/>
    <w:rPr>
      <w:rFonts w:ascii="Arial" w:hAnsi="Arial" w:cs="Arial"/>
      <w:sz w:val="18"/>
      <w:szCs w:val="18"/>
    </w:rPr>
  </w:style>
  <w:style w:type="character" w:customStyle="1" w:styleId="WW-Absatz-Standardschriftart1111111111">
    <w:name w:val="WW-Absatz-Standardschriftart1111111111"/>
    <w:rsid w:val="00EC5F9D"/>
  </w:style>
  <w:style w:type="character" w:customStyle="1" w:styleId="style71">
    <w:name w:val="style71"/>
    <w:rsid w:val="00EC5F9D"/>
    <w:rPr>
      <w:b/>
      <w:bCs/>
      <w:color w:val="992035"/>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mailto:achizitii@cnsapsa.ansa.gov.md" TargetMode="External"/><Relationship Id="rId18" Type="http://schemas.openxmlformats.org/officeDocument/2006/relationships/hyperlink" Target="https://pubchem.ncbi.nlm.nih.gov/" TargetMode="External"/><Relationship Id="rId26"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hyperlink" Target="https://cymitquimica.com/cas/154-21-2/" TargetMode="Externa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www.sigmaaldrich.com/MD/en/search/859-18-7?focus=products&amp;page=1&amp;perpage=30&amp;sort=relevance&amp;term=859-18-7&amp;type=cas_number" TargetMode="External"/><Relationship Id="rId25"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https://www.hpc-standards.com/shop/ReferenceMaterials/PAH/1643874041_Perylene.htm" TargetMode="External"/><Relationship Id="rId20" Type="http://schemas.openxmlformats.org/officeDocument/2006/relationships/hyperlink" Target="https://www.sigmaaldrich.com/MD/en/search/859-18-7?focus=products&amp;page=1&amp;perpage=30&amp;sort=relevance&amp;term=859-18-7&amp;type=cas_numbe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 TargetMode="External"/><Relationship Id="rId24" Type="http://schemas.openxmlformats.org/officeDocument/2006/relationships/hyperlink" Target="https://www.sigmaaldrich.com/MD/en/search/76-03-9?focus=products&amp;page=1&amp;perpage=30&amp;sort=relevance&amp;term=76-03-9&amp;type=cas_number" TargetMode="External"/><Relationship Id="rId5" Type="http://schemas.openxmlformats.org/officeDocument/2006/relationships/webSettings" Target="webSettings.xml"/><Relationship Id="rId15" Type="http://schemas.openxmlformats.org/officeDocument/2006/relationships/hyperlink" Target="https://www.hpc-standards.com/shop/ReferenceMaterials/PAH/1643874041_Perylene.htm" TargetMode="External"/><Relationship Id="rId23" Type="http://schemas.openxmlformats.org/officeDocument/2006/relationships/hyperlink" Target="https://www.sigmaaldrich.com/MD/en/search/5490-27-7?focus=products&amp;page=1&amp;perpage=30&amp;sort=relevance&amp;term=5490-27-7&amp;type=cas_number" TargetMode="External"/><Relationship Id="rId28" Type="http://schemas.openxmlformats.org/officeDocument/2006/relationships/fontTable" Target="fontTable.xml"/><Relationship Id="rId10" Type="http://schemas.openxmlformats.org/officeDocument/2006/relationships/hyperlink" Target="https://mtender.md/" TargetMode="External"/><Relationship Id="rId19" Type="http://schemas.openxmlformats.org/officeDocument/2006/relationships/hyperlink" Target="https://www.sigmaaldrich.com/MD/en/search/859-18-7?focus=products&amp;page=1&amp;perpage=30&amp;sort=relevance&amp;term=859-18-7&amp;type=cas_number" TargetMode="External"/><Relationship Id="rId4" Type="http://schemas.openxmlformats.org/officeDocument/2006/relationships/settings" Target="settings.xml"/><Relationship Id="rId9" Type="http://schemas.openxmlformats.org/officeDocument/2006/relationships/hyperlink" Target="mailto:achizitii@cnsapsa.ansa.gov.md" TargetMode="External"/><Relationship Id="rId14" Type="http://schemas.openxmlformats.org/officeDocument/2006/relationships/hyperlink" Target="https://cnsapsa.md/" TargetMode="External"/><Relationship Id="rId22" Type="http://schemas.openxmlformats.org/officeDocument/2006/relationships/hyperlink" Target="https://www.sigmaaldrich.com/MD/en/search/5490-27-7?focus=products&amp;page=1&amp;perpage=30&amp;sort=relevance&amp;term=5490-27-7&amp;type=cas_number"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1895</TotalTime>
  <Pages>68</Pages>
  <Words>25180</Words>
  <Characters>143529</Characters>
  <Application>Microsoft Office Word</Application>
  <DocSecurity>0</DocSecurity>
  <Lines>1196</Lines>
  <Paragraphs>336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87</cp:revision>
  <cp:lastPrinted>2022-02-03T13:50:00Z</cp:lastPrinted>
  <dcterms:created xsi:type="dcterms:W3CDTF">2022-01-24T09:36:00Z</dcterms:created>
  <dcterms:modified xsi:type="dcterms:W3CDTF">2026-08-25T11:53:00Z</dcterms:modified>
</cp:coreProperties>
</file>