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5C6A6914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794E0705" w14:textId="77777777" w:rsidR="001B66CE" w:rsidRPr="005361A7" w:rsidRDefault="001B66CE" w:rsidP="001B66CE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41703417" w14:textId="77777777" w:rsidR="001B66CE" w:rsidRPr="005361A7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5361A7" w:rsidRDefault="001B66CE" w:rsidP="001B66CE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57220" w14:textId="77777777" w:rsidR="001B66CE" w:rsidRPr="005361A7" w:rsidRDefault="001B66CE" w:rsidP="001B66CE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5361A7" w:rsidRDefault="00385A0E" w:rsidP="001B66CE">
      <w:pPr>
        <w:ind w:right="50"/>
        <w:rPr>
          <w:sz w:val="20"/>
          <w:szCs w:val="20"/>
          <w:lang w:eastAsia="ru-RU"/>
        </w:rPr>
      </w:pPr>
    </w:p>
    <w:p w14:paraId="0C95A614" w14:textId="1029D5C7" w:rsidR="002F7234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privind achiziționarea</w:t>
      </w:r>
      <w:r w:rsidR="002A01E7" w:rsidRPr="005361A7">
        <w:rPr>
          <w:b/>
          <w:lang w:eastAsia="ru-RU"/>
        </w:rPr>
        <w:t>:</w:t>
      </w:r>
      <w:r w:rsidRPr="005361A7">
        <w:rPr>
          <w:b/>
          <w:lang w:eastAsia="ru-RU"/>
        </w:rPr>
        <w:t xml:space="preserve"> </w:t>
      </w:r>
      <w:r w:rsidR="00C75A85" w:rsidRPr="007A5327">
        <w:rPr>
          <w:b/>
          <w:lang w:val="it-IT" w:eastAsia="ru-RU"/>
        </w:rPr>
        <w:t>Reactive de laborator</w:t>
      </w:r>
      <w:r w:rsidR="00AE18A0">
        <w:rPr>
          <w:b/>
          <w:lang w:val="it-IT" w:eastAsia="ru-RU"/>
        </w:rPr>
        <w:t>.</w:t>
      </w:r>
    </w:p>
    <w:p w14:paraId="75866942" w14:textId="21426E7E" w:rsidR="00385A0E" w:rsidRPr="005361A7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prin procedura de achiziție</w:t>
      </w:r>
      <w:r w:rsidRPr="005361A7">
        <w:rPr>
          <w:b/>
        </w:rPr>
        <w:t xml:space="preserve">  </w:t>
      </w:r>
      <w:r w:rsidRPr="005361A7">
        <w:rPr>
          <w:b/>
          <w:u w:val="single"/>
        </w:rPr>
        <w:t>contract de mică valoare</w:t>
      </w:r>
      <w:r w:rsidRPr="005361A7">
        <w:rPr>
          <w:b/>
          <w:lang w:eastAsia="ru-RU"/>
        </w:rPr>
        <w:br/>
        <w:t xml:space="preserve">Denumirea autorității contractante: </w:t>
      </w:r>
      <w:r w:rsidRPr="005361A7">
        <w:rPr>
          <w:b/>
          <w:u w:val="single"/>
        </w:rPr>
        <w:t>Penitenciarul nr.16-Pruncul</w:t>
      </w:r>
    </w:p>
    <w:p w14:paraId="408104FC" w14:textId="27AA9DCB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IDNO:</w:t>
      </w:r>
      <w:r w:rsidRPr="005361A7">
        <w:rPr>
          <w:b/>
          <w:color w:val="000000"/>
          <w:u w:val="single"/>
        </w:rPr>
        <w:t xml:space="preserve"> 1006601000945</w:t>
      </w:r>
    </w:p>
    <w:p w14:paraId="30A902B4" w14:textId="1EB0614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Adresa</w:t>
      </w:r>
      <w:r w:rsidRPr="005361A7">
        <w:rPr>
          <w:b/>
          <w:color w:val="000000"/>
          <w:u w:val="single"/>
        </w:rPr>
        <w:t xml:space="preserve">  mun. Chișinău str. Ion Pruncul 44</w:t>
      </w:r>
    </w:p>
    <w:p w14:paraId="5ED96DFC" w14:textId="7EB90E9C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Numărul de telefon/fax: </w:t>
      </w:r>
      <w:r w:rsidRPr="005361A7">
        <w:rPr>
          <w:b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și pagina web oficială ale autorității contractante: </w:t>
      </w:r>
      <w:r w:rsidRPr="005361A7">
        <w:rPr>
          <w:b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5361A7">
        <w:rPr>
          <w:b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361A7">
        <w:rPr>
          <w:b/>
        </w:rPr>
        <w:t>Instituție publică</w:t>
      </w:r>
    </w:p>
    <w:p w14:paraId="18A487FF" w14:textId="53739FFD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5361A7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</w:t>
      </w:r>
      <w:r w:rsidR="005F0D5C">
        <w:rPr>
          <w:b/>
          <w:lang w:eastAsia="ru-RU"/>
        </w:rPr>
        <w:t>/bunuri</w:t>
      </w:r>
      <w:r w:rsidRPr="005361A7">
        <w:rPr>
          <w:b/>
          <w:lang w:eastAsia="ru-RU"/>
        </w:rPr>
        <w:t>:</w:t>
      </w:r>
    </w:p>
    <w:p w14:paraId="04531C32" w14:textId="77777777" w:rsidR="008758BD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Style w:val="Tabelgril"/>
        <w:tblW w:w="9346" w:type="dxa"/>
        <w:tblLook w:val="04A0" w:firstRow="1" w:lastRow="0" w:firstColumn="1" w:lastColumn="0" w:noHBand="0" w:noVBand="1"/>
      </w:tblPr>
      <w:tblGrid>
        <w:gridCol w:w="907"/>
        <w:gridCol w:w="3624"/>
        <w:gridCol w:w="820"/>
        <w:gridCol w:w="1307"/>
        <w:gridCol w:w="1275"/>
        <w:gridCol w:w="1413"/>
      </w:tblGrid>
      <w:tr w:rsidR="00BC4F88" w:rsidRPr="00AE18A0" w14:paraId="2AF7F2CE" w14:textId="77777777" w:rsidTr="00E11A5A">
        <w:tc>
          <w:tcPr>
            <w:tcW w:w="907" w:type="dxa"/>
            <w:vAlign w:val="center"/>
          </w:tcPr>
          <w:p w14:paraId="044BFC66" w14:textId="77777777" w:rsidR="00BC4F88" w:rsidRPr="00AE18A0" w:rsidRDefault="00BC4F88" w:rsidP="00F00715">
            <w:pPr>
              <w:jc w:val="center"/>
            </w:pPr>
            <w:r w:rsidRPr="00AE18A0">
              <w:rPr>
                <w:b/>
                <w:bCs/>
                <w:color w:val="000000"/>
                <w:lang w:eastAsia="ro-RO"/>
              </w:rPr>
              <w:t>Nr.</w:t>
            </w:r>
          </w:p>
        </w:tc>
        <w:tc>
          <w:tcPr>
            <w:tcW w:w="3624" w:type="dxa"/>
            <w:vAlign w:val="center"/>
          </w:tcPr>
          <w:p w14:paraId="721E8289" w14:textId="77777777" w:rsidR="00BC4F88" w:rsidRPr="00AE18A0" w:rsidRDefault="00BC4F88" w:rsidP="00F00715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Denumirea reactivelor</w:t>
            </w:r>
          </w:p>
        </w:tc>
        <w:tc>
          <w:tcPr>
            <w:tcW w:w="820" w:type="dxa"/>
            <w:vAlign w:val="center"/>
          </w:tcPr>
          <w:p w14:paraId="1782A56D" w14:textId="77777777" w:rsidR="00BC4F88" w:rsidRPr="00AE18A0" w:rsidRDefault="00BC4F88" w:rsidP="00F00715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U/m.</w:t>
            </w:r>
          </w:p>
        </w:tc>
        <w:tc>
          <w:tcPr>
            <w:tcW w:w="1307" w:type="dxa"/>
            <w:vAlign w:val="center"/>
          </w:tcPr>
          <w:p w14:paraId="0A11108E" w14:textId="77777777" w:rsidR="00BC4F88" w:rsidRPr="00AE18A0" w:rsidRDefault="00BC4F88" w:rsidP="00F00715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Cantitatea</w:t>
            </w:r>
          </w:p>
        </w:tc>
        <w:tc>
          <w:tcPr>
            <w:tcW w:w="1275" w:type="dxa"/>
            <w:vAlign w:val="center"/>
          </w:tcPr>
          <w:p w14:paraId="4BB4D5C7" w14:textId="77777777" w:rsidR="00BC4F88" w:rsidRPr="00AE18A0" w:rsidRDefault="00BC4F88" w:rsidP="00F00715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Preț fără TVA</w:t>
            </w:r>
          </w:p>
        </w:tc>
        <w:tc>
          <w:tcPr>
            <w:tcW w:w="1413" w:type="dxa"/>
            <w:vAlign w:val="center"/>
          </w:tcPr>
          <w:p w14:paraId="737A03FD" w14:textId="2B268630" w:rsidR="00BC4F88" w:rsidRPr="00AE18A0" w:rsidRDefault="00BC4F88" w:rsidP="00F00715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Valoarea estimativă fără TVA</w:t>
            </w:r>
          </w:p>
        </w:tc>
      </w:tr>
      <w:tr w:rsidR="002D1100" w:rsidRPr="00AE18A0" w14:paraId="1AAF5122" w14:textId="77777777" w:rsidTr="00E11A5A">
        <w:tc>
          <w:tcPr>
            <w:tcW w:w="907" w:type="dxa"/>
            <w:vAlign w:val="center"/>
          </w:tcPr>
          <w:p w14:paraId="27A4A9C1" w14:textId="77777777" w:rsidR="002D1100" w:rsidRPr="00AE18A0" w:rsidRDefault="002D1100" w:rsidP="00F00715">
            <w:pPr>
              <w:jc w:val="center"/>
            </w:pPr>
          </w:p>
        </w:tc>
        <w:tc>
          <w:tcPr>
            <w:tcW w:w="8439" w:type="dxa"/>
            <w:gridSpan w:val="5"/>
            <w:vAlign w:val="center"/>
          </w:tcPr>
          <w:p w14:paraId="45A30979" w14:textId="645E4A58" w:rsidR="002D1100" w:rsidRPr="00AE18A0" w:rsidRDefault="002D1100" w:rsidP="00F00715">
            <w:pPr>
              <w:rPr>
                <w:b/>
                <w:bCs/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Lot nr. 1</w:t>
            </w:r>
          </w:p>
        </w:tc>
      </w:tr>
      <w:tr w:rsidR="00AE18A0" w:rsidRPr="00AE18A0" w14:paraId="5FC71C92" w14:textId="77777777" w:rsidTr="00E11A5A">
        <w:tc>
          <w:tcPr>
            <w:tcW w:w="907" w:type="dxa"/>
          </w:tcPr>
          <w:p w14:paraId="5C4C5469" w14:textId="789F2E8C" w:rsidR="00AE18A0" w:rsidRPr="00AE18A0" w:rsidRDefault="00AE18A0" w:rsidP="00AE18A0">
            <w:pPr>
              <w:jc w:val="center"/>
            </w:pPr>
            <w:r w:rsidRPr="00AE18A0">
              <w:rPr>
                <w:b/>
                <w:bCs/>
              </w:rPr>
              <w:t>1.1</w:t>
            </w:r>
          </w:p>
        </w:tc>
        <w:tc>
          <w:tcPr>
            <w:tcW w:w="3624" w:type="dxa"/>
            <w:vAlign w:val="center"/>
          </w:tcPr>
          <w:p w14:paraId="774F1616" w14:textId="0D07EB15" w:rsidR="00AE18A0" w:rsidRPr="00AE18A0" w:rsidRDefault="00AE18A0" w:rsidP="00AE18A0">
            <w:proofErr w:type="spellStart"/>
            <w:r w:rsidRPr="00AE18A0">
              <w:rPr>
                <w:color w:val="000000"/>
                <w:lang w:eastAsia="ro-RO"/>
              </w:rPr>
              <w:t>Emerald</w:t>
            </w:r>
            <w:proofErr w:type="spellEnd"/>
            <w:r w:rsidRPr="00AE18A0">
              <w:rPr>
                <w:color w:val="000000"/>
                <w:lang w:eastAsia="ro-RO"/>
              </w:rPr>
              <w:t xml:space="preserve"> </w:t>
            </w:r>
            <w:proofErr w:type="spellStart"/>
            <w:r w:rsidRPr="00AE18A0">
              <w:rPr>
                <w:color w:val="000000"/>
                <w:lang w:eastAsia="ro-RO"/>
              </w:rPr>
              <w:t>cleaner</w:t>
            </w:r>
            <w:proofErr w:type="spellEnd"/>
            <w:r w:rsidRPr="00AE18A0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AE18A0">
              <w:rPr>
                <w:color w:val="000000"/>
                <w:lang w:eastAsia="ro-RO"/>
              </w:rPr>
              <w:t>cell</w:t>
            </w:r>
            <w:proofErr w:type="spellEnd"/>
            <w:r w:rsidRPr="00AE18A0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AE18A0">
              <w:rPr>
                <w:color w:val="000000"/>
                <w:lang w:eastAsia="ro-RO"/>
              </w:rPr>
              <w:t>Emerald</w:t>
            </w:r>
            <w:proofErr w:type="spellEnd"/>
            <w:r w:rsidRPr="00AE18A0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820" w:type="dxa"/>
            <w:vAlign w:val="center"/>
          </w:tcPr>
          <w:p w14:paraId="300F30F2" w14:textId="479379F1" w:rsidR="00AE18A0" w:rsidRPr="00AE18A0" w:rsidRDefault="00AE18A0" w:rsidP="00AE18A0">
            <w:r w:rsidRPr="00AE18A0">
              <w:rPr>
                <w:color w:val="000000"/>
                <w:lang w:eastAsia="ro-RO"/>
              </w:rPr>
              <w:t>buc</w:t>
            </w:r>
          </w:p>
        </w:tc>
        <w:tc>
          <w:tcPr>
            <w:tcW w:w="1307" w:type="dxa"/>
            <w:vAlign w:val="center"/>
          </w:tcPr>
          <w:p w14:paraId="51D57D91" w14:textId="0E62ECE7" w:rsidR="00AE18A0" w:rsidRPr="00AE18A0" w:rsidRDefault="00E11A5A" w:rsidP="00AE18A0">
            <w:r>
              <w:t>6</w:t>
            </w:r>
          </w:p>
        </w:tc>
        <w:tc>
          <w:tcPr>
            <w:tcW w:w="1275" w:type="dxa"/>
            <w:vAlign w:val="center"/>
          </w:tcPr>
          <w:p w14:paraId="063F12B9" w14:textId="56DEFA9E" w:rsidR="00AE18A0" w:rsidRPr="00AE18A0" w:rsidRDefault="00AE18A0" w:rsidP="00AE18A0">
            <w:r w:rsidRPr="00AE18A0">
              <w:rPr>
                <w:color w:val="000000"/>
                <w:lang w:eastAsia="ro-RO"/>
              </w:rPr>
              <w:t>1.500,00</w:t>
            </w:r>
          </w:p>
        </w:tc>
        <w:tc>
          <w:tcPr>
            <w:tcW w:w="1413" w:type="dxa"/>
            <w:vAlign w:val="center"/>
          </w:tcPr>
          <w:p w14:paraId="3CBDFE07" w14:textId="6C198C41" w:rsidR="00AE18A0" w:rsidRPr="00AE18A0" w:rsidRDefault="00E11A5A" w:rsidP="00AE18A0">
            <w:r>
              <w:rPr>
                <w:color w:val="000000"/>
                <w:lang w:eastAsia="ro-RO"/>
              </w:rPr>
              <w:t>9</w:t>
            </w:r>
            <w:r w:rsidR="00AE18A0" w:rsidRPr="00AE18A0">
              <w:rPr>
                <w:color w:val="000000"/>
                <w:lang w:eastAsia="ro-RO"/>
              </w:rPr>
              <w:t>.000,0</w:t>
            </w:r>
          </w:p>
        </w:tc>
      </w:tr>
      <w:tr w:rsidR="00E11A5A" w:rsidRPr="00AE18A0" w14:paraId="06C1CBB8" w14:textId="77777777" w:rsidTr="00E11A5A">
        <w:tc>
          <w:tcPr>
            <w:tcW w:w="907" w:type="dxa"/>
          </w:tcPr>
          <w:p w14:paraId="08991F04" w14:textId="03D24A04" w:rsidR="00E11A5A" w:rsidRPr="00AE18A0" w:rsidRDefault="00E11A5A" w:rsidP="00AE18A0">
            <w:pPr>
              <w:jc w:val="center"/>
            </w:pPr>
            <w:r w:rsidRPr="00AE18A0">
              <w:rPr>
                <w:b/>
                <w:bCs/>
              </w:rPr>
              <w:t>1.2</w:t>
            </w:r>
          </w:p>
        </w:tc>
        <w:tc>
          <w:tcPr>
            <w:tcW w:w="3624" w:type="dxa"/>
            <w:vAlign w:val="center"/>
          </w:tcPr>
          <w:p w14:paraId="754783F0" w14:textId="3AF2A013" w:rsidR="00E11A5A" w:rsidRPr="00AE18A0" w:rsidRDefault="00E11A5A" w:rsidP="00AE18A0">
            <w:pPr>
              <w:rPr>
                <w:color w:val="000000"/>
                <w:lang w:eastAsia="ro-RO"/>
              </w:rPr>
            </w:pPr>
            <w:r w:rsidRPr="00AE18A0">
              <w:rPr>
                <w:color w:val="000000"/>
                <w:lang w:eastAsia="ro-RO"/>
              </w:rPr>
              <w:t>Set de control p/u analizatorul hematologic, 8 parametri pentru  analizatorul hematologic automat de tip închis ”</w:t>
            </w:r>
            <w:proofErr w:type="spellStart"/>
            <w:r w:rsidRPr="00AE18A0">
              <w:rPr>
                <w:color w:val="000000"/>
                <w:lang w:eastAsia="ro-RO"/>
              </w:rPr>
              <w:t>cell</w:t>
            </w:r>
            <w:proofErr w:type="spellEnd"/>
            <w:r w:rsidRPr="00AE18A0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AE18A0">
              <w:rPr>
                <w:color w:val="000000"/>
                <w:lang w:eastAsia="ro-RO"/>
              </w:rPr>
              <w:t>Emerald</w:t>
            </w:r>
            <w:proofErr w:type="spellEnd"/>
            <w:r w:rsidRPr="00AE18A0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820" w:type="dxa"/>
            <w:vAlign w:val="center"/>
          </w:tcPr>
          <w:p w14:paraId="539D83D3" w14:textId="0C981852" w:rsidR="00E11A5A" w:rsidRPr="00AE18A0" w:rsidRDefault="00E11A5A" w:rsidP="00AE18A0">
            <w:pPr>
              <w:rPr>
                <w:color w:val="000000"/>
                <w:lang w:eastAsia="ro-RO"/>
              </w:rPr>
            </w:pPr>
            <w:r w:rsidRPr="00AE18A0">
              <w:rPr>
                <w:color w:val="000000"/>
                <w:lang w:eastAsia="ro-RO"/>
              </w:rPr>
              <w:t>set</w:t>
            </w:r>
          </w:p>
        </w:tc>
        <w:tc>
          <w:tcPr>
            <w:tcW w:w="1307" w:type="dxa"/>
            <w:vAlign w:val="center"/>
          </w:tcPr>
          <w:p w14:paraId="5CD71662" w14:textId="3DD603A2" w:rsidR="00E11A5A" w:rsidRPr="00AE18A0" w:rsidRDefault="00E11A5A" w:rsidP="00AE18A0">
            <w:pPr>
              <w:rPr>
                <w:color w:val="000000"/>
                <w:lang w:eastAsia="ro-RO"/>
              </w:rPr>
            </w:pPr>
            <w:r w:rsidRPr="00AE18A0">
              <w:rPr>
                <w:color w:val="000000"/>
                <w:lang w:eastAsia="ro-RO"/>
              </w:rPr>
              <w:t>1</w:t>
            </w:r>
          </w:p>
        </w:tc>
        <w:tc>
          <w:tcPr>
            <w:tcW w:w="1275" w:type="dxa"/>
            <w:vAlign w:val="center"/>
          </w:tcPr>
          <w:p w14:paraId="42829A8C" w14:textId="45CE4586" w:rsidR="00E11A5A" w:rsidRPr="00AE18A0" w:rsidRDefault="00E11A5A" w:rsidP="00AE18A0">
            <w:pPr>
              <w:rPr>
                <w:color w:val="000000"/>
                <w:lang w:eastAsia="ro-RO"/>
              </w:rPr>
            </w:pPr>
            <w:r w:rsidRPr="00AE18A0">
              <w:rPr>
                <w:color w:val="000000"/>
                <w:lang w:eastAsia="ro-RO"/>
              </w:rPr>
              <w:t>1.800,00</w:t>
            </w:r>
          </w:p>
        </w:tc>
        <w:tc>
          <w:tcPr>
            <w:tcW w:w="1413" w:type="dxa"/>
            <w:vAlign w:val="center"/>
          </w:tcPr>
          <w:p w14:paraId="276FCABF" w14:textId="6B422F24" w:rsidR="00E11A5A" w:rsidRPr="00AE18A0" w:rsidRDefault="00E11A5A" w:rsidP="00AE18A0">
            <w:pPr>
              <w:rPr>
                <w:color w:val="000000"/>
                <w:lang w:eastAsia="ro-RO"/>
              </w:rPr>
            </w:pPr>
            <w:r w:rsidRPr="00AE18A0">
              <w:rPr>
                <w:color w:val="000000"/>
                <w:lang w:eastAsia="ro-RO"/>
              </w:rPr>
              <w:t>1.800,0</w:t>
            </w:r>
          </w:p>
        </w:tc>
      </w:tr>
      <w:tr w:rsidR="00E11A5A" w:rsidRPr="00AE18A0" w14:paraId="5D72AEC4" w14:textId="77777777" w:rsidTr="00E11A5A">
        <w:trPr>
          <w:trHeight w:val="328"/>
        </w:trPr>
        <w:tc>
          <w:tcPr>
            <w:tcW w:w="7933" w:type="dxa"/>
            <w:gridSpan w:val="5"/>
            <w:vAlign w:val="center"/>
          </w:tcPr>
          <w:p w14:paraId="7F7AB001" w14:textId="12FEF8FD" w:rsidR="00E11A5A" w:rsidRPr="00AE18A0" w:rsidRDefault="00E11A5A" w:rsidP="00AE18A0">
            <w:pPr>
              <w:jc w:val="right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</w:rPr>
              <w:t>TOTAL fără TVA</w:t>
            </w:r>
          </w:p>
        </w:tc>
        <w:tc>
          <w:tcPr>
            <w:tcW w:w="1413" w:type="dxa"/>
            <w:vAlign w:val="center"/>
          </w:tcPr>
          <w:p w14:paraId="20BF1418" w14:textId="34A8E4A2" w:rsidR="00E11A5A" w:rsidRPr="00AE18A0" w:rsidRDefault="00E11A5A" w:rsidP="00DD4B0B">
            <w:pPr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10 800,00</w:t>
            </w:r>
          </w:p>
        </w:tc>
      </w:tr>
    </w:tbl>
    <w:p w14:paraId="01ADC05A" w14:textId="77777777" w:rsidR="00926BA8" w:rsidRPr="005361A7" w:rsidRDefault="00926BA8" w:rsidP="00EA51FA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14:paraId="75328CE6" w14:textId="07451E7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În cazul procedurilor de preselecție se indică numărul minim al </w:t>
      </w:r>
      <w:r w:rsidR="007D173A" w:rsidRPr="005361A7">
        <w:rPr>
          <w:b/>
          <w:lang w:eastAsia="ru-RU"/>
        </w:rPr>
        <w:t>candidaților</w:t>
      </w:r>
      <w:r w:rsidRPr="005361A7">
        <w:rPr>
          <w:b/>
          <w:lang w:eastAsia="ru-RU"/>
        </w:rPr>
        <w:t xml:space="preserve"> </w:t>
      </w:r>
      <w:proofErr w:type="spellStart"/>
      <w:r w:rsidRPr="005361A7">
        <w:rPr>
          <w:b/>
          <w:lang w:eastAsia="ru-RU"/>
        </w:rPr>
        <w:t>şi</w:t>
      </w:r>
      <w:proofErr w:type="spellEnd"/>
      <w:r w:rsidRPr="005361A7">
        <w:rPr>
          <w:b/>
          <w:lang w:eastAsia="ru-RU"/>
        </w:rPr>
        <w:t>, dacă este cazul, numărul maxim al acestora.</w:t>
      </w:r>
    </w:p>
    <w:p w14:paraId="2F543E54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361A7">
        <w:rPr>
          <w:b/>
          <w:lang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5361A7" w:rsidRDefault="00385A0E" w:rsidP="00C06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5361A7">
        <w:rPr>
          <w:lang w:eastAsia="ru-RU"/>
        </w:rPr>
        <w:t>Pentru un singur lot;</w:t>
      </w:r>
    </w:p>
    <w:p w14:paraId="321E6CEC" w14:textId="5A0D4841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Admiterea sau interzicerea ofertelor alternative: </w:t>
      </w:r>
      <w:r w:rsidR="008758BD" w:rsidRPr="005361A7">
        <w:rPr>
          <w:b/>
          <w:lang w:eastAsia="ru-RU"/>
        </w:rPr>
        <w:t xml:space="preserve">Nu se </w:t>
      </w:r>
      <w:r w:rsidR="007D173A" w:rsidRPr="005361A7">
        <w:rPr>
          <w:b/>
          <w:lang w:eastAsia="ru-RU"/>
        </w:rPr>
        <w:t>admit</w:t>
      </w:r>
    </w:p>
    <w:p w14:paraId="7C81F44C" w14:textId="5A3B08DB" w:rsidR="008758BD" w:rsidRPr="005361A7" w:rsidRDefault="00385A0E" w:rsidP="00C063D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</w:rPr>
      </w:pPr>
      <w:r w:rsidRPr="005361A7">
        <w:rPr>
          <w:b/>
          <w:lang w:eastAsia="ru-RU"/>
        </w:rPr>
        <w:t xml:space="preserve">Termenii și condițiile de livrare/prestare solicitați: </w:t>
      </w:r>
      <w:r w:rsidR="008758BD" w:rsidRPr="005361A7">
        <w:rPr>
          <w:b/>
        </w:rPr>
        <w:t xml:space="preserve">În termen de 5 zile de la </w:t>
      </w:r>
      <w:r w:rsidR="000E0EB3" w:rsidRPr="005361A7">
        <w:rPr>
          <w:b/>
        </w:rPr>
        <w:t xml:space="preserve">     </w:t>
      </w:r>
      <w:r w:rsidR="008758BD" w:rsidRPr="005361A7">
        <w:rPr>
          <w:b/>
        </w:rPr>
        <w:t>înregistrarea contractului</w:t>
      </w:r>
      <w:r w:rsidR="008758BD" w:rsidRPr="005361A7">
        <w:rPr>
          <w:b/>
          <w:shd w:val="clear" w:color="auto" w:fill="FFFF00"/>
        </w:rPr>
        <w:t xml:space="preserve"> </w:t>
      </w:r>
    </w:p>
    <w:p w14:paraId="43E09AC6" w14:textId="08654020" w:rsidR="008758BD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5361A7">
        <w:rPr>
          <w:b/>
          <w:lang w:eastAsia="ru-RU"/>
        </w:rPr>
        <w:t>Termenul de valabilitate a contractului:</w:t>
      </w:r>
      <w:r w:rsidR="008758BD" w:rsidRPr="005361A7">
        <w:rPr>
          <w:b/>
        </w:rPr>
        <w:t xml:space="preserve"> 31.12.202</w:t>
      </w:r>
      <w:r w:rsidR="00AE18A0">
        <w:rPr>
          <w:b/>
        </w:rPr>
        <w:t>5</w:t>
      </w:r>
    </w:p>
    <w:p w14:paraId="13692821" w14:textId="72B4A92D" w:rsidR="00385A0E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A2CB1" w:rsidRPr="005361A7">
        <w:rPr>
          <w:b/>
          <w:lang w:eastAsia="ru-RU"/>
        </w:rPr>
        <w:t>NU</w:t>
      </w:r>
    </w:p>
    <w:p w14:paraId="42C9481C" w14:textId="4BDE5245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0"/>
          <w:lang w:eastAsia="ru-RU"/>
        </w:rPr>
      </w:pPr>
      <w:r w:rsidRPr="005361A7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5361A7">
        <w:rPr>
          <w:b/>
          <w:lang w:eastAsia="ru-RU"/>
        </w:rPr>
        <w:t>NU</w:t>
      </w:r>
    </w:p>
    <w:p w14:paraId="3EE026D3" w14:textId="61493DB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Y="1"/>
        <w:tblOverlap w:val="never"/>
        <w:tblW w:w="9777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812"/>
        <w:gridCol w:w="993"/>
      </w:tblGrid>
      <w:tr w:rsidR="00EA08CE" w:rsidRPr="00AE18A0" w14:paraId="54E2598C" w14:textId="77777777" w:rsidTr="00394DF8">
        <w:tc>
          <w:tcPr>
            <w:tcW w:w="560" w:type="dxa"/>
            <w:vAlign w:val="center"/>
          </w:tcPr>
          <w:p w14:paraId="4A61B808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Nr. d/o</w:t>
            </w:r>
          </w:p>
        </w:tc>
        <w:tc>
          <w:tcPr>
            <w:tcW w:w="2412" w:type="dxa"/>
            <w:vAlign w:val="center"/>
          </w:tcPr>
          <w:p w14:paraId="07C9BA87" w14:textId="77777777" w:rsidR="00591AA6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 xml:space="preserve">Criteriile de </w:t>
            </w:r>
          </w:p>
          <w:p w14:paraId="21DDE75F" w14:textId="5AF518EA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calificare și de</w:t>
            </w:r>
          </w:p>
          <w:p w14:paraId="5901E088" w14:textId="77777777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Selecție (Descrierea criteriului/cerinței)</w:t>
            </w:r>
          </w:p>
        </w:tc>
        <w:tc>
          <w:tcPr>
            <w:tcW w:w="5812" w:type="dxa"/>
            <w:vAlign w:val="center"/>
          </w:tcPr>
          <w:p w14:paraId="380FA403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B13E26D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Nivelul minim/</w:t>
            </w:r>
            <w:r w:rsidRPr="00AE18A0">
              <w:rPr>
                <w:b/>
                <w:iCs/>
              </w:rPr>
              <w:br/>
              <w:t>Obligativitatea</w:t>
            </w:r>
          </w:p>
        </w:tc>
      </w:tr>
      <w:tr w:rsidR="00A07D84" w:rsidRPr="00AE18A0" w14:paraId="5B5D0D46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6D6B113D" w:rsidR="00A07D8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AE18A0" w:rsidRDefault="00A07D84" w:rsidP="00A07D8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AE18A0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2335A08D" w14:textId="2A08A938" w:rsidR="00A07D84" w:rsidRPr="00AE18A0" w:rsidRDefault="008F46E4" w:rsidP="00A07D8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8F46E4" w:rsidRPr="00AE18A0" w14:paraId="289917AE" w14:textId="77777777" w:rsidTr="002439DB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3F81472C" w:rsidR="008F46E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5F60FD99" w:rsidR="008F46E4" w:rsidRPr="00AE18A0" w:rsidRDefault="008F46E4" w:rsidP="008F46E4">
            <w:pPr>
              <w:rPr>
                <w:b/>
              </w:rPr>
            </w:pP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26EDBFEF" w:rsidR="008F46E4" w:rsidRPr="00AE18A0" w:rsidRDefault="008F46E4" w:rsidP="008F46E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AE18A0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0278EAC" w14:textId="64FB9526" w:rsidR="008F46E4" w:rsidRPr="00AE18A0" w:rsidRDefault="008F46E4" w:rsidP="008F46E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4C94394F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5D94401E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03B68139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0B880A8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16E0E3EA" w14:textId="4571530A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16695177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1B6CB6A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Specificații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</w:tcPr>
          <w:p w14:paraId="48EBBAC7" w14:textId="2B261227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0A4D7C2A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34A748BB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4F5BA81F" w14:textId="1DA6561D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79B2F7BB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09E0CA5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B7E14" w:rsidRPr="00AE18A0" w:rsidRDefault="005B7E14" w:rsidP="005B7E14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Eliberat de banca deținătoare de cont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993" w:type="dxa"/>
            <w:shd w:val="clear" w:color="auto" w:fill="FFFFFF" w:themeFill="background1"/>
          </w:tcPr>
          <w:p w14:paraId="53803D0D" w14:textId="38D3131B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390DC69E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A57E03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B7E14" w:rsidRPr="00AE18A0" w:rsidRDefault="005B7E14" w:rsidP="005B7E14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B7E14" w:rsidRPr="00AE18A0" w:rsidRDefault="005B7E14" w:rsidP="005B7E14">
            <w:pPr>
              <w:jc w:val="both"/>
              <w:rPr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AE1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FFFFFF" w:themeFill="background1"/>
          </w:tcPr>
          <w:p w14:paraId="5B53CDDF" w14:textId="0D5B5AE8" w:rsidR="005B7E14" w:rsidRPr="00AE18A0" w:rsidRDefault="00E64E72" w:rsidP="005B7E14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E64E72" w:rsidRPr="00AE18A0" w14:paraId="23EA9211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7A16D3A" w14:textId="3840B83B" w:rsidR="00E64E72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  <w:vAlign w:val="center"/>
          </w:tcPr>
          <w:p w14:paraId="76E80483" w14:textId="091D1F93" w:rsidR="00E64E72" w:rsidRPr="00AE18A0" w:rsidRDefault="00E64E72" w:rsidP="00E64E72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5812" w:type="dxa"/>
            <w:vAlign w:val="center"/>
          </w:tcPr>
          <w:p w14:paraId="3E020981" w14:textId="09C84EFE" w:rsidR="00E64E72" w:rsidRPr="00AE18A0" w:rsidRDefault="00E64E72" w:rsidP="00E64E7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</w:rPr>
            </w:pPr>
            <w:r w:rsidRPr="00AE18A0"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993" w:type="dxa"/>
          </w:tcPr>
          <w:p w14:paraId="6F3373B3" w14:textId="00068FF8" w:rsidR="00E64E72" w:rsidRPr="00AE18A0" w:rsidRDefault="00E64E72" w:rsidP="00E64E72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F20AC7" w:rsidRPr="00AE18A0" w14:paraId="6CCFADDF" w14:textId="77777777" w:rsidTr="00910728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25E86FA6" w:rsidR="00F20AC7" w:rsidRPr="00AE18A0" w:rsidRDefault="00F20AC7" w:rsidP="00F20AC7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</w:tcPr>
          <w:p w14:paraId="7599CDB4" w14:textId="77777777" w:rsidR="00F20AC7" w:rsidRPr="00AE18A0" w:rsidRDefault="00F20AC7" w:rsidP="00F20AC7">
            <w:pPr>
              <w:pStyle w:val="Frspaiere"/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</w:pPr>
          </w:p>
          <w:p w14:paraId="3BB74E9B" w14:textId="77777777" w:rsidR="00F20AC7" w:rsidRPr="00AE18A0" w:rsidRDefault="00F20AC7" w:rsidP="00F20AC7">
            <w:pPr>
              <w:pStyle w:val="Frspaiere"/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</w:pPr>
          </w:p>
          <w:p w14:paraId="3AB97036" w14:textId="77777777" w:rsidR="00F20AC7" w:rsidRPr="00AE18A0" w:rsidRDefault="00F20AC7" w:rsidP="00F20AC7">
            <w:pPr>
              <w:pStyle w:val="Frspaiere"/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</w:pPr>
          </w:p>
          <w:p w14:paraId="30929BE5" w14:textId="024F63EF" w:rsidR="00F20AC7" w:rsidRPr="00AE18A0" w:rsidRDefault="00F20AC7" w:rsidP="00F20AC7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  <w:t>Licența de activitate</w:t>
            </w:r>
          </w:p>
        </w:tc>
        <w:tc>
          <w:tcPr>
            <w:tcW w:w="5812" w:type="dxa"/>
          </w:tcPr>
          <w:p w14:paraId="03737C48" w14:textId="4DACF39D" w:rsidR="00F20AC7" w:rsidRPr="00AE18A0" w:rsidRDefault="00F20AC7" w:rsidP="00F20AC7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</w:rPr>
              <w:t xml:space="preserve">Copie, confirmata prin </w:t>
            </w:r>
            <w:r w:rsidR="00AE18A0" w:rsidRPr="00AE18A0">
              <w:rPr>
                <w:color w:val="000000"/>
              </w:rPr>
              <w:t>semnătura</w:t>
            </w:r>
            <w:r w:rsidRPr="00AE18A0">
              <w:rPr>
                <w:color w:val="000000"/>
              </w:rPr>
              <w:t xml:space="preserve"> și stampila operatorului economic. </w:t>
            </w:r>
            <w:r w:rsidRPr="00AE18A0">
              <w:rPr>
                <w:b/>
                <w:bCs/>
              </w:rPr>
              <w:t>confirmată prin semnătură electronică;</w:t>
            </w:r>
          </w:p>
        </w:tc>
        <w:tc>
          <w:tcPr>
            <w:tcW w:w="993" w:type="dxa"/>
          </w:tcPr>
          <w:p w14:paraId="007392B4" w14:textId="1013A47C" w:rsidR="00F20AC7" w:rsidRPr="00AE18A0" w:rsidRDefault="00F20AC7" w:rsidP="00F20AC7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F20AC7" w:rsidRPr="00AE18A0" w14:paraId="1F7E2F69" w14:textId="77777777" w:rsidTr="0048092D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20CCF5B" w14:textId="3DE98C3A" w:rsidR="00F20AC7" w:rsidRPr="00AE18A0" w:rsidRDefault="00F20AC7" w:rsidP="00F20AC7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2412" w:type="dxa"/>
            <w:vAlign w:val="center"/>
          </w:tcPr>
          <w:p w14:paraId="507BC33A" w14:textId="2718913D" w:rsidR="00F20AC7" w:rsidRPr="00AE18A0" w:rsidRDefault="00F20AC7" w:rsidP="00F20AC7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812" w:type="dxa"/>
            <w:vAlign w:val="center"/>
          </w:tcPr>
          <w:p w14:paraId="74889172" w14:textId="77777777" w:rsidR="00F20AC7" w:rsidRPr="00AE18A0" w:rsidRDefault="00F20AC7" w:rsidP="00F20AC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AE18A0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AE18A0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AE18A0">
              <w:rPr>
                <w:color w:val="000000" w:themeColor="text1"/>
                <w:sz w:val="22"/>
                <w:szCs w:val="22"/>
              </w:rPr>
              <w:t>.</w:t>
            </w:r>
            <w:r w:rsidRPr="00AE18A0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6FD7ADD" w14:textId="3640BCC6" w:rsidR="00F20AC7" w:rsidRPr="00AE18A0" w:rsidRDefault="00F20AC7" w:rsidP="00F20AC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AE18A0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AE18A0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993" w:type="dxa"/>
          </w:tcPr>
          <w:p w14:paraId="355F2E40" w14:textId="2ADC97DA" w:rsidR="00F20AC7" w:rsidRPr="00AE18A0" w:rsidRDefault="00F20AC7" w:rsidP="00F20AC7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08A6E2F2" w14:textId="2575DAE6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3C7F23F4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>Motivul recurgerii la procedura accelerată (în cazul licitației deschise, restrânse și a procedurii negociate), după caz</w:t>
      </w:r>
      <w:r w:rsidR="00A8709B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_</w:t>
      </w:r>
      <w:r w:rsidR="00BA2CB1" w:rsidRPr="005361A7">
        <w:rPr>
          <w:b/>
          <w:lang w:eastAsia="ru-RU"/>
        </w:rPr>
        <w:t>Nu se aplică</w:t>
      </w:r>
    </w:p>
    <w:p w14:paraId="7C0AF801" w14:textId="28BC54C2" w:rsidR="00385A0E" w:rsidRPr="00AE18A0" w:rsidRDefault="00385A0E" w:rsidP="002972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AE18A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AE18A0">
        <w:rPr>
          <w:b/>
        </w:rPr>
        <w:t xml:space="preserve"> </w:t>
      </w:r>
      <w:r w:rsidR="00BA2CB1" w:rsidRPr="00AE18A0">
        <w:rPr>
          <w:b/>
          <w:u w:val="single"/>
        </w:rPr>
        <w:t>Licitația electronică în 3 runde, pasul minim – 1%</w:t>
      </w:r>
    </w:p>
    <w:p w14:paraId="7EB48CF0" w14:textId="219C72F7" w:rsidR="00BA2CB1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361A7">
        <w:rPr>
          <w:b/>
          <w:lang w:eastAsia="ru-RU"/>
        </w:rPr>
        <w:t xml:space="preserve">Condiții speciale de care depinde îndeplinirea contractului : </w:t>
      </w:r>
      <w:r w:rsidR="00BA2CB1" w:rsidRPr="005361A7">
        <w:rPr>
          <w:b/>
        </w:rPr>
        <w:t>Nu sunt</w:t>
      </w:r>
    </w:p>
    <w:p w14:paraId="690E2950" w14:textId="1BF63060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bookmarkStart w:id="0" w:name="_Hlk71621175"/>
      <w:r w:rsidRPr="005361A7">
        <w:rPr>
          <w:b/>
          <w:lang w:eastAsia="ru-RU"/>
        </w:rPr>
        <w:t>Ofertele se prezintă în valuta_</w:t>
      </w:r>
      <w:bookmarkEnd w:id="0"/>
      <w:r w:rsidR="00BA2CB1" w:rsidRPr="005361A7">
        <w:rPr>
          <w:b/>
          <w:lang w:eastAsia="ru-RU"/>
        </w:rPr>
        <w:t xml:space="preserve"> Națională lei Moldovenești </w:t>
      </w:r>
    </w:p>
    <w:p w14:paraId="1521062A" w14:textId="77777777" w:rsidR="00295AB6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Criteriul de evaluare aplicat pentru atribuirea contractului: </w:t>
      </w:r>
      <w:r w:rsidR="00BA2CB1" w:rsidRPr="005361A7">
        <w:rPr>
          <w:b/>
        </w:rPr>
        <w:t>cel mai mic preț</w:t>
      </w:r>
      <w:r w:rsidR="00B538CA" w:rsidRPr="005361A7">
        <w:rPr>
          <w:b/>
        </w:rPr>
        <w:t>.</w:t>
      </w:r>
    </w:p>
    <w:p w14:paraId="2E86CE9C" w14:textId="437D5309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Factorii de evaluare a ofertei celei mai avantajoase din punct de vedere economic,</w:t>
      </w:r>
      <w:r w:rsidR="005361A7" w:rsidRPr="005361A7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precum și ponderile lor:</w:t>
      </w:r>
      <w:r w:rsidR="00BA2CB1" w:rsidRPr="005361A7">
        <w:rPr>
          <w:b/>
          <w:lang w:eastAsia="ru-RU"/>
        </w:rPr>
        <w:t xml:space="preserve"> Nu se aplică</w:t>
      </w:r>
    </w:p>
    <w:p w14:paraId="17E42543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Termenul limită de depunere/deschidere a ofertelor:</w:t>
      </w:r>
    </w:p>
    <w:p w14:paraId="798AF1B1" w14:textId="77777777" w:rsidR="00BA2CB1" w:rsidRPr="005361A7" w:rsidRDefault="00BA2CB1" w:rsidP="005361A7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ind w:left="567" w:hanging="425"/>
        <w:contextualSpacing/>
        <w:jc w:val="left"/>
        <w:rPr>
          <w:b/>
          <w:lang w:val="ro-RO"/>
        </w:rPr>
      </w:pPr>
      <w:r w:rsidRPr="005361A7">
        <w:rPr>
          <w:b/>
          <w:lang w:val="ro-RO"/>
        </w:rPr>
        <w:t xml:space="preserve">conform SIA RSAP </w:t>
      </w:r>
    </w:p>
    <w:p w14:paraId="55FE679C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lang w:eastAsia="ru-RU"/>
        </w:rPr>
      </w:pPr>
      <w:r w:rsidRPr="005361A7">
        <w:rPr>
          <w:b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Termenul de valabilitate a ofertelor: </w:t>
      </w:r>
      <w:r w:rsidR="00BA2CB1" w:rsidRPr="005361A7">
        <w:rPr>
          <w:b/>
        </w:rPr>
        <w:t>30 zile</w:t>
      </w:r>
    </w:p>
    <w:p w14:paraId="5A408FC5" w14:textId="77777777" w:rsidR="00BA2CB1" w:rsidRPr="005361A7" w:rsidRDefault="00385A0E" w:rsidP="005361A7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RO"/>
        </w:rPr>
      </w:pPr>
      <w:r w:rsidRPr="005361A7">
        <w:rPr>
          <w:b/>
          <w:lang w:val="ro-RO" w:eastAsia="ru-RU"/>
        </w:rPr>
        <w:t xml:space="preserve">Locul deschiderii ofertelor: </w:t>
      </w:r>
      <w:r w:rsidR="00BA2CB1" w:rsidRPr="005361A7">
        <w:rPr>
          <w:b/>
          <w:lang w:val="ro-RO"/>
        </w:rPr>
        <w:t xml:space="preserve">SIA RSAP </w:t>
      </w:r>
    </w:p>
    <w:p w14:paraId="75A961B3" w14:textId="6CD1F646" w:rsidR="00385A0E" w:rsidRPr="005361A7" w:rsidRDefault="00BA2CB1" w:rsidP="005361A7">
      <w:pPr>
        <w:tabs>
          <w:tab w:val="right" w:pos="426"/>
        </w:tabs>
        <w:ind w:left="-142" w:firstLine="568"/>
        <w:rPr>
          <w:b/>
          <w:i/>
          <w:lang w:eastAsia="ru-RU"/>
        </w:rPr>
      </w:pPr>
      <w:r w:rsidRPr="005361A7">
        <w:rPr>
          <w:b/>
          <w:i/>
          <w:lang w:eastAsia="ru-RU"/>
        </w:rPr>
        <w:t xml:space="preserve"> </w:t>
      </w:r>
      <w:r w:rsidR="00385A0E" w:rsidRPr="005361A7">
        <w:rPr>
          <w:b/>
          <w:i/>
          <w:lang w:eastAsia="ru-RU"/>
        </w:rPr>
        <w:t xml:space="preserve">Ofertele întârziate vor fi respinse. </w:t>
      </w:r>
    </w:p>
    <w:p w14:paraId="7E1616E5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Persoanele autorizate să asiste la deschiderea ofertelor: </w:t>
      </w:r>
      <w:r w:rsidRPr="005361A7">
        <w:rPr>
          <w:b/>
          <w:lang w:eastAsia="ru-RU"/>
        </w:rPr>
        <w:br/>
      </w:r>
      <w:r w:rsidRPr="005361A7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5361A7">
        <w:rPr>
          <w:b/>
          <w:i/>
          <w:lang w:eastAsia="ru-RU"/>
        </w:rPr>
        <w:t>cînd</w:t>
      </w:r>
      <w:proofErr w:type="spellEnd"/>
      <w:r w:rsidRPr="005361A7">
        <w:rPr>
          <w:b/>
          <w:i/>
          <w:lang w:eastAsia="ru-RU"/>
        </w:rPr>
        <w:t xml:space="preserve"> ofertele au fost depuse prin SIA RSAP</w:t>
      </w:r>
      <w:r w:rsidRPr="005361A7">
        <w:rPr>
          <w:b/>
          <w:lang w:eastAsia="ru-RU"/>
        </w:rPr>
        <w:t>.</w:t>
      </w:r>
    </w:p>
    <w:p w14:paraId="30794D99" w14:textId="7933523B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Limba sau limbile în care trebuie redactate ofertele sau cererile de participare: </w:t>
      </w:r>
      <w:r w:rsidR="00BA2CB1" w:rsidRPr="005361A7">
        <w:rPr>
          <w:b/>
        </w:rPr>
        <w:t>română</w:t>
      </w:r>
    </w:p>
    <w:p w14:paraId="537566AB" w14:textId="009BA13A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sz w:val="20"/>
          <w:lang w:eastAsia="ru-RU"/>
        </w:rPr>
      </w:pPr>
      <w:r w:rsidRPr="005361A7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5361A7">
        <w:rPr>
          <w:b/>
        </w:rPr>
        <w:t>nu se aplică</w:t>
      </w:r>
    </w:p>
    <w:p w14:paraId="59F09599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Agenția Națională pentru Soluționarea Contestațiilor</w:t>
      </w:r>
    </w:p>
    <w:p w14:paraId="2CA9332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Tel/Fax/email:022-820 652, 022 820-651, contestatii@ansc.md</w:t>
      </w:r>
    </w:p>
    <w:p w14:paraId="14834591" w14:textId="19ABD794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5361A7">
        <w:rPr>
          <w:b/>
        </w:rPr>
        <w:t xml:space="preserve"> nu se aplică</w:t>
      </w:r>
    </w:p>
    <w:p w14:paraId="0B1076C3" w14:textId="33B7461F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În cazul achizițiilor periodice, calendarul estimat pentru publicarea anunțurilor viitoare</w:t>
      </w:r>
      <w:r w:rsidR="00BA2CB1" w:rsidRPr="005361A7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5361A7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361A7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5361A7">
        <w:rPr>
          <w:b/>
          <w:shd w:val="clear" w:color="auto" w:fill="FFFFFF" w:themeFill="background1"/>
          <w:lang w:eastAsia="ru-RU"/>
        </w:rPr>
        <w:t>:</w:t>
      </w:r>
      <w:r w:rsidR="008C53C1" w:rsidRPr="005361A7">
        <w:rPr>
          <w:b/>
          <w:lang w:eastAsia="ru-RU"/>
        </w:rPr>
        <w:t xml:space="preserve"> nu a fost publicat</w:t>
      </w:r>
    </w:p>
    <w:p w14:paraId="15F2D9BE" w14:textId="777BB69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Data transmiterii spre publicare a anunțului de participar</w:t>
      </w:r>
      <w:r w:rsidRPr="005361A7">
        <w:rPr>
          <w:b/>
          <w:shd w:val="clear" w:color="auto" w:fill="FFFFFF" w:themeFill="background1"/>
          <w:lang w:eastAsia="ru-RU"/>
        </w:rPr>
        <w:t>e:</w:t>
      </w:r>
      <w:r w:rsidR="008C53C1" w:rsidRPr="005361A7">
        <w:rPr>
          <w:b/>
          <w:shd w:val="clear" w:color="auto" w:fill="FFFFFF" w:themeFill="background1"/>
        </w:rPr>
        <w:t xml:space="preserve"> conform SIAR SAP</w:t>
      </w:r>
    </w:p>
    <w:p w14:paraId="209818A7" w14:textId="77777777" w:rsidR="00385A0E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În cadrul procedurii de achiziție publică se va utiliza/accepta:</w:t>
      </w:r>
    </w:p>
    <w:p w14:paraId="319C4194" w14:textId="77777777" w:rsidR="005C5D53" w:rsidRPr="005361A7" w:rsidRDefault="005C5D53" w:rsidP="005C5D53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85A0E" w:rsidRPr="005361A7" w14:paraId="71EE11C1" w14:textId="77777777" w:rsidTr="005C5D53">
        <w:tc>
          <w:tcPr>
            <w:tcW w:w="5186" w:type="dxa"/>
            <w:shd w:val="clear" w:color="auto" w:fill="FFFFFF" w:themeFill="background1"/>
          </w:tcPr>
          <w:p w14:paraId="05F69537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5FC70A96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361A7" w14:paraId="336F1D79" w14:textId="77777777" w:rsidTr="005C5D53">
        <w:tc>
          <w:tcPr>
            <w:tcW w:w="5186" w:type="dxa"/>
            <w:shd w:val="clear" w:color="auto" w:fill="FFFFFF" w:themeFill="background1"/>
          </w:tcPr>
          <w:p w14:paraId="552BFD37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139E1A99" w14:textId="4C2B354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5208DF14" w14:textId="77777777" w:rsidTr="005C5D53">
        <w:tc>
          <w:tcPr>
            <w:tcW w:w="5186" w:type="dxa"/>
            <w:shd w:val="clear" w:color="auto" w:fill="FFFFFF" w:themeFill="background1"/>
          </w:tcPr>
          <w:p w14:paraId="48CA8625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1C891575" w14:textId="30A73058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NU</w:t>
            </w:r>
          </w:p>
        </w:tc>
      </w:tr>
      <w:tr w:rsidR="008C53C1" w:rsidRPr="005361A7" w14:paraId="20376A2F" w14:textId="77777777" w:rsidTr="005C5D53">
        <w:tc>
          <w:tcPr>
            <w:tcW w:w="5186" w:type="dxa"/>
            <w:shd w:val="clear" w:color="auto" w:fill="FFFFFF" w:themeFill="background1"/>
          </w:tcPr>
          <w:p w14:paraId="3962D73C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lastRenderedPageBreak/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1FE7F1E4" w14:textId="18F6741E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2AE89115" w14:textId="77777777" w:rsidTr="005C5D53">
        <w:trPr>
          <w:trHeight w:val="77"/>
        </w:trPr>
        <w:tc>
          <w:tcPr>
            <w:tcW w:w="5186" w:type="dxa"/>
            <w:shd w:val="clear" w:color="auto" w:fill="FFFFFF" w:themeFill="background1"/>
          </w:tcPr>
          <w:p w14:paraId="08F142F4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2AA22EC2" w14:textId="41D155B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</w:tbl>
    <w:p w14:paraId="6F4A5076" w14:textId="77777777" w:rsidR="005C5D53" w:rsidRDefault="005C5D53" w:rsidP="005C5D53">
      <w:pPr>
        <w:tabs>
          <w:tab w:val="right" w:pos="426"/>
        </w:tabs>
        <w:ind w:left="360"/>
        <w:jc w:val="both"/>
        <w:rPr>
          <w:b/>
        </w:rPr>
      </w:pPr>
    </w:p>
    <w:p w14:paraId="3E3019A7" w14:textId="604FC520" w:rsidR="008C53C1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</w:rPr>
      </w:pPr>
      <w:r w:rsidRPr="005361A7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5361A7">
        <w:rPr>
          <w:b/>
          <w:shd w:val="clear" w:color="auto" w:fill="FFFFFF" w:themeFill="background1"/>
        </w:rPr>
        <w:t>nu se aplică.</w:t>
      </w:r>
    </w:p>
    <w:p w14:paraId="09BAA08D" w14:textId="77517B6E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Alte informații relevante: </w:t>
      </w:r>
      <w:r w:rsidR="008C53C1" w:rsidRPr="005361A7">
        <w:rPr>
          <w:b/>
          <w:shd w:val="clear" w:color="auto" w:fill="FFFFFF" w:themeFill="background1"/>
        </w:rPr>
        <w:t>nu sunt.</w:t>
      </w:r>
    </w:p>
    <w:p w14:paraId="57ADEAF5" w14:textId="77777777" w:rsidR="00385A0E" w:rsidRDefault="00385A0E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0E28C454" w14:textId="77777777" w:rsidR="00AD2E10" w:rsidRPr="005361A7" w:rsidRDefault="00AD2E10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26A43F52" w14:textId="0CCC5534" w:rsidR="00A90619" w:rsidRPr="007A10CB" w:rsidRDefault="00385A0E" w:rsidP="007A10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5361A7">
        <w:rPr>
          <w:b/>
          <w:lang w:eastAsia="ru-RU"/>
        </w:rPr>
        <w:t>Conducătorul grupului de lucru:</w:t>
      </w:r>
      <w:r w:rsidR="008C53C1" w:rsidRPr="005361A7">
        <w:rPr>
          <w:b/>
          <w:lang w:eastAsia="ru-RU"/>
        </w:rPr>
        <w:t xml:space="preserve"> </w:t>
      </w:r>
      <w:r w:rsidR="00AF5B1E">
        <w:rPr>
          <w:b/>
          <w:lang w:eastAsia="ru-RU"/>
        </w:rPr>
        <w:t xml:space="preserve">    </w:t>
      </w:r>
      <w:r w:rsidRPr="005361A7">
        <w:rPr>
          <w:b/>
          <w:shd w:val="clear" w:color="auto" w:fill="FFFFFF" w:themeFill="background1"/>
          <w:lang w:eastAsia="ru-RU"/>
        </w:rPr>
        <w:t xml:space="preserve">______________________________ </w:t>
      </w:r>
      <w:r w:rsidR="00AF5B1E">
        <w:rPr>
          <w:b/>
          <w:shd w:val="clear" w:color="auto" w:fill="FFFFFF" w:themeFill="background1"/>
          <w:lang w:eastAsia="ru-RU"/>
        </w:rPr>
        <w:t xml:space="preserve">   </w:t>
      </w:r>
      <w:r w:rsidRPr="005361A7">
        <w:rPr>
          <w:b/>
          <w:shd w:val="clear" w:color="auto" w:fill="FFFFFF" w:themeFill="background1"/>
          <w:lang w:eastAsia="ru-RU"/>
        </w:rPr>
        <w:t xml:space="preserve"> </w:t>
      </w:r>
      <w:r w:rsidR="00AE18A0">
        <w:rPr>
          <w:b/>
          <w:shd w:val="clear" w:color="auto" w:fill="FFFFFF" w:themeFill="background1"/>
          <w:lang w:eastAsia="ru-RU"/>
        </w:rPr>
        <w:t>Ion NOROC</w:t>
      </w:r>
    </w:p>
    <w:sectPr w:rsidR="00A90619" w:rsidRPr="007A10CB" w:rsidSect="005F0D5C">
      <w:pgSz w:w="12240" w:h="15840"/>
      <w:pgMar w:top="851" w:right="118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406F4"/>
    <w:multiLevelType w:val="hybridMultilevel"/>
    <w:tmpl w:val="3AA400E2"/>
    <w:lvl w:ilvl="0" w:tplc="FB92C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9"/>
  </w:num>
  <w:num w:numId="2" w16cid:durableId="379743630">
    <w:abstractNumId w:val="4"/>
  </w:num>
  <w:num w:numId="3" w16cid:durableId="1021470598">
    <w:abstractNumId w:val="1"/>
  </w:num>
  <w:num w:numId="4" w16cid:durableId="2123067265">
    <w:abstractNumId w:val="6"/>
  </w:num>
  <w:num w:numId="5" w16cid:durableId="1433432284">
    <w:abstractNumId w:val="3"/>
  </w:num>
  <w:num w:numId="6" w16cid:durableId="1133520943">
    <w:abstractNumId w:val="0"/>
  </w:num>
  <w:num w:numId="7" w16cid:durableId="1001353806">
    <w:abstractNumId w:val="5"/>
  </w:num>
  <w:num w:numId="8" w16cid:durableId="1099957665">
    <w:abstractNumId w:val="8"/>
  </w:num>
  <w:num w:numId="9" w16cid:durableId="1050689562">
    <w:abstractNumId w:val="7"/>
  </w:num>
  <w:num w:numId="10" w16cid:durableId="1849175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1E9A"/>
    <w:rsid w:val="0003602D"/>
    <w:rsid w:val="000504F5"/>
    <w:rsid w:val="00050BE9"/>
    <w:rsid w:val="00052EC0"/>
    <w:rsid w:val="00056D90"/>
    <w:rsid w:val="00083C6C"/>
    <w:rsid w:val="000C7FFC"/>
    <w:rsid w:val="000E0EB3"/>
    <w:rsid w:val="000E30D7"/>
    <w:rsid w:val="000F7372"/>
    <w:rsid w:val="00103DC5"/>
    <w:rsid w:val="00114B46"/>
    <w:rsid w:val="0014613B"/>
    <w:rsid w:val="001938A4"/>
    <w:rsid w:val="001A1837"/>
    <w:rsid w:val="001A2CE8"/>
    <w:rsid w:val="001A5B19"/>
    <w:rsid w:val="001B377C"/>
    <w:rsid w:val="001B66CE"/>
    <w:rsid w:val="001C53EA"/>
    <w:rsid w:val="001D48D0"/>
    <w:rsid w:val="001E53CE"/>
    <w:rsid w:val="001F5109"/>
    <w:rsid w:val="002753ED"/>
    <w:rsid w:val="00295AB6"/>
    <w:rsid w:val="002A01E7"/>
    <w:rsid w:val="002B57CF"/>
    <w:rsid w:val="002B67CD"/>
    <w:rsid w:val="002D1100"/>
    <w:rsid w:val="002D5E6F"/>
    <w:rsid w:val="002F0A0E"/>
    <w:rsid w:val="002F60BB"/>
    <w:rsid w:val="002F7234"/>
    <w:rsid w:val="0031671F"/>
    <w:rsid w:val="00324459"/>
    <w:rsid w:val="003724DA"/>
    <w:rsid w:val="0038296C"/>
    <w:rsid w:val="00385A0E"/>
    <w:rsid w:val="00394DF8"/>
    <w:rsid w:val="00397AA7"/>
    <w:rsid w:val="003B6433"/>
    <w:rsid w:val="00403AE4"/>
    <w:rsid w:val="00455B5D"/>
    <w:rsid w:val="00470037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971A3"/>
    <w:rsid w:val="005A5259"/>
    <w:rsid w:val="005B7E14"/>
    <w:rsid w:val="005C5D53"/>
    <w:rsid w:val="005D1FBF"/>
    <w:rsid w:val="005F0D5C"/>
    <w:rsid w:val="00615FED"/>
    <w:rsid w:val="00653D59"/>
    <w:rsid w:val="006569F6"/>
    <w:rsid w:val="00657ABB"/>
    <w:rsid w:val="00666E83"/>
    <w:rsid w:val="006B1181"/>
    <w:rsid w:val="006E1DAD"/>
    <w:rsid w:val="006E7731"/>
    <w:rsid w:val="00733307"/>
    <w:rsid w:val="00746FAC"/>
    <w:rsid w:val="00780C2D"/>
    <w:rsid w:val="007900E9"/>
    <w:rsid w:val="00795761"/>
    <w:rsid w:val="007A10CB"/>
    <w:rsid w:val="007A51DC"/>
    <w:rsid w:val="007A5327"/>
    <w:rsid w:val="007C2CA1"/>
    <w:rsid w:val="007D173A"/>
    <w:rsid w:val="0080092B"/>
    <w:rsid w:val="00836271"/>
    <w:rsid w:val="00850884"/>
    <w:rsid w:val="00850ABA"/>
    <w:rsid w:val="00871FE7"/>
    <w:rsid w:val="008758BD"/>
    <w:rsid w:val="00882DBB"/>
    <w:rsid w:val="008A2142"/>
    <w:rsid w:val="008A533A"/>
    <w:rsid w:val="008B42A8"/>
    <w:rsid w:val="008B7726"/>
    <w:rsid w:val="008C53C1"/>
    <w:rsid w:val="008F46E4"/>
    <w:rsid w:val="008F4F85"/>
    <w:rsid w:val="008F70F6"/>
    <w:rsid w:val="0090054E"/>
    <w:rsid w:val="00900CF1"/>
    <w:rsid w:val="0090787B"/>
    <w:rsid w:val="00917F71"/>
    <w:rsid w:val="0092269C"/>
    <w:rsid w:val="00926BA8"/>
    <w:rsid w:val="00926DA2"/>
    <w:rsid w:val="009271E4"/>
    <w:rsid w:val="009341CC"/>
    <w:rsid w:val="009447C9"/>
    <w:rsid w:val="00946BF5"/>
    <w:rsid w:val="00952E92"/>
    <w:rsid w:val="00960389"/>
    <w:rsid w:val="00976559"/>
    <w:rsid w:val="009C0D85"/>
    <w:rsid w:val="009C294A"/>
    <w:rsid w:val="009C7377"/>
    <w:rsid w:val="009D1CF2"/>
    <w:rsid w:val="009E1184"/>
    <w:rsid w:val="009E30A6"/>
    <w:rsid w:val="00A07D84"/>
    <w:rsid w:val="00A12CE0"/>
    <w:rsid w:val="00A7609E"/>
    <w:rsid w:val="00A80ADA"/>
    <w:rsid w:val="00A80DD8"/>
    <w:rsid w:val="00A8709B"/>
    <w:rsid w:val="00A90619"/>
    <w:rsid w:val="00AB2499"/>
    <w:rsid w:val="00AB3E91"/>
    <w:rsid w:val="00AC1700"/>
    <w:rsid w:val="00AD2E10"/>
    <w:rsid w:val="00AE18A0"/>
    <w:rsid w:val="00AF5B1E"/>
    <w:rsid w:val="00B20DD7"/>
    <w:rsid w:val="00B41847"/>
    <w:rsid w:val="00B538CA"/>
    <w:rsid w:val="00B61C23"/>
    <w:rsid w:val="00B87A16"/>
    <w:rsid w:val="00B9071F"/>
    <w:rsid w:val="00BA211B"/>
    <w:rsid w:val="00BA2CB1"/>
    <w:rsid w:val="00BC4F88"/>
    <w:rsid w:val="00BD3DD6"/>
    <w:rsid w:val="00C063D7"/>
    <w:rsid w:val="00C13040"/>
    <w:rsid w:val="00C56E68"/>
    <w:rsid w:val="00C75A85"/>
    <w:rsid w:val="00CC2C6D"/>
    <w:rsid w:val="00CF6877"/>
    <w:rsid w:val="00CF6F9A"/>
    <w:rsid w:val="00D0626D"/>
    <w:rsid w:val="00D114BD"/>
    <w:rsid w:val="00D234D2"/>
    <w:rsid w:val="00D518DD"/>
    <w:rsid w:val="00DA2497"/>
    <w:rsid w:val="00DC2307"/>
    <w:rsid w:val="00DD4B0B"/>
    <w:rsid w:val="00DD689C"/>
    <w:rsid w:val="00DF6587"/>
    <w:rsid w:val="00E11A5A"/>
    <w:rsid w:val="00E138FC"/>
    <w:rsid w:val="00E15F98"/>
    <w:rsid w:val="00E229AC"/>
    <w:rsid w:val="00E3248A"/>
    <w:rsid w:val="00E64E72"/>
    <w:rsid w:val="00EA08CE"/>
    <w:rsid w:val="00EA51FA"/>
    <w:rsid w:val="00EF4740"/>
    <w:rsid w:val="00F20AC7"/>
    <w:rsid w:val="00F3500E"/>
    <w:rsid w:val="00F35AF7"/>
    <w:rsid w:val="00F60701"/>
    <w:rsid w:val="00F60FDD"/>
    <w:rsid w:val="00F837AA"/>
    <w:rsid w:val="00F87FAD"/>
    <w:rsid w:val="00FB028F"/>
    <w:rsid w:val="00FB39EC"/>
    <w:rsid w:val="00FB67C6"/>
    <w:rsid w:val="00FC243F"/>
    <w:rsid w:val="00FC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1120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14</cp:revision>
  <cp:lastPrinted>2025-08-29T07:54:00Z</cp:lastPrinted>
  <dcterms:created xsi:type="dcterms:W3CDTF">2024-05-29T08:34:00Z</dcterms:created>
  <dcterms:modified xsi:type="dcterms:W3CDTF">2025-08-29T07:59:00Z</dcterms:modified>
</cp:coreProperties>
</file>