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1724"/>
        <w:gridCol w:w="7977"/>
      </w:tblGrid>
      <w:tr w:rsidR="00F97987" w:rsidRPr="00F97987" w14:paraId="2E801852" w14:textId="77777777" w:rsidTr="00472641">
        <w:trPr>
          <w:trHeight w:val="57"/>
        </w:trPr>
        <w:tc>
          <w:tcPr>
            <w:tcW w:w="868" w:type="pct"/>
            <w:shd w:val="clear" w:color="auto" w:fill="auto"/>
            <w:vAlign w:val="center"/>
          </w:tcPr>
          <w:p w14:paraId="560FBA13" w14:textId="77777777" w:rsidR="009106E3" w:rsidRPr="00F97987" w:rsidRDefault="009106E3" w:rsidP="009106E3">
            <w:pPr>
              <w:spacing w:after="0" w:line="240" w:lineRule="auto"/>
              <w:rPr>
                <w:rFonts w:ascii="Times New Roman" w:eastAsia="Calibri" w:hAnsi="Times New Roman" w:cs="Times New Roman"/>
                <w:sz w:val="24"/>
                <w:szCs w:val="28"/>
                <w:lang w:val="ro-RO"/>
              </w:rPr>
            </w:pPr>
            <w:r w:rsidRPr="00F97987">
              <w:rPr>
                <w:rFonts w:ascii="Times New Roman" w:eastAsia="Times New Roman" w:hAnsi="Times New Roman" w:cs="Times New Roman"/>
                <w:noProof/>
                <w:szCs w:val="20"/>
                <w:lang w:eastAsia="ru-RU"/>
              </w:rPr>
              <w:drawing>
                <wp:anchor distT="0" distB="0" distL="114300" distR="114300" simplePos="0" relativeHeight="251657216" behindDoc="0" locked="0" layoutInCell="1" allowOverlap="1" wp14:anchorId="7F8B17F2" wp14:editId="1622ADB2">
                  <wp:simplePos x="0" y="0"/>
                  <wp:positionH relativeFrom="margin">
                    <wp:posOffset>17145</wp:posOffset>
                  </wp:positionH>
                  <wp:positionV relativeFrom="margin">
                    <wp:posOffset>-793750</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shd w:val="clear" w:color="auto" w:fill="auto"/>
            <w:vAlign w:val="center"/>
          </w:tcPr>
          <w:p w14:paraId="302FA2AA" w14:textId="77777777" w:rsidR="009106E3" w:rsidRPr="00F97987" w:rsidRDefault="009106E3" w:rsidP="00D9175B">
            <w:pPr>
              <w:spacing w:before="120" w:after="120" w:line="240" w:lineRule="auto"/>
              <w:jc w:val="center"/>
              <w:rPr>
                <w:rFonts w:ascii="Times New Roman" w:eastAsia="Calibri" w:hAnsi="Times New Roman" w:cs="Times New Roman"/>
                <w:sz w:val="24"/>
                <w:szCs w:val="28"/>
                <w:lang w:val="ro-RO"/>
              </w:rPr>
            </w:pPr>
          </w:p>
        </w:tc>
      </w:tr>
    </w:tbl>
    <w:p w14:paraId="0331BCFD" w14:textId="76D8B7C6" w:rsidR="009106E3" w:rsidRPr="00F97987" w:rsidRDefault="009106E3" w:rsidP="009106E3">
      <w:pPr>
        <w:spacing w:before="120" w:after="120" w:line="240" w:lineRule="auto"/>
        <w:jc w:val="center"/>
        <w:rPr>
          <w:rFonts w:ascii="Times New Roman" w:eastAsia="Calibri" w:hAnsi="Times New Roman" w:cs="Times New Roman"/>
          <w:b/>
          <w:caps/>
          <w:sz w:val="28"/>
          <w:lang w:val="ro-RO"/>
        </w:rPr>
      </w:pPr>
      <w:r w:rsidRPr="00F97987">
        <w:rPr>
          <w:rFonts w:ascii="Times New Roman" w:eastAsia="Calibri" w:hAnsi="Times New Roman" w:cs="Times New Roman"/>
          <w:b/>
          <w:caps/>
          <w:sz w:val="28"/>
          <w:lang w:val="ro-RO"/>
        </w:rPr>
        <w:t xml:space="preserve">CAIET DE SARCINI </w:t>
      </w:r>
    </w:p>
    <w:p w14:paraId="268341D1" w14:textId="78816B60" w:rsidR="0005349D" w:rsidRPr="00F97987" w:rsidRDefault="0005349D" w:rsidP="0005349D">
      <w:pPr>
        <w:numPr>
          <w:ilvl w:val="0"/>
          <w:numId w:val="1"/>
        </w:numPr>
        <w:spacing w:after="0" w:line="240" w:lineRule="auto"/>
        <w:ind w:left="426" w:hanging="426"/>
        <w:rPr>
          <w:rFonts w:ascii="Times New Roman" w:eastAsia="Calibri" w:hAnsi="Times New Roman" w:cs="Times New Roman"/>
          <w:b/>
          <w:spacing w:val="-3"/>
          <w:sz w:val="24"/>
          <w:szCs w:val="24"/>
          <w:lang w:val="ro-RO"/>
        </w:rPr>
      </w:pPr>
      <w:r w:rsidRPr="00F97987">
        <w:rPr>
          <w:rFonts w:ascii="Times New Roman" w:eastAsia="Calibri" w:hAnsi="Times New Roman" w:cs="Times New Roman"/>
          <w:b/>
          <w:spacing w:val="-3"/>
          <w:sz w:val="24"/>
          <w:szCs w:val="24"/>
          <w:lang w:val="ro-RO"/>
        </w:rPr>
        <w:t>Obiectul caietului de sarcini</w:t>
      </w:r>
      <w:r w:rsidR="00D03139" w:rsidRPr="00F97987">
        <w:rPr>
          <w:rFonts w:ascii="Times New Roman" w:eastAsia="Calibri" w:hAnsi="Times New Roman" w:cs="Times New Roman"/>
          <w:b/>
          <w:spacing w:val="-3"/>
          <w:sz w:val="24"/>
          <w:szCs w:val="24"/>
          <w:lang w:val="ro-RO"/>
        </w:rPr>
        <w:t xml:space="preserve">. </w:t>
      </w:r>
    </w:p>
    <w:p w14:paraId="11B34DD4" w14:textId="77777777" w:rsidR="00344177" w:rsidRPr="00F97987" w:rsidRDefault="00344177" w:rsidP="008670C0">
      <w:pPr>
        <w:spacing w:after="0" w:line="240" w:lineRule="auto"/>
        <w:rPr>
          <w:rFonts w:ascii="Times New Roman" w:eastAsia="Calibri" w:hAnsi="Times New Roman" w:cs="Times New Roman"/>
          <w:b/>
          <w:spacing w:val="-3"/>
          <w:sz w:val="24"/>
          <w:szCs w:val="24"/>
          <w:lang w:val="ro-RO"/>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17"/>
        <w:gridCol w:w="1205"/>
        <w:gridCol w:w="2732"/>
        <w:gridCol w:w="710"/>
        <w:gridCol w:w="1142"/>
        <w:gridCol w:w="1911"/>
        <w:gridCol w:w="1399"/>
      </w:tblGrid>
      <w:tr w:rsidR="00F97987" w:rsidRPr="00F97987" w14:paraId="5A694559" w14:textId="60BE2D58" w:rsidTr="008670C0">
        <w:trPr>
          <w:trHeight w:val="285"/>
        </w:trPr>
        <w:tc>
          <w:tcPr>
            <w:tcW w:w="22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6BD81C1" w14:textId="77777777" w:rsidR="00B16297" w:rsidRPr="00F97987" w:rsidRDefault="00B16297" w:rsidP="00472641">
            <w:pPr>
              <w:spacing w:after="0" w:line="240" w:lineRule="auto"/>
              <w:jc w:val="center"/>
              <w:rPr>
                <w:rFonts w:ascii="Times New Roman" w:eastAsia="Times New Roman" w:hAnsi="Times New Roman" w:cs="Times New Roman"/>
                <w:b/>
                <w:sz w:val="24"/>
                <w:szCs w:val="24"/>
                <w:lang w:val="ro-RO" w:eastAsia="ro-RO"/>
              </w:rPr>
            </w:pPr>
            <w:r w:rsidRPr="00F97987">
              <w:rPr>
                <w:rFonts w:ascii="Times New Roman" w:eastAsia="Times New Roman" w:hAnsi="Times New Roman" w:cs="Times New Roman"/>
                <w:b/>
                <w:sz w:val="24"/>
                <w:szCs w:val="24"/>
                <w:lang w:val="ro-RO" w:eastAsia="ro-RO"/>
              </w:rPr>
              <w:t>Nr.</w:t>
            </w:r>
          </w:p>
        </w:tc>
        <w:tc>
          <w:tcPr>
            <w:tcW w:w="639" w:type="pct"/>
            <w:tcBorders>
              <w:top w:val="single" w:sz="4" w:space="0" w:color="auto"/>
              <w:left w:val="single" w:sz="4" w:space="0" w:color="auto"/>
              <w:bottom w:val="single" w:sz="4" w:space="0" w:color="auto"/>
              <w:right w:val="single" w:sz="4" w:space="0" w:color="auto"/>
            </w:tcBorders>
            <w:shd w:val="clear" w:color="auto" w:fill="F2F2F2"/>
            <w:vAlign w:val="center"/>
          </w:tcPr>
          <w:p w14:paraId="4F278462" w14:textId="77777777" w:rsidR="00B16297" w:rsidRPr="00F97987" w:rsidRDefault="00B16297" w:rsidP="00472641">
            <w:pPr>
              <w:spacing w:after="0" w:line="240" w:lineRule="auto"/>
              <w:jc w:val="center"/>
              <w:rPr>
                <w:rFonts w:ascii="Times New Roman" w:eastAsia="Times New Roman" w:hAnsi="Times New Roman" w:cs="Times New Roman"/>
                <w:b/>
                <w:sz w:val="24"/>
                <w:szCs w:val="24"/>
                <w:lang w:val="ro-RO" w:eastAsia="ro-RO"/>
              </w:rPr>
            </w:pPr>
            <w:r w:rsidRPr="00F97987">
              <w:rPr>
                <w:rFonts w:ascii="Times New Roman" w:eastAsia="Times New Roman" w:hAnsi="Times New Roman" w:cs="Times New Roman"/>
                <w:b/>
                <w:sz w:val="24"/>
                <w:szCs w:val="24"/>
                <w:lang w:val="ro-RO" w:eastAsia="ro-RO"/>
              </w:rPr>
              <w:t>Cod. CPV</w:t>
            </w:r>
          </w:p>
        </w:tc>
        <w:tc>
          <w:tcPr>
            <w:tcW w:w="1441" w:type="pct"/>
            <w:tcBorders>
              <w:top w:val="single" w:sz="4" w:space="0" w:color="auto"/>
              <w:left w:val="single" w:sz="4" w:space="0" w:color="auto"/>
              <w:right w:val="single" w:sz="4" w:space="0" w:color="auto"/>
            </w:tcBorders>
            <w:shd w:val="clear" w:color="auto" w:fill="F2F2F2"/>
            <w:vAlign w:val="center"/>
          </w:tcPr>
          <w:p w14:paraId="3A0E7114" w14:textId="4599F496" w:rsidR="00B16297" w:rsidRPr="00F97987" w:rsidRDefault="00B16297" w:rsidP="0005349D">
            <w:pPr>
              <w:spacing w:after="0" w:line="240" w:lineRule="auto"/>
              <w:jc w:val="center"/>
              <w:rPr>
                <w:rFonts w:ascii="Times New Roman" w:eastAsia="Times New Roman" w:hAnsi="Times New Roman" w:cs="Times New Roman"/>
                <w:b/>
                <w:sz w:val="24"/>
                <w:szCs w:val="24"/>
                <w:lang w:val="ro-RO" w:eastAsia="ro-RO"/>
              </w:rPr>
            </w:pPr>
            <w:r w:rsidRPr="00F97987">
              <w:rPr>
                <w:rFonts w:ascii="Times New Roman" w:eastAsia="Times New Roman" w:hAnsi="Times New Roman" w:cs="Times New Roman"/>
                <w:b/>
                <w:sz w:val="24"/>
                <w:szCs w:val="24"/>
                <w:lang w:val="ro-RO" w:eastAsia="ro-RO"/>
              </w:rPr>
              <w:t xml:space="preserve">Denumirea </w:t>
            </w:r>
            <w:r w:rsidR="00BB77E2" w:rsidRPr="00F97987">
              <w:rPr>
                <w:rFonts w:ascii="Times New Roman" w:eastAsia="Times New Roman" w:hAnsi="Times New Roman" w:cs="Times New Roman"/>
                <w:b/>
                <w:sz w:val="24"/>
                <w:szCs w:val="24"/>
                <w:lang w:val="ro-RO" w:eastAsia="ro-RO"/>
              </w:rPr>
              <w:t>serviciilor</w:t>
            </w:r>
          </w:p>
        </w:tc>
        <w:tc>
          <w:tcPr>
            <w:tcW w:w="338" w:type="pct"/>
            <w:tcBorders>
              <w:top w:val="single" w:sz="4" w:space="0" w:color="auto"/>
              <w:left w:val="single" w:sz="4" w:space="0" w:color="auto"/>
              <w:right w:val="single" w:sz="4" w:space="0" w:color="auto"/>
            </w:tcBorders>
            <w:shd w:val="clear" w:color="auto" w:fill="F2F2F2"/>
            <w:vAlign w:val="center"/>
          </w:tcPr>
          <w:p w14:paraId="5714DF0F" w14:textId="77777777" w:rsidR="00B16297" w:rsidRPr="00F97987" w:rsidRDefault="00B16297" w:rsidP="004F289D">
            <w:pPr>
              <w:spacing w:after="0" w:line="240" w:lineRule="auto"/>
              <w:jc w:val="center"/>
              <w:rPr>
                <w:rFonts w:ascii="Times New Roman" w:eastAsia="Times New Roman" w:hAnsi="Times New Roman" w:cs="Times New Roman"/>
                <w:b/>
                <w:sz w:val="24"/>
                <w:szCs w:val="24"/>
                <w:lang w:val="ro-RO" w:eastAsia="ro-RO"/>
              </w:rPr>
            </w:pPr>
            <w:r w:rsidRPr="00F97987">
              <w:rPr>
                <w:rFonts w:ascii="Times New Roman" w:eastAsia="Times New Roman" w:hAnsi="Times New Roman" w:cs="Times New Roman"/>
                <w:b/>
                <w:sz w:val="24"/>
                <w:szCs w:val="24"/>
                <w:lang w:val="ro-RO" w:eastAsia="ro-RO"/>
              </w:rPr>
              <w:t>U.M.</w:t>
            </w:r>
          </w:p>
        </w:tc>
        <w:tc>
          <w:tcPr>
            <w:tcW w:w="606" w:type="pct"/>
            <w:tcBorders>
              <w:top w:val="single" w:sz="4" w:space="0" w:color="auto"/>
              <w:left w:val="single" w:sz="4" w:space="0" w:color="auto"/>
              <w:right w:val="single" w:sz="4" w:space="0" w:color="auto"/>
            </w:tcBorders>
            <w:shd w:val="clear" w:color="auto" w:fill="F2F2F2"/>
            <w:vAlign w:val="center"/>
          </w:tcPr>
          <w:p w14:paraId="56BE37A3" w14:textId="77777777" w:rsidR="00B16297" w:rsidRPr="00F97987" w:rsidRDefault="00B16297" w:rsidP="004F289D">
            <w:pPr>
              <w:spacing w:after="0" w:line="240" w:lineRule="auto"/>
              <w:jc w:val="center"/>
              <w:rPr>
                <w:rFonts w:ascii="Times New Roman" w:eastAsia="Times New Roman" w:hAnsi="Times New Roman" w:cs="Times New Roman"/>
                <w:b/>
                <w:sz w:val="24"/>
                <w:szCs w:val="24"/>
                <w:lang w:val="ro-RO" w:eastAsia="ro-RO"/>
              </w:rPr>
            </w:pPr>
            <w:r w:rsidRPr="00F97987">
              <w:rPr>
                <w:rFonts w:ascii="Times New Roman" w:eastAsia="Times New Roman" w:hAnsi="Times New Roman" w:cs="Times New Roman"/>
                <w:b/>
                <w:sz w:val="24"/>
                <w:szCs w:val="24"/>
                <w:lang w:val="ro-RO" w:eastAsia="ro-RO"/>
              </w:rPr>
              <w:t>Cantitatea</w:t>
            </w:r>
          </w:p>
        </w:tc>
        <w:tc>
          <w:tcPr>
            <w:tcW w:w="1010" w:type="pct"/>
            <w:tcBorders>
              <w:top w:val="single" w:sz="4" w:space="0" w:color="auto"/>
              <w:left w:val="single" w:sz="4" w:space="0" w:color="auto"/>
              <w:right w:val="single" w:sz="4" w:space="0" w:color="auto"/>
            </w:tcBorders>
            <w:shd w:val="clear" w:color="auto" w:fill="F2F2F2"/>
          </w:tcPr>
          <w:p w14:paraId="3F83360B" w14:textId="5664F8A4" w:rsidR="00B16297" w:rsidRPr="00F97987" w:rsidRDefault="00B16297" w:rsidP="004F289D">
            <w:pPr>
              <w:spacing w:after="0" w:line="240" w:lineRule="auto"/>
              <w:jc w:val="center"/>
              <w:rPr>
                <w:rFonts w:ascii="Times New Roman" w:eastAsia="Times New Roman" w:hAnsi="Times New Roman" w:cs="Times New Roman"/>
                <w:b/>
                <w:sz w:val="24"/>
                <w:szCs w:val="24"/>
                <w:lang w:val="ro-RO" w:eastAsia="ro-RO"/>
              </w:rPr>
            </w:pPr>
            <w:r w:rsidRPr="00F97987">
              <w:rPr>
                <w:rFonts w:ascii="Times New Roman" w:eastAsia="Times New Roman" w:hAnsi="Times New Roman" w:cs="Times New Roman"/>
                <w:b/>
                <w:sz w:val="24"/>
                <w:szCs w:val="24"/>
                <w:lang w:val="ro-RO" w:eastAsia="ro-RO"/>
              </w:rPr>
              <w:t>Specificația tehnică deplină solicitată</w:t>
            </w:r>
            <w:r w:rsidR="008670C0" w:rsidRPr="00F97987">
              <w:rPr>
                <w:rFonts w:ascii="Times New Roman" w:eastAsia="Times New Roman" w:hAnsi="Times New Roman" w:cs="Times New Roman"/>
                <w:b/>
                <w:sz w:val="24"/>
                <w:szCs w:val="24"/>
                <w:lang w:val="ro-RO" w:eastAsia="ro-RO"/>
              </w:rPr>
              <w:t>, standarde de referință</w:t>
            </w:r>
          </w:p>
        </w:tc>
        <w:tc>
          <w:tcPr>
            <w:tcW w:w="741" w:type="pct"/>
            <w:tcBorders>
              <w:top w:val="single" w:sz="4" w:space="0" w:color="auto"/>
              <w:left w:val="single" w:sz="4" w:space="0" w:color="auto"/>
              <w:right w:val="single" w:sz="4" w:space="0" w:color="auto"/>
            </w:tcBorders>
            <w:shd w:val="clear" w:color="auto" w:fill="F2F2F2"/>
          </w:tcPr>
          <w:p w14:paraId="7ADE6324" w14:textId="7ADD8BE4" w:rsidR="00B16297" w:rsidRPr="00F97987" w:rsidRDefault="00B16297" w:rsidP="004F289D">
            <w:pPr>
              <w:spacing w:after="0" w:line="240" w:lineRule="auto"/>
              <w:jc w:val="center"/>
              <w:rPr>
                <w:rFonts w:ascii="Times New Roman" w:eastAsia="Times New Roman" w:hAnsi="Times New Roman" w:cs="Times New Roman"/>
                <w:b/>
                <w:sz w:val="24"/>
                <w:szCs w:val="24"/>
                <w:lang w:val="ro-RO" w:eastAsia="ro-RO"/>
              </w:rPr>
            </w:pPr>
            <w:r w:rsidRPr="00F97987">
              <w:rPr>
                <w:rFonts w:ascii="Times New Roman" w:eastAsia="Times New Roman" w:hAnsi="Times New Roman" w:cs="Times New Roman"/>
                <w:b/>
                <w:sz w:val="24"/>
                <w:szCs w:val="24"/>
                <w:lang w:val="ro-RO" w:eastAsia="ro-RO"/>
              </w:rPr>
              <w:t>Valoarea estimativă (se va indica pentru fiecare lot în parte)</w:t>
            </w:r>
          </w:p>
        </w:tc>
      </w:tr>
      <w:tr w:rsidR="00F97987" w:rsidRPr="00F97987" w14:paraId="269CEDE8" w14:textId="408E6040" w:rsidTr="00F97987">
        <w:trPr>
          <w:trHeight w:val="238"/>
        </w:trPr>
        <w:tc>
          <w:tcPr>
            <w:tcW w:w="225" w:type="pct"/>
            <w:tcBorders>
              <w:top w:val="single" w:sz="4" w:space="0" w:color="auto"/>
              <w:left w:val="single" w:sz="4" w:space="0" w:color="auto"/>
              <w:bottom w:val="single" w:sz="4" w:space="0" w:color="auto"/>
              <w:right w:val="single" w:sz="4" w:space="0" w:color="auto"/>
            </w:tcBorders>
            <w:shd w:val="clear" w:color="auto" w:fill="FFFFFF"/>
            <w:vAlign w:val="center"/>
          </w:tcPr>
          <w:p w14:paraId="13965F12" w14:textId="77777777" w:rsidR="00B16297" w:rsidRPr="00F97987" w:rsidRDefault="00B16297" w:rsidP="0005349D">
            <w:pPr>
              <w:numPr>
                <w:ilvl w:val="0"/>
                <w:numId w:val="5"/>
              </w:numPr>
              <w:spacing w:after="0" w:line="240" w:lineRule="auto"/>
              <w:jc w:val="center"/>
              <w:rPr>
                <w:rFonts w:ascii="Times New Roman" w:eastAsia="Times New Roman" w:hAnsi="Times New Roman" w:cs="Times New Roman"/>
                <w:sz w:val="24"/>
                <w:szCs w:val="24"/>
                <w:lang w:val="ro-RO" w:eastAsia="ro-RO"/>
              </w:rPr>
            </w:pPr>
          </w:p>
        </w:tc>
        <w:tc>
          <w:tcPr>
            <w:tcW w:w="639" w:type="pct"/>
            <w:tcBorders>
              <w:top w:val="single" w:sz="4" w:space="0" w:color="auto"/>
              <w:left w:val="single" w:sz="4" w:space="0" w:color="auto"/>
              <w:bottom w:val="single" w:sz="4" w:space="0" w:color="auto"/>
              <w:right w:val="single" w:sz="4" w:space="0" w:color="auto"/>
            </w:tcBorders>
            <w:shd w:val="clear" w:color="auto" w:fill="FFFFFF"/>
            <w:vAlign w:val="center"/>
          </w:tcPr>
          <w:p w14:paraId="0AC9F30F" w14:textId="49F2EADB" w:rsidR="00B16297" w:rsidRPr="00F97987" w:rsidRDefault="00D84A52" w:rsidP="00472641">
            <w:pPr>
              <w:spacing w:after="0" w:line="240" w:lineRule="auto"/>
              <w:jc w:val="both"/>
              <w:rPr>
                <w:rFonts w:ascii="Times New Roman" w:eastAsia="Times New Roman" w:hAnsi="Times New Roman" w:cs="Times New Roman"/>
                <w:sz w:val="24"/>
                <w:szCs w:val="24"/>
                <w:lang w:val="ro-RO" w:eastAsia="ro-RO"/>
              </w:rPr>
            </w:pPr>
            <w:r w:rsidRPr="00F97987">
              <w:rPr>
                <w:rFonts w:ascii="Times New Roman" w:eastAsia="Times New Roman" w:hAnsi="Times New Roman" w:cs="Times New Roman"/>
                <w:sz w:val="24"/>
                <w:szCs w:val="24"/>
                <w:lang w:val="ro-RO" w:eastAsia="ro-RO"/>
              </w:rPr>
              <w:t>7</w:t>
            </w:r>
            <w:r w:rsidR="0002162E" w:rsidRPr="00F97987">
              <w:rPr>
                <w:rFonts w:ascii="Times New Roman" w:eastAsia="Times New Roman" w:hAnsi="Times New Roman" w:cs="Times New Roman"/>
                <w:sz w:val="24"/>
                <w:szCs w:val="24"/>
                <w:lang w:val="ro-RO" w:eastAsia="ro-RO"/>
              </w:rPr>
              <w:t>9957</w:t>
            </w:r>
            <w:r w:rsidRPr="00F97987">
              <w:rPr>
                <w:rFonts w:ascii="Times New Roman" w:eastAsia="Times New Roman" w:hAnsi="Times New Roman" w:cs="Times New Roman"/>
                <w:sz w:val="24"/>
                <w:szCs w:val="24"/>
                <w:lang w:val="ro-RO" w:eastAsia="ro-RO"/>
              </w:rPr>
              <w:t>000-</w:t>
            </w:r>
            <w:r w:rsidR="0002162E" w:rsidRPr="00F97987">
              <w:rPr>
                <w:rFonts w:ascii="Times New Roman" w:eastAsia="Times New Roman" w:hAnsi="Times New Roman" w:cs="Times New Roman"/>
                <w:sz w:val="24"/>
                <w:szCs w:val="24"/>
                <w:lang w:val="ro-RO" w:eastAsia="ro-RO"/>
              </w:rPr>
              <w:t>7</w:t>
            </w:r>
          </w:p>
        </w:tc>
        <w:tc>
          <w:tcPr>
            <w:tcW w:w="1441" w:type="pct"/>
            <w:tcBorders>
              <w:left w:val="single" w:sz="4" w:space="0" w:color="auto"/>
              <w:right w:val="single" w:sz="4" w:space="0" w:color="auto"/>
            </w:tcBorders>
            <w:shd w:val="clear" w:color="auto" w:fill="FFFFFF"/>
            <w:vAlign w:val="center"/>
          </w:tcPr>
          <w:p w14:paraId="007E3ECD" w14:textId="617BC51D" w:rsidR="00B16297" w:rsidRPr="00F97987" w:rsidRDefault="008E7C20" w:rsidP="00F97987">
            <w:pPr>
              <w:spacing w:after="0" w:line="240" w:lineRule="auto"/>
              <w:rPr>
                <w:rFonts w:ascii="Times New Roman" w:eastAsia="Times New Roman" w:hAnsi="Times New Roman" w:cs="Times New Roman"/>
                <w:sz w:val="24"/>
                <w:szCs w:val="24"/>
                <w:lang w:val="ro-RO" w:eastAsia="ro-RO"/>
              </w:rPr>
            </w:pPr>
            <w:r w:rsidRPr="00F97987">
              <w:rPr>
                <w:rFonts w:ascii="Times New Roman" w:hAnsi="Times New Roman" w:cs="Times New Roman"/>
                <w:sz w:val="24"/>
                <w:szCs w:val="24"/>
                <w:lang w:val="ro-RO"/>
              </w:rPr>
              <w:t>A</w:t>
            </w:r>
            <w:r w:rsidR="005E0D15" w:rsidRPr="00F97987">
              <w:rPr>
                <w:rFonts w:ascii="Times New Roman" w:hAnsi="Times New Roman" w:cs="Times New Roman"/>
                <w:sz w:val="24"/>
                <w:szCs w:val="24"/>
                <w:lang w:val="ro-RO"/>
              </w:rPr>
              <w:t>chiziţi</w:t>
            </w:r>
            <w:r w:rsidRPr="00F97987">
              <w:rPr>
                <w:rFonts w:ascii="Times New Roman" w:hAnsi="Times New Roman" w:cs="Times New Roman"/>
                <w:sz w:val="24"/>
                <w:szCs w:val="24"/>
                <w:lang w:val="ro-RO"/>
              </w:rPr>
              <w:t>onarea</w:t>
            </w:r>
            <w:r w:rsidR="005E0D15" w:rsidRPr="00F97987">
              <w:rPr>
                <w:rFonts w:ascii="Times New Roman" w:hAnsi="Times New Roman" w:cs="Times New Roman"/>
                <w:sz w:val="24"/>
                <w:szCs w:val="24"/>
                <w:lang w:val="ro-RO"/>
              </w:rPr>
              <w:t xml:space="preserve"> servicii</w:t>
            </w:r>
            <w:r w:rsidR="00D84A52" w:rsidRPr="00F97987">
              <w:rPr>
                <w:rFonts w:ascii="Times New Roman" w:hAnsi="Times New Roman" w:cs="Times New Roman"/>
                <w:sz w:val="24"/>
                <w:szCs w:val="24"/>
                <w:lang w:val="ro-RO"/>
              </w:rPr>
              <w:t>lor</w:t>
            </w:r>
            <w:r w:rsidR="001D17AB" w:rsidRPr="00F97987">
              <w:rPr>
                <w:rFonts w:ascii="Times New Roman" w:hAnsi="Times New Roman" w:cs="Times New Roman"/>
                <w:sz w:val="24"/>
                <w:szCs w:val="24"/>
                <w:lang w:val="ro-RO"/>
              </w:rPr>
              <w:t xml:space="preserve"> </w:t>
            </w:r>
            <w:r w:rsidR="005E0D15" w:rsidRPr="00F97987">
              <w:rPr>
                <w:rFonts w:ascii="Times New Roman" w:hAnsi="Times New Roman" w:cs="Times New Roman"/>
                <w:sz w:val="24"/>
                <w:szCs w:val="24"/>
                <w:lang w:val="ro-RO"/>
              </w:rPr>
              <w:t xml:space="preserve">de </w:t>
            </w:r>
            <w:r w:rsidR="0002162E" w:rsidRPr="00F97987">
              <w:rPr>
                <w:rFonts w:ascii="Times New Roman" w:hAnsi="Times New Roman" w:cs="Times New Roman"/>
                <w:sz w:val="24"/>
                <w:szCs w:val="24"/>
                <w:lang w:val="ro-RO"/>
              </w:rPr>
              <w:t>organizare</w:t>
            </w:r>
            <w:r w:rsidR="001D17AB" w:rsidRPr="00F97987">
              <w:rPr>
                <w:rFonts w:ascii="Times New Roman" w:hAnsi="Times New Roman" w:cs="Times New Roman"/>
                <w:sz w:val="24"/>
                <w:szCs w:val="24"/>
                <w:lang w:val="ro-RO"/>
              </w:rPr>
              <w:t xml:space="preserve"> și desfășurare </w:t>
            </w:r>
            <w:r w:rsidR="0002162E" w:rsidRPr="00F97987">
              <w:rPr>
                <w:rFonts w:ascii="Times New Roman" w:hAnsi="Times New Roman" w:cs="Times New Roman"/>
                <w:sz w:val="24"/>
                <w:szCs w:val="24"/>
                <w:lang w:val="ro-RO"/>
              </w:rPr>
              <w:t>a licitați</w:t>
            </w:r>
            <w:r w:rsidR="001D17AB" w:rsidRPr="00F97987">
              <w:rPr>
                <w:rFonts w:ascii="Times New Roman" w:hAnsi="Times New Roman" w:cs="Times New Roman"/>
                <w:sz w:val="24"/>
                <w:szCs w:val="24"/>
                <w:lang w:val="ro-RO"/>
              </w:rPr>
              <w:t>ilor.</w:t>
            </w:r>
          </w:p>
        </w:tc>
        <w:tc>
          <w:tcPr>
            <w:tcW w:w="338" w:type="pct"/>
            <w:tcBorders>
              <w:left w:val="single" w:sz="4" w:space="0" w:color="auto"/>
              <w:right w:val="single" w:sz="4" w:space="0" w:color="auto"/>
            </w:tcBorders>
            <w:shd w:val="clear" w:color="auto" w:fill="FFFFFF"/>
            <w:vAlign w:val="center"/>
          </w:tcPr>
          <w:p w14:paraId="063BE25E" w14:textId="609081E5" w:rsidR="00B16297" w:rsidRPr="00F97987" w:rsidRDefault="00F97987" w:rsidP="00F97987">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unitate</w:t>
            </w:r>
          </w:p>
        </w:tc>
        <w:tc>
          <w:tcPr>
            <w:tcW w:w="606" w:type="pct"/>
            <w:tcBorders>
              <w:left w:val="single" w:sz="4" w:space="0" w:color="auto"/>
              <w:right w:val="single" w:sz="4" w:space="0" w:color="auto"/>
            </w:tcBorders>
            <w:shd w:val="clear" w:color="auto" w:fill="FFFFFF"/>
            <w:vAlign w:val="center"/>
          </w:tcPr>
          <w:p w14:paraId="4267E3DA" w14:textId="655C14EA" w:rsidR="00B16297" w:rsidRPr="00F97987" w:rsidRDefault="00F97987" w:rsidP="00F97987">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24</w:t>
            </w:r>
          </w:p>
        </w:tc>
        <w:tc>
          <w:tcPr>
            <w:tcW w:w="1010" w:type="pct"/>
            <w:tcBorders>
              <w:left w:val="single" w:sz="4" w:space="0" w:color="auto"/>
              <w:right w:val="single" w:sz="4" w:space="0" w:color="auto"/>
            </w:tcBorders>
            <w:shd w:val="clear" w:color="auto" w:fill="FFFFFF"/>
            <w:vAlign w:val="center"/>
          </w:tcPr>
          <w:p w14:paraId="1E2B6109" w14:textId="56A69C28" w:rsidR="00B16297" w:rsidRPr="00F97987" w:rsidRDefault="0002162E" w:rsidP="00F97987">
            <w:pPr>
              <w:spacing w:after="0" w:line="240" w:lineRule="auto"/>
              <w:rPr>
                <w:rFonts w:ascii="Times New Roman" w:eastAsia="Times New Roman" w:hAnsi="Times New Roman" w:cs="Times New Roman"/>
                <w:sz w:val="24"/>
                <w:szCs w:val="24"/>
                <w:lang w:val="ro-RO" w:eastAsia="ro-RO"/>
              </w:rPr>
            </w:pPr>
            <w:r w:rsidRPr="00F97987">
              <w:rPr>
                <w:rFonts w:ascii="Times New Roman" w:eastAsia="Times New Roman" w:hAnsi="Times New Roman" w:cs="Times New Roman"/>
                <w:sz w:val="24"/>
                <w:szCs w:val="24"/>
                <w:lang w:val="ro-RO" w:eastAsia="ro-RO"/>
              </w:rPr>
              <w:t>Conform caietului de sarcini</w:t>
            </w:r>
          </w:p>
        </w:tc>
        <w:tc>
          <w:tcPr>
            <w:tcW w:w="741" w:type="pct"/>
            <w:tcBorders>
              <w:left w:val="single" w:sz="4" w:space="0" w:color="auto"/>
              <w:right w:val="single" w:sz="4" w:space="0" w:color="auto"/>
            </w:tcBorders>
            <w:shd w:val="clear" w:color="auto" w:fill="FFFFFF"/>
            <w:vAlign w:val="center"/>
          </w:tcPr>
          <w:p w14:paraId="310F60FA" w14:textId="189B361E" w:rsidR="00B16297" w:rsidRPr="00F97987" w:rsidRDefault="006D0BB3" w:rsidP="00F97987">
            <w:pPr>
              <w:spacing w:after="0" w:line="240" w:lineRule="auto"/>
              <w:rPr>
                <w:rFonts w:ascii="Times New Roman" w:eastAsia="Times New Roman" w:hAnsi="Times New Roman" w:cs="Times New Roman"/>
                <w:sz w:val="24"/>
                <w:szCs w:val="24"/>
                <w:lang w:val="ro-RO" w:eastAsia="ro-RO"/>
              </w:rPr>
            </w:pPr>
            <w:r w:rsidRPr="00F97987">
              <w:rPr>
                <w:rFonts w:ascii="Times New Roman" w:eastAsia="Times New Roman" w:hAnsi="Times New Roman" w:cs="Times New Roman"/>
                <w:sz w:val="24"/>
                <w:szCs w:val="24"/>
                <w:lang w:val="ro-RO" w:eastAsia="ro-RO"/>
              </w:rPr>
              <w:t>30</w:t>
            </w:r>
            <w:r w:rsidR="00F97987">
              <w:rPr>
                <w:rFonts w:ascii="Times New Roman" w:eastAsia="Times New Roman" w:hAnsi="Times New Roman" w:cs="Times New Roman"/>
                <w:sz w:val="24"/>
                <w:szCs w:val="24"/>
                <w:lang w:val="ro-RO" w:eastAsia="ro-RO"/>
              </w:rPr>
              <w:t xml:space="preserve"> </w:t>
            </w:r>
            <w:r w:rsidRPr="00F97987">
              <w:rPr>
                <w:rFonts w:ascii="Times New Roman" w:eastAsia="Times New Roman" w:hAnsi="Times New Roman" w:cs="Times New Roman"/>
                <w:sz w:val="24"/>
                <w:szCs w:val="24"/>
                <w:lang w:val="ro-RO" w:eastAsia="ro-RO"/>
              </w:rPr>
              <w:t>000</w:t>
            </w:r>
            <w:r w:rsidR="00147D3D" w:rsidRPr="00F97987">
              <w:rPr>
                <w:rFonts w:ascii="Times New Roman" w:eastAsia="Times New Roman" w:hAnsi="Times New Roman" w:cs="Times New Roman"/>
                <w:sz w:val="24"/>
                <w:szCs w:val="24"/>
                <w:lang w:val="ro-RO" w:eastAsia="ro-RO"/>
              </w:rPr>
              <w:t>,00 lei</w:t>
            </w:r>
          </w:p>
        </w:tc>
      </w:tr>
    </w:tbl>
    <w:p w14:paraId="75B27435" w14:textId="7BB0C0D0" w:rsidR="005F2AA7" w:rsidRPr="00F97987" w:rsidRDefault="005F2AA7" w:rsidP="00990CAC">
      <w:pPr>
        <w:spacing w:after="0" w:line="240" w:lineRule="auto"/>
        <w:rPr>
          <w:rFonts w:ascii="Times New Roman" w:hAnsi="Times New Roman" w:cs="Times New Roman"/>
          <w:sz w:val="24"/>
          <w:szCs w:val="24"/>
          <w:lang w:val="ro-RO" w:eastAsia="ro-RO"/>
        </w:rPr>
      </w:pPr>
    </w:p>
    <w:p w14:paraId="56690312" w14:textId="77777777" w:rsidR="00453723" w:rsidRPr="00F97987" w:rsidRDefault="00453723" w:rsidP="00453723">
      <w:pPr>
        <w:shd w:val="clear" w:color="auto" w:fill="FFFFFF"/>
        <w:spacing w:after="0" w:line="240" w:lineRule="auto"/>
        <w:jc w:val="both"/>
        <w:outlineLvl w:val="4"/>
        <w:rPr>
          <w:rFonts w:ascii="Times New Roman" w:eastAsia="Times New Roman" w:hAnsi="Times New Roman" w:cs="Times New Roman"/>
          <w:b/>
          <w:bCs/>
          <w:caps/>
          <w:sz w:val="24"/>
          <w:szCs w:val="24"/>
          <w:lang w:val="ro-MD" w:eastAsia="ru-RU"/>
        </w:rPr>
      </w:pPr>
      <w:r w:rsidRPr="00F97987">
        <w:rPr>
          <w:rFonts w:ascii="Times New Roman" w:eastAsia="Times New Roman" w:hAnsi="Times New Roman" w:cs="Times New Roman"/>
          <w:b/>
          <w:bCs/>
          <w:caps/>
          <w:sz w:val="24"/>
          <w:szCs w:val="24"/>
          <w:lang w:val="ro-MD" w:eastAsia="ru-RU"/>
        </w:rPr>
        <w:t>2. OBIECTUL</w:t>
      </w:r>
    </w:p>
    <w:p w14:paraId="15A79F56" w14:textId="12B17D52" w:rsidR="00453723" w:rsidRPr="00F97987" w:rsidRDefault="00453723" w:rsidP="00453723">
      <w:pPr>
        <w:shd w:val="clear" w:color="auto" w:fill="FFFFFF"/>
        <w:spacing w:after="0" w:line="240" w:lineRule="auto"/>
        <w:ind w:firstLine="708"/>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 xml:space="preserve">Obiectul acestui caiet de sarcini îl constituie prezentarea cerințelor pe baza cărora operatorii economici specializați prezintă oferte tehnice și financiare ce vor conduce la atribuirea contractului de prestări servicii de organizare </w:t>
      </w:r>
      <w:r w:rsidR="006D0BB3" w:rsidRPr="00F97987">
        <w:rPr>
          <w:rFonts w:ascii="Times New Roman" w:eastAsia="Times New Roman" w:hAnsi="Times New Roman" w:cs="Times New Roman"/>
          <w:sz w:val="24"/>
          <w:szCs w:val="24"/>
          <w:lang w:val="ro-RO" w:eastAsia="ru-RU"/>
        </w:rPr>
        <w:t xml:space="preserve">și </w:t>
      </w:r>
      <w:r w:rsidR="006D0BB3" w:rsidRPr="00F97987">
        <w:rPr>
          <w:rFonts w:ascii="Times New Roman" w:hAnsi="Times New Roman" w:cs="Times New Roman"/>
          <w:sz w:val="24"/>
          <w:szCs w:val="24"/>
          <w:lang w:val="ro-MD"/>
        </w:rPr>
        <w:t xml:space="preserve">desfășurarea </w:t>
      </w:r>
      <w:r w:rsidRPr="00F97987">
        <w:rPr>
          <w:rFonts w:ascii="Times New Roman" w:eastAsia="Times New Roman" w:hAnsi="Times New Roman" w:cs="Times New Roman"/>
          <w:sz w:val="24"/>
          <w:szCs w:val="24"/>
          <w:lang w:val="ro-MD" w:eastAsia="ru-RU"/>
        </w:rPr>
        <w:t>a licitațiilor.</w:t>
      </w:r>
    </w:p>
    <w:p w14:paraId="2933767F" w14:textId="77777777" w:rsidR="00515437" w:rsidRPr="00F97987" w:rsidRDefault="00515437" w:rsidP="00453723">
      <w:pPr>
        <w:shd w:val="clear" w:color="auto" w:fill="FFFFFF"/>
        <w:spacing w:after="0" w:line="240" w:lineRule="auto"/>
        <w:ind w:firstLine="708"/>
        <w:jc w:val="both"/>
        <w:rPr>
          <w:rFonts w:ascii="Times New Roman" w:eastAsia="Times New Roman" w:hAnsi="Times New Roman" w:cs="Times New Roman"/>
          <w:sz w:val="24"/>
          <w:szCs w:val="24"/>
          <w:lang w:val="ro-MD" w:eastAsia="ru-RU"/>
        </w:rPr>
      </w:pPr>
    </w:p>
    <w:p w14:paraId="6EF3A346" w14:textId="67D9CDF8" w:rsidR="00515437" w:rsidRPr="00F97987" w:rsidRDefault="00453723" w:rsidP="00515437">
      <w:pPr>
        <w:pStyle w:val="a6"/>
        <w:numPr>
          <w:ilvl w:val="0"/>
          <w:numId w:val="5"/>
        </w:numPr>
        <w:shd w:val="clear" w:color="auto" w:fill="FFFFFF"/>
        <w:spacing w:after="0" w:line="240" w:lineRule="auto"/>
        <w:jc w:val="both"/>
        <w:outlineLvl w:val="4"/>
        <w:rPr>
          <w:rFonts w:ascii="Times New Roman" w:eastAsia="Times New Roman" w:hAnsi="Times New Roman" w:cs="Times New Roman"/>
          <w:b/>
          <w:bCs/>
          <w:caps/>
          <w:sz w:val="24"/>
          <w:szCs w:val="24"/>
          <w:lang w:val="ro-MD" w:eastAsia="ru-RU"/>
        </w:rPr>
      </w:pPr>
      <w:r w:rsidRPr="00F97987">
        <w:rPr>
          <w:rFonts w:ascii="Times New Roman" w:eastAsia="Times New Roman" w:hAnsi="Times New Roman" w:cs="Times New Roman"/>
          <w:b/>
          <w:bCs/>
          <w:caps/>
          <w:sz w:val="24"/>
          <w:szCs w:val="24"/>
          <w:lang w:val="ro-MD" w:eastAsia="ru-RU"/>
        </w:rPr>
        <w:t>SCOPUL</w:t>
      </w:r>
    </w:p>
    <w:p w14:paraId="5A9858E4" w14:textId="67D9CDF8" w:rsidR="00453723" w:rsidRPr="00F97987" w:rsidRDefault="00453723" w:rsidP="00453723">
      <w:pPr>
        <w:shd w:val="clear" w:color="auto" w:fill="FFFFFF"/>
        <w:spacing w:after="0" w:line="240" w:lineRule="auto"/>
        <w:ind w:firstLine="708"/>
        <w:jc w:val="both"/>
        <w:rPr>
          <w:rFonts w:ascii="Times New Roman" w:hAnsi="Times New Roman" w:cs="Times New Roman"/>
          <w:sz w:val="24"/>
          <w:szCs w:val="24"/>
          <w:lang w:val="ro-MD"/>
        </w:rPr>
      </w:pPr>
      <w:r w:rsidRPr="00F97987">
        <w:rPr>
          <w:rFonts w:ascii="Times New Roman" w:eastAsia="Calibri" w:hAnsi="Times New Roman" w:cs="Times New Roman"/>
          <w:sz w:val="24"/>
          <w:szCs w:val="24"/>
          <w:lang w:val="ro-RO"/>
        </w:rPr>
        <w:t>„TERMOELECTRICA” S.A</w:t>
      </w:r>
      <w:r w:rsidRPr="00F97987">
        <w:rPr>
          <w:rFonts w:ascii="Times New Roman" w:eastAsia="Times New Roman" w:hAnsi="Times New Roman" w:cs="Times New Roman"/>
          <w:sz w:val="24"/>
          <w:szCs w:val="24"/>
          <w:lang w:val="ro-MD" w:eastAsia="ru-RU"/>
        </w:rPr>
        <w:t xml:space="preserve">, își propune implementarea, </w:t>
      </w:r>
      <w:r w:rsidRPr="00F97987">
        <w:rPr>
          <w:rFonts w:ascii="Times New Roman" w:hAnsi="Times New Roman" w:cs="Times New Roman"/>
          <w:sz w:val="24"/>
          <w:szCs w:val="24"/>
          <w:lang w:val="ro-MD"/>
        </w:rPr>
        <w:t>organizarii şi desfăşurarea licitaţiilor cu strigare pentru vînzarea bunurilor imobile situate în mun. Chișinău.</w:t>
      </w:r>
      <w:r w:rsidRPr="00F97987">
        <w:rPr>
          <w:rFonts w:ascii="Times New Roman" w:eastAsia="Times New Roman" w:hAnsi="Times New Roman" w:cs="Times New Roman"/>
          <w:sz w:val="24"/>
          <w:szCs w:val="24"/>
          <w:lang w:val="ro-MD" w:eastAsia="ru-RU"/>
        </w:rPr>
        <w:t xml:space="preserve"> Cu suportul furnizorului vor fi organizate și desfășurate </w:t>
      </w:r>
      <w:r w:rsidRPr="00F97987">
        <w:rPr>
          <w:rFonts w:ascii="Times New Roman" w:hAnsi="Times New Roman" w:cs="Times New Roman"/>
          <w:sz w:val="24"/>
          <w:szCs w:val="24"/>
          <w:lang w:val="ro-MD"/>
        </w:rPr>
        <w:t>licitaţiile cu strigare pentru vînzarea bunurilor imobile situate în mun. Chișinău</w:t>
      </w:r>
      <w:r w:rsidR="00515437" w:rsidRPr="00F97987">
        <w:rPr>
          <w:rFonts w:ascii="Times New Roman" w:hAnsi="Times New Roman" w:cs="Times New Roman"/>
          <w:sz w:val="24"/>
          <w:szCs w:val="24"/>
          <w:lang w:val="ro-MD"/>
        </w:rPr>
        <w:t>.</w:t>
      </w:r>
    </w:p>
    <w:p w14:paraId="5431E166" w14:textId="77777777" w:rsidR="00515437" w:rsidRPr="00F97987" w:rsidRDefault="00515437" w:rsidP="00453723">
      <w:pPr>
        <w:shd w:val="clear" w:color="auto" w:fill="FFFFFF"/>
        <w:spacing w:after="0" w:line="240" w:lineRule="auto"/>
        <w:ind w:firstLine="708"/>
        <w:jc w:val="both"/>
        <w:rPr>
          <w:rFonts w:ascii="Times New Roman" w:eastAsia="Times New Roman" w:hAnsi="Times New Roman" w:cs="Times New Roman"/>
          <w:sz w:val="24"/>
          <w:szCs w:val="24"/>
          <w:lang w:val="ro-MD" w:eastAsia="ru-RU"/>
        </w:rPr>
      </w:pPr>
    </w:p>
    <w:p w14:paraId="1D061F92" w14:textId="21C42036" w:rsidR="00515437" w:rsidRPr="00F97987" w:rsidRDefault="00515437" w:rsidP="00515437">
      <w:pPr>
        <w:shd w:val="clear" w:color="auto" w:fill="FFFFFF"/>
        <w:spacing w:after="0" w:line="240" w:lineRule="auto"/>
        <w:jc w:val="both"/>
        <w:outlineLvl w:val="4"/>
        <w:rPr>
          <w:rFonts w:ascii="Times New Roman" w:eastAsia="Times New Roman" w:hAnsi="Times New Roman" w:cs="Times New Roman"/>
          <w:b/>
          <w:bCs/>
          <w:caps/>
          <w:sz w:val="24"/>
          <w:szCs w:val="24"/>
          <w:lang w:val="ro-MD" w:eastAsia="ru-RU"/>
        </w:rPr>
      </w:pPr>
      <w:r w:rsidRPr="00F97987">
        <w:rPr>
          <w:rFonts w:ascii="Times New Roman" w:eastAsia="Times New Roman" w:hAnsi="Times New Roman" w:cs="Times New Roman"/>
          <w:b/>
          <w:bCs/>
          <w:caps/>
          <w:sz w:val="24"/>
          <w:szCs w:val="24"/>
          <w:lang w:val="ro-MD" w:eastAsia="ru-RU"/>
        </w:rPr>
        <w:t>4. PRINCIPII APLICABILE ÎN PROCESUL DE SELECTARE A OFERTANTULUI</w:t>
      </w:r>
    </w:p>
    <w:p w14:paraId="0EF5F5F0" w14:textId="77777777" w:rsidR="00515437" w:rsidRPr="00F97987" w:rsidRDefault="00515437" w:rsidP="00515437">
      <w:pPr>
        <w:spacing w:after="0" w:line="240" w:lineRule="auto"/>
        <w:jc w:val="both"/>
        <w:rPr>
          <w:rFonts w:ascii="Times New Roman" w:hAnsi="Times New Roman" w:cs="Times New Roman"/>
          <w:sz w:val="24"/>
          <w:szCs w:val="24"/>
          <w:lang w:val="ro-MD"/>
        </w:rPr>
      </w:pPr>
      <w:r w:rsidRPr="00F97987">
        <w:rPr>
          <w:rFonts w:ascii="Times New Roman" w:eastAsia="Times New Roman" w:hAnsi="Times New Roman" w:cs="Times New Roman"/>
          <w:sz w:val="24"/>
          <w:szCs w:val="24"/>
          <w:lang w:val="ro-MD" w:eastAsia="ru-RU"/>
        </w:rPr>
        <w:t xml:space="preserve"> </w:t>
      </w:r>
      <w:r w:rsidRPr="00F97987">
        <w:rPr>
          <w:rFonts w:ascii="Times New Roman" w:eastAsia="Times New Roman" w:hAnsi="Times New Roman" w:cs="Times New Roman"/>
          <w:sz w:val="24"/>
          <w:szCs w:val="24"/>
          <w:lang w:val="ro-MD" w:eastAsia="ru-RU"/>
        </w:rPr>
        <w:tab/>
      </w:r>
      <w:r w:rsidRPr="00F97987">
        <w:rPr>
          <w:rFonts w:ascii="Times New Roman" w:hAnsi="Times New Roman" w:cs="Times New Roman"/>
          <w:sz w:val="24"/>
          <w:szCs w:val="24"/>
          <w:lang w:val="ro-MD"/>
        </w:rPr>
        <w:t xml:space="preserve">Activitatea ofertantului va fi condusă de următoarele principii: </w:t>
      </w:r>
    </w:p>
    <w:p w14:paraId="0CE8C01F" w14:textId="77777777" w:rsidR="00515437" w:rsidRPr="00F97987" w:rsidRDefault="00515437" w:rsidP="00515437">
      <w:pPr>
        <w:pStyle w:val="a6"/>
        <w:numPr>
          <w:ilvl w:val="0"/>
          <w:numId w:val="23"/>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Profesionalism;</w:t>
      </w:r>
    </w:p>
    <w:p w14:paraId="581F271F" w14:textId="77777777" w:rsidR="00515437" w:rsidRPr="00F97987" w:rsidRDefault="00515437" w:rsidP="00515437">
      <w:pPr>
        <w:pStyle w:val="a6"/>
        <w:numPr>
          <w:ilvl w:val="0"/>
          <w:numId w:val="23"/>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Imparțialitate;</w:t>
      </w:r>
    </w:p>
    <w:p w14:paraId="3E2CC380" w14:textId="77777777" w:rsidR="00515437" w:rsidRPr="00F97987" w:rsidRDefault="00515437" w:rsidP="00515437">
      <w:pPr>
        <w:pStyle w:val="a6"/>
        <w:numPr>
          <w:ilvl w:val="0"/>
          <w:numId w:val="23"/>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Legalitate;</w:t>
      </w:r>
    </w:p>
    <w:p w14:paraId="5654ED46" w14:textId="77777777" w:rsidR="00515437" w:rsidRPr="00F97987" w:rsidRDefault="00515437" w:rsidP="00515437">
      <w:pPr>
        <w:pStyle w:val="a6"/>
        <w:numPr>
          <w:ilvl w:val="0"/>
          <w:numId w:val="23"/>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Asumarea răspunderii pe documentațiile întocmite și serviciile oferite;</w:t>
      </w:r>
    </w:p>
    <w:p w14:paraId="3B6D12D9" w14:textId="77777777" w:rsidR="00515437" w:rsidRPr="00F97987" w:rsidRDefault="00515437" w:rsidP="00515437">
      <w:pPr>
        <w:pStyle w:val="a6"/>
        <w:numPr>
          <w:ilvl w:val="0"/>
          <w:numId w:val="23"/>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nediscriminarea; </w:t>
      </w:r>
    </w:p>
    <w:p w14:paraId="6278D603" w14:textId="77777777" w:rsidR="00515437" w:rsidRPr="00F97987" w:rsidRDefault="00515437" w:rsidP="00515437">
      <w:pPr>
        <w:pStyle w:val="a6"/>
        <w:numPr>
          <w:ilvl w:val="0"/>
          <w:numId w:val="23"/>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recunoașterea reciprocă; </w:t>
      </w:r>
    </w:p>
    <w:p w14:paraId="50B7205C" w14:textId="77777777" w:rsidR="00515437" w:rsidRPr="00F97987" w:rsidRDefault="00515437" w:rsidP="00515437">
      <w:pPr>
        <w:pStyle w:val="a6"/>
        <w:numPr>
          <w:ilvl w:val="0"/>
          <w:numId w:val="23"/>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transparența; </w:t>
      </w:r>
    </w:p>
    <w:p w14:paraId="1C613926" w14:textId="77777777" w:rsidR="00515437" w:rsidRPr="00F97987" w:rsidRDefault="00515437" w:rsidP="00515437">
      <w:pPr>
        <w:pStyle w:val="a6"/>
        <w:numPr>
          <w:ilvl w:val="0"/>
          <w:numId w:val="23"/>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proporționalitatea; </w:t>
      </w:r>
    </w:p>
    <w:p w14:paraId="58DA2478" w14:textId="77777777" w:rsidR="00515437" w:rsidRPr="00F97987" w:rsidRDefault="00515437" w:rsidP="00515437">
      <w:pPr>
        <w:pStyle w:val="a6"/>
        <w:numPr>
          <w:ilvl w:val="0"/>
          <w:numId w:val="23"/>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eficiența utilizării fondurilor publice; </w:t>
      </w:r>
    </w:p>
    <w:p w14:paraId="1F5B14F3" w14:textId="519E76C8" w:rsidR="00515437" w:rsidRPr="00F97987" w:rsidRDefault="00515437" w:rsidP="00515437">
      <w:pPr>
        <w:shd w:val="clear" w:color="auto" w:fill="FFFFFF"/>
        <w:spacing w:after="0" w:line="240" w:lineRule="auto"/>
        <w:ind w:firstLine="708"/>
        <w:jc w:val="both"/>
        <w:rPr>
          <w:rFonts w:ascii="Times New Roman" w:eastAsia="Times New Roman" w:hAnsi="Times New Roman" w:cs="Times New Roman"/>
          <w:sz w:val="24"/>
          <w:szCs w:val="24"/>
          <w:lang w:val="ro-RO" w:eastAsia="ru-RU"/>
        </w:rPr>
      </w:pPr>
      <w:r w:rsidRPr="00F97987">
        <w:rPr>
          <w:rFonts w:ascii="Times New Roman" w:eastAsia="Times New Roman" w:hAnsi="Times New Roman" w:cs="Times New Roman"/>
          <w:sz w:val="24"/>
          <w:szCs w:val="24"/>
          <w:lang w:val="ro-MD" w:eastAsia="ru-RU"/>
        </w:rPr>
        <w:t xml:space="preserve">Prin achiziția serviciilor de </w:t>
      </w:r>
      <w:r w:rsidRPr="00F97987">
        <w:rPr>
          <w:rFonts w:ascii="Times New Roman" w:hAnsi="Times New Roman" w:cs="Times New Roman"/>
          <w:sz w:val="24"/>
          <w:szCs w:val="24"/>
          <w:lang w:val="ro-MD"/>
        </w:rPr>
        <w:t>organizare şi desfăşurarea licitaţiilor cu strigare pentru vînzarea bunurilor imobile situate în mun. Chișinău</w:t>
      </w:r>
      <w:r w:rsidR="00A81829" w:rsidRPr="00F97987">
        <w:rPr>
          <w:rFonts w:ascii="Times New Roman" w:hAnsi="Times New Roman" w:cs="Times New Roman"/>
          <w:sz w:val="24"/>
          <w:szCs w:val="24"/>
          <w:lang w:val="ro-MD"/>
        </w:rPr>
        <w:t xml:space="preserve"> se dorește</w:t>
      </w:r>
      <w:r w:rsidR="00A81829" w:rsidRPr="00F97987">
        <w:rPr>
          <w:rFonts w:ascii="Times New Roman" w:hAnsi="Times New Roman" w:cs="Times New Roman"/>
          <w:sz w:val="24"/>
          <w:szCs w:val="24"/>
          <w:lang w:val="en-US"/>
        </w:rPr>
        <w:t>:</w:t>
      </w:r>
    </w:p>
    <w:p w14:paraId="432BC1C9" w14:textId="1D93CC1F" w:rsidR="00515437" w:rsidRPr="00F97987" w:rsidRDefault="00515437" w:rsidP="00515437">
      <w:pPr>
        <w:pStyle w:val="a6"/>
        <w:numPr>
          <w:ilvl w:val="0"/>
          <w:numId w:val="26"/>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hAnsi="Times New Roman" w:cs="Times New Roman"/>
          <w:sz w:val="24"/>
          <w:szCs w:val="24"/>
          <w:lang w:val="ro-MD"/>
        </w:rPr>
        <w:t>organizarea şi desfăşurarea licitaţiilor cu strigare pentru vînzarea bunurilor imobile situate în mun. Chișinău</w:t>
      </w:r>
      <w:r w:rsidR="001D17AB" w:rsidRPr="00F97987">
        <w:rPr>
          <w:rFonts w:ascii="Times New Roman" w:hAnsi="Times New Roman" w:cs="Times New Roman"/>
          <w:sz w:val="24"/>
          <w:szCs w:val="24"/>
          <w:lang w:val="ro-MD"/>
        </w:rPr>
        <w:t>.</w:t>
      </w:r>
    </w:p>
    <w:p w14:paraId="1D6925AA" w14:textId="2E2A0879" w:rsidR="00515437" w:rsidRPr="00F97987" w:rsidRDefault="00515437" w:rsidP="00515437">
      <w:pPr>
        <w:pStyle w:val="a6"/>
        <w:numPr>
          <w:ilvl w:val="0"/>
          <w:numId w:val="24"/>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 xml:space="preserve">perfectarea proceselor verbale </w:t>
      </w:r>
      <w:r w:rsidRPr="00F97987">
        <w:rPr>
          <w:rFonts w:ascii="Times New Roman" w:hAnsi="Times New Roman" w:cs="Times New Roman"/>
          <w:sz w:val="24"/>
          <w:szCs w:val="24"/>
          <w:lang w:val="ro-MD"/>
        </w:rPr>
        <w:t xml:space="preserve">privind rezultatele licitării și transmiterea acestora în adresa </w:t>
      </w:r>
      <w:r w:rsidR="001D17AB" w:rsidRPr="00F97987">
        <w:rPr>
          <w:rFonts w:ascii="Times New Roman" w:eastAsia="Calibri" w:hAnsi="Times New Roman" w:cs="Times New Roman"/>
          <w:sz w:val="24"/>
          <w:szCs w:val="24"/>
          <w:lang w:val="ro-RO"/>
        </w:rPr>
        <w:t>„TERMOELECTRICA” S.A</w:t>
      </w:r>
      <w:r w:rsidR="001D17AB" w:rsidRPr="00F97987">
        <w:rPr>
          <w:rFonts w:ascii="Times New Roman" w:eastAsia="Times New Roman" w:hAnsi="Times New Roman" w:cs="Times New Roman"/>
          <w:sz w:val="24"/>
          <w:szCs w:val="24"/>
          <w:lang w:val="ro-MD" w:eastAsia="ru-RU"/>
        </w:rPr>
        <w:t>,.</w:t>
      </w:r>
    </w:p>
    <w:p w14:paraId="65D6B4EF" w14:textId="000DF937" w:rsidR="00515437" w:rsidRPr="00F97987" w:rsidRDefault="00515437" w:rsidP="00515437">
      <w:pPr>
        <w:pStyle w:val="a6"/>
        <w:numPr>
          <w:ilvl w:val="0"/>
          <w:numId w:val="24"/>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elaborarea unui raport privind petrecerea licitațiilor și prezentarea lui autorității contractante.</w:t>
      </w:r>
    </w:p>
    <w:p w14:paraId="331E6269" w14:textId="77777777" w:rsidR="00515437" w:rsidRPr="00F97987" w:rsidRDefault="00515437" w:rsidP="00515437">
      <w:pPr>
        <w:pStyle w:val="a6"/>
        <w:shd w:val="clear" w:color="auto" w:fill="FFFFFF"/>
        <w:spacing w:after="0" w:line="240" w:lineRule="auto"/>
        <w:jc w:val="both"/>
        <w:rPr>
          <w:rFonts w:ascii="Times New Roman" w:eastAsia="Times New Roman" w:hAnsi="Times New Roman" w:cs="Times New Roman"/>
          <w:sz w:val="24"/>
          <w:szCs w:val="24"/>
          <w:lang w:val="ro-MD" w:eastAsia="ru-RU"/>
        </w:rPr>
      </w:pPr>
    </w:p>
    <w:p w14:paraId="5ED5463B" w14:textId="77777777" w:rsidR="00515437" w:rsidRPr="00F97987" w:rsidRDefault="00515437" w:rsidP="00515437">
      <w:pPr>
        <w:shd w:val="clear" w:color="auto" w:fill="FFFFFF"/>
        <w:spacing w:after="0" w:line="240" w:lineRule="auto"/>
        <w:jc w:val="both"/>
        <w:rPr>
          <w:rFonts w:ascii="Times New Roman" w:eastAsia="Times New Roman" w:hAnsi="Times New Roman" w:cs="Times New Roman"/>
          <w:b/>
          <w:bCs/>
          <w:sz w:val="24"/>
          <w:szCs w:val="24"/>
          <w:lang w:val="ro-MD" w:eastAsia="ru-RU"/>
        </w:rPr>
      </w:pPr>
      <w:r w:rsidRPr="00F97987">
        <w:rPr>
          <w:rFonts w:ascii="Times New Roman" w:eastAsia="Times New Roman" w:hAnsi="Times New Roman" w:cs="Times New Roman"/>
          <w:b/>
          <w:bCs/>
          <w:sz w:val="24"/>
          <w:szCs w:val="24"/>
          <w:lang w:val="ro-MD" w:eastAsia="ru-RU"/>
        </w:rPr>
        <w:t>5. DATE DE CALIFICARE PENTRU SELECTAREA OFERTANTULUI</w:t>
      </w:r>
    </w:p>
    <w:p w14:paraId="36F4353A" w14:textId="77777777" w:rsidR="00515437" w:rsidRPr="00F97987" w:rsidRDefault="00515437" w:rsidP="00515437">
      <w:pPr>
        <w:shd w:val="clear" w:color="auto" w:fill="FFFFFF"/>
        <w:spacing w:after="0" w:line="240" w:lineRule="auto"/>
        <w:ind w:firstLine="708"/>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Ofertantul va prezenta confirmarea faptului că deține înregistrarea de stat. Experiența în domeniul organizării și petrecerii licitațiilor, vor constitui un avantaj.</w:t>
      </w:r>
    </w:p>
    <w:p w14:paraId="51AACC35" w14:textId="77777777" w:rsidR="00515437" w:rsidRPr="00F97987" w:rsidRDefault="00515437" w:rsidP="00515437">
      <w:pPr>
        <w:shd w:val="clear" w:color="auto" w:fill="FFFFFF"/>
        <w:spacing w:after="0" w:line="240" w:lineRule="auto"/>
        <w:ind w:firstLine="708"/>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lastRenderedPageBreak/>
        <w:t>În cadrul ofertei tehnice vor fi detaliate toate informațiile, datele, activitățile, metodele, instrumentele precum și resursele prin care furnizorul va executa serviciile contractate, respectînd integral cerințele menționate în caietul de sarcini.</w:t>
      </w:r>
    </w:p>
    <w:p w14:paraId="2068FACD" w14:textId="77777777" w:rsidR="00515437" w:rsidRPr="00F97987" w:rsidRDefault="00515437" w:rsidP="00515437">
      <w:pPr>
        <w:shd w:val="clear" w:color="auto" w:fill="FFFFFF"/>
        <w:spacing w:after="0" w:line="240" w:lineRule="auto"/>
        <w:ind w:firstLine="708"/>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Ofertantul va prezenta detaliat modelul propriu, cuprinzînd enumerarea și detalierea tuturor activităților și a etapelor necesare pentru executarea serviciilor solicitate de beneficiar.</w:t>
      </w:r>
    </w:p>
    <w:p w14:paraId="766A5360" w14:textId="77777777" w:rsidR="00515437" w:rsidRPr="00F97987" w:rsidRDefault="00515437" w:rsidP="00515437">
      <w:pPr>
        <w:shd w:val="clear" w:color="auto" w:fill="FFFFFF"/>
        <w:spacing w:after="0" w:line="240" w:lineRule="auto"/>
        <w:ind w:firstLine="708"/>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Ofertantul prestării serviciilor de organizare și desfășurarea licitațiilor va avea, inclusiv, următoarele responsabilități:</w:t>
      </w:r>
    </w:p>
    <w:p w14:paraId="680D7FF6" w14:textId="77777777" w:rsidR="00515437" w:rsidRPr="00F97987" w:rsidRDefault="00515437" w:rsidP="00515437">
      <w:pPr>
        <w:pStyle w:val="a6"/>
        <w:numPr>
          <w:ilvl w:val="0"/>
          <w:numId w:val="27"/>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va asigura experți calificați pentru atingerea obiectivelor stipulate în caietul de sarcini și va fi responsabil pentru activitatea lor și pentru atingerea rezultatelor cerute,</w:t>
      </w:r>
      <w:r w:rsidRPr="00F97987">
        <w:rPr>
          <w:rFonts w:ascii="Times New Roman" w:hAnsi="Times New Roman" w:cs="Times New Roman"/>
          <w:sz w:val="24"/>
          <w:szCs w:val="24"/>
          <w:lang w:val="ro-MD"/>
        </w:rPr>
        <w:t xml:space="preserve"> prin depunerea declarației pe propria răspundere că are angajat permanent cel puţin o persoană ce va fi implicată în procesul pentru derularea procedurilor precum şi întocmirea documentațiilor de atribuire potrivit legislației în domeniu. Declarația va fi însoțită de CV-ul persoanei desemnate, experiența de organizare a licitațiilor de cel puțin 3 ani în domeniul de petrecere a licitațiilor, derularea procedurilor asociate acestora și întocmirea documentațiilor de atribuire</w:t>
      </w:r>
      <w:r w:rsidRPr="00F97987">
        <w:rPr>
          <w:rFonts w:ascii="Times New Roman" w:eastAsia="Times New Roman" w:hAnsi="Times New Roman" w:cs="Times New Roman"/>
          <w:sz w:val="24"/>
          <w:szCs w:val="24"/>
          <w:lang w:val="ro-MD" w:eastAsia="ru-RU"/>
        </w:rPr>
        <w:t>;</w:t>
      </w:r>
    </w:p>
    <w:p w14:paraId="4930E356" w14:textId="77777777" w:rsidR="00515437" w:rsidRPr="00F97987" w:rsidRDefault="00515437" w:rsidP="00515437">
      <w:pPr>
        <w:pStyle w:val="a6"/>
        <w:numPr>
          <w:ilvl w:val="0"/>
          <w:numId w:val="27"/>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va asigura confidențialitatea informațiilor obținute în perioada de furnizare a serviciilor, pe parcursul și după perioada de implementare a contractului, pe o perioadă nedeterminată;</w:t>
      </w:r>
    </w:p>
    <w:p w14:paraId="738E429D" w14:textId="77777777" w:rsidR="00515437" w:rsidRPr="00F97987" w:rsidRDefault="00515437" w:rsidP="00515437">
      <w:pPr>
        <w:pStyle w:val="a6"/>
        <w:numPr>
          <w:ilvl w:val="0"/>
          <w:numId w:val="27"/>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va asigura transparența în desfășurarea activităților de organizare și petrecerea licitațiilor;</w:t>
      </w:r>
    </w:p>
    <w:p w14:paraId="339E8236" w14:textId="77777777" w:rsidR="00515437" w:rsidRPr="00F97987" w:rsidRDefault="00515437" w:rsidP="00515437">
      <w:pPr>
        <w:pStyle w:val="a6"/>
        <w:numPr>
          <w:ilvl w:val="0"/>
          <w:numId w:val="27"/>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va demonstra că are capacitatea de adaptare la cerințele solicitate de beneficiar;</w:t>
      </w:r>
    </w:p>
    <w:p w14:paraId="19C86F5A" w14:textId="77777777" w:rsidR="00515437" w:rsidRPr="00F97987" w:rsidRDefault="00515437" w:rsidP="00515437">
      <w:pPr>
        <w:pStyle w:val="a6"/>
        <w:numPr>
          <w:ilvl w:val="0"/>
          <w:numId w:val="27"/>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va demonstra că deține experiență de cel puțin trei ani în comunicarea cu agenții economici și autoritățile publice;</w:t>
      </w:r>
    </w:p>
    <w:p w14:paraId="39647C6E" w14:textId="77777777" w:rsidR="00515437" w:rsidRPr="00F97987" w:rsidRDefault="00515437" w:rsidP="00515437">
      <w:pPr>
        <w:pStyle w:val="a6"/>
        <w:numPr>
          <w:ilvl w:val="0"/>
          <w:numId w:val="27"/>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de comun acord cu beneficiarul va elabora un plan de acțiuni în scopul organizării  și desfășurării licitațiilor.</w:t>
      </w:r>
    </w:p>
    <w:p w14:paraId="4C2266F9" w14:textId="5F5B926C" w:rsidR="00515437" w:rsidRPr="00F97987" w:rsidRDefault="00515437" w:rsidP="00515437">
      <w:pPr>
        <w:pStyle w:val="a6"/>
        <w:shd w:val="clear" w:color="auto" w:fill="FFFFFF"/>
        <w:spacing w:after="0" w:line="240" w:lineRule="auto"/>
        <w:jc w:val="both"/>
        <w:rPr>
          <w:rFonts w:ascii="Times New Roman" w:eastAsia="Times New Roman" w:hAnsi="Times New Roman" w:cs="Times New Roman"/>
          <w:sz w:val="24"/>
          <w:szCs w:val="24"/>
          <w:lang w:val="ro-MD" w:eastAsia="ru-RU"/>
        </w:rPr>
      </w:pPr>
    </w:p>
    <w:p w14:paraId="30645ABE" w14:textId="77777777" w:rsidR="001C42C9" w:rsidRPr="00F97987" w:rsidRDefault="001C42C9" w:rsidP="001C42C9">
      <w:pPr>
        <w:shd w:val="clear" w:color="auto" w:fill="FFFFFF"/>
        <w:spacing w:after="0" w:line="240" w:lineRule="auto"/>
        <w:jc w:val="both"/>
        <w:rPr>
          <w:rFonts w:ascii="Times New Roman" w:eastAsia="Times New Roman" w:hAnsi="Times New Roman" w:cs="Times New Roman"/>
          <w:b/>
          <w:bCs/>
          <w:sz w:val="24"/>
          <w:szCs w:val="24"/>
          <w:lang w:val="ro-MD" w:eastAsia="ru-RU"/>
        </w:rPr>
      </w:pPr>
      <w:r w:rsidRPr="00F97987">
        <w:rPr>
          <w:rFonts w:ascii="Times New Roman" w:eastAsia="Times New Roman" w:hAnsi="Times New Roman" w:cs="Times New Roman"/>
          <w:b/>
          <w:bCs/>
          <w:sz w:val="24"/>
          <w:szCs w:val="24"/>
          <w:lang w:val="ro-MD" w:eastAsia="ru-RU"/>
        </w:rPr>
        <w:t>6. RESPONSABILITĂȚI ÎN PROCESUL DE ORGANIZARE ȘI DESFĂȘURARE A</w:t>
      </w:r>
      <w:r w:rsidRPr="00F97987">
        <w:rPr>
          <w:rFonts w:ascii="Times New Roman" w:eastAsia="Times New Roman" w:hAnsi="Times New Roman" w:cs="Times New Roman"/>
          <w:sz w:val="24"/>
          <w:szCs w:val="24"/>
          <w:lang w:val="ro-MD" w:eastAsia="ru-RU"/>
        </w:rPr>
        <w:t xml:space="preserve"> </w:t>
      </w:r>
      <w:r w:rsidRPr="00F97987">
        <w:rPr>
          <w:rFonts w:ascii="Times New Roman" w:eastAsia="Times New Roman" w:hAnsi="Times New Roman" w:cs="Times New Roman"/>
          <w:b/>
          <w:bCs/>
          <w:sz w:val="24"/>
          <w:szCs w:val="24"/>
          <w:lang w:val="ro-MD" w:eastAsia="ru-RU"/>
        </w:rPr>
        <w:t>LICITAȚIILOR</w:t>
      </w:r>
    </w:p>
    <w:p w14:paraId="14F9EF70" w14:textId="77777777" w:rsidR="001C42C9" w:rsidRPr="00F97987" w:rsidRDefault="001C42C9" w:rsidP="001C42C9">
      <w:pPr>
        <w:rPr>
          <w:rFonts w:ascii="Times New Roman" w:hAnsi="Times New Roman" w:cs="Times New Roman"/>
          <w:sz w:val="24"/>
          <w:szCs w:val="24"/>
          <w:lang w:val="ro-MD"/>
        </w:rPr>
      </w:pPr>
      <w:r w:rsidRPr="00F97987">
        <w:rPr>
          <w:rFonts w:ascii="Times New Roman" w:hAnsi="Times New Roman" w:cs="Times New Roman"/>
          <w:sz w:val="24"/>
          <w:szCs w:val="24"/>
          <w:lang w:val="ro-MD"/>
        </w:rPr>
        <w:t>Organizatorul licitațiilor va avea următoarele responsabilități în procesul de organizare și desfășurare a licitațiilor:</w:t>
      </w:r>
    </w:p>
    <w:p w14:paraId="536348F1" w14:textId="77777777" w:rsidR="001C42C9" w:rsidRPr="00F97987" w:rsidRDefault="001C42C9" w:rsidP="001C42C9">
      <w:pPr>
        <w:pStyle w:val="a6"/>
        <w:numPr>
          <w:ilvl w:val="0"/>
          <w:numId w:val="28"/>
        </w:numPr>
        <w:spacing w:after="160" w:line="259" w:lineRule="auto"/>
        <w:jc w:val="both"/>
        <w:rPr>
          <w:rFonts w:ascii="Times New Roman" w:hAnsi="Times New Roman" w:cs="Times New Roman"/>
          <w:sz w:val="24"/>
          <w:szCs w:val="24"/>
          <w:lang w:val="ro-RO"/>
        </w:rPr>
      </w:pPr>
      <w:r w:rsidRPr="00F97987">
        <w:rPr>
          <w:rFonts w:ascii="Times New Roman" w:hAnsi="Times New Roman" w:cs="Times New Roman"/>
          <w:sz w:val="24"/>
          <w:szCs w:val="24"/>
          <w:lang w:val="ro-RO"/>
        </w:rPr>
        <w:t>va organiza și desfășura  licitațiile în conformitate cu prevederile Regulamentului respectiv aprobat;</w:t>
      </w:r>
    </w:p>
    <w:p w14:paraId="32D69698" w14:textId="71312D42" w:rsidR="001C42C9" w:rsidRPr="00F97987" w:rsidRDefault="001C42C9" w:rsidP="001C42C9">
      <w:pPr>
        <w:pStyle w:val="a6"/>
        <w:numPr>
          <w:ilvl w:val="0"/>
          <w:numId w:val="28"/>
        </w:numPr>
        <w:spacing w:after="160" w:line="259" w:lineRule="auto"/>
        <w:rPr>
          <w:rFonts w:ascii="Times New Roman" w:hAnsi="Times New Roman" w:cs="Times New Roman"/>
          <w:sz w:val="24"/>
          <w:szCs w:val="24"/>
          <w:lang w:val="ro-MD"/>
        </w:rPr>
      </w:pPr>
      <w:r w:rsidRPr="00F97987">
        <w:rPr>
          <w:rFonts w:ascii="Times New Roman" w:hAnsi="Times New Roman" w:cs="Times New Roman"/>
          <w:sz w:val="24"/>
          <w:szCs w:val="24"/>
          <w:lang w:val="ro-MD"/>
        </w:rPr>
        <w:t>va perfecta procesele-verbale privind rezultatele licitaţiilor şi transmiterea lor, în termen de până la</w:t>
      </w:r>
      <w:r w:rsidR="001D17AB" w:rsidRPr="00F97987">
        <w:rPr>
          <w:rFonts w:ascii="Times New Roman" w:hAnsi="Times New Roman" w:cs="Times New Roman"/>
          <w:sz w:val="24"/>
          <w:szCs w:val="24"/>
          <w:lang w:val="ro-MD"/>
        </w:rPr>
        <w:t xml:space="preserve"> 3 </w:t>
      </w:r>
      <w:r w:rsidRPr="00F97987">
        <w:rPr>
          <w:rFonts w:ascii="Times New Roman" w:hAnsi="Times New Roman" w:cs="Times New Roman"/>
          <w:sz w:val="24"/>
          <w:szCs w:val="24"/>
          <w:lang w:val="ro-MD"/>
        </w:rPr>
        <w:t>zile.</w:t>
      </w:r>
    </w:p>
    <w:p w14:paraId="539CF490" w14:textId="77777777" w:rsidR="001C42C9" w:rsidRPr="00F97987" w:rsidRDefault="001C42C9" w:rsidP="001C42C9">
      <w:pPr>
        <w:pStyle w:val="a6"/>
        <w:numPr>
          <w:ilvl w:val="0"/>
          <w:numId w:val="28"/>
        </w:numPr>
        <w:shd w:val="clear" w:color="auto" w:fill="FFFFFF"/>
        <w:spacing w:after="0" w:line="240" w:lineRule="auto"/>
        <w:jc w:val="both"/>
        <w:outlineLvl w:val="4"/>
        <w:rPr>
          <w:rFonts w:ascii="Times New Roman" w:eastAsia="Times New Roman" w:hAnsi="Times New Roman" w:cs="Times New Roman"/>
          <w:b/>
          <w:bCs/>
          <w:caps/>
          <w:sz w:val="24"/>
          <w:szCs w:val="24"/>
          <w:lang w:val="ro-MD" w:eastAsia="ru-RU"/>
        </w:rPr>
      </w:pPr>
      <w:r w:rsidRPr="00F97987">
        <w:rPr>
          <w:rFonts w:ascii="Times New Roman" w:eastAsia="Times New Roman" w:hAnsi="Times New Roman" w:cs="Times New Roman"/>
          <w:b/>
          <w:bCs/>
          <w:caps/>
          <w:sz w:val="24"/>
          <w:szCs w:val="24"/>
          <w:lang w:val="ro-MD" w:eastAsia="ru-RU"/>
        </w:rPr>
        <w:t>7. INFORMAȚII PUSE LA DISPOZIȚIE DE BENEFICIAR</w:t>
      </w:r>
    </w:p>
    <w:p w14:paraId="475F1393" w14:textId="77777777" w:rsidR="001C42C9" w:rsidRPr="00F97987" w:rsidRDefault="001C42C9" w:rsidP="001C42C9">
      <w:pPr>
        <w:pStyle w:val="a6"/>
        <w:numPr>
          <w:ilvl w:val="0"/>
          <w:numId w:val="28"/>
        </w:num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Informațiile privind loturile expuse spre licitație vor fi puse la dispoziția organizatorului licitației. Odată cu depunerea ofertei sale furnizorul are obligația înaintării listei cu informațiile considerate necesare și pe care beneficiarul, în mod rezonabil, le poate pune la dispoziție.</w:t>
      </w:r>
    </w:p>
    <w:p w14:paraId="3DD9D611" w14:textId="77777777" w:rsidR="008D7CBC" w:rsidRPr="00F97987" w:rsidRDefault="008D7CBC" w:rsidP="008D7CBC">
      <w:pPr>
        <w:shd w:val="clear" w:color="auto" w:fill="FFFFFF"/>
        <w:spacing w:after="0" w:line="240" w:lineRule="auto"/>
        <w:jc w:val="both"/>
        <w:outlineLvl w:val="4"/>
        <w:rPr>
          <w:rFonts w:ascii="Times New Roman" w:eastAsia="Times New Roman" w:hAnsi="Times New Roman" w:cs="Times New Roman"/>
          <w:b/>
          <w:bCs/>
          <w:caps/>
          <w:sz w:val="24"/>
          <w:szCs w:val="24"/>
          <w:lang w:val="ro-MD" w:eastAsia="ru-RU"/>
        </w:rPr>
      </w:pPr>
      <w:r w:rsidRPr="00F97987">
        <w:rPr>
          <w:rFonts w:ascii="Times New Roman" w:eastAsia="Times New Roman" w:hAnsi="Times New Roman" w:cs="Times New Roman"/>
          <w:b/>
          <w:bCs/>
          <w:caps/>
          <w:sz w:val="24"/>
          <w:szCs w:val="24"/>
          <w:lang w:val="ro-MD" w:eastAsia="ru-RU"/>
        </w:rPr>
        <w:t>8. PERIOADA DE PRESTARE A SERVICIILOR</w:t>
      </w:r>
    </w:p>
    <w:p w14:paraId="68F60EF5" w14:textId="77777777" w:rsidR="008D7CBC" w:rsidRPr="00F97987" w:rsidRDefault="008D7CBC" w:rsidP="008D7CBC">
      <w:pPr>
        <w:shd w:val="clear" w:color="auto" w:fill="FFFFFF"/>
        <w:spacing w:after="0" w:line="240" w:lineRule="auto"/>
        <w:jc w:val="both"/>
        <w:rPr>
          <w:rFonts w:ascii="Times New Roman" w:eastAsia="Times New Roman" w:hAnsi="Times New Roman" w:cs="Times New Roman"/>
          <w:sz w:val="24"/>
          <w:szCs w:val="24"/>
          <w:lang w:val="ro-MD" w:eastAsia="ru-RU"/>
        </w:rPr>
      </w:pPr>
      <w:r w:rsidRPr="00F97987">
        <w:rPr>
          <w:rFonts w:ascii="Times New Roman" w:eastAsia="Times New Roman" w:hAnsi="Times New Roman" w:cs="Times New Roman"/>
          <w:sz w:val="24"/>
          <w:szCs w:val="24"/>
          <w:lang w:val="ro-MD" w:eastAsia="ru-RU"/>
        </w:rPr>
        <w:t>Ofertantul va asigura suport în perioada adoptării conform cerințelor din prezentul caiet de sarcini. Ofertantul trebuie să prezinte în ofertă descrierea serviciilor prestate pe perioada contractului.</w:t>
      </w:r>
    </w:p>
    <w:p w14:paraId="42A8C377" w14:textId="77777777" w:rsidR="008D7CBC" w:rsidRPr="00F97987" w:rsidRDefault="008D7CBC" w:rsidP="008D7CBC">
      <w:pPr>
        <w:spacing w:after="0" w:line="240" w:lineRule="auto"/>
        <w:jc w:val="both"/>
        <w:rPr>
          <w:rFonts w:ascii="Times New Roman" w:hAnsi="Times New Roman" w:cs="Times New Roman"/>
          <w:sz w:val="24"/>
          <w:szCs w:val="24"/>
          <w:lang w:val="ro-MD"/>
        </w:rPr>
      </w:pPr>
    </w:p>
    <w:p w14:paraId="5F5F8CBD"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b/>
          <w:sz w:val="24"/>
          <w:szCs w:val="24"/>
          <w:lang w:val="ro-MD"/>
        </w:rPr>
        <w:t>9. OFERTA DE PREȚ</w:t>
      </w:r>
      <w:r w:rsidRPr="00F97987">
        <w:rPr>
          <w:rFonts w:ascii="Times New Roman" w:hAnsi="Times New Roman" w:cs="Times New Roman"/>
          <w:sz w:val="24"/>
          <w:szCs w:val="24"/>
          <w:lang w:val="ro-MD"/>
        </w:rPr>
        <w:t xml:space="preserve"> </w:t>
      </w:r>
    </w:p>
    <w:p w14:paraId="5226CC26" w14:textId="21FCDA3B" w:rsidR="008D7CBC" w:rsidRPr="00F97987" w:rsidRDefault="008D7CBC" w:rsidP="00AD6894">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Oferta de preț va fi exprimată în lei moldovenești, fără TVA, și va cuprinde valoarea pentru organizarea și desfășurarea</w:t>
      </w:r>
      <w:r w:rsidR="00A81829" w:rsidRPr="00F97987">
        <w:rPr>
          <w:rFonts w:ascii="Times New Roman" w:hAnsi="Times New Roman" w:cs="Times New Roman"/>
          <w:sz w:val="24"/>
          <w:szCs w:val="24"/>
          <w:lang w:val="ro-MD"/>
        </w:rPr>
        <w:t xml:space="preserve"> a</w:t>
      </w:r>
      <w:r w:rsidRPr="00F97987">
        <w:rPr>
          <w:rFonts w:ascii="Times New Roman" w:hAnsi="Times New Roman" w:cs="Times New Roman"/>
          <w:sz w:val="24"/>
          <w:szCs w:val="24"/>
          <w:lang w:val="ro-MD"/>
        </w:rPr>
        <w:t xml:space="preserve"> unei</w:t>
      </w:r>
      <w:r w:rsidR="00A81829" w:rsidRPr="00F97987">
        <w:rPr>
          <w:rFonts w:ascii="Times New Roman" w:hAnsi="Times New Roman" w:cs="Times New Roman"/>
          <w:sz w:val="24"/>
          <w:szCs w:val="24"/>
          <w:lang w:val="ro-MD"/>
        </w:rPr>
        <w:t xml:space="preserve"> proceduri</w:t>
      </w:r>
      <w:r w:rsidRPr="00F97987">
        <w:rPr>
          <w:rFonts w:ascii="Times New Roman" w:hAnsi="Times New Roman" w:cs="Times New Roman"/>
          <w:sz w:val="24"/>
          <w:szCs w:val="24"/>
          <w:lang w:val="ro-MD"/>
        </w:rPr>
        <w:t xml:space="preserve"> </w:t>
      </w:r>
      <w:r w:rsidR="00A81829" w:rsidRPr="00F97987">
        <w:rPr>
          <w:rFonts w:ascii="Times New Roman" w:hAnsi="Times New Roman" w:cs="Times New Roman"/>
          <w:sz w:val="24"/>
          <w:szCs w:val="24"/>
          <w:lang w:val="ro-MD"/>
        </w:rPr>
        <w:t xml:space="preserve">de </w:t>
      </w:r>
      <w:r w:rsidRPr="00F97987">
        <w:rPr>
          <w:rFonts w:ascii="Times New Roman" w:hAnsi="Times New Roman" w:cs="Times New Roman"/>
          <w:sz w:val="24"/>
          <w:szCs w:val="24"/>
          <w:lang w:val="ro-MD"/>
        </w:rPr>
        <w:t>licitații</w:t>
      </w:r>
      <w:r w:rsidR="00AD6894" w:rsidRPr="00F97987">
        <w:rPr>
          <w:rFonts w:ascii="Times New Roman" w:hAnsi="Times New Roman" w:cs="Times New Roman"/>
          <w:sz w:val="24"/>
          <w:szCs w:val="24"/>
          <w:lang w:val="ro-MD"/>
        </w:rPr>
        <w:t>.</w:t>
      </w:r>
      <w:r w:rsidRPr="00F97987">
        <w:rPr>
          <w:rFonts w:ascii="Times New Roman" w:hAnsi="Times New Roman" w:cs="Times New Roman"/>
          <w:sz w:val="24"/>
          <w:szCs w:val="24"/>
          <w:lang w:val="ro-MD"/>
        </w:rPr>
        <w:t xml:space="preserve"> </w:t>
      </w:r>
    </w:p>
    <w:p w14:paraId="574A534A" w14:textId="77777777" w:rsidR="008D7CBC" w:rsidRPr="00F97987" w:rsidRDefault="008D7CBC" w:rsidP="008D7CBC">
      <w:pPr>
        <w:spacing w:after="0" w:line="240" w:lineRule="auto"/>
        <w:jc w:val="both"/>
        <w:rPr>
          <w:rFonts w:ascii="Times New Roman" w:hAnsi="Times New Roman" w:cs="Times New Roman"/>
          <w:b/>
          <w:sz w:val="24"/>
          <w:szCs w:val="24"/>
          <w:lang w:val="ro-MD"/>
        </w:rPr>
      </w:pPr>
    </w:p>
    <w:p w14:paraId="45E6ACC6" w14:textId="198325B5"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b/>
          <w:sz w:val="24"/>
          <w:szCs w:val="24"/>
          <w:lang w:val="ro-MD"/>
        </w:rPr>
        <w:t>10. CRITERIUL DE ATRIBUIRE A CONTRACTULUI</w:t>
      </w:r>
      <w:r w:rsidRPr="00F97987">
        <w:rPr>
          <w:rFonts w:ascii="Times New Roman" w:hAnsi="Times New Roman" w:cs="Times New Roman"/>
          <w:sz w:val="24"/>
          <w:szCs w:val="24"/>
          <w:lang w:val="ro-MD"/>
        </w:rPr>
        <w:t xml:space="preserve"> </w:t>
      </w:r>
    </w:p>
    <w:p w14:paraId="3D7EFFAC"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Criteriul de atribuire este prețul cel mai scăzut. În cazul ofertelor identice, autoritatea contractantă va solicita, doar ofertanților clasați pe locul I, depunerea unei noi propuneri financiare. Evaluarea ofertelor se va realiza prin compararea prețului total rezultat din însumarea tarifelor propuse pentru fiecare etapă. Oferta incompletă va fi declarată neconformă. </w:t>
      </w:r>
    </w:p>
    <w:p w14:paraId="4C2337DC" w14:textId="77777777" w:rsidR="008D7CBC" w:rsidRPr="00F97987" w:rsidRDefault="008D7CBC" w:rsidP="008D7CBC">
      <w:pPr>
        <w:spacing w:after="0" w:line="240" w:lineRule="auto"/>
        <w:jc w:val="both"/>
        <w:rPr>
          <w:rFonts w:ascii="Times New Roman" w:hAnsi="Times New Roman" w:cs="Times New Roman"/>
          <w:sz w:val="24"/>
          <w:szCs w:val="24"/>
          <w:lang w:val="ro-MD"/>
        </w:rPr>
      </w:pPr>
    </w:p>
    <w:p w14:paraId="7E22CC9C"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b/>
          <w:sz w:val="24"/>
          <w:szCs w:val="24"/>
          <w:lang w:val="ro-MD"/>
        </w:rPr>
        <w:t>11. MODUL DE FINALIZARE A ACHIZIȚIEI</w:t>
      </w:r>
      <w:r w:rsidRPr="00F97987">
        <w:rPr>
          <w:rFonts w:ascii="Times New Roman" w:hAnsi="Times New Roman" w:cs="Times New Roman"/>
          <w:sz w:val="24"/>
          <w:szCs w:val="24"/>
          <w:lang w:val="ro-MD"/>
        </w:rPr>
        <w:t xml:space="preserve">: </w:t>
      </w:r>
    </w:p>
    <w:p w14:paraId="181066C6"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Încheierea unui contract cu un singur promitent prestator. </w:t>
      </w:r>
    </w:p>
    <w:p w14:paraId="48437533" w14:textId="77777777" w:rsidR="008D7CBC" w:rsidRPr="00F97987" w:rsidRDefault="008D7CBC" w:rsidP="008D7CBC">
      <w:pPr>
        <w:spacing w:after="0" w:line="240" w:lineRule="auto"/>
        <w:jc w:val="both"/>
        <w:rPr>
          <w:rFonts w:ascii="Times New Roman" w:hAnsi="Times New Roman" w:cs="Times New Roman"/>
          <w:sz w:val="24"/>
          <w:szCs w:val="24"/>
          <w:lang w:val="ro-MD"/>
        </w:rPr>
      </w:pPr>
    </w:p>
    <w:p w14:paraId="5EF3F300" w14:textId="77777777" w:rsidR="008D7CBC" w:rsidRPr="00F97987" w:rsidRDefault="008D7CBC" w:rsidP="008D7CBC">
      <w:pPr>
        <w:spacing w:after="0" w:line="240" w:lineRule="auto"/>
        <w:jc w:val="both"/>
        <w:rPr>
          <w:rFonts w:ascii="Times New Roman" w:hAnsi="Times New Roman" w:cs="Times New Roman"/>
          <w:b/>
          <w:sz w:val="24"/>
          <w:szCs w:val="24"/>
          <w:lang w:val="ro-MD"/>
        </w:rPr>
      </w:pPr>
      <w:r w:rsidRPr="00F97987">
        <w:rPr>
          <w:rFonts w:ascii="Times New Roman" w:hAnsi="Times New Roman" w:cs="Times New Roman"/>
          <w:b/>
          <w:sz w:val="24"/>
          <w:szCs w:val="24"/>
          <w:lang w:val="ro-MD"/>
        </w:rPr>
        <w:t xml:space="preserve">12. CERINȚE GENERALE CU PRIVIRE LA PRESTAREA SERVICIILOR </w:t>
      </w:r>
    </w:p>
    <w:p w14:paraId="4FBE4029"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Ofertantul va depune toate diligențele pentru asigurarea unui nivel calitativ al serviciilor corespunzător principiilor deontologiei profesionale și rezultatului urmărit. Serviciile ce fac obiectul contractului vor fi asigurate pe toată durata contractului, respectiv începând cu data semnării contractului și până la finalizarea lui.</w:t>
      </w:r>
    </w:p>
    <w:p w14:paraId="50B033B8"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Serviciile vor fi prestate în timp util, în vederea îndeplinirii cu succes a obiectului contractului. Ofertantul asigură că persoana care va fi desemnată pentru derularea contractului beneficiază de o bază materială corespunzătoare pentru a-i permite acesteia să-și îndeplinească responsabilitățile care îi revin. </w:t>
      </w:r>
    </w:p>
    <w:p w14:paraId="12BCF6FC" w14:textId="77777777" w:rsidR="008D7CBC" w:rsidRPr="00F97987" w:rsidRDefault="008D7CBC" w:rsidP="008D7CBC">
      <w:pPr>
        <w:spacing w:after="0" w:line="240" w:lineRule="auto"/>
        <w:jc w:val="both"/>
        <w:rPr>
          <w:rFonts w:ascii="Times New Roman" w:hAnsi="Times New Roman" w:cs="Times New Roman"/>
          <w:b/>
          <w:sz w:val="24"/>
          <w:szCs w:val="24"/>
          <w:lang w:val="ro-MD"/>
        </w:rPr>
      </w:pPr>
    </w:p>
    <w:p w14:paraId="765BCC8D"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b/>
          <w:sz w:val="24"/>
          <w:szCs w:val="24"/>
          <w:lang w:val="ro-MD"/>
        </w:rPr>
        <w:t>13. MODALITĂȚI DE PLATĂ</w:t>
      </w:r>
      <w:r w:rsidRPr="00F97987">
        <w:rPr>
          <w:rFonts w:ascii="Times New Roman" w:hAnsi="Times New Roman" w:cs="Times New Roman"/>
          <w:sz w:val="24"/>
          <w:szCs w:val="24"/>
          <w:lang w:val="ro-MD"/>
        </w:rPr>
        <w:t xml:space="preserve"> </w:t>
      </w:r>
    </w:p>
    <w:p w14:paraId="7BA90D48" w14:textId="58C23FBD" w:rsidR="009A2420" w:rsidRPr="00F97987" w:rsidRDefault="009A2420" w:rsidP="009A2420">
      <w:pPr>
        <w:tabs>
          <w:tab w:val="left" w:pos="993"/>
        </w:tabs>
        <w:jc w:val="both"/>
        <w:rPr>
          <w:rFonts w:ascii="Times New Roman" w:hAnsi="Times New Roman" w:cs="Times New Roman"/>
          <w:iCs/>
          <w:sz w:val="24"/>
          <w:szCs w:val="24"/>
          <w:lang w:val="ro-RO"/>
        </w:rPr>
      </w:pPr>
      <w:r w:rsidRPr="00F97987">
        <w:rPr>
          <w:rFonts w:ascii="Times New Roman" w:hAnsi="Times New Roman" w:cs="Times New Roman"/>
          <w:iCs/>
          <w:sz w:val="24"/>
          <w:szCs w:val="24"/>
          <w:lang w:val="ro-RO"/>
        </w:rPr>
        <w:t>Achitarea serviciilor se va efectua în lei MD, prin virament în decurs de</w:t>
      </w:r>
      <w:r w:rsidR="00F11638">
        <w:rPr>
          <w:rFonts w:ascii="Times New Roman" w:hAnsi="Times New Roman" w:cs="Times New Roman"/>
          <w:iCs/>
          <w:sz w:val="24"/>
          <w:szCs w:val="24"/>
          <w:lang w:val="ro-RO"/>
        </w:rPr>
        <w:t xml:space="preserve"> până la</w:t>
      </w:r>
      <w:r w:rsidRPr="00F97987">
        <w:rPr>
          <w:rFonts w:ascii="Times New Roman" w:hAnsi="Times New Roman" w:cs="Times New Roman"/>
          <w:iCs/>
          <w:sz w:val="24"/>
          <w:szCs w:val="24"/>
          <w:lang w:val="ro-RO"/>
        </w:rPr>
        <w:t xml:space="preserve"> 90 zile calendaristice, din momentul semnării facturii fiscale şi documentelor confirmative de executare a contractului.</w:t>
      </w:r>
    </w:p>
    <w:p w14:paraId="70997F03"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 </w:t>
      </w:r>
    </w:p>
    <w:p w14:paraId="4BAA8DAD"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b/>
          <w:sz w:val="24"/>
          <w:szCs w:val="24"/>
          <w:lang w:val="ro-MD"/>
        </w:rPr>
        <w:t>14. INFORMAȚII REFERITOARE LA CLAUZELE CONTRACTUALE OBLIGATORII</w:t>
      </w:r>
      <w:r w:rsidRPr="00F97987">
        <w:rPr>
          <w:rFonts w:ascii="Times New Roman" w:hAnsi="Times New Roman" w:cs="Times New Roman"/>
          <w:sz w:val="24"/>
          <w:szCs w:val="24"/>
          <w:lang w:val="ro-MD"/>
        </w:rPr>
        <w:t xml:space="preserve"> </w:t>
      </w:r>
    </w:p>
    <w:p w14:paraId="6909FBCA"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Clauzele contractuale obligatorii detaliate în prezentul document pe care ofertantul și le asumă la data semnării contractului sunt cele cu privire la:</w:t>
      </w:r>
    </w:p>
    <w:p w14:paraId="3F0D5B56" w14:textId="77777777" w:rsidR="008D7CBC" w:rsidRPr="00F97987" w:rsidRDefault="008D7CBC" w:rsidP="008D7CBC">
      <w:pPr>
        <w:pStyle w:val="a6"/>
        <w:numPr>
          <w:ilvl w:val="0"/>
          <w:numId w:val="30"/>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obiectul contractului; </w:t>
      </w:r>
    </w:p>
    <w:p w14:paraId="7E75BBBE" w14:textId="77777777" w:rsidR="008D7CBC" w:rsidRPr="00F97987" w:rsidRDefault="008D7CBC" w:rsidP="008D7CBC">
      <w:pPr>
        <w:pStyle w:val="a6"/>
        <w:numPr>
          <w:ilvl w:val="0"/>
          <w:numId w:val="30"/>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obligațiile părților; </w:t>
      </w:r>
    </w:p>
    <w:p w14:paraId="05B06F7F" w14:textId="77777777" w:rsidR="008D7CBC" w:rsidRPr="00F97987" w:rsidRDefault="008D7CBC" w:rsidP="008D7CBC">
      <w:pPr>
        <w:pStyle w:val="a6"/>
        <w:numPr>
          <w:ilvl w:val="0"/>
          <w:numId w:val="30"/>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prețul serviciilor furnizate; </w:t>
      </w:r>
    </w:p>
    <w:p w14:paraId="5CB21E32" w14:textId="77777777" w:rsidR="008D7CBC" w:rsidRPr="00F97987" w:rsidRDefault="008D7CBC" w:rsidP="008D7CBC">
      <w:pPr>
        <w:pStyle w:val="a6"/>
        <w:numPr>
          <w:ilvl w:val="0"/>
          <w:numId w:val="30"/>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perioada de valabilitate a ofertei; </w:t>
      </w:r>
    </w:p>
    <w:p w14:paraId="383D53CF" w14:textId="77777777" w:rsidR="008D7CBC" w:rsidRPr="00F97987" w:rsidRDefault="008D7CBC" w:rsidP="008D7CBC">
      <w:pPr>
        <w:pStyle w:val="a6"/>
        <w:numPr>
          <w:ilvl w:val="0"/>
          <w:numId w:val="30"/>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modalitatea de plată; </w:t>
      </w:r>
    </w:p>
    <w:p w14:paraId="23C4F867" w14:textId="77777777" w:rsidR="008D7CBC" w:rsidRPr="00F97987" w:rsidRDefault="008D7CBC" w:rsidP="008D7CBC">
      <w:pPr>
        <w:pStyle w:val="a6"/>
        <w:numPr>
          <w:ilvl w:val="0"/>
          <w:numId w:val="30"/>
        </w:num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 xml:space="preserve">durata contractului. </w:t>
      </w:r>
    </w:p>
    <w:p w14:paraId="567A56D7" w14:textId="77777777" w:rsidR="008D7CBC" w:rsidRPr="00F97987" w:rsidRDefault="008D7CBC" w:rsidP="008D7CBC">
      <w:pPr>
        <w:spacing w:after="0" w:line="240" w:lineRule="auto"/>
        <w:jc w:val="both"/>
        <w:rPr>
          <w:rFonts w:ascii="Times New Roman" w:hAnsi="Times New Roman" w:cs="Times New Roman"/>
          <w:sz w:val="24"/>
          <w:szCs w:val="24"/>
          <w:lang w:val="ro-MD"/>
        </w:rPr>
      </w:pPr>
      <w:r w:rsidRPr="00F97987">
        <w:rPr>
          <w:rFonts w:ascii="Times New Roman" w:hAnsi="Times New Roman" w:cs="Times New Roman"/>
          <w:sz w:val="24"/>
          <w:szCs w:val="24"/>
          <w:lang w:val="ro-MD"/>
        </w:rPr>
        <w:t>Pe lângă clauzele prevăzute în Anexele cu modelele orientative de contract, autoritatea contractantă va putea propune sau accepta și alte clauze contractuale.</w:t>
      </w:r>
    </w:p>
    <w:p w14:paraId="52F9F7B3" w14:textId="5AA05F66" w:rsidR="0002162E" w:rsidRPr="00F97987" w:rsidRDefault="0002162E" w:rsidP="00990CAC">
      <w:pPr>
        <w:spacing w:after="0" w:line="240" w:lineRule="auto"/>
        <w:rPr>
          <w:rFonts w:ascii="Times New Roman" w:hAnsi="Times New Roman" w:cs="Times New Roman"/>
          <w:sz w:val="24"/>
          <w:szCs w:val="24"/>
          <w:lang w:val="ro-RO" w:eastAsia="ro-RO"/>
        </w:rPr>
      </w:pPr>
    </w:p>
    <w:p w14:paraId="506415CA" w14:textId="77777777" w:rsidR="00782841" w:rsidRPr="00F97987" w:rsidRDefault="00782841" w:rsidP="00202CC1">
      <w:pPr>
        <w:spacing w:after="0" w:line="240" w:lineRule="auto"/>
        <w:ind w:left="426"/>
        <w:jc w:val="both"/>
        <w:rPr>
          <w:rFonts w:ascii="Times New Roman" w:hAnsi="Times New Roman" w:cs="Times New Roman"/>
          <w:b/>
          <w:spacing w:val="-3"/>
          <w:sz w:val="24"/>
          <w:szCs w:val="24"/>
          <w:lang w:val="ro-RO" w:eastAsia="ro-RO"/>
        </w:rPr>
      </w:pPr>
    </w:p>
    <w:p w14:paraId="153CC808" w14:textId="77777777" w:rsidR="00990CAC" w:rsidRPr="00F97987" w:rsidRDefault="00990CAC" w:rsidP="00202CC1">
      <w:pPr>
        <w:spacing w:after="0" w:line="240" w:lineRule="auto"/>
        <w:ind w:left="426"/>
        <w:jc w:val="both"/>
        <w:rPr>
          <w:rFonts w:ascii="Times New Roman" w:hAnsi="Times New Roman" w:cs="Times New Roman"/>
          <w:sz w:val="24"/>
          <w:szCs w:val="24"/>
          <w:lang w:val="ro-RO"/>
        </w:rPr>
      </w:pPr>
    </w:p>
    <w:sectPr w:rsidR="00990CAC" w:rsidRPr="00F97987" w:rsidSect="004A68EF">
      <w:footerReference w:type="default" r:id="rId9"/>
      <w:pgSz w:w="11906" w:h="16838"/>
      <w:pgMar w:top="720" w:right="720" w:bottom="720" w:left="170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3DEC3" w14:textId="77777777" w:rsidR="00D63CC9" w:rsidRDefault="00D63CC9" w:rsidP="003631CF">
      <w:pPr>
        <w:spacing w:after="0" w:line="240" w:lineRule="auto"/>
      </w:pPr>
      <w:r>
        <w:separator/>
      </w:r>
    </w:p>
  </w:endnote>
  <w:endnote w:type="continuationSeparator" w:id="0">
    <w:p w14:paraId="25CFD07D" w14:textId="77777777" w:rsidR="00D63CC9" w:rsidRDefault="00D63CC9"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3107F" w14:textId="77777777" w:rsidR="00D01196" w:rsidRDefault="00D01196">
    <w:pPr>
      <w:pStyle w:val="aa"/>
      <w:rPr>
        <w:lang w:val="en-US"/>
      </w:rPr>
    </w:pPr>
  </w:p>
  <w:p w14:paraId="3CECD74A" w14:textId="77777777" w:rsidR="00D01196" w:rsidRPr="00E75C02" w:rsidRDefault="00D01196">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34021" w14:textId="77777777" w:rsidR="00D63CC9" w:rsidRDefault="00D63CC9" w:rsidP="003631CF">
      <w:pPr>
        <w:spacing w:after="0" w:line="240" w:lineRule="auto"/>
      </w:pPr>
      <w:r>
        <w:separator/>
      </w:r>
    </w:p>
  </w:footnote>
  <w:footnote w:type="continuationSeparator" w:id="0">
    <w:p w14:paraId="35462399" w14:textId="77777777" w:rsidR="00D63CC9" w:rsidRDefault="00D63CC9"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18C2"/>
    <w:multiLevelType w:val="hybridMultilevel"/>
    <w:tmpl w:val="0568A2CE"/>
    <w:lvl w:ilvl="0" w:tplc="FC8C167C">
      <w:start w:val="3"/>
      <w:numFmt w:val="bullet"/>
      <w:lvlText w:val="-"/>
      <w:lvlJc w:val="left"/>
      <w:pPr>
        <w:ind w:left="850" w:hanging="360"/>
      </w:pPr>
      <w:rPr>
        <w:rFonts w:ascii="Times New Roman" w:eastAsiaTheme="minorHAnsi" w:hAnsi="Times New Roman" w:cs="Times New Roman" w:hint="default"/>
        <w:color w:val="000000"/>
      </w:rPr>
    </w:lvl>
    <w:lvl w:ilvl="1" w:tplc="04180003" w:tentative="1">
      <w:start w:val="1"/>
      <w:numFmt w:val="bullet"/>
      <w:lvlText w:val="o"/>
      <w:lvlJc w:val="left"/>
      <w:pPr>
        <w:ind w:left="1570" w:hanging="360"/>
      </w:pPr>
      <w:rPr>
        <w:rFonts w:ascii="Courier New" w:hAnsi="Courier New" w:cs="Courier New" w:hint="default"/>
      </w:rPr>
    </w:lvl>
    <w:lvl w:ilvl="2" w:tplc="04180005" w:tentative="1">
      <w:start w:val="1"/>
      <w:numFmt w:val="bullet"/>
      <w:lvlText w:val=""/>
      <w:lvlJc w:val="left"/>
      <w:pPr>
        <w:ind w:left="2290" w:hanging="360"/>
      </w:pPr>
      <w:rPr>
        <w:rFonts w:ascii="Wingdings" w:hAnsi="Wingdings" w:hint="default"/>
      </w:rPr>
    </w:lvl>
    <w:lvl w:ilvl="3" w:tplc="04180001" w:tentative="1">
      <w:start w:val="1"/>
      <w:numFmt w:val="bullet"/>
      <w:lvlText w:val=""/>
      <w:lvlJc w:val="left"/>
      <w:pPr>
        <w:ind w:left="3010" w:hanging="360"/>
      </w:pPr>
      <w:rPr>
        <w:rFonts w:ascii="Symbol" w:hAnsi="Symbol" w:hint="default"/>
      </w:rPr>
    </w:lvl>
    <w:lvl w:ilvl="4" w:tplc="04180003" w:tentative="1">
      <w:start w:val="1"/>
      <w:numFmt w:val="bullet"/>
      <w:lvlText w:val="o"/>
      <w:lvlJc w:val="left"/>
      <w:pPr>
        <w:ind w:left="3730" w:hanging="360"/>
      </w:pPr>
      <w:rPr>
        <w:rFonts w:ascii="Courier New" w:hAnsi="Courier New" w:cs="Courier New" w:hint="default"/>
      </w:rPr>
    </w:lvl>
    <w:lvl w:ilvl="5" w:tplc="04180005" w:tentative="1">
      <w:start w:val="1"/>
      <w:numFmt w:val="bullet"/>
      <w:lvlText w:val=""/>
      <w:lvlJc w:val="left"/>
      <w:pPr>
        <w:ind w:left="4450" w:hanging="360"/>
      </w:pPr>
      <w:rPr>
        <w:rFonts w:ascii="Wingdings" w:hAnsi="Wingdings" w:hint="default"/>
      </w:rPr>
    </w:lvl>
    <w:lvl w:ilvl="6" w:tplc="04180001" w:tentative="1">
      <w:start w:val="1"/>
      <w:numFmt w:val="bullet"/>
      <w:lvlText w:val=""/>
      <w:lvlJc w:val="left"/>
      <w:pPr>
        <w:ind w:left="5170" w:hanging="360"/>
      </w:pPr>
      <w:rPr>
        <w:rFonts w:ascii="Symbol" w:hAnsi="Symbol" w:hint="default"/>
      </w:rPr>
    </w:lvl>
    <w:lvl w:ilvl="7" w:tplc="04180003" w:tentative="1">
      <w:start w:val="1"/>
      <w:numFmt w:val="bullet"/>
      <w:lvlText w:val="o"/>
      <w:lvlJc w:val="left"/>
      <w:pPr>
        <w:ind w:left="5890" w:hanging="360"/>
      </w:pPr>
      <w:rPr>
        <w:rFonts w:ascii="Courier New" w:hAnsi="Courier New" w:cs="Courier New" w:hint="default"/>
      </w:rPr>
    </w:lvl>
    <w:lvl w:ilvl="8" w:tplc="04180005" w:tentative="1">
      <w:start w:val="1"/>
      <w:numFmt w:val="bullet"/>
      <w:lvlText w:val=""/>
      <w:lvlJc w:val="left"/>
      <w:pPr>
        <w:ind w:left="6610" w:hanging="360"/>
      </w:pPr>
      <w:rPr>
        <w:rFonts w:ascii="Wingdings" w:hAnsi="Wingdings" w:hint="default"/>
      </w:r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47636C7"/>
    <w:multiLevelType w:val="hybridMultilevel"/>
    <w:tmpl w:val="53903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8B6434B"/>
    <w:multiLevelType w:val="hybridMultilevel"/>
    <w:tmpl w:val="A09E71F4"/>
    <w:lvl w:ilvl="0" w:tplc="51360B8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3F627A"/>
    <w:multiLevelType w:val="hybridMultilevel"/>
    <w:tmpl w:val="513242D4"/>
    <w:lvl w:ilvl="0" w:tplc="E2B24452">
      <w:start w:val="3"/>
      <w:numFmt w:val="bullet"/>
      <w:lvlText w:val="-"/>
      <w:lvlJc w:val="left"/>
      <w:pPr>
        <w:ind w:left="720" w:hanging="360"/>
      </w:pPr>
      <w:rPr>
        <w:rFonts w:ascii="Times New Roman" w:eastAsiaTheme="minorHAnsi"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37D1089B"/>
    <w:multiLevelType w:val="hybridMultilevel"/>
    <w:tmpl w:val="94A4FEA6"/>
    <w:lvl w:ilvl="0" w:tplc="F530B7D4">
      <w:start w:val="1"/>
      <w:numFmt w:val="lowerLetter"/>
      <w:lvlText w:val="%1)"/>
      <w:lvlJc w:val="left"/>
      <w:pPr>
        <w:ind w:left="502" w:hanging="360"/>
      </w:pPr>
      <w:rPr>
        <w:rFonts w:ascii="Times New Roman" w:eastAsiaTheme="minorHAnsi" w:hAnsi="Times New Roman" w:cstheme="minorBidi"/>
        <w:b w:val="0"/>
        <w:i w:val="0"/>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E580242"/>
    <w:multiLevelType w:val="hybridMultilevel"/>
    <w:tmpl w:val="DD3C02FC"/>
    <w:lvl w:ilvl="0" w:tplc="F4503904">
      <w:start w:val="1"/>
      <w:numFmt w:val="decimal"/>
      <w:suff w:val="space"/>
      <w:lvlText w:val="%1."/>
      <w:lvlJc w:val="left"/>
      <w:pPr>
        <w:ind w:left="360" w:hanging="360"/>
      </w:pPr>
      <w:rPr>
        <w:rFonts w:hint="default"/>
        <w:b/>
        <w:bCs/>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4D71D98"/>
    <w:multiLevelType w:val="hybridMultilevel"/>
    <w:tmpl w:val="CC0A366E"/>
    <w:lvl w:ilvl="0" w:tplc="04180017">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4F414596"/>
    <w:multiLevelType w:val="hybridMultilevel"/>
    <w:tmpl w:val="3E8E2466"/>
    <w:lvl w:ilvl="0" w:tplc="CAA0187A">
      <w:start w:val="12"/>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51B7262E"/>
    <w:multiLevelType w:val="hybridMultilevel"/>
    <w:tmpl w:val="DBBAE9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4752673"/>
    <w:multiLevelType w:val="hybridMultilevel"/>
    <w:tmpl w:val="8D3CA7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535B69"/>
    <w:multiLevelType w:val="hybridMultilevel"/>
    <w:tmpl w:val="A170B55E"/>
    <w:lvl w:ilvl="0" w:tplc="8BE2BDAC">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7A03C11"/>
    <w:multiLevelType w:val="hybridMultilevel"/>
    <w:tmpl w:val="EB803686"/>
    <w:lvl w:ilvl="0" w:tplc="78607472">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688752BB"/>
    <w:multiLevelType w:val="hybridMultilevel"/>
    <w:tmpl w:val="4A9A7EA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595989"/>
    <w:multiLevelType w:val="hybridMultilevel"/>
    <w:tmpl w:val="F8323B50"/>
    <w:lvl w:ilvl="0" w:tplc="4BA2E1BE">
      <w:start w:val="9"/>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2"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3" w15:restartNumberingAfterBreak="0">
    <w:nsid w:val="6F6846E0"/>
    <w:multiLevelType w:val="hybridMultilevel"/>
    <w:tmpl w:val="50A08A1C"/>
    <w:lvl w:ilvl="0" w:tplc="CC0A299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095B1E"/>
    <w:multiLevelType w:val="hybridMultilevel"/>
    <w:tmpl w:val="BEF44A8C"/>
    <w:lvl w:ilvl="0" w:tplc="04180017">
      <w:start w:val="1"/>
      <w:numFmt w:val="lowerLetter"/>
      <w:lvlText w:val="%1)"/>
      <w:lvlJc w:val="left"/>
      <w:pPr>
        <w:ind w:left="1035" w:hanging="360"/>
      </w:pPr>
    </w:lvl>
    <w:lvl w:ilvl="1" w:tplc="04180019" w:tentative="1">
      <w:start w:val="1"/>
      <w:numFmt w:val="lowerLetter"/>
      <w:lvlText w:val="%2."/>
      <w:lvlJc w:val="left"/>
      <w:pPr>
        <w:ind w:left="1755" w:hanging="360"/>
      </w:pPr>
    </w:lvl>
    <w:lvl w:ilvl="2" w:tplc="0418001B" w:tentative="1">
      <w:start w:val="1"/>
      <w:numFmt w:val="lowerRoman"/>
      <w:lvlText w:val="%3."/>
      <w:lvlJc w:val="right"/>
      <w:pPr>
        <w:ind w:left="2475" w:hanging="180"/>
      </w:pPr>
    </w:lvl>
    <w:lvl w:ilvl="3" w:tplc="0418000F" w:tentative="1">
      <w:start w:val="1"/>
      <w:numFmt w:val="decimal"/>
      <w:lvlText w:val="%4."/>
      <w:lvlJc w:val="left"/>
      <w:pPr>
        <w:ind w:left="3195" w:hanging="360"/>
      </w:pPr>
    </w:lvl>
    <w:lvl w:ilvl="4" w:tplc="04180019" w:tentative="1">
      <w:start w:val="1"/>
      <w:numFmt w:val="lowerLetter"/>
      <w:lvlText w:val="%5."/>
      <w:lvlJc w:val="left"/>
      <w:pPr>
        <w:ind w:left="3915" w:hanging="360"/>
      </w:pPr>
    </w:lvl>
    <w:lvl w:ilvl="5" w:tplc="0418001B" w:tentative="1">
      <w:start w:val="1"/>
      <w:numFmt w:val="lowerRoman"/>
      <w:lvlText w:val="%6."/>
      <w:lvlJc w:val="right"/>
      <w:pPr>
        <w:ind w:left="4635" w:hanging="180"/>
      </w:pPr>
    </w:lvl>
    <w:lvl w:ilvl="6" w:tplc="0418000F" w:tentative="1">
      <w:start w:val="1"/>
      <w:numFmt w:val="decimal"/>
      <w:lvlText w:val="%7."/>
      <w:lvlJc w:val="left"/>
      <w:pPr>
        <w:ind w:left="5355" w:hanging="360"/>
      </w:pPr>
    </w:lvl>
    <w:lvl w:ilvl="7" w:tplc="04180019" w:tentative="1">
      <w:start w:val="1"/>
      <w:numFmt w:val="lowerLetter"/>
      <w:lvlText w:val="%8."/>
      <w:lvlJc w:val="left"/>
      <w:pPr>
        <w:ind w:left="6075" w:hanging="360"/>
      </w:pPr>
    </w:lvl>
    <w:lvl w:ilvl="8" w:tplc="0418001B" w:tentative="1">
      <w:start w:val="1"/>
      <w:numFmt w:val="lowerRoman"/>
      <w:lvlText w:val="%9."/>
      <w:lvlJc w:val="right"/>
      <w:pPr>
        <w:ind w:left="6795" w:hanging="180"/>
      </w:pPr>
    </w:lvl>
  </w:abstractNum>
  <w:abstractNum w:abstractNumId="25"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5F504A5"/>
    <w:multiLevelType w:val="hybridMultilevel"/>
    <w:tmpl w:val="A866E640"/>
    <w:lvl w:ilvl="0" w:tplc="1558511A">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6D0F1A"/>
    <w:multiLevelType w:val="hybridMultilevel"/>
    <w:tmpl w:val="AEBE5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47689170">
    <w:abstractNumId w:val="25"/>
  </w:num>
  <w:num w:numId="2" w16cid:durableId="779028232">
    <w:abstractNumId w:val="1"/>
  </w:num>
  <w:num w:numId="3" w16cid:durableId="646859226">
    <w:abstractNumId w:val="3"/>
  </w:num>
  <w:num w:numId="4" w16cid:durableId="619801119">
    <w:abstractNumId w:val="9"/>
  </w:num>
  <w:num w:numId="5" w16cid:durableId="1366103763">
    <w:abstractNumId w:val="8"/>
  </w:num>
  <w:num w:numId="6" w16cid:durableId="1967613429">
    <w:abstractNumId w:val="15"/>
  </w:num>
  <w:num w:numId="7" w16cid:durableId="1631592198">
    <w:abstractNumId w:val="14"/>
  </w:num>
  <w:num w:numId="8" w16cid:durableId="858738986">
    <w:abstractNumId w:val="18"/>
  </w:num>
  <w:num w:numId="9" w16cid:durableId="880284428">
    <w:abstractNumId w:val="22"/>
  </w:num>
  <w:num w:numId="10" w16cid:durableId="949359310">
    <w:abstractNumId w:val="19"/>
  </w:num>
  <w:num w:numId="11" w16cid:durableId="991566485">
    <w:abstractNumId w:val="29"/>
  </w:num>
  <w:num w:numId="12" w16cid:durableId="88894998">
    <w:abstractNumId w:val="10"/>
  </w:num>
  <w:num w:numId="13" w16cid:durableId="2118140536">
    <w:abstractNumId w:val="6"/>
  </w:num>
  <w:num w:numId="14" w16cid:durableId="2120710085">
    <w:abstractNumId w:val="21"/>
  </w:num>
  <w:num w:numId="15" w16cid:durableId="1134563704">
    <w:abstractNumId w:val="12"/>
  </w:num>
  <w:num w:numId="16" w16cid:durableId="1164400285">
    <w:abstractNumId w:val="28"/>
  </w:num>
  <w:num w:numId="17" w16cid:durableId="676007010">
    <w:abstractNumId w:val="7"/>
  </w:num>
  <w:num w:numId="18" w16cid:durableId="1872181078">
    <w:abstractNumId w:val="4"/>
  </w:num>
  <w:num w:numId="19" w16cid:durableId="718675862">
    <w:abstractNumId w:val="27"/>
  </w:num>
  <w:num w:numId="20" w16cid:durableId="1440489406">
    <w:abstractNumId w:val="11"/>
  </w:num>
  <w:num w:numId="21" w16cid:durableId="1049449940">
    <w:abstractNumId w:val="24"/>
  </w:num>
  <w:num w:numId="22" w16cid:durableId="1300649431">
    <w:abstractNumId w:val="17"/>
  </w:num>
  <w:num w:numId="23" w16cid:durableId="505167629">
    <w:abstractNumId w:val="16"/>
  </w:num>
  <w:num w:numId="24" w16cid:durableId="1191796009">
    <w:abstractNumId w:val="23"/>
  </w:num>
  <w:num w:numId="25" w16cid:durableId="1399672910">
    <w:abstractNumId w:val="0"/>
  </w:num>
  <w:num w:numId="26" w16cid:durableId="1296790405">
    <w:abstractNumId w:val="5"/>
  </w:num>
  <w:num w:numId="27" w16cid:durableId="2080862530">
    <w:abstractNumId w:val="26"/>
  </w:num>
  <w:num w:numId="28" w16cid:durableId="1785534879">
    <w:abstractNumId w:val="2"/>
  </w:num>
  <w:num w:numId="29" w16cid:durableId="1873496416">
    <w:abstractNumId w:val="20"/>
  </w:num>
  <w:num w:numId="30" w16cid:durableId="10709306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31CF"/>
    <w:rsid w:val="0002162E"/>
    <w:rsid w:val="00041F5E"/>
    <w:rsid w:val="0005349D"/>
    <w:rsid w:val="00053847"/>
    <w:rsid w:val="00076C7F"/>
    <w:rsid w:val="00080A47"/>
    <w:rsid w:val="00086B8C"/>
    <w:rsid w:val="000A269E"/>
    <w:rsid w:val="000C4B55"/>
    <w:rsid w:val="000C5416"/>
    <w:rsid w:val="000D1AD2"/>
    <w:rsid w:val="000D3C45"/>
    <w:rsid w:val="000D6719"/>
    <w:rsid w:val="000E55A7"/>
    <w:rsid w:val="000E6108"/>
    <w:rsid w:val="000F1AB5"/>
    <w:rsid w:val="00100DD5"/>
    <w:rsid w:val="0014708D"/>
    <w:rsid w:val="001472D8"/>
    <w:rsid w:val="00147D3D"/>
    <w:rsid w:val="0015100A"/>
    <w:rsid w:val="00151D33"/>
    <w:rsid w:val="001527E3"/>
    <w:rsid w:val="001A39A8"/>
    <w:rsid w:val="001A5F20"/>
    <w:rsid w:val="001C42C9"/>
    <w:rsid w:val="001D0AA5"/>
    <w:rsid w:val="001D17AB"/>
    <w:rsid w:val="001D1B15"/>
    <w:rsid w:val="00202CC1"/>
    <w:rsid w:val="00220306"/>
    <w:rsid w:val="002220F5"/>
    <w:rsid w:val="00236723"/>
    <w:rsid w:val="002803B0"/>
    <w:rsid w:val="00297B7B"/>
    <w:rsid w:val="002A5935"/>
    <w:rsid w:val="002C1C50"/>
    <w:rsid w:val="002C3370"/>
    <w:rsid w:val="002C58C0"/>
    <w:rsid w:val="002E0DF4"/>
    <w:rsid w:val="002E6EDD"/>
    <w:rsid w:val="002F007C"/>
    <w:rsid w:val="002F1AAD"/>
    <w:rsid w:val="0030436C"/>
    <w:rsid w:val="0031615F"/>
    <w:rsid w:val="003222C3"/>
    <w:rsid w:val="00332A38"/>
    <w:rsid w:val="00344177"/>
    <w:rsid w:val="00345699"/>
    <w:rsid w:val="0035729F"/>
    <w:rsid w:val="003631CF"/>
    <w:rsid w:val="00370618"/>
    <w:rsid w:val="003854B0"/>
    <w:rsid w:val="003856F1"/>
    <w:rsid w:val="00391F30"/>
    <w:rsid w:val="003961C3"/>
    <w:rsid w:val="003A7E33"/>
    <w:rsid w:val="003D43A2"/>
    <w:rsid w:val="003E57F9"/>
    <w:rsid w:val="00402533"/>
    <w:rsid w:val="0042227F"/>
    <w:rsid w:val="00431B97"/>
    <w:rsid w:val="00442871"/>
    <w:rsid w:val="00447F7A"/>
    <w:rsid w:val="00447FC4"/>
    <w:rsid w:val="00453723"/>
    <w:rsid w:val="00470187"/>
    <w:rsid w:val="00472641"/>
    <w:rsid w:val="0049240B"/>
    <w:rsid w:val="004A633F"/>
    <w:rsid w:val="004A68EF"/>
    <w:rsid w:val="004B7F20"/>
    <w:rsid w:val="004D3ABA"/>
    <w:rsid w:val="004F289D"/>
    <w:rsid w:val="004F3498"/>
    <w:rsid w:val="00506C36"/>
    <w:rsid w:val="00515437"/>
    <w:rsid w:val="00525199"/>
    <w:rsid w:val="00542AA6"/>
    <w:rsid w:val="0055231C"/>
    <w:rsid w:val="00591C7D"/>
    <w:rsid w:val="00594846"/>
    <w:rsid w:val="005A0E13"/>
    <w:rsid w:val="005C3F92"/>
    <w:rsid w:val="005E0D15"/>
    <w:rsid w:val="005E69C7"/>
    <w:rsid w:val="005F0E39"/>
    <w:rsid w:val="005F1A9A"/>
    <w:rsid w:val="005F2AA7"/>
    <w:rsid w:val="005F4255"/>
    <w:rsid w:val="006110F1"/>
    <w:rsid w:val="00615FC7"/>
    <w:rsid w:val="006248B3"/>
    <w:rsid w:val="0063267A"/>
    <w:rsid w:val="0063342E"/>
    <w:rsid w:val="0063416D"/>
    <w:rsid w:val="006440AB"/>
    <w:rsid w:val="006444A1"/>
    <w:rsid w:val="006469E9"/>
    <w:rsid w:val="00690EBF"/>
    <w:rsid w:val="00693780"/>
    <w:rsid w:val="006B3D65"/>
    <w:rsid w:val="006D0BB3"/>
    <w:rsid w:val="006F1D8C"/>
    <w:rsid w:val="00713DF2"/>
    <w:rsid w:val="00713FCF"/>
    <w:rsid w:val="00733BA1"/>
    <w:rsid w:val="007357A4"/>
    <w:rsid w:val="00740925"/>
    <w:rsid w:val="00747145"/>
    <w:rsid w:val="00757494"/>
    <w:rsid w:val="00781984"/>
    <w:rsid w:val="00782841"/>
    <w:rsid w:val="00784ED4"/>
    <w:rsid w:val="007913B6"/>
    <w:rsid w:val="00793D7C"/>
    <w:rsid w:val="007A3421"/>
    <w:rsid w:val="007A462A"/>
    <w:rsid w:val="007C6363"/>
    <w:rsid w:val="007D5271"/>
    <w:rsid w:val="00814ECC"/>
    <w:rsid w:val="00824176"/>
    <w:rsid w:val="00840586"/>
    <w:rsid w:val="00852C50"/>
    <w:rsid w:val="008670C0"/>
    <w:rsid w:val="00871292"/>
    <w:rsid w:val="008737C4"/>
    <w:rsid w:val="00876FDD"/>
    <w:rsid w:val="008B4713"/>
    <w:rsid w:val="008B69C3"/>
    <w:rsid w:val="008B74F6"/>
    <w:rsid w:val="008D22A5"/>
    <w:rsid w:val="008D4ABB"/>
    <w:rsid w:val="008D7CBC"/>
    <w:rsid w:val="008E7C20"/>
    <w:rsid w:val="00905CD6"/>
    <w:rsid w:val="009106E3"/>
    <w:rsid w:val="009140C1"/>
    <w:rsid w:val="0094039D"/>
    <w:rsid w:val="00966905"/>
    <w:rsid w:val="00974CE3"/>
    <w:rsid w:val="00980C28"/>
    <w:rsid w:val="00990CAC"/>
    <w:rsid w:val="00994F8D"/>
    <w:rsid w:val="00996319"/>
    <w:rsid w:val="009A2420"/>
    <w:rsid w:val="009D4550"/>
    <w:rsid w:val="009E079E"/>
    <w:rsid w:val="009E1EBA"/>
    <w:rsid w:val="00A12D37"/>
    <w:rsid w:val="00A3742D"/>
    <w:rsid w:val="00A4701F"/>
    <w:rsid w:val="00A47044"/>
    <w:rsid w:val="00A51307"/>
    <w:rsid w:val="00A57048"/>
    <w:rsid w:val="00A600DE"/>
    <w:rsid w:val="00A64206"/>
    <w:rsid w:val="00A81829"/>
    <w:rsid w:val="00A9392C"/>
    <w:rsid w:val="00AC118B"/>
    <w:rsid w:val="00AC62A5"/>
    <w:rsid w:val="00AD1872"/>
    <w:rsid w:val="00AD6894"/>
    <w:rsid w:val="00AE201D"/>
    <w:rsid w:val="00AF0845"/>
    <w:rsid w:val="00B10312"/>
    <w:rsid w:val="00B16297"/>
    <w:rsid w:val="00B173B1"/>
    <w:rsid w:val="00B21615"/>
    <w:rsid w:val="00B21D4D"/>
    <w:rsid w:val="00B30E16"/>
    <w:rsid w:val="00B44B63"/>
    <w:rsid w:val="00B608C0"/>
    <w:rsid w:val="00B61039"/>
    <w:rsid w:val="00BB77E2"/>
    <w:rsid w:val="00BC7034"/>
    <w:rsid w:val="00BF6954"/>
    <w:rsid w:val="00BF746F"/>
    <w:rsid w:val="00C155FB"/>
    <w:rsid w:val="00C22983"/>
    <w:rsid w:val="00C6391E"/>
    <w:rsid w:val="00C66D9E"/>
    <w:rsid w:val="00C7484E"/>
    <w:rsid w:val="00C81FC8"/>
    <w:rsid w:val="00CA0A61"/>
    <w:rsid w:val="00CA6B82"/>
    <w:rsid w:val="00CE6426"/>
    <w:rsid w:val="00D01196"/>
    <w:rsid w:val="00D03139"/>
    <w:rsid w:val="00D033AF"/>
    <w:rsid w:val="00D03B00"/>
    <w:rsid w:val="00D07F10"/>
    <w:rsid w:val="00D1189E"/>
    <w:rsid w:val="00D23AC5"/>
    <w:rsid w:val="00D2790C"/>
    <w:rsid w:val="00D63CC9"/>
    <w:rsid w:val="00D734F7"/>
    <w:rsid w:val="00D74446"/>
    <w:rsid w:val="00D84A52"/>
    <w:rsid w:val="00D9175B"/>
    <w:rsid w:val="00D9464A"/>
    <w:rsid w:val="00D94DF0"/>
    <w:rsid w:val="00DA1923"/>
    <w:rsid w:val="00DD4E87"/>
    <w:rsid w:val="00DF4FD6"/>
    <w:rsid w:val="00DF7EC0"/>
    <w:rsid w:val="00E1532E"/>
    <w:rsid w:val="00E34870"/>
    <w:rsid w:val="00E36B9F"/>
    <w:rsid w:val="00E37BC3"/>
    <w:rsid w:val="00E75C02"/>
    <w:rsid w:val="00EA24D4"/>
    <w:rsid w:val="00EC50B2"/>
    <w:rsid w:val="00EC5636"/>
    <w:rsid w:val="00EC5BCF"/>
    <w:rsid w:val="00EF06B5"/>
    <w:rsid w:val="00F11638"/>
    <w:rsid w:val="00F3101F"/>
    <w:rsid w:val="00F31280"/>
    <w:rsid w:val="00F53F9D"/>
    <w:rsid w:val="00F97987"/>
    <w:rsid w:val="00FA467B"/>
    <w:rsid w:val="00FB5A64"/>
    <w:rsid w:val="00FC30A0"/>
    <w:rsid w:val="00FC7515"/>
    <w:rsid w:val="00FC76E5"/>
    <w:rsid w:val="00FF68A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1997C"/>
  <w15:docId w15:val="{A69EC3B2-FA91-4727-A9BB-A816E128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HotarirePunct1"/>
    <w:basedOn w:val="a"/>
    <w:link w:val="a7"/>
    <w:uiPriority w:val="34"/>
    <w:qFormat/>
    <w:rsid w:val="0005349D"/>
    <w:pPr>
      <w:ind w:left="720"/>
      <w:contextualSpacing/>
    </w:pPr>
  </w:style>
  <w:style w:type="character" w:customStyle="1" w:styleId="a7">
    <w:name w:val="Абзац списка Знак"/>
    <w:aliases w:val="HotarirePunct1 Знак"/>
    <w:link w:val="a6"/>
    <w:uiPriority w:val="34"/>
    <w:locked/>
    <w:rsid w:val="00C66D9E"/>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paragraph" w:styleId="ac">
    <w:name w:val="Balloon Text"/>
    <w:basedOn w:val="a"/>
    <w:link w:val="ad"/>
    <w:uiPriority w:val="99"/>
    <w:semiHidden/>
    <w:unhideWhenUsed/>
    <w:rsid w:val="00344177"/>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44177"/>
    <w:rPr>
      <w:rFonts w:ascii="Segoe UI" w:hAnsi="Segoe UI" w:cs="Segoe UI"/>
      <w:sz w:val="18"/>
      <w:szCs w:val="18"/>
    </w:rPr>
  </w:style>
  <w:style w:type="character" w:styleId="ae">
    <w:name w:val="Hyperlink"/>
    <w:basedOn w:val="a0"/>
    <w:uiPriority w:val="99"/>
    <w:unhideWhenUsed/>
    <w:rsid w:val="00990CAC"/>
    <w:rPr>
      <w:color w:val="0000FF" w:themeColor="hyperlink"/>
      <w:u w:val="single"/>
    </w:rPr>
  </w:style>
  <w:style w:type="paragraph" w:customStyle="1" w:styleId="Default">
    <w:name w:val="Default"/>
    <w:rsid w:val="006110F1"/>
    <w:pPr>
      <w:autoSpaceDE w:val="0"/>
      <w:autoSpaceDN w:val="0"/>
      <w:adjustRightInd w:val="0"/>
      <w:spacing w:after="0" w:line="240" w:lineRule="auto"/>
    </w:pPr>
    <w:rPr>
      <w:rFonts w:ascii="Arial" w:eastAsia="Times New Roman" w:hAnsi="Arial" w:cs="Arial"/>
      <w:color w:val="000000"/>
      <w:sz w:val="24"/>
      <w:szCs w:val="24"/>
      <w:lang w:eastAsia="ru-RU"/>
    </w:rPr>
  </w:style>
  <w:style w:type="table" w:styleId="af">
    <w:name w:val="Table Grid"/>
    <w:basedOn w:val="a1"/>
    <w:uiPriority w:val="39"/>
    <w:rsid w:val="00D94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428890">
      <w:bodyDiv w:val="1"/>
      <w:marLeft w:val="0"/>
      <w:marRight w:val="0"/>
      <w:marTop w:val="0"/>
      <w:marBottom w:val="0"/>
      <w:divBdr>
        <w:top w:val="none" w:sz="0" w:space="0" w:color="auto"/>
        <w:left w:val="none" w:sz="0" w:space="0" w:color="auto"/>
        <w:bottom w:val="none" w:sz="0" w:space="0" w:color="auto"/>
        <w:right w:val="none" w:sz="0" w:space="0" w:color="auto"/>
      </w:divBdr>
    </w:div>
    <w:div w:id="192460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883AD-E78B-4D4B-A702-EC4691941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3</Pages>
  <Words>1046</Words>
  <Characters>5964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Gorgos Cristina</cp:lastModifiedBy>
  <cp:revision>13</cp:revision>
  <cp:lastPrinted>2022-03-02T07:27:00Z</cp:lastPrinted>
  <dcterms:created xsi:type="dcterms:W3CDTF">2022-04-28T13:02:00Z</dcterms:created>
  <dcterms:modified xsi:type="dcterms:W3CDTF">2022-05-16T12:09:00Z</dcterms:modified>
</cp:coreProperties>
</file>