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F21FBF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O" w:eastAsia="ru-RU"/>
        </w:rPr>
      </w:pPr>
      <w:bookmarkStart w:id="0" w:name="_Hlk77770922"/>
      <w:r w:rsidRPr="00F21FBF">
        <w:rPr>
          <w:b/>
          <w:noProof w:val="0"/>
          <w:sz w:val="28"/>
          <w:szCs w:val="28"/>
          <w:lang w:val="ro-MO" w:eastAsia="ru-RU"/>
        </w:rPr>
        <w:t>ANUNȚ DE PARTICIPARE INCLUSIV PENTRU PROCEDURILE DE PRESELECȚIE/PROCEDURILE NEGOCIATE</w:t>
      </w:r>
      <w:bookmarkEnd w:id="0"/>
    </w:p>
    <w:p w:rsidR="00262591" w:rsidRPr="00F21FBF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9D6C30" w:rsidRPr="00F21FBF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privind achiziționarea</w:t>
      </w:r>
      <w:r w:rsidR="0017571B" w:rsidRPr="00F21FBF">
        <w:rPr>
          <w:noProof w:val="0"/>
          <w:lang w:val="ro-MO" w:eastAsia="ru-RU"/>
        </w:rPr>
        <w:tab/>
      </w:r>
      <w:r w:rsidR="00C3417C" w:rsidRPr="00F21FBF">
        <w:rPr>
          <w:noProof w:val="0"/>
          <w:lang w:val="ro-MO" w:eastAsia="ru-RU"/>
        </w:rPr>
        <w:t xml:space="preserve"> </w:t>
      </w:r>
      <w:proofErr w:type="spellStart"/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Accesorilor</w:t>
      </w:r>
      <w:proofErr w:type="spellEnd"/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informatice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F21FBF" w:rsidRDefault="00262591" w:rsidP="00C3417C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prin procedura de achiziție</w:t>
      </w:r>
      <w:r w:rsidR="005E4EE6" w:rsidRPr="00F21FBF">
        <w:rPr>
          <w:noProof w:val="0"/>
          <w:lang w:val="ro-MO" w:eastAsia="ru-RU"/>
        </w:rPr>
        <w:tab/>
      </w:r>
      <w:r w:rsidR="0017571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Valoare mică.</w:t>
      </w:r>
    </w:p>
    <w:p w:rsidR="00A67305" w:rsidRPr="00F21FBF" w:rsidRDefault="00A67305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  <w:r w:rsidRPr="00F21FBF">
        <w:rPr>
          <w:lang w:val="ro-MO"/>
        </w:rPr>
        <w:t>*Procedura a fost inclusă în planul de achiziții publice a au</w:t>
      </w:r>
      <w:r w:rsidR="009D6C30" w:rsidRPr="00F21FBF">
        <w:rPr>
          <w:lang w:val="ro-MO"/>
        </w:rPr>
        <w:t>torității contractante (Da/Nu):</w:t>
      </w:r>
      <w:r w:rsidR="00777D0A" w:rsidRPr="00F21FBF">
        <w:rPr>
          <w:lang w:val="ro-MO"/>
        </w:rPr>
        <w:t>DA</w:t>
      </w:r>
    </w:p>
    <w:p w:rsidR="00C3417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lang w:val="ro-MO"/>
        </w:rPr>
        <w:t>Link-ul către planul de achiziții publice publicat:</w:t>
      </w:r>
      <w:r w:rsidR="00DF1E8A">
        <w:rPr>
          <w:lang w:val="ro-MO"/>
        </w:rPr>
        <w:t xml:space="preserve"> </w:t>
      </w:r>
      <w:hyperlink r:id="rId8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https://ms.gov.md/informatie-de-interes-public/achizitii/achizitii-publice/</w:t>
        </w:r>
      </w:hyperlink>
    </w:p>
    <w:p w:rsidR="00DF1E8A" w:rsidRPr="00F21FBF" w:rsidRDefault="00DF1E8A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ro-MO" w:eastAsia="ru-RU"/>
        </w:rPr>
      </w:pP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autorității contractante: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IDNO: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F21FBF" w:rsidRDefault="00777D0A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Numărul de telefon/fax: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022 </w:t>
      </w:r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262160 privind specificații tehnice / 022 268841.</w:t>
      </w:r>
    </w:p>
    <w:p w:rsidR="00777D0A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F21FBF" w:rsidRDefault="00963125" w:rsidP="00C3417C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hyperlink r:id="rId9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Igor.leorda@ms.gov.md</w:t>
        </w:r>
      </w:hyperlink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r w:rsidR="00D5055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D6C30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F21FBF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107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280"/>
        <w:gridCol w:w="1422"/>
        <w:gridCol w:w="846"/>
        <w:gridCol w:w="705"/>
        <w:gridCol w:w="4540"/>
        <w:gridCol w:w="1291"/>
      </w:tblGrid>
      <w:tr w:rsidR="006F3075" w:rsidTr="006F3075">
        <w:trPr>
          <w:cantSplit/>
          <w:trHeight w:val="8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Denumirea bunurilor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75" w:rsidRPr="00F21FBF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Valoarea estimată</w:t>
            </w:r>
          </w:p>
        </w:tc>
      </w:tr>
      <w:tr w:rsidR="006F3075" w:rsidTr="006F3075">
        <w:trPr>
          <w:cantSplit/>
          <w:trHeight w:val="8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1.1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 w:rsidP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 w:rsidRPr="006F3075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30237000-9 - Piese şi accesorii pentru computere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Sursă de alimentare</w:t>
            </w:r>
          </w:p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(UPS)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Specificații minime: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Puterea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efectivă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500 W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Puterea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maximală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ieșire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800 VA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Tensiunea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nominală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220V/230V/240V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Banda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tensiuni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160—280V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Numărul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prizelor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ieșire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2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Timpul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încărcare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7 ore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Timp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lucru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suprasolicitare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maximă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5 min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1.2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</w:rPr>
              <w:t>Baterie p/u sursă de alimentare</w:t>
            </w:r>
          </w:p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</w:rPr>
              <w:t>(UPS)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 w:rsidP="006F3075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Tensiunea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încărcare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14.4 ~ 15 V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Sursă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alimentare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12V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Capacitatea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bateriei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Theme="majorBidi" w:hAnsiTheme="majorBidi" w:cstheme="majorBidi"/>
                <w:color w:val="222222"/>
                <w:sz w:val="22"/>
                <w:szCs w:val="22"/>
                <w:shd w:val="clear" w:color="auto" w:fill="FFFFFF"/>
              </w:rPr>
              <w:t>8,5Ah/45Watt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Dimensiuni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151x65x98mm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Terminale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FASTON F2 (6.35 mm)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lastRenderedPageBreak/>
              <w:t>1.3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Router de rețea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Specificații minime: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Tip: Router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Conectivitate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5 - RJ-45 Lan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Puterea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emițătorului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: 20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dBm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  <w:shd w:val="clear" w:color="auto" w:fill="F9FAFB"/>
              </w:rPr>
              <w:t xml:space="preserve">Standard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9FAFB"/>
              </w:rPr>
              <w:t>Wi-Fi:IEEE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9FAFB"/>
              </w:rPr>
              <w:t xml:space="preserve"> 802.11ac/n/a 5GHz, IEEE 802.11b/g/n 2.4GHz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Număr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antene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: 3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Tip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antenă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Wi-Fi :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Externă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Rata de transfer:</w:t>
            </w:r>
            <w:r>
              <w:rPr>
                <w:rFonts w:ascii="Open Sans" w:hAnsi="Open Sans" w:cs="Open Sans"/>
                <w:b/>
                <w:bCs/>
                <w:color w:val="1F2937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5GHz: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până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la 433Mbps; 2.4 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GHz: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până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la 300Mbps,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LAN : 100 Mbit/s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Interfețe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 Ethernet 4x10/100Mbps, Wan 1x10/100Mbps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1.4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Switch de rețea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Specificații minime: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porturi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RJ45 10/100/1000Mbps Auto-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Negociation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suportă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Auto-MDI/MDIX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Standardul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IEEE 802.3x de control al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fluxului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val="ro-RO" w:eastAsia="ru-RU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Suportă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QoS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(IEEE 802.1p)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</w:rPr>
              <w:t>și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</w:rPr>
              <w:t xml:space="preserve"> IGMP snooping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1.5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Cablu de rețea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3444FC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cut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pStyle w:val="Heading2"/>
              <w:shd w:val="clear" w:color="auto" w:fill="FFFFFF"/>
              <w:spacing w:before="105" w:after="105" w:line="256" w:lineRule="auto"/>
              <w:ind w:left="195" w:right="195"/>
              <w:rPr>
                <w:rFonts w:asciiTheme="majorBidi" w:hAnsiTheme="majorBidi"/>
                <w:color w:val="auto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/>
                <w:color w:val="000000"/>
                <w:sz w:val="22"/>
                <w:szCs w:val="22"/>
              </w:rPr>
              <w:t xml:space="preserve">Cablu APC UTP Cat 5e, </w:t>
            </w:r>
            <w:r>
              <w:rPr>
                <w:rFonts w:asciiTheme="majorBidi" w:hAnsiTheme="majorBidi"/>
                <w:color w:val="auto"/>
                <w:sz w:val="22"/>
                <w:szCs w:val="22"/>
              </w:rPr>
              <w:t>305m CCA, 24awg 4X2X1/0.47,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1.6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Conectoare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Conectoare RJ 45 pentru cablu UTP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1.7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Tastatură cu fir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Tip de conexiune: Cu fir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Tehnologia de conectare: USB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Lungime cablu: min. 1.5 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1.8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Mouse cu fir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Tip de conexiune: Cu fir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Tehnologia de conectare: USB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Tipul de senzor: Optic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Tastele: 2 butoane / 1 roată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Sensibilitatea mouse-lui: 1600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Lungime cablu: 1.5 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1.9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Tastatură wireless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Tip de conexiune: Fără fir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Tehnologia de conectare: USB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Interfață: USB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1.10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Mouse wireless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Tip de conexiune: Fără fir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Tehnologia de conectare: USB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Tipul de senzor: Optic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Tastele: 3 butoane / 1 roată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Sensibilitatea mouse-lui: 1600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br/>
              <w:t>Sursa de alimentare: 1 x AA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lastRenderedPageBreak/>
              <w:t>1.11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Căști cu microfon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3444FC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Specificații minime: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Tip: cu fir de tip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deschis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Banda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frecvență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căști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20-20000Hz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Sensibilitate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căști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-62dBV/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mkbar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Bandă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frecvență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microfon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100-10000Hz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Sensibilitate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microfon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-42db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±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3dB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Conectare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USB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Reglare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volum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: Este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>Lungime</w:t>
            </w:r>
            <w:proofErr w:type="spellEnd"/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eastAsia="ro-RO"/>
              </w:rPr>
              <w:t xml:space="preserve"> fir: min. 2m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1.12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Cameră web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sz w:val="22"/>
                <w:szCs w:val="22"/>
                <w:u w:val="single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  <w:u w:val="single"/>
              </w:rPr>
              <w:t>Specificații minime: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  <w:u w:val="single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Rezoluția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video: 1920*1080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  <w:u w:val="single"/>
              </w:rPr>
            </w:pPr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Audio: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microfon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încorporat</w:t>
            </w:r>
            <w:proofErr w:type="spellEnd"/>
          </w:p>
          <w:p w:rsidR="006F3075" w:rsidRDefault="006F3075" w:rsidP="006F3075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  <w:u w:val="single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Suprimarea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zgomotului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 xml:space="preserve"> exterior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sz w:val="22"/>
                <w:szCs w:val="22"/>
                <w:u w:val="single"/>
              </w:rPr>
            </w:pPr>
            <w:proofErr w:type="spellStart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Focusare</w:t>
            </w:r>
            <w:proofErr w:type="spellEnd"/>
            <w:r>
              <w:rPr>
                <w:rFonts w:asciiTheme="majorBidi" w:hAnsiTheme="majorBidi" w:cstheme="majorBidi"/>
                <w:sz w:val="22"/>
                <w:szCs w:val="22"/>
                <w:shd w:val="clear" w:color="auto" w:fill="FFFFFF"/>
              </w:rPr>
              <w:t>: automat</w:t>
            </w:r>
          </w:p>
          <w:p w:rsidR="006F3075" w:rsidRDefault="006F3075" w:rsidP="006F3075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spacing w:line="256" w:lineRule="auto"/>
              <w:contextualSpacing/>
              <w:jc w:val="left"/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  <w:lang w:val="ro-RO" w:eastAsia="ru-RU"/>
              </w:rPr>
            </w:pPr>
            <w:proofErr w:type="spellStart"/>
            <w:r>
              <w:rPr>
                <w:rFonts w:asciiTheme="majorBidi" w:hAnsiTheme="majorBidi" w:cstheme="majorBidi"/>
                <w:color w:val="333333"/>
                <w:sz w:val="21"/>
                <w:szCs w:val="21"/>
                <w:shd w:val="clear" w:color="auto" w:fill="FFFFFF"/>
              </w:rPr>
              <w:t>Conectare</w:t>
            </w:r>
            <w:proofErr w:type="spellEnd"/>
            <w:r>
              <w:rPr>
                <w:rFonts w:asciiTheme="majorBidi" w:hAnsiTheme="majorBidi" w:cstheme="majorBidi"/>
                <w:color w:val="333333"/>
                <w:sz w:val="21"/>
                <w:szCs w:val="21"/>
                <w:shd w:val="clear" w:color="auto" w:fill="FFFFFF"/>
              </w:rPr>
              <w:t>: USB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Tr="006F3075">
        <w:trPr>
          <w:cantSplit/>
          <w:trHeight w:val="8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1.13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Prelungitor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 w:rsidP="003444FC">
            <w:pPr>
              <w:spacing w:line="256" w:lineRule="auto"/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</w:t>
            </w:r>
            <w:r w:rsidR="003444FC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  <w:lang w:eastAsia="ru-RU"/>
              </w:rPr>
            </w:pPr>
            <w:r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  <w:t>Intensitatea curentului (A): 16</w:t>
            </w:r>
          </w:p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</w:pPr>
            <w:r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  <w:t>Lungimea cablului (m): 5</w:t>
            </w:r>
          </w:p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</w:pPr>
            <w:r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  <w:t>Numărul de prize (buc): 5</w:t>
            </w:r>
          </w:p>
          <w:p w:rsidR="006F3075" w:rsidRDefault="006F3075">
            <w:pPr>
              <w:spacing w:line="256" w:lineRule="auto"/>
              <w:rPr>
                <w:rFonts w:asciiTheme="majorBidi" w:hAnsiTheme="majorBidi" w:cstheme="majorBid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Theme="majorBidi" w:hAnsiTheme="majorBidi" w:cstheme="majorBidi"/>
                <w:color w:val="212529"/>
                <w:sz w:val="22"/>
                <w:szCs w:val="22"/>
                <w:shd w:val="clear" w:color="auto" w:fill="FFFFFF"/>
              </w:rPr>
              <w:t>Tensiunea de alimentare (V):250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3075" w:rsidRDefault="006F3075">
            <w:pPr>
              <w:spacing w:line="256" w:lineRule="auto"/>
              <w:jc w:val="center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</w:p>
        </w:tc>
      </w:tr>
      <w:tr w:rsidR="006F3075" w:rsidRPr="00F21FBF" w:rsidTr="006F3075">
        <w:trPr>
          <w:trHeight w:val="397"/>
        </w:trPr>
        <w:tc>
          <w:tcPr>
            <w:tcW w:w="95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075" w:rsidRPr="006F3075" w:rsidRDefault="006F3075" w:rsidP="00231097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F21FBF">
              <w:rPr>
                <w:b/>
                <w:sz w:val="20"/>
                <w:szCs w:val="20"/>
                <w:lang w:val="ro-MO"/>
              </w:rPr>
              <w:t>Valoarea estimativă totală, lei fără TVA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075" w:rsidRPr="006F3075" w:rsidRDefault="00836E36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150.000,00</w:t>
            </w:r>
          </w:p>
        </w:tc>
      </w:tr>
    </w:tbl>
    <w:p w:rsidR="00D50555" w:rsidRPr="00F21FBF" w:rsidRDefault="00D50555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F21FBF">
        <w:rPr>
          <w:noProof w:val="0"/>
          <w:lang w:val="ro-MO" w:eastAsia="ru-RU"/>
        </w:rPr>
        <w:t xml:space="preserve"> </w:t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</w:t>
      </w:r>
    </w:p>
    <w:p w:rsidR="006B1349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în care contractul este împărțit pe loturi un operator economic poate depune oferta (se va selecta):</w:t>
      </w:r>
    </w:p>
    <w:p w:rsidR="001978B0" w:rsidRPr="00F21FBF" w:rsidRDefault="001978B0" w:rsidP="001978B0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Pentru un singur lot;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Admiterea sau interzicerea ofertelor alternative: </w:t>
      </w:r>
      <w:r w:rsidR="00D12C1C" w:rsidRPr="00F21FBF">
        <w:rPr>
          <w:noProof w:val="0"/>
          <w:lang w:val="ro-MO" w:eastAsia="ru-RU"/>
        </w:rPr>
        <w:tab/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admite</w:t>
      </w:r>
    </w:p>
    <w:p w:rsidR="00262591" w:rsidRPr="00F21FBF" w:rsidRDefault="00262591" w:rsidP="003D5A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>Termenii și condițiile de livrare/prestare solicitați:</w:t>
      </w:r>
      <w:r w:rsidR="00A67305" w:rsidRPr="00F21FBF">
        <w:rPr>
          <w:noProof w:val="0"/>
          <w:lang w:val="ro-MO" w:eastAsia="ru-RU"/>
        </w:rPr>
        <w:t xml:space="preserve"> </w:t>
      </w:r>
      <w:r w:rsidRPr="00F21FBF">
        <w:rPr>
          <w:noProof w:val="0"/>
          <w:lang w:val="ro-MO" w:eastAsia="ru-RU"/>
        </w:rPr>
        <w:t xml:space="preserve"> 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Livrarea bunurilor se va efectua de către Furnizor la adresa Cumpărătorului: MD-2009, mun. Chişinău, str. Vasile Alecsandri, nr. 2, în termen de </w:t>
      </w:r>
      <w:r w:rsidR="00593DE1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</w:t>
      </w:r>
      <w:r w:rsidR="00403043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 lucrătoare, din data înregistrării contractului la Trezorerie de Stat.  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de valabilitate a contractului:</w:t>
      </w:r>
      <w:r w:rsidR="00FA1D86" w:rsidRPr="00F21FBF">
        <w:rPr>
          <w:noProof w:val="0"/>
          <w:lang w:val="ro-MO" w:eastAsia="ru-RU"/>
        </w:rPr>
        <w:t xml:space="preserve">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31</w:t>
      </w:r>
      <w:r w:rsidR="00A4449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202</w:t>
      </w:r>
      <w:r w:rsidR="00B01F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</w:t>
      </w:r>
      <w:r w:rsidR="009F741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FA1D86" w:rsidRPr="00F21FBF">
        <w:rPr>
          <w:noProof w:val="0"/>
          <w:lang w:val="ro-MO" w:eastAsia="ru-RU"/>
        </w:rPr>
        <w:tab/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ab/>
        <w:t xml:space="preserve">Prestarea serviciului este rezervată unei anumite profesii în temeiul unor legi sau al unor acte administrative (după caz):  </w:t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R="003A7499" w:rsidRPr="00F21FBF">
        <w:rPr>
          <w:lang w:val="ro-MO"/>
        </w:rPr>
        <w:t xml:space="preserve">se menționează informațiile solicitate (DUAE, documentație), respectiv documentele obligatorii ce vor constitui oferta depusă pe platforma electronică de către operatorii economici, iar </w:t>
      </w:r>
      <w:r w:rsidR="003A7499" w:rsidRPr="00F21FBF">
        <w:rPr>
          <w:color w:val="C00000"/>
          <w:u w:val="single"/>
          <w:lang w:val="ro-MO"/>
        </w:rPr>
        <w:t>lipsa, completarea defectuoasă sau completarea neintegrală a acestora va servi drept temei de descalificare</w:t>
      </w:r>
      <w:r w:rsidR="003D5A42" w:rsidRPr="00F21FBF">
        <w:rPr>
          <w:color w:val="C00000"/>
          <w:u w:val="single"/>
          <w:lang w:val="ro-MO"/>
        </w:rPr>
        <w:t>.</w:t>
      </w:r>
    </w:p>
    <w:p w:rsidR="00FB6C65" w:rsidRPr="00F21FBF" w:rsidRDefault="00FB6C65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3"/>
        <w:gridCol w:w="2103"/>
        <w:gridCol w:w="6404"/>
        <w:gridCol w:w="1494"/>
      </w:tblGrid>
      <w:tr w:rsidR="00262591" w:rsidRPr="00403043" w:rsidTr="009F7415">
        <w:tc>
          <w:tcPr>
            <w:tcW w:w="0" w:type="auto"/>
            <w:shd w:val="clear" w:color="auto" w:fill="auto"/>
          </w:tcPr>
          <w:p w:rsidR="00262591" w:rsidRPr="00403043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403043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403043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:rsidR="00262591" w:rsidRPr="00403043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403043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403043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C41D79" w:rsidRPr="00403043" w:rsidTr="009F7415">
        <w:tc>
          <w:tcPr>
            <w:tcW w:w="0" w:type="auto"/>
            <w:shd w:val="clear" w:color="auto" w:fill="auto"/>
          </w:tcPr>
          <w:p w:rsidR="00C41D79" w:rsidRPr="00403043" w:rsidRDefault="00C41D79" w:rsidP="009F7415">
            <w:pPr>
              <w:rPr>
                <w:sz w:val="20"/>
                <w:szCs w:val="20"/>
                <w:lang w:val="ro-MO" w:eastAsia="ru-RU"/>
              </w:rPr>
            </w:pPr>
            <w:r w:rsidRPr="00403043">
              <w:rPr>
                <w:sz w:val="20"/>
                <w:szCs w:val="20"/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C41D79" w:rsidRPr="00403043" w:rsidRDefault="009F3781" w:rsidP="00C41D79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403043">
              <w:rPr>
                <w:color w:val="000000"/>
                <w:sz w:val="20"/>
                <w:szCs w:val="20"/>
                <w:lang w:val="ro-MO" w:eastAsia="ru-MO"/>
              </w:rPr>
              <w:t>Informații despre ofertant</w:t>
            </w:r>
          </w:p>
        </w:tc>
        <w:tc>
          <w:tcPr>
            <w:tcW w:w="0" w:type="auto"/>
            <w:shd w:val="clear" w:color="auto" w:fill="auto"/>
          </w:tcPr>
          <w:p w:rsidR="00901CB5" w:rsidRPr="00403043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403043">
              <w:rPr>
                <w:iCs/>
                <w:sz w:val="20"/>
                <w:szCs w:val="20"/>
                <w:lang w:val="ro-MO"/>
              </w:rPr>
              <w:t>Să conțină obligatoriu numele, prenumele</w:t>
            </w:r>
          </w:p>
          <w:p w:rsidR="00C41D79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403043">
              <w:rPr>
                <w:iCs/>
                <w:sz w:val="20"/>
                <w:szCs w:val="20"/>
                <w:lang w:val="ro-MO"/>
              </w:rPr>
              <w:t>conducătorului, date de contact (telefon, e-mail) și coordonatele bancare – confirmat prin aplicarea semnăturii electronice.</w:t>
            </w:r>
          </w:p>
          <w:p w:rsidR="00CD01E1" w:rsidRPr="00403043" w:rsidRDefault="00CD01E1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0" w:type="auto"/>
            <w:shd w:val="clear" w:color="auto" w:fill="auto"/>
          </w:tcPr>
          <w:p w:rsidR="00C41D79" w:rsidRPr="00403043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403043" w:rsidTr="009F7415">
        <w:tc>
          <w:tcPr>
            <w:tcW w:w="0" w:type="auto"/>
            <w:shd w:val="clear" w:color="auto" w:fill="auto"/>
          </w:tcPr>
          <w:p w:rsidR="00D12C1C" w:rsidRPr="00403043" w:rsidRDefault="00C41D79" w:rsidP="009F7415">
            <w:pPr>
              <w:rPr>
                <w:sz w:val="20"/>
                <w:szCs w:val="20"/>
                <w:lang w:val="ro-MO" w:eastAsia="ru-RU"/>
              </w:rPr>
            </w:pPr>
            <w:r w:rsidRPr="00403043">
              <w:rPr>
                <w:sz w:val="20"/>
                <w:szCs w:val="20"/>
                <w:lang w:val="ro-MO" w:eastAsia="ru-RU"/>
              </w:rPr>
              <w:lastRenderedPageBreak/>
              <w:t>2.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403043">
              <w:rPr>
                <w:color w:val="000000"/>
                <w:sz w:val="20"/>
                <w:szCs w:val="20"/>
                <w:lang w:val="ro-MO" w:eastAsia="ru-MO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012E7D" w:rsidP="00FB6C65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7</w:t>
            </w:r>
            <w:r w:rsidR="00D12C1C" w:rsidRPr="00403043">
              <w:rPr>
                <w:sz w:val="20"/>
                <w:szCs w:val="20"/>
                <w:lang w:val="ro-MO"/>
              </w:rPr>
              <w:t xml:space="preserve"> din Documentația standard, semnat electronic de către participant</w:t>
            </w:r>
            <w:r w:rsidR="00FB6C65" w:rsidRPr="00403043">
              <w:rPr>
                <w:sz w:val="20"/>
                <w:szCs w:val="20"/>
                <w:lang w:val="ro-MO"/>
              </w:rPr>
              <w:t xml:space="preserve"> (</w:t>
            </w:r>
            <w:r w:rsidR="00FB6C65" w:rsidRPr="00403043">
              <w:rPr>
                <w:i/>
                <w:sz w:val="20"/>
                <w:szCs w:val="20"/>
                <w:lang w:val="ro-MO"/>
              </w:rPr>
              <w:t>din Ordinul Ministrului Finanţelor nr.115 din 15 septembrei 2021</w:t>
            </w:r>
            <w:r w:rsidR="00FB6C65" w:rsidRPr="00403043">
              <w:rPr>
                <w:sz w:val="20"/>
                <w:szCs w:val="20"/>
                <w:lang w:val="ro-MO"/>
              </w:rPr>
              <w:t>)</w:t>
            </w:r>
            <w:r w:rsidR="00D12C1C" w:rsidRPr="00403043">
              <w:rPr>
                <w:sz w:val="20"/>
                <w:szCs w:val="20"/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403043" w:rsidTr="009F7415">
        <w:tc>
          <w:tcPr>
            <w:tcW w:w="0" w:type="auto"/>
            <w:shd w:val="clear" w:color="auto" w:fill="auto"/>
          </w:tcPr>
          <w:p w:rsidR="00D12C1C" w:rsidRPr="00403043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403043">
              <w:rPr>
                <w:color w:val="000000"/>
                <w:sz w:val="20"/>
                <w:szCs w:val="20"/>
                <w:lang w:val="ro-MO" w:eastAsia="ru-MO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012E7D" w:rsidP="00A34319">
            <w:pPr>
              <w:tabs>
                <w:tab w:val="left" w:pos="5458"/>
              </w:tabs>
              <w:rPr>
                <w:sz w:val="20"/>
                <w:szCs w:val="20"/>
                <w:lang w:val="ro-MO" w:eastAsia="ru-RU"/>
              </w:rPr>
            </w:pPr>
            <w:r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22</w:t>
            </w:r>
            <w:r w:rsidR="00F21FBF"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="00D12C1C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 completat integral, cu specificația tehnică ofertată detaliată</w:t>
            </w:r>
            <w:r w:rsidR="00A34319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="00A34319" w:rsidRPr="00403043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403043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D12C1C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403043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Completarea neintegrală, lipsa rubricilor menționate sau completarea necorespunzătoare a Anexei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403043" w:rsidTr="009F7415">
        <w:tc>
          <w:tcPr>
            <w:tcW w:w="0" w:type="auto"/>
            <w:shd w:val="clear" w:color="auto" w:fill="auto"/>
          </w:tcPr>
          <w:p w:rsidR="00D12C1C" w:rsidRPr="00403043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403043">
              <w:rPr>
                <w:color w:val="000000"/>
                <w:sz w:val="20"/>
                <w:szCs w:val="20"/>
                <w:lang w:val="ro-MO" w:eastAsia="ru-MO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012E7D" w:rsidP="00F21FBF">
            <w:pPr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</w:pPr>
            <w:r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23</w:t>
            </w:r>
            <w:r w:rsidR="00F21FBF" w:rsidRPr="00403043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</w:t>
            </w:r>
            <w:r w:rsidRPr="00403043">
              <w:rPr>
                <w:color w:val="000000"/>
                <w:sz w:val="20"/>
                <w:szCs w:val="20"/>
                <w:lang w:val="ro-MO" w:eastAsia="ro-RO" w:bidi="ro-RO"/>
              </w:rPr>
              <w:t>confirmat</w:t>
            </w:r>
            <w:r w:rsidR="00D12C1C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 prin aplicarea </w:t>
            </w:r>
            <w:r w:rsidR="00D12C1C" w:rsidRPr="00403043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="00A34319" w:rsidRPr="00403043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403043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A34319" w:rsidRPr="00403043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403043"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403043" w:rsidTr="009F7415">
        <w:tc>
          <w:tcPr>
            <w:tcW w:w="0" w:type="auto"/>
            <w:shd w:val="clear" w:color="auto" w:fill="auto"/>
          </w:tcPr>
          <w:p w:rsidR="00D12C1C" w:rsidRPr="00403043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D12C1C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403043">
              <w:rPr>
                <w:sz w:val="20"/>
                <w:szCs w:val="20"/>
                <w:lang w:val="ro-MO"/>
              </w:rPr>
              <w:t xml:space="preserve">Dovada înregistrării </w:t>
            </w:r>
            <w:r w:rsidR="004F64C6" w:rsidRPr="00403043">
              <w:rPr>
                <w:sz w:val="20"/>
                <w:szCs w:val="20"/>
                <w:lang w:val="ro-MO"/>
              </w:rPr>
              <w:t xml:space="preserve"> </w:t>
            </w:r>
            <w:r w:rsidRPr="00403043">
              <w:rPr>
                <w:sz w:val="20"/>
                <w:szCs w:val="20"/>
                <w:lang w:val="ro-MO"/>
              </w:rPr>
              <w:t>persoanei juridice</w:t>
            </w:r>
          </w:p>
          <w:p w:rsidR="00C412B7" w:rsidRPr="00403043" w:rsidRDefault="00C412B7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0" w:type="auto"/>
            <w:shd w:val="clear" w:color="auto" w:fill="auto"/>
          </w:tcPr>
          <w:p w:rsidR="00D12C1C" w:rsidRPr="00403043" w:rsidRDefault="00012E7D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403043">
              <w:rPr>
                <w:sz w:val="20"/>
                <w:szCs w:val="20"/>
                <w:lang w:val="ro-MO"/>
              </w:rPr>
              <w:t>C</w:t>
            </w:r>
            <w:r w:rsidR="00D12C1C" w:rsidRPr="00403043">
              <w:rPr>
                <w:sz w:val="20"/>
                <w:szCs w:val="20"/>
                <w:lang w:val="ro-MO"/>
              </w:rPr>
              <w:t>ertificat/decizie</w:t>
            </w:r>
            <w:r w:rsidR="004F64C6" w:rsidRPr="00403043">
              <w:rPr>
                <w:sz w:val="20"/>
                <w:szCs w:val="20"/>
                <w:lang w:val="ro-MO"/>
              </w:rPr>
              <w:t xml:space="preserve"> </w:t>
            </w:r>
            <w:r w:rsidR="00D12C1C" w:rsidRPr="00403043">
              <w:rPr>
                <w:sz w:val="20"/>
                <w:szCs w:val="20"/>
                <w:lang w:val="ro-MO"/>
              </w:rPr>
              <w:t>de</w:t>
            </w:r>
            <w:r w:rsidR="004F64C6" w:rsidRPr="00403043">
              <w:rPr>
                <w:sz w:val="20"/>
                <w:szCs w:val="20"/>
                <w:lang w:val="ro-MO"/>
              </w:rPr>
              <w:t xml:space="preserve"> </w:t>
            </w:r>
            <w:r w:rsidR="00D12C1C" w:rsidRPr="00403043">
              <w:rPr>
                <w:sz w:val="20"/>
                <w:szCs w:val="20"/>
                <w:lang w:val="ro-MO"/>
              </w:rPr>
              <w:t>înregistrare</w:t>
            </w:r>
            <w:r w:rsidR="004F64C6" w:rsidRPr="00403043">
              <w:rPr>
                <w:sz w:val="20"/>
                <w:szCs w:val="20"/>
                <w:lang w:val="ro-MO"/>
              </w:rPr>
              <w:t xml:space="preserve"> </w:t>
            </w:r>
            <w:r w:rsidR="00D12C1C" w:rsidRPr="00403043">
              <w:rPr>
                <w:sz w:val="20"/>
                <w:szCs w:val="20"/>
                <w:lang w:val="ro-MO"/>
              </w:rPr>
              <w:t>a întreprinderii sau extras</w:t>
            </w:r>
            <w:r w:rsidR="00D12C1C" w:rsidRPr="00403043">
              <w:rPr>
                <w:iCs/>
                <w:sz w:val="20"/>
                <w:szCs w:val="20"/>
                <w:lang w:val="ro-MO"/>
              </w:rPr>
              <w:t xml:space="preserve">, </w:t>
            </w:r>
            <w:r w:rsidR="00D12C1C" w:rsidRPr="00403043">
              <w:rPr>
                <w:sz w:val="20"/>
                <w:szCs w:val="20"/>
                <w:lang w:val="ro-MO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403043" w:rsidRDefault="00FB6C65" w:rsidP="009F7415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403043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</w:tbl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Motivul recurgerii la procedura accelerată (în cazul licitației deschise, restrânse și a procedurii negociate), după caz</w:t>
      </w:r>
      <w:r w:rsidR="00A67305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F21FBF">
        <w:rPr>
          <w:lang w:val="ro-MO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licitație electronică.</w:t>
      </w:r>
    </w:p>
    <w:p w:rsidR="003A7499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Condiții speciale de care depinde îndeplinirea contractului (indicați după caz):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  <w:bookmarkStart w:id="1" w:name="_Hlk71621175"/>
    </w:p>
    <w:p w:rsidR="00262591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Ofertele se prezintă în valuta</w:t>
      </w:r>
      <w:bookmarkEnd w:id="1"/>
      <w:r w:rsidR="003A7499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C25257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Criteriul de evaluare aplicat pentru atribuirea contractului: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cel mai scăzut preț</w:t>
      </w:r>
      <w:r w:rsidR="00E734B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fără TVA</w:t>
      </w:r>
      <w:r w:rsidR="00BF58A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2525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cu corespunderea cerințelor faţă de ofertant şi corespunderea tuturor cerințelor tehnice minime obligatorii privind obiectul achiziției. Testarea bunurilor la evaluare. </w:t>
      </w:r>
    </w:p>
    <w:p w:rsidR="00262591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limită de depunere/deschidere a ofertelor: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conform SIA RSAP /până la: </w:t>
      </w:r>
      <w:r w:rsidRPr="00F21FBF">
        <w:rPr>
          <w:i/>
          <w:noProof w:val="0"/>
          <w:lang w:val="ro-MO" w:eastAsia="ru-RU"/>
        </w:rPr>
        <w:t>[ora exactă]</w:t>
      </w:r>
      <w:r w:rsidR="0046215A" w:rsidRPr="00F21FBF">
        <w:rPr>
          <w:noProof w:val="0"/>
          <w:lang w:val="ro-MO" w:eastAsia="ru-RU"/>
        </w:rPr>
        <w:t xml:space="preserve">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pe: </w:t>
      </w:r>
      <w:r w:rsidRPr="00F21FBF">
        <w:rPr>
          <w:i/>
          <w:noProof w:val="0"/>
          <w:lang w:val="ro-MO" w:eastAsia="ru-RU"/>
        </w:rPr>
        <w:t>[data]</w:t>
      </w:r>
      <w:r w:rsidR="0046215A" w:rsidRPr="00F21FBF">
        <w:rPr>
          <w:noProof w:val="0"/>
          <w:lang w:val="ro-MO" w:eastAsia="ru-RU"/>
        </w:rPr>
        <w:t xml:space="preserve">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F21FBF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Termenul de valabilitate a ofertelor: </w:t>
      </w:r>
      <w:r w:rsidR="00C2525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15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Locul deschiderii ofertelor: 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F21FBF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 xml:space="preserve">Ofertele întârziate vor fi respinse. 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Persoanele autorizate să asiste la deschiderea ofertelor: </w:t>
      </w:r>
      <w:r w:rsidRPr="00F21FBF">
        <w:rPr>
          <w:noProof w:val="0"/>
          <w:lang w:val="ro-MO" w:eastAsia="ru-RU"/>
        </w:rPr>
        <w:br/>
      </w:r>
      <w:r w:rsidRPr="00F21FBF">
        <w:rPr>
          <w:i/>
          <w:noProof w:val="0"/>
          <w:lang w:val="ro-MO" w:eastAsia="ru-RU"/>
        </w:rPr>
        <w:t xml:space="preserve">Ofertanții sau reprezentanții acestora au dreptul să participe la deschiderea ofertelor, cu excepția cazului </w:t>
      </w:r>
      <w:r w:rsidR="00C70239" w:rsidRPr="00F21FBF">
        <w:rPr>
          <w:i/>
          <w:noProof w:val="0"/>
          <w:lang w:val="ro-MO" w:eastAsia="ru-RU"/>
        </w:rPr>
        <w:t>când</w:t>
      </w:r>
      <w:r w:rsidRPr="00F21FBF">
        <w:rPr>
          <w:i/>
          <w:noProof w:val="0"/>
          <w:lang w:val="ro-MO" w:eastAsia="ru-RU"/>
        </w:rPr>
        <w:t xml:space="preserve"> ofertele au fost depuse prin SIA RSAP</w:t>
      </w:r>
      <w:r w:rsidRPr="00F21FBF">
        <w:rPr>
          <w:noProof w:val="0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F21FBF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Agenția Națională pentru Soluționarea Contestațiilor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Tel/Fax/email:022-820 652, 022 820-651, contestatii@ansc.md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ro-MO" w:eastAsia="ru-RU"/>
        </w:rPr>
      </w:pPr>
      <w:r w:rsidRPr="00F21FBF">
        <w:rPr>
          <w:noProof w:val="0"/>
          <w:lang w:val="ro-MO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21FBF">
        <w:rPr>
          <w:noProof w:val="0"/>
          <w:lang w:val="ro-MO" w:eastAsia="ru-RU"/>
        </w:rPr>
        <w:t xml:space="preserve"> 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achizițiilor periodice, calendarul estimat pentru publicarea anunțurilor viitoare</w:t>
      </w:r>
      <w:r w:rsidRPr="00F21FBF">
        <w:rPr>
          <w:noProof w:val="0"/>
          <w:shd w:val="clear" w:color="auto" w:fill="FFFFFF" w:themeFill="background1"/>
          <w:lang w:val="ro-MO" w:eastAsia="ru-RU"/>
        </w:rPr>
        <w:t>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B76A0B" w:rsidRPr="00F21FBF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Data publicării anunțului de intenție sau, după caz, precizarea că nu a fost publicat un astfel de </w:t>
      </w:r>
      <w:r w:rsidRPr="00F21FBF">
        <w:rPr>
          <w:noProof w:val="0"/>
          <w:shd w:val="clear" w:color="auto" w:fill="FFFFFF" w:themeFill="background1"/>
          <w:lang w:val="ro-MO" w:eastAsia="ru-RU"/>
        </w:rPr>
        <w:t>anunţ: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262591" w:rsidRPr="00F21FBF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lastRenderedPageBreak/>
        <w:t>Data transmiterii spre publicare a anunțului de participar</w:t>
      </w:r>
      <w:r w:rsidRPr="00F21FBF">
        <w:rPr>
          <w:noProof w:val="0"/>
          <w:shd w:val="clear" w:color="auto" w:fill="FFFFFF" w:themeFill="background1"/>
          <w:lang w:val="ro-MO" w:eastAsia="ru-RU"/>
        </w:rPr>
        <w:t>e: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F21FBF" w:rsidTr="00E82244"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O" w:eastAsia="ru-RU"/>
              </w:rPr>
            </w:pPr>
            <w:r w:rsidRPr="00F21FBF">
              <w:rPr>
                <w:b/>
                <w:noProof w:val="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O" w:eastAsia="ru-RU"/>
              </w:rPr>
            </w:pPr>
            <w:r w:rsidRPr="00F21FBF">
              <w:rPr>
                <w:b/>
                <w:noProof w:val="0"/>
                <w:lang w:val="ro-MO" w:eastAsia="ru-RU"/>
              </w:rPr>
              <w:t>Se va utiliza/accepta sau nu</w:t>
            </w:r>
          </w:p>
        </w:tc>
      </w:tr>
      <w:tr w:rsidR="00262591" w:rsidRPr="00F21FBF" w:rsidTr="00E82244"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21FBF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F21FBF" w:rsidTr="00E82244"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21FBF" w:rsidRDefault="005E4EE6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Nu se acceptă</w:t>
            </w:r>
          </w:p>
        </w:tc>
      </w:tr>
      <w:tr w:rsidR="00262591" w:rsidRPr="00F21FBF" w:rsidTr="00E82244"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21FBF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F21FBF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F21FBF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F21FBF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F21FBF">
              <w:rPr>
                <w:noProof w:val="0"/>
                <w:lang w:val="ro-MO" w:eastAsia="ru-RU"/>
              </w:rPr>
              <w:t>Se acceptă</w:t>
            </w:r>
          </w:p>
        </w:tc>
      </w:tr>
    </w:tbl>
    <w:p w:rsidR="00262591" w:rsidRPr="00F21FBF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nu se aplică.</w:t>
      </w:r>
    </w:p>
    <w:p w:rsidR="00C25257" w:rsidRPr="00F21FBF" w:rsidRDefault="00262591" w:rsidP="00C252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Alte informații relevante: </w:t>
      </w:r>
    </w:p>
    <w:p w:rsidR="00C25257" w:rsidRPr="005F5820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126433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La solicitare, ofertantul este obligat să prezinte mostră de </w:t>
      </w:r>
      <w:r w:rsidR="0024737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>bunuri</w:t>
      </w: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 în decurs de 3 zile de la data solicitării, ulterior acesta fiind returnat operatorului economic.</w:t>
      </w:r>
    </w:p>
    <w:p w:rsidR="00C25257" w:rsidRPr="00D55615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057138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noProof/>
          <w:color w:val="126433"/>
          <w:sz w:val="22"/>
          <w:lang w:val="ro-MO" w:eastAsia="ru-RU"/>
        </w:rPr>
        <w:t>Ministerul Sănătății își rezervă dreptul de a testa bunul ofertat privind corespunderea Specificației tehnice deplină solicitată</w:t>
      </w:r>
      <w:r w:rsidRPr="00D55615">
        <w:rPr>
          <w:rFonts w:ascii="PermianSerifTypeface" w:hAnsi="PermianSerifTypeface"/>
          <w:bCs/>
          <w:i/>
          <w:noProof/>
          <w:color w:val="057138"/>
          <w:sz w:val="22"/>
          <w:lang w:val="ro-MO" w:eastAsia="ru-RU"/>
        </w:rPr>
        <w:t>.</w:t>
      </w:r>
    </w:p>
    <w:p w:rsidR="00C25257" w:rsidRPr="00F21FBF" w:rsidRDefault="00C25257" w:rsidP="00C25257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</w:p>
    <w:p w:rsidR="00262591" w:rsidRPr="00F21FB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O" w:eastAsia="ru-RU"/>
        </w:rPr>
      </w:pPr>
    </w:p>
    <w:p w:rsidR="00262591" w:rsidRPr="00F21FBF" w:rsidRDefault="0024737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O"/>
        </w:rPr>
      </w:pPr>
      <w:r>
        <w:rPr>
          <w:b/>
          <w:noProof w:val="0"/>
          <w:lang w:val="ro-MO" w:eastAsia="ru-RU"/>
        </w:rPr>
        <w:t>Președintele grupului de lucru</w:t>
      </w:r>
      <w:r w:rsidR="00262591" w:rsidRPr="00F21FBF">
        <w:rPr>
          <w:b/>
          <w:noProof w:val="0"/>
          <w:lang w:val="ro-MO" w:eastAsia="ru-RU"/>
        </w:rPr>
        <w:t xml:space="preserve">: </w:t>
      </w:r>
      <w:r w:rsidR="00B76A0B" w:rsidRPr="00F21FBF">
        <w:rPr>
          <w:b/>
          <w:noProof w:val="0"/>
          <w:lang w:val="ro-MO" w:eastAsia="ru-RU"/>
        </w:rPr>
        <w:tab/>
      </w:r>
      <w:r>
        <w:rPr>
          <w:b/>
          <w:noProof w:val="0"/>
          <w:lang w:val="ro-MO" w:eastAsia="ru-RU"/>
        </w:rPr>
        <w:t xml:space="preserve">Lilia </w:t>
      </w:r>
      <w:proofErr w:type="spellStart"/>
      <w:r>
        <w:rPr>
          <w:b/>
          <w:noProof w:val="0"/>
          <w:lang w:val="ro-MO" w:eastAsia="ru-RU"/>
        </w:rPr>
        <w:t>Gantea</w:t>
      </w:r>
      <w:proofErr w:type="spellEnd"/>
      <w:r w:rsidR="0042319C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shd w:val="clear" w:color="auto" w:fill="FFFFFF" w:themeFill="background1"/>
          <w:lang w:val="ro-MO" w:eastAsia="ru-RU"/>
        </w:rPr>
        <w:t xml:space="preserve">______________________  </w:t>
      </w:r>
    </w:p>
    <w:p w:rsidR="00635D3A" w:rsidRPr="00F21FBF" w:rsidRDefault="00B76A0B" w:rsidP="00B76A0B">
      <w:pPr>
        <w:ind w:left="5664" w:firstLine="708"/>
        <w:jc w:val="center"/>
        <w:rPr>
          <w:lang w:val="ro-MO"/>
        </w:rPr>
      </w:pPr>
      <w:r w:rsidRPr="00F21FBF">
        <w:rPr>
          <w:lang w:val="ro-MO"/>
        </w:rPr>
        <w:t>L.Ș.</w:t>
      </w:r>
    </w:p>
    <w:p w:rsidR="00E73971" w:rsidRPr="00956492" w:rsidRDefault="00E73971" w:rsidP="00B76A0B">
      <w:pPr>
        <w:ind w:left="5664" w:firstLine="708"/>
        <w:jc w:val="center"/>
        <w:rPr>
          <w:color w:val="FF0000"/>
          <w:lang w:val="ro-MO"/>
        </w:rPr>
      </w:pPr>
    </w:p>
    <w:p w:rsidR="00E73971" w:rsidRPr="00956492" w:rsidRDefault="00E73971">
      <w:pPr>
        <w:ind w:left="5664" w:firstLine="708"/>
        <w:rPr>
          <w:color w:val="FF0000"/>
          <w:lang w:val="ro-MO"/>
        </w:rPr>
      </w:pPr>
    </w:p>
    <w:p w:rsidR="00E73971" w:rsidRPr="00956492" w:rsidRDefault="00E73971">
      <w:pPr>
        <w:ind w:left="5664" w:firstLine="708"/>
        <w:rPr>
          <w:color w:val="FF0000"/>
          <w:lang w:val="ro-MO"/>
        </w:rPr>
      </w:pPr>
    </w:p>
    <w:p w:rsidR="00E73971" w:rsidRPr="00956492" w:rsidRDefault="00E73971">
      <w:pPr>
        <w:ind w:left="5664" w:firstLine="708"/>
        <w:rPr>
          <w:color w:val="FF0000"/>
          <w:lang w:val="ro-MO"/>
        </w:rPr>
      </w:pPr>
    </w:p>
    <w:p w:rsidR="00231097" w:rsidRPr="00956492" w:rsidRDefault="00231097">
      <w:pPr>
        <w:ind w:left="5664" w:firstLine="708"/>
        <w:rPr>
          <w:color w:val="FF0000"/>
          <w:lang w:val="ro-MO"/>
        </w:rPr>
      </w:pPr>
      <w:bookmarkStart w:id="2" w:name="_GoBack"/>
      <w:bookmarkEnd w:id="2"/>
    </w:p>
    <w:sectPr w:rsidR="00231097" w:rsidRPr="00956492" w:rsidSect="006F3075">
      <w:pgSz w:w="11907" w:h="16839" w:code="9"/>
      <w:pgMar w:top="851" w:right="576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125" w:rsidRDefault="00963125" w:rsidP="00A418BA">
      <w:r>
        <w:separator/>
      </w:r>
    </w:p>
  </w:endnote>
  <w:endnote w:type="continuationSeparator" w:id="0">
    <w:p w:rsidR="00963125" w:rsidRDefault="00963125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125" w:rsidRDefault="00963125" w:rsidP="00A418BA">
      <w:r>
        <w:separator/>
      </w:r>
    </w:p>
  </w:footnote>
  <w:footnote w:type="continuationSeparator" w:id="0">
    <w:p w:rsidR="00963125" w:rsidRDefault="00963125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7B9"/>
    <w:multiLevelType w:val="hybridMultilevel"/>
    <w:tmpl w:val="047C57C6"/>
    <w:lvl w:ilvl="0" w:tplc="F878B76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42CA2"/>
    <w:multiLevelType w:val="hybridMultilevel"/>
    <w:tmpl w:val="03427D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713E9"/>
    <w:multiLevelType w:val="hybridMultilevel"/>
    <w:tmpl w:val="EA5C6A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C7D33"/>
    <w:multiLevelType w:val="hybridMultilevel"/>
    <w:tmpl w:val="E0861E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DD1D11"/>
    <w:multiLevelType w:val="hybridMultilevel"/>
    <w:tmpl w:val="AE687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56C518A1"/>
    <w:multiLevelType w:val="hybridMultilevel"/>
    <w:tmpl w:val="0C7C58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3165FA"/>
    <w:multiLevelType w:val="hybridMultilevel"/>
    <w:tmpl w:val="0A06F5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0921AF"/>
    <w:multiLevelType w:val="hybridMultilevel"/>
    <w:tmpl w:val="E6A02C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12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5"/>
  </w:num>
  <w:num w:numId="9">
    <w:abstractNumId w:val="8"/>
  </w:num>
  <w:num w:numId="10">
    <w:abstractNumId w:val="4"/>
  </w:num>
  <w:num w:numId="11">
    <w:abstractNumId w:val="0"/>
  </w:num>
  <w:num w:numId="12">
    <w:abstractNumId w:val="15"/>
  </w:num>
  <w:num w:numId="13">
    <w:abstractNumId w:val="6"/>
  </w:num>
  <w:num w:numId="14">
    <w:abstractNumId w:val="13"/>
  </w:num>
  <w:num w:numId="15">
    <w:abstractNumId w:val="11"/>
  </w:num>
  <w:num w:numId="16">
    <w:abstractNumId w:val="2"/>
  </w:num>
  <w:num w:numId="17">
    <w:abstractNumId w:val="1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2E7D"/>
    <w:rsid w:val="00015D15"/>
    <w:rsid w:val="000410AA"/>
    <w:rsid w:val="00080063"/>
    <w:rsid w:val="000A0742"/>
    <w:rsid w:val="000D72BE"/>
    <w:rsid w:val="000F3411"/>
    <w:rsid w:val="00101386"/>
    <w:rsid w:val="00131DB9"/>
    <w:rsid w:val="00146A92"/>
    <w:rsid w:val="001625A6"/>
    <w:rsid w:val="0017571B"/>
    <w:rsid w:val="00176B18"/>
    <w:rsid w:val="001978B0"/>
    <w:rsid w:val="001C23BC"/>
    <w:rsid w:val="0022215F"/>
    <w:rsid w:val="00231097"/>
    <w:rsid w:val="00247370"/>
    <w:rsid w:val="002601CC"/>
    <w:rsid w:val="00262591"/>
    <w:rsid w:val="002904B3"/>
    <w:rsid w:val="002E0105"/>
    <w:rsid w:val="002E3FC1"/>
    <w:rsid w:val="00303646"/>
    <w:rsid w:val="00320B68"/>
    <w:rsid w:val="003444FC"/>
    <w:rsid w:val="003539DE"/>
    <w:rsid w:val="00365706"/>
    <w:rsid w:val="003A7499"/>
    <w:rsid w:val="003C002B"/>
    <w:rsid w:val="003C413F"/>
    <w:rsid w:val="003D5A42"/>
    <w:rsid w:val="00403043"/>
    <w:rsid w:val="0042319C"/>
    <w:rsid w:val="00440279"/>
    <w:rsid w:val="0046215A"/>
    <w:rsid w:val="00462194"/>
    <w:rsid w:val="00465466"/>
    <w:rsid w:val="004F64C6"/>
    <w:rsid w:val="005603BB"/>
    <w:rsid w:val="00593DE1"/>
    <w:rsid w:val="00596290"/>
    <w:rsid w:val="005E021E"/>
    <w:rsid w:val="005E4EE6"/>
    <w:rsid w:val="005F5820"/>
    <w:rsid w:val="00624471"/>
    <w:rsid w:val="00627479"/>
    <w:rsid w:val="00635D3A"/>
    <w:rsid w:val="00644FC3"/>
    <w:rsid w:val="0066261C"/>
    <w:rsid w:val="00681761"/>
    <w:rsid w:val="006B1349"/>
    <w:rsid w:val="006F3075"/>
    <w:rsid w:val="00717F94"/>
    <w:rsid w:val="0073053F"/>
    <w:rsid w:val="00740ADD"/>
    <w:rsid w:val="00766E74"/>
    <w:rsid w:val="00777D0A"/>
    <w:rsid w:val="00836E36"/>
    <w:rsid w:val="00863FB5"/>
    <w:rsid w:val="00873C8D"/>
    <w:rsid w:val="008A0A4C"/>
    <w:rsid w:val="008D198D"/>
    <w:rsid w:val="008D3292"/>
    <w:rsid w:val="008E3F64"/>
    <w:rsid w:val="00901CB5"/>
    <w:rsid w:val="00956492"/>
    <w:rsid w:val="009614E1"/>
    <w:rsid w:val="00963125"/>
    <w:rsid w:val="00986BA1"/>
    <w:rsid w:val="009D6C30"/>
    <w:rsid w:val="009F08EE"/>
    <w:rsid w:val="009F3781"/>
    <w:rsid w:val="009F7415"/>
    <w:rsid w:val="00A34319"/>
    <w:rsid w:val="00A36399"/>
    <w:rsid w:val="00A418BA"/>
    <w:rsid w:val="00A4428C"/>
    <w:rsid w:val="00A4449E"/>
    <w:rsid w:val="00A50502"/>
    <w:rsid w:val="00A67305"/>
    <w:rsid w:val="00A83100"/>
    <w:rsid w:val="00AF5F13"/>
    <w:rsid w:val="00B01FBB"/>
    <w:rsid w:val="00B171CE"/>
    <w:rsid w:val="00B76A0B"/>
    <w:rsid w:val="00B863C8"/>
    <w:rsid w:val="00BA77E6"/>
    <w:rsid w:val="00BC1895"/>
    <w:rsid w:val="00BF3273"/>
    <w:rsid w:val="00BF3BF4"/>
    <w:rsid w:val="00BF58A7"/>
    <w:rsid w:val="00BF73D1"/>
    <w:rsid w:val="00C21BC9"/>
    <w:rsid w:val="00C25257"/>
    <w:rsid w:val="00C3417C"/>
    <w:rsid w:val="00C412B7"/>
    <w:rsid w:val="00C41D79"/>
    <w:rsid w:val="00C70239"/>
    <w:rsid w:val="00C934A5"/>
    <w:rsid w:val="00CD01E1"/>
    <w:rsid w:val="00CD2D32"/>
    <w:rsid w:val="00D12C1C"/>
    <w:rsid w:val="00D2314F"/>
    <w:rsid w:val="00D44A73"/>
    <w:rsid w:val="00D50555"/>
    <w:rsid w:val="00D55615"/>
    <w:rsid w:val="00DF1E8A"/>
    <w:rsid w:val="00E00B3E"/>
    <w:rsid w:val="00E17EAD"/>
    <w:rsid w:val="00E734BE"/>
    <w:rsid w:val="00E73971"/>
    <w:rsid w:val="00E82244"/>
    <w:rsid w:val="00E84873"/>
    <w:rsid w:val="00E946F8"/>
    <w:rsid w:val="00EC58A0"/>
    <w:rsid w:val="00ED3588"/>
    <w:rsid w:val="00F05824"/>
    <w:rsid w:val="00F21FBF"/>
    <w:rsid w:val="00F41ACE"/>
    <w:rsid w:val="00F85422"/>
    <w:rsid w:val="00F85FBE"/>
    <w:rsid w:val="00FA1D86"/>
    <w:rsid w:val="00FB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gov.md/informatie-de-interes-public/achizitii/achizitii-public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gor.leorda@ms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5</Pages>
  <Words>1580</Words>
  <Characters>9007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63</cp:revision>
  <cp:lastPrinted>2022-11-14T09:26:00Z</cp:lastPrinted>
  <dcterms:created xsi:type="dcterms:W3CDTF">2021-11-05T06:45:00Z</dcterms:created>
  <dcterms:modified xsi:type="dcterms:W3CDTF">2022-11-14T10:49:00Z</dcterms:modified>
</cp:coreProperties>
</file>