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982" w:rsidRPr="003622D9" w:rsidRDefault="00AD7982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3622D9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Documentație de atribuire</w:t>
      </w:r>
    </w:p>
    <w:p w:rsidR="00AD7982" w:rsidRPr="003622D9" w:rsidRDefault="00AD7982" w:rsidP="003622D9">
      <w:pPr>
        <w:jc w:val="center"/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</w:pPr>
      <w:r w:rsidRPr="003622D9"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  <w:t xml:space="preserve">la anunțul de participare nr. </w:t>
      </w:r>
      <w:r w:rsidR="003622D9" w:rsidRPr="003622D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Nr. </w:t>
      </w:r>
      <w:r w:rsidR="003622D9" w:rsidRPr="003622D9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ILG-10/2026</w:t>
      </w:r>
      <w:r w:rsidR="003622D9" w:rsidRPr="003622D9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din 26.02.2026</w:t>
      </w:r>
    </w:p>
    <w:p w:rsidR="007E165B" w:rsidRPr="003622D9" w:rsidRDefault="00AD7982" w:rsidP="007E16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3622D9"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  <w:t>privind achiziți</w:t>
      </w:r>
      <w:r w:rsidR="006F344C" w:rsidRPr="003622D9"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  <w:t>a de bunuri</w:t>
      </w:r>
      <w:r w:rsidRPr="003622D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7E165B" w:rsidRPr="009E4781" w:rsidRDefault="007E165B" w:rsidP="007E16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9E478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alimentației de protecție </w:t>
      </w:r>
    </w:p>
    <w:p w:rsidR="007E165B" w:rsidRPr="009E4781" w:rsidRDefault="007E165B" w:rsidP="007E16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9E478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(</w:t>
      </w:r>
      <w:r w:rsidR="00C73B77" w:rsidRPr="009E4781">
        <w:rPr>
          <w:rFonts w:ascii="Times New Roman" w:hAnsi="Times New Roman" w:cs="Times New Roman"/>
          <w:sz w:val="24"/>
          <w:szCs w:val="24"/>
          <w:lang w:val="ro-RO"/>
        </w:rPr>
        <w:t>Unt  grăsime 82,5% ambalaj 200 gr.)</w:t>
      </w:r>
    </w:p>
    <w:p w:rsidR="007E165B" w:rsidRPr="009E4781" w:rsidRDefault="007E165B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AD7982" w:rsidRPr="009E4781" w:rsidRDefault="00AD7982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E4781">
        <w:rPr>
          <w:rFonts w:ascii="Times New Roman" w:hAnsi="Times New Roman" w:cs="Times New Roman"/>
          <w:b/>
          <w:sz w:val="28"/>
          <w:szCs w:val="28"/>
          <w:lang w:val="ro-RO"/>
        </w:rPr>
        <w:t>(CAIET DE SARCINI)</w:t>
      </w:r>
    </w:p>
    <w:p w:rsidR="00C70A2C" w:rsidRPr="009E4781" w:rsidRDefault="00C70A2C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</w:pPr>
    </w:p>
    <w:p w:rsidR="00C70A2C" w:rsidRPr="009E4781" w:rsidRDefault="00C70A2C" w:rsidP="00AD7982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</w:pPr>
    </w:p>
    <w:p w:rsidR="00B62D68" w:rsidRPr="009E4781" w:rsidRDefault="00B62D68" w:rsidP="00B62D68">
      <w:pPr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b/>
          <w:sz w:val="24"/>
          <w:szCs w:val="24"/>
          <w:lang w:val="ro-RO"/>
        </w:rPr>
        <w:t xml:space="preserve">Tip procedură: </w:t>
      </w:r>
      <w:r w:rsidRPr="009E4781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>Achiziție de valoare mică.</w:t>
      </w:r>
    </w:p>
    <w:p w:rsidR="003622D9" w:rsidRPr="003622D9" w:rsidRDefault="00B62D68" w:rsidP="003622D9">
      <w:pPr>
        <w:numPr>
          <w:ilvl w:val="0"/>
          <w:numId w:val="2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E4781">
        <w:rPr>
          <w:rFonts w:ascii="Times New Roman" w:hAnsi="Times New Roman" w:cs="Times New Roman"/>
          <w:b/>
          <w:sz w:val="24"/>
          <w:szCs w:val="24"/>
          <w:lang w:val="ro-RO"/>
        </w:rPr>
        <w:t>Entitatea contractantă/beneficiar</w:t>
      </w:r>
      <w:r w:rsidRPr="003622D9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3622D9" w:rsidRPr="003622D9">
        <w:rPr>
          <w:rFonts w:ascii="Times New Roman" w:eastAsia="Calibri" w:hAnsi="Times New Roman" w:cs="Times New Roman"/>
          <w:sz w:val="24"/>
          <w:szCs w:val="24"/>
          <w:lang w:val="ro-MD"/>
        </w:rPr>
        <w:t>S.R.L. ”Ialoveni Gaz”.</w:t>
      </w:r>
      <w:r w:rsidR="003622D9" w:rsidRPr="003622D9">
        <w:rPr>
          <w:rFonts w:ascii="Times New Roman" w:hAnsi="Times New Roman" w:cs="Times New Roman"/>
          <w:sz w:val="24"/>
          <w:szCs w:val="24"/>
          <w:lang w:val="ro-RO"/>
        </w:rPr>
        <w:t xml:space="preserve"> Republica Moldova,</w:t>
      </w:r>
      <w:r w:rsidR="003622D9" w:rsidRPr="003622D9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or. Ialoveni, </w:t>
      </w:r>
    </w:p>
    <w:p w:rsidR="003622D9" w:rsidRPr="003622D9" w:rsidRDefault="003622D9" w:rsidP="003622D9">
      <w:pPr>
        <w:tabs>
          <w:tab w:val="left" w:pos="284"/>
          <w:tab w:val="right" w:pos="953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622D9">
        <w:rPr>
          <w:rFonts w:ascii="Times New Roman" w:hAnsi="Times New Roman" w:cs="Times New Roman"/>
          <w:bCs/>
          <w:sz w:val="24"/>
          <w:szCs w:val="24"/>
          <w:lang w:val="ro-RO"/>
        </w:rPr>
        <w:t>str. Grigore Vieru,30</w:t>
      </w:r>
      <w:r w:rsidRPr="003622D9">
        <w:rPr>
          <w:rFonts w:ascii="Times New Roman" w:hAnsi="Times New Roman" w:cs="Times New Roman"/>
          <w:b/>
          <w:sz w:val="24"/>
          <w:szCs w:val="24"/>
          <w:lang w:val="ro-RO"/>
        </w:rPr>
        <w:t>;</w:t>
      </w:r>
    </w:p>
    <w:p w:rsidR="00B62D68" w:rsidRPr="009E4781" w:rsidRDefault="00B62D68" w:rsidP="003622D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Descrierea generală, iinformații</w:t>
      </w:r>
      <w:r w:rsidR="00AD7982" w:rsidRPr="009E4781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:</w:t>
      </w:r>
      <w:r w:rsidRPr="009E478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C0904" w:rsidRPr="009E4781">
        <w:rPr>
          <w:rFonts w:ascii="Times New Roman" w:eastAsia="Calibri" w:hAnsi="Times New Roman" w:cs="Times New Roman"/>
          <w:sz w:val="24"/>
          <w:szCs w:val="24"/>
          <w:lang w:val="ro-RO"/>
        </w:rPr>
        <w:t>Întru executarea</w:t>
      </w:r>
      <w:r w:rsidR="00CC5ECB" w:rsidRPr="009E478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Legii Nr.186 din 10.07.208 securității și sănătății în muncă și Normelor privind elaborarea și realizarea măsurilor privind prote</w:t>
      </w:r>
      <w:r w:rsidR="006F344C" w:rsidRPr="009E4781">
        <w:rPr>
          <w:rFonts w:ascii="Times New Roman" w:eastAsia="Calibri" w:hAnsi="Times New Roman" w:cs="Times New Roman"/>
          <w:sz w:val="24"/>
          <w:szCs w:val="24"/>
          <w:lang w:val="ro-RO"/>
        </w:rPr>
        <w:t>cția muncii № 40 din 16.08.2011</w:t>
      </w:r>
      <w:r w:rsidR="00CC5ECB" w:rsidRPr="009E4781">
        <w:rPr>
          <w:rFonts w:ascii="Times New Roman" w:eastAsia="Calibri" w:hAnsi="Times New Roman" w:cs="Times New Roman"/>
          <w:sz w:val="24"/>
          <w:szCs w:val="24"/>
          <w:lang w:val="ro-RO"/>
        </w:rPr>
        <w:t>, SRL</w:t>
      </w:r>
      <w:r w:rsidR="000C0904" w:rsidRPr="009E478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”</w:t>
      </w:r>
      <w:r w:rsidR="00C73B77" w:rsidRPr="009E4781">
        <w:rPr>
          <w:rFonts w:ascii="Times New Roman" w:eastAsia="Calibri" w:hAnsi="Times New Roman" w:cs="Times New Roman"/>
          <w:sz w:val="24"/>
          <w:szCs w:val="24"/>
          <w:lang w:val="ro-RO"/>
        </w:rPr>
        <w:t>Ialoveni Gaz</w:t>
      </w:r>
      <w:r w:rsidR="000C0904" w:rsidRPr="009E4781">
        <w:rPr>
          <w:rFonts w:ascii="Times New Roman" w:eastAsia="Calibri" w:hAnsi="Times New Roman" w:cs="Times New Roman"/>
          <w:sz w:val="24"/>
          <w:szCs w:val="24"/>
          <w:lang w:val="ro-RO"/>
        </w:rPr>
        <w:t>”</w:t>
      </w:r>
      <w:r w:rsidR="00CC5ECB" w:rsidRPr="009E478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C0904" w:rsidRPr="009E4781">
        <w:rPr>
          <w:rFonts w:ascii="Times New Roman" w:eastAsia="Calibri" w:hAnsi="Times New Roman" w:cs="Times New Roman"/>
          <w:sz w:val="24"/>
          <w:szCs w:val="24"/>
          <w:lang w:val="ro-RO"/>
        </w:rPr>
        <w:t>achiziționează</w:t>
      </w:r>
      <w:r w:rsidRPr="009E478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C73B77" w:rsidRPr="009E4781">
        <w:rPr>
          <w:rFonts w:ascii="Times New Roman" w:hAnsi="Times New Roman" w:cs="Times New Roman"/>
          <w:sz w:val="24"/>
          <w:szCs w:val="24"/>
          <w:lang w:val="ro-RO"/>
        </w:rPr>
        <w:t>Alimentație de protecție</w:t>
      </w:r>
      <w:r w:rsidRPr="009E4781">
        <w:rPr>
          <w:rFonts w:ascii="Times New Roman" w:hAnsi="Times New Roman" w:cs="Times New Roman"/>
          <w:sz w:val="24"/>
          <w:szCs w:val="24"/>
          <w:lang w:val="ro-RO"/>
        </w:rPr>
        <w:t xml:space="preserve"> (</w:t>
      </w:r>
      <w:r w:rsidR="00C73B77" w:rsidRPr="009E4781">
        <w:rPr>
          <w:rFonts w:ascii="Times New Roman" w:hAnsi="Times New Roman" w:cs="Times New Roman"/>
          <w:sz w:val="24"/>
          <w:szCs w:val="24"/>
          <w:lang w:val="ro-RO"/>
        </w:rPr>
        <w:t>Unt  grăsime 82,5% ambalaj 200 gr</w:t>
      </w:r>
      <w:r w:rsidRPr="009E4781">
        <w:rPr>
          <w:rFonts w:ascii="Times New Roman" w:hAnsi="Times New Roman" w:cs="Times New Roman"/>
          <w:sz w:val="24"/>
          <w:szCs w:val="24"/>
          <w:lang w:val="ro-RO"/>
        </w:rPr>
        <w:t>), după cum urmează:</w:t>
      </w:r>
    </w:p>
    <w:p w:rsidR="00C70A2C" w:rsidRPr="009E4781" w:rsidRDefault="00C70A2C" w:rsidP="000C09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62D68" w:rsidRPr="009E4781" w:rsidRDefault="00B62D68" w:rsidP="00CC5EC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2904"/>
        <w:gridCol w:w="1981"/>
        <w:gridCol w:w="2631"/>
        <w:gridCol w:w="2445"/>
      </w:tblGrid>
      <w:tr w:rsidR="00B62D68" w:rsidRPr="009E4781" w:rsidTr="00C640D7">
        <w:trPr>
          <w:jc w:val="center"/>
        </w:trPr>
        <w:tc>
          <w:tcPr>
            <w:tcW w:w="2904" w:type="dxa"/>
            <w:vAlign w:val="center"/>
          </w:tcPr>
          <w:p w:rsidR="00B62D68" w:rsidRPr="009E4781" w:rsidRDefault="00B62D68" w:rsidP="00C64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1981" w:type="dxa"/>
            <w:vAlign w:val="center"/>
          </w:tcPr>
          <w:p w:rsidR="00B62D68" w:rsidRPr="009E4781" w:rsidRDefault="00B62D68" w:rsidP="00C64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Cantitatea,</w:t>
            </w:r>
          </w:p>
          <w:p w:rsidR="00B62D68" w:rsidRPr="009E4781" w:rsidRDefault="00B62D68" w:rsidP="00C64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un.de măsură</w:t>
            </w:r>
          </w:p>
        </w:tc>
        <w:tc>
          <w:tcPr>
            <w:tcW w:w="2631" w:type="dxa"/>
            <w:vAlign w:val="center"/>
          </w:tcPr>
          <w:p w:rsidR="00B62D68" w:rsidRPr="009E4781" w:rsidRDefault="006E3A00" w:rsidP="00C64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Adresa </w:t>
            </w:r>
            <w:r w:rsidR="00B62D68"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subdiviziunii</w:t>
            </w: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/sucursalei</w:t>
            </w:r>
          </w:p>
        </w:tc>
        <w:tc>
          <w:tcPr>
            <w:tcW w:w="2445" w:type="dxa"/>
            <w:vAlign w:val="center"/>
          </w:tcPr>
          <w:p w:rsidR="00B62D68" w:rsidRPr="009E4781" w:rsidRDefault="00B62D68" w:rsidP="00C640D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Specificație solicitată</w:t>
            </w:r>
          </w:p>
        </w:tc>
      </w:tr>
      <w:tr w:rsidR="00C73B77" w:rsidRPr="009E4781" w:rsidTr="00766FB3">
        <w:trPr>
          <w:jc w:val="center"/>
        </w:trPr>
        <w:tc>
          <w:tcPr>
            <w:tcW w:w="2904" w:type="dxa"/>
            <w:vAlign w:val="center"/>
          </w:tcPr>
          <w:p w:rsidR="00C73B77" w:rsidRPr="009E4781" w:rsidRDefault="00C73B77" w:rsidP="00E0052D">
            <w:pPr>
              <w:rPr>
                <w:lang w:val="ro-RO"/>
              </w:rPr>
            </w:pPr>
            <w:r w:rsidRPr="009E47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Unt  grăsime 82,5% ambalaj 200 gr</w:t>
            </w:r>
          </w:p>
        </w:tc>
        <w:tc>
          <w:tcPr>
            <w:tcW w:w="1981" w:type="dxa"/>
            <w:vAlign w:val="center"/>
          </w:tcPr>
          <w:p w:rsidR="00C73B77" w:rsidRPr="009E4781" w:rsidRDefault="00C73B77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2584 pac.</w:t>
            </w:r>
          </w:p>
        </w:tc>
        <w:tc>
          <w:tcPr>
            <w:tcW w:w="2631" w:type="dxa"/>
            <w:vAlign w:val="center"/>
          </w:tcPr>
          <w:p w:rsidR="00C73B77" w:rsidRPr="009E4781" w:rsidRDefault="00C73B77" w:rsidP="00C73B7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or. Ialoveni, str. Gr. Vieru 30</w:t>
            </w:r>
          </w:p>
        </w:tc>
        <w:tc>
          <w:tcPr>
            <w:tcW w:w="2445" w:type="dxa"/>
            <w:vMerge w:val="restart"/>
            <w:vAlign w:val="center"/>
          </w:tcPr>
          <w:p w:rsidR="00C73B77" w:rsidRPr="009E4781" w:rsidRDefault="00C73B77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Unt  grăsime 82,5% ambalaj 200 gr</w:t>
            </w:r>
          </w:p>
        </w:tc>
      </w:tr>
      <w:tr w:rsidR="00C73B77" w:rsidRPr="009E4781" w:rsidTr="00766FB3">
        <w:trPr>
          <w:jc w:val="center"/>
        </w:trPr>
        <w:tc>
          <w:tcPr>
            <w:tcW w:w="2904" w:type="dxa"/>
          </w:tcPr>
          <w:p w:rsidR="00C73B77" w:rsidRPr="009E4781" w:rsidRDefault="00C73B77" w:rsidP="00B62D68">
            <w:pPr>
              <w:rPr>
                <w:lang w:val="ro-RO"/>
              </w:rPr>
            </w:pPr>
            <w:r w:rsidRPr="009E47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Unt  grăsime 82,5% ambalaj 200 gr</w:t>
            </w:r>
          </w:p>
        </w:tc>
        <w:tc>
          <w:tcPr>
            <w:tcW w:w="1981" w:type="dxa"/>
            <w:vAlign w:val="center"/>
          </w:tcPr>
          <w:p w:rsidR="00C73B77" w:rsidRPr="009E4781" w:rsidRDefault="00C73B77" w:rsidP="00766FB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5084 pac. </w:t>
            </w:r>
          </w:p>
        </w:tc>
        <w:tc>
          <w:tcPr>
            <w:tcW w:w="2631" w:type="dxa"/>
          </w:tcPr>
          <w:p w:rsidR="00C73B77" w:rsidRPr="009E4781" w:rsidRDefault="00C73B77" w:rsidP="00C73B7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or. Anenii Noi, str. Consilierii Naționale, 32</w:t>
            </w:r>
          </w:p>
        </w:tc>
        <w:tc>
          <w:tcPr>
            <w:tcW w:w="2445" w:type="dxa"/>
            <w:vMerge/>
          </w:tcPr>
          <w:p w:rsidR="00C73B77" w:rsidRPr="009E4781" w:rsidRDefault="00C73B77" w:rsidP="00B62D68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73B77" w:rsidRPr="009E4781" w:rsidTr="00766FB3">
        <w:trPr>
          <w:jc w:val="center"/>
        </w:trPr>
        <w:tc>
          <w:tcPr>
            <w:tcW w:w="2904" w:type="dxa"/>
          </w:tcPr>
          <w:p w:rsidR="00C73B77" w:rsidRPr="009E4781" w:rsidRDefault="00C73B77" w:rsidP="00F16F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Unt  grăsime 82,5% ambalaj 200 gr</w:t>
            </w:r>
          </w:p>
        </w:tc>
        <w:tc>
          <w:tcPr>
            <w:tcW w:w="1981" w:type="dxa"/>
            <w:vAlign w:val="center"/>
          </w:tcPr>
          <w:p w:rsidR="00C73B77" w:rsidRPr="009E4781" w:rsidRDefault="00C73B77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3056 pac.</w:t>
            </w:r>
          </w:p>
        </w:tc>
        <w:tc>
          <w:tcPr>
            <w:tcW w:w="2631" w:type="dxa"/>
          </w:tcPr>
          <w:p w:rsidR="00C73B77" w:rsidRPr="009E4781" w:rsidRDefault="00C73B77" w:rsidP="00C73B7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or. Strășeni, str. 31 August, 50</w:t>
            </w:r>
          </w:p>
        </w:tc>
        <w:tc>
          <w:tcPr>
            <w:tcW w:w="2445" w:type="dxa"/>
            <w:vMerge/>
          </w:tcPr>
          <w:p w:rsidR="00C73B77" w:rsidRPr="009E4781" w:rsidRDefault="00C73B77" w:rsidP="00F16F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73B77" w:rsidRPr="009E4781" w:rsidTr="00766FB3">
        <w:trPr>
          <w:jc w:val="center"/>
        </w:trPr>
        <w:tc>
          <w:tcPr>
            <w:tcW w:w="2904" w:type="dxa"/>
          </w:tcPr>
          <w:p w:rsidR="00C73B77" w:rsidRPr="009E4781" w:rsidRDefault="00C73B77" w:rsidP="00F16F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Unt  grăsime 82,5% ambalaj 200 gr</w:t>
            </w:r>
          </w:p>
        </w:tc>
        <w:tc>
          <w:tcPr>
            <w:tcW w:w="1981" w:type="dxa"/>
            <w:vAlign w:val="center"/>
          </w:tcPr>
          <w:p w:rsidR="00C73B77" w:rsidRPr="009E4781" w:rsidRDefault="00C73B77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2284 pac.</w:t>
            </w:r>
          </w:p>
        </w:tc>
        <w:tc>
          <w:tcPr>
            <w:tcW w:w="2631" w:type="dxa"/>
          </w:tcPr>
          <w:p w:rsidR="00C73B77" w:rsidRPr="009E4781" w:rsidRDefault="00C73B77" w:rsidP="00C73B7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or. Criuleni, str. Viilor 2A</w:t>
            </w:r>
          </w:p>
        </w:tc>
        <w:tc>
          <w:tcPr>
            <w:tcW w:w="2445" w:type="dxa"/>
            <w:vMerge/>
          </w:tcPr>
          <w:p w:rsidR="00C73B77" w:rsidRPr="009E4781" w:rsidRDefault="00C73B77" w:rsidP="00F16F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73B77" w:rsidRPr="009E4781" w:rsidTr="00766FB3">
        <w:trPr>
          <w:jc w:val="center"/>
        </w:trPr>
        <w:tc>
          <w:tcPr>
            <w:tcW w:w="2904" w:type="dxa"/>
          </w:tcPr>
          <w:p w:rsidR="00C73B77" w:rsidRPr="009E4781" w:rsidRDefault="00C73B77" w:rsidP="00F16F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Unt  grăsime 82,5% ambalaj 200 gr</w:t>
            </w:r>
          </w:p>
        </w:tc>
        <w:tc>
          <w:tcPr>
            <w:tcW w:w="1981" w:type="dxa"/>
            <w:vAlign w:val="center"/>
          </w:tcPr>
          <w:p w:rsidR="00C73B77" w:rsidRPr="009E4781" w:rsidRDefault="00C73B77" w:rsidP="00E0052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992 pac.</w:t>
            </w:r>
          </w:p>
        </w:tc>
        <w:tc>
          <w:tcPr>
            <w:tcW w:w="2631" w:type="dxa"/>
          </w:tcPr>
          <w:p w:rsidR="00C73B77" w:rsidRPr="009E4781" w:rsidRDefault="00C73B77" w:rsidP="00C73B7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r-l Dubăsari, s. Coșnița, str. Corneeva, 8</w:t>
            </w:r>
          </w:p>
        </w:tc>
        <w:tc>
          <w:tcPr>
            <w:tcW w:w="2445" w:type="dxa"/>
            <w:vMerge/>
          </w:tcPr>
          <w:p w:rsidR="00C73B77" w:rsidRPr="009E4781" w:rsidRDefault="00C73B77" w:rsidP="00F16FD7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2D68" w:rsidRPr="009E4781" w:rsidTr="00766FB3">
        <w:trPr>
          <w:jc w:val="center"/>
        </w:trPr>
        <w:tc>
          <w:tcPr>
            <w:tcW w:w="2904" w:type="dxa"/>
          </w:tcPr>
          <w:p w:rsidR="00B62D68" w:rsidRPr="009E4781" w:rsidRDefault="00B62D68" w:rsidP="006E3A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981" w:type="dxa"/>
          </w:tcPr>
          <w:p w:rsidR="00B62D68" w:rsidRPr="009E4781" w:rsidRDefault="00C73B77" w:rsidP="00C73B7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14</w:t>
            </w:r>
            <w:r w:rsidR="007765DD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000</w:t>
            </w:r>
            <w:r w:rsidR="006E3A00"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pac.</w:t>
            </w:r>
          </w:p>
        </w:tc>
        <w:tc>
          <w:tcPr>
            <w:tcW w:w="2631" w:type="dxa"/>
          </w:tcPr>
          <w:p w:rsidR="00B62D68" w:rsidRPr="009E4781" w:rsidRDefault="006E3A00" w:rsidP="006E3A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2445" w:type="dxa"/>
          </w:tcPr>
          <w:p w:rsidR="00B62D68" w:rsidRPr="009E4781" w:rsidRDefault="006E3A00" w:rsidP="006E3A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E478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X</w:t>
            </w:r>
          </w:p>
        </w:tc>
      </w:tr>
    </w:tbl>
    <w:p w:rsidR="00C70A2C" w:rsidRPr="009E4781" w:rsidRDefault="00C70A2C" w:rsidP="00CC5E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83625F" w:rsidRPr="009E4781" w:rsidRDefault="0083625F" w:rsidP="0083625F">
      <w:pPr>
        <w:spacing w:before="120"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sz w:val="24"/>
          <w:szCs w:val="24"/>
          <w:lang w:val="ro-RO"/>
        </w:rPr>
        <w:t xml:space="preserve">Livrarea Mărfii se efectuează de către </w:t>
      </w:r>
      <w:r w:rsidR="009E4781" w:rsidRPr="009E4781">
        <w:rPr>
          <w:rFonts w:ascii="Times New Roman" w:hAnsi="Times New Roman" w:cs="Times New Roman"/>
          <w:sz w:val="24"/>
          <w:szCs w:val="24"/>
          <w:lang w:val="ro-RO"/>
        </w:rPr>
        <w:t>Vânzător</w:t>
      </w:r>
      <w:r w:rsidRPr="009E4781">
        <w:rPr>
          <w:rFonts w:ascii="Times New Roman" w:hAnsi="Times New Roman" w:cs="Times New Roman"/>
          <w:sz w:val="24"/>
          <w:szCs w:val="24"/>
          <w:lang w:val="ro-RO"/>
        </w:rPr>
        <w:t xml:space="preserve"> (o dată în trimestru) în baza Comenzii de livrare a Cumpărătorului, la sediile situate pe adresele</w:t>
      </w:r>
      <w:r w:rsidR="003622D9">
        <w:rPr>
          <w:rFonts w:ascii="Times New Roman" w:hAnsi="Times New Roman" w:cs="Times New Roman"/>
          <w:sz w:val="24"/>
          <w:szCs w:val="24"/>
          <w:lang w:val="ro-RO"/>
        </w:rPr>
        <w:t xml:space="preserve"> indicate în tabelul de mai sus</w:t>
      </w:r>
      <w:r w:rsidR="003622D9" w:rsidRPr="003622D9"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:rsidR="00C70A2C" w:rsidRPr="009E4781" w:rsidRDefault="00C70A2C" w:rsidP="00CC5E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AD7982" w:rsidRPr="009E4781" w:rsidRDefault="00AD7982" w:rsidP="00AD7982">
      <w:pPr>
        <w:pStyle w:val="aa"/>
        <w:widowControl w:val="0"/>
        <w:numPr>
          <w:ilvl w:val="0"/>
          <w:numId w:val="1"/>
        </w:numPr>
        <w:shd w:val="clear" w:color="auto" w:fill="D9D9D9" w:themeFill="background1" w:themeFillShade="D9"/>
        <w:tabs>
          <w:tab w:val="left" w:pos="450"/>
          <w:tab w:val="left" w:pos="567"/>
          <w:tab w:val="left" w:pos="1134"/>
        </w:tabs>
        <w:suppressAutoHyphens/>
        <w:autoSpaceDE w:val="0"/>
        <w:spacing w:before="6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b/>
          <w:sz w:val="24"/>
          <w:szCs w:val="24"/>
          <w:lang w:val="ro-RO"/>
        </w:rPr>
        <w:t>Documente obligatorii la depunerea ofertei</w:t>
      </w:r>
    </w:p>
    <w:p w:rsidR="00AD7982" w:rsidRPr="009E4781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450"/>
          <w:tab w:val="left" w:pos="567"/>
          <w:tab w:val="left" w:pos="1134"/>
        </w:tabs>
        <w:suppressAutoHyphens/>
        <w:autoSpaceDE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sz w:val="24"/>
          <w:szCs w:val="24"/>
          <w:lang w:val="ro-RO"/>
        </w:rPr>
        <w:t>Documentele obligatorii sunt indicate la p. 11 din Anunțul de participare.</w:t>
      </w:r>
    </w:p>
    <w:p w:rsidR="00AD7982" w:rsidRPr="009E4781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450"/>
          <w:tab w:val="left" w:pos="567"/>
          <w:tab w:val="left" w:pos="1134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sz w:val="24"/>
          <w:szCs w:val="24"/>
          <w:lang w:val="ro-RO"/>
        </w:rPr>
        <w:t>Oferta va fi întocmită clar, fără corectări, în limba română, cu aplicarea semnăturii conducătorului/administratorului operatorului economic sau a persoanei împuternicite. În cazul în care oferta este semnată și depusă de o persoană împuternicită, ofertantul va prezenta și procura sau alt document care confirmă această împuternicire.</w:t>
      </w:r>
    </w:p>
    <w:p w:rsidR="00C70A2C" w:rsidRPr="009E4781" w:rsidRDefault="00C70A2C" w:rsidP="00C70A2C">
      <w:pPr>
        <w:pStyle w:val="aa"/>
        <w:widowControl w:val="0"/>
        <w:tabs>
          <w:tab w:val="left" w:pos="450"/>
          <w:tab w:val="left" w:pos="567"/>
          <w:tab w:val="left" w:pos="1134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D7982" w:rsidRPr="009E4781" w:rsidRDefault="00AD7982" w:rsidP="00AD7982">
      <w:pPr>
        <w:pStyle w:val="aa"/>
        <w:numPr>
          <w:ilvl w:val="0"/>
          <w:numId w:val="1"/>
        </w:numPr>
        <w:shd w:val="clear" w:color="auto" w:fill="D9D9D9" w:themeFill="background1" w:themeFillShade="D9"/>
        <w:tabs>
          <w:tab w:val="left" w:pos="113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b/>
          <w:sz w:val="24"/>
          <w:szCs w:val="24"/>
          <w:lang w:val="ro-RO"/>
        </w:rPr>
        <w:t>Cerințe față de operatorii economici</w:t>
      </w:r>
    </w:p>
    <w:p w:rsidR="00AD7982" w:rsidRPr="009E4781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sz w:val="24"/>
          <w:szCs w:val="24"/>
          <w:lang w:val="ro-RO"/>
        </w:rPr>
        <w:t>Să nu fie în proces de insolvabilitate și incapacitate de plată, să nu se afle în proces de lichidare.</w:t>
      </w:r>
    </w:p>
    <w:p w:rsidR="00AD7982" w:rsidRPr="009E4781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sz w:val="24"/>
          <w:szCs w:val="24"/>
          <w:lang w:val="ro-RO"/>
        </w:rPr>
        <w:t>Să nu fie aplicat sechestru asupra proprietăților, să nu-i fie stopată activitatea.</w:t>
      </w:r>
    </w:p>
    <w:p w:rsidR="00AD7982" w:rsidRPr="009E4781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sz w:val="24"/>
          <w:szCs w:val="24"/>
          <w:lang w:val="ro-RO"/>
        </w:rPr>
        <w:t>Să-și execute obligațiile de achitare a impozitelor de toate nivelele în bugetul de Stat și toate obligațiile financiare față de fondurile de stat.</w:t>
      </w:r>
    </w:p>
    <w:p w:rsidR="00AD7982" w:rsidRPr="009E4781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sz w:val="24"/>
          <w:szCs w:val="24"/>
          <w:lang w:val="ro-RO"/>
        </w:rPr>
        <w:t>Să dispună de o bună reputație și o experiență.</w:t>
      </w:r>
    </w:p>
    <w:p w:rsidR="00AD7982" w:rsidRPr="009E4781" w:rsidRDefault="00AD7982" w:rsidP="00AD7982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sz w:val="24"/>
          <w:szCs w:val="24"/>
          <w:lang w:val="ro-RO"/>
        </w:rPr>
        <w:lastRenderedPageBreak/>
        <w:t>Să garanteze păstrarea confidențialității privitor la datele legate de activitatea entității contractate.</w:t>
      </w:r>
    </w:p>
    <w:p w:rsidR="007E165B" w:rsidRPr="007765DD" w:rsidRDefault="00AD7982" w:rsidP="00C70A2C">
      <w:pPr>
        <w:pStyle w:val="aa"/>
        <w:widowControl w:val="0"/>
        <w:numPr>
          <w:ilvl w:val="1"/>
          <w:numId w:val="1"/>
        </w:numPr>
        <w:tabs>
          <w:tab w:val="left" w:pos="567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noProof/>
          <w:sz w:val="24"/>
          <w:szCs w:val="24"/>
          <w:lang w:val="ro-RO"/>
        </w:rPr>
        <w:t>Să nu fie inclus în Lista de interdicție a Agenției Achiziții Publice.</w:t>
      </w:r>
    </w:p>
    <w:p w:rsidR="007E165B" w:rsidRPr="009E4781" w:rsidRDefault="007E165B" w:rsidP="00C70A2C">
      <w:pPr>
        <w:pStyle w:val="aa"/>
        <w:widowControl w:val="0"/>
        <w:tabs>
          <w:tab w:val="left" w:pos="567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D7982" w:rsidRPr="009E4781" w:rsidRDefault="00AD7982" w:rsidP="00AD7982">
      <w:pPr>
        <w:pStyle w:val="aa"/>
        <w:numPr>
          <w:ilvl w:val="0"/>
          <w:numId w:val="1"/>
        </w:numPr>
        <w:shd w:val="clear" w:color="auto" w:fill="D9D9D9" w:themeFill="background1" w:themeFillShade="D9"/>
        <w:tabs>
          <w:tab w:val="left" w:pos="1134"/>
        </w:tabs>
        <w:spacing w:before="6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E4781">
        <w:rPr>
          <w:rFonts w:ascii="Times New Roman" w:hAnsi="Times New Roman" w:cs="Times New Roman"/>
          <w:b/>
          <w:sz w:val="24"/>
          <w:szCs w:val="24"/>
          <w:lang w:val="ro-RO"/>
        </w:rPr>
        <w:t>Condiții referitoare la contract</w:t>
      </w:r>
    </w:p>
    <w:p w:rsidR="00AD7982" w:rsidRPr="009E4781" w:rsidRDefault="00AD7982" w:rsidP="00AD7982">
      <w:pPr>
        <w:pStyle w:val="aa"/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</w:pPr>
      <w:r w:rsidRPr="009E4781">
        <w:rPr>
          <w:rFonts w:ascii="Times New Roman" w:hAnsi="Times New Roman" w:cs="Times New Roman"/>
          <w:sz w:val="24"/>
          <w:szCs w:val="24"/>
          <w:lang w:val="ro-RO"/>
        </w:rPr>
        <w:t xml:space="preserve">Termenul de semnare a contractului – </w:t>
      </w:r>
      <w:r w:rsidRPr="009E4781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în termen maxim de </w:t>
      </w:r>
      <w:r w:rsidR="00F16FD7" w:rsidRPr="009E4781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1</w:t>
      </w:r>
      <w:r w:rsidR="0074281D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0</w:t>
      </w:r>
      <w:r w:rsidRPr="009E4781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> zile de la data transmiterii comunicării privind rezultatul aplicării procedurii de atribuire.</w:t>
      </w:r>
    </w:p>
    <w:p w:rsidR="00AD7982" w:rsidRPr="009E4781" w:rsidRDefault="00AD7982" w:rsidP="00AD7982">
      <w:pPr>
        <w:pStyle w:val="aa"/>
        <w:widowControl w:val="0"/>
        <w:numPr>
          <w:ilvl w:val="1"/>
          <w:numId w:val="1"/>
        </w:numPr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</w:pPr>
      <w:r w:rsidRPr="009E4781">
        <w:rPr>
          <w:rFonts w:ascii="Times New Roman" w:hAnsi="Times New Roman" w:cs="Times New Roman"/>
          <w:sz w:val="24"/>
          <w:szCs w:val="24"/>
          <w:lang w:val="ro-RO"/>
        </w:rPr>
        <w:t xml:space="preserve">Penalități: În cazul neexecutării, executării necorespunzătoare sau tardive a obligațiunilor contractuale, Executantul/Prestatorul: compensează entității contractate toate prejudiciile cauzate, și va achită o penalitate în mărime de – 0,1 % din valoarea </w:t>
      </w:r>
      <w:r w:rsidR="000C0904" w:rsidRPr="009E4781">
        <w:rPr>
          <w:rFonts w:ascii="Times New Roman" w:hAnsi="Times New Roman" w:cs="Times New Roman"/>
          <w:sz w:val="24"/>
          <w:szCs w:val="24"/>
          <w:lang w:val="ro-RO"/>
        </w:rPr>
        <w:t>bunurilor</w:t>
      </w:r>
      <w:r w:rsidRPr="009E4781">
        <w:rPr>
          <w:rFonts w:ascii="Times New Roman" w:hAnsi="Times New Roman" w:cs="Times New Roman"/>
          <w:sz w:val="24"/>
          <w:szCs w:val="24"/>
          <w:lang w:val="ro-RO"/>
        </w:rPr>
        <w:t xml:space="preserve"> ne</w:t>
      </w:r>
      <w:r w:rsidR="000C0904" w:rsidRPr="009E4781">
        <w:rPr>
          <w:rFonts w:ascii="Times New Roman" w:hAnsi="Times New Roman" w:cs="Times New Roman"/>
          <w:sz w:val="24"/>
          <w:szCs w:val="24"/>
          <w:lang w:val="ro-RO"/>
        </w:rPr>
        <w:t>livrate</w:t>
      </w:r>
      <w:r w:rsidRPr="009E4781">
        <w:rPr>
          <w:rFonts w:ascii="Times New Roman" w:hAnsi="Times New Roman" w:cs="Times New Roman"/>
          <w:sz w:val="24"/>
          <w:szCs w:val="24"/>
          <w:lang w:val="ro-RO"/>
        </w:rPr>
        <w:t>, pentru fiecare zi de întârziere.</w:t>
      </w:r>
    </w:p>
    <w:p w:rsidR="00CC5ECB" w:rsidRDefault="00CC5ECB" w:rsidP="00CC5ECB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val="ro-RO"/>
        </w:rPr>
      </w:pPr>
    </w:p>
    <w:p w:rsidR="007765DD" w:rsidRPr="009E4781" w:rsidRDefault="007765DD" w:rsidP="00CC5ECB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val="ro-RO"/>
        </w:rPr>
      </w:pPr>
      <w:bookmarkStart w:id="0" w:name="_GoBack"/>
      <w:bookmarkEnd w:id="0"/>
    </w:p>
    <w:p w:rsidR="003622D9" w:rsidRPr="00F42025" w:rsidRDefault="003622D9" w:rsidP="003622D9">
      <w:pPr>
        <w:spacing w:before="120" w:after="120" w:line="276" w:lineRule="auto"/>
        <w:ind w:firstLine="567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42025">
        <w:rPr>
          <w:rFonts w:ascii="Times New Roman" w:hAnsi="Times New Roman" w:cs="Times New Roman"/>
          <w:b/>
          <w:sz w:val="24"/>
          <w:szCs w:val="24"/>
          <w:lang w:val="ro-RO"/>
        </w:rPr>
        <w:t>Președintele Grupului de lucru</w:t>
      </w:r>
      <w:r w:rsidRPr="00F42025">
        <w:rPr>
          <w:rFonts w:ascii="Times New Roman" w:hAnsi="Times New Roman" w:cs="Times New Roman"/>
          <w:b/>
          <w:sz w:val="24"/>
          <w:szCs w:val="24"/>
          <w:lang w:val="ro-RO"/>
        </w:rPr>
        <w:tab/>
        <w:t xml:space="preserve">  </w:t>
      </w:r>
      <w:r w:rsidRPr="00F42025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F42025">
        <w:rPr>
          <w:rFonts w:ascii="Times New Roman" w:hAnsi="Times New Roman" w:cs="Times New Roman"/>
          <w:b/>
          <w:sz w:val="24"/>
          <w:szCs w:val="24"/>
          <w:lang w:val="ro-RO"/>
        </w:rPr>
        <w:tab/>
        <w:t xml:space="preserve">                          Vidrașco Ivan</w:t>
      </w:r>
    </w:p>
    <w:p w:rsidR="007E165B" w:rsidRPr="009E4781" w:rsidRDefault="007E165B" w:rsidP="007E1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10"/>
          <w:szCs w:val="10"/>
          <w:lang w:val="ro-RO" w:eastAsia="ru-RU"/>
        </w:rPr>
      </w:pPr>
    </w:p>
    <w:sectPr w:rsidR="007E165B" w:rsidRPr="009E4781" w:rsidSect="001810F9">
      <w:footerReference w:type="default" r:id="rId7"/>
      <w:pgSz w:w="12240" w:h="15840"/>
      <w:pgMar w:top="851" w:right="851" w:bottom="851" w:left="1418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C61" w:rsidRDefault="00553C61" w:rsidP="00AD7982">
      <w:pPr>
        <w:spacing w:after="0" w:line="240" w:lineRule="auto"/>
      </w:pPr>
      <w:r>
        <w:separator/>
      </w:r>
    </w:p>
  </w:endnote>
  <w:endnote w:type="continuationSeparator" w:id="0">
    <w:p w:rsidR="00553C61" w:rsidRDefault="00553C61" w:rsidP="00AD7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982" w:rsidRPr="00AD7982" w:rsidRDefault="00AD7982">
    <w:pPr>
      <w:pStyle w:val="ae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C61" w:rsidRDefault="00553C61" w:rsidP="00AD7982">
      <w:pPr>
        <w:spacing w:after="0" w:line="240" w:lineRule="auto"/>
      </w:pPr>
      <w:r>
        <w:separator/>
      </w:r>
    </w:p>
  </w:footnote>
  <w:footnote w:type="continuationSeparator" w:id="0">
    <w:p w:rsidR="00553C61" w:rsidRDefault="00553C61" w:rsidP="00AD7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F82"/>
    <w:rsid w:val="000C0904"/>
    <w:rsid w:val="001810F9"/>
    <w:rsid w:val="00285E03"/>
    <w:rsid w:val="002C42D3"/>
    <w:rsid w:val="002C4C98"/>
    <w:rsid w:val="003622D9"/>
    <w:rsid w:val="004120DB"/>
    <w:rsid w:val="004C11CA"/>
    <w:rsid w:val="004D4252"/>
    <w:rsid w:val="004E226F"/>
    <w:rsid w:val="004F37BB"/>
    <w:rsid w:val="00553C61"/>
    <w:rsid w:val="005C2F82"/>
    <w:rsid w:val="006010B6"/>
    <w:rsid w:val="00626BC2"/>
    <w:rsid w:val="006E3A00"/>
    <w:rsid w:val="006F344C"/>
    <w:rsid w:val="0074281D"/>
    <w:rsid w:val="007473C4"/>
    <w:rsid w:val="00766FB3"/>
    <w:rsid w:val="007765DD"/>
    <w:rsid w:val="007E165B"/>
    <w:rsid w:val="0083625F"/>
    <w:rsid w:val="00851EB8"/>
    <w:rsid w:val="00871808"/>
    <w:rsid w:val="008F3002"/>
    <w:rsid w:val="009E4781"/>
    <w:rsid w:val="00A804D2"/>
    <w:rsid w:val="00AD7982"/>
    <w:rsid w:val="00B30D23"/>
    <w:rsid w:val="00B62D68"/>
    <w:rsid w:val="00BE2DE4"/>
    <w:rsid w:val="00BE7CC4"/>
    <w:rsid w:val="00BF5DA1"/>
    <w:rsid w:val="00BF6D32"/>
    <w:rsid w:val="00C640D7"/>
    <w:rsid w:val="00C70A2C"/>
    <w:rsid w:val="00C73B77"/>
    <w:rsid w:val="00CC5ECB"/>
    <w:rsid w:val="00D22F49"/>
    <w:rsid w:val="00D46DE3"/>
    <w:rsid w:val="00D9247C"/>
    <w:rsid w:val="00E0052D"/>
    <w:rsid w:val="00E73265"/>
    <w:rsid w:val="00F16FD7"/>
    <w:rsid w:val="00F8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AD961"/>
  <w15:chartTrackingRefBased/>
  <w15:docId w15:val="{7D78C691-FFD5-4C73-BCAE-C54DB2A80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120D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120D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120D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120D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120D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12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120DB"/>
    <w:rPr>
      <w:rFonts w:ascii="Segoe UI" w:hAnsi="Segoe UI" w:cs="Segoe UI"/>
      <w:sz w:val="18"/>
      <w:szCs w:val="18"/>
    </w:rPr>
  </w:style>
  <w:style w:type="paragraph" w:styleId="aa">
    <w:name w:val="List Paragraph"/>
    <w:aliases w:val="HotarirePunct1"/>
    <w:basedOn w:val="a"/>
    <w:link w:val="ab"/>
    <w:uiPriority w:val="34"/>
    <w:qFormat/>
    <w:rsid w:val="004120DB"/>
    <w:pPr>
      <w:ind w:left="720"/>
      <w:contextualSpacing/>
    </w:p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AD7982"/>
  </w:style>
  <w:style w:type="paragraph" w:styleId="ac">
    <w:name w:val="header"/>
    <w:basedOn w:val="a"/>
    <w:link w:val="ad"/>
    <w:uiPriority w:val="99"/>
    <w:unhideWhenUsed/>
    <w:rsid w:val="00AD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D7982"/>
  </w:style>
  <w:style w:type="paragraph" w:styleId="ae">
    <w:name w:val="footer"/>
    <w:basedOn w:val="a"/>
    <w:link w:val="af"/>
    <w:uiPriority w:val="99"/>
    <w:unhideWhenUsed/>
    <w:rsid w:val="00AD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D7982"/>
  </w:style>
  <w:style w:type="table" w:styleId="af0">
    <w:name w:val="Table Grid"/>
    <w:basedOn w:val="a1"/>
    <w:uiPriority w:val="39"/>
    <w:rsid w:val="00B62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User_2022</dc:creator>
  <cp:keywords/>
  <dc:description/>
  <cp:lastModifiedBy>Vitalii Mindru</cp:lastModifiedBy>
  <cp:revision>32</cp:revision>
  <dcterms:created xsi:type="dcterms:W3CDTF">2025-12-16T09:24:00Z</dcterms:created>
  <dcterms:modified xsi:type="dcterms:W3CDTF">2026-02-25T14:33:00Z</dcterms:modified>
</cp:coreProperties>
</file>