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4C3" w:rsidRPr="00B5562F" w:rsidRDefault="00057C30" w:rsidP="009D44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  <w:t xml:space="preserve">Caiet de sarcini </w:t>
      </w:r>
      <w:r w:rsidR="00AD7CB5" w:rsidRPr="00B556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  <w:t>materiale de construcții</w:t>
      </w:r>
      <w:r w:rsidR="009D44C3" w:rsidRPr="00B556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  <w:t xml:space="preserve"> </w:t>
      </w:r>
    </w:p>
    <w:p w:rsidR="009D44C3" w:rsidRPr="00B5562F" w:rsidRDefault="009D44C3" w:rsidP="009D44C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</w:p>
    <w:p w:rsidR="00EE7B66" w:rsidRPr="00B5562F" w:rsidRDefault="00EE7B66" w:rsidP="00FA1574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zh-CN" w:eastAsia="zh-CN"/>
        </w:rPr>
      </w:pPr>
    </w:p>
    <w:tbl>
      <w:tblPr>
        <w:tblpPr w:leftFromText="180" w:rightFromText="180" w:vertAnchor="text" w:tblpXSpec="center" w:tblpY="1"/>
        <w:tblOverlap w:val="never"/>
        <w:tblW w:w="8926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1561"/>
        <w:gridCol w:w="2852"/>
        <w:gridCol w:w="709"/>
        <w:gridCol w:w="851"/>
        <w:gridCol w:w="988"/>
        <w:gridCol w:w="1256"/>
      </w:tblGrid>
      <w:tr w:rsidR="00FA1574" w:rsidRPr="00B5562F" w:rsidTr="00D873E4">
        <w:trPr>
          <w:trHeight w:val="9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>Denumire Lot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>Specificarea tehnică deplină solicitată, Standarde de referință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>Cantitatea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>Preţ unitar cu TVA, lei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w:t>Suma cu TVA, lei</w:t>
            </w:r>
          </w:p>
        </w:tc>
      </w:tr>
      <w:tr w:rsidR="00FA1574" w:rsidRPr="00B5562F" w:rsidTr="00D873E4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</w:tr>
      <w:tr w:rsidR="00ED6539" w:rsidRPr="00ED6539" w:rsidTr="00ED0F8D">
        <w:trPr>
          <w:trHeight w:val="315"/>
          <w:jc w:val="center"/>
        </w:trPr>
        <w:tc>
          <w:tcPr>
            <w:tcW w:w="767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539" w:rsidRPr="00ED6539" w:rsidRDefault="00ED6539" w:rsidP="00ED653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ED6539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val="en-US"/>
              </w:rPr>
              <w:t xml:space="preserve">Lot 1. Materiale de construcție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539" w:rsidRPr="00043C1C" w:rsidRDefault="002F596F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val="en-US"/>
              </w:rPr>
              <w:t>45 850,00</w:t>
            </w:r>
          </w:p>
        </w:tc>
      </w:tr>
      <w:tr w:rsidR="00FA1574" w:rsidRPr="00ED6539" w:rsidTr="00057C30">
        <w:trPr>
          <w:trHeight w:val="277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74" w:rsidRPr="00B5562F" w:rsidRDefault="00FA1574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Vopsea email albă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40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74" w:rsidRPr="00B5562F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FA1574" w:rsidRPr="00B5562F" w:rsidTr="00057C30">
        <w:trPr>
          <w:trHeight w:val="353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74" w:rsidRPr="00112C65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112C6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1.2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74" w:rsidRPr="00112C65" w:rsidRDefault="00B97423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12C6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Vopsea email gri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574" w:rsidRPr="00112C65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12C6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74" w:rsidRPr="00112C65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12C6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74" w:rsidRPr="00112C65" w:rsidRDefault="00021872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12C65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50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74" w:rsidRPr="00112C65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74" w:rsidRPr="00112C65" w:rsidRDefault="00FA157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351A9" w:rsidRPr="00B5562F" w:rsidTr="00057C30">
        <w:trPr>
          <w:trHeight w:val="70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1E5795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Vopsea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metalic, p/u exterior 1,8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351A9" w:rsidRPr="00B5562F" w:rsidTr="00057C30">
        <w:trPr>
          <w:trHeight w:val="70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1E5795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1.4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Pietriș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fracția 5-20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1200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DF3AED" w:rsidRPr="00B5562F" w:rsidTr="00B23865">
        <w:trPr>
          <w:trHeight w:val="70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AED" w:rsidRPr="00B5562F" w:rsidRDefault="00DF3AED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1.5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AED" w:rsidRPr="00B5562F" w:rsidRDefault="00DF3AED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 xml:space="preserve">Nisip 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ED" w:rsidRPr="00DF3AED" w:rsidRDefault="00DF3AED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Sp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MD"/>
              </w:rPr>
              <w:t>ălat, fracția 0,16-0,6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AED" w:rsidRPr="00B5562F" w:rsidRDefault="00DF3AED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AED" w:rsidRPr="00B5562F" w:rsidRDefault="00DF3AED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1400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AED" w:rsidRPr="00B5562F" w:rsidRDefault="00DF3AED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AED" w:rsidRPr="00B5562F" w:rsidRDefault="00DF3AED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noProof/>
                <w:color w:val="000000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</w:tr>
      <w:tr w:rsidR="007351A9" w:rsidRPr="00B5562F" w:rsidTr="00057C30">
        <w:trPr>
          <w:trHeight w:val="70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3A630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Adeziv gresie faianță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pentru interior, exterior (sac 25kg)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351A9" w:rsidRPr="00B5562F" w:rsidTr="00057C30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3A630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Adeziv  universal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baza- hidroemulsie acrilică, lianți polimerici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60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351A9" w:rsidRPr="00B5562F" w:rsidTr="00057C30">
        <w:trPr>
          <w:trHeight w:val="70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3A6304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1.8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Adeziv PVA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pe bază de apă, p/u interior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351A9" w:rsidRPr="00B5562F" w:rsidTr="00057C30">
        <w:trPr>
          <w:trHeight w:val="13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1C07E6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Gresie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porțelanată, p/u podea, interior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351A9" w:rsidRPr="00B5562F" w:rsidTr="00057C30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1C07E6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Gresie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porțelanată, p/u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351A9" w:rsidRPr="00B5562F" w:rsidTr="00057C30">
        <w:trPr>
          <w:trHeight w:val="44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1C07E6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1.11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Gips-carton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12,5*1200*2500, hidro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foi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351A9" w:rsidRPr="00B5562F" w:rsidTr="00057C30">
        <w:trPr>
          <w:trHeight w:val="98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1C07E6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1.12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Profil  p/u gips-carton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din aluminiu, tip ud 27 3m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351A9" w:rsidRPr="00B5562F" w:rsidTr="00057C30">
        <w:trPr>
          <w:trHeight w:val="70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1C07E6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1.13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Profil  p/u gips-carton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din aluminiu, tip ud- 2000x10x8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351A9" w:rsidRPr="00B5562F" w:rsidTr="00057C30">
        <w:trPr>
          <w:trHeight w:val="70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1C07E6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Profil  p/u gips-carton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din aluminiu, tip cd-60 3m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351A9" w:rsidRPr="00B5562F" w:rsidTr="00057C30">
        <w:trPr>
          <w:trHeight w:val="10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1C07E6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1.15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Plintă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2500*22*75, p/u podea, material pvc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351A9" w:rsidRPr="00B5562F" w:rsidTr="00057C30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1C07E6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Diblu cu șurub cu cap conic cu diametru 12 mm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212529"/>
                <w:sz w:val="24"/>
                <w:szCs w:val="24"/>
                <w:lang w:val="ro-RO"/>
              </w:rPr>
              <w:t>Diametru surub 12 (mm), Lungime diblu 60 (mm), lungime surub 70 (mm), material diblu polipropilenă, material șurub oțel zincat, cutie (100 buc.)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cutie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351A9" w:rsidRPr="00B5562F" w:rsidTr="00057C30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351A9" w:rsidRPr="00B5562F" w:rsidRDefault="001C07E6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1.17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Rulou p/u vopsea 18 cm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1A1A1A"/>
                <w:sz w:val="24"/>
                <w:szCs w:val="24"/>
                <w:lang w:val="ro-RO"/>
              </w:rPr>
              <w:t>diametru 48 mm, cu mâner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1A9" w:rsidRPr="00B5562F" w:rsidRDefault="007351A9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4C50DE" w:rsidRPr="00B5562F" w:rsidTr="00861C36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C50DE" w:rsidRPr="00112C65" w:rsidRDefault="00CE726D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1.18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0DE" w:rsidRPr="00112C65" w:rsidRDefault="004C50DE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12C6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Var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0DE" w:rsidRPr="00112C65" w:rsidRDefault="004C50DE" w:rsidP="00DF3AE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12C6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 xml:space="preserve">Var </w:t>
            </w:r>
            <w:r w:rsidR="00DF3AED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stins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0DE" w:rsidRPr="00112C65" w:rsidRDefault="004C50DE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12C6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50DE" w:rsidRPr="00112C65" w:rsidRDefault="004C50DE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12C6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100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50DE" w:rsidRPr="00112C65" w:rsidRDefault="004C50DE" w:rsidP="00D873E4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iCs/>
                <w:noProof/>
                <w:color w:val="000000" w:themeColor="text1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50DE" w:rsidRPr="00B5562F" w:rsidRDefault="004C50DE" w:rsidP="00D873E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noProof/>
                <w:color w:val="FF0000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</w:tr>
      <w:tr w:rsidR="0082725C" w:rsidRPr="00B5562F" w:rsidTr="00861C36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B5562F" w:rsidRDefault="00CE726D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1.19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B5562F" w:rsidRDefault="0082725C" w:rsidP="0082725C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Silicon p/u construcție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5C" w:rsidRPr="00B5562F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alb, sanitar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B5562F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B5562F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725C" w:rsidRPr="00B5562F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725C" w:rsidRPr="00B5562F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82725C" w:rsidRPr="0082725C" w:rsidTr="00861C36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2725C" w:rsidRDefault="00CE726D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lastRenderedPageBreak/>
              <w:t>1.20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112C65" w:rsidRDefault="0082725C" w:rsidP="0082725C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B5562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Silicon p/u construcție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 xml:space="preserve">alb interior, exterior </w:t>
            </w:r>
          </w:p>
          <w:p w:rsidR="0082725C" w:rsidRPr="00112C65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 xml:space="preserve">280 ml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112C65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1C07E6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C07E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 xml:space="preserve">50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725C" w:rsidRPr="001C07E6" w:rsidRDefault="0082725C" w:rsidP="0082725C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iCs/>
                <w:noProof/>
                <w:color w:val="000000" w:themeColor="text1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725C" w:rsidRPr="001C07E6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noProof/>
                <w:color w:val="000000" w:themeColor="text1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</w:tr>
      <w:tr w:rsidR="0082725C" w:rsidRPr="0082725C" w:rsidTr="0082725C">
        <w:trPr>
          <w:trHeight w:val="87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2725C" w:rsidRDefault="00CE726D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1.21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112C65" w:rsidRDefault="0082725C" w:rsidP="0082725C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 xml:space="preserve">Pistol pentru silicon 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82725C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82725C">
              <w:rPr>
                <w:rFonts w:ascii="Times New Roman" w:hAnsi="Times New Roman" w:cs="Times New Roman"/>
                <w:color w:val="222222"/>
                <w:sz w:val="21"/>
                <w:szCs w:val="21"/>
                <w:shd w:val="clear" w:color="auto" w:fill="FFFFFF"/>
                <w:lang w:val="en-US"/>
              </w:rPr>
              <w:t>Pistol metalic pentru car</w:t>
            </w:r>
            <w:r>
              <w:rPr>
                <w:rFonts w:ascii="Times New Roman" w:hAnsi="Times New Roman" w:cs="Times New Roman"/>
                <w:color w:val="222222"/>
                <w:sz w:val="21"/>
                <w:szCs w:val="21"/>
                <w:shd w:val="clear" w:color="auto" w:fill="FFFFFF"/>
                <w:lang w:val="en-US"/>
              </w:rPr>
              <w:t>tuse de adezivi si etanseizanti.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82725C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1C07E6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C07E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725C" w:rsidRPr="001C07E6" w:rsidRDefault="0082725C" w:rsidP="0082725C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iCs/>
                <w:noProof/>
                <w:color w:val="000000" w:themeColor="text1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725C" w:rsidRPr="001C07E6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noProof/>
                <w:color w:val="000000" w:themeColor="text1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</w:tr>
      <w:tr w:rsidR="0082725C" w:rsidRPr="0082725C" w:rsidTr="00D873E4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2725C" w:rsidRDefault="00CE726D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1.22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112C65" w:rsidRDefault="0082725C" w:rsidP="0082725C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Adeziv montaj polistiren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82725C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alb 280 ml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112C65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725C" w:rsidRPr="001C07E6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C07E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10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725C" w:rsidRPr="001C07E6" w:rsidRDefault="0082725C" w:rsidP="0082725C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iCs/>
                <w:noProof/>
                <w:color w:val="000000" w:themeColor="text1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725C" w:rsidRPr="001C07E6" w:rsidRDefault="0082725C" w:rsidP="0082725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noProof/>
                <w:color w:val="000000" w:themeColor="text1"/>
                <w:sz w:val="24"/>
                <w:szCs w:val="24"/>
                <w:shd w:val="clear" w:color="auto" w:fill="FFFFFF"/>
                <w:lang w:val="en-US" w:bidi="en-US"/>
              </w:rPr>
            </w:pPr>
          </w:p>
        </w:tc>
      </w:tr>
    </w:tbl>
    <w:p w:rsidR="009D44C3" w:rsidRDefault="009D44C3">
      <w:pPr>
        <w:rPr>
          <w:sz w:val="24"/>
          <w:szCs w:val="24"/>
          <w:lang w:val="en-US"/>
        </w:rPr>
      </w:pPr>
    </w:p>
    <w:p w:rsidR="00CE726D" w:rsidRDefault="00CE726D">
      <w:pPr>
        <w:rPr>
          <w:sz w:val="24"/>
          <w:szCs w:val="24"/>
          <w:lang w:val="en-US"/>
        </w:rPr>
      </w:pPr>
    </w:p>
    <w:p w:rsidR="00CE726D" w:rsidRPr="00B5562F" w:rsidRDefault="00CE726D">
      <w:pPr>
        <w:rPr>
          <w:sz w:val="24"/>
          <w:szCs w:val="24"/>
          <w:lang w:val="en-US"/>
        </w:rPr>
      </w:pPr>
    </w:p>
    <w:p w:rsidR="009D44C3" w:rsidRPr="00B5562F" w:rsidRDefault="009D44C3">
      <w:pPr>
        <w:rPr>
          <w:sz w:val="24"/>
          <w:szCs w:val="24"/>
          <w:lang w:val="en-US"/>
        </w:rPr>
      </w:pPr>
    </w:p>
    <w:p w:rsidR="009D44C3" w:rsidRPr="00B5562F" w:rsidRDefault="009D44C3">
      <w:pPr>
        <w:rPr>
          <w:sz w:val="24"/>
          <w:szCs w:val="24"/>
          <w:lang w:val="en-US"/>
        </w:rPr>
      </w:pPr>
    </w:p>
    <w:p w:rsidR="009D44C3" w:rsidRPr="00B5562F" w:rsidRDefault="009D44C3">
      <w:pPr>
        <w:rPr>
          <w:sz w:val="24"/>
          <w:szCs w:val="24"/>
          <w:lang w:val="en-US"/>
        </w:rPr>
      </w:pPr>
      <w:bookmarkStart w:id="0" w:name="_GoBack"/>
      <w:bookmarkEnd w:id="0"/>
    </w:p>
    <w:sectPr w:rsidR="009D44C3" w:rsidRPr="00B5562F" w:rsidSect="000B4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939" w:rsidRDefault="008E1939" w:rsidP="00490DEF">
      <w:pPr>
        <w:spacing w:after="0" w:line="240" w:lineRule="auto"/>
      </w:pPr>
      <w:r>
        <w:separator/>
      </w:r>
    </w:p>
  </w:endnote>
  <w:endnote w:type="continuationSeparator" w:id="0">
    <w:p w:rsidR="008E1939" w:rsidRDefault="008E1939" w:rsidP="00490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939" w:rsidRDefault="008E1939" w:rsidP="00490DEF">
      <w:pPr>
        <w:spacing w:after="0" w:line="240" w:lineRule="auto"/>
      </w:pPr>
      <w:r>
        <w:separator/>
      </w:r>
    </w:p>
  </w:footnote>
  <w:footnote w:type="continuationSeparator" w:id="0">
    <w:p w:rsidR="008E1939" w:rsidRDefault="008E1939" w:rsidP="00490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969"/>
    <w:rsid w:val="00013418"/>
    <w:rsid w:val="00021872"/>
    <w:rsid w:val="00043C1C"/>
    <w:rsid w:val="00057C30"/>
    <w:rsid w:val="000B4FE8"/>
    <w:rsid w:val="000D4646"/>
    <w:rsid w:val="00104E48"/>
    <w:rsid w:val="00112C65"/>
    <w:rsid w:val="001A281F"/>
    <w:rsid w:val="001C07E6"/>
    <w:rsid w:val="001E5795"/>
    <w:rsid w:val="00205FA3"/>
    <w:rsid w:val="00241476"/>
    <w:rsid w:val="00256277"/>
    <w:rsid w:val="00280237"/>
    <w:rsid w:val="002F596F"/>
    <w:rsid w:val="003A6304"/>
    <w:rsid w:val="003D39C1"/>
    <w:rsid w:val="0040196C"/>
    <w:rsid w:val="00416D46"/>
    <w:rsid w:val="00490DEF"/>
    <w:rsid w:val="004C50DE"/>
    <w:rsid w:val="004D2600"/>
    <w:rsid w:val="004F420E"/>
    <w:rsid w:val="00512D38"/>
    <w:rsid w:val="00545BC3"/>
    <w:rsid w:val="005B3F15"/>
    <w:rsid w:val="005D51CD"/>
    <w:rsid w:val="005D58E7"/>
    <w:rsid w:val="005E7754"/>
    <w:rsid w:val="006143BD"/>
    <w:rsid w:val="006547C6"/>
    <w:rsid w:val="006961E5"/>
    <w:rsid w:val="007351A9"/>
    <w:rsid w:val="007359D7"/>
    <w:rsid w:val="007600FD"/>
    <w:rsid w:val="00797EAA"/>
    <w:rsid w:val="007B0402"/>
    <w:rsid w:val="007E2969"/>
    <w:rsid w:val="0082725C"/>
    <w:rsid w:val="00842CDD"/>
    <w:rsid w:val="00861C36"/>
    <w:rsid w:val="008E10FF"/>
    <w:rsid w:val="008E1939"/>
    <w:rsid w:val="009D44C3"/>
    <w:rsid w:val="00A51115"/>
    <w:rsid w:val="00AD7CB5"/>
    <w:rsid w:val="00B23865"/>
    <w:rsid w:val="00B461D3"/>
    <w:rsid w:val="00B5562F"/>
    <w:rsid w:val="00B56661"/>
    <w:rsid w:val="00B93BEB"/>
    <w:rsid w:val="00B97423"/>
    <w:rsid w:val="00CE726D"/>
    <w:rsid w:val="00D05082"/>
    <w:rsid w:val="00D14978"/>
    <w:rsid w:val="00D25AFA"/>
    <w:rsid w:val="00D754EF"/>
    <w:rsid w:val="00D873E4"/>
    <w:rsid w:val="00DF3AED"/>
    <w:rsid w:val="00ED1C7A"/>
    <w:rsid w:val="00ED6539"/>
    <w:rsid w:val="00EE7B66"/>
    <w:rsid w:val="00F2470D"/>
    <w:rsid w:val="00F517BC"/>
    <w:rsid w:val="00FA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A116AC-2041-477C-A87E-20288C5BA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1">
    <w:name w:val="Нет списка1"/>
    <w:next w:val="a3"/>
    <w:uiPriority w:val="99"/>
    <w:semiHidden/>
    <w:unhideWhenUsed/>
    <w:rsid w:val="00FA1574"/>
  </w:style>
  <w:style w:type="character" w:styleId="a4">
    <w:name w:val="Hyperlink"/>
    <w:basedOn w:val="a1"/>
    <w:uiPriority w:val="99"/>
    <w:semiHidden/>
    <w:unhideWhenUsed/>
    <w:rsid w:val="00FA1574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FA1574"/>
    <w:rPr>
      <w:color w:val="954F72" w:themeColor="followedHyperlink"/>
      <w:u w:val="single"/>
    </w:rPr>
  </w:style>
  <w:style w:type="paragraph" w:styleId="a6">
    <w:name w:val="Body Text Indent"/>
    <w:basedOn w:val="a0"/>
    <w:link w:val="a7"/>
    <w:semiHidden/>
    <w:unhideWhenUsed/>
    <w:qFormat/>
    <w:rsid w:val="00FA1574"/>
    <w:pPr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a7">
    <w:name w:val="Основной текст с отступом Знак"/>
    <w:basedOn w:val="a1"/>
    <w:link w:val="a6"/>
    <w:semiHidden/>
    <w:rsid w:val="00FA1574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styleId="a8">
    <w:name w:val="Balloon Text"/>
    <w:basedOn w:val="a0"/>
    <w:link w:val="a9"/>
    <w:uiPriority w:val="99"/>
    <w:semiHidden/>
    <w:unhideWhenUsed/>
    <w:rsid w:val="00FA1574"/>
    <w:pPr>
      <w:spacing w:after="0" w:line="240" w:lineRule="auto"/>
    </w:pPr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a9">
    <w:name w:val="Текст выноски Знак"/>
    <w:basedOn w:val="a1"/>
    <w:link w:val="a8"/>
    <w:uiPriority w:val="99"/>
    <w:semiHidden/>
    <w:rsid w:val="00FA1574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aa">
    <w:name w:val="Абзац списка Знак"/>
    <w:aliases w:val="HotarirePunct1 Знак"/>
    <w:link w:val="a"/>
    <w:uiPriority w:val="34"/>
    <w:locked/>
    <w:rsid w:val="00FA15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a"/>
    <w:uiPriority w:val="34"/>
    <w:qFormat/>
    <w:rsid w:val="00FA1574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a0"/>
    <w:uiPriority w:val="1"/>
    <w:qFormat/>
    <w:rsid w:val="00FA1574"/>
    <w:pPr>
      <w:widowControl w:val="0"/>
      <w:autoSpaceDE w:val="0"/>
      <w:autoSpaceDN w:val="0"/>
      <w:spacing w:after="0" w:line="240" w:lineRule="auto"/>
      <w:ind w:left="50"/>
    </w:pPr>
    <w:rPr>
      <w:rFonts w:ascii="Times New Roman" w:eastAsia="Times New Roman" w:hAnsi="Times New Roman" w:cs="Times New Roman"/>
      <w:lang w:val="ro-RO"/>
    </w:rPr>
  </w:style>
  <w:style w:type="character" w:customStyle="1" w:styleId="Bodytext29">
    <w:name w:val="Body text (2) + 9"/>
    <w:aliases w:val="5 pt,Not Bold,Not Italic"/>
    <w:basedOn w:val="a1"/>
    <w:rsid w:val="00FA1574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paragraph" w:styleId="ab">
    <w:name w:val="header"/>
    <w:basedOn w:val="a0"/>
    <w:link w:val="ac"/>
    <w:uiPriority w:val="99"/>
    <w:unhideWhenUsed/>
    <w:rsid w:val="00490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490DEF"/>
  </w:style>
  <w:style w:type="paragraph" w:styleId="ad">
    <w:name w:val="footer"/>
    <w:basedOn w:val="a0"/>
    <w:link w:val="ae"/>
    <w:uiPriority w:val="99"/>
    <w:unhideWhenUsed/>
    <w:rsid w:val="00490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490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4D8F3-B8EE-42CD-8B7C-14C358532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2026-03-04T14:17:00Z</cp:lastPrinted>
  <dcterms:created xsi:type="dcterms:W3CDTF">2026-02-04T19:11:00Z</dcterms:created>
  <dcterms:modified xsi:type="dcterms:W3CDTF">2026-03-09T14:08:00Z</dcterms:modified>
</cp:coreProperties>
</file>