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7170" w:rsidRDefault="004C7170" w:rsidP="004C717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4C7170" w:rsidRDefault="004C7170" w:rsidP="004C717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C7170" w:rsidRDefault="004C7170" w:rsidP="004C717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C7170" w:rsidRDefault="004C7170" w:rsidP="004C717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C7170" w:rsidRPr="005476AB" w:rsidRDefault="004C7170" w:rsidP="004C7170">
      <w:pPr>
        <w:pStyle w:val="NormalWeb"/>
        <w:jc w:val="center"/>
        <w:rPr>
          <w:b/>
          <w:color w:val="000000"/>
          <w:sz w:val="27"/>
          <w:szCs w:val="27"/>
          <w:lang w:val="en-US"/>
        </w:rPr>
      </w:pPr>
      <w:r w:rsidRPr="005476AB">
        <w:rPr>
          <w:b/>
          <w:color w:val="000000"/>
          <w:sz w:val="27"/>
          <w:szCs w:val="27"/>
          <w:lang w:val="en-US"/>
        </w:rPr>
        <w:t>LISTA</w:t>
      </w:r>
    </w:p>
    <w:p w:rsidR="004C7170" w:rsidRDefault="004C7170" w:rsidP="004C7170">
      <w:pPr>
        <w:pStyle w:val="NormalWeb"/>
        <w:rPr>
          <w:color w:val="000000"/>
          <w:sz w:val="27"/>
          <w:szCs w:val="27"/>
          <w:lang w:val="en-US"/>
        </w:rPr>
      </w:pPr>
      <w:r w:rsidRPr="005476AB">
        <w:rPr>
          <w:b/>
          <w:color w:val="000000"/>
          <w:sz w:val="27"/>
          <w:szCs w:val="27"/>
          <w:lang w:val="en-US"/>
        </w:rPr>
        <w:t xml:space="preserve"> </w:t>
      </w:r>
      <w:proofErr w:type="spellStart"/>
      <w:proofErr w:type="gramStart"/>
      <w:r w:rsidRPr="005476AB">
        <w:rPr>
          <w:b/>
          <w:color w:val="000000"/>
          <w:sz w:val="27"/>
          <w:szCs w:val="27"/>
          <w:lang w:val="en-US"/>
        </w:rPr>
        <w:t>deşeurilor</w:t>
      </w:r>
      <w:proofErr w:type="spellEnd"/>
      <w:r w:rsidRPr="005476AB">
        <w:rPr>
          <w:b/>
          <w:color w:val="000000"/>
          <w:sz w:val="27"/>
          <w:szCs w:val="27"/>
          <w:lang w:val="en-US"/>
        </w:rPr>
        <w:t xml:space="preserve">  </w:t>
      </w:r>
      <w:proofErr w:type="spellStart"/>
      <w:r w:rsidRPr="005476AB">
        <w:rPr>
          <w:b/>
          <w:color w:val="000000"/>
          <w:sz w:val="27"/>
          <w:szCs w:val="27"/>
          <w:lang w:val="en-US"/>
        </w:rPr>
        <w:t>medicale</w:t>
      </w:r>
      <w:proofErr w:type="spellEnd"/>
      <w:proofErr w:type="gramEnd"/>
      <w:r w:rsidRPr="005476AB">
        <w:rPr>
          <w:b/>
          <w:color w:val="000000"/>
          <w:sz w:val="27"/>
          <w:szCs w:val="27"/>
          <w:lang w:val="en-US"/>
        </w:rPr>
        <w:t xml:space="preserve">  (DAM)   care  </w:t>
      </w:r>
      <w:proofErr w:type="spellStart"/>
      <w:r w:rsidRPr="005476AB">
        <w:rPr>
          <w:b/>
          <w:color w:val="000000"/>
          <w:sz w:val="27"/>
          <w:szCs w:val="27"/>
          <w:lang w:val="en-US"/>
        </w:rPr>
        <w:t>necesită</w:t>
      </w:r>
      <w:proofErr w:type="spellEnd"/>
      <w:r w:rsidRPr="005476AB">
        <w:rPr>
          <w:b/>
          <w:color w:val="000000"/>
          <w:sz w:val="27"/>
          <w:szCs w:val="27"/>
          <w:lang w:val="en-US"/>
        </w:rPr>
        <w:t xml:space="preserve">  </w:t>
      </w:r>
      <w:proofErr w:type="spellStart"/>
      <w:r w:rsidRPr="005476AB">
        <w:rPr>
          <w:b/>
          <w:color w:val="000000"/>
          <w:sz w:val="27"/>
          <w:szCs w:val="27"/>
          <w:lang w:val="en-US"/>
        </w:rPr>
        <w:t>evacuare</w:t>
      </w:r>
      <w:proofErr w:type="spellEnd"/>
      <w:r w:rsidRPr="005476AB">
        <w:rPr>
          <w:b/>
          <w:color w:val="000000"/>
          <w:sz w:val="27"/>
          <w:szCs w:val="27"/>
          <w:lang w:val="en-US"/>
        </w:rPr>
        <w:t xml:space="preserve">, </w:t>
      </w:r>
      <w:proofErr w:type="spellStart"/>
      <w:r w:rsidRPr="005476AB">
        <w:rPr>
          <w:b/>
          <w:color w:val="000000"/>
          <w:sz w:val="27"/>
          <w:szCs w:val="27"/>
          <w:lang w:val="en-US"/>
        </w:rPr>
        <w:t>tratare</w:t>
      </w:r>
      <w:proofErr w:type="spellEnd"/>
      <w:r w:rsidRPr="005476AB">
        <w:rPr>
          <w:b/>
          <w:color w:val="000000"/>
          <w:sz w:val="27"/>
          <w:szCs w:val="27"/>
          <w:lang w:val="en-US"/>
        </w:rPr>
        <w:t xml:space="preserve">  </w:t>
      </w:r>
      <w:proofErr w:type="spellStart"/>
      <w:r w:rsidRPr="005476AB">
        <w:rPr>
          <w:b/>
          <w:color w:val="000000"/>
          <w:sz w:val="27"/>
          <w:szCs w:val="27"/>
          <w:lang w:val="en-US"/>
        </w:rPr>
        <w:t>prin</w:t>
      </w:r>
      <w:proofErr w:type="spellEnd"/>
      <w:r w:rsidRPr="005476AB">
        <w:rPr>
          <w:b/>
          <w:color w:val="000000"/>
          <w:sz w:val="27"/>
          <w:szCs w:val="27"/>
          <w:lang w:val="en-US"/>
        </w:rPr>
        <w:t xml:space="preserve">  </w:t>
      </w:r>
      <w:proofErr w:type="spellStart"/>
      <w:r w:rsidRPr="005476AB">
        <w:rPr>
          <w:b/>
          <w:color w:val="000000"/>
          <w:sz w:val="27"/>
          <w:szCs w:val="27"/>
          <w:lang w:val="en-US"/>
        </w:rPr>
        <w:t>autoclavare</w:t>
      </w:r>
      <w:proofErr w:type="spellEnd"/>
      <w:r>
        <w:rPr>
          <w:color w:val="000000"/>
          <w:sz w:val="27"/>
          <w:szCs w:val="27"/>
          <w:lang w:val="en-US"/>
        </w:rPr>
        <w:t>.</w:t>
      </w:r>
      <w:r w:rsidRPr="004C7170">
        <w:rPr>
          <w:color w:val="000000"/>
          <w:sz w:val="27"/>
          <w:szCs w:val="27"/>
          <w:lang w:val="en-US"/>
        </w:rPr>
        <w:t xml:space="preserve"> </w:t>
      </w:r>
    </w:p>
    <w:p w:rsidR="004C7170" w:rsidRPr="004C7170" w:rsidRDefault="004C7170" w:rsidP="004C7170">
      <w:pPr>
        <w:pStyle w:val="NormalWeb"/>
        <w:rPr>
          <w:color w:val="000000"/>
          <w:sz w:val="27"/>
          <w:szCs w:val="27"/>
          <w:lang w:val="en-US"/>
        </w:rPr>
      </w:pPr>
      <w:r w:rsidRPr="004C7170">
        <w:rPr>
          <w:color w:val="000000"/>
          <w:sz w:val="27"/>
          <w:szCs w:val="27"/>
          <w:lang w:val="en-US"/>
        </w:rPr>
        <w:t xml:space="preserve">1. </w:t>
      </w:r>
      <w:proofErr w:type="spellStart"/>
      <w:r w:rsidRPr="004C7170">
        <w:rPr>
          <w:color w:val="000000"/>
          <w:sz w:val="27"/>
          <w:szCs w:val="27"/>
          <w:lang w:val="en-US"/>
        </w:rPr>
        <w:t>Seringi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de </w:t>
      </w:r>
      <w:proofErr w:type="spellStart"/>
      <w:r w:rsidRPr="004C7170">
        <w:rPr>
          <w:color w:val="000000"/>
          <w:sz w:val="27"/>
          <w:szCs w:val="27"/>
          <w:lang w:val="en-US"/>
        </w:rPr>
        <w:t>unică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folosinţă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, </w:t>
      </w:r>
      <w:proofErr w:type="spellStart"/>
      <w:r w:rsidRPr="004C7170">
        <w:rPr>
          <w:color w:val="000000"/>
          <w:sz w:val="27"/>
          <w:szCs w:val="27"/>
          <w:lang w:val="en-US"/>
        </w:rPr>
        <w:t>sisteme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de</w:t>
      </w:r>
      <w:r>
        <w:rPr>
          <w:color w:val="000000"/>
          <w:sz w:val="27"/>
          <w:szCs w:val="27"/>
          <w:lang w:val="en-US"/>
        </w:rPr>
        <w:t xml:space="preserve"> </w:t>
      </w:r>
      <w:proofErr w:type="spellStart"/>
      <w:r>
        <w:rPr>
          <w:color w:val="000000"/>
          <w:sz w:val="27"/>
          <w:szCs w:val="27"/>
          <w:lang w:val="en-US"/>
        </w:rPr>
        <w:t>perfuzii</w:t>
      </w:r>
      <w:proofErr w:type="spellEnd"/>
      <w:r>
        <w:rPr>
          <w:color w:val="000000"/>
          <w:sz w:val="27"/>
          <w:szCs w:val="27"/>
          <w:lang w:val="en-US"/>
        </w:rPr>
        <w:t>/</w:t>
      </w:r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dializă</w:t>
      </w:r>
      <w:proofErr w:type="spellEnd"/>
      <w:r w:rsidRPr="004C7170">
        <w:rPr>
          <w:color w:val="000000"/>
          <w:sz w:val="27"/>
          <w:szCs w:val="27"/>
          <w:lang w:val="en-US"/>
        </w:rPr>
        <w:t>.</w:t>
      </w:r>
    </w:p>
    <w:p w:rsidR="004C7170" w:rsidRPr="004C7170" w:rsidRDefault="004C7170" w:rsidP="004C7170">
      <w:pPr>
        <w:pStyle w:val="NormalWeb"/>
        <w:rPr>
          <w:color w:val="000000"/>
          <w:sz w:val="27"/>
          <w:szCs w:val="27"/>
          <w:lang w:val="en-US"/>
        </w:rPr>
      </w:pPr>
      <w:r w:rsidRPr="004C7170">
        <w:rPr>
          <w:color w:val="000000"/>
          <w:sz w:val="27"/>
          <w:szCs w:val="27"/>
          <w:lang w:val="en-US"/>
        </w:rPr>
        <w:t xml:space="preserve">2. </w:t>
      </w:r>
      <w:proofErr w:type="spellStart"/>
      <w:r w:rsidRPr="004C7170">
        <w:rPr>
          <w:color w:val="000000"/>
          <w:sz w:val="27"/>
          <w:szCs w:val="27"/>
          <w:lang w:val="en-US"/>
        </w:rPr>
        <w:t>Instrumente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medicale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înţepător-tăietoare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de </w:t>
      </w:r>
      <w:proofErr w:type="spellStart"/>
      <w:r w:rsidRPr="004C7170">
        <w:rPr>
          <w:color w:val="000000"/>
          <w:sz w:val="27"/>
          <w:szCs w:val="27"/>
          <w:lang w:val="en-US"/>
        </w:rPr>
        <w:t>unică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folosinţă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(</w:t>
      </w:r>
      <w:proofErr w:type="spellStart"/>
      <w:r w:rsidRPr="004C7170">
        <w:rPr>
          <w:color w:val="000000"/>
          <w:sz w:val="27"/>
          <w:szCs w:val="27"/>
          <w:lang w:val="en-US"/>
        </w:rPr>
        <w:t>bisturie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de </w:t>
      </w:r>
      <w:proofErr w:type="spellStart"/>
      <w:r w:rsidRPr="004C7170">
        <w:rPr>
          <w:color w:val="000000"/>
          <w:sz w:val="27"/>
          <w:szCs w:val="27"/>
          <w:lang w:val="en-US"/>
        </w:rPr>
        <w:t>unică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folosinţă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, </w:t>
      </w:r>
      <w:proofErr w:type="spellStart"/>
      <w:r w:rsidRPr="004C7170">
        <w:rPr>
          <w:color w:val="000000"/>
          <w:sz w:val="27"/>
          <w:szCs w:val="27"/>
          <w:lang w:val="en-US"/>
        </w:rPr>
        <w:t>foarfece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de </w:t>
      </w:r>
      <w:proofErr w:type="spellStart"/>
      <w:r w:rsidRPr="004C7170">
        <w:rPr>
          <w:color w:val="000000"/>
          <w:sz w:val="27"/>
          <w:szCs w:val="27"/>
          <w:lang w:val="en-US"/>
        </w:rPr>
        <w:t>unică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folosinţă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, ace de la </w:t>
      </w:r>
      <w:proofErr w:type="spellStart"/>
      <w:r w:rsidRPr="004C7170">
        <w:rPr>
          <w:color w:val="000000"/>
          <w:sz w:val="27"/>
          <w:szCs w:val="27"/>
          <w:lang w:val="en-US"/>
        </w:rPr>
        <w:t>seringi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, </w:t>
      </w:r>
      <w:proofErr w:type="spellStart"/>
      <w:r w:rsidRPr="004C7170">
        <w:rPr>
          <w:color w:val="000000"/>
          <w:sz w:val="27"/>
          <w:szCs w:val="27"/>
          <w:lang w:val="en-US"/>
        </w:rPr>
        <w:t>linii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intravenoase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, </w:t>
      </w:r>
      <w:proofErr w:type="spellStart"/>
      <w:r w:rsidRPr="004C7170">
        <w:rPr>
          <w:color w:val="000000"/>
          <w:sz w:val="27"/>
          <w:szCs w:val="27"/>
          <w:lang w:val="en-US"/>
        </w:rPr>
        <w:t>catetere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şi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obiecte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similare</w:t>
      </w:r>
      <w:proofErr w:type="spellEnd"/>
      <w:r w:rsidRPr="004C7170">
        <w:rPr>
          <w:color w:val="000000"/>
          <w:sz w:val="27"/>
          <w:szCs w:val="27"/>
          <w:lang w:val="en-US"/>
        </w:rPr>
        <w:t>)</w:t>
      </w:r>
    </w:p>
    <w:p w:rsidR="004C7170" w:rsidRPr="004C7170" w:rsidRDefault="004C7170" w:rsidP="004C7170">
      <w:pPr>
        <w:pStyle w:val="NormalWeb"/>
        <w:rPr>
          <w:color w:val="000000"/>
          <w:sz w:val="27"/>
          <w:szCs w:val="27"/>
          <w:lang w:val="en-US"/>
        </w:rPr>
      </w:pPr>
      <w:r w:rsidRPr="004C7170">
        <w:rPr>
          <w:color w:val="000000"/>
          <w:sz w:val="27"/>
          <w:szCs w:val="27"/>
          <w:lang w:val="en-US"/>
        </w:rPr>
        <w:t xml:space="preserve">3. </w:t>
      </w:r>
      <w:proofErr w:type="spellStart"/>
      <w:r w:rsidRPr="004C7170">
        <w:rPr>
          <w:color w:val="000000"/>
          <w:sz w:val="27"/>
          <w:szCs w:val="27"/>
          <w:lang w:val="en-US"/>
        </w:rPr>
        <w:t>Mănuşi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medicale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, </w:t>
      </w:r>
      <w:proofErr w:type="spellStart"/>
      <w:r w:rsidRPr="004C7170">
        <w:rPr>
          <w:color w:val="000000"/>
          <w:sz w:val="27"/>
          <w:szCs w:val="27"/>
          <w:lang w:val="en-US"/>
        </w:rPr>
        <w:t>măşti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de </w:t>
      </w:r>
      <w:proofErr w:type="spellStart"/>
      <w:r w:rsidRPr="004C7170">
        <w:rPr>
          <w:color w:val="000000"/>
          <w:sz w:val="27"/>
          <w:szCs w:val="27"/>
          <w:lang w:val="en-US"/>
        </w:rPr>
        <w:t>respiraţie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, </w:t>
      </w:r>
      <w:proofErr w:type="spellStart"/>
      <w:r w:rsidRPr="004C7170">
        <w:rPr>
          <w:color w:val="000000"/>
          <w:sz w:val="27"/>
          <w:szCs w:val="27"/>
          <w:lang w:val="en-US"/>
        </w:rPr>
        <w:t>halate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de </w:t>
      </w:r>
      <w:proofErr w:type="spellStart"/>
      <w:r w:rsidRPr="004C7170">
        <w:rPr>
          <w:color w:val="000000"/>
          <w:sz w:val="27"/>
          <w:szCs w:val="27"/>
          <w:lang w:val="en-US"/>
        </w:rPr>
        <w:t>unică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folosinţă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, </w:t>
      </w:r>
      <w:proofErr w:type="spellStart"/>
      <w:r w:rsidRPr="004C7170">
        <w:rPr>
          <w:color w:val="000000"/>
          <w:sz w:val="27"/>
          <w:szCs w:val="27"/>
          <w:lang w:val="en-US"/>
        </w:rPr>
        <w:t>underpad-uri</w:t>
      </w:r>
      <w:proofErr w:type="spellEnd"/>
      <w:r w:rsidRPr="004C7170">
        <w:rPr>
          <w:color w:val="000000"/>
          <w:sz w:val="27"/>
          <w:szCs w:val="27"/>
          <w:lang w:val="en-US"/>
        </w:rPr>
        <w:t>, etc.</w:t>
      </w:r>
    </w:p>
    <w:p w:rsidR="004C7170" w:rsidRPr="004C7170" w:rsidRDefault="004C7170" w:rsidP="004C7170">
      <w:pPr>
        <w:pStyle w:val="NormalWeb"/>
        <w:rPr>
          <w:color w:val="000000"/>
          <w:sz w:val="27"/>
          <w:szCs w:val="27"/>
          <w:lang w:val="en-US"/>
        </w:rPr>
      </w:pPr>
      <w:r w:rsidRPr="004C7170">
        <w:rPr>
          <w:color w:val="000000"/>
          <w:sz w:val="27"/>
          <w:szCs w:val="27"/>
          <w:lang w:val="en-US"/>
        </w:rPr>
        <w:t xml:space="preserve">4. </w:t>
      </w:r>
      <w:proofErr w:type="spellStart"/>
      <w:r w:rsidRPr="004C7170">
        <w:rPr>
          <w:color w:val="000000"/>
          <w:sz w:val="27"/>
          <w:szCs w:val="27"/>
          <w:lang w:val="en-US"/>
        </w:rPr>
        <w:t>Pansamente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utilizate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(</w:t>
      </w:r>
      <w:proofErr w:type="spellStart"/>
      <w:r w:rsidRPr="004C7170">
        <w:rPr>
          <w:color w:val="000000"/>
          <w:sz w:val="27"/>
          <w:szCs w:val="27"/>
          <w:lang w:val="en-US"/>
        </w:rPr>
        <w:t>tifon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, </w:t>
      </w:r>
      <w:proofErr w:type="spellStart"/>
      <w:r w:rsidRPr="004C7170">
        <w:rPr>
          <w:color w:val="000000"/>
          <w:sz w:val="27"/>
          <w:szCs w:val="27"/>
          <w:lang w:val="en-US"/>
        </w:rPr>
        <w:t>şerveţele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, </w:t>
      </w:r>
      <w:proofErr w:type="spellStart"/>
      <w:r w:rsidRPr="004C7170">
        <w:rPr>
          <w:color w:val="000000"/>
          <w:sz w:val="27"/>
          <w:szCs w:val="27"/>
          <w:lang w:val="en-US"/>
        </w:rPr>
        <w:t>tampoane</w:t>
      </w:r>
      <w:proofErr w:type="spellEnd"/>
      <w:r w:rsidRPr="004C7170">
        <w:rPr>
          <w:color w:val="000000"/>
          <w:sz w:val="27"/>
          <w:szCs w:val="27"/>
          <w:lang w:val="en-US"/>
        </w:rPr>
        <w:t>, etc.)</w:t>
      </w:r>
    </w:p>
    <w:p w:rsidR="004C7170" w:rsidRPr="004C7170" w:rsidRDefault="004C7170" w:rsidP="004C7170">
      <w:pPr>
        <w:pStyle w:val="NormalWeb"/>
        <w:rPr>
          <w:color w:val="000000"/>
          <w:sz w:val="27"/>
          <w:szCs w:val="27"/>
          <w:lang w:val="en-US"/>
        </w:rPr>
      </w:pPr>
      <w:r w:rsidRPr="004C7170">
        <w:rPr>
          <w:color w:val="000000"/>
          <w:sz w:val="27"/>
          <w:szCs w:val="27"/>
          <w:lang w:val="en-US"/>
        </w:rPr>
        <w:t xml:space="preserve">5. </w:t>
      </w:r>
      <w:proofErr w:type="spellStart"/>
      <w:r w:rsidRPr="004C7170">
        <w:rPr>
          <w:color w:val="000000"/>
          <w:sz w:val="27"/>
          <w:szCs w:val="27"/>
          <w:lang w:val="en-US"/>
        </w:rPr>
        <w:t>Deşeuri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medicale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din plastic (</w:t>
      </w:r>
      <w:proofErr w:type="spellStart"/>
      <w:r w:rsidRPr="004C7170">
        <w:rPr>
          <w:color w:val="000000"/>
          <w:sz w:val="27"/>
          <w:szCs w:val="27"/>
          <w:lang w:val="en-US"/>
        </w:rPr>
        <w:t>polimeri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), cum </w:t>
      </w:r>
      <w:proofErr w:type="spellStart"/>
      <w:r w:rsidRPr="004C7170">
        <w:rPr>
          <w:color w:val="000000"/>
          <w:sz w:val="27"/>
          <w:szCs w:val="27"/>
          <w:lang w:val="en-US"/>
        </w:rPr>
        <w:t>ar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fi </w:t>
      </w:r>
      <w:proofErr w:type="spellStart"/>
      <w:r w:rsidRPr="004C7170">
        <w:rPr>
          <w:color w:val="000000"/>
          <w:sz w:val="27"/>
          <w:szCs w:val="27"/>
          <w:lang w:val="en-US"/>
        </w:rPr>
        <w:t>pungi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şi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ambalaje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pentru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proofErr w:type="gramStart"/>
      <w:r w:rsidRPr="004C7170">
        <w:rPr>
          <w:color w:val="000000"/>
          <w:sz w:val="27"/>
          <w:szCs w:val="27"/>
          <w:lang w:val="en-US"/>
        </w:rPr>
        <w:t>sînge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,</w:t>
      </w:r>
      <w:proofErr w:type="gram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pungi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colectoare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de </w:t>
      </w:r>
      <w:proofErr w:type="spellStart"/>
      <w:r w:rsidRPr="004C7170">
        <w:rPr>
          <w:color w:val="000000"/>
          <w:sz w:val="27"/>
          <w:szCs w:val="27"/>
          <w:lang w:val="en-US"/>
        </w:rPr>
        <w:t>urină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, </w:t>
      </w:r>
      <w:proofErr w:type="spellStart"/>
      <w:r w:rsidRPr="004C7170">
        <w:rPr>
          <w:color w:val="000000"/>
          <w:sz w:val="27"/>
          <w:szCs w:val="27"/>
          <w:lang w:val="en-US"/>
        </w:rPr>
        <w:t>tuburi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(</w:t>
      </w:r>
      <w:proofErr w:type="spellStart"/>
      <w:r w:rsidRPr="004C7170">
        <w:rPr>
          <w:color w:val="000000"/>
          <w:sz w:val="27"/>
          <w:szCs w:val="27"/>
          <w:lang w:val="en-US"/>
        </w:rPr>
        <w:t>sonde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) </w:t>
      </w:r>
      <w:proofErr w:type="spellStart"/>
      <w:r w:rsidRPr="004C7170">
        <w:rPr>
          <w:color w:val="000000"/>
          <w:sz w:val="27"/>
          <w:szCs w:val="27"/>
          <w:lang w:val="en-US"/>
        </w:rPr>
        <w:t>medicale</w:t>
      </w:r>
      <w:proofErr w:type="spellEnd"/>
      <w:r w:rsidRPr="004C7170">
        <w:rPr>
          <w:color w:val="000000"/>
          <w:sz w:val="27"/>
          <w:szCs w:val="27"/>
          <w:lang w:val="en-US"/>
        </w:rPr>
        <w:t>, etc.</w:t>
      </w:r>
    </w:p>
    <w:p w:rsidR="004C7170" w:rsidRPr="004C7170" w:rsidRDefault="004C7170" w:rsidP="004C7170">
      <w:pPr>
        <w:pStyle w:val="NormalWeb"/>
        <w:rPr>
          <w:color w:val="000000"/>
          <w:sz w:val="27"/>
          <w:szCs w:val="27"/>
          <w:lang w:val="en-US"/>
        </w:rPr>
      </w:pPr>
      <w:r w:rsidRPr="004C7170">
        <w:rPr>
          <w:color w:val="000000"/>
          <w:sz w:val="27"/>
          <w:szCs w:val="27"/>
          <w:lang w:val="en-US"/>
        </w:rPr>
        <w:t xml:space="preserve">6. </w:t>
      </w:r>
      <w:proofErr w:type="spellStart"/>
      <w:r w:rsidRPr="004C7170">
        <w:rPr>
          <w:color w:val="000000"/>
          <w:sz w:val="27"/>
          <w:szCs w:val="27"/>
          <w:lang w:val="en-US"/>
        </w:rPr>
        <w:t>Deşeuri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de </w:t>
      </w:r>
      <w:proofErr w:type="spellStart"/>
      <w:r w:rsidRPr="004C7170">
        <w:rPr>
          <w:color w:val="000000"/>
          <w:sz w:val="27"/>
          <w:szCs w:val="27"/>
          <w:lang w:val="en-US"/>
        </w:rPr>
        <w:t>ghips</w:t>
      </w:r>
      <w:proofErr w:type="spellEnd"/>
    </w:p>
    <w:p w:rsidR="004C7170" w:rsidRPr="004C7170" w:rsidRDefault="004C7170" w:rsidP="004C7170">
      <w:pPr>
        <w:pStyle w:val="NormalWeb"/>
        <w:rPr>
          <w:color w:val="000000"/>
          <w:sz w:val="27"/>
          <w:szCs w:val="27"/>
          <w:lang w:val="en-US"/>
        </w:rPr>
      </w:pPr>
      <w:r w:rsidRPr="004C7170">
        <w:rPr>
          <w:color w:val="000000"/>
          <w:sz w:val="27"/>
          <w:szCs w:val="27"/>
          <w:lang w:val="en-US"/>
        </w:rPr>
        <w:t xml:space="preserve">7. </w:t>
      </w:r>
      <w:proofErr w:type="spellStart"/>
      <w:r w:rsidRPr="004C7170">
        <w:rPr>
          <w:color w:val="000000"/>
          <w:sz w:val="27"/>
          <w:szCs w:val="27"/>
          <w:lang w:val="en-US"/>
        </w:rPr>
        <w:t>Recipiente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şi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ambalaje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din </w:t>
      </w:r>
      <w:proofErr w:type="spellStart"/>
      <w:r w:rsidRPr="004C7170">
        <w:rPr>
          <w:color w:val="000000"/>
          <w:sz w:val="27"/>
          <w:szCs w:val="27"/>
          <w:lang w:val="en-US"/>
        </w:rPr>
        <w:t>sticlă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subţire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(</w:t>
      </w:r>
      <w:proofErr w:type="spellStart"/>
      <w:r w:rsidRPr="004C7170">
        <w:rPr>
          <w:color w:val="000000"/>
          <w:sz w:val="27"/>
          <w:szCs w:val="27"/>
          <w:lang w:val="en-US"/>
        </w:rPr>
        <w:t>fiole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, </w:t>
      </w:r>
      <w:proofErr w:type="spellStart"/>
      <w:r w:rsidRPr="004C7170">
        <w:rPr>
          <w:color w:val="000000"/>
          <w:sz w:val="27"/>
          <w:szCs w:val="27"/>
          <w:lang w:val="en-US"/>
        </w:rPr>
        <w:t>eprubete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, </w:t>
      </w:r>
      <w:proofErr w:type="spellStart"/>
      <w:r w:rsidRPr="004C7170">
        <w:rPr>
          <w:color w:val="000000"/>
          <w:sz w:val="27"/>
          <w:szCs w:val="27"/>
          <w:lang w:val="en-US"/>
        </w:rPr>
        <w:t>pipete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, </w:t>
      </w:r>
      <w:proofErr w:type="spellStart"/>
      <w:r w:rsidRPr="004C7170">
        <w:rPr>
          <w:color w:val="000000"/>
          <w:sz w:val="27"/>
          <w:szCs w:val="27"/>
          <w:lang w:val="en-US"/>
        </w:rPr>
        <w:t>flacoane</w:t>
      </w:r>
      <w:proofErr w:type="spellEnd"/>
      <w:r w:rsidRPr="004C7170">
        <w:rPr>
          <w:color w:val="000000"/>
          <w:sz w:val="27"/>
          <w:szCs w:val="27"/>
          <w:lang w:val="en-US"/>
        </w:rPr>
        <w:t>, etc.)</w:t>
      </w:r>
    </w:p>
    <w:p w:rsidR="004C7170" w:rsidRPr="004C7170" w:rsidRDefault="004C7170" w:rsidP="004C7170">
      <w:pPr>
        <w:pStyle w:val="NormalWeb"/>
        <w:rPr>
          <w:color w:val="000000"/>
          <w:sz w:val="27"/>
          <w:szCs w:val="27"/>
          <w:lang w:val="en-US"/>
        </w:rPr>
      </w:pPr>
      <w:r w:rsidRPr="004C7170">
        <w:rPr>
          <w:color w:val="000000"/>
          <w:sz w:val="27"/>
          <w:szCs w:val="27"/>
          <w:lang w:val="en-US"/>
        </w:rPr>
        <w:t xml:space="preserve">8. </w:t>
      </w:r>
      <w:proofErr w:type="spellStart"/>
      <w:r w:rsidRPr="004C7170">
        <w:rPr>
          <w:color w:val="000000"/>
          <w:sz w:val="27"/>
          <w:szCs w:val="27"/>
          <w:lang w:val="en-US"/>
        </w:rPr>
        <w:t>Recipiente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şi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4C7170">
        <w:rPr>
          <w:color w:val="000000"/>
          <w:sz w:val="27"/>
          <w:szCs w:val="27"/>
          <w:lang w:val="en-US"/>
        </w:rPr>
        <w:t>ambalaje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 din metal </w:t>
      </w:r>
      <w:proofErr w:type="spellStart"/>
      <w:proofErr w:type="gramStart"/>
      <w:r w:rsidRPr="004C7170">
        <w:rPr>
          <w:color w:val="000000"/>
          <w:sz w:val="27"/>
          <w:szCs w:val="27"/>
          <w:lang w:val="en-US"/>
        </w:rPr>
        <w:t>subţire</w:t>
      </w:r>
      <w:proofErr w:type="spellEnd"/>
      <w:r w:rsidRPr="004C7170">
        <w:rPr>
          <w:color w:val="000000"/>
          <w:sz w:val="27"/>
          <w:szCs w:val="27"/>
          <w:lang w:val="en-US"/>
        </w:rPr>
        <w:t>(</w:t>
      </w:r>
      <w:proofErr w:type="spellStart"/>
      <w:proofErr w:type="gramEnd"/>
      <w:r w:rsidRPr="004C7170">
        <w:rPr>
          <w:color w:val="000000"/>
          <w:sz w:val="27"/>
          <w:szCs w:val="27"/>
          <w:lang w:val="en-US"/>
        </w:rPr>
        <w:t>cutii</w:t>
      </w:r>
      <w:proofErr w:type="spellEnd"/>
      <w:r w:rsidRPr="004C7170">
        <w:rPr>
          <w:color w:val="000000"/>
          <w:sz w:val="27"/>
          <w:szCs w:val="27"/>
          <w:lang w:val="en-US"/>
        </w:rPr>
        <w:t xml:space="preserve">, </w:t>
      </w:r>
      <w:proofErr w:type="spellStart"/>
      <w:r w:rsidRPr="004C7170">
        <w:rPr>
          <w:color w:val="000000"/>
          <w:sz w:val="27"/>
          <w:szCs w:val="27"/>
          <w:lang w:val="en-US"/>
        </w:rPr>
        <w:t>lădiţe</w:t>
      </w:r>
      <w:proofErr w:type="spellEnd"/>
      <w:r w:rsidRPr="004C7170">
        <w:rPr>
          <w:color w:val="000000"/>
          <w:sz w:val="27"/>
          <w:szCs w:val="27"/>
          <w:lang w:val="en-US"/>
        </w:rPr>
        <w:t>, etc.)</w:t>
      </w:r>
    </w:p>
    <w:p w:rsidR="004C7170" w:rsidRPr="00FE28AA" w:rsidRDefault="004C7170" w:rsidP="004C717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341BB" w:rsidRPr="004C7170" w:rsidRDefault="00F341BB">
      <w:pPr>
        <w:rPr>
          <w:lang w:val="en-US"/>
        </w:rPr>
      </w:pPr>
    </w:p>
    <w:sectPr w:rsidR="00F341BB" w:rsidRPr="004C7170" w:rsidSect="00F34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170"/>
    <w:rsid w:val="0004138D"/>
    <w:rsid w:val="00053CE2"/>
    <w:rsid w:val="00172D31"/>
    <w:rsid w:val="00184F67"/>
    <w:rsid w:val="001C274F"/>
    <w:rsid w:val="001D2C10"/>
    <w:rsid w:val="002550ED"/>
    <w:rsid w:val="00481F03"/>
    <w:rsid w:val="004C7170"/>
    <w:rsid w:val="00596D4A"/>
    <w:rsid w:val="00831AE3"/>
    <w:rsid w:val="00835D9B"/>
    <w:rsid w:val="008476DA"/>
    <w:rsid w:val="008D3D86"/>
    <w:rsid w:val="009060C8"/>
    <w:rsid w:val="00B66D03"/>
    <w:rsid w:val="00B973C9"/>
    <w:rsid w:val="00BD06AA"/>
    <w:rsid w:val="00C52B51"/>
    <w:rsid w:val="00CA5D18"/>
    <w:rsid w:val="00CC48A0"/>
    <w:rsid w:val="00D73AF8"/>
    <w:rsid w:val="00F33CA9"/>
    <w:rsid w:val="00F341BB"/>
    <w:rsid w:val="00F6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BE2E95-4892-4043-8E6D-7309A9E2F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7170"/>
    <w:rPr>
      <w:rFonts w:cstheme="minorBidi"/>
      <w:lang w:val="ru-RU" w:bidi="ar-SA"/>
    </w:rPr>
  </w:style>
  <w:style w:type="paragraph" w:styleId="Titlu1">
    <w:name w:val="heading 1"/>
    <w:basedOn w:val="Normal"/>
    <w:next w:val="Normal"/>
    <w:link w:val="Titlu1Caracter"/>
    <w:uiPriority w:val="9"/>
    <w:qFormat/>
    <w:rsid w:val="00C52B51"/>
    <w:pPr>
      <w:keepNext/>
      <w:spacing w:before="240" w:after="60" w:line="240" w:lineRule="auto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  <w:lang w:val="en-US" w:bidi="en-US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C52B51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bidi="en-US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C52B51"/>
    <w:pPr>
      <w:keepNext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52B51"/>
    <w:pPr>
      <w:keepNext/>
      <w:spacing w:before="240" w:after="60" w:line="240" w:lineRule="auto"/>
      <w:outlineLvl w:val="3"/>
    </w:pPr>
    <w:rPr>
      <w:rFonts w:cs="Times New Roman"/>
      <w:b/>
      <w:bCs/>
      <w:sz w:val="28"/>
      <w:szCs w:val="28"/>
      <w:lang w:val="en-US" w:bidi="en-US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52B51"/>
    <w:pPr>
      <w:spacing w:before="240" w:after="60" w:line="240" w:lineRule="auto"/>
      <w:outlineLvl w:val="4"/>
    </w:pPr>
    <w:rPr>
      <w:rFonts w:cs="Times New Roman"/>
      <w:b/>
      <w:bCs/>
      <w:i/>
      <w:iCs/>
      <w:sz w:val="26"/>
      <w:szCs w:val="26"/>
      <w:lang w:val="en-US" w:bidi="en-US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52B51"/>
    <w:pPr>
      <w:spacing w:before="240" w:after="60" w:line="240" w:lineRule="auto"/>
      <w:outlineLvl w:val="5"/>
    </w:pPr>
    <w:rPr>
      <w:rFonts w:cs="Times New Roman"/>
      <w:b/>
      <w:bCs/>
      <w:lang w:val="en-US" w:bidi="en-US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52B51"/>
    <w:pPr>
      <w:spacing w:before="240" w:after="60" w:line="240" w:lineRule="auto"/>
      <w:outlineLvl w:val="6"/>
    </w:pPr>
    <w:rPr>
      <w:rFonts w:cs="Times New Roman"/>
      <w:sz w:val="24"/>
      <w:szCs w:val="24"/>
      <w:lang w:val="en-US" w:bidi="en-US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52B51"/>
    <w:pPr>
      <w:spacing w:before="240" w:after="60" w:line="240" w:lineRule="auto"/>
      <w:outlineLvl w:val="7"/>
    </w:pPr>
    <w:rPr>
      <w:rFonts w:cs="Times New Roman"/>
      <w:i/>
      <w:iCs/>
      <w:sz w:val="24"/>
      <w:szCs w:val="24"/>
      <w:lang w:val="en-US" w:bidi="en-US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52B51"/>
    <w:pPr>
      <w:spacing w:before="240" w:after="60" w:line="240" w:lineRule="auto"/>
      <w:outlineLvl w:val="8"/>
    </w:pPr>
    <w:rPr>
      <w:rFonts w:asciiTheme="majorHAnsi" w:eastAsiaTheme="majorEastAsia" w:hAnsiTheme="majorHAnsi" w:cs="Times New Roman"/>
      <w:lang w:val="en-US" w:bidi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3Caracter">
    <w:name w:val="Titlu 3 Caracter"/>
    <w:basedOn w:val="Fontdeparagrafimplicit"/>
    <w:link w:val="Titlu3"/>
    <w:uiPriority w:val="9"/>
    <w:rsid w:val="00C52B5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1Caracter">
    <w:name w:val="Titlu 1 Caracter"/>
    <w:basedOn w:val="Fontdeparagrafimplicit"/>
    <w:link w:val="Titlu1"/>
    <w:uiPriority w:val="9"/>
    <w:rsid w:val="00C52B5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rsid w:val="00C52B5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rsid w:val="00C52B51"/>
    <w:rPr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52B51"/>
    <w:rPr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52B51"/>
    <w:rPr>
      <w:b/>
      <w:bCs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52B51"/>
    <w:rPr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52B51"/>
    <w:rPr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52B51"/>
    <w:rPr>
      <w:rFonts w:asciiTheme="majorHAnsi" w:eastAsiaTheme="majorEastAsia" w:hAnsiTheme="majorHAnsi"/>
    </w:rPr>
  </w:style>
  <w:style w:type="paragraph" w:styleId="Titlu">
    <w:name w:val="Title"/>
    <w:basedOn w:val="Normal"/>
    <w:next w:val="Normal"/>
    <w:link w:val="TitluCaracter"/>
    <w:qFormat/>
    <w:rsid w:val="00C52B51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val="en-US" w:bidi="en-US"/>
    </w:rPr>
  </w:style>
  <w:style w:type="character" w:customStyle="1" w:styleId="TitluCaracter">
    <w:name w:val="Titlu Caracter"/>
    <w:basedOn w:val="Fontdeparagrafimplicit"/>
    <w:link w:val="Titlu"/>
    <w:rsid w:val="00C52B5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52B51"/>
    <w:pPr>
      <w:spacing w:after="60" w:line="240" w:lineRule="auto"/>
      <w:jc w:val="center"/>
      <w:outlineLvl w:val="1"/>
    </w:pPr>
    <w:rPr>
      <w:rFonts w:asciiTheme="majorHAnsi" w:eastAsiaTheme="majorEastAsia" w:hAnsiTheme="majorHAnsi" w:cs="Times New Roman"/>
      <w:sz w:val="24"/>
      <w:szCs w:val="24"/>
      <w:lang w:val="en-US" w:bidi="en-US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52B51"/>
    <w:rPr>
      <w:rFonts w:asciiTheme="majorHAnsi" w:eastAsiaTheme="majorEastAsia" w:hAnsiTheme="majorHAnsi"/>
      <w:sz w:val="24"/>
      <w:szCs w:val="24"/>
    </w:rPr>
  </w:style>
  <w:style w:type="character" w:styleId="Robust">
    <w:name w:val="Strong"/>
    <w:basedOn w:val="Fontdeparagrafimplicit"/>
    <w:uiPriority w:val="22"/>
    <w:qFormat/>
    <w:rsid w:val="00C52B51"/>
    <w:rPr>
      <w:b/>
      <w:bCs/>
    </w:rPr>
  </w:style>
  <w:style w:type="character" w:styleId="Accentuat">
    <w:name w:val="Emphasis"/>
    <w:basedOn w:val="Fontdeparagrafimplicit"/>
    <w:uiPriority w:val="20"/>
    <w:qFormat/>
    <w:rsid w:val="00C52B51"/>
    <w:rPr>
      <w:rFonts w:asciiTheme="minorHAnsi" w:hAnsiTheme="minorHAnsi"/>
      <w:b/>
      <w:i/>
      <w:iCs/>
    </w:rPr>
  </w:style>
  <w:style w:type="paragraph" w:styleId="Frspaiere">
    <w:name w:val="No Spacing"/>
    <w:basedOn w:val="Normal"/>
    <w:uiPriority w:val="1"/>
    <w:qFormat/>
    <w:rsid w:val="00C52B51"/>
    <w:pPr>
      <w:spacing w:after="0" w:line="240" w:lineRule="auto"/>
    </w:pPr>
    <w:rPr>
      <w:rFonts w:cs="Times New Roman"/>
      <w:sz w:val="24"/>
      <w:szCs w:val="32"/>
      <w:lang w:val="en-US" w:bidi="en-US"/>
    </w:rPr>
  </w:style>
  <w:style w:type="paragraph" w:styleId="Listparagraf">
    <w:name w:val="List Paragraph"/>
    <w:basedOn w:val="Normal"/>
    <w:uiPriority w:val="34"/>
    <w:qFormat/>
    <w:rsid w:val="00C52B51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bidi="en-US"/>
    </w:rPr>
  </w:style>
  <w:style w:type="paragraph" w:styleId="Citat">
    <w:name w:val="Quote"/>
    <w:basedOn w:val="Normal"/>
    <w:next w:val="Normal"/>
    <w:link w:val="CitatCaracter"/>
    <w:uiPriority w:val="29"/>
    <w:qFormat/>
    <w:rsid w:val="00C52B51"/>
    <w:pPr>
      <w:spacing w:after="0" w:line="240" w:lineRule="auto"/>
    </w:pPr>
    <w:rPr>
      <w:rFonts w:cs="Times New Roman"/>
      <w:i/>
      <w:sz w:val="24"/>
      <w:szCs w:val="24"/>
      <w:lang w:val="en-US" w:bidi="en-US"/>
    </w:rPr>
  </w:style>
  <w:style w:type="character" w:customStyle="1" w:styleId="CitatCaracter">
    <w:name w:val="Citat Caracter"/>
    <w:basedOn w:val="Fontdeparagrafimplicit"/>
    <w:link w:val="Citat"/>
    <w:uiPriority w:val="29"/>
    <w:rsid w:val="00C52B51"/>
    <w:rPr>
      <w:i/>
      <w:sz w:val="24"/>
      <w:szCs w:val="24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52B51"/>
    <w:pPr>
      <w:spacing w:after="0" w:line="240" w:lineRule="auto"/>
      <w:ind w:left="720" w:right="720"/>
    </w:pPr>
    <w:rPr>
      <w:rFonts w:cs="Times New Roman"/>
      <w:b/>
      <w:i/>
      <w:sz w:val="24"/>
      <w:lang w:val="en-US" w:bidi="en-US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52B51"/>
    <w:rPr>
      <w:b/>
      <w:i/>
      <w:sz w:val="24"/>
    </w:rPr>
  </w:style>
  <w:style w:type="character" w:styleId="Accentuaresubtil">
    <w:name w:val="Subtle Emphasis"/>
    <w:uiPriority w:val="19"/>
    <w:qFormat/>
    <w:rsid w:val="00C52B51"/>
    <w:rPr>
      <w:i/>
      <w:color w:val="5A5A5A" w:themeColor="text1" w:themeTint="A5"/>
    </w:rPr>
  </w:style>
  <w:style w:type="character" w:styleId="Accentuareintens">
    <w:name w:val="Intense Emphasis"/>
    <w:basedOn w:val="Fontdeparagrafimplicit"/>
    <w:uiPriority w:val="21"/>
    <w:qFormat/>
    <w:rsid w:val="00C52B51"/>
    <w:rPr>
      <w:b/>
      <w:i/>
      <w:sz w:val="24"/>
      <w:szCs w:val="24"/>
      <w:u w:val="single"/>
    </w:rPr>
  </w:style>
  <w:style w:type="character" w:styleId="Referiresubtil">
    <w:name w:val="Subtle Reference"/>
    <w:basedOn w:val="Fontdeparagrafimplicit"/>
    <w:uiPriority w:val="31"/>
    <w:qFormat/>
    <w:rsid w:val="00C52B51"/>
    <w:rPr>
      <w:sz w:val="24"/>
      <w:szCs w:val="24"/>
      <w:u w:val="single"/>
    </w:rPr>
  </w:style>
  <w:style w:type="character" w:styleId="Referireintens">
    <w:name w:val="Intense Reference"/>
    <w:basedOn w:val="Fontdeparagrafimplicit"/>
    <w:uiPriority w:val="32"/>
    <w:qFormat/>
    <w:rsid w:val="00C52B51"/>
    <w:rPr>
      <w:b/>
      <w:sz w:val="24"/>
      <w:u w:val="single"/>
    </w:rPr>
  </w:style>
  <w:style w:type="character" w:styleId="Titlulcrii">
    <w:name w:val="Book Title"/>
    <w:basedOn w:val="Fontdeparagrafimplicit"/>
    <w:uiPriority w:val="33"/>
    <w:qFormat/>
    <w:rsid w:val="00C52B51"/>
    <w:rPr>
      <w:rFonts w:asciiTheme="majorHAnsi" w:eastAsiaTheme="majorEastAsia" w:hAnsiTheme="majorHAnsi"/>
      <w:b/>
      <w:i/>
      <w:sz w:val="24"/>
      <w:szCs w:val="24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C52B51"/>
    <w:pPr>
      <w:outlineLvl w:val="9"/>
    </w:pPr>
  </w:style>
  <w:style w:type="paragraph" w:styleId="NormalWeb">
    <w:name w:val="Normal (Web)"/>
    <w:basedOn w:val="Normal"/>
    <w:uiPriority w:val="99"/>
    <w:semiHidden/>
    <w:unhideWhenUsed/>
    <w:rsid w:val="004C7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66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COLESNIC-T</dc:creator>
  <cp:lastModifiedBy>Radu</cp:lastModifiedBy>
  <cp:revision>2</cp:revision>
  <dcterms:created xsi:type="dcterms:W3CDTF">2021-01-05T10:02:00Z</dcterms:created>
  <dcterms:modified xsi:type="dcterms:W3CDTF">2021-01-05T10:02:00Z</dcterms:modified>
</cp:coreProperties>
</file>