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9D599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5FEB8725" w14:textId="77777777" w:rsidR="005C2824" w:rsidRPr="00A42E02" w:rsidRDefault="005C2824" w:rsidP="005C2824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</w:t>
      </w:r>
      <w:r w:rsidRPr="00A42E02">
        <w:rPr>
          <w:b/>
          <w:noProof w:val="0"/>
          <w:color w:val="000000" w:themeColor="text1"/>
          <w:sz w:val="28"/>
          <w:szCs w:val="28"/>
          <w:lang w:eastAsia="ru-RU"/>
        </w:rPr>
        <w:t>PENTRU PROCEDURILE DE PRESELECȚIE/PROCEDURILE NEGOCIATE</w:t>
      </w:r>
      <w:bookmarkEnd w:id="0"/>
    </w:p>
    <w:p w14:paraId="69AC827C" w14:textId="77777777" w:rsidR="005C2824" w:rsidRPr="00A42E02" w:rsidRDefault="005C2824" w:rsidP="005C2824">
      <w:pPr>
        <w:rPr>
          <w:noProof w:val="0"/>
          <w:color w:val="000000" w:themeColor="text1"/>
          <w:sz w:val="20"/>
          <w:szCs w:val="20"/>
          <w:lang w:val="it-IT" w:eastAsia="ru-RU"/>
        </w:rPr>
      </w:pPr>
    </w:p>
    <w:p w14:paraId="1A16CC68" w14:textId="395AF36C" w:rsidR="005C2824" w:rsidRPr="000724E2" w:rsidRDefault="005C2824" w:rsidP="005C2824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A42E02">
        <w:rPr>
          <w:b/>
          <w:noProof w:val="0"/>
          <w:color w:val="000000" w:themeColor="text1"/>
          <w:lang w:val="it-IT" w:eastAsia="ru-RU"/>
        </w:rPr>
        <w:t>privind achiziționarea</w:t>
      </w:r>
      <w:r w:rsidR="00E13028" w:rsidRPr="00A42E02">
        <w:rPr>
          <w:b/>
          <w:noProof w:val="0"/>
          <w:color w:val="000000" w:themeColor="text1"/>
          <w:lang w:val="it-IT" w:eastAsia="ru-RU"/>
        </w:rPr>
        <w:t xml:space="preserve">   </w:t>
      </w:r>
      <w:r w:rsidR="00E32E4E" w:rsidRPr="000F654C">
        <w:rPr>
          <w:b/>
          <w:noProof w:val="0"/>
          <w:u w:val="single"/>
          <w:shd w:val="clear" w:color="auto" w:fill="FFFFFF" w:themeFill="background1"/>
          <w:lang w:val="it-IT" w:eastAsia="ru-RU"/>
        </w:rPr>
        <w:t>Achiziționarea reagenților chimici pentru tratarea apei</w:t>
      </w:r>
      <w:r w:rsidRPr="000724E2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 w:rsidRPr="000724E2">
        <w:rPr>
          <w:b/>
          <w:noProof w:val="0"/>
          <w:color w:val="FF0000"/>
          <w:lang w:val="it-IT" w:eastAsia="ru-RU"/>
        </w:rPr>
        <w:br/>
      </w:r>
      <w:r w:rsidRPr="000724E2">
        <w:rPr>
          <w:b/>
          <w:noProof w:val="0"/>
          <w:lang w:val="it-IT" w:eastAsia="ru-RU"/>
        </w:rPr>
        <w:t>prin procedura de achiziție</w:t>
      </w:r>
      <w:r w:rsidR="00106C25" w:rsidRPr="000724E2">
        <w:rPr>
          <w:b/>
          <w:noProof w:val="0"/>
          <w:lang w:val="it-IT" w:eastAsia="ru-RU"/>
        </w:rPr>
        <w:t xml:space="preserve">            </w:t>
      </w:r>
      <w:r w:rsidR="00106C25" w:rsidRPr="000724E2">
        <w:rPr>
          <w:bCs/>
          <w:noProof w:val="0"/>
          <w:u w:val="single"/>
          <w:lang w:val="it-IT" w:eastAsia="ru-RU"/>
        </w:rPr>
        <w:t>licitație deschisă</w:t>
      </w:r>
    </w:p>
    <w:p w14:paraId="2D57AE6C" w14:textId="77777777" w:rsidR="00470C26" w:rsidRPr="000724E2" w:rsidRDefault="00470C26" w:rsidP="005C2824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B0BCE48" w14:textId="1019156D" w:rsidR="005C2824" w:rsidRPr="000724E2" w:rsidRDefault="00470C26" w:rsidP="005C282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0724E2">
        <w:rPr>
          <w:b/>
          <w:bCs/>
          <w:noProof w:val="0"/>
          <w:sz w:val="20"/>
          <w:szCs w:val="20"/>
          <w:lang w:val="it-IT" w:eastAsia="ru-RU"/>
        </w:rPr>
        <w:t>licitație electronică</w:t>
      </w:r>
      <w:r w:rsidRPr="000724E2">
        <w:rPr>
          <w:b/>
          <w:bCs/>
          <w:noProof w:val="0"/>
          <w:sz w:val="20"/>
          <w:szCs w:val="20"/>
          <w:lang w:val="ru-RU" w:eastAsia="ru-RU"/>
        </w:rPr>
        <w:t>:</w:t>
      </w:r>
    </w:p>
    <w:p w14:paraId="4EA08398" w14:textId="3175D27F" w:rsidR="00470C26" w:rsidRPr="000724E2" w:rsidRDefault="00470C26" w:rsidP="005C282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0724E2">
        <w:rPr>
          <w:b/>
          <w:bCs/>
          <w:noProof w:val="0"/>
          <w:sz w:val="20"/>
          <w:szCs w:val="20"/>
          <w:lang w:eastAsia="ru-RU"/>
        </w:rPr>
        <w:t>3 runde</w:t>
      </w:r>
    </w:p>
    <w:p w14:paraId="7EF56037" w14:textId="65CF7941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24E2">
        <w:rPr>
          <w:b/>
          <w:noProof w:val="0"/>
          <w:lang w:val="en-US" w:eastAsia="ru-RU"/>
        </w:rPr>
        <w:t>Denumirea</w:t>
      </w:r>
      <w:r w:rsidRPr="000724E2">
        <w:rPr>
          <w:b/>
          <w:noProof w:val="0"/>
          <w:lang w:val="ro-MD" w:eastAsia="ru-RU"/>
        </w:rPr>
        <w:t xml:space="preserve"> </w:t>
      </w:r>
      <w:r w:rsidR="000D1835" w:rsidRPr="000724E2">
        <w:rPr>
          <w:b/>
          <w:noProof w:val="0"/>
          <w:lang w:val="en-US" w:eastAsia="ru-RU"/>
        </w:rPr>
        <w:t>en</w:t>
      </w:r>
      <w:r w:rsidRPr="000724E2">
        <w:rPr>
          <w:b/>
          <w:noProof w:val="0"/>
          <w:lang w:val="en-US" w:eastAsia="ru-RU"/>
        </w:rPr>
        <w:t>tității</w:t>
      </w:r>
      <w:r w:rsidRPr="000724E2">
        <w:rPr>
          <w:b/>
          <w:noProof w:val="0"/>
          <w:lang w:val="ro-MD" w:eastAsia="ru-RU"/>
        </w:rPr>
        <w:t xml:space="preserve"> </w:t>
      </w:r>
      <w:r w:rsidRPr="000724E2">
        <w:rPr>
          <w:b/>
          <w:noProof w:val="0"/>
          <w:lang w:val="en-US" w:eastAsia="ru-RU"/>
        </w:rPr>
        <w:t>contractante:</w:t>
      </w:r>
      <w:r w:rsidR="003776E4">
        <w:rPr>
          <w:b/>
          <w:noProof w:val="0"/>
          <w:lang w:val="en-US" w:eastAsia="ru-RU"/>
        </w:rPr>
        <w:t xml:space="preserve">  </w:t>
      </w:r>
      <w:r w:rsidR="00A86CCE">
        <w:rPr>
          <w:bCs/>
          <w:noProof w:val="0"/>
          <w:lang w:eastAsia="ru-RU"/>
        </w:rPr>
        <w:t>„</w:t>
      </w:r>
      <w:r w:rsidR="00001E39" w:rsidRPr="000724E2">
        <w:rPr>
          <w:bCs/>
          <w:noProof w:val="0"/>
          <w:lang w:eastAsia="ru-RU"/>
        </w:rPr>
        <w:t>Termoelectrica” S.A.</w:t>
      </w:r>
    </w:p>
    <w:p w14:paraId="267929CC" w14:textId="4FA81FE1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0724E2">
        <w:rPr>
          <w:b/>
          <w:noProof w:val="0"/>
          <w:lang w:val="ru-RU" w:eastAsia="ru-RU"/>
        </w:rPr>
        <w:t>IDNO:</w:t>
      </w:r>
      <w:r w:rsidR="003E7B50" w:rsidRPr="000724E2">
        <w:rPr>
          <w:b/>
          <w:noProof w:val="0"/>
          <w:lang w:eastAsia="ru-RU"/>
        </w:rPr>
        <w:t xml:space="preserve">  </w:t>
      </w:r>
      <w:r w:rsidR="003E7B50" w:rsidRPr="000724E2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24E2">
        <w:rPr>
          <w:b/>
          <w:noProof w:val="0"/>
          <w:lang w:val="en-US" w:eastAsia="ru-RU"/>
        </w:rPr>
        <w:t>Adresa</w:t>
      </w:r>
      <w:r w:rsidR="00880B0A" w:rsidRPr="000724E2">
        <w:rPr>
          <w:b/>
          <w:noProof w:val="0"/>
          <w:lang w:eastAsia="ru-RU"/>
        </w:rPr>
        <w:t xml:space="preserve">       </w:t>
      </w:r>
      <w:r w:rsidR="00880B0A" w:rsidRPr="000724E2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DF4AC92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0724E2">
        <w:rPr>
          <w:b/>
          <w:noProof w:val="0"/>
          <w:lang w:val="ru-RU" w:eastAsia="ru-RU"/>
        </w:rPr>
        <w:t>Numărul</w:t>
      </w:r>
      <w:r w:rsidRPr="000724E2">
        <w:rPr>
          <w:b/>
          <w:noProof w:val="0"/>
          <w:lang w:val="ro-MD" w:eastAsia="ru-RU"/>
        </w:rPr>
        <w:t xml:space="preserve"> </w:t>
      </w:r>
      <w:r w:rsidRPr="000724E2">
        <w:rPr>
          <w:b/>
          <w:noProof w:val="0"/>
          <w:lang w:val="ru-RU" w:eastAsia="ru-RU"/>
        </w:rPr>
        <w:t>de</w:t>
      </w:r>
      <w:r w:rsidRPr="000724E2">
        <w:rPr>
          <w:b/>
          <w:noProof w:val="0"/>
          <w:lang w:val="ro-MD" w:eastAsia="ru-RU"/>
        </w:rPr>
        <w:t xml:space="preserve"> </w:t>
      </w:r>
      <w:r w:rsidRPr="000724E2">
        <w:rPr>
          <w:b/>
          <w:noProof w:val="0"/>
          <w:lang w:val="ru-RU" w:eastAsia="ru-RU"/>
        </w:rPr>
        <w:t xml:space="preserve">telefon/fax: </w:t>
      </w:r>
      <w:r w:rsidR="00B62976" w:rsidRPr="000724E2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 w:rsidRPr="000724E2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0724E2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0724E2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42E02" w:rsidRPr="000724E2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5D679FFA" w:rsidR="000D1835" w:rsidRPr="000724E2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0724E2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0724E2">
        <w:rPr>
          <w:b/>
          <w:noProof w:val="0"/>
          <w:lang w:val="it-IT" w:eastAsia="ru-RU"/>
        </w:rPr>
        <w:t>enti</w:t>
      </w:r>
      <w:r w:rsidRPr="000724E2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0724E2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0724E2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0724E2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0724E2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0724E2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0724E2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0724E2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0724E2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0724E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0724E2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0724E2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0724E2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0724E2">
        <w:rPr>
          <w:b/>
          <w:noProof w:val="0"/>
          <w:lang w:val="it-IT" w:eastAsia="ru-RU"/>
        </w:rPr>
        <w:t xml:space="preserve">Tipul </w:t>
      </w:r>
      <w:r w:rsidR="000D1835" w:rsidRPr="000724E2">
        <w:rPr>
          <w:b/>
          <w:noProof w:val="0"/>
          <w:lang w:val="it-IT" w:eastAsia="ru-RU"/>
        </w:rPr>
        <w:t>ent</w:t>
      </w:r>
      <w:r w:rsidRPr="000724E2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0724E2">
        <w:rPr>
          <w:b/>
          <w:noProof w:val="0"/>
          <w:lang w:val="it-IT" w:eastAsia="ru-RU"/>
        </w:rPr>
        <w:t>ent</w:t>
      </w:r>
      <w:r w:rsidRPr="000724E2">
        <w:rPr>
          <w:b/>
          <w:noProof w:val="0"/>
          <w:lang w:val="it-IT" w:eastAsia="ru-RU"/>
        </w:rPr>
        <w:t>itate</w:t>
      </w:r>
      <w:r w:rsidR="000D1835" w:rsidRPr="000724E2">
        <w:rPr>
          <w:b/>
          <w:noProof w:val="0"/>
          <w:lang w:val="it-IT" w:eastAsia="ru-RU"/>
        </w:rPr>
        <w:t>a</w:t>
      </w:r>
      <w:r w:rsidRPr="000724E2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0724E2">
        <w:rPr>
          <w:bCs/>
          <w:noProof w:val="0"/>
          <w:lang w:eastAsia="ru-RU"/>
        </w:rPr>
        <w:t xml:space="preserve"> ”Termoelectrica” S.A.,</w:t>
      </w:r>
      <w:r w:rsidRPr="000724E2">
        <w:rPr>
          <w:b/>
          <w:noProof w:val="0"/>
          <w:lang w:val="it-IT" w:eastAsia="ru-RU"/>
        </w:rPr>
        <w:t xml:space="preserve"> </w:t>
      </w:r>
      <w:r w:rsidR="000D1835" w:rsidRPr="000724E2">
        <w:rPr>
          <w:i/>
          <w:iCs/>
          <w:lang w:val="ro-MD" w:eastAsia="ro-RO"/>
        </w:rPr>
        <w:t>Activitățile licențiate din sectorul termoenergetic și al gazelor naturale.</w:t>
      </w:r>
    </w:p>
    <w:p w14:paraId="0EF50898" w14:textId="77777777" w:rsidR="005C2824" w:rsidRPr="000724E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724E2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559"/>
        <w:gridCol w:w="567"/>
        <w:gridCol w:w="1134"/>
        <w:gridCol w:w="3260"/>
        <w:gridCol w:w="1418"/>
      </w:tblGrid>
      <w:tr w:rsidR="000724E2" w:rsidRPr="000724E2" w14:paraId="40CEB53C" w14:textId="77777777" w:rsidTr="00E32E4E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5BA6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E47E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2E9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C605" w14:textId="712B1216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ru-RU" w:eastAsia="ru-RU"/>
              </w:rPr>
              <w:t>U</w:t>
            </w:r>
            <w:r w:rsidR="001E7AA6" w:rsidRPr="000724E2">
              <w:rPr>
                <w:b/>
                <w:noProof w:val="0"/>
                <w:sz w:val="20"/>
                <w:szCs w:val="20"/>
                <w:lang w:eastAsia="ru-RU"/>
              </w:rPr>
              <w:t>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6B55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7A97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BD1C" w14:textId="77777777" w:rsidR="005C2824" w:rsidRPr="000724E2" w:rsidRDefault="005C2824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724E2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0724E2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32E4E" w:rsidRPr="000724E2" w14:paraId="007F93B4" w14:textId="77777777" w:rsidTr="00E32E4E">
        <w:trPr>
          <w:trHeight w:val="53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B4FE" w14:textId="77777777" w:rsidR="00E32E4E" w:rsidRPr="000724E2" w:rsidRDefault="00E32E4E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BFB" w14:textId="767F4141" w:rsidR="00E32E4E" w:rsidRPr="00FE26D5" w:rsidRDefault="00FE26D5" w:rsidP="00FB2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FE26D5">
              <w:rPr>
                <w:b/>
                <w:bCs/>
                <w:sz w:val="20"/>
                <w:szCs w:val="20"/>
                <w:lang w:eastAsia="ro-RO"/>
              </w:rPr>
              <w:t>24300000-7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2814" w14:textId="303A638D" w:rsidR="00E32E4E" w:rsidRPr="000724E2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FE26D5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Achiziționarea reagenților chimici pentru tratarea apei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527E" w14:textId="77777777" w:rsidR="00E32E4E" w:rsidRPr="000724E2" w:rsidRDefault="00E32E4E" w:rsidP="00FB2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</w:p>
        </w:tc>
      </w:tr>
      <w:tr w:rsidR="00E32E4E" w:rsidRPr="000724E2" w14:paraId="337F751C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A55F" w14:textId="08EA8CCD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20E7" w14:textId="3F495ADE" w:rsidR="00E32E4E" w:rsidRPr="00CE09CA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eastAsia="ro-RO"/>
              </w:rPr>
              <w:t>24315610-4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0D44" w14:textId="1A6D06E5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bookmarkStart w:id="2" w:name="_Hlk94519925"/>
            <w:r w:rsidRPr="00E32E4E">
              <w:rPr>
                <w:sz w:val="20"/>
                <w:szCs w:val="20"/>
              </w:rPr>
              <w:t>Silicat de sodiu (sticla lichidă), Na2SiO3</w:t>
            </w:r>
            <w:bookmarkEnd w:id="2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D141" w14:textId="76752A78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85A7" w14:textId="07EB327C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1909,7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80FD" w14:textId="535DCE3C" w:rsidR="004405EB" w:rsidRPr="000F654C" w:rsidRDefault="004405EB" w:rsidP="000F654C">
            <w:pPr>
              <w:rPr>
                <w:sz w:val="20"/>
                <w:szCs w:val="20"/>
                <w:lang w:val="en-US"/>
              </w:rPr>
            </w:pPr>
            <w:r w:rsidRPr="004405EB">
              <w:rPr>
                <w:sz w:val="20"/>
                <w:szCs w:val="20"/>
              </w:rPr>
              <w:t>ГОСТ (ТУ) 13078-81</w:t>
            </w:r>
            <w:r w:rsidR="000F654C">
              <w:rPr>
                <w:sz w:val="20"/>
                <w:szCs w:val="20"/>
              </w:rPr>
              <w:t xml:space="preserve"> sau echivalent</w:t>
            </w:r>
            <w:r w:rsidR="00FE26D5">
              <w:rPr>
                <w:sz w:val="20"/>
                <w:szCs w:val="20"/>
              </w:rPr>
              <w:t>ul</w:t>
            </w:r>
            <w:r w:rsidR="000F654C">
              <w:rPr>
                <w:sz w:val="20"/>
                <w:szCs w:val="20"/>
                <w:lang w:val="en-US"/>
              </w:rPr>
              <w:t>;</w:t>
            </w:r>
          </w:p>
          <w:p w14:paraId="707A4372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Modulul - 2,6 - 3</w:t>
            </w:r>
          </w:p>
          <w:p w14:paraId="1D7A6EF1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Aspectul - lichid transparent, fără miros</w:t>
            </w:r>
          </w:p>
          <w:p w14:paraId="7CFED735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Solubilitatea - solubil în apă</w:t>
            </w:r>
          </w:p>
          <w:p w14:paraId="57930D48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Conţinutul SiO2, % - 31 - 36</w:t>
            </w:r>
          </w:p>
          <w:p w14:paraId="3F7154E7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Conţinutul Na2O, % - 10,9 - 13</w:t>
            </w:r>
          </w:p>
          <w:p w14:paraId="79D30246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Conţinutul Al2O3, Fe2O3, % ≤ 0,25</w:t>
            </w:r>
          </w:p>
          <w:p w14:paraId="2F0B27E6" w14:textId="77777777" w:rsidR="004405EB" w:rsidRPr="004405EB" w:rsidRDefault="004405EB" w:rsidP="004405EB">
            <w:pPr>
              <w:jc w:val="both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Densitatea, g/cm3 - 1,47 – 1,52</w:t>
            </w:r>
          </w:p>
          <w:p w14:paraId="52E825BE" w14:textId="5A066EC1" w:rsidR="00E32E4E" w:rsidRPr="00E32E4E" w:rsidRDefault="004405EB" w:rsidP="004405EB">
            <w:pPr>
              <w:jc w:val="both"/>
              <w:rPr>
                <w:sz w:val="20"/>
                <w:szCs w:val="20"/>
                <w:lang w:eastAsia="ru-RU"/>
              </w:rPr>
            </w:pPr>
            <w:r w:rsidRPr="004405EB">
              <w:rPr>
                <w:sz w:val="20"/>
                <w:szCs w:val="20"/>
              </w:rPr>
              <w:t>pH-ul soluţiei - 11-13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CE34" w14:textId="678BEA62" w:rsidR="00E32E4E" w:rsidRPr="00FE26D5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FE26D5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28 072,59</w:t>
            </w:r>
          </w:p>
        </w:tc>
      </w:tr>
      <w:tr w:rsidR="00E32E4E" w:rsidRPr="000724E2" w14:paraId="0D906945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934E" w14:textId="375FF6D9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F2E6" w14:textId="034ED966" w:rsidR="00E32E4E" w:rsidRPr="00FE26D5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E26D5">
              <w:rPr>
                <w:sz w:val="20"/>
                <w:szCs w:val="20"/>
                <w:lang w:eastAsia="ro-RO"/>
              </w:rPr>
              <w:t>24300000-7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3A0B" w14:textId="169E20F0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bookmarkStart w:id="3" w:name="_Hlk94520019"/>
            <w:r w:rsidRPr="00E32E4E">
              <w:rPr>
                <w:sz w:val="20"/>
                <w:szCs w:val="20"/>
              </w:rPr>
              <w:t>Complexonat de zinc</w:t>
            </w:r>
            <w:bookmarkEnd w:id="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A5B1" w14:textId="532D81F7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2E4E">
              <w:rPr>
                <w:sz w:val="20"/>
                <w:szCs w:val="2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4E24" w14:textId="13DFCD88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2E4E">
              <w:rPr>
                <w:sz w:val="20"/>
                <w:szCs w:val="20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FF7A" w14:textId="55DAA329" w:rsidR="004405EB" w:rsidRPr="00940330" w:rsidRDefault="004405EB" w:rsidP="004405EB">
            <w:pPr>
              <w:shd w:val="clear" w:color="auto" w:fill="FFFFFF" w:themeFill="background1"/>
              <w:rPr>
                <w:sz w:val="20"/>
                <w:szCs w:val="20"/>
                <w:lang w:val="it-IT"/>
              </w:rPr>
            </w:pPr>
            <w:r w:rsidRPr="004405EB">
              <w:rPr>
                <w:sz w:val="20"/>
                <w:szCs w:val="20"/>
              </w:rPr>
              <w:t>ГОСТ (ТУ.У) 24.1-05633939.007-2002</w:t>
            </w:r>
            <w:r w:rsidR="000F654C">
              <w:rPr>
                <w:sz w:val="20"/>
                <w:szCs w:val="20"/>
              </w:rPr>
              <w:t xml:space="preserve"> sau echivalent</w:t>
            </w:r>
            <w:r w:rsidR="00940330">
              <w:rPr>
                <w:sz w:val="20"/>
                <w:szCs w:val="20"/>
              </w:rPr>
              <w:t>ul.</w:t>
            </w:r>
          </w:p>
          <w:p w14:paraId="6CC8D079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Calificarea - calitatea superioară</w:t>
            </w:r>
          </w:p>
          <w:p w14:paraId="6EF29409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Densitatea, g/cm3 - 1,2-1,3</w:t>
            </w:r>
          </w:p>
          <w:p w14:paraId="6B2614A1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pH-ul soluţiei - 8-10</w:t>
            </w:r>
          </w:p>
          <w:p w14:paraId="2EF24BF7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Conţinutul de zinc (Zn), % - 4,8-5,3</w:t>
            </w:r>
          </w:p>
          <w:p w14:paraId="7F10A8EB" w14:textId="205916BA" w:rsidR="00E32E4E" w:rsidRPr="00E32E4E" w:rsidRDefault="004405EB" w:rsidP="004405E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4405EB">
              <w:rPr>
                <w:sz w:val="20"/>
                <w:szCs w:val="20"/>
              </w:rPr>
              <w:t>Formula chimică - C2H4Na2O7P2Zn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4A83" w14:textId="5365F7BE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eastAsia="ru-RU"/>
              </w:rPr>
            </w:pPr>
            <w:r w:rsidRPr="00FE26D5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7 366,00</w:t>
            </w:r>
          </w:p>
        </w:tc>
      </w:tr>
      <w:tr w:rsidR="00E32E4E" w:rsidRPr="000724E2" w14:paraId="48C6A17F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0B" w14:textId="2BD24F67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B1A3" w14:textId="13B7BA5E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24311411-1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ABA8" w14:textId="0A75514A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E32E4E">
              <w:rPr>
                <w:sz w:val="20"/>
                <w:szCs w:val="20"/>
              </w:rPr>
              <w:t>Acid sulfuric tehnic (H2SO4)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2606" w14:textId="7ECB057F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2E4E">
              <w:rPr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6D6D" w14:textId="4D9EC795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2E4E">
              <w:rPr>
                <w:sz w:val="20"/>
                <w:szCs w:val="20"/>
              </w:rPr>
              <w:t>150,0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995C" w14:textId="06647B85" w:rsidR="004405EB" w:rsidRPr="00FE26D5" w:rsidRDefault="004405EB" w:rsidP="00FE26D5">
            <w:pPr>
              <w:rPr>
                <w:sz w:val="20"/>
                <w:szCs w:val="20"/>
                <w:lang w:val="en-US"/>
              </w:rPr>
            </w:pPr>
            <w:r w:rsidRPr="004405EB">
              <w:rPr>
                <w:sz w:val="20"/>
                <w:szCs w:val="20"/>
              </w:rPr>
              <w:t>ГОСТ 2184-2013</w:t>
            </w:r>
            <w:r w:rsidR="000F654C">
              <w:rPr>
                <w:sz w:val="20"/>
                <w:szCs w:val="20"/>
              </w:rPr>
              <w:t xml:space="preserve"> </w:t>
            </w:r>
            <w:r w:rsidR="00FE26D5">
              <w:rPr>
                <w:sz w:val="20"/>
                <w:szCs w:val="20"/>
              </w:rPr>
              <w:t>sau echivalentul</w:t>
            </w:r>
            <w:r w:rsidR="00FE26D5">
              <w:rPr>
                <w:sz w:val="20"/>
                <w:szCs w:val="20"/>
                <w:lang w:val="en-US"/>
              </w:rPr>
              <w:t>;</w:t>
            </w:r>
          </w:p>
          <w:p w14:paraId="7C2E2D65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Calificarea - calitatea 1</w:t>
            </w:r>
          </w:p>
          <w:p w14:paraId="129066C4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lastRenderedPageBreak/>
              <w:t>Aspectul exterior</w:t>
            </w:r>
            <w:r w:rsidRPr="004405EB">
              <w:rPr>
                <w:sz w:val="20"/>
                <w:szCs w:val="20"/>
              </w:rPr>
              <w:tab/>
              <w:t xml:space="preserve"> - lichid transparent puțin vâscos</w:t>
            </w:r>
          </w:p>
          <w:p w14:paraId="48C33668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Conținutul  de monohidrat H2SO4, %, - 92 - 94</w:t>
            </w:r>
          </w:p>
          <w:p w14:paraId="040B1F62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Conținutul de fier ( Fe) , %, nu mai mult de - 0,02</w:t>
            </w:r>
          </w:p>
          <w:p w14:paraId="39BF9FC9" w14:textId="77777777" w:rsidR="004405EB" w:rsidRPr="004405EB" w:rsidRDefault="004405EB" w:rsidP="004405E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405EB">
              <w:rPr>
                <w:sz w:val="20"/>
                <w:szCs w:val="20"/>
              </w:rPr>
              <w:t>Intensitatea culorii soluției de comparare, cm3, nu mai mult de - 6</w:t>
            </w:r>
          </w:p>
          <w:p w14:paraId="3622BFBF" w14:textId="6E1CC8F5" w:rsidR="00E32E4E" w:rsidRPr="00E32E4E" w:rsidRDefault="004405EB" w:rsidP="004405EB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 w:rsidRPr="004405EB">
              <w:rPr>
                <w:sz w:val="20"/>
                <w:szCs w:val="20"/>
              </w:rPr>
              <w:t>Reziduu la calcinare, %, nu mai mult de</w:t>
            </w:r>
            <w:r>
              <w:rPr>
                <w:sz w:val="20"/>
                <w:szCs w:val="20"/>
              </w:rPr>
              <w:t xml:space="preserve"> </w:t>
            </w:r>
            <w:r w:rsidRPr="004405EB">
              <w:rPr>
                <w:sz w:val="20"/>
                <w:szCs w:val="20"/>
              </w:rPr>
              <w:t>- 0,05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D15C" w14:textId="724D71B7" w:rsidR="00FE26D5" w:rsidRPr="00E32E4E" w:rsidRDefault="00FE26D5" w:rsidP="004405E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 xml:space="preserve">   603 000,00</w:t>
            </w:r>
          </w:p>
        </w:tc>
      </w:tr>
      <w:tr w:rsidR="00E32E4E" w:rsidRPr="000724E2" w14:paraId="6A4824CE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4232" w14:textId="43CBCB7A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78F6" w14:textId="3B098897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24311522-2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7EDD" w14:textId="77C9C9BE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Soda caustică lichidă  (NaOH)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A3C1" w14:textId="79AF0606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D0D1" w14:textId="4A86FDAE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2E4E">
              <w:rPr>
                <w:sz w:val="20"/>
                <w:szCs w:val="20"/>
              </w:rPr>
              <w:t>80,0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F276" w14:textId="0C435485" w:rsidR="005D2952" w:rsidRPr="000F654C" w:rsidRDefault="005D2952" w:rsidP="005D2952">
            <w:pPr>
              <w:rPr>
                <w:sz w:val="20"/>
                <w:szCs w:val="20"/>
                <w:lang w:val="en-US"/>
              </w:rPr>
            </w:pPr>
            <w:r w:rsidRPr="002D36F3">
              <w:rPr>
                <w:sz w:val="20"/>
                <w:szCs w:val="20"/>
              </w:rPr>
              <w:t>ГОСТ 55064-2012</w:t>
            </w:r>
            <w:r w:rsidR="000F654C">
              <w:rPr>
                <w:sz w:val="20"/>
                <w:szCs w:val="20"/>
              </w:rPr>
              <w:t xml:space="preserve"> </w:t>
            </w:r>
            <w:r w:rsidR="00FE26D5">
              <w:rPr>
                <w:sz w:val="20"/>
                <w:szCs w:val="20"/>
              </w:rPr>
              <w:t>sau echivalentul</w:t>
            </w:r>
            <w:r w:rsidR="00FE26D5">
              <w:rPr>
                <w:sz w:val="20"/>
                <w:szCs w:val="20"/>
                <w:lang w:val="en-US"/>
              </w:rPr>
              <w:t>;</w:t>
            </w:r>
          </w:p>
          <w:p w14:paraId="4EFD6225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Aspectul exterior</w:t>
            </w:r>
            <w:r w:rsidRPr="00FE6E16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FE6E16">
              <w:rPr>
                <w:iCs/>
                <w:sz w:val="20"/>
                <w:szCs w:val="20"/>
                <w:lang w:eastAsia="ro-RO"/>
              </w:rPr>
              <w:t>Lichid transparent sau slab colorat</w:t>
            </w:r>
          </w:p>
          <w:p w14:paraId="69AB1801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de hidroxid de sodiu, %, nu mai puțin de</w:t>
            </w:r>
            <w:r w:rsidRPr="00FE6E16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FE6E16">
              <w:rPr>
                <w:iCs/>
                <w:sz w:val="20"/>
                <w:szCs w:val="20"/>
                <w:lang w:eastAsia="ro-RO"/>
              </w:rPr>
              <w:t>46</w:t>
            </w:r>
          </w:p>
          <w:p w14:paraId="63C4D426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de Na2CO3,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0,6</w:t>
            </w:r>
          </w:p>
          <w:p w14:paraId="110BA454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de NaCl,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3,0</w:t>
            </w:r>
          </w:p>
          <w:p w14:paraId="06ABDAEC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de fier,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</w:t>
            </w:r>
            <w:r w:rsidRPr="00FE6E16">
              <w:rPr>
                <w:iCs/>
                <w:sz w:val="20"/>
                <w:szCs w:val="20"/>
                <w:lang w:eastAsia="ro-RO"/>
              </w:rPr>
              <w:t>0,007</w:t>
            </w:r>
          </w:p>
          <w:p w14:paraId="655CDA7C" w14:textId="09FA5040" w:rsidR="00E32E4E" w:rsidRPr="00E32E4E" w:rsidRDefault="005D2952" w:rsidP="005D2952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de NaClO3,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AAED" w14:textId="4AC17A05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875 840,00</w:t>
            </w:r>
          </w:p>
        </w:tc>
      </w:tr>
      <w:tr w:rsidR="00E32E4E" w:rsidRPr="000724E2" w14:paraId="44AFA0CE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5041" w14:textId="3A2FE97B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BDC7" w14:textId="1AEB371E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24311470-2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7845" w14:textId="4CAE456D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Acid clorhidric (HCl)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EE5F" w14:textId="50304413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7D5E" w14:textId="66B077E6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6,0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FA58" w14:textId="05F7B8FA" w:rsidR="005D2952" w:rsidRPr="000F654C" w:rsidRDefault="005D2952" w:rsidP="005D2952">
            <w:pPr>
              <w:rPr>
                <w:sz w:val="20"/>
                <w:szCs w:val="20"/>
                <w:lang w:val="en-US"/>
              </w:rPr>
            </w:pPr>
            <w:r w:rsidRPr="002D36F3">
              <w:rPr>
                <w:sz w:val="20"/>
                <w:szCs w:val="20"/>
              </w:rPr>
              <w:t>ГОСТ 857-95, SR EN 939:2016</w:t>
            </w:r>
            <w:r w:rsidR="000F654C">
              <w:rPr>
                <w:sz w:val="20"/>
                <w:szCs w:val="20"/>
              </w:rPr>
              <w:t xml:space="preserve"> sau echivalent</w:t>
            </w:r>
            <w:r w:rsidR="00FE26D5">
              <w:rPr>
                <w:sz w:val="20"/>
                <w:szCs w:val="20"/>
              </w:rPr>
              <w:t>ul</w:t>
            </w:r>
            <w:r w:rsidR="000F654C">
              <w:rPr>
                <w:sz w:val="20"/>
                <w:szCs w:val="20"/>
                <w:lang w:val="en-US"/>
              </w:rPr>
              <w:t>;</w:t>
            </w:r>
          </w:p>
          <w:p w14:paraId="092EDDAF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 de mercur ( Hg ) 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0,0003</w:t>
            </w:r>
          </w:p>
          <w:p w14:paraId="65FB42A3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Aspectul exterior</w:t>
            </w:r>
            <w:r w:rsidRPr="00FE6E16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>- l</w:t>
            </w:r>
            <w:r w:rsidRPr="00FE6E16">
              <w:rPr>
                <w:iCs/>
                <w:sz w:val="20"/>
                <w:szCs w:val="20"/>
                <w:lang w:eastAsia="ro-RO"/>
              </w:rPr>
              <w:t>ichid incolor sau de culoare slab gălbuie</w:t>
            </w:r>
          </w:p>
          <w:p w14:paraId="73384CAA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 de HCl, %, nu mai de puțin 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35</w:t>
            </w:r>
          </w:p>
          <w:p w14:paraId="51E213B6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 de fier (Fe) , %, nu mai mult de</w:t>
            </w:r>
            <w:r w:rsidRPr="00FE6E16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>-</w:t>
            </w:r>
            <w:r w:rsidRPr="00FE6E16">
              <w:rPr>
                <w:iCs/>
                <w:sz w:val="20"/>
                <w:szCs w:val="20"/>
                <w:lang w:eastAsia="ro-RO"/>
              </w:rPr>
              <w:t>0,001</w:t>
            </w:r>
          </w:p>
          <w:p w14:paraId="691B13FE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 de clor liber 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</w:t>
            </w:r>
            <w:r w:rsidRPr="00FE6E16">
              <w:rPr>
                <w:iCs/>
                <w:sz w:val="20"/>
                <w:szCs w:val="20"/>
                <w:lang w:eastAsia="ro-RO"/>
              </w:rPr>
              <w:t>0,002</w:t>
            </w:r>
          </w:p>
          <w:p w14:paraId="4EDAE02C" w14:textId="77777777" w:rsidR="005D2952" w:rsidRPr="00FE6E16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Conținutul  de arseniu ( As ) 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0,0001</w:t>
            </w:r>
          </w:p>
          <w:p w14:paraId="46D0443B" w14:textId="3DD6DD37" w:rsidR="00E32E4E" w:rsidRPr="00E32E4E" w:rsidRDefault="005D2952" w:rsidP="005D2952">
            <w:pPr>
              <w:tabs>
                <w:tab w:val="left" w:pos="900"/>
              </w:tabs>
              <w:rPr>
                <w:sz w:val="20"/>
                <w:szCs w:val="20"/>
                <w:shd w:val="clear" w:color="auto" w:fill="FFFFFF"/>
              </w:rPr>
            </w:pPr>
            <w:r w:rsidRPr="00FE6E16">
              <w:rPr>
                <w:iCs/>
                <w:sz w:val="20"/>
                <w:szCs w:val="20"/>
                <w:lang w:eastAsia="ro-RO"/>
              </w:rPr>
              <w:t>Fracția de masă a reziduului după calcinare, %,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FE6E16">
              <w:rPr>
                <w:iCs/>
                <w:sz w:val="20"/>
                <w:szCs w:val="20"/>
                <w:lang w:eastAsia="ro-RO"/>
              </w:rPr>
              <w:t>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7768" w14:textId="57AD11F7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24 000,00</w:t>
            </w:r>
          </w:p>
        </w:tc>
      </w:tr>
      <w:tr w:rsidR="00E32E4E" w:rsidRPr="000724E2" w14:paraId="1A80189C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D41B" w14:textId="7D921937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0213" w14:textId="156DC710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0"/>
                <w:szCs w:val="20"/>
              </w:rPr>
            </w:pPr>
            <w:r w:rsidRPr="00FE26D5">
              <w:rPr>
                <w:sz w:val="20"/>
                <w:szCs w:val="20"/>
                <w:lang w:eastAsia="ro-RO"/>
              </w:rPr>
              <w:t>24300000-7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6CE4" w14:textId="71D7AF8F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</w:rPr>
            </w:pPr>
            <w:bookmarkStart w:id="4" w:name="_Hlk94520518"/>
            <w:r w:rsidRPr="00E32E4E">
              <w:rPr>
                <w:sz w:val="20"/>
                <w:szCs w:val="20"/>
              </w:rPr>
              <w:t>Var nestins (CaO)</w:t>
            </w:r>
            <w:bookmarkEnd w:id="4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466F" w14:textId="31C16BBF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07D5" w14:textId="644F4950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200,0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ECC5" w14:textId="328DA16D" w:rsidR="005D2952" w:rsidRPr="000F654C" w:rsidRDefault="005D2952" w:rsidP="005D2952">
            <w:pPr>
              <w:rPr>
                <w:sz w:val="20"/>
                <w:szCs w:val="20"/>
                <w:lang w:val="en-US"/>
              </w:rPr>
            </w:pPr>
            <w:r w:rsidRPr="002D36F3">
              <w:rPr>
                <w:sz w:val="20"/>
                <w:szCs w:val="20"/>
              </w:rPr>
              <w:t>ГОСТ 9179-2018</w:t>
            </w:r>
            <w:r w:rsidR="000F654C">
              <w:rPr>
                <w:sz w:val="20"/>
                <w:szCs w:val="20"/>
              </w:rPr>
              <w:t xml:space="preserve"> sau echivalent</w:t>
            </w:r>
            <w:r w:rsidR="00940330">
              <w:rPr>
                <w:sz w:val="20"/>
                <w:szCs w:val="20"/>
              </w:rPr>
              <w:t>ul</w:t>
            </w:r>
            <w:r w:rsidR="000F654C">
              <w:rPr>
                <w:sz w:val="20"/>
                <w:szCs w:val="20"/>
                <w:lang w:val="en-US"/>
              </w:rPr>
              <w:t>;</w:t>
            </w:r>
          </w:p>
          <w:p w14:paraId="139E3389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 xml:space="preserve">Conținutul de CaO + MgO, %, mai mare de </w:t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AE7DA1">
              <w:rPr>
                <w:iCs/>
                <w:sz w:val="20"/>
                <w:szCs w:val="20"/>
                <w:lang w:eastAsia="ro-RO"/>
              </w:rPr>
              <w:t>90</w:t>
            </w:r>
          </w:p>
          <w:p w14:paraId="372BCCE3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CO2, %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AE7DA1">
              <w:rPr>
                <w:iCs/>
                <w:sz w:val="20"/>
                <w:szCs w:val="20"/>
                <w:lang w:eastAsia="ro-RO"/>
              </w:rPr>
              <w:t>3</w:t>
            </w:r>
          </w:p>
          <w:p w14:paraId="265FEA32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 xml:space="preserve">MgO activ, % nu mai mult de </w:t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AE7DA1">
              <w:rPr>
                <w:iCs/>
                <w:sz w:val="20"/>
                <w:szCs w:val="20"/>
                <w:lang w:eastAsia="ro-RO"/>
              </w:rPr>
              <w:t>5</w:t>
            </w:r>
          </w:p>
          <w:p w14:paraId="48A84FD0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Conținutul de impurități, %, nu mai mult de</w:t>
            </w:r>
            <w:r w:rsidRPr="00AE7DA1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>-</w:t>
            </w:r>
            <w:r w:rsidRPr="00AE7DA1">
              <w:rPr>
                <w:iCs/>
                <w:sz w:val="20"/>
                <w:szCs w:val="20"/>
                <w:lang w:eastAsia="ro-RO"/>
              </w:rPr>
              <w:t>7</w:t>
            </w:r>
          </w:p>
          <w:p w14:paraId="1E1B6BCB" w14:textId="7C0ABB9F" w:rsidR="00E32E4E" w:rsidRPr="00E32E4E" w:rsidRDefault="005D2952" w:rsidP="005D2952">
            <w:pPr>
              <w:rPr>
                <w:sz w:val="20"/>
                <w:szCs w:val="20"/>
                <w:shd w:val="clear" w:color="auto" w:fill="FFFFFF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 xml:space="preserve">Granulația, mm, nu mai mult de </w:t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AE7DA1">
              <w:rPr>
                <w:i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166D" w14:textId="06A9D210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637 500,00</w:t>
            </w:r>
          </w:p>
        </w:tc>
      </w:tr>
      <w:tr w:rsidR="00E32E4E" w:rsidRPr="000724E2" w14:paraId="7C474E13" w14:textId="77777777" w:rsidTr="00E32E4E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3062" w14:textId="56593E76" w:rsidR="00E32E4E" w:rsidRPr="005D2865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2865">
              <w:rPr>
                <w:noProof w:val="0"/>
                <w:sz w:val="20"/>
                <w:szCs w:val="20"/>
                <w:lang w:val="it-IT" w:eastAsia="ru-RU"/>
              </w:rPr>
              <w:t>Lot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E3DD" w14:textId="094E8F8E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0"/>
                <w:szCs w:val="20"/>
              </w:rPr>
            </w:pPr>
            <w:r w:rsidRPr="00FE26D5">
              <w:rPr>
                <w:sz w:val="20"/>
                <w:szCs w:val="20"/>
                <w:lang w:eastAsia="ro-RO"/>
              </w:rPr>
              <w:t>24300000-7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5AF8" w14:textId="15986847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Sare tehnică (NaCl)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CA17" w14:textId="69893851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color w:val="FF0000"/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A0B5" w14:textId="5042672C" w:rsidR="00E32E4E" w:rsidRPr="00E32E4E" w:rsidRDefault="00E32E4E" w:rsidP="00E32E4E">
            <w:pPr>
              <w:shd w:val="clear" w:color="auto" w:fill="FFFFFF" w:themeFill="background1"/>
              <w:spacing w:before="120"/>
              <w:jc w:val="center"/>
              <w:rPr>
                <w:color w:val="FF0000"/>
                <w:sz w:val="20"/>
                <w:szCs w:val="20"/>
              </w:rPr>
            </w:pPr>
            <w:r w:rsidRPr="00E32E4E">
              <w:rPr>
                <w:sz w:val="20"/>
                <w:szCs w:val="20"/>
              </w:rPr>
              <w:t>184,0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B641" w14:textId="29ED346C" w:rsidR="005D2952" w:rsidRPr="000F654C" w:rsidRDefault="005D2952" w:rsidP="005D2952">
            <w:pPr>
              <w:rPr>
                <w:sz w:val="20"/>
                <w:szCs w:val="20"/>
                <w:lang w:val="en-US"/>
              </w:rPr>
            </w:pPr>
            <w:r w:rsidRPr="002D36F3">
              <w:rPr>
                <w:sz w:val="20"/>
                <w:szCs w:val="20"/>
              </w:rPr>
              <w:t>ГОСТ Р 51574-2018</w:t>
            </w:r>
            <w:r w:rsidR="000F654C">
              <w:rPr>
                <w:sz w:val="20"/>
                <w:szCs w:val="20"/>
              </w:rPr>
              <w:t xml:space="preserve"> sau echivalent</w:t>
            </w:r>
            <w:r w:rsidR="00940330">
              <w:rPr>
                <w:sz w:val="20"/>
                <w:szCs w:val="20"/>
              </w:rPr>
              <w:t>ul</w:t>
            </w:r>
            <w:r w:rsidR="000F654C">
              <w:rPr>
                <w:sz w:val="20"/>
                <w:szCs w:val="20"/>
                <w:lang w:val="en-US"/>
              </w:rPr>
              <w:t>;</w:t>
            </w:r>
          </w:p>
          <w:p w14:paraId="66C9D811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Granulația, mm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AE7DA1">
              <w:rPr>
                <w:iCs/>
                <w:sz w:val="20"/>
                <w:szCs w:val="20"/>
                <w:lang w:eastAsia="ro-RO"/>
              </w:rPr>
              <w:t>0-3</w:t>
            </w:r>
          </w:p>
          <w:p w14:paraId="6872F923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Clorura de sodiu (NaCl), % nu mai puțin de</w:t>
            </w:r>
            <w:r w:rsidRPr="00AE7DA1">
              <w:rPr>
                <w:iCs/>
                <w:sz w:val="20"/>
                <w:szCs w:val="20"/>
                <w:lang w:eastAsia="ro-RO"/>
              </w:rPr>
              <w:tab/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AE7DA1">
              <w:rPr>
                <w:iCs/>
                <w:sz w:val="20"/>
                <w:szCs w:val="20"/>
                <w:lang w:eastAsia="ro-RO"/>
              </w:rPr>
              <w:t xml:space="preserve">93 </w:t>
            </w:r>
          </w:p>
          <w:p w14:paraId="1DCCA250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Fracția de masă  a Ca, %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- 0</w:t>
            </w:r>
            <w:r w:rsidRPr="00AE7DA1">
              <w:rPr>
                <w:iCs/>
                <w:sz w:val="20"/>
                <w:szCs w:val="20"/>
                <w:lang w:eastAsia="ro-RO"/>
              </w:rPr>
              <w:t>,02</w:t>
            </w:r>
          </w:p>
          <w:p w14:paraId="4E7B8E6F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Fracția de masă a Mg, % nu mai mult de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AE7DA1">
              <w:rPr>
                <w:iCs/>
                <w:sz w:val="20"/>
                <w:szCs w:val="20"/>
                <w:lang w:eastAsia="ro-RO"/>
              </w:rPr>
              <w:t>0,01</w:t>
            </w:r>
          </w:p>
          <w:p w14:paraId="75141B14" w14:textId="77777777" w:rsidR="005D2952" w:rsidRPr="00AE7DA1" w:rsidRDefault="005D2952" w:rsidP="005D2952">
            <w:pPr>
              <w:rPr>
                <w:iCs/>
                <w:sz w:val="20"/>
                <w:szCs w:val="20"/>
                <w:lang w:eastAsia="ro-RO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 xml:space="preserve">Culoarea </w:t>
            </w:r>
            <w:r>
              <w:rPr>
                <w:iCs/>
                <w:sz w:val="20"/>
                <w:szCs w:val="20"/>
                <w:lang w:eastAsia="ro-RO"/>
              </w:rPr>
              <w:t xml:space="preserve">- </w:t>
            </w:r>
            <w:r w:rsidRPr="00AE7DA1">
              <w:rPr>
                <w:iCs/>
                <w:sz w:val="20"/>
                <w:szCs w:val="20"/>
                <w:lang w:eastAsia="ro-RO"/>
              </w:rPr>
              <w:t>Alb, bej, gri</w:t>
            </w:r>
          </w:p>
          <w:p w14:paraId="65041D1D" w14:textId="1F5FB78B" w:rsidR="00E32E4E" w:rsidRPr="00E32E4E" w:rsidRDefault="005D2952" w:rsidP="005D2952">
            <w:pPr>
              <w:rPr>
                <w:color w:val="FF0000"/>
                <w:sz w:val="20"/>
                <w:szCs w:val="20"/>
                <w:shd w:val="clear" w:color="auto" w:fill="FFFFFF"/>
              </w:rPr>
            </w:pPr>
            <w:r w:rsidRPr="00AE7DA1">
              <w:rPr>
                <w:iCs/>
                <w:sz w:val="20"/>
                <w:szCs w:val="20"/>
                <w:lang w:eastAsia="ro-RO"/>
              </w:rPr>
              <w:t>Substanțe insolubile, %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AE7DA1">
              <w:rPr>
                <w:iCs/>
                <w:sz w:val="20"/>
                <w:szCs w:val="20"/>
                <w:lang w:eastAsia="ro-RO"/>
              </w:rPr>
              <w:t>max. 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C7CF" w14:textId="714FD8BA" w:rsidR="00E32E4E" w:rsidRPr="00E32E4E" w:rsidRDefault="00FE26D5" w:rsidP="00E32E4E">
            <w:pPr>
              <w:shd w:val="clear" w:color="auto" w:fill="FFFFFF" w:themeFill="background1"/>
              <w:spacing w:before="12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253 000,00</w:t>
            </w:r>
          </w:p>
        </w:tc>
      </w:tr>
      <w:tr w:rsidR="000724E2" w:rsidRPr="000724E2" w14:paraId="4E22F241" w14:textId="77777777" w:rsidTr="00E32E4E">
        <w:trPr>
          <w:trHeight w:val="39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D813" w14:textId="33B76A95" w:rsidR="000824B4" w:rsidRPr="005F27AE" w:rsidRDefault="000824B4" w:rsidP="000824B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5F27AE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5F27A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F27AE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 w:rsidRPr="005F27A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5F27AE">
              <w:rPr>
                <w:b/>
                <w:noProof w:val="0"/>
                <w:sz w:val="20"/>
                <w:szCs w:val="20"/>
                <w:lang w:val="en-US" w:eastAsia="ru-RU"/>
              </w:rPr>
              <w:t>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2784" w14:textId="001BF949" w:rsidR="000824B4" w:rsidRPr="005F27AE" w:rsidRDefault="00CD26D7" w:rsidP="000824B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2 428 778,59</w:t>
            </w:r>
          </w:p>
        </w:tc>
      </w:tr>
    </w:tbl>
    <w:p w14:paraId="2DB498D5" w14:textId="4D2AC518" w:rsidR="005C2824" w:rsidRPr="005F27A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5F27A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233E17" w:rsidRPr="005F27AE">
        <w:rPr>
          <w:b/>
          <w:noProof w:val="0"/>
          <w:lang w:eastAsia="ru-RU"/>
        </w:rPr>
        <w:t xml:space="preserve">          </w:t>
      </w:r>
      <w:r w:rsidR="00233E17" w:rsidRPr="005F27AE">
        <w:rPr>
          <w:bCs/>
          <w:noProof w:val="0"/>
          <w:u w:val="single"/>
          <w:lang w:eastAsia="ru-RU"/>
        </w:rPr>
        <w:t xml:space="preserve"> nu se aplică</w:t>
      </w:r>
    </w:p>
    <w:p w14:paraId="3B7DE2D7" w14:textId="5CF2CBF5" w:rsidR="005C2824" w:rsidRPr="00502BA8" w:rsidRDefault="005C2824" w:rsidP="009812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lang w:val="it-IT" w:eastAsia="ru-RU"/>
        </w:rPr>
      </w:pPr>
      <w:r w:rsidRPr="00502BA8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</w:p>
    <w:p w14:paraId="69874D98" w14:textId="5998BFF6" w:rsidR="00A14BD0" w:rsidRPr="00502BA8" w:rsidRDefault="00A14BD0" w:rsidP="00A14BD0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color w:val="000000" w:themeColor="text1"/>
          <w:lang w:val="it-IT" w:eastAsia="ru-RU"/>
        </w:rPr>
      </w:pPr>
      <w:bookmarkStart w:id="5" w:name="_Hlk91681796"/>
      <w:r w:rsidRPr="00502BA8">
        <w:rPr>
          <w:bCs/>
          <w:color w:val="000000" w:themeColor="text1"/>
          <w:lang w:val="it-IT" w:eastAsia="ru-RU"/>
        </w:rPr>
        <w:lastRenderedPageBreak/>
        <w:t>Pentru un singur lot</w:t>
      </w:r>
      <w:r w:rsidRPr="00502BA8">
        <w:rPr>
          <w:bCs/>
          <w:color w:val="000000" w:themeColor="text1"/>
          <w:lang w:val="ru-RU" w:eastAsia="ru-RU"/>
        </w:rPr>
        <w:t>;</w:t>
      </w:r>
    </w:p>
    <w:p w14:paraId="7E301CE9" w14:textId="0E2A3713" w:rsidR="005C2824" w:rsidRPr="00502BA8" w:rsidRDefault="005C2824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color w:val="000000" w:themeColor="text1"/>
          <w:lang w:val="ru-RU" w:eastAsia="ru-RU"/>
        </w:rPr>
      </w:pPr>
      <w:r w:rsidRPr="00502BA8">
        <w:rPr>
          <w:b/>
          <w:bCs/>
          <w:noProof w:val="0"/>
          <w:color w:val="000000" w:themeColor="text1"/>
          <w:lang w:val="ru-RU" w:eastAsia="ru-RU"/>
        </w:rPr>
        <w:t>Pentru</w:t>
      </w:r>
      <w:r w:rsidRPr="00502BA8">
        <w:rPr>
          <w:b/>
          <w:bCs/>
          <w:noProof w:val="0"/>
          <w:color w:val="000000" w:themeColor="text1"/>
          <w:lang w:val="ro-MD" w:eastAsia="ru-RU"/>
        </w:rPr>
        <w:t xml:space="preserve"> </w:t>
      </w:r>
      <w:r w:rsidRPr="00502BA8">
        <w:rPr>
          <w:b/>
          <w:bCs/>
          <w:noProof w:val="0"/>
          <w:color w:val="000000" w:themeColor="text1"/>
          <w:lang w:val="ru-RU" w:eastAsia="ru-RU"/>
        </w:rPr>
        <w:t>mai</w:t>
      </w:r>
      <w:r w:rsidRPr="00502BA8">
        <w:rPr>
          <w:b/>
          <w:bCs/>
          <w:noProof w:val="0"/>
          <w:color w:val="000000" w:themeColor="text1"/>
          <w:lang w:val="ro-MD" w:eastAsia="ru-RU"/>
        </w:rPr>
        <w:t xml:space="preserve"> </w:t>
      </w:r>
      <w:r w:rsidRPr="00502BA8">
        <w:rPr>
          <w:b/>
          <w:bCs/>
          <w:noProof w:val="0"/>
          <w:color w:val="000000" w:themeColor="text1"/>
          <w:lang w:val="ru-RU" w:eastAsia="ru-RU"/>
        </w:rPr>
        <w:t>multe</w:t>
      </w:r>
      <w:r w:rsidRPr="00502BA8">
        <w:rPr>
          <w:b/>
          <w:bCs/>
          <w:noProof w:val="0"/>
          <w:color w:val="000000" w:themeColor="text1"/>
          <w:lang w:val="ro-MD" w:eastAsia="ru-RU"/>
        </w:rPr>
        <w:t xml:space="preserve"> </w:t>
      </w:r>
      <w:r w:rsidRPr="00502BA8">
        <w:rPr>
          <w:b/>
          <w:bCs/>
          <w:noProof w:val="0"/>
          <w:color w:val="000000" w:themeColor="text1"/>
          <w:lang w:val="ru-RU" w:eastAsia="ru-RU"/>
        </w:rPr>
        <w:t>loturi;</w:t>
      </w:r>
    </w:p>
    <w:p w14:paraId="048F9552" w14:textId="6295D686" w:rsidR="00121BC5" w:rsidRPr="00502BA8" w:rsidRDefault="00121BC5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502BA8">
        <w:rPr>
          <w:noProof w:val="0"/>
          <w:color w:val="000000" w:themeColor="text1"/>
          <w:lang w:val="en-US" w:eastAsia="ru-RU"/>
        </w:rPr>
        <w:t>Pentru toate loturile</w:t>
      </w:r>
      <w:r w:rsidRPr="00502BA8">
        <w:rPr>
          <w:noProof w:val="0"/>
          <w:color w:val="000000" w:themeColor="text1"/>
          <w:lang w:val="ru-RU" w:eastAsia="ru-RU"/>
        </w:rPr>
        <w:t>;</w:t>
      </w:r>
    </w:p>
    <w:p w14:paraId="2953D090" w14:textId="704AE37D" w:rsidR="00121BC5" w:rsidRPr="00502BA8" w:rsidRDefault="00FD6102" w:rsidP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en-US" w:eastAsia="ru-RU"/>
        </w:rPr>
      </w:pPr>
      <w:r w:rsidRPr="00502BA8">
        <w:rPr>
          <w:noProof w:val="0"/>
          <w:color w:val="000000" w:themeColor="text1"/>
          <w:lang w:eastAsia="ru-RU"/>
        </w:rPr>
        <w:t>Alte limitări privind numărul de loturi care pot fi atribuite aceluiași ofertant __________</w:t>
      </w:r>
    </w:p>
    <w:bookmarkEnd w:id="5"/>
    <w:p w14:paraId="16D217AD" w14:textId="281CEB73" w:rsidR="005C2824" w:rsidRPr="00502B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en-US" w:eastAsia="ru-RU"/>
        </w:rPr>
      </w:pPr>
      <w:r w:rsidRPr="00502BA8">
        <w:rPr>
          <w:b/>
          <w:noProof w:val="0"/>
          <w:color w:val="000000" w:themeColor="text1"/>
          <w:lang w:val="en-US" w:eastAsia="ru-RU"/>
        </w:rPr>
        <w:t xml:space="preserve">Admiterea sau interzicerea ofertelor alternative: </w:t>
      </w:r>
      <w:r w:rsidR="0032051A" w:rsidRPr="00502BA8">
        <w:rPr>
          <w:bCs/>
          <w:noProof w:val="0"/>
          <w:color w:val="000000" w:themeColor="text1"/>
          <w:lang w:val="en-US" w:eastAsia="ru-RU"/>
        </w:rPr>
        <w:t>nu se admite</w:t>
      </w:r>
    </w:p>
    <w:p w14:paraId="40372988" w14:textId="2D3E12F8" w:rsidR="00323623" w:rsidRPr="00502BA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502BA8">
        <w:rPr>
          <w:b/>
          <w:noProof w:val="0"/>
          <w:color w:val="000000" w:themeColor="text1"/>
          <w:lang w:val="it-IT" w:eastAsia="ru-RU"/>
        </w:rPr>
        <w:t xml:space="preserve">Termenii și condițiile de livrare/prestare solicitați: </w:t>
      </w:r>
    </w:p>
    <w:p w14:paraId="699B8393" w14:textId="77777777" w:rsidR="001A2B40" w:rsidRDefault="001A2B40" w:rsidP="00EE61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i/>
          <w:iCs/>
          <w:noProof w:val="0"/>
          <w:color w:val="000000" w:themeColor="text1"/>
          <w:lang w:val="it-IT" w:eastAsia="ru-RU"/>
        </w:rPr>
      </w:pPr>
    </w:p>
    <w:p w14:paraId="1327585A" w14:textId="7793511B" w:rsidR="00502BA8" w:rsidRPr="00502BA8" w:rsidRDefault="00323623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502BA8">
        <w:rPr>
          <w:b/>
          <w:i/>
          <w:iCs/>
          <w:noProof w:val="0"/>
          <w:color w:val="000000" w:themeColor="text1"/>
          <w:lang w:val="it-IT" w:eastAsia="ru-RU"/>
        </w:rPr>
        <w:t>Lotu</w:t>
      </w:r>
      <w:r w:rsidR="00A64F1F" w:rsidRPr="00502BA8">
        <w:rPr>
          <w:b/>
          <w:i/>
          <w:iCs/>
          <w:noProof w:val="0"/>
          <w:color w:val="000000" w:themeColor="text1"/>
          <w:lang w:val="it-IT" w:eastAsia="ru-RU"/>
        </w:rPr>
        <w:t>l</w:t>
      </w:r>
      <w:r w:rsidRPr="00502BA8">
        <w:rPr>
          <w:b/>
          <w:i/>
          <w:iCs/>
          <w:noProof w:val="0"/>
          <w:color w:val="000000" w:themeColor="text1"/>
          <w:lang w:val="it-IT" w:eastAsia="ru-RU"/>
        </w:rPr>
        <w:t xml:space="preserve"> 1</w:t>
      </w:r>
      <w:r w:rsidR="00A64F1F" w:rsidRPr="00502BA8">
        <w:rPr>
          <w:b/>
          <w:i/>
          <w:iCs/>
          <w:noProof w:val="0"/>
          <w:color w:val="000000" w:themeColor="text1"/>
          <w:lang w:val="it-IT" w:eastAsia="ru-RU"/>
        </w:rPr>
        <w:t xml:space="preserve"> – </w:t>
      </w:r>
      <w:r w:rsidR="00502BA8" w:rsidRPr="00502BA8">
        <w:rPr>
          <w:b/>
          <w:i/>
          <w:iCs/>
          <w:noProof w:val="0"/>
          <w:color w:val="000000" w:themeColor="text1"/>
          <w:lang w:val="it-IT" w:eastAsia="ru-RU"/>
        </w:rPr>
        <w:t>Silicat de sodiu (sticla lichidă), Na2SiO3</w:t>
      </w:r>
      <w:r w:rsidR="00A64F1F" w:rsidRPr="00502BA8">
        <w:rPr>
          <w:bCs/>
          <w:i/>
          <w:iCs/>
          <w:noProof w:val="0"/>
          <w:color w:val="000000" w:themeColor="text1"/>
          <w:lang w:val="it-IT" w:eastAsia="ru-RU"/>
        </w:rPr>
        <w:t>,</w:t>
      </w:r>
      <w:r w:rsidR="00A64F1F" w:rsidRPr="00502BA8">
        <w:rPr>
          <w:b/>
          <w:i/>
          <w:iCs/>
          <w:noProof w:val="0"/>
          <w:color w:val="000000" w:themeColor="text1"/>
          <w:lang w:val="it-IT" w:eastAsia="ru-RU"/>
        </w:rPr>
        <w:t xml:space="preserve"> </w:t>
      </w:r>
      <w:r w:rsidR="00502BA8" w:rsidRPr="00502BA8">
        <w:rPr>
          <w:bCs/>
          <w:noProof w:val="0"/>
          <w:color w:val="000000" w:themeColor="text1"/>
          <w:lang w:val="it-IT" w:eastAsia="ru-RU"/>
        </w:rPr>
        <w:t xml:space="preserve">sub formă lichidă, trebuie să fie furnizat în vas din plastic cu volumul de 6 litri. </w:t>
      </w:r>
    </w:p>
    <w:p w14:paraId="4FC21155" w14:textId="01F25EB2" w:rsidR="000D7080" w:rsidRPr="00502BA8" w:rsidRDefault="00323623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502BA8">
        <w:rPr>
          <w:b/>
          <w:noProof w:val="0"/>
          <w:color w:val="000000" w:themeColor="text1"/>
          <w:lang w:val="it-IT" w:eastAsia="ru-RU"/>
        </w:rPr>
        <w:t xml:space="preserve">Termenul de livrare – </w:t>
      </w:r>
      <w:r w:rsidR="00845D68" w:rsidRPr="00502BA8">
        <w:rPr>
          <w:bCs/>
          <w:noProof w:val="0"/>
          <w:color w:val="000000" w:themeColor="text1"/>
          <w:lang w:val="it-IT" w:eastAsia="ru-RU"/>
        </w:rPr>
        <w:t>martie 2022</w:t>
      </w:r>
      <w:r w:rsidR="00840C00" w:rsidRPr="00502BA8">
        <w:rPr>
          <w:bCs/>
          <w:noProof w:val="0"/>
          <w:color w:val="000000" w:themeColor="text1"/>
          <w:lang w:val="it-IT" w:eastAsia="ru-RU"/>
        </w:rPr>
        <w:t xml:space="preserve">, la condiții DDP-Incoterms 2013, depozitul de reagenți al </w:t>
      </w:r>
      <w:bookmarkStart w:id="6" w:name="_Hlk94521221"/>
      <w:r w:rsidR="00840C00" w:rsidRPr="00502BA8">
        <w:rPr>
          <w:bCs/>
          <w:noProof w:val="0"/>
          <w:color w:val="000000" w:themeColor="text1"/>
          <w:lang w:val="it-IT" w:eastAsia="ru-RU"/>
        </w:rPr>
        <w:t>STA-1 din str. Meșterul Manole, 3</w:t>
      </w:r>
      <w:r w:rsidR="00D00905" w:rsidRPr="00502BA8">
        <w:rPr>
          <w:bCs/>
          <w:noProof w:val="0"/>
          <w:color w:val="000000" w:themeColor="text1"/>
          <w:lang w:val="it-IT" w:eastAsia="ru-RU"/>
        </w:rPr>
        <w:t>, Chișinău</w:t>
      </w:r>
      <w:bookmarkEnd w:id="6"/>
      <w:r w:rsidR="00CD26D7">
        <w:rPr>
          <w:bCs/>
          <w:noProof w:val="0"/>
          <w:color w:val="000000" w:themeColor="text1"/>
          <w:lang w:val="it-IT" w:eastAsia="ru-RU"/>
        </w:rPr>
        <w:t xml:space="preserve">, </w:t>
      </w:r>
      <w:r w:rsidR="00CD26D7" w:rsidRPr="00CD26D7">
        <w:rPr>
          <w:bCs/>
          <w:noProof w:val="0"/>
          <w:color w:val="000000" w:themeColor="text1"/>
          <w:lang w:val="it-IT" w:eastAsia="ru-RU"/>
        </w:rPr>
        <w:t>la comanda Beneficiarului conform necesităților reale (în termen de 20 zile lucrătoare din data înaintării comenzii).</w:t>
      </w:r>
    </w:p>
    <w:p w14:paraId="66B3FEA0" w14:textId="223C1C5D" w:rsidR="000D7080" w:rsidRPr="00E32E4E" w:rsidRDefault="000D7080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FF0000"/>
          <w:lang w:val="it-IT" w:eastAsia="ru-RU"/>
        </w:rPr>
      </w:pPr>
    </w:p>
    <w:p w14:paraId="652FD9FF" w14:textId="1E4319D1" w:rsidR="000D7080" w:rsidRPr="001A2B40" w:rsidRDefault="000D7080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1A2B40">
        <w:rPr>
          <w:b/>
          <w:i/>
          <w:iCs/>
          <w:noProof w:val="0"/>
          <w:color w:val="000000" w:themeColor="text1"/>
          <w:lang w:val="it-IT" w:eastAsia="ru-RU"/>
        </w:rPr>
        <w:t xml:space="preserve">Lotul </w:t>
      </w:r>
      <w:r w:rsidR="001A2B40">
        <w:rPr>
          <w:b/>
          <w:i/>
          <w:iCs/>
          <w:noProof w:val="0"/>
          <w:color w:val="000000" w:themeColor="text1"/>
          <w:lang w:val="it-IT" w:eastAsia="ru-RU"/>
        </w:rPr>
        <w:t>2</w:t>
      </w:r>
      <w:r w:rsidRPr="001A2B40">
        <w:rPr>
          <w:b/>
          <w:i/>
          <w:iCs/>
          <w:noProof w:val="0"/>
          <w:color w:val="000000" w:themeColor="text1"/>
          <w:lang w:val="it-IT" w:eastAsia="ru-RU"/>
        </w:rPr>
        <w:t xml:space="preserve"> – </w:t>
      </w:r>
      <w:r w:rsidR="00502BA8" w:rsidRPr="001A2B40">
        <w:rPr>
          <w:b/>
          <w:i/>
          <w:iCs/>
          <w:noProof w:val="0"/>
          <w:color w:val="000000" w:themeColor="text1"/>
          <w:lang w:val="it-IT" w:eastAsia="ru-RU"/>
        </w:rPr>
        <w:t>Complexonat de zinc</w:t>
      </w:r>
      <w:r w:rsidRPr="001A2B40">
        <w:rPr>
          <w:bCs/>
          <w:noProof w:val="0"/>
          <w:color w:val="000000" w:themeColor="text1"/>
          <w:lang w:val="it-IT" w:eastAsia="ru-RU"/>
        </w:rPr>
        <w:t xml:space="preserve">, </w:t>
      </w:r>
      <w:r w:rsidR="00502BA8" w:rsidRPr="001A2B40">
        <w:rPr>
          <w:bCs/>
          <w:noProof w:val="0"/>
          <w:color w:val="000000" w:themeColor="text1"/>
          <w:lang w:val="it-IT" w:eastAsia="ru-RU"/>
        </w:rPr>
        <w:t>sub formă lichidă, trebuie să fie furnizat în vase din plastic rezistent chimic (butoaie).</w:t>
      </w:r>
    </w:p>
    <w:p w14:paraId="160E10EC" w14:textId="6BC19F50" w:rsidR="0043147F" w:rsidRPr="001A2B40" w:rsidRDefault="000D7080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1A2B40">
        <w:rPr>
          <w:b/>
          <w:noProof w:val="0"/>
          <w:color w:val="000000" w:themeColor="text1"/>
          <w:lang w:val="it-IT" w:eastAsia="ru-RU"/>
        </w:rPr>
        <w:t>Termenul de livrare</w:t>
      </w:r>
      <w:r w:rsidRPr="001A2B40">
        <w:rPr>
          <w:bCs/>
          <w:noProof w:val="0"/>
          <w:color w:val="000000" w:themeColor="text1"/>
          <w:lang w:val="it-IT" w:eastAsia="ru-RU"/>
        </w:rPr>
        <w:t xml:space="preserve"> – </w:t>
      </w:r>
      <w:r w:rsidR="00502BA8" w:rsidRPr="001A2B40">
        <w:rPr>
          <w:bCs/>
          <w:noProof w:val="0"/>
          <w:color w:val="000000" w:themeColor="text1"/>
          <w:lang w:val="it-IT" w:eastAsia="ru-RU"/>
        </w:rPr>
        <w:t>septembrie 2022</w:t>
      </w:r>
      <w:r w:rsidRPr="001A2B40">
        <w:rPr>
          <w:bCs/>
          <w:noProof w:val="0"/>
          <w:color w:val="000000" w:themeColor="text1"/>
          <w:lang w:val="it-IT" w:eastAsia="ru-RU"/>
        </w:rPr>
        <w:t xml:space="preserve">, </w:t>
      </w:r>
      <w:bookmarkStart w:id="7" w:name="_Hlk94520818"/>
      <w:r w:rsidRPr="001A2B40">
        <w:rPr>
          <w:bCs/>
          <w:noProof w:val="0"/>
          <w:color w:val="000000" w:themeColor="text1"/>
          <w:lang w:val="it-IT" w:eastAsia="ru-RU"/>
        </w:rPr>
        <w:t>la condiții DDP-Incoterms 2013, depozitul de reagenți al STA-</w:t>
      </w:r>
      <w:r w:rsidR="0043147F" w:rsidRPr="001A2B40">
        <w:rPr>
          <w:bCs/>
          <w:noProof w:val="0"/>
          <w:color w:val="000000" w:themeColor="text1"/>
          <w:lang w:val="it-IT" w:eastAsia="ru-RU"/>
        </w:rPr>
        <w:t>1</w:t>
      </w:r>
      <w:r w:rsidRPr="001A2B40">
        <w:rPr>
          <w:bCs/>
          <w:noProof w:val="0"/>
          <w:color w:val="000000" w:themeColor="text1"/>
          <w:lang w:val="it-IT" w:eastAsia="ru-RU"/>
        </w:rPr>
        <w:t xml:space="preserve"> din </w:t>
      </w:r>
      <w:r w:rsidR="0043147F" w:rsidRPr="001A2B40">
        <w:rPr>
          <w:bCs/>
          <w:noProof w:val="0"/>
          <w:color w:val="000000" w:themeColor="text1"/>
          <w:lang w:val="it-IT" w:eastAsia="ru-RU"/>
        </w:rPr>
        <w:t>str. Meșterul Manole, 3, Chișinău</w:t>
      </w:r>
      <w:r w:rsidR="00CD26D7">
        <w:rPr>
          <w:bCs/>
          <w:noProof w:val="0"/>
          <w:color w:val="000000" w:themeColor="text1"/>
          <w:lang w:val="it-IT" w:eastAsia="ru-RU"/>
        </w:rPr>
        <w:t xml:space="preserve">, </w:t>
      </w:r>
      <w:r w:rsidR="00CD26D7" w:rsidRPr="00CD26D7">
        <w:rPr>
          <w:bCs/>
          <w:noProof w:val="0"/>
          <w:color w:val="000000" w:themeColor="text1"/>
          <w:lang w:val="it-IT" w:eastAsia="ru-RU"/>
        </w:rPr>
        <w:t>la comanda Beneficiarului conform necesităților reale (în termen de 20 zile lucrătoare din data înaintării comenzii).</w:t>
      </w:r>
    </w:p>
    <w:bookmarkEnd w:id="7"/>
    <w:p w14:paraId="77CAF296" w14:textId="6D487E71" w:rsidR="000D7080" w:rsidRPr="00E32E4E" w:rsidRDefault="000D7080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FF0000"/>
          <w:lang w:val="it-IT" w:eastAsia="ru-RU"/>
        </w:rPr>
      </w:pPr>
    </w:p>
    <w:p w14:paraId="1E821780" w14:textId="65FE23BC" w:rsidR="001A2B40" w:rsidRPr="001A2B40" w:rsidRDefault="0043147F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bookmarkStart w:id="8" w:name="_Hlk94522003"/>
      <w:r w:rsidRPr="001A2B40">
        <w:rPr>
          <w:b/>
          <w:i/>
          <w:iCs/>
          <w:noProof w:val="0"/>
          <w:color w:val="000000" w:themeColor="text1"/>
          <w:lang w:val="it-IT" w:eastAsia="ru-RU"/>
        </w:rPr>
        <w:t xml:space="preserve">Lotul </w:t>
      </w:r>
      <w:r w:rsidR="001A2B40" w:rsidRPr="001A2B40">
        <w:rPr>
          <w:b/>
          <w:i/>
          <w:iCs/>
          <w:noProof w:val="0"/>
          <w:color w:val="000000" w:themeColor="text1"/>
          <w:lang w:val="it-IT" w:eastAsia="ru-RU"/>
        </w:rPr>
        <w:t>3</w:t>
      </w:r>
      <w:r w:rsidRPr="001A2B40">
        <w:rPr>
          <w:b/>
          <w:i/>
          <w:iCs/>
          <w:noProof w:val="0"/>
          <w:color w:val="000000" w:themeColor="text1"/>
          <w:lang w:val="it-IT" w:eastAsia="ru-RU"/>
        </w:rPr>
        <w:t xml:space="preserve"> – </w:t>
      </w:r>
      <w:r w:rsidR="001A2B40" w:rsidRPr="001A2B40">
        <w:rPr>
          <w:b/>
          <w:i/>
          <w:iCs/>
          <w:noProof w:val="0"/>
          <w:color w:val="000000" w:themeColor="text1"/>
          <w:lang w:val="it-IT" w:eastAsia="ru-RU"/>
        </w:rPr>
        <w:t>Acid sulfuric tehnic (H2SO4)</w:t>
      </w:r>
      <w:bookmarkEnd w:id="8"/>
      <w:r w:rsidRPr="001A2B40">
        <w:rPr>
          <w:bCs/>
          <w:noProof w:val="0"/>
          <w:color w:val="000000" w:themeColor="text1"/>
          <w:lang w:val="it-IT" w:eastAsia="ru-RU"/>
        </w:rPr>
        <w:t xml:space="preserve">, </w:t>
      </w:r>
      <w:r w:rsidR="001A2B40" w:rsidRPr="001A2B40">
        <w:rPr>
          <w:bCs/>
          <w:noProof w:val="0"/>
          <w:color w:val="000000" w:themeColor="text1"/>
          <w:lang w:val="it-IT" w:eastAsia="ru-RU"/>
        </w:rPr>
        <w:t>sub formă lichidă, trebuie să fie furnizat  în cisterne pe cale     feroviară sau în cisternă auto, cu volumul V = 60 – 65 m3, echipată cu utilaj de descărcare a reagentului.</w:t>
      </w:r>
    </w:p>
    <w:p w14:paraId="6808E20C" w14:textId="77777777" w:rsidR="001A2B40" w:rsidRPr="001A2B40" w:rsidRDefault="0043147F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1A2B40">
        <w:rPr>
          <w:b/>
          <w:noProof w:val="0"/>
          <w:color w:val="000000" w:themeColor="text1"/>
          <w:lang w:val="it-IT" w:eastAsia="ru-RU"/>
        </w:rPr>
        <w:t>Termenul de livrare</w:t>
      </w:r>
      <w:r w:rsidRPr="001A2B40">
        <w:rPr>
          <w:bCs/>
          <w:noProof w:val="0"/>
          <w:color w:val="000000" w:themeColor="text1"/>
          <w:lang w:val="it-IT" w:eastAsia="ru-RU"/>
        </w:rPr>
        <w:t xml:space="preserve"> – </w:t>
      </w:r>
      <w:r w:rsidR="001A2B40" w:rsidRPr="001A2B40">
        <w:rPr>
          <w:bCs/>
          <w:noProof w:val="0"/>
          <w:color w:val="000000" w:themeColor="text1"/>
          <w:lang w:val="it-IT" w:eastAsia="ru-RU"/>
        </w:rPr>
        <w:t>în tranșe</w:t>
      </w:r>
      <w:r w:rsidRPr="001A2B40">
        <w:rPr>
          <w:bCs/>
          <w:noProof w:val="0"/>
          <w:color w:val="000000" w:themeColor="text1"/>
          <w:lang w:val="it-IT" w:eastAsia="ru-RU"/>
        </w:rPr>
        <w:t>,</w:t>
      </w:r>
      <w:r w:rsidR="001A2B40" w:rsidRPr="001A2B40">
        <w:rPr>
          <w:bCs/>
          <w:noProof w:val="0"/>
          <w:color w:val="000000" w:themeColor="text1"/>
          <w:lang w:val="it-IT" w:eastAsia="ru-RU"/>
        </w:rPr>
        <w:t xml:space="preserve"> și anume în lunile iunie, august, septembrie 2022</w:t>
      </w:r>
    </w:p>
    <w:p w14:paraId="02350018" w14:textId="3B29C1DE" w:rsidR="004735B9" w:rsidRDefault="0043147F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1A2B40">
        <w:rPr>
          <w:bCs/>
          <w:noProof w:val="0"/>
          <w:color w:val="000000" w:themeColor="text1"/>
          <w:lang w:val="it-IT" w:eastAsia="ru-RU"/>
        </w:rPr>
        <w:t xml:space="preserve">la condiții DDP-Incoterms 2013, depozitul de reagenți al </w:t>
      </w:r>
      <w:r w:rsidR="00A07E02" w:rsidRPr="00A07E02">
        <w:rPr>
          <w:bCs/>
          <w:noProof w:val="0"/>
          <w:color w:val="000000" w:themeColor="text1"/>
          <w:lang w:val="it-IT" w:eastAsia="ru-RU"/>
        </w:rPr>
        <w:t xml:space="preserve">STA-1 din str. Meșterul Manole, 3, </w:t>
      </w:r>
      <w:r w:rsidR="00A07E02">
        <w:rPr>
          <w:bCs/>
          <w:noProof w:val="0"/>
          <w:color w:val="000000" w:themeColor="text1"/>
          <w:lang w:val="it-IT" w:eastAsia="ru-RU"/>
        </w:rPr>
        <w:t xml:space="preserve">și </w:t>
      </w:r>
      <w:bookmarkStart w:id="9" w:name="_Hlk94521300"/>
      <w:r w:rsidR="005B1ECE" w:rsidRPr="005B1ECE">
        <w:rPr>
          <w:bCs/>
          <w:noProof w:val="0"/>
          <w:color w:val="000000" w:themeColor="text1"/>
          <w:lang w:val="it-IT" w:eastAsia="ru-RU"/>
        </w:rPr>
        <w:t>STA-2 din str. V. Vodă,</w:t>
      </w:r>
      <w:r w:rsidR="005B1ECE">
        <w:rPr>
          <w:bCs/>
          <w:noProof w:val="0"/>
          <w:color w:val="000000" w:themeColor="text1"/>
          <w:lang w:val="it-IT" w:eastAsia="ru-RU"/>
        </w:rPr>
        <w:t xml:space="preserve"> </w:t>
      </w:r>
      <w:r w:rsidR="005B1ECE" w:rsidRPr="005B1ECE">
        <w:rPr>
          <w:bCs/>
          <w:noProof w:val="0"/>
          <w:color w:val="000000" w:themeColor="text1"/>
          <w:lang w:val="it-IT" w:eastAsia="ru-RU"/>
        </w:rPr>
        <w:t>5</w:t>
      </w:r>
      <w:r w:rsidR="00CD26D7">
        <w:rPr>
          <w:bCs/>
          <w:noProof w:val="0"/>
          <w:color w:val="000000" w:themeColor="text1"/>
          <w:lang w:val="it-IT" w:eastAsia="ru-RU"/>
        </w:rPr>
        <w:t>,</w:t>
      </w:r>
      <w:r w:rsidR="004A7D45" w:rsidRPr="004A7D45">
        <w:rPr>
          <w:bCs/>
          <w:noProof w:val="0"/>
          <w:color w:val="000000" w:themeColor="text1"/>
          <w:lang w:val="it-IT" w:eastAsia="ru-RU"/>
        </w:rPr>
        <w:t xml:space="preserve"> </w:t>
      </w:r>
      <w:r w:rsidR="004A7D45" w:rsidRPr="00A07E02">
        <w:rPr>
          <w:bCs/>
          <w:noProof w:val="0"/>
          <w:color w:val="000000" w:themeColor="text1"/>
          <w:lang w:val="it-IT" w:eastAsia="ru-RU"/>
        </w:rPr>
        <w:t>Chișinău</w:t>
      </w:r>
      <w:r w:rsidR="004A7D45">
        <w:rPr>
          <w:bCs/>
          <w:noProof w:val="0"/>
          <w:color w:val="000000" w:themeColor="text1"/>
          <w:lang w:val="it-IT" w:eastAsia="ru-RU"/>
        </w:rPr>
        <w:t>,</w:t>
      </w:r>
      <w:r w:rsidR="00CD26D7">
        <w:rPr>
          <w:bCs/>
          <w:noProof w:val="0"/>
          <w:color w:val="000000" w:themeColor="text1"/>
          <w:lang w:val="it-IT" w:eastAsia="ru-RU"/>
        </w:rPr>
        <w:t xml:space="preserve"> </w:t>
      </w:r>
      <w:r w:rsidR="00CD26D7" w:rsidRPr="00CD26D7">
        <w:rPr>
          <w:bCs/>
          <w:noProof w:val="0"/>
          <w:color w:val="000000" w:themeColor="text1"/>
          <w:lang w:val="it-IT" w:eastAsia="ru-RU"/>
        </w:rPr>
        <w:t>la comanda Beneficiarului conform necesităților reale (în termen de 20 zile lucrătoare din data înaintării comenzii).</w:t>
      </w:r>
    </w:p>
    <w:bookmarkEnd w:id="9"/>
    <w:p w14:paraId="0DA6B7FC" w14:textId="77777777" w:rsidR="00DF597D" w:rsidRDefault="00DF597D" w:rsidP="00787CEC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567"/>
        </w:tabs>
        <w:contextualSpacing/>
        <w:rPr>
          <w:b/>
          <w:i/>
          <w:iCs/>
          <w:color w:val="000000" w:themeColor="text1"/>
          <w:lang w:val="it-IT" w:eastAsia="ru-RU"/>
        </w:rPr>
      </w:pPr>
    </w:p>
    <w:p w14:paraId="5D021BB3" w14:textId="3D4B5272" w:rsidR="00DF597D" w:rsidRPr="00DA2125" w:rsidRDefault="000804A6" w:rsidP="00787CEC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567"/>
        </w:tabs>
        <w:contextualSpacing/>
        <w:rPr>
          <w:rFonts w:eastAsia="Calibri"/>
          <w:b/>
          <w:bCs/>
          <w:i/>
          <w:iCs/>
          <w:lang w:val="ro-RO"/>
        </w:rPr>
      </w:pPr>
      <w:r w:rsidRPr="005B1ECE">
        <w:rPr>
          <w:b/>
          <w:i/>
          <w:iCs/>
          <w:color w:val="000000" w:themeColor="text1"/>
          <w:lang w:val="it-IT" w:eastAsia="ru-RU"/>
        </w:rPr>
        <w:t xml:space="preserve">Lotul </w:t>
      </w:r>
      <w:r>
        <w:rPr>
          <w:b/>
          <w:i/>
          <w:iCs/>
          <w:color w:val="000000" w:themeColor="text1"/>
          <w:lang w:val="it-IT" w:eastAsia="ru-RU"/>
        </w:rPr>
        <w:t>4</w:t>
      </w:r>
      <w:r w:rsidR="00DF597D">
        <w:rPr>
          <w:b/>
          <w:i/>
          <w:iCs/>
          <w:color w:val="000000" w:themeColor="text1"/>
          <w:lang w:val="it-IT" w:eastAsia="ru-RU"/>
        </w:rPr>
        <w:t xml:space="preserve"> </w:t>
      </w:r>
      <w:r w:rsidR="00DF597D" w:rsidRPr="001A2B40">
        <w:rPr>
          <w:b/>
          <w:i/>
          <w:iCs/>
          <w:color w:val="000000" w:themeColor="text1"/>
          <w:lang w:val="it-IT" w:eastAsia="ru-RU"/>
        </w:rPr>
        <w:t>–</w:t>
      </w:r>
      <w:r w:rsidR="00DF597D">
        <w:rPr>
          <w:b/>
          <w:i/>
          <w:iCs/>
          <w:color w:val="000000" w:themeColor="text1"/>
          <w:lang w:val="it-IT" w:eastAsia="ru-RU"/>
        </w:rPr>
        <w:t xml:space="preserve"> </w:t>
      </w:r>
      <w:r w:rsidR="00DF597D" w:rsidRPr="00DF597D">
        <w:rPr>
          <w:b/>
          <w:bCs/>
          <w:i/>
          <w:iCs/>
          <w:lang w:val="it-IT"/>
        </w:rPr>
        <w:t xml:space="preserve">Soda caustică lichidă  (NaOH), </w:t>
      </w:r>
      <w:r w:rsidR="00DF597D" w:rsidRPr="00DA2125">
        <w:rPr>
          <w:rFonts w:eastAsia="Calibri"/>
          <w:bCs/>
          <w:lang w:val="ro-RO"/>
        </w:rPr>
        <w:t xml:space="preserve">sub formă lichidă, </w:t>
      </w:r>
      <w:r w:rsidR="00DF597D" w:rsidRPr="00DA2125">
        <w:rPr>
          <w:lang w:val="ro-RO"/>
        </w:rPr>
        <w:t>trebuie să fie furnizat</w:t>
      </w:r>
      <w:r w:rsidR="00DF597D">
        <w:rPr>
          <w:lang w:val="ro-RO"/>
        </w:rPr>
        <w:t>ă</w:t>
      </w:r>
      <w:r w:rsidR="00DF597D" w:rsidRPr="00DA2125">
        <w:rPr>
          <w:lang w:val="ro-RO"/>
        </w:rPr>
        <w:t xml:space="preserve"> în cisterne pe cale feroviară</w:t>
      </w:r>
      <w:r w:rsidR="00DF597D">
        <w:rPr>
          <w:lang w:val="ro-RO"/>
        </w:rPr>
        <w:t xml:space="preserve"> sau în cisternă auto</w:t>
      </w:r>
      <w:r w:rsidR="00DF597D" w:rsidRPr="00DA2125">
        <w:rPr>
          <w:lang w:val="ro-RO"/>
        </w:rPr>
        <w:t xml:space="preserve">, cu volumul V = 60 – </w:t>
      </w:r>
      <w:smartTag w:uri="urn:schemas-microsoft-com:office:smarttags" w:element="metricconverter">
        <w:smartTagPr>
          <w:attr w:name="ProductID" w:val="65 m3"/>
        </w:smartTagPr>
        <w:r w:rsidR="00DF597D" w:rsidRPr="00DA2125">
          <w:rPr>
            <w:lang w:val="ro-RO"/>
          </w:rPr>
          <w:t>65 m</w:t>
        </w:r>
        <w:r w:rsidR="00DF597D" w:rsidRPr="00DA2125">
          <w:rPr>
            <w:vertAlign w:val="superscript"/>
            <w:lang w:val="ro-RO"/>
          </w:rPr>
          <w:t>3</w:t>
        </w:r>
      </w:smartTag>
      <w:r w:rsidR="00DF597D" w:rsidRPr="00DA2125">
        <w:rPr>
          <w:lang w:val="ro-RO"/>
        </w:rPr>
        <w:t>.</w:t>
      </w:r>
      <w:r w:rsidR="00DF597D" w:rsidRPr="00DA2125">
        <w:rPr>
          <w:rFonts w:eastAsia="Calibri"/>
          <w:b/>
          <w:bCs/>
          <w:i/>
          <w:iCs/>
          <w:lang w:val="ro-RO"/>
        </w:rPr>
        <w:t xml:space="preserve"> </w:t>
      </w:r>
    </w:p>
    <w:p w14:paraId="34ED7FB0" w14:textId="07D3D1DF" w:rsidR="00DF597D" w:rsidRDefault="00DF597D" w:rsidP="00787CEC">
      <w:pPr>
        <w:tabs>
          <w:tab w:val="left" w:pos="0"/>
          <w:tab w:val="left" w:pos="567"/>
        </w:tabs>
        <w:jc w:val="both"/>
        <w:rPr>
          <w:bCs/>
          <w:iCs/>
        </w:rPr>
      </w:pPr>
      <w:r w:rsidRPr="001A2B40">
        <w:rPr>
          <w:b/>
          <w:noProof w:val="0"/>
          <w:color w:val="000000" w:themeColor="text1"/>
          <w:lang w:val="it-IT" w:eastAsia="ru-RU"/>
        </w:rPr>
        <w:t>Termenul de livrare</w:t>
      </w:r>
      <w:r w:rsidRPr="003574DE">
        <w:rPr>
          <w:bCs/>
          <w:iCs/>
        </w:rPr>
        <w:t xml:space="preserve">: </w:t>
      </w:r>
      <w:r>
        <w:rPr>
          <w:bCs/>
          <w:iCs/>
        </w:rPr>
        <w:t>s</w:t>
      </w:r>
      <w:r w:rsidRPr="003574DE">
        <w:rPr>
          <w:bCs/>
          <w:iCs/>
        </w:rPr>
        <w:t>e va realiza în tranșe, și anume în lunile: iunie, august, 2022</w:t>
      </w:r>
      <w:r>
        <w:rPr>
          <w:bCs/>
          <w:iCs/>
        </w:rPr>
        <w:t xml:space="preserve">, </w:t>
      </w:r>
      <w:bookmarkStart w:id="10" w:name="_Hlk94521022"/>
      <w:r w:rsidRPr="00DF597D">
        <w:rPr>
          <w:bCs/>
          <w:iCs/>
        </w:rPr>
        <w:t>la condiții DDP-Incoterms 2013, depozitul de reagenți al STA-1 din str. Meșterul Manole, 3,</w:t>
      </w:r>
      <w:r w:rsidR="004A7D45">
        <w:rPr>
          <w:bCs/>
          <w:iCs/>
        </w:rPr>
        <w:t xml:space="preserve"> </w:t>
      </w:r>
      <w:r w:rsidRPr="00DF597D">
        <w:rPr>
          <w:bCs/>
          <w:iCs/>
        </w:rPr>
        <w:t>Chișinău</w:t>
      </w:r>
      <w:r w:rsidR="00CD26D7">
        <w:rPr>
          <w:bCs/>
          <w:iCs/>
        </w:rPr>
        <w:t xml:space="preserve">, </w:t>
      </w:r>
      <w:r w:rsidR="00CD26D7" w:rsidRPr="00CD26D7">
        <w:rPr>
          <w:bCs/>
          <w:iCs/>
        </w:rPr>
        <w:t>la comanda Beneficiarului conform necesităților reale (în termen de 20 zile lucrătoare din data înaintării comenzii).</w:t>
      </w:r>
    </w:p>
    <w:bookmarkEnd w:id="10"/>
    <w:p w14:paraId="546207B9" w14:textId="77777777" w:rsidR="00DF597D" w:rsidRDefault="00DF597D" w:rsidP="00787CEC">
      <w:pPr>
        <w:tabs>
          <w:tab w:val="left" w:pos="0"/>
          <w:tab w:val="left" w:pos="567"/>
        </w:tabs>
        <w:jc w:val="both"/>
        <w:rPr>
          <w:bCs/>
          <w:iCs/>
        </w:rPr>
      </w:pPr>
    </w:p>
    <w:p w14:paraId="1B37D4EF" w14:textId="77777777" w:rsidR="00DF597D" w:rsidRPr="00DF597D" w:rsidRDefault="00DF597D" w:rsidP="00787CEC">
      <w:pPr>
        <w:tabs>
          <w:tab w:val="left" w:pos="0"/>
          <w:tab w:val="left" w:pos="567"/>
        </w:tabs>
        <w:jc w:val="both"/>
        <w:rPr>
          <w:bCs/>
          <w:iCs/>
        </w:rPr>
      </w:pPr>
      <w:r w:rsidRPr="005B1ECE">
        <w:rPr>
          <w:b/>
          <w:i/>
          <w:iCs/>
          <w:noProof w:val="0"/>
          <w:color w:val="000000" w:themeColor="text1"/>
          <w:lang w:val="it-IT" w:eastAsia="ru-RU"/>
        </w:rPr>
        <w:t xml:space="preserve">Lotul </w:t>
      </w:r>
      <w:r>
        <w:rPr>
          <w:b/>
          <w:i/>
          <w:iCs/>
          <w:noProof w:val="0"/>
          <w:color w:val="000000" w:themeColor="text1"/>
          <w:lang w:val="it-IT" w:eastAsia="ru-RU"/>
        </w:rPr>
        <w:t xml:space="preserve">5 </w:t>
      </w:r>
      <w:r w:rsidRPr="001A2B40">
        <w:rPr>
          <w:b/>
          <w:i/>
          <w:iCs/>
          <w:noProof w:val="0"/>
          <w:color w:val="000000" w:themeColor="text1"/>
          <w:lang w:val="it-IT" w:eastAsia="ru-RU"/>
        </w:rPr>
        <w:t>–</w:t>
      </w:r>
      <w:r>
        <w:rPr>
          <w:b/>
          <w:i/>
          <w:iCs/>
          <w:noProof w:val="0"/>
          <w:color w:val="000000" w:themeColor="text1"/>
          <w:lang w:val="it-IT" w:eastAsia="ru-RU"/>
        </w:rPr>
        <w:t xml:space="preserve"> </w:t>
      </w:r>
      <w:r w:rsidRPr="00DF597D">
        <w:rPr>
          <w:b/>
          <w:i/>
        </w:rPr>
        <w:t>Acid clorhidric (HCl)</w:t>
      </w:r>
      <w:r>
        <w:rPr>
          <w:b/>
          <w:i/>
        </w:rPr>
        <w:t xml:space="preserve">, </w:t>
      </w:r>
      <w:r w:rsidRPr="00DF597D">
        <w:rPr>
          <w:bCs/>
          <w:iCs/>
        </w:rPr>
        <w:t>sub formă lichidă, trebuie să fie furnizat în vase din masă plastică rezistente chimic, cu volumul de V=1000 l.</w:t>
      </w:r>
    </w:p>
    <w:p w14:paraId="3F7E2472" w14:textId="0A3AC4E2" w:rsidR="00DF597D" w:rsidRPr="003574DE" w:rsidRDefault="00DF597D" w:rsidP="00787CEC">
      <w:pPr>
        <w:tabs>
          <w:tab w:val="left" w:pos="0"/>
          <w:tab w:val="left" w:pos="567"/>
        </w:tabs>
        <w:jc w:val="both"/>
        <w:rPr>
          <w:bCs/>
          <w:iCs/>
        </w:rPr>
      </w:pPr>
      <w:r w:rsidRPr="00DF597D">
        <w:rPr>
          <w:b/>
          <w:iCs/>
        </w:rPr>
        <w:t>Termenul de livrare</w:t>
      </w:r>
      <w:r w:rsidRPr="00DF597D">
        <w:rPr>
          <w:bCs/>
          <w:iCs/>
        </w:rPr>
        <w:t>: martie 2022</w:t>
      </w:r>
      <w:r w:rsidR="00A07E02">
        <w:rPr>
          <w:bCs/>
          <w:iCs/>
        </w:rPr>
        <w:t xml:space="preserve">, </w:t>
      </w:r>
      <w:r w:rsidR="00A07E02" w:rsidRPr="00A07E02">
        <w:rPr>
          <w:bCs/>
          <w:iCs/>
        </w:rPr>
        <w:t>la condiții DDP-Incoterms 2013, depozitul de reagenți al STA-1 din str. Meșterul Manole, 3, Chișinău</w:t>
      </w:r>
      <w:r w:rsidR="00CD26D7">
        <w:rPr>
          <w:bCs/>
          <w:iCs/>
        </w:rPr>
        <w:t xml:space="preserve">, </w:t>
      </w:r>
      <w:r w:rsidR="00CD26D7" w:rsidRPr="00CD26D7">
        <w:rPr>
          <w:bCs/>
          <w:iCs/>
        </w:rPr>
        <w:t>la comanda Beneficiarului conform necesităților reale (în termen de 20 zile lucrătoare din data înaintării comenzii).</w:t>
      </w:r>
    </w:p>
    <w:p w14:paraId="0284A3B5" w14:textId="77777777" w:rsidR="005B1ECE" w:rsidRPr="00E32E4E" w:rsidRDefault="005B1ECE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noProof w:val="0"/>
          <w:color w:val="FF0000"/>
          <w:lang w:val="it-IT" w:eastAsia="ru-RU"/>
        </w:rPr>
      </w:pPr>
    </w:p>
    <w:p w14:paraId="725FAE8B" w14:textId="3D4543D4" w:rsidR="005B1ECE" w:rsidRPr="005B1ECE" w:rsidRDefault="00F224E2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bookmarkStart w:id="11" w:name="_Hlk93992278"/>
      <w:r w:rsidRPr="005B1ECE">
        <w:rPr>
          <w:b/>
          <w:i/>
          <w:iCs/>
          <w:noProof w:val="0"/>
          <w:color w:val="000000" w:themeColor="text1"/>
          <w:lang w:val="it-IT" w:eastAsia="ru-RU"/>
        </w:rPr>
        <w:t xml:space="preserve">Lotul </w:t>
      </w:r>
      <w:r w:rsidR="00DF597D">
        <w:rPr>
          <w:b/>
          <w:i/>
          <w:iCs/>
          <w:noProof w:val="0"/>
          <w:color w:val="000000" w:themeColor="text1"/>
          <w:lang w:val="it-IT" w:eastAsia="ru-RU"/>
        </w:rPr>
        <w:t>6</w:t>
      </w:r>
      <w:r w:rsidRPr="005B1ECE">
        <w:rPr>
          <w:b/>
          <w:i/>
          <w:iCs/>
          <w:noProof w:val="0"/>
          <w:color w:val="000000" w:themeColor="text1"/>
          <w:lang w:val="it-IT" w:eastAsia="ru-RU"/>
        </w:rPr>
        <w:t xml:space="preserve"> </w:t>
      </w:r>
      <w:r w:rsidRPr="005B1ECE">
        <w:rPr>
          <w:b/>
          <w:noProof w:val="0"/>
          <w:color w:val="000000" w:themeColor="text1"/>
          <w:lang w:val="it-IT" w:eastAsia="ru-RU"/>
        </w:rPr>
        <w:t>–</w:t>
      </w:r>
      <w:r w:rsidR="005B1ECE" w:rsidRPr="005B1ECE">
        <w:rPr>
          <w:color w:val="000000" w:themeColor="text1"/>
        </w:rPr>
        <w:t xml:space="preserve"> </w:t>
      </w:r>
      <w:r w:rsidR="005B1ECE" w:rsidRPr="002B7D2A">
        <w:rPr>
          <w:b/>
          <w:i/>
          <w:iCs/>
          <w:noProof w:val="0"/>
          <w:color w:val="000000" w:themeColor="text1"/>
          <w:lang w:val="it-IT" w:eastAsia="ru-RU"/>
        </w:rPr>
        <w:t>Var nestins (CaO</w:t>
      </w:r>
      <w:r w:rsidR="005B1ECE" w:rsidRPr="005B1ECE">
        <w:rPr>
          <w:b/>
          <w:noProof w:val="0"/>
          <w:color w:val="000000" w:themeColor="text1"/>
          <w:lang w:val="it-IT" w:eastAsia="ru-RU"/>
        </w:rPr>
        <w:t>)</w:t>
      </w:r>
      <w:r w:rsidR="0043147F" w:rsidRPr="005B1ECE">
        <w:rPr>
          <w:b/>
          <w:i/>
          <w:iCs/>
          <w:noProof w:val="0"/>
          <w:color w:val="000000" w:themeColor="text1"/>
          <w:lang w:val="it-IT" w:eastAsia="ru-RU"/>
        </w:rPr>
        <w:t>,</w:t>
      </w:r>
      <w:r w:rsidR="0043147F" w:rsidRPr="005B1ECE">
        <w:rPr>
          <w:bCs/>
          <w:noProof w:val="0"/>
          <w:color w:val="000000" w:themeColor="text1"/>
          <w:lang w:val="it-IT" w:eastAsia="ru-RU"/>
        </w:rPr>
        <w:t xml:space="preserve"> </w:t>
      </w:r>
      <w:r w:rsidR="005B1ECE" w:rsidRPr="005B1ECE">
        <w:rPr>
          <w:bCs/>
          <w:noProof w:val="0"/>
          <w:color w:val="000000" w:themeColor="text1"/>
          <w:lang w:val="it-IT" w:eastAsia="ru-RU"/>
        </w:rPr>
        <w:t xml:space="preserve">sub formă de pulbere, trebuie să fie furnizat cu autovehiculul. Nu se acceptă în saci Big Bag. </w:t>
      </w:r>
    </w:p>
    <w:p w14:paraId="487FE247" w14:textId="1DD2998B" w:rsidR="004735B9" w:rsidRPr="005B1ECE" w:rsidRDefault="005B1ECE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5B1ECE">
        <w:rPr>
          <w:b/>
          <w:noProof w:val="0"/>
          <w:color w:val="000000" w:themeColor="text1"/>
          <w:lang w:val="it-IT" w:eastAsia="ru-RU"/>
        </w:rPr>
        <w:t>Termenul de livrare</w:t>
      </w:r>
      <w:r w:rsidRPr="005B1ECE">
        <w:rPr>
          <w:bCs/>
          <w:noProof w:val="0"/>
          <w:color w:val="000000" w:themeColor="text1"/>
          <w:lang w:val="it-IT" w:eastAsia="ru-RU"/>
        </w:rPr>
        <w:t>: se va realiza în tranșe, și anume în lunile: mai, septembrie – decembrie 2022</w:t>
      </w:r>
      <w:r w:rsidR="004735B9" w:rsidRPr="005B1ECE">
        <w:rPr>
          <w:bCs/>
          <w:noProof w:val="0"/>
          <w:color w:val="000000" w:themeColor="text1"/>
          <w:lang w:val="it-IT" w:eastAsia="ru-RU"/>
        </w:rPr>
        <w:t>, la condiții DDP-Incoterms 2013, depozitul de reagenți al STA-1 din str. Meșterul Manole, 3</w:t>
      </w:r>
      <w:r w:rsidR="00CD26D7">
        <w:rPr>
          <w:bCs/>
          <w:noProof w:val="0"/>
          <w:color w:val="000000" w:themeColor="text1"/>
          <w:lang w:val="it-IT" w:eastAsia="ru-RU"/>
        </w:rPr>
        <w:t xml:space="preserve">, Chișinău, </w:t>
      </w:r>
      <w:r w:rsidR="00CD26D7" w:rsidRPr="00CD26D7">
        <w:rPr>
          <w:bCs/>
          <w:noProof w:val="0"/>
          <w:color w:val="000000" w:themeColor="text1"/>
          <w:lang w:val="it-IT" w:eastAsia="ru-RU"/>
        </w:rPr>
        <w:t>la comanda Beneficiarului conform necesităților reale (în termen de 20 zile lucrătoare din data înaintării comenzii).</w:t>
      </w:r>
    </w:p>
    <w:p w14:paraId="0734644A" w14:textId="7FF8197C" w:rsidR="00F27D36" w:rsidRPr="00E32E4E" w:rsidRDefault="00F27D36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Cs/>
          <w:noProof w:val="0"/>
          <w:color w:val="FF0000"/>
          <w:lang w:val="it-IT" w:eastAsia="ru-RU"/>
        </w:rPr>
      </w:pPr>
    </w:p>
    <w:bookmarkEnd w:id="11"/>
    <w:p w14:paraId="557BEF2E" w14:textId="77777777" w:rsidR="00A07E02" w:rsidRPr="00A07E02" w:rsidRDefault="00F27D36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A07E02">
        <w:rPr>
          <w:b/>
          <w:i/>
          <w:iCs/>
          <w:noProof w:val="0"/>
          <w:color w:val="000000" w:themeColor="text1"/>
          <w:lang w:val="it-IT" w:eastAsia="ru-RU"/>
        </w:rPr>
        <w:t xml:space="preserve">Lotul </w:t>
      </w:r>
      <w:r w:rsidR="00A07E02" w:rsidRPr="00A07E02">
        <w:rPr>
          <w:b/>
          <w:i/>
          <w:iCs/>
          <w:noProof w:val="0"/>
          <w:color w:val="000000" w:themeColor="text1"/>
          <w:lang w:val="it-IT" w:eastAsia="ru-RU"/>
        </w:rPr>
        <w:t>7</w:t>
      </w:r>
      <w:r w:rsidRPr="00A07E02">
        <w:rPr>
          <w:bCs/>
          <w:noProof w:val="0"/>
          <w:color w:val="000000" w:themeColor="text1"/>
          <w:lang w:val="it-IT" w:eastAsia="ru-RU"/>
        </w:rPr>
        <w:t xml:space="preserve"> – </w:t>
      </w:r>
      <w:r w:rsidR="00A07E02" w:rsidRPr="00A07E02">
        <w:rPr>
          <w:b/>
          <w:i/>
          <w:iCs/>
          <w:noProof w:val="0"/>
          <w:color w:val="000000" w:themeColor="text1"/>
          <w:lang w:val="it-IT" w:eastAsia="ru-RU"/>
        </w:rPr>
        <w:t>Sare tehnică (NaCl)</w:t>
      </w:r>
      <w:r w:rsidRPr="00A07E02">
        <w:rPr>
          <w:bCs/>
          <w:noProof w:val="0"/>
          <w:color w:val="000000" w:themeColor="text1"/>
          <w:lang w:val="it-IT" w:eastAsia="ru-RU"/>
        </w:rPr>
        <w:t xml:space="preserve">, </w:t>
      </w:r>
      <w:r w:rsidR="00A07E02" w:rsidRPr="00A07E02">
        <w:rPr>
          <w:bCs/>
          <w:noProof w:val="0"/>
          <w:color w:val="000000" w:themeColor="text1"/>
          <w:lang w:val="it-IT" w:eastAsia="ru-RU"/>
        </w:rPr>
        <w:t>sub formă solidă, livrarea va fi în vrac cu autovehiculul.</w:t>
      </w:r>
    </w:p>
    <w:p w14:paraId="02F594DF" w14:textId="26A031D0" w:rsidR="00F27D36" w:rsidRPr="00A07E02" w:rsidRDefault="00A07E02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Cs/>
          <w:noProof w:val="0"/>
          <w:color w:val="000000" w:themeColor="text1"/>
          <w:lang w:val="it-IT" w:eastAsia="ru-RU"/>
        </w:rPr>
      </w:pPr>
      <w:r w:rsidRPr="00A07E02">
        <w:rPr>
          <w:b/>
          <w:noProof w:val="0"/>
          <w:color w:val="000000" w:themeColor="text1"/>
          <w:lang w:val="it-IT" w:eastAsia="ru-RU"/>
        </w:rPr>
        <w:t>Termenul de livrare</w:t>
      </w:r>
      <w:r w:rsidRPr="00A07E02">
        <w:rPr>
          <w:bCs/>
          <w:noProof w:val="0"/>
          <w:color w:val="000000" w:themeColor="text1"/>
          <w:lang w:val="it-IT" w:eastAsia="ru-RU"/>
        </w:rPr>
        <w:t xml:space="preserve">: se va realiza în tranșe, și anume în lunile: </w:t>
      </w:r>
      <w:r w:rsidR="006A7C2E">
        <w:rPr>
          <w:bCs/>
          <w:noProof w:val="0"/>
          <w:color w:val="000000" w:themeColor="text1"/>
          <w:lang w:val="it-IT" w:eastAsia="ru-RU"/>
        </w:rPr>
        <w:t>aprilie</w:t>
      </w:r>
      <w:r w:rsidRPr="00A07E02">
        <w:rPr>
          <w:bCs/>
          <w:noProof w:val="0"/>
          <w:color w:val="000000" w:themeColor="text1"/>
          <w:lang w:val="it-IT" w:eastAsia="ru-RU"/>
        </w:rPr>
        <w:t>, mai, august, septembrie, octombrie 2022</w:t>
      </w:r>
      <w:r w:rsidR="00F27D36" w:rsidRPr="00A07E02">
        <w:rPr>
          <w:bCs/>
          <w:noProof w:val="0"/>
          <w:color w:val="000000" w:themeColor="text1"/>
          <w:lang w:val="it-IT" w:eastAsia="ru-RU"/>
        </w:rPr>
        <w:t>, la condiții DDP-Incoterms 2013, depozitul de reagenți al STA-1 din str. Meșterul Manole, 3</w:t>
      </w:r>
      <w:r>
        <w:rPr>
          <w:bCs/>
          <w:noProof w:val="0"/>
          <w:color w:val="000000" w:themeColor="text1"/>
          <w:lang w:val="it-IT" w:eastAsia="ru-RU"/>
        </w:rPr>
        <w:t xml:space="preserve">, </w:t>
      </w:r>
      <w:r w:rsidR="002B7D2A" w:rsidRPr="002B7D2A">
        <w:rPr>
          <w:bCs/>
          <w:noProof w:val="0"/>
          <w:color w:val="000000" w:themeColor="text1"/>
          <w:lang w:val="it-IT" w:eastAsia="ru-RU"/>
        </w:rPr>
        <w:t>STA-2 din str. V. Vodă, 5</w:t>
      </w:r>
      <w:r w:rsidR="002B7D2A">
        <w:rPr>
          <w:bCs/>
          <w:noProof w:val="0"/>
          <w:color w:val="000000" w:themeColor="text1"/>
          <w:lang w:val="it-IT" w:eastAsia="ru-RU"/>
        </w:rPr>
        <w:t xml:space="preserve"> și STA-3 din str. Grenoble 9</w:t>
      </w:r>
      <w:r w:rsidR="00CD26D7">
        <w:rPr>
          <w:bCs/>
          <w:noProof w:val="0"/>
          <w:color w:val="000000" w:themeColor="text1"/>
          <w:lang w:val="it-IT" w:eastAsia="ru-RU"/>
        </w:rPr>
        <w:t xml:space="preserve">, Chișinău, </w:t>
      </w:r>
      <w:r w:rsidR="00CD26D7" w:rsidRPr="00CD26D7">
        <w:rPr>
          <w:bCs/>
          <w:noProof w:val="0"/>
          <w:color w:val="000000" w:themeColor="text1"/>
          <w:lang w:val="it-IT" w:eastAsia="ru-RU"/>
        </w:rPr>
        <w:t>la comanda Beneficiarului conform necesităților reale (în termen de 20 zile lucrătoare din data înaintării comenzii).</w:t>
      </w:r>
    </w:p>
    <w:p w14:paraId="511E6AFD" w14:textId="77777777" w:rsidR="00F27D36" w:rsidRPr="00E32E4E" w:rsidRDefault="00F27D36" w:rsidP="00787C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Cs/>
          <w:noProof w:val="0"/>
          <w:color w:val="FF0000"/>
          <w:lang w:val="it-IT" w:eastAsia="ru-RU"/>
        </w:rPr>
      </w:pPr>
    </w:p>
    <w:p w14:paraId="39C0429C" w14:textId="6D18A14C" w:rsidR="00EE6138" w:rsidRPr="00CD26D7" w:rsidRDefault="00EE6138" w:rsidP="00EE61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i/>
          <w:iCs/>
          <w:noProof w:val="0"/>
          <w:color w:val="000000" w:themeColor="text1"/>
          <w:lang w:val="it-IT" w:eastAsia="ru-RU"/>
        </w:rPr>
      </w:pPr>
    </w:p>
    <w:p w14:paraId="6BD07BD9" w14:textId="480ACC5B" w:rsidR="005C2824" w:rsidRPr="00CD26D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CD26D7">
        <w:rPr>
          <w:b/>
          <w:noProof w:val="0"/>
          <w:color w:val="000000" w:themeColor="text1"/>
          <w:lang w:val="it-IT" w:eastAsia="ru-RU"/>
        </w:rPr>
        <w:t>Termenul de valabilitate a</w:t>
      </w:r>
      <w:r w:rsidR="00AE3914" w:rsidRPr="00CD26D7">
        <w:rPr>
          <w:b/>
          <w:noProof w:val="0"/>
          <w:color w:val="000000" w:themeColor="text1"/>
          <w:lang w:val="it-IT" w:eastAsia="ru-RU"/>
        </w:rPr>
        <w:t>l</w:t>
      </w:r>
      <w:r w:rsidRPr="00CD26D7">
        <w:rPr>
          <w:b/>
          <w:noProof w:val="0"/>
          <w:color w:val="000000" w:themeColor="text1"/>
          <w:lang w:val="it-IT" w:eastAsia="ru-RU"/>
        </w:rPr>
        <w:t xml:space="preserve"> contractului:</w:t>
      </w:r>
      <w:r w:rsidR="003C1978" w:rsidRPr="00CD26D7">
        <w:rPr>
          <w:b/>
          <w:noProof w:val="0"/>
          <w:color w:val="000000" w:themeColor="text1"/>
          <w:lang w:val="it-IT" w:eastAsia="ru-RU"/>
        </w:rPr>
        <w:t xml:space="preserve">  </w:t>
      </w:r>
      <w:r w:rsidR="006A395F" w:rsidRPr="00CD26D7">
        <w:rPr>
          <w:bCs/>
          <w:noProof w:val="0"/>
          <w:color w:val="000000" w:themeColor="text1"/>
          <w:lang w:val="it-IT" w:eastAsia="ru-RU"/>
        </w:rPr>
        <w:t>31.12.2022</w:t>
      </w:r>
      <w:r w:rsidR="00D00905" w:rsidRPr="00CD26D7">
        <w:rPr>
          <w:bCs/>
          <w:noProof w:val="0"/>
          <w:color w:val="000000" w:themeColor="text1"/>
          <w:lang w:val="it-IT" w:eastAsia="ru-RU"/>
        </w:rPr>
        <w:t>.</w:t>
      </w:r>
    </w:p>
    <w:p w14:paraId="382C2653" w14:textId="66C751D3" w:rsidR="005C2824" w:rsidRPr="00EA10E9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EA10E9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EA10E9">
        <w:rPr>
          <w:b/>
          <w:noProof w:val="0"/>
          <w:color w:val="000000" w:themeColor="text1"/>
          <w:lang w:val="it-IT" w:eastAsia="ru-RU"/>
        </w:rPr>
        <w:t xml:space="preserve">      </w:t>
      </w:r>
      <w:r w:rsidR="00242486" w:rsidRPr="00EA10E9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="00242486" w:rsidRPr="00EA10E9">
        <w:rPr>
          <w:bCs/>
          <w:noProof w:val="0"/>
          <w:color w:val="000000" w:themeColor="text1"/>
          <w:u w:val="single"/>
          <w:lang w:val="it-IT" w:eastAsia="ru-RU"/>
        </w:rPr>
        <w:t>nu</w:t>
      </w:r>
    </w:p>
    <w:p w14:paraId="10C7069C" w14:textId="4517F106" w:rsidR="005C2824" w:rsidRPr="00EA10E9" w:rsidRDefault="005C2824" w:rsidP="005C282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0"/>
          <w:lang w:val="en-US" w:eastAsia="ru-RU"/>
        </w:rPr>
      </w:pPr>
      <w:r w:rsidRPr="00EA10E9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3E555AF3" w14:textId="388D22E7" w:rsidR="005C2824" w:rsidRPr="00EA10E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EA10E9">
        <w:rPr>
          <w:b/>
          <w:noProof w:val="0"/>
          <w:color w:val="000000" w:themeColor="text1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EA10E9">
        <w:rPr>
          <w:bCs/>
          <w:noProof w:val="0"/>
          <w:color w:val="000000" w:themeColor="text1"/>
          <w:u w:val="single"/>
          <w:lang w:val="it-IT" w:eastAsia="ru-RU"/>
        </w:rPr>
        <w:t xml:space="preserve">nu </w:t>
      </w:r>
    </w:p>
    <w:p w14:paraId="66007484" w14:textId="09B059C0" w:rsidR="005C2824" w:rsidRPr="00EA10E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87CEC">
        <w:rPr>
          <w:b/>
          <w:noProof w:val="0"/>
          <w:color w:val="000000" w:themeColor="text1"/>
          <w:lang w:val="it-IT" w:eastAsia="ru-RU"/>
        </w:rPr>
        <w:t>Scurta</w:t>
      </w:r>
      <w:r w:rsidRPr="00E32E4E">
        <w:rPr>
          <w:b/>
          <w:noProof w:val="0"/>
          <w:color w:val="FF0000"/>
          <w:lang w:val="it-IT" w:eastAsia="ru-RU"/>
        </w:rPr>
        <w:t xml:space="preserve"> </w:t>
      </w:r>
      <w:r w:rsidRPr="00EA10E9">
        <w:rPr>
          <w:b/>
          <w:noProof w:val="0"/>
          <w:color w:val="000000" w:themeColor="text1"/>
          <w:lang w:val="it-IT" w:eastAsia="ru-RU"/>
        </w:rPr>
        <w:t xml:space="preserve">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4D6FDC3D" w14:textId="77777777" w:rsidR="00D26EB7" w:rsidRPr="00EA10E9" w:rsidRDefault="00D26EB7" w:rsidP="00D26EB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263"/>
        <w:gridCol w:w="3337"/>
        <w:gridCol w:w="1595"/>
      </w:tblGrid>
      <w:tr w:rsidR="00EA10E9" w:rsidRPr="00EA10E9" w14:paraId="2ACC8D68" w14:textId="77777777" w:rsidTr="00543F29">
        <w:tc>
          <w:tcPr>
            <w:tcW w:w="560" w:type="dxa"/>
            <w:shd w:val="clear" w:color="auto" w:fill="auto"/>
          </w:tcPr>
          <w:p w14:paraId="3A82E975" w14:textId="77777777" w:rsidR="005C2824" w:rsidRPr="00EA10E9" w:rsidRDefault="005C2824" w:rsidP="0065082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4B4310DC" w14:textId="77777777" w:rsidR="005C2824" w:rsidRPr="00EA10E9" w:rsidRDefault="005C2824" w:rsidP="006508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6EA9C37" w14:textId="77777777" w:rsidR="005C2824" w:rsidRPr="00EA10E9" w:rsidRDefault="005C2824" w:rsidP="006508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(Descrierea</w:t>
            </w: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3337" w:type="dxa"/>
            <w:shd w:val="clear" w:color="auto" w:fill="auto"/>
          </w:tcPr>
          <w:p w14:paraId="5177D115" w14:textId="77777777" w:rsidR="005C2824" w:rsidRPr="00EA10E9" w:rsidRDefault="005C2824" w:rsidP="006508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7C9CEA11" w14:textId="77777777" w:rsidR="005C2824" w:rsidRPr="00EA10E9" w:rsidRDefault="005C2824" w:rsidP="0065082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minim/</w:t>
            </w:r>
            <w:r w:rsidRPr="00EA10E9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A10E9" w:rsidRPr="00EA10E9" w14:paraId="481B694F" w14:textId="77777777" w:rsidTr="00543F29">
        <w:tc>
          <w:tcPr>
            <w:tcW w:w="560" w:type="dxa"/>
            <w:shd w:val="clear" w:color="auto" w:fill="auto"/>
            <w:vAlign w:val="center"/>
          </w:tcPr>
          <w:p w14:paraId="53D2D7A9" w14:textId="405B2767" w:rsidR="00C13DD0" w:rsidRPr="00EA10E9" w:rsidRDefault="00C13DD0" w:rsidP="00C13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</w:tcPr>
          <w:p w14:paraId="5AA8618F" w14:textId="21E58893" w:rsidR="00C13DD0" w:rsidRPr="00EA10E9" w:rsidRDefault="00831FD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Cerere de participare</w:t>
            </w:r>
          </w:p>
        </w:tc>
        <w:tc>
          <w:tcPr>
            <w:tcW w:w="3337" w:type="dxa"/>
            <w:shd w:val="clear" w:color="auto" w:fill="auto"/>
          </w:tcPr>
          <w:p w14:paraId="08B38BC3" w14:textId="2D15898B" w:rsidR="00C13DD0" w:rsidRPr="00EA10E9" w:rsidRDefault="00C13DD0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</w:t>
            </w:r>
            <w:r w:rsidR="00831FD4"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6B055F06" w14:textId="7712749D" w:rsidR="00C13DD0" w:rsidRPr="00EA10E9" w:rsidRDefault="00831FD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65E8C2D0" w14:textId="77777777" w:rsidTr="00543F29">
        <w:tc>
          <w:tcPr>
            <w:tcW w:w="560" w:type="dxa"/>
            <w:shd w:val="clear" w:color="auto" w:fill="auto"/>
            <w:vAlign w:val="center"/>
          </w:tcPr>
          <w:p w14:paraId="55471AF7" w14:textId="2AD98E76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3" w:type="dxa"/>
            <w:shd w:val="clear" w:color="auto" w:fill="auto"/>
          </w:tcPr>
          <w:p w14:paraId="23E25EDB" w14:textId="5B410EAA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337" w:type="dxa"/>
            <w:shd w:val="clear" w:color="auto" w:fill="auto"/>
          </w:tcPr>
          <w:p w14:paraId="3E5DCB54" w14:textId="69DC69D2" w:rsidR="00831FD4" w:rsidRPr="00EA10E9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2F4E3234" w14:textId="47D483DE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42ED4C00" w14:textId="77777777" w:rsidTr="00543F29">
        <w:tc>
          <w:tcPr>
            <w:tcW w:w="560" w:type="dxa"/>
            <w:shd w:val="clear" w:color="auto" w:fill="auto"/>
            <w:vAlign w:val="center"/>
          </w:tcPr>
          <w:p w14:paraId="31F6C7DD" w14:textId="2FB472D8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63" w:type="dxa"/>
            <w:shd w:val="clear" w:color="auto" w:fill="auto"/>
          </w:tcPr>
          <w:p w14:paraId="635E3795" w14:textId="06DEFD13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337" w:type="dxa"/>
            <w:shd w:val="clear" w:color="auto" w:fill="auto"/>
          </w:tcPr>
          <w:p w14:paraId="30874837" w14:textId="6CCDE0C6" w:rsidR="00831FD4" w:rsidRPr="00EA10E9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50EA2DD6" w14:textId="67A91732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26686D8B" w14:textId="77777777" w:rsidTr="00543F29">
        <w:tc>
          <w:tcPr>
            <w:tcW w:w="560" w:type="dxa"/>
            <w:shd w:val="clear" w:color="auto" w:fill="auto"/>
            <w:vAlign w:val="center"/>
          </w:tcPr>
          <w:p w14:paraId="223A2BBB" w14:textId="07A3B6CF" w:rsidR="0098125E" w:rsidRPr="00EA10E9" w:rsidRDefault="0098125E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263" w:type="dxa"/>
            <w:shd w:val="clear" w:color="auto" w:fill="auto"/>
          </w:tcPr>
          <w:p w14:paraId="2CAC5E41" w14:textId="114C044F" w:rsidR="0098125E" w:rsidRPr="00EA10E9" w:rsidRDefault="0098125E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rFonts w:eastAsia="SimSun"/>
                <w:iCs/>
                <w:color w:val="000000" w:themeColor="text1"/>
                <w:sz w:val="20"/>
                <w:szCs w:val="20"/>
              </w:rPr>
              <w:t>Formularul DUAE</w:t>
            </w:r>
          </w:p>
        </w:tc>
        <w:tc>
          <w:tcPr>
            <w:tcW w:w="3337" w:type="dxa"/>
            <w:shd w:val="clear" w:color="auto" w:fill="auto"/>
          </w:tcPr>
          <w:p w14:paraId="6BA8BBBA" w14:textId="2C4E0213" w:rsidR="0098125E" w:rsidRPr="00EA10E9" w:rsidRDefault="0098125E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Original,</w:t>
            </w:r>
            <w:r w:rsidRPr="00EA10E9">
              <w:rPr>
                <w:i/>
                <w:color w:val="000000" w:themeColor="text1"/>
                <w:sz w:val="20"/>
                <w:szCs w:val="20"/>
              </w:rPr>
              <w:t xml:space="preserve"> confirmat prin semnătura electronică – conform Formularului Beneficiarului.</w:t>
            </w:r>
          </w:p>
        </w:tc>
        <w:tc>
          <w:tcPr>
            <w:tcW w:w="1595" w:type="dxa"/>
            <w:shd w:val="clear" w:color="auto" w:fill="auto"/>
          </w:tcPr>
          <w:p w14:paraId="4336BFC9" w14:textId="00F55F09" w:rsidR="0098125E" w:rsidRPr="00EA10E9" w:rsidRDefault="008D53CA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066A66F5" w14:textId="77777777" w:rsidTr="00543F29">
        <w:tc>
          <w:tcPr>
            <w:tcW w:w="560" w:type="dxa"/>
            <w:shd w:val="clear" w:color="auto" w:fill="auto"/>
            <w:vAlign w:val="center"/>
          </w:tcPr>
          <w:p w14:paraId="4A8ACE9C" w14:textId="478D72AC" w:rsidR="00831FD4" w:rsidRPr="00EA10E9" w:rsidRDefault="0098125E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5</w:t>
            </w:r>
            <w:r w:rsidR="00831FD4"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4A250AE4" w14:textId="69E9F289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Declarația </w:t>
            </w:r>
            <w:r w:rsidR="003423C1"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privind valabilitatea ofertei</w:t>
            </w:r>
          </w:p>
        </w:tc>
        <w:tc>
          <w:tcPr>
            <w:tcW w:w="3337" w:type="dxa"/>
            <w:shd w:val="clear" w:color="auto" w:fill="auto"/>
          </w:tcPr>
          <w:p w14:paraId="0A1FACF7" w14:textId="3CE32181" w:rsidR="00831FD4" w:rsidRPr="00EA10E9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7C3B34ED" w14:textId="708917B2" w:rsidR="00831FD4" w:rsidRPr="00EA10E9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42508F99" w14:textId="77777777" w:rsidTr="004E124A">
        <w:trPr>
          <w:trHeight w:val="1595"/>
        </w:trPr>
        <w:tc>
          <w:tcPr>
            <w:tcW w:w="560" w:type="dxa"/>
            <w:shd w:val="clear" w:color="auto" w:fill="auto"/>
            <w:vAlign w:val="center"/>
          </w:tcPr>
          <w:p w14:paraId="28AEE448" w14:textId="5D114436" w:rsidR="003423C1" w:rsidRPr="00EA10E9" w:rsidRDefault="0098125E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3423C1" w:rsidRPr="00EA10E9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4A35621" w14:textId="77777777" w:rsidR="003423C1" w:rsidRPr="00EA10E9" w:rsidRDefault="003423C1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Declarația privind livrari/prestări în ultimii 3 ani </w:t>
            </w:r>
          </w:p>
          <w:p w14:paraId="58786DA7" w14:textId="32E9A14C" w:rsidR="00E6061F" w:rsidRPr="00EA10E9" w:rsidRDefault="00E6061F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highlight w:val="yellow"/>
                <w:lang w:val="ro-MD" w:eastAsia="ru-RU"/>
              </w:rPr>
            </w:pPr>
            <w:r w:rsidRPr="00EA10E9">
              <w:rPr>
                <w:rFonts w:eastAsia="SimSun"/>
                <w:i/>
                <w:iCs/>
                <w:color w:val="000000" w:themeColor="text1"/>
                <w:sz w:val="20"/>
                <w:szCs w:val="20"/>
              </w:rPr>
              <w:t>(</w:t>
            </w:r>
            <w:bookmarkStart w:id="12" w:name="_Hlk84487022"/>
            <w:r w:rsidRPr="00EA10E9">
              <w:rPr>
                <w:i/>
                <w:color w:val="000000" w:themeColor="text1"/>
                <w:sz w:val="20"/>
                <w:szCs w:val="20"/>
              </w:rPr>
              <w:t>Demonstrarea</w:t>
            </w:r>
            <w:r w:rsidR="004E124A" w:rsidRPr="00EA10E9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EA10E9">
              <w:rPr>
                <w:i/>
                <w:color w:val="000000" w:themeColor="text1"/>
                <w:sz w:val="20"/>
                <w:szCs w:val="20"/>
              </w:rPr>
              <w:t>experienţei operatorului economic în domeniul de activitate aferent obiectului contractului ce urmează a fi atribuit</w:t>
            </w:r>
            <w:bookmarkEnd w:id="12"/>
            <w:r w:rsidRPr="00EA10E9">
              <w:rPr>
                <w:rFonts w:eastAsia="SimSun"/>
                <w:i/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337" w:type="dxa"/>
            <w:shd w:val="clear" w:color="auto" w:fill="auto"/>
          </w:tcPr>
          <w:p w14:paraId="1F139528" w14:textId="1A2DAEE3" w:rsidR="003423C1" w:rsidRPr="00EA10E9" w:rsidRDefault="003423C1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highlight w:val="yellow"/>
                <w:lang w:val="it-IT" w:eastAsia="ru-RU"/>
              </w:rPr>
            </w:pPr>
            <w:r w:rsidRPr="00EA10E9"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595" w:type="dxa"/>
            <w:shd w:val="clear" w:color="auto" w:fill="auto"/>
          </w:tcPr>
          <w:p w14:paraId="0CBB5897" w14:textId="77777777" w:rsidR="003F4668" w:rsidRPr="00EA10E9" w:rsidRDefault="003F4668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2F7C67C3" w14:textId="77777777" w:rsidR="003F4668" w:rsidRPr="00EA10E9" w:rsidRDefault="003F4668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4D4DF22D" w14:textId="0A42607E" w:rsidR="003423C1" w:rsidRPr="00EA10E9" w:rsidRDefault="003423C1" w:rsidP="003423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7C4C29A1" w14:textId="77777777" w:rsidTr="00B558A7">
        <w:tc>
          <w:tcPr>
            <w:tcW w:w="560" w:type="dxa"/>
            <w:shd w:val="clear" w:color="auto" w:fill="auto"/>
          </w:tcPr>
          <w:p w14:paraId="045992BF" w14:textId="46D76AA0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7B5F5332" w14:textId="773642EA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Certificatul de calitate/ certificat de conformitate (ce atestă calitatea bunului livrat și corespunderea standardului de referință)</w:t>
            </w:r>
            <w:r w:rsidR="009522FE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/ certificat al laboratorului acreditat de încercari</w:t>
            </w:r>
          </w:p>
        </w:tc>
        <w:tc>
          <w:tcPr>
            <w:tcW w:w="3337" w:type="dxa"/>
            <w:shd w:val="clear" w:color="auto" w:fill="auto"/>
            <w:vAlign w:val="center"/>
          </w:tcPr>
          <w:p w14:paraId="13078CA5" w14:textId="25BEEFD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  <w:r w:rsidRPr="00EA10E9">
              <w:rPr>
                <w:iCs/>
                <w:color w:val="000000" w:themeColor="text1"/>
                <w:sz w:val="20"/>
                <w:szCs w:val="20"/>
                <w:lang w:val="ro-MD"/>
              </w:rPr>
              <w:t>.</w:t>
            </w:r>
            <w:r w:rsidR="006F5432" w:rsidRPr="00EA10E9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6F5432" w:rsidRPr="00EA10E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Certificat </w:t>
            </w:r>
            <w:r w:rsidR="009522FE" w:rsidRPr="00EA10E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de calitate sau al laboatorului de încercari </w:t>
            </w:r>
            <w:r w:rsidR="006F5432" w:rsidRPr="00EA10E9">
              <w:rPr>
                <w:i/>
                <w:color w:val="000000" w:themeColor="text1"/>
                <w:sz w:val="20"/>
                <w:szCs w:val="20"/>
                <w:lang w:val="ro-MD"/>
              </w:rPr>
              <w:t>fără ștampila/semnătura producătorului, doar cu ștampila/semnătura furnizorului nu va fi acceptat.</w:t>
            </w:r>
          </w:p>
        </w:tc>
        <w:tc>
          <w:tcPr>
            <w:tcW w:w="1595" w:type="dxa"/>
            <w:shd w:val="clear" w:color="auto" w:fill="auto"/>
          </w:tcPr>
          <w:p w14:paraId="5DE015C8" w14:textId="7777777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</w:p>
          <w:p w14:paraId="23AB4393" w14:textId="0104B8EA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          </w:t>
            </w: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2DBCE7C0" w14:textId="77777777" w:rsidTr="00F31FF6">
        <w:tc>
          <w:tcPr>
            <w:tcW w:w="560" w:type="dxa"/>
            <w:shd w:val="clear" w:color="auto" w:fill="auto"/>
          </w:tcPr>
          <w:p w14:paraId="16019A8A" w14:textId="001AD851" w:rsidR="004E124A" w:rsidRPr="00EA10E9" w:rsidRDefault="009522FE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6924B84" w14:textId="5D48CB2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337" w:type="dxa"/>
            <w:shd w:val="clear" w:color="auto" w:fill="auto"/>
            <w:vAlign w:val="center"/>
          </w:tcPr>
          <w:p w14:paraId="4567E750" w14:textId="1F507A95" w:rsidR="004E124A" w:rsidRPr="00EA10E9" w:rsidRDefault="004E124A" w:rsidP="004E124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Certificat / Decizie de înregistrare a întreprinderii /Extras din Registrul de Stat al persoanelor juridice. </w:t>
            </w:r>
            <w:r w:rsidRPr="00EA10E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7D846BAD" w14:textId="7777777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3E21B22B" w14:textId="20A88F0B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721E6F63" w14:textId="77777777" w:rsidTr="004E124A">
        <w:trPr>
          <w:trHeight w:val="1469"/>
        </w:trPr>
        <w:tc>
          <w:tcPr>
            <w:tcW w:w="560" w:type="dxa"/>
            <w:shd w:val="clear" w:color="auto" w:fill="auto"/>
          </w:tcPr>
          <w:p w14:paraId="485D1A7E" w14:textId="33A6ED05" w:rsidR="004E124A" w:rsidRPr="00EA10E9" w:rsidRDefault="009522FE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6CE3661" w14:textId="0747AFFD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  <w:lang w:val="ro-MD"/>
              </w:rPr>
            </w:pPr>
            <w:r w:rsidRPr="00EA10E9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Licența de activitate / Autorizație de funcționare </w:t>
            </w:r>
            <w:r w:rsidR="00CD26D7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și/</w:t>
            </w:r>
            <w:r w:rsidRPr="00EA10E9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sau actul ce confirmă dreptul</w:t>
            </w: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legal de a livra și de a comercializa produse chimice,</w:t>
            </w:r>
            <w:r w:rsidR="009522FE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ce reprezintă obiectul caietului de sarcini</w:t>
            </w: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în conformitate cu prevederile legale din Republica Moldova</w:t>
            </w:r>
            <w:r w:rsidRPr="00EA10E9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)</w:t>
            </w:r>
          </w:p>
        </w:tc>
        <w:tc>
          <w:tcPr>
            <w:tcW w:w="3337" w:type="dxa"/>
            <w:shd w:val="clear" w:color="auto" w:fill="auto"/>
            <w:vAlign w:val="center"/>
          </w:tcPr>
          <w:p w14:paraId="20090294" w14:textId="05367D18" w:rsidR="004E124A" w:rsidRPr="00EA10E9" w:rsidRDefault="004E124A" w:rsidP="004E124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EA10E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68650A85" w14:textId="7777777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59FAAB59" w14:textId="7777777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14B4AB5B" w14:textId="07516E21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3EC4E7DA" w14:textId="77777777" w:rsidTr="00A77B94">
        <w:tc>
          <w:tcPr>
            <w:tcW w:w="560" w:type="dxa"/>
            <w:shd w:val="clear" w:color="auto" w:fill="auto"/>
          </w:tcPr>
          <w:p w14:paraId="10E5ED6B" w14:textId="761BED67" w:rsidR="004E124A" w:rsidRPr="00EA10E9" w:rsidRDefault="009522FE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lastRenderedPageBreak/>
              <w:t>10</w:t>
            </w:r>
            <w:r w:rsidR="004E124A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FD1D2F3" w14:textId="57F14AE2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Certificatul (Pașaportul) de securitate, cu indicarea compoziției chimice a reagentului</w:t>
            </w:r>
            <w:r w:rsidR="00593DC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/materialului de filtrare</w:t>
            </w:r>
          </w:p>
        </w:tc>
        <w:tc>
          <w:tcPr>
            <w:tcW w:w="3337" w:type="dxa"/>
            <w:shd w:val="clear" w:color="auto" w:fill="auto"/>
            <w:vAlign w:val="center"/>
          </w:tcPr>
          <w:p w14:paraId="0F968D25" w14:textId="2A6FE544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417A0A7D" w14:textId="77777777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1DB18841" w14:textId="059F0B1D" w:rsidR="004E124A" w:rsidRPr="00EA10E9" w:rsidRDefault="004E124A" w:rsidP="004E12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A10E9" w:rsidRPr="00EA10E9" w14:paraId="7216404F" w14:textId="77777777" w:rsidTr="00543F29">
        <w:tc>
          <w:tcPr>
            <w:tcW w:w="560" w:type="dxa"/>
            <w:shd w:val="clear" w:color="auto" w:fill="auto"/>
          </w:tcPr>
          <w:p w14:paraId="3356B058" w14:textId="56C290FF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="009522FE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FB7E08F" w14:textId="438F2DEC" w:rsidR="001310D4" w:rsidRPr="00EA10E9" w:rsidRDefault="008B17E3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highlight w:val="yellow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</w:t>
            </w:r>
            <w:r w:rsidR="00412F4D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sau grupări criminale, pentru corupție, fraudă și/sau spălare de bani</w:t>
            </w:r>
          </w:p>
        </w:tc>
        <w:tc>
          <w:tcPr>
            <w:tcW w:w="3337" w:type="dxa"/>
            <w:shd w:val="clear" w:color="auto" w:fill="auto"/>
          </w:tcPr>
          <w:p w14:paraId="6C2E9774" w14:textId="6E2CA907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highlight w:val="yellow"/>
                <w:lang w:val="en-US" w:eastAsia="ru-RU"/>
              </w:rPr>
            </w:pPr>
            <w:r w:rsidRPr="00EA10E9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="00412F4D" w:rsidRPr="00EA10E9">
              <w:rPr>
                <w:i/>
                <w:color w:val="000000" w:themeColor="text1"/>
                <w:sz w:val="20"/>
                <w:szCs w:val="20"/>
              </w:rPr>
              <w:t>Declarație aprobată prin ordinul nr.OMF145/2020 din 24.11.2020 completată și semnată electronic.</w:t>
            </w:r>
            <w:r w:rsidR="00A75ED7" w:rsidRPr="00EA10E9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="00412F4D" w:rsidRPr="00EA10E9">
              <w:rPr>
                <w:i/>
                <w:color w:val="000000" w:themeColor="text1"/>
                <w:sz w:val="20"/>
                <w:szCs w:val="20"/>
              </w:rPr>
              <w:t xml:space="preserve">În termen de 5 zile de la data comunicării rezultatelor procedurii de achiziție publică, ofertantul desemnat câștigător va prezenta Declarația </w:t>
            </w:r>
            <w:r w:rsidR="005E7854" w:rsidRPr="00EA10E9">
              <w:rPr>
                <w:i/>
                <w:color w:val="000000" w:themeColor="text1"/>
                <w:sz w:val="20"/>
                <w:szCs w:val="20"/>
              </w:rPr>
              <w:t>enti</w:t>
            </w:r>
            <w:r w:rsidR="00412F4D" w:rsidRPr="00EA10E9">
              <w:rPr>
                <w:i/>
                <w:color w:val="000000" w:themeColor="text1"/>
                <w:sz w:val="20"/>
                <w:szCs w:val="20"/>
              </w:rPr>
              <w:t>tății contractante și Agenției Achiziții Publice</w:t>
            </w:r>
          </w:p>
        </w:tc>
        <w:tc>
          <w:tcPr>
            <w:tcW w:w="1595" w:type="dxa"/>
            <w:shd w:val="clear" w:color="auto" w:fill="auto"/>
          </w:tcPr>
          <w:p w14:paraId="1B1883FF" w14:textId="77777777" w:rsidR="004E124A" w:rsidRPr="00EA10E9" w:rsidRDefault="004E124A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2ADFB492" w14:textId="77777777" w:rsidR="004E124A" w:rsidRPr="00EA10E9" w:rsidRDefault="004E124A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371F46E4" w14:textId="77777777" w:rsidR="004E124A" w:rsidRPr="00EA10E9" w:rsidRDefault="004E124A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52751E3F" w14:textId="631EFEBB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highlight w:val="yellow"/>
                <w:lang w:val="en-US" w:eastAsia="ru-RU"/>
              </w:rPr>
            </w:pPr>
            <w:r w:rsidRPr="00EA10E9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32E4E" w:rsidRPr="00E32E4E" w14:paraId="76B34241" w14:textId="77777777" w:rsidTr="00543F29">
        <w:tc>
          <w:tcPr>
            <w:tcW w:w="560" w:type="dxa"/>
            <w:shd w:val="clear" w:color="auto" w:fill="auto"/>
          </w:tcPr>
          <w:p w14:paraId="15AA0C64" w14:textId="4729F6F2" w:rsidR="001310D4" w:rsidRPr="00E32E4E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1</w:t>
            </w:r>
            <w:r w:rsidR="009522FE"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2</w:t>
            </w:r>
            <w:r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7AA27C1" w14:textId="1C9FEABB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Certificat de atribuire a contului bancar</w:t>
            </w:r>
          </w:p>
        </w:tc>
        <w:tc>
          <w:tcPr>
            <w:tcW w:w="3337" w:type="dxa"/>
            <w:shd w:val="clear" w:color="auto" w:fill="auto"/>
          </w:tcPr>
          <w:p w14:paraId="15C3DF46" w14:textId="06D1846D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95" w:type="dxa"/>
            <w:shd w:val="clear" w:color="auto" w:fill="auto"/>
          </w:tcPr>
          <w:p w14:paraId="165930D6" w14:textId="4A7E521D" w:rsidR="001310D4" w:rsidRPr="00EA10E9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</w:tc>
      </w:tr>
      <w:tr w:rsidR="00E32E4E" w:rsidRPr="00E32E4E" w14:paraId="507AFD97" w14:textId="77777777" w:rsidTr="00543F29">
        <w:tc>
          <w:tcPr>
            <w:tcW w:w="560" w:type="dxa"/>
            <w:shd w:val="clear" w:color="auto" w:fill="auto"/>
          </w:tcPr>
          <w:p w14:paraId="324B5DBF" w14:textId="2A2A6066" w:rsidR="0098125E" w:rsidRPr="00E32E4E" w:rsidRDefault="0098125E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1</w:t>
            </w:r>
            <w:r w:rsidR="009522FE"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3</w:t>
            </w:r>
            <w:r w:rsidRPr="00E32E4E"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05838F0" w14:textId="525BABAC" w:rsidR="0098125E" w:rsidRPr="00EA10E9" w:rsidRDefault="00C83D85" w:rsidP="009812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bCs/>
                <w:color w:val="000000" w:themeColor="text1"/>
                <w:sz w:val="20"/>
                <w:szCs w:val="20"/>
              </w:rPr>
              <w:t>Garanția de bună execuție în mărime de 5%</w:t>
            </w:r>
            <w:r w:rsidR="0045368F" w:rsidRPr="00EA10E9">
              <w:rPr>
                <w:bCs/>
                <w:color w:val="000000" w:themeColor="text1"/>
                <w:sz w:val="20"/>
                <w:szCs w:val="20"/>
              </w:rPr>
              <w:t xml:space="preserve"> din valoarea contractului cu TVA</w:t>
            </w:r>
          </w:p>
        </w:tc>
        <w:tc>
          <w:tcPr>
            <w:tcW w:w="3337" w:type="dxa"/>
            <w:shd w:val="clear" w:color="auto" w:fill="auto"/>
          </w:tcPr>
          <w:p w14:paraId="7E751DD1" w14:textId="2CB4EED3" w:rsidR="00F415D0" w:rsidRPr="00EA10E9" w:rsidRDefault="00F415D0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Forma garanției de bună execuție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95E3910" w14:textId="7FD73765" w:rsidR="00500C16" w:rsidRPr="00EA10E9" w:rsidRDefault="00500C16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a)</w:t>
            </w:r>
            <w:r w:rsidR="007942C5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</w:rPr>
              <w:t>Emisă de către o bancă comercială,</w:t>
            </w:r>
            <w:r w:rsidR="000E5B7A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conform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Anex</w:t>
            </w:r>
            <w:r w:rsidR="000E5B7A" w:rsidRPr="00EA10E9">
              <w:rPr>
                <w:bCs/>
                <w:i/>
                <w:color w:val="000000" w:themeColor="text1"/>
                <w:sz w:val="20"/>
                <w:szCs w:val="20"/>
              </w:rPr>
              <w:t>ei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nr. 10 din documentația standard</w:t>
            </w:r>
            <w:r w:rsidR="00690A3B"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01D31977" w14:textId="081F258D" w:rsidR="0098125E" w:rsidRPr="00EA10E9" w:rsidRDefault="00500C16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b)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transfer la contul </w:t>
            </w:r>
            <w:r w:rsidR="006F499C" w:rsidRPr="00EA10E9">
              <w:rPr>
                <w:bCs/>
                <w:i/>
                <w:color w:val="000000" w:themeColor="text1"/>
                <w:sz w:val="20"/>
                <w:szCs w:val="20"/>
              </w:rPr>
              <w:t>enti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</w:rPr>
              <w:t>tății contractante conform următoarelor date bancare</w:t>
            </w:r>
            <w:r w:rsidR="00A61447"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4535769B" w14:textId="3A336EDA" w:rsidR="00A61447" w:rsidRPr="00EA10E9" w:rsidRDefault="00A61447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”Termoelectrica”S.A.</w:t>
            </w:r>
          </w:p>
          <w:p w14:paraId="62307D48" w14:textId="5DE2397E" w:rsidR="00A61447" w:rsidRPr="00EA10E9" w:rsidRDefault="00A61447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IBAN: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MD63ML000000002251328842</w:t>
            </w:r>
          </w:p>
          <w:p w14:paraId="4AC48465" w14:textId="50AA7B20" w:rsidR="00543F29" w:rsidRPr="00EA10E9" w:rsidRDefault="00543F29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IDNO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>: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1003600026295</w:t>
            </w:r>
          </w:p>
          <w:p w14:paraId="37425E6E" w14:textId="5E3AECC2" w:rsidR="00543F29" w:rsidRPr="00EA10E9" w:rsidRDefault="00543F29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TVA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0400008</w:t>
            </w:r>
          </w:p>
          <w:p w14:paraId="1599A76B" w14:textId="521CC182" w:rsidR="00543F29" w:rsidRPr="00EA10E9" w:rsidRDefault="00543F29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Cod Bancar MOLDMD2X328</w:t>
            </w:r>
          </w:p>
          <w:p w14:paraId="34388805" w14:textId="66CBCA3B" w:rsidR="00543F29" w:rsidRPr="00EA10E9" w:rsidRDefault="00543F29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SUC. BUREBISTA</w:t>
            </w:r>
          </w:p>
          <w:p w14:paraId="2F706D98" w14:textId="2DF037B0" w:rsidR="00543F29" w:rsidRPr="00EA10E9" w:rsidRDefault="00543F29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Cu nota Garanția de bună execuție la procedura de achiziție nr._________</w:t>
            </w:r>
          </w:p>
          <w:p w14:paraId="73952DE1" w14:textId="581C9032" w:rsidR="00500C16" w:rsidRPr="00EA10E9" w:rsidRDefault="00500C16" w:rsidP="00A6144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c) din contul creanțelor curente </w:t>
            </w:r>
            <w:r w:rsidR="00FE2DCC" w:rsidRPr="00EA10E9">
              <w:rPr>
                <w:bCs/>
                <w:i/>
                <w:color w:val="000000" w:themeColor="text1"/>
                <w:sz w:val="20"/>
                <w:szCs w:val="20"/>
              </w:rPr>
              <w:t>deținute</w:t>
            </w:r>
            <w:r w:rsidR="00EE190E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  <w:r w:rsidR="00FE2DCC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la </w:t>
            </w:r>
            <w:r w:rsidRPr="00EA10E9">
              <w:rPr>
                <w:bCs/>
                <w:i/>
                <w:color w:val="000000" w:themeColor="text1"/>
                <w:sz w:val="20"/>
                <w:szCs w:val="20"/>
              </w:rPr>
              <w:t>”Termoelectrica”S.A.</w:t>
            </w:r>
            <w:r w:rsidR="00EE190E" w:rsidRPr="00EA10E9">
              <w:rPr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  <w:r w:rsidR="00FE2DCC" w:rsidRPr="00EA10E9">
              <w:rPr>
                <w:bCs/>
                <w:i/>
                <w:color w:val="000000" w:themeColor="text1"/>
                <w:sz w:val="20"/>
                <w:szCs w:val="20"/>
              </w:rPr>
              <w:t>(după caz)</w:t>
            </w:r>
          </w:p>
          <w:p w14:paraId="238D0CC8" w14:textId="1767BD3A" w:rsidR="00A61447" w:rsidRPr="00EA10E9" w:rsidRDefault="00A61447" w:rsidP="00AE3914">
            <w:pPr>
              <w:tabs>
                <w:tab w:val="left" w:pos="540"/>
              </w:tabs>
              <w:suppressAutoHyphens/>
              <w:spacing w:after="60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</w:tcPr>
          <w:p w14:paraId="464C995A" w14:textId="78C55835" w:rsidR="00E17EC0" w:rsidRPr="00EA10E9" w:rsidRDefault="00AE3914" w:rsidP="00F908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Da</w:t>
            </w:r>
          </w:p>
          <w:p w14:paraId="753013F8" w14:textId="3A0368DB" w:rsidR="0098125E" w:rsidRPr="00EA10E9" w:rsidRDefault="00E17EC0" w:rsidP="00F908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(se va prezenta de către câștigător </w:t>
            </w:r>
            <w:r w:rsidR="0037522E"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până la</w:t>
            </w:r>
            <w:r w:rsidRPr="00EA10E9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încheierea contractului)</w:t>
            </w:r>
          </w:p>
        </w:tc>
      </w:tr>
    </w:tbl>
    <w:p w14:paraId="4BF62A90" w14:textId="16BEC9DE" w:rsidR="00C81F7C" w:rsidRPr="00EA10E9" w:rsidRDefault="00684ABB" w:rsidP="00C81F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 </w:t>
      </w:r>
      <w:r w:rsidR="00EB67AA" w:rsidRPr="00CF7B7A">
        <w:rPr>
          <w:b/>
          <w:noProof w:val="0"/>
          <w:color w:val="000000" w:themeColor="text1"/>
          <w:lang w:val="it-IT" w:eastAsia="ru-RU"/>
        </w:rPr>
        <w:t xml:space="preserve">Garanția </w:t>
      </w:r>
      <w:r w:rsidR="00EB67AA" w:rsidRPr="00EA10E9">
        <w:rPr>
          <w:b/>
          <w:noProof w:val="0"/>
          <w:color w:val="000000" w:themeColor="text1"/>
          <w:lang w:val="it-IT" w:eastAsia="ru-RU"/>
        </w:rPr>
        <w:t>pentru ofertă</w:t>
      </w:r>
      <w:r w:rsidR="00EB67AA" w:rsidRPr="00EA10E9">
        <w:rPr>
          <w:color w:val="000000" w:themeColor="text1"/>
        </w:rPr>
        <w:t>,</w:t>
      </w:r>
      <w:r w:rsidR="00C23DB5" w:rsidRPr="00EA10E9">
        <w:rPr>
          <w:b/>
          <w:bCs/>
          <w:color w:val="000000" w:themeColor="text1"/>
        </w:rPr>
        <w:t xml:space="preserve"> nu</w:t>
      </w:r>
      <w:r w:rsidR="00C81F7C" w:rsidRPr="00EA10E9">
        <w:rPr>
          <w:b/>
          <w:bCs/>
          <w:color w:val="000000" w:themeColor="text1"/>
        </w:rPr>
        <w:t xml:space="preserve"> se aplică, </w:t>
      </w:r>
      <w:r w:rsidR="00EB67AA" w:rsidRPr="00EA10E9">
        <w:rPr>
          <w:color w:val="000000" w:themeColor="text1"/>
        </w:rPr>
        <w:t xml:space="preserve"> </w:t>
      </w:r>
      <w:r w:rsidR="00EB67AA" w:rsidRPr="00EA10E9">
        <w:rPr>
          <w:b/>
          <w:noProof w:val="0"/>
          <w:color w:val="000000" w:themeColor="text1"/>
          <w:lang w:val="it-IT" w:eastAsia="ru-RU"/>
        </w:rPr>
        <w:t xml:space="preserve">cuantumul - </w:t>
      </w:r>
      <w:r w:rsidR="00C81F7C" w:rsidRPr="00EA10E9">
        <w:rPr>
          <w:b/>
          <w:noProof w:val="0"/>
          <w:color w:val="000000" w:themeColor="text1"/>
          <w:lang w:val="it-IT" w:eastAsia="ru-RU"/>
        </w:rPr>
        <w:t>-------</w:t>
      </w:r>
      <w:r w:rsidR="00EB67AA" w:rsidRPr="00EA10E9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61606DBE" w14:textId="5AE25401" w:rsidR="00EB67AA" w:rsidRPr="00EA10E9" w:rsidRDefault="00EB67AA" w:rsidP="000218EC">
      <w:pPr>
        <w:shd w:val="clear" w:color="auto" w:fill="FFFFFF" w:themeFill="background1"/>
        <w:tabs>
          <w:tab w:val="right" w:pos="426"/>
        </w:tabs>
        <w:spacing w:before="120"/>
        <w:ind w:left="142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EA10E9">
        <w:rPr>
          <w:b/>
          <w:color w:val="000000" w:themeColor="text1"/>
          <w:lang w:val="it-IT" w:eastAsia="ru-RU"/>
        </w:rPr>
        <w:t>Garanția de bună execuție a contractului, obligatoriu, cuantumul -  5% din valoarea totală a contractului.</w:t>
      </w:r>
      <w:r w:rsidRPr="00EA10E9">
        <w:rPr>
          <w:rFonts w:eastAsia="PMingLiU"/>
          <w:b/>
          <w:i/>
          <w:color w:val="000000" w:themeColor="text1"/>
          <w:sz w:val="22"/>
          <w:szCs w:val="22"/>
          <w:lang w:val="en-US" w:eastAsia="zh-CN"/>
        </w:rPr>
        <w:t xml:space="preserve"> </w:t>
      </w:r>
    </w:p>
    <w:p w14:paraId="654E28FE" w14:textId="189AE918" w:rsidR="005C2824" w:rsidRPr="00EA10E9" w:rsidRDefault="005C2824" w:rsidP="00EB67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EA10E9">
        <w:rPr>
          <w:b/>
          <w:noProof w:val="0"/>
          <w:color w:val="000000" w:themeColor="text1"/>
          <w:lang w:val="it-IT" w:eastAsia="ru-RU"/>
        </w:rPr>
        <w:t>Motivul recurgerii la procedura accelerată (în cazul licitației deschise, restrânse și a procedurii negociate), după caz</w:t>
      </w:r>
      <w:r w:rsidR="00AE3914" w:rsidRPr="00EA10E9">
        <w:rPr>
          <w:b/>
          <w:noProof w:val="0"/>
          <w:color w:val="000000" w:themeColor="text1"/>
          <w:lang w:val="it-IT" w:eastAsia="ru-RU"/>
        </w:rPr>
        <w:t xml:space="preserve"> </w:t>
      </w:r>
      <w:r w:rsidRPr="00EA10E9">
        <w:rPr>
          <w:b/>
          <w:noProof w:val="0"/>
          <w:color w:val="000000" w:themeColor="text1"/>
          <w:lang w:val="it-IT" w:eastAsia="ru-RU"/>
        </w:rPr>
        <w:t>_____________</w:t>
      </w:r>
      <w:r w:rsidR="00D744D8" w:rsidRPr="00EA10E9">
        <w:rPr>
          <w:b/>
          <w:noProof w:val="0"/>
          <w:color w:val="000000" w:themeColor="text1"/>
          <w:lang w:val="it-IT" w:eastAsia="ru-RU"/>
        </w:rPr>
        <w:t>nu</w:t>
      </w:r>
      <w:r w:rsidRPr="00EA10E9">
        <w:rPr>
          <w:b/>
          <w:noProof w:val="0"/>
          <w:color w:val="000000" w:themeColor="text1"/>
          <w:lang w:val="it-IT" w:eastAsia="ru-RU"/>
        </w:rPr>
        <w:t>__________________</w:t>
      </w:r>
    </w:p>
    <w:p w14:paraId="0287872C" w14:textId="78F31219" w:rsidR="005C2824" w:rsidRPr="009D3DF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u w:val="single"/>
          <w:lang w:val="it-IT" w:eastAsia="ru-RU"/>
        </w:rPr>
      </w:pPr>
      <w:r w:rsidRPr="00EA10E9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EA10E9">
        <w:rPr>
          <w:b/>
          <w:noProof w:val="0"/>
          <w:color w:val="000000" w:themeColor="text1"/>
          <w:lang w:val="it-IT" w:eastAsia="ru-RU"/>
        </w:rPr>
        <w:t xml:space="preserve"> </w:t>
      </w:r>
      <w:r w:rsidR="00B57EA3" w:rsidRPr="009D3DFD">
        <w:rPr>
          <w:b/>
          <w:noProof w:val="0"/>
          <w:color w:val="000000" w:themeColor="text1"/>
          <w:u w:val="single"/>
          <w:lang w:val="it-IT" w:eastAsia="ru-RU"/>
        </w:rPr>
        <w:t>licitație electronică</w:t>
      </w:r>
    </w:p>
    <w:p w14:paraId="24594FDE" w14:textId="302CEE11" w:rsidR="005C2824" w:rsidRPr="00744732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44732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44732">
        <w:rPr>
          <w:noProof w:val="0"/>
          <w:color w:val="000000" w:themeColor="text1"/>
          <w:lang w:val="it-IT" w:eastAsia="ru-RU"/>
        </w:rPr>
        <w:t>indicați după caz</w:t>
      </w:r>
      <w:r w:rsidRPr="00744732">
        <w:rPr>
          <w:b/>
          <w:noProof w:val="0"/>
          <w:color w:val="000000" w:themeColor="text1"/>
          <w:lang w:val="it-IT" w:eastAsia="ru-RU"/>
        </w:rPr>
        <w:t xml:space="preserve">): </w:t>
      </w:r>
    </w:p>
    <w:p w14:paraId="74048F50" w14:textId="3033F2AE" w:rsidR="00474DE6" w:rsidRPr="00CF7B7A" w:rsidRDefault="00474DE6" w:rsidP="00474DE6">
      <w:pPr>
        <w:tabs>
          <w:tab w:val="right" w:pos="426"/>
        </w:tabs>
        <w:rPr>
          <w:bCs/>
          <w:noProof w:val="0"/>
          <w:color w:val="000000" w:themeColor="text1"/>
          <w:lang w:val="it-IT" w:eastAsia="ru-RU"/>
        </w:rPr>
      </w:pPr>
      <w:r w:rsidRPr="00CF7B7A">
        <w:rPr>
          <w:bCs/>
          <w:noProof w:val="0"/>
          <w:color w:val="000000" w:themeColor="text1"/>
          <w:lang w:val="it-IT" w:eastAsia="ru-RU"/>
        </w:rPr>
        <w:t>Transmiterea bunurilor la depozitul Cumpărătorului se va efectua în bază facturii fiscale.</w:t>
      </w:r>
    </w:p>
    <w:p w14:paraId="6DFAD37D" w14:textId="33317C0F" w:rsidR="00474DE6" w:rsidRPr="00CF7B7A" w:rsidRDefault="00474DE6" w:rsidP="00474DE6">
      <w:pPr>
        <w:tabs>
          <w:tab w:val="right" w:pos="426"/>
        </w:tabs>
        <w:rPr>
          <w:bCs/>
          <w:noProof w:val="0"/>
          <w:color w:val="000000" w:themeColor="text1"/>
          <w:lang w:val="it-IT" w:eastAsia="ru-RU"/>
        </w:rPr>
      </w:pPr>
      <w:r w:rsidRPr="00CF7B7A">
        <w:rPr>
          <w:bCs/>
          <w:noProof w:val="0"/>
          <w:color w:val="000000" w:themeColor="text1"/>
          <w:lang w:val="it-IT" w:eastAsia="ru-RU"/>
        </w:rPr>
        <w:t>Dacă bunurile nu trec controlul calitativ, ceia ce se confirmă prin Procesul verbal al comisiei de recepție, atunci ele se returnează Vânzătorului prin întocmirea facturii fiscale.</w:t>
      </w:r>
    </w:p>
    <w:p w14:paraId="4A90641C" w14:textId="66901B1D" w:rsidR="00474DE6" w:rsidRPr="00CF7B7A" w:rsidRDefault="00474DE6" w:rsidP="00474DE6">
      <w:pPr>
        <w:tabs>
          <w:tab w:val="right" w:pos="426"/>
        </w:tabs>
        <w:spacing w:before="120"/>
        <w:rPr>
          <w:bCs/>
          <w:noProof w:val="0"/>
          <w:color w:val="000000" w:themeColor="text1"/>
          <w:lang w:val="it-IT" w:eastAsia="ru-RU"/>
        </w:rPr>
      </w:pPr>
      <w:r w:rsidRPr="00CF7B7A">
        <w:rPr>
          <w:bCs/>
          <w:noProof w:val="0"/>
          <w:color w:val="000000" w:themeColor="text1"/>
          <w:lang w:val="it-IT" w:eastAsia="ru-RU"/>
        </w:rPr>
        <w:t>Dacă bunurile au trecut testarea, atunci se semnează actul de predare primire și Vânzătorul eliberează factura fiscală cu data recepției bunurilor.</w:t>
      </w:r>
    </w:p>
    <w:p w14:paraId="1159C9ED" w14:textId="64EA8C70" w:rsidR="005C2824" w:rsidRPr="00CF7B7A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3" w:name="_Hlk71621175"/>
      <w:r w:rsidRPr="00CF7B7A">
        <w:rPr>
          <w:b/>
          <w:noProof w:val="0"/>
          <w:color w:val="000000" w:themeColor="text1"/>
          <w:lang w:val="it-IT" w:eastAsia="ru-RU"/>
        </w:rPr>
        <w:t>Ofertele se prezintă în valuta</w:t>
      </w:r>
      <w:bookmarkEnd w:id="13"/>
      <w:r w:rsidR="000A104B" w:rsidRPr="00CF7B7A">
        <w:rPr>
          <w:b/>
          <w:noProof w:val="0"/>
          <w:color w:val="000000" w:themeColor="text1"/>
          <w:lang w:val="it-IT" w:eastAsia="ru-RU"/>
        </w:rPr>
        <w:t xml:space="preserve">    </w:t>
      </w:r>
      <w:r w:rsidR="000A104B" w:rsidRPr="00CF7B7A">
        <w:rPr>
          <w:bCs/>
          <w:noProof w:val="0"/>
          <w:color w:val="000000" w:themeColor="text1"/>
          <w:u w:val="single"/>
          <w:lang w:val="it-IT" w:eastAsia="ru-RU"/>
        </w:rPr>
        <w:t xml:space="preserve"> lei MD</w:t>
      </w:r>
    </w:p>
    <w:p w14:paraId="3CA43E26" w14:textId="2193B8B6" w:rsidR="005C2824" w:rsidRPr="00CF7B7A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color w:val="000000" w:themeColor="text1"/>
          <w:u w:val="single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</w:t>
      </w:r>
      <w:r w:rsidR="00EC60AC" w:rsidRPr="00CF7B7A">
        <w:rPr>
          <w:bCs/>
          <w:noProof w:val="0"/>
          <w:color w:val="000000" w:themeColor="text1"/>
          <w:u w:val="single"/>
          <w:lang w:val="it-IT" w:eastAsia="ru-RU"/>
        </w:rPr>
        <w:t xml:space="preserve">cel mai </w:t>
      </w:r>
      <w:r w:rsidR="00852018" w:rsidRPr="00CF7B7A">
        <w:rPr>
          <w:bCs/>
          <w:noProof w:val="0"/>
          <w:color w:val="000000" w:themeColor="text1"/>
          <w:u w:val="single"/>
          <w:lang w:val="it-IT" w:eastAsia="ru-RU"/>
        </w:rPr>
        <w:t>scăzut</w:t>
      </w:r>
      <w:r w:rsidR="00EC60AC" w:rsidRPr="00CF7B7A">
        <w:rPr>
          <w:bCs/>
          <w:noProof w:val="0"/>
          <w:color w:val="000000" w:themeColor="text1"/>
          <w:u w:val="single"/>
          <w:lang w:val="it-IT" w:eastAsia="ru-RU"/>
        </w:rPr>
        <w:t xml:space="preserve"> preț</w:t>
      </w:r>
      <w:r w:rsidR="003E31E7" w:rsidRPr="00CF7B7A">
        <w:rPr>
          <w:bCs/>
          <w:noProof w:val="0"/>
          <w:color w:val="000000" w:themeColor="text1"/>
          <w:u w:val="single"/>
          <w:lang w:val="it-IT" w:eastAsia="ru-RU"/>
        </w:rPr>
        <w:t xml:space="preserve">  și corespunderea cerințelor </w:t>
      </w:r>
      <w:r w:rsidR="006C632F" w:rsidRPr="00CF7B7A">
        <w:rPr>
          <w:bCs/>
          <w:noProof w:val="0"/>
          <w:color w:val="000000" w:themeColor="text1"/>
          <w:u w:val="single"/>
          <w:lang w:val="it-IT" w:eastAsia="ru-RU"/>
        </w:rPr>
        <w:t>solicitate</w:t>
      </w:r>
    </w:p>
    <w:p w14:paraId="03F1025D" w14:textId="4AA51ACA" w:rsidR="005C2824" w:rsidRPr="00CF7B7A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lastRenderedPageBreak/>
        <w:t>Factorii de evaluare a ofertei celei mai avantajoase din punct de vedere economic, precum și ponderile lor:</w:t>
      </w:r>
      <w:r w:rsidR="00EC60AC" w:rsidRPr="00CF7B7A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CF7B7A">
        <w:rPr>
          <w:bCs/>
          <w:i/>
          <w:iCs/>
          <w:noProof w:val="0"/>
          <w:color w:val="000000" w:themeColor="text1"/>
          <w:lang w:val="it-IT" w:eastAsia="ru-RU"/>
        </w:rPr>
        <w:t>nu se aplică</w:t>
      </w:r>
    </w:p>
    <w:p w14:paraId="4FF452FF" w14:textId="77777777" w:rsidR="005C2824" w:rsidRPr="00CF7B7A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F7B7A" w:rsidRPr="00CF7B7A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CF7B7A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CF7B7A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CF7B7A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CF7B7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CF7B7A" w:rsidRPr="00CF7B7A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CF7B7A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CF7B7A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F7B7A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CF7B7A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F7B7A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77777777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31E81548" w14:textId="50CF14AC" w:rsidR="005C2824" w:rsidRPr="00CF7B7A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en-US" w:eastAsia="ru-RU"/>
        </w:rPr>
      </w:pPr>
      <w:r w:rsidRPr="00CF7B7A">
        <w:rPr>
          <w:b/>
          <w:noProof w:val="0"/>
          <w:color w:val="000000" w:themeColor="text1"/>
          <w:lang w:val="ro-MD" w:eastAsia="ru-RU"/>
        </w:rPr>
        <w:t>conform SIA RSAP /p</w:t>
      </w:r>
      <w:r w:rsidRPr="00CF7B7A">
        <w:rPr>
          <w:b/>
          <w:noProof w:val="0"/>
          <w:color w:val="000000" w:themeColor="text1"/>
          <w:lang w:val="en-US" w:eastAsia="ru-RU"/>
        </w:rPr>
        <w:t>ână</w:t>
      </w:r>
      <w:r w:rsidRPr="00CF7B7A">
        <w:rPr>
          <w:b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noProof w:val="0"/>
          <w:color w:val="000000" w:themeColor="text1"/>
          <w:lang w:val="en-US" w:eastAsia="ru-RU"/>
        </w:rPr>
        <w:t xml:space="preserve">la: </w:t>
      </w:r>
      <w:r w:rsidRPr="00CF7B7A">
        <w:rPr>
          <w:b/>
          <w:i/>
          <w:noProof w:val="0"/>
          <w:color w:val="000000" w:themeColor="text1"/>
          <w:lang w:val="en-US" w:eastAsia="ru-RU"/>
        </w:rPr>
        <w:t>[ora</w:t>
      </w:r>
      <w:r w:rsidRPr="00CF7B7A">
        <w:rPr>
          <w:b/>
          <w:i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i/>
          <w:noProof w:val="0"/>
          <w:color w:val="000000" w:themeColor="text1"/>
          <w:lang w:val="en-US" w:eastAsia="ru-RU"/>
        </w:rPr>
        <w:t>exactă]</w:t>
      </w:r>
      <w:r w:rsidR="00476DD7" w:rsidRPr="00CF7B7A">
        <w:rPr>
          <w:b/>
          <w:i/>
          <w:noProof w:val="0"/>
          <w:color w:val="000000" w:themeColor="text1"/>
          <w:lang w:val="en-US" w:eastAsia="ru-RU"/>
        </w:rPr>
        <w:t xml:space="preserve">           </w:t>
      </w:r>
      <w:r w:rsidR="00476DD7" w:rsidRPr="00CF7B7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2F8531F7" w14:textId="4DD4DD57" w:rsidR="005C2824" w:rsidRPr="00CF7B7A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en-US" w:eastAsia="ru-RU"/>
        </w:rPr>
      </w:pPr>
      <w:r w:rsidRPr="00CF7B7A">
        <w:rPr>
          <w:b/>
          <w:noProof w:val="0"/>
          <w:color w:val="000000" w:themeColor="text1"/>
          <w:lang w:val="en-US" w:eastAsia="ru-RU"/>
        </w:rPr>
        <w:t xml:space="preserve">pe: </w:t>
      </w:r>
      <w:r w:rsidRPr="00CF7B7A">
        <w:rPr>
          <w:b/>
          <w:i/>
          <w:noProof w:val="0"/>
          <w:color w:val="000000" w:themeColor="text1"/>
          <w:lang w:val="en-US" w:eastAsia="ru-RU"/>
        </w:rPr>
        <w:t>[data]</w:t>
      </w:r>
      <w:r w:rsidRPr="00CF7B7A">
        <w:rPr>
          <w:b/>
          <w:noProof w:val="0"/>
          <w:color w:val="000000" w:themeColor="text1"/>
          <w:lang w:val="en-US" w:eastAsia="ru-RU"/>
        </w:rPr>
        <w:t>_________</w:t>
      </w:r>
      <w:r w:rsidR="00C3717C" w:rsidRPr="00CF7B7A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  <w:r w:rsidR="00C3717C" w:rsidRPr="00CF7B7A">
        <w:rPr>
          <w:b/>
          <w:noProof w:val="0"/>
          <w:color w:val="000000" w:themeColor="text1"/>
          <w:lang w:val="en-US" w:eastAsia="ru-RU"/>
        </w:rPr>
        <w:t xml:space="preserve"> </w:t>
      </w:r>
    </w:p>
    <w:p w14:paraId="23DA9D29" w14:textId="77777777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CF7B7A" w:rsidRDefault="005C2824" w:rsidP="001F378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14:paraId="6E243913" w14:textId="6535CBFE" w:rsidR="005C2824" w:rsidRPr="00CF7B7A" w:rsidRDefault="005C2824" w:rsidP="001F37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EC572C" w:rsidRPr="00CF7B7A">
        <w:rPr>
          <w:b/>
          <w:noProof w:val="0"/>
          <w:color w:val="000000" w:themeColor="text1"/>
          <w:u w:val="single"/>
          <w:lang w:val="it-IT" w:eastAsia="ru-RU"/>
        </w:rPr>
        <w:t>60 zile</w:t>
      </w:r>
    </w:p>
    <w:p w14:paraId="7EAE8C27" w14:textId="7CB3EA9D" w:rsidR="005C2824" w:rsidRPr="00CF7B7A" w:rsidRDefault="005C2824" w:rsidP="001F37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en-US" w:eastAsia="ru-RU"/>
        </w:rPr>
      </w:pPr>
      <w:r w:rsidRPr="00CF7B7A">
        <w:rPr>
          <w:b/>
          <w:noProof w:val="0"/>
          <w:color w:val="000000" w:themeColor="text1"/>
          <w:lang w:val="en-US" w:eastAsia="ru-RU"/>
        </w:rPr>
        <w:t>Locul</w:t>
      </w:r>
      <w:r w:rsidRPr="00CF7B7A">
        <w:rPr>
          <w:b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noProof w:val="0"/>
          <w:color w:val="000000" w:themeColor="text1"/>
          <w:lang w:val="en-US" w:eastAsia="ru-RU"/>
        </w:rPr>
        <w:t>deschiderii</w:t>
      </w:r>
      <w:r w:rsidRPr="00CF7B7A">
        <w:rPr>
          <w:b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noProof w:val="0"/>
          <w:color w:val="000000" w:themeColor="text1"/>
          <w:lang w:val="en-US" w:eastAsia="ru-RU"/>
        </w:rPr>
        <w:t xml:space="preserve">ofertelor: </w:t>
      </w:r>
      <w:r w:rsidR="00EC60AC" w:rsidRPr="00CF7B7A">
        <w:rPr>
          <w:bCs/>
          <w:noProof w:val="0"/>
          <w:color w:val="000000" w:themeColor="text1"/>
          <w:lang w:eastAsia="ru-RU"/>
        </w:rPr>
        <w:t>SIA RSAP</w:t>
      </w:r>
      <w:r w:rsidRPr="00CF7B7A">
        <w:rPr>
          <w:bCs/>
          <w:noProof w:val="0"/>
          <w:color w:val="000000" w:themeColor="text1"/>
          <w:lang w:val="en-US" w:eastAsia="ru-RU"/>
        </w:rPr>
        <w:t>_______________</w:t>
      </w:r>
    </w:p>
    <w:p w14:paraId="0943B6EC" w14:textId="793FEB38" w:rsidR="005C2824" w:rsidRPr="00CF7B7A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val="it-IT" w:eastAsia="ru-RU"/>
        </w:rPr>
      </w:pPr>
      <w:r w:rsidRPr="00CF7B7A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             </w:t>
      </w:r>
    </w:p>
    <w:p w14:paraId="05CD2DDE" w14:textId="77777777" w:rsidR="005C2824" w:rsidRPr="00CF7B7A" w:rsidRDefault="005C2824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val="it-IT" w:eastAsia="ru-RU"/>
        </w:rPr>
      </w:pPr>
      <w:r w:rsidRPr="00CF7B7A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B653E9E" w14:textId="77777777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CF7B7A">
        <w:rPr>
          <w:b/>
          <w:noProof w:val="0"/>
          <w:color w:val="000000" w:themeColor="text1"/>
          <w:lang w:val="it-IT" w:eastAsia="ru-RU"/>
        </w:rPr>
        <w:br/>
      </w:r>
      <w:r w:rsidRPr="00CF7B7A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F7B7A">
        <w:rPr>
          <w:b/>
          <w:noProof w:val="0"/>
          <w:color w:val="000000" w:themeColor="text1"/>
          <w:lang w:val="it-IT" w:eastAsia="ru-RU"/>
        </w:rPr>
        <w:t>.</w:t>
      </w:r>
    </w:p>
    <w:p w14:paraId="66200A3D" w14:textId="50C1BB0F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color w:val="000000" w:themeColor="text1"/>
          <w:u w:val="single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E36B8C" w:rsidRPr="00CF7B7A">
        <w:rPr>
          <w:bCs/>
          <w:noProof w:val="0"/>
          <w:color w:val="000000" w:themeColor="text1"/>
          <w:u w:val="single"/>
          <w:lang w:val="it-IT" w:eastAsia="ru-RU"/>
        </w:rPr>
        <w:t>limba română</w:t>
      </w:r>
    </w:p>
    <w:p w14:paraId="7635B401" w14:textId="21D5DED7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EC60AC" w:rsidRPr="00CF7B7A">
        <w:rPr>
          <w:b/>
          <w:noProof w:val="0"/>
          <w:color w:val="000000" w:themeColor="text1"/>
          <w:lang w:val="it-IT" w:eastAsia="ru-RU"/>
        </w:rPr>
        <w:t>nu</w:t>
      </w:r>
      <w:r w:rsidRPr="00CF7B7A">
        <w:rPr>
          <w:b/>
          <w:noProof w:val="0"/>
          <w:color w:val="000000" w:themeColor="text1"/>
          <w:lang w:val="it-IT" w:eastAsia="ru-RU"/>
        </w:rPr>
        <w:t>_________</w:t>
      </w:r>
    </w:p>
    <w:p w14:paraId="0052540E" w14:textId="3751E026" w:rsidR="00D26EB7" w:rsidRPr="00CF7B7A" w:rsidRDefault="005C2824" w:rsidP="00D26E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CF7B7A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F7B7A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0D82F81D" w14:textId="77777777" w:rsidR="005C2824" w:rsidRPr="00CF7B7A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F7B7A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CF7B7A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CF7B7A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4E54E8DB" w14:textId="4560FD23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cazul):__________</w:t>
      </w:r>
      <w:r w:rsidR="00EC60AC" w:rsidRPr="00CF7B7A">
        <w:rPr>
          <w:b/>
          <w:noProof w:val="0"/>
          <w:color w:val="000000" w:themeColor="text1"/>
          <w:lang w:val="it-IT" w:eastAsia="ru-RU"/>
        </w:rPr>
        <w:t xml:space="preserve">nu </w:t>
      </w:r>
      <w:r w:rsidRPr="00CF7B7A">
        <w:rPr>
          <w:b/>
          <w:noProof w:val="0"/>
          <w:color w:val="000000" w:themeColor="text1"/>
          <w:lang w:val="it-IT" w:eastAsia="ru-RU"/>
        </w:rPr>
        <w:t>___________________________________</w:t>
      </w:r>
    </w:p>
    <w:p w14:paraId="2A75EADC" w14:textId="4D23C352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CF7B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:________</w:t>
      </w:r>
      <w:r w:rsidR="00EC60AC" w:rsidRPr="00CF7B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nu se aplică</w:t>
      </w:r>
      <w:r w:rsidRPr="00CF7B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_______________________________________</w:t>
      </w:r>
    </w:p>
    <w:p w14:paraId="08BFB079" w14:textId="10A3A5BC" w:rsidR="005C2824" w:rsidRPr="00445A0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445A02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445A02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0</w:t>
      </w:r>
      <w:r w:rsidR="008165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9</w:t>
      </w:r>
      <w:r w:rsidR="00445A02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.02.2022</w:t>
      </w:r>
    </w:p>
    <w:p w14:paraId="3CE1CE6D" w14:textId="0A170351" w:rsidR="005C2824" w:rsidRPr="00445A0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445A02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48350C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445A02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0</w:t>
      </w:r>
      <w:r w:rsidR="008165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9</w:t>
      </w:r>
      <w:r w:rsidR="00AE3914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</w:t>
      </w:r>
      <w:r w:rsidR="008D53CA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0</w:t>
      </w:r>
      <w:r w:rsidR="00445A02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</w:t>
      </w:r>
      <w:r w:rsidR="00AE3914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.202</w:t>
      </w:r>
      <w:r w:rsidR="00961EF5" w:rsidRPr="00445A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</w:t>
      </w:r>
    </w:p>
    <w:p w14:paraId="3DB8F57A" w14:textId="77777777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F7B7A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CF7B7A" w:rsidRPr="00CF7B7A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CF7B7A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CF7B7A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r w:rsidRPr="00CF7B7A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CF7B7A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CF7B7A" w:rsidRPr="00CF7B7A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r w:rsidRPr="00CF7B7A">
              <w:rPr>
                <w:noProof w:val="0"/>
                <w:color w:val="000000" w:themeColor="text1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F7B7A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r w:rsidRPr="00CF7B7A">
              <w:rPr>
                <w:noProof w:val="0"/>
                <w:color w:val="000000" w:themeColor="text1"/>
                <w:lang w:val="en-US" w:eastAsia="ru-RU"/>
              </w:rPr>
              <w:t>Da</w:t>
            </w:r>
          </w:p>
        </w:tc>
      </w:tr>
      <w:tr w:rsidR="00CF7B7A" w:rsidRPr="00CF7B7A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CF7B7A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CF7B7A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CF7B7A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noProof w:val="0"/>
                <w:color w:val="000000" w:themeColor="text1"/>
                <w:lang w:val="ru-RU" w:eastAsia="ru-RU"/>
              </w:rPr>
              <w:t>comenzi</w:t>
            </w:r>
            <w:r w:rsidRPr="00CF7B7A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F7B7A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F7B7A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CF7B7A" w:rsidRPr="00CF7B7A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CF7B7A">
              <w:rPr>
                <w:noProof w:val="0"/>
                <w:color w:val="000000" w:themeColor="text1"/>
                <w:lang w:val="ru-RU" w:eastAsia="ru-RU"/>
              </w:rPr>
              <w:t>Facturarea</w:t>
            </w:r>
            <w:r w:rsidRPr="00CF7B7A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noProof w:val="0"/>
                <w:color w:val="000000" w:themeColor="text1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F7B7A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F7B7A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CF7B7A" w:rsidRPr="00CF7B7A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CF7B7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CF7B7A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CF7B7A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CF7B7A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F7B7A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F7B7A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473606B0" w14:textId="229D2A9D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CF7B7A">
        <w:rPr>
          <w:b/>
          <w:noProof w:val="0"/>
          <w:color w:val="000000" w:themeColor="text1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CF7B7A">
        <w:rPr>
          <w:b/>
          <w:noProof w:val="0"/>
          <w:color w:val="000000" w:themeColor="text1"/>
          <w:lang w:eastAsia="ru-RU"/>
        </w:rPr>
        <w:t xml:space="preserve"> NU</w:t>
      </w:r>
    </w:p>
    <w:p w14:paraId="11403FE5" w14:textId="37D41CF0" w:rsidR="005C2824" w:rsidRPr="00CF7B7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iCs/>
          <w:noProof w:val="0"/>
          <w:color w:val="000000" w:themeColor="text1"/>
          <w:lang w:val="en-US" w:eastAsia="ru-RU"/>
        </w:rPr>
      </w:pPr>
      <w:r w:rsidRPr="00CF7B7A">
        <w:rPr>
          <w:b/>
          <w:noProof w:val="0"/>
          <w:color w:val="000000" w:themeColor="text1"/>
          <w:lang w:val="en-US" w:eastAsia="ru-RU"/>
        </w:rPr>
        <w:lastRenderedPageBreak/>
        <w:t>Alte</w:t>
      </w:r>
      <w:r w:rsidRPr="00CF7B7A">
        <w:rPr>
          <w:b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noProof w:val="0"/>
          <w:color w:val="000000" w:themeColor="text1"/>
          <w:lang w:val="en-US" w:eastAsia="ru-RU"/>
        </w:rPr>
        <w:t>informații</w:t>
      </w:r>
      <w:r w:rsidRPr="00CF7B7A">
        <w:rPr>
          <w:b/>
          <w:noProof w:val="0"/>
          <w:color w:val="000000" w:themeColor="text1"/>
          <w:lang w:val="ro-MD" w:eastAsia="ru-RU"/>
        </w:rPr>
        <w:t xml:space="preserve"> </w:t>
      </w:r>
      <w:r w:rsidRPr="00CF7B7A">
        <w:rPr>
          <w:b/>
          <w:noProof w:val="0"/>
          <w:color w:val="000000" w:themeColor="text1"/>
          <w:lang w:val="en-US" w:eastAsia="ru-RU"/>
        </w:rPr>
        <w:t xml:space="preserve">relevante: </w:t>
      </w:r>
      <w:r w:rsidR="00B036FA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achitarea va fi efectuată în termen de </w:t>
      </w:r>
      <w:r w:rsidR="00EF2AB9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minim </w:t>
      </w:r>
      <w:r w:rsidR="00B036FA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90 de zile din data </w:t>
      </w:r>
      <w:r w:rsidR="00CD07C0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semnării</w:t>
      </w:r>
      <w:r w:rsidR="00B036FA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facturii fiscale</w:t>
      </w:r>
      <w:r w:rsidR="008312B8" w:rsidRPr="00CF7B7A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CF7B7A" w:rsidRDefault="005C2824" w:rsidP="005C2824">
      <w:pPr>
        <w:shd w:val="clear" w:color="auto" w:fill="FFFFFF" w:themeFill="background1"/>
        <w:spacing w:before="120" w:after="120"/>
        <w:rPr>
          <w:b/>
          <w:noProof w:val="0"/>
          <w:color w:val="000000" w:themeColor="text1"/>
          <w:lang w:val="en-US" w:eastAsia="ru-RU"/>
        </w:rPr>
      </w:pPr>
    </w:p>
    <w:p w14:paraId="6F127073" w14:textId="28022A53" w:rsidR="005C2824" w:rsidRPr="00CF7B7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lang w:val="it-IT"/>
        </w:rPr>
      </w:pPr>
      <w:r w:rsidRPr="00CF7B7A">
        <w:rPr>
          <w:b/>
          <w:noProof w:val="0"/>
          <w:color w:val="000000" w:themeColor="text1"/>
          <w:lang w:val="it-IT" w:eastAsia="ru-RU"/>
        </w:rPr>
        <w:t>Conducătorul grupului de lucru:</w:t>
      </w:r>
      <w:r w:rsidR="000B5E5A" w:rsidRPr="00CF7B7A">
        <w:rPr>
          <w:b/>
          <w:noProof w:val="0"/>
          <w:color w:val="000000" w:themeColor="text1"/>
          <w:lang w:val="it-IT" w:eastAsia="ru-RU"/>
        </w:rPr>
        <w:t xml:space="preserve">   __________________    </w:t>
      </w:r>
      <w:r w:rsidRPr="00CF7B7A">
        <w:rPr>
          <w:b/>
          <w:noProof w:val="0"/>
          <w:color w:val="000000" w:themeColor="text1"/>
          <w:lang w:val="it-IT" w:eastAsia="ru-RU"/>
        </w:rPr>
        <w:t xml:space="preserve"> </w:t>
      </w:r>
      <w:r w:rsidR="000B5E5A" w:rsidRPr="00CF7B7A">
        <w:rPr>
          <w:b/>
          <w:noProof w:val="0"/>
          <w:color w:val="000000" w:themeColor="text1"/>
          <w:lang w:val="it-IT" w:eastAsia="ru-RU"/>
        </w:rPr>
        <w:t>Igor</w:t>
      </w:r>
      <w:r w:rsidRPr="00CF7B7A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  <w:r w:rsidR="00CF4F9A" w:rsidRPr="00CF7B7A">
        <w:rPr>
          <w:b/>
          <w:noProof w:val="0"/>
          <w:color w:val="000000" w:themeColor="text1"/>
          <w:lang w:val="it-IT" w:eastAsia="ru-RU"/>
        </w:rPr>
        <w:t>BZOVÎI</w:t>
      </w:r>
    </w:p>
    <w:p w14:paraId="3170D1C2" w14:textId="77777777" w:rsidR="005C2824" w:rsidRPr="00CF7B7A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p w14:paraId="502BBB32" w14:textId="77777777" w:rsidR="005C2824" w:rsidRPr="00CF7B7A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p w14:paraId="49674C52" w14:textId="77777777" w:rsidR="007061B1" w:rsidRPr="00CF7B7A" w:rsidRDefault="007061B1">
      <w:pPr>
        <w:rPr>
          <w:color w:val="000000" w:themeColor="text1"/>
        </w:rPr>
      </w:pPr>
    </w:p>
    <w:sectPr w:rsidR="007061B1" w:rsidRPr="00CF7B7A" w:rsidSect="00D26E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F58A1"/>
    <w:multiLevelType w:val="multilevel"/>
    <w:tmpl w:val="0246AED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847"/>
    <w:rsid w:val="0001755A"/>
    <w:rsid w:val="000218EC"/>
    <w:rsid w:val="00030FF4"/>
    <w:rsid w:val="00032391"/>
    <w:rsid w:val="00032EA3"/>
    <w:rsid w:val="00037315"/>
    <w:rsid w:val="00043E01"/>
    <w:rsid w:val="00061420"/>
    <w:rsid w:val="0007130F"/>
    <w:rsid w:val="000724E2"/>
    <w:rsid w:val="00073D93"/>
    <w:rsid w:val="000804A6"/>
    <w:rsid w:val="000824B4"/>
    <w:rsid w:val="000836DB"/>
    <w:rsid w:val="00094E78"/>
    <w:rsid w:val="000A104B"/>
    <w:rsid w:val="000B5E5A"/>
    <w:rsid w:val="000C6558"/>
    <w:rsid w:val="000D1835"/>
    <w:rsid w:val="000D7080"/>
    <w:rsid w:val="000E5B7A"/>
    <w:rsid w:val="000F3BC1"/>
    <w:rsid w:val="000F654C"/>
    <w:rsid w:val="00106C25"/>
    <w:rsid w:val="00112E80"/>
    <w:rsid w:val="00121BC5"/>
    <w:rsid w:val="00122EBF"/>
    <w:rsid w:val="001310D4"/>
    <w:rsid w:val="00177939"/>
    <w:rsid w:val="001978D8"/>
    <w:rsid w:val="001A2B40"/>
    <w:rsid w:val="001B35EC"/>
    <w:rsid w:val="001C0EFE"/>
    <w:rsid w:val="001D739D"/>
    <w:rsid w:val="001E1236"/>
    <w:rsid w:val="001E7AA6"/>
    <w:rsid w:val="001F3787"/>
    <w:rsid w:val="001F6814"/>
    <w:rsid w:val="002260DA"/>
    <w:rsid w:val="00233E17"/>
    <w:rsid w:val="00242486"/>
    <w:rsid w:val="00254646"/>
    <w:rsid w:val="002A7B1B"/>
    <w:rsid w:val="002B7D2A"/>
    <w:rsid w:val="002F4F36"/>
    <w:rsid w:val="00302A9E"/>
    <w:rsid w:val="0032051A"/>
    <w:rsid w:val="00323623"/>
    <w:rsid w:val="00331382"/>
    <w:rsid w:val="003423C1"/>
    <w:rsid w:val="00371655"/>
    <w:rsid w:val="0037522E"/>
    <w:rsid w:val="003776E4"/>
    <w:rsid w:val="00377A8B"/>
    <w:rsid w:val="00383A67"/>
    <w:rsid w:val="003B382C"/>
    <w:rsid w:val="003C0573"/>
    <w:rsid w:val="003C1978"/>
    <w:rsid w:val="003D267C"/>
    <w:rsid w:val="003D76D3"/>
    <w:rsid w:val="003E31E7"/>
    <w:rsid w:val="003E57DB"/>
    <w:rsid w:val="003E7B50"/>
    <w:rsid w:val="003F4668"/>
    <w:rsid w:val="00412F4D"/>
    <w:rsid w:val="004157A1"/>
    <w:rsid w:val="0043147F"/>
    <w:rsid w:val="004405EB"/>
    <w:rsid w:val="00445A02"/>
    <w:rsid w:val="0045368F"/>
    <w:rsid w:val="00464183"/>
    <w:rsid w:val="00470C26"/>
    <w:rsid w:val="004735B9"/>
    <w:rsid w:val="00474DE6"/>
    <w:rsid w:val="00476DD7"/>
    <w:rsid w:val="00476DE9"/>
    <w:rsid w:val="0048350C"/>
    <w:rsid w:val="00483E31"/>
    <w:rsid w:val="00484617"/>
    <w:rsid w:val="004A7D45"/>
    <w:rsid w:val="004E124A"/>
    <w:rsid w:val="004E297D"/>
    <w:rsid w:val="00500C16"/>
    <w:rsid w:val="00502BA8"/>
    <w:rsid w:val="00507D68"/>
    <w:rsid w:val="005128DA"/>
    <w:rsid w:val="00522FAC"/>
    <w:rsid w:val="00525719"/>
    <w:rsid w:val="00541916"/>
    <w:rsid w:val="00543F29"/>
    <w:rsid w:val="00564E0B"/>
    <w:rsid w:val="00567ECE"/>
    <w:rsid w:val="005712E5"/>
    <w:rsid w:val="005716AE"/>
    <w:rsid w:val="0059220D"/>
    <w:rsid w:val="00593461"/>
    <w:rsid w:val="00593DCE"/>
    <w:rsid w:val="005B1ECE"/>
    <w:rsid w:val="005C2824"/>
    <w:rsid w:val="005C2E94"/>
    <w:rsid w:val="005D2865"/>
    <w:rsid w:val="005D2952"/>
    <w:rsid w:val="005D3507"/>
    <w:rsid w:val="005E7854"/>
    <w:rsid w:val="005F27AE"/>
    <w:rsid w:val="00607F29"/>
    <w:rsid w:val="00617D7D"/>
    <w:rsid w:val="00632B8A"/>
    <w:rsid w:val="00636FFE"/>
    <w:rsid w:val="0065082C"/>
    <w:rsid w:val="00650AAA"/>
    <w:rsid w:val="00677D3E"/>
    <w:rsid w:val="00684ABB"/>
    <w:rsid w:val="00685CC2"/>
    <w:rsid w:val="006865E4"/>
    <w:rsid w:val="00690A3B"/>
    <w:rsid w:val="006A395F"/>
    <w:rsid w:val="006A7C2E"/>
    <w:rsid w:val="006C0A59"/>
    <w:rsid w:val="006C632F"/>
    <w:rsid w:val="006F499C"/>
    <w:rsid w:val="006F5432"/>
    <w:rsid w:val="007061B1"/>
    <w:rsid w:val="007170C1"/>
    <w:rsid w:val="00733F39"/>
    <w:rsid w:val="00744732"/>
    <w:rsid w:val="00755DBD"/>
    <w:rsid w:val="00756F8B"/>
    <w:rsid w:val="0077787A"/>
    <w:rsid w:val="00781100"/>
    <w:rsid w:val="0078644A"/>
    <w:rsid w:val="00787CEC"/>
    <w:rsid w:val="007942C5"/>
    <w:rsid w:val="00797888"/>
    <w:rsid w:val="007A4953"/>
    <w:rsid w:val="007B1EF0"/>
    <w:rsid w:val="007B3A9F"/>
    <w:rsid w:val="007C041E"/>
    <w:rsid w:val="007D3867"/>
    <w:rsid w:val="007E60D0"/>
    <w:rsid w:val="007F65EE"/>
    <w:rsid w:val="0081657A"/>
    <w:rsid w:val="00826B17"/>
    <w:rsid w:val="008312B8"/>
    <w:rsid w:val="00831FD4"/>
    <w:rsid w:val="00840C00"/>
    <w:rsid w:val="00845D68"/>
    <w:rsid w:val="00852018"/>
    <w:rsid w:val="00863129"/>
    <w:rsid w:val="00880070"/>
    <w:rsid w:val="00880B0A"/>
    <w:rsid w:val="00894048"/>
    <w:rsid w:val="008A12E2"/>
    <w:rsid w:val="008B17E3"/>
    <w:rsid w:val="008B21BA"/>
    <w:rsid w:val="008B2A0E"/>
    <w:rsid w:val="008D1255"/>
    <w:rsid w:val="008D53CA"/>
    <w:rsid w:val="008D723E"/>
    <w:rsid w:val="00905BA7"/>
    <w:rsid w:val="00917054"/>
    <w:rsid w:val="00917959"/>
    <w:rsid w:val="00940330"/>
    <w:rsid w:val="00941A54"/>
    <w:rsid w:val="009522FE"/>
    <w:rsid w:val="00961EF5"/>
    <w:rsid w:val="0098125E"/>
    <w:rsid w:val="00984761"/>
    <w:rsid w:val="009C0D72"/>
    <w:rsid w:val="009C78EB"/>
    <w:rsid w:val="009D3DFD"/>
    <w:rsid w:val="009D5991"/>
    <w:rsid w:val="009D5DEC"/>
    <w:rsid w:val="009F431B"/>
    <w:rsid w:val="00A0212B"/>
    <w:rsid w:val="00A0335F"/>
    <w:rsid w:val="00A07E02"/>
    <w:rsid w:val="00A100F7"/>
    <w:rsid w:val="00A14BD0"/>
    <w:rsid w:val="00A14D1F"/>
    <w:rsid w:val="00A175AA"/>
    <w:rsid w:val="00A21CA9"/>
    <w:rsid w:val="00A42E02"/>
    <w:rsid w:val="00A61447"/>
    <w:rsid w:val="00A64F1F"/>
    <w:rsid w:val="00A75ED7"/>
    <w:rsid w:val="00A86CCE"/>
    <w:rsid w:val="00A97425"/>
    <w:rsid w:val="00AC41BF"/>
    <w:rsid w:val="00AC598B"/>
    <w:rsid w:val="00AE3914"/>
    <w:rsid w:val="00B036FA"/>
    <w:rsid w:val="00B049A5"/>
    <w:rsid w:val="00B31DEC"/>
    <w:rsid w:val="00B33E8F"/>
    <w:rsid w:val="00B448D8"/>
    <w:rsid w:val="00B57EA3"/>
    <w:rsid w:val="00B62976"/>
    <w:rsid w:val="00B96679"/>
    <w:rsid w:val="00BB0113"/>
    <w:rsid w:val="00BB481F"/>
    <w:rsid w:val="00BC23B4"/>
    <w:rsid w:val="00BC2FF2"/>
    <w:rsid w:val="00BE228C"/>
    <w:rsid w:val="00BE293D"/>
    <w:rsid w:val="00BE4845"/>
    <w:rsid w:val="00C13DD0"/>
    <w:rsid w:val="00C20192"/>
    <w:rsid w:val="00C23DB5"/>
    <w:rsid w:val="00C27F2A"/>
    <w:rsid w:val="00C3717C"/>
    <w:rsid w:val="00C4392F"/>
    <w:rsid w:val="00C534D7"/>
    <w:rsid w:val="00C62FC3"/>
    <w:rsid w:val="00C64621"/>
    <w:rsid w:val="00C8023F"/>
    <w:rsid w:val="00C81F7C"/>
    <w:rsid w:val="00C83D85"/>
    <w:rsid w:val="00C92644"/>
    <w:rsid w:val="00CB0A75"/>
    <w:rsid w:val="00CC1341"/>
    <w:rsid w:val="00CC6F3E"/>
    <w:rsid w:val="00CD07C0"/>
    <w:rsid w:val="00CD26D7"/>
    <w:rsid w:val="00CE09CA"/>
    <w:rsid w:val="00CF40A2"/>
    <w:rsid w:val="00CF4BD0"/>
    <w:rsid w:val="00CF4F9A"/>
    <w:rsid w:val="00CF7B7A"/>
    <w:rsid w:val="00D00905"/>
    <w:rsid w:val="00D26EB7"/>
    <w:rsid w:val="00D33D25"/>
    <w:rsid w:val="00D744D8"/>
    <w:rsid w:val="00D75740"/>
    <w:rsid w:val="00D77517"/>
    <w:rsid w:val="00D96C17"/>
    <w:rsid w:val="00DA43C7"/>
    <w:rsid w:val="00DB7A10"/>
    <w:rsid w:val="00DC18A7"/>
    <w:rsid w:val="00DF2E48"/>
    <w:rsid w:val="00DF597D"/>
    <w:rsid w:val="00E1000D"/>
    <w:rsid w:val="00E13028"/>
    <w:rsid w:val="00E17359"/>
    <w:rsid w:val="00E17EC0"/>
    <w:rsid w:val="00E23E22"/>
    <w:rsid w:val="00E32E4E"/>
    <w:rsid w:val="00E3601F"/>
    <w:rsid w:val="00E36B8C"/>
    <w:rsid w:val="00E6061F"/>
    <w:rsid w:val="00E63B89"/>
    <w:rsid w:val="00E66E40"/>
    <w:rsid w:val="00E74A2F"/>
    <w:rsid w:val="00E76E89"/>
    <w:rsid w:val="00E87092"/>
    <w:rsid w:val="00E87FAF"/>
    <w:rsid w:val="00E94CC2"/>
    <w:rsid w:val="00EA10E9"/>
    <w:rsid w:val="00EB67AA"/>
    <w:rsid w:val="00EC572C"/>
    <w:rsid w:val="00EC5797"/>
    <w:rsid w:val="00EC60AC"/>
    <w:rsid w:val="00ED151D"/>
    <w:rsid w:val="00ED62DA"/>
    <w:rsid w:val="00ED7F4B"/>
    <w:rsid w:val="00EE190E"/>
    <w:rsid w:val="00EE40E7"/>
    <w:rsid w:val="00EE6138"/>
    <w:rsid w:val="00EF2AB9"/>
    <w:rsid w:val="00F12CAB"/>
    <w:rsid w:val="00F20E49"/>
    <w:rsid w:val="00F224E2"/>
    <w:rsid w:val="00F27D36"/>
    <w:rsid w:val="00F33012"/>
    <w:rsid w:val="00F36C8D"/>
    <w:rsid w:val="00F37B6D"/>
    <w:rsid w:val="00F415D0"/>
    <w:rsid w:val="00F519AA"/>
    <w:rsid w:val="00F67618"/>
    <w:rsid w:val="00F848D1"/>
    <w:rsid w:val="00F90819"/>
    <w:rsid w:val="00F95660"/>
    <w:rsid w:val="00F95D6F"/>
    <w:rsid w:val="00FA790E"/>
    <w:rsid w:val="00FB06CD"/>
    <w:rsid w:val="00FD0242"/>
    <w:rsid w:val="00FD6102"/>
    <w:rsid w:val="00FE26D5"/>
    <w:rsid w:val="00FE2DCC"/>
    <w:rsid w:val="00FF0A44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Emphasis"/>
    <w:basedOn w:val="a1"/>
    <w:uiPriority w:val="20"/>
    <w:qFormat/>
    <w:rsid w:val="000824B4"/>
    <w:rPr>
      <w:i/>
      <w:iCs/>
    </w:rPr>
  </w:style>
  <w:style w:type="character" w:styleId="a9">
    <w:name w:val="Strong"/>
    <w:uiPriority w:val="22"/>
    <w:qFormat/>
    <w:rsid w:val="000824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9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7</Pages>
  <Words>2357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222</cp:revision>
  <cp:lastPrinted>2022-01-11T12:48:00Z</cp:lastPrinted>
  <dcterms:created xsi:type="dcterms:W3CDTF">2021-12-14T07:54:00Z</dcterms:created>
  <dcterms:modified xsi:type="dcterms:W3CDTF">2022-02-09T06:08:00Z</dcterms:modified>
</cp:coreProperties>
</file>