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8B1732" w:rsidRPr="001F276C" w:rsidRDefault="00A20ACF" w:rsidP="008B1732">
            <w:pPr>
              <w:ind w:right="567"/>
              <w:rPr>
                <w:b/>
                <w:bCs/>
                <w:sz w:val="28"/>
                <w:szCs w:val="28"/>
                <w:lang w:val="en-US"/>
              </w:rPr>
            </w:pPr>
            <w:r w:rsidRPr="00EB1FF8">
              <w:rPr>
                <w:sz w:val="32"/>
                <w:szCs w:val="32"/>
              </w:rPr>
              <w:t>Obiectul achiziţiei:</w:t>
            </w:r>
            <w:r w:rsidRPr="00EB1FF8">
              <w:rPr>
                <w:b/>
                <w:sz w:val="32"/>
                <w:szCs w:val="32"/>
              </w:rPr>
              <w:tab/>
            </w:r>
            <w:r w:rsidR="008B1732">
              <w:rPr>
                <w:b/>
                <w:bCs/>
                <w:sz w:val="28"/>
                <w:szCs w:val="28"/>
                <w:u w:val="single"/>
                <w:lang w:val="en-US"/>
              </w:rPr>
              <w:t>Lucrări de pavare</w:t>
            </w:r>
            <w:r w:rsidR="008B1732" w:rsidRPr="00FA1801">
              <w:rPr>
                <w:b/>
                <w:bCs/>
                <w:sz w:val="28"/>
                <w:szCs w:val="28"/>
                <w:u w:val="single"/>
                <w:lang w:val="en-US"/>
              </w:rPr>
              <w:t xml:space="preserve"> </w:t>
            </w:r>
            <w:r w:rsidR="00633EEA">
              <w:rPr>
                <w:b/>
                <w:bCs/>
                <w:sz w:val="28"/>
                <w:szCs w:val="28"/>
                <w:u w:val="single"/>
                <w:lang w:val="en-US"/>
              </w:rPr>
              <w:t>a</w:t>
            </w:r>
            <w:r w:rsidR="00B71D9F">
              <w:rPr>
                <w:b/>
                <w:bCs/>
                <w:sz w:val="28"/>
                <w:szCs w:val="28"/>
                <w:u w:val="single"/>
                <w:lang w:val="en-US"/>
              </w:rPr>
              <w:t xml:space="preserve"> unui sector de </w:t>
            </w:r>
            <w:r w:rsidR="00633EEA">
              <w:rPr>
                <w:b/>
                <w:bCs/>
                <w:sz w:val="28"/>
                <w:szCs w:val="28"/>
                <w:u w:val="single"/>
                <w:lang w:val="en-US"/>
              </w:rPr>
              <w:t>trotuar</w:t>
            </w:r>
            <w:r w:rsidR="008B1732" w:rsidRPr="00FA1801">
              <w:rPr>
                <w:b/>
                <w:bCs/>
                <w:sz w:val="28"/>
                <w:szCs w:val="28"/>
                <w:u w:val="single"/>
                <w:lang w:val="en-US"/>
              </w:rPr>
              <w:t xml:space="preserve"> </w:t>
            </w:r>
            <w:r w:rsidR="00952AD6">
              <w:rPr>
                <w:b/>
                <w:bCs/>
                <w:sz w:val="28"/>
                <w:szCs w:val="28"/>
                <w:u w:val="single"/>
                <w:lang w:val="en-US"/>
              </w:rPr>
              <w:t>de pe str.Nicolae Testemițeanu</w:t>
            </w:r>
            <w:r w:rsidR="008B1732" w:rsidRPr="00FA1801">
              <w:rPr>
                <w:b/>
                <w:bCs/>
                <w:sz w:val="28"/>
                <w:szCs w:val="28"/>
                <w:u w:val="single"/>
                <w:lang w:val="en-US"/>
              </w:rPr>
              <w:t xml:space="preserve"> </w:t>
            </w:r>
            <w:r w:rsidR="00952AD6">
              <w:rPr>
                <w:b/>
                <w:bCs/>
                <w:sz w:val="28"/>
                <w:szCs w:val="28"/>
                <w:u w:val="single"/>
                <w:lang w:val="en-US"/>
              </w:rPr>
              <w:t>din or.</w:t>
            </w:r>
            <w:r w:rsidR="008B1732" w:rsidRPr="00FA1801">
              <w:rPr>
                <w:b/>
                <w:bCs/>
                <w:sz w:val="28"/>
                <w:szCs w:val="28"/>
                <w:u w:val="single"/>
                <w:lang w:val="en-US"/>
              </w:rPr>
              <w:t xml:space="preserve"> Stefan Voda</w:t>
            </w:r>
          </w:p>
          <w:p w:rsidR="00A20ACF" w:rsidRPr="00EB1FF8" w:rsidRDefault="00A20ACF" w:rsidP="002221ED">
            <w:pPr>
              <w:spacing w:line="360" w:lineRule="auto"/>
              <w:jc w:val="both"/>
              <w:rPr>
                <w:sz w:val="32"/>
                <w:szCs w:val="32"/>
              </w:rPr>
            </w:pP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E44A3">
              <w:rPr>
                <w:b/>
                <w:sz w:val="32"/>
                <w:szCs w:val="32"/>
              </w:rPr>
              <w:t>452000000-9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8B1732" w:rsidRPr="008613BF">
              <w:rPr>
                <w:rFonts w:eastAsia="Calibri"/>
                <w:b/>
                <w:sz w:val="28"/>
                <w:szCs w:val="28"/>
              </w:rPr>
              <w:t>Primăria or.Ştefan Vodă</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8B1732">
              <w:rPr>
                <w:rFonts w:eastAsia="Calibri"/>
                <w:b/>
                <w:sz w:val="28"/>
                <w:szCs w:val="28"/>
              </w:rPr>
              <w:t>cererea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B16967">
            <w:pPr>
              <w:rPr>
                <w:rFonts w:asciiTheme="majorHAnsi" w:hAnsiTheme="majorHAnsi" w:cstheme="majorHAnsi"/>
                <w:b/>
                <w:i/>
                <w:noProof w:val="0"/>
              </w:rPr>
            </w:pPr>
            <w:r>
              <w:rPr>
                <w:b/>
                <w:sz w:val="28"/>
                <w:szCs w:val="28"/>
                <w:lang w:eastAsia="ru-RU"/>
              </w:rPr>
              <w:t xml:space="preserve"> </w:t>
            </w:r>
            <w:r w:rsidRPr="00B16967">
              <w:rPr>
                <w:rFonts w:eastAsia="Calibri"/>
                <w:b/>
                <w:sz w:val="22"/>
                <w:szCs w:val="22"/>
              </w:rPr>
              <w:t>Primăria or.Ştefan Vodă</w:t>
            </w:r>
            <w:r>
              <w:rPr>
                <w:rFonts w:eastAsia="Calibri"/>
                <w:b/>
                <w:sz w:val="22"/>
                <w:szCs w:val="22"/>
              </w:rPr>
              <w:t>, 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6F0FB6">
            <w:pPr>
              <w:rPr>
                <w:rFonts w:asciiTheme="majorHAnsi" w:hAnsiTheme="majorHAnsi" w:cstheme="majorHAnsi"/>
                <w:b/>
                <w:i/>
                <w:noProof w:val="0"/>
              </w:rPr>
            </w:pPr>
            <w:r>
              <w:rPr>
                <w:rFonts w:asciiTheme="majorHAnsi" w:hAnsiTheme="majorHAnsi" w:cstheme="majorHAnsi"/>
                <w:b/>
                <w:i/>
                <w:noProof w:val="0"/>
              </w:rPr>
              <w:t>Lucrări de pavare</w:t>
            </w:r>
            <w:r w:rsidR="0069721A">
              <w:rPr>
                <w:rFonts w:asciiTheme="majorHAnsi" w:hAnsiTheme="majorHAnsi" w:cstheme="majorHAnsi"/>
                <w:b/>
                <w:i/>
                <w:noProof w:val="0"/>
              </w:rPr>
              <w:t xml:space="preserve"> a </w:t>
            </w:r>
            <w:r w:rsidR="006F0FB6">
              <w:rPr>
                <w:rFonts w:asciiTheme="majorHAnsi" w:hAnsiTheme="majorHAnsi" w:cstheme="majorHAnsi"/>
                <w:b/>
                <w:i/>
                <w:noProof w:val="0"/>
              </w:rPr>
              <w:t xml:space="preserve">unui sector de </w:t>
            </w:r>
            <w:r w:rsidR="0069721A">
              <w:rPr>
                <w:rFonts w:asciiTheme="majorHAnsi" w:hAnsiTheme="majorHAnsi" w:cstheme="majorHAnsi"/>
                <w:b/>
                <w:i/>
                <w:noProof w:val="0"/>
              </w:rPr>
              <w:t>trotuar</w:t>
            </w:r>
            <w:r w:rsidR="006F0FB6">
              <w:rPr>
                <w:rFonts w:asciiTheme="majorHAnsi" w:hAnsiTheme="majorHAnsi" w:cstheme="majorHAnsi"/>
                <w:b/>
                <w:i/>
                <w:noProof w:val="0"/>
              </w:rPr>
              <w:t xml:space="preserve"> </w:t>
            </w:r>
            <w:r w:rsidR="00585D64">
              <w:rPr>
                <w:rFonts w:asciiTheme="majorHAnsi" w:hAnsiTheme="majorHAnsi" w:cstheme="majorHAnsi"/>
                <w:b/>
                <w:i/>
                <w:noProof w:val="0"/>
              </w:rPr>
              <w:t>de pe str.Nicolae Testemițeanu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DD23F9" w:rsidP="002870C3">
            <w:pPr>
              <w:rPr>
                <w:rFonts w:asciiTheme="majorHAnsi" w:hAnsiTheme="majorHAnsi" w:cstheme="majorHAnsi"/>
                <w:b/>
                <w:i/>
                <w:noProof w:val="0"/>
              </w:rPr>
            </w:pPr>
            <w:r w:rsidRPr="00B16967">
              <w:rPr>
                <w:rFonts w:eastAsia="Calibri"/>
                <w:b/>
                <w:sz w:val="22"/>
                <w:szCs w:val="22"/>
              </w:rPr>
              <w:t xml:space="preserve"> 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16967"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C460E" w:rsidP="000C460E">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585D64">
            <w:pPr>
              <w:rPr>
                <w:rFonts w:asciiTheme="majorHAnsi" w:hAnsiTheme="majorHAnsi" w:cstheme="majorHAnsi"/>
                <w:b/>
                <w:i/>
                <w:noProof w:val="0"/>
              </w:rPr>
            </w:pPr>
            <w:r>
              <w:rPr>
                <w:rFonts w:asciiTheme="majorHAnsi" w:hAnsiTheme="majorHAnsi" w:cstheme="majorHAnsi"/>
                <w:b/>
                <w:i/>
                <w:noProof w:val="0"/>
              </w:rPr>
              <w:t xml:space="preserve">Bugetul </w:t>
            </w:r>
            <w:r w:rsidR="00585D64">
              <w:rPr>
                <w:rFonts w:asciiTheme="majorHAnsi" w:hAnsiTheme="majorHAnsi" w:cstheme="majorHAnsi"/>
                <w:b/>
                <w:i/>
                <w:noProof w:val="0"/>
              </w:rPr>
              <w:t>local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585D64">
            <w:pPr>
              <w:rPr>
                <w:rFonts w:asciiTheme="majorHAnsi" w:hAnsiTheme="majorHAnsi" w:cstheme="majorHAnsi"/>
                <w:b/>
                <w:i/>
                <w:noProof w:val="0"/>
              </w:rPr>
            </w:pPr>
            <w:r>
              <w:rPr>
                <w:rFonts w:asciiTheme="majorHAnsi" w:hAnsiTheme="majorHAnsi" w:cstheme="majorHAnsi"/>
                <w:b/>
                <w:i/>
                <w:noProof w:val="0"/>
              </w:rPr>
              <w:t>Primăria Ștefan Vodă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66259" w:rsidP="00585D64">
            <w:pPr>
              <w:rPr>
                <w:rFonts w:asciiTheme="majorHAnsi" w:hAnsiTheme="majorHAnsi" w:cstheme="majorHAnsi"/>
                <w:b/>
                <w:i/>
                <w:noProof w:val="0"/>
              </w:rPr>
            </w:pPr>
            <w:r>
              <w:rPr>
                <w:rFonts w:asciiTheme="majorHAnsi" w:hAnsiTheme="majorHAnsi" w:cstheme="majorHAnsi"/>
                <w:b/>
                <w:i/>
                <w:noProof w:val="0"/>
              </w:rPr>
              <w:t>Primăria Ștefan Vodă 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166259" w:rsidRDefault="00166259" w:rsidP="00166259">
            <w:pPr>
              <w:jc w:val="both"/>
              <w:rPr>
                <w:rFonts w:asciiTheme="majorHAnsi" w:hAnsiTheme="majorHAnsi" w:cstheme="majorHAnsi"/>
                <w:b/>
                <w:i/>
                <w:noProof w:val="0"/>
              </w:rPr>
            </w:pPr>
            <w:r>
              <w:rPr>
                <w:rFonts w:asciiTheme="majorHAnsi" w:hAnsiTheme="majorHAnsi" w:cstheme="majorHAnsi"/>
                <w:b/>
                <w:i/>
                <w:noProof w:val="0"/>
              </w:rPr>
              <w:t>SIA RSAP</w:t>
            </w:r>
          </w:p>
          <w:p w:rsidR="00166259" w:rsidRDefault="00166259" w:rsidP="00166259">
            <w:pPr>
              <w:jc w:val="both"/>
              <w:rPr>
                <w:rFonts w:asciiTheme="majorHAnsi" w:hAnsiTheme="majorHAnsi" w:cstheme="majorHAnsi"/>
                <w:b/>
                <w:i/>
                <w:noProof w:val="0"/>
              </w:rPr>
            </w:pPr>
            <w:r>
              <w:rPr>
                <w:rFonts w:asciiTheme="majorHAnsi" w:hAnsiTheme="majorHAnsi" w:cstheme="majorHAnsi"/>
                <w:b/>
                <w:i/>
                <w:noProof w:val="0"/>
              </w:rPr>
              <w:t xml:space="preserve"> prim.sv@mail.ru</w:t>
            </w:r>
            <w:r w:rsidRPr="002870C3">
              <w:rPr>
                <w:rFonts w:asciiTheme="majorHAnsi" w:hAnsiTheme="majorHAnsi" w:cstheme="majorHAnsi"/>
                <w:b/>
                <w:i/>
                <w:noProof w:val="0"/>
              </w:rPr>
              <w:t xml:space="preserve"> </w:t>
            </w:r>
          </w:p>
          <w:p w:rsidR="002870C3" w:rsidRPr="002870C3" w:rsidRDefault="00166259" w:rsidP="00166259">
            <w:pPr>
              <w:jc w:val="both"/>
              <w:rPr>
                <w:rFonts w:asciiTheme="majorHAnsi" w:hAnsiTheme="majorHAnsi" w:cstheme="majorHAnsi"/>
                <w:b/>
                <w:i/>
                <w:noProof w:val="0"/>
              </w:rPr>
            </w:pPr>
            <w:r>
              <w:rPr>
                <w:rFonts w:asciiTheme="majorHAnsi" w:hAnsiTheme="majorHAnsi" w:cstheme="majorHAnsi"/>
                <w:b/>
                <w:i/>
                <w:noProof w:val="0"/>
              </w:rPr>
              <w:t>024223053,024225391</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A52330"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52330" w:rsidRPr="002870C3" w:rsidRDefault="00A5233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52330" w:rsidRPr="002870C3" w:rsidRDefault="00A52330"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52330" w:rsidRPr="002870C3" w:rsidRDefault="00A52330" w:rsidP="001D264F">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Contract de achiziție publică de lucrări</w:t>
            </w:r>
          </w:p>
          <w:p w:rsidR="00A52330" w:rsidRPr="002870C3" w:rsidRDefault="00A52330" w:rsidP="001D264F">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B1696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4152E7" w:rsidRPr="005E57E4" w:rsidTr="001D264F">
        <w:trPr>
          <w:trHeight w:val="397"/>
        </w:trPr>
        <w:tc>
          <w:tcPr>
            <w:tcW w:w="638" w:type="dxa"/>
            <w:shd w:val="clear" w:color="auto" w:fill="auto"/>
            <w:vAlign w:val="center"/>
          </w:tcPr>
          <w:p w:rsidR="004152E7" w:rsidRPr="005E57E4" w:rsidRDefault="004152E7" w:rsidP="005E57E4">
            <w:pPr>
              <w:ind w:left="-57" w:right="-57"/>
              <w:jc w:val="center"/>
              <w:rPr>
                <w:rFonts w:asciiTheme="majorHAnsi" w:hAnsiTheme="majorHAnsi" w:cstheme="majorHAnsi"/>
              </w:rPr>
            </w:pPr>
          </w:p>
        </w:tc>
        <w:tc>
          <w:tcPr>
            <w:tcW w:w="887" w:type="dxa"/>
            <w:shd w:val="clear" w:color="auto" w:fill="auto"/>
            <w:vAlign w:val="center"/>
          </w:tcPr>
          <w:p w:rsidR="004152E7" w:rsidRPr="005E57E4" w:rsidRDefault="00143D5E"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tcPr>
          <w:p w:rsidR="004152E7" w:rsidRPr="0011149F" w:rsidRDefault="00143D5E" w:rsidP="001D264F">
            <w:pPr>
              <w:rPr>
                <w:sz w:val="28"/>
                <w:szCs w:val="28"/>
                <w:lang w:val="en-US"/>
              </w:rPr>
            </w:pPr>
            <w:r>
              <w:rPr>
                <w:sz w:val="28"/>
                <w:szCs w:val="28"/>
                <w:lang w:val="en-US"/>
              </w:rPr>
              <w:t>Lotul 1</w:t>
            </w:r>
          </w:p>
        </w:tc>
        <w:tc>
          <w:tcPr>
            <w:tcW w:w="992" w:type="dxa"/>
            <w:shd w:val="clear" w:color="auto" w:fill="auto"/>
            <w:vAlign w:val="center"/>
          </w:tcPr>
          <w:p w:rsidR="004152E7" w:rsidRPr="0011149F" w:rsidRDefault="004152E7" w:rsidP="001D264F">
            <w:pPr>
              <w:jc w:val="center"/>
              <w:rPr>
                <w:sz w:val="32"/>
                <w:szCs w:val="32"/>
                <w:vertAlign w:val="superscript"/>
                <w:lang w:eastAsia="ru-RU"/>
              </w:rPr>
            </w:pPr>
          </w:p>
        </w:tc>
        <w:tc>
          <w:tcPr>
            <w:tcW w:w="992" w:type="dxa"/>
            <w:shd w:val="clear" w:color="auto" w:fill="auto"/>
            <w:vAlign w:val="center"/>
          </w:tcPr>
          <w:p w:rsidR="004152E7" w:rsidRPr="002B1D35" w:rsidRDefault="004152E7" w:rsidP="001D264F">
            <w:pPr>
              <w:jc w:val="center"/>
              <w:rPr>
                <w:sz w:val="28"/>
                <w:szCs w:val="28"/>
                <w:lang w:eastAsia="ru-RU"/>
              </w:rPr>
            </w:pPr>
          </w:p>
        </w:tc>
        <w:tc>
          <w:tcPr>
            <w:tcW w:w="3402" w:type="dxa"/>
            <w:shd w:val="clear" w:color="auto" w:fill="auto"/>
          </w:tcPr>
          <w:p w:rsidR="004152E7" w:rsidRPr="007479F7" w:rsidRDefault="004152E7" w:rsidP="001D264F"/>
        </w:tc>
      </w:tr>
      <w:tr w:rsidR="00585D64" w:rsidRPr="005E57E4" w:rsidTr="001D264F">
        <w:trPr>
          <w:trHeight w:val="397"/>
        </w:trPr>
        <w:tc>
          <w:tcPr>
            <w:tcW w:w="638" w:type="dxa"/>
            <w:shd w:val="clear" w:color="auto" w:fill="auto"/>
            <w:vAlign w:val="center"/>
          </w:tcPr>
          <w:p w:rsidR="00585D64" w:rsidRPr="005E57E4" w:rsidRDefault="00585D64" w:rsidP="005E57E4">
            <w:pPr>
              <w:ind w:left="-57" w:right="-57"/>
              <w:jc w:val="center"/>
              <w:rPr>
                <w:rFonts w:asciiTheme="majorHAnsi" w:hAnsiTheme="majorHAnsi" w:cstheme="majorHAnsi"/>
              </w:rPr>
            </w:pPr>
          </w:p>
        </w:tc>
        <w:tc>
          <w:tcPr>
            <w:tcW w:w="887" w:type="dxa"/>
            <w:shd w:val="clear" w:color="auto" w:fill="auto"/>
            <w:vAlign w:val="center"/>
          </w:tcPr>
          <w:p w:rsidR="00585D64" w:rsidRPr="005E57E4" w:rsidRDefault="00585D64" w:rsidP="005E57E4">
            <w:pPr>
              <w:ind w:left="-57" w:right="-57"/>
              <w:jc w:val="center"/>
              <w:rPr>
                <w:rFonts w:asciiTheme="majorHAnsi" w:hAnsiTheme="majorHAnsi" w:cstheme="majorHAnsi"/>
              </w:rPr>
            </w:pPr>
          </w:p>
        </w:tc>
        <w:tc>
          <w:tcPr>
            <w:tcW w:w="2836" w:type="dxa"/>
            <w:shd w:val="clear" w:color="auto" w:fill="auto"/>
            <w:vAlign w:val="center"/>
          </w:tcPr>
          <w:p w:rsidR="00585D64" w:rsidRPr="00585D64" w:rsidRDefault="00585D64" w:rsidP="006F0FB6">
            <w:pPr>
              <w:rPr>
                <w:b/>
                <w:lang w:val="en-US"/>
              </w:rPr>
            </w:pPr>
            <w:r>
              <w:rPr>
                <w:b/>
                <w:lang w:val="en-US"/>
              </w:rPr>
              <w:t>Lucrări de pavare a</w:t>
            </w:r>
            <w:r w:rsidR="006F0FB6">
              <w:rPr>
                <w:b/>
                <w:lang w:val="en-US"/>
              </w:rPr>
              <w:t xml:space="preserve"> unui sector de</w:t>
            </w:r>
            <w:r>
              <w:rPr>
                <w:b/>
                <w:lang w:val="en-US"/>
              </w:rPr>
              <w:t xml:space="preserve"> trotuar de pe str.Nicolae Testemițeanu din or.Ștefan Vodă</w:t>
            </w:r>
          </w:p>
        </w:tc>
        <w:tc>
          <w:tcPr>
            <w:tcW w:w="992" w:type="dxa"/>
            <w:shd w:val="clear" w:color="auto" w:fill="auto"/>
            <w:vAlign w:val="center"/>
          </w:tcPr>
          <w:p w:rsidR="00585D64" w:rsidRPr="00585D64" w:rsidRDefault="00585D64" w:rsidP="00F51B75">
            <w:pPr>
              <w:jc w:val="center"/>
              <w:rPr>
                <w:lang w:val="en-US"/>
              </w:rPr>
            </w:pPr>
            <w:r>
              <w:rPr>
                <w:lang w:val="en-US"/>
              </w:rPr>
              <w:t>buc</w:t>
            </w:r>
          </w:p>
        </w:tc>
        <w:tc>
          <w:tcPr>
            <w:tcW w:w="992" w:type="dxa"/>
            <w:shd w:val="clear" w:color="auto" w:fill="auto"/>
            <w:vAlign w:val="center"/>
          </w:tcPr>
          <w:p w:rsidR="00585D64" w:rsidRDefault="00585D64" w:rsidP="00F51B75">
            <w:pPr>
              <w:jc w:val="center"/>
              <w:rPr>
                <w:lang w:val="en-US"/>
              </w:rPr>
            </w:pPr>
            <w:r>
              <w:rPr>
                <w:lang w:val="en-US"/>
              </w:rPr>
              <w:t>1</w:t>
            </w:r>
          </w:p>
        </w:tc>
        <w:tc>
          <w:tcPr>
            <w:tcW w:w="3402" w:type="dxa"/>
            <w:shd w:val="clear" w:color="auto" w:fill="auto"/>
          </w:tcPr>
          <w:p w:rsidR="00585D64" w:rsidRDefault="00585D64" w:rsidP="001D264F">
            <w:r>
              <w:t>Conform caietului de sarcini din documentele de licitație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1</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c>
          <w:tcPr>
            <w:tcW w:w="3687" w:type="dxa"/>
          </w:tcPr>
          <w:p w:rsidR="001D264F" w:rsidRPr="005D708F" w:rsidRDefault="001D264F" w:rsidP="001D264F">
            <w:pPr>
              <w:rPr>
                <w:rFonts w:asciiTheme="majorHAnsi" w:hAnsiTheme="majorHAnsi" w:cstheme="majorHAnsi"/>
              </w:rPr>
            </w:pPr>
            <w:r w:rsidRPr="009737C0">
              <w:rPr>
                <w:sz w:val="20"/>
                <w:szCs w:val="20"/>
                <w:lang w:eastAsia="ru-RU"/>
              </w:rPr>
              <w:t xml:space="preserve">F 3.1, confirmat prin semnătura </w:t>
            </w:r>
            <w:r>
              <w:rPr>
                <w:sz w:val="20"/>
                <w:szCs w:val="20"/>
                <w:lang w:eastAsia="ru-RU"/>
              </w:rPr>
              <w:t>elctronică, deviz formular 3,5,7</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2</w:t>
            </w:r>
          </w:p>
        </w:tc>
        <w:tc>
          <w:tcPr>
            <w:tcW w:w="3968" w:type="dxa"/>
            <w:vAlign w:val="center"/>
          </w:tcPr>
          <w:p w:rsidR="001D264F" w:rsidRPr="005D708F" w:rsidRDefault="001D264F" w:rsidP="001D264F">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5</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3</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rPr>
            </w:pPr>
            <w:r>
              <w:rPr>
                <w:rFonts w:asciiTheme="majorHAnsi" w:eastAsia="PMingLiU" w:hAnsiTheme="majorHAnsi" w:cstheme="majorHAnsi"/>
              </w:rPr>
              <w:t>Raportul financiar</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 xml:space="preserve">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4</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7</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5</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10</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t>6</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11</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lastRenderedPageBreak/>
              <w:t>7</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12</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t>8</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15</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9</w:t>
            </w:r>
          </w:p>
        </w:tc>
        <w:tc>
          <w:tcPr>
            <w:tcW w:w="3968" w:type="dxa"/>
            <w:vAlign w:val="center"/>
          </w:tcPr>
          <w:p w:rsidR="00555AFC" w:rsidRPr="005D708F" w:rsidRDefault="00555AFC" w:rsidP="001D264F">
            <w:pPr>
              <w:spacing w:before="120" w:after="120" w:line="276" w:lineRule="auto"/>
              <w:rPr>
                <w:rFonts w:asciiTheme="majorHAnsi" w:hAnsiTheme="majorHAnsi" w:cstheme="majorHAnsi"/>
              </w:rPr>
            </w:pPr>
            <w:r>
              <w:t>Certificat de calitate a materialelor de construcție</w:t>
            </w:r>
          </w:p>
        </w:tc>
        <w:tc>
          <w:tcPr>
            <w:tcW w:w="3687" w:type="dxa"/>
          </w:tcPr>
          <w:p w:rsidR="00555AFC" w:rsidRPr="00555AFC" w:rsidRDefault="00555AFC" w:rsidP="00F51B75">
            <w:pPr>
              <w:pStyle w:val="aff"/>
              <w:ind w:left="120"/>
              <w:jc w:val="both"/>
              <w:rPr>
                <w:sz w:val="24"/>
                <w:szCs w:val="24"/>
                <w:lang w:val="en-US"/>
              </w:rPr>
            </w:pPr>
            <w:proofErr w:type="spellStart"/>
            <w:r w:rsidRPr="00555AFC">
              <w:rPr>
                <w:sz w:val="24"/>
                <w:szCs w:val="24"/>
                <w:lang w:val="en-US"/>
              </w:rPr>
              <w:t>copie</w:t>
            </w:r>
            <w:proofErr w:type="spellEnd"/>
            <w:r w:rsidRPr="00555AFC">
              <w:rPr>
                <w:sz w:val="24"/>
                <w:szCs w:val="24"/>
                <w:lang w:val="en-US"/>
              </w:rPr>
              <w:t xml:space="preserve"> </w:t>
            </w:r>
            <w:proofErr w:type="spellStart"/>
            <w:r w:rsidRPr="00555AFC">
              <w:rPr>
                <w:sz w:val="24"/>
                <w:szCs w:val="24"/>
                <w:lang w:val="en-US"/>
              </w:rPr>
              <w:t>confirmată</w:t>
            </w:r>
            <w:proofErr w:type="spellEnd"/>
            <w:r w:rsidRPr="00555AFC">
              <w:rPr>
                <w:sz w:val="24"/>
                <w:szCs w:val="24"/>
                <w:lang w:val="en-US"/>
              </w:rPr>
              <w:t xml:space="preserve"> </w:t>
            </w:r>
            <w:proofErr w:type="spellStart"/>
            <w:r w:rsidRPr="00555AFC">
              <w:rPr>
                <w:sz w:val="24"/>
                <w:szCs w:val="24"/>
                <w:lang w:val="en-US"/>
              </w:rPr>
              <w:t>prin</w:t>
            </w:r>
            <w:proofErr w:type="spellEnd"/>
            <w:r w:rsidRPr="00555AFC">
              <w:rPr>
                <w:sz w:val="24"/>
                <w:szCs w:val="24"/>
                <w:lang w:val="en-US"/>
              </w:rPr>
              <w:t xml:space="preserve"> </w:t>
            </w:r>
            <w:proofErr w:type="spellStart"/>
            <w:r w:rsidRPr="00555AFC">
              <w:rPr>
                <w:sz w:val="24"/>
                <w:szCs w:val="24"/>
                <w:lang w:val="en-US"/>
              </w:rPr>
              <w:t>aplicarea</w:t>
            </w:r>
            <w:proofErr w:type="spellEnd"/>
            <w:r w:rsidRPr="00555AFC">
              <w:rPr>
                <w:sz w:val="24"/>
                <w:szCs w:val="24"/>
                <w:lang w:val="en-US"/>
              </w:rPr>
              <w:t xml:space="preserve"> </w:t>
            </w:r>
            <w:proofErr w:type="spellStart"/>
            <w:r w:rsidRPr="00555AFC">
              <w:rPr>
                <w:sz w:val="24"/>
                <w:szCs w:val="24"/>
                <w:lang w:val="en-US"/>
              </w:rPr>
              <w:t>semnăturii</w:t>
            </w:r>
            <w:proofErr w:type="spellEnd"/>
            <w:r w:rsidRPr="00555AFC">
              <w:rPr>
                <w:sz w:val="24"/>
                <w:szCs w:val="24"/>
                <w:lang w:val="en-US"/>
              </w:rPr>
              <w:t xml:space="preserve"> </w:t>
            </w:r>
            <w:proofErr w:type="spellStart"/>
            <w:r w:rsidRPr="00555AFC">
              <w:rPr>
                <w:sz w:val="24"/>
                <w:szCs w:val="24"/>
                <w:lang w:val="en-US"/>
              </w:rPr>
              <w:t>electronice</w:t>
            </w:r>
            <w:proofErr w:type="spellEnd"/>
          </w:p>
          <w:p w:rsidR="00555AFC" w:rsidRPr="009737C0" w:rsidRDefault="00555AFC" w:rsidP="00F51B75">
            <w:pPr>
              <w:tabs>
                <w:tab w:val="left" w:pos="612"/>
              </w:tabs>
              <w:rPr>
                <w:sz w:val="20"/>
                <w:szCs w:val="20"/>
                <w:lang w:eastAsia="ru-RU"/>
              </w:rPr>
            </w:pPr>
          </w:p>
        </w:tc>
        <w:tc>
          <w:tcPr>
            <w:tcW w:w="1417" w:type="dxa"/>
          </w:tcPr>
          <w:p w:rsidR="00555AFC"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10</w:t>
            </w:r>
          </w:p>
        </w:tc>
        <w:tc>
          <w:tcPr>
            <w:tcW w:w="3968" w:type="dxa"/>
            <w:vAlign w:val="center"/>
          </w:tcPr>
          <w:p w:rsidR="00555AFC" w:rsidRDefault="00555AFC" w:rsidP="00F51B75">
            <w:pPr>
              <w:spacing w:before="120" w:after="120" w:line="276" w:lineRule="auto"/>
            </w:pPr>
            <w:r>
              <w:t>DUAE</w:t>
            </w:r>
          </w:p>
        </w:tc>
        <w:tc>
          <w:tcPr>
            <w:tcW w:w="3687" w:type="dxa"/>
          </w:tcPr>
          <w:p w:rsidR="00555AFC" w:rsidRPr="005D708F" w:rsidRDefault="00555AFC" w:rsidP="00F51B75">
            <w:pPr>
              <w:rPr>
                <w:rFonts w:asciiTheme="majorHAnsi" w:hAnsiTheme="majorHAnsi" w:cstheme="majorHAnsi"/>
              </w:rPr>
            </w:pPr>
            <w:r>
              <w:rPr>
                <w:rFonts w:asciiTheme="majorHAnsi" w:hAnsiTheme="majorHAnsi" w:cstheme="majorHAnsi"/>
              </w:rPr>
              <w:t>Confirmat prin semnătura electronică</w:t>
            </w:r>
          </w:p>
        </w:tc>
        <w:tc>
          <w:tcPr>
            <w:tcW w:w="1417" w:type="dxa"/>
          </w:tcPr>
          <w:p w:rsidR="00555AFC"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11</w:t>
            </w:r>
          </w:p>
        </w:tc>
        <w:tc>
          <w:tcPr>
            <w:tcW w:w="3968" w:type="dxa"/>
            <w:vAlign w:val="center"/>
          </w:tcPr>
          <w:p w:rsidR="00555AFC" w:rsidRDefault="00555AFC" w:rsidP="00F51B75">
            <w:pPr>
              <w:spacing w:before="120" w:after="120" w:line="276" w:lineRule="auto"/>
            </w:pPr>
            <w:r>
              <w:t>Certificat de efectuare sistematică a plăți impozitelor,contribuțiilor,eliberat de Inspectoratul Fiscal de Stat</w:t>
            </w:r>
          </w:p>
        </w:tc>
        <w:tc>
          <w:tcPr>
            <w:tcW w:w="3687" w:type="dxa"/>
          </w:tcPr>
          <w:p w:rsidR="00555AFC" w:rsidRPr="00555AFC" w:rsidRDefault="00555AFC" w:rsidP="00F51B75">
            <w:pPr>
              <w:pStyle w:val="aff"/>
              <w:ind w:left="120"/>
              <w:jc w:val="both"/>
              <w:rPr>
                <w:sz w:val="24"/>
                <w:szCs w:val="24"/>
                <w:lang w:val="en-US"/>
              </w:rPr>
            </w:pPr>
            <w:proofErr w:type="spellStart"/>
            <w:r w:rsidRPr="00555AFC">
              <w:rPr>
                <w:sz w:val="24"/>
                <w:szCs w:val="24"/>
                <w:lang w:val="en-US"/>
              </w:rPr>
              <w:t>copie</w:t>
            </w:r>
            <w:proofErr w:type="spellEnd"/>
            <w:r w:rsidRPr="00555AFC">
              <w:rPr>
                <w:sz w:val="24"/>
                <w:szCs w:val="24"/>
                <w:lang w:val="en-US"/>
              </w:rPr>
              <w:t xml:space="preserve"> </w:t>
            </w:r>
            <w:proofErr w:type="spellStart"/>
            <w:r w:rsidRPr="00555AFC">
              <w:rPr>
                <w:sz w:val="24"/>
                <w:szCs w:val="24"/>
                <w:lang w:val="en-US"/>
              </w:rPr>
              <w:t>confirmată</w:t>
            </w:r>
            <w:proofErr w:type="spellEnd"/>
            <w:r w:rsidRPr="00555AFC">
              <w:rPr>
                <w:sz w:val="24"/>
                <w:szCs w:val="24"/>
                <w:lang w:val="en-US"/>
              </w:rPr>
              <w:t xml:space="preserve"> </w:t>
            </w:r>
            <w:proofErr w:type="spellStart"/>
            <w:r w:rsidRPr="00555AFC">
              <w:rPr>
                <w:sz w:val="24"/>
                <w:szCs w:val="24"/>
                <w:lang w:val="en-US"/>
              </w:rPr>
              <w:t>prin</w:t>
            </w:r>
            <w:proofErr w:type="spellEnd"/>
            <w:r w:rsidRPr="00555AFC">
              <w:rPr>
                <w:sz w:val="24"/>
                <w:szCs w:val="24"/>
                <w:lang w:val="en-US"/>
              </w:rPr>
              <w:t xml:space="preserve"> </w:t>
            </w:r>
            <w:proofErr w:type="spellStart"/>
            <w:r w:rsidRPr="00555AFC">
              <w:rPr>
                <w:sz w:val="24"/>
                <w:szCs w:val="24"/>
                <w:lang w:val="en-US"/>
              </w:rPr>
              <w:t>aplicarea</w:t>
            </w:r>
            <w:proofErr w:type="spellEnd"/>
            <w:r w:rsidRPr="00555AFC">
              <w:rPr>
                <w:sz w:val="24"/>
                <w:szCs w:val="24"/>
                <w:lang w:val="en-US"/>
              </w:rPr>
              <w:t xml:space="preserve"> </w:t>
            </w:r>
            <w:proofErr w:type="spellStart"/>
            <w:r w:rsidRPr="00555AFC">
              <w:rPr>
                <w:sz w:val="24"/>
                <w:szCs w:val="24"/>
                <w:lang w:val="en-US"/>
              </w:rPr>
              <w:t>semnăturii</w:t>
            </w:r>
            <w:proofErr w:type="spellEnd"/>
            <w:r w:rsidRPr="00555AFC">
              <w:rPr>
                <w:sz w:val="24"/>
                <w:szCs w:val="24"/>
                <w:lang w:val="en-US"/>
              </w:rPr>
              <w:t xml:space="preserve"> </w:t>
            </w:r>
            <w:proofErr w:type="spellStart"/>
            <w:r w:rsidRPr="00555AFC">
              <w:rPr>
                <w:sz w:val="24"/>
                <w:szCs w:val="24"/>
                <w:lang w:val="en-US"/>
              </w:rPr>
              <w:t>electronice</w:t>
            </w:r>
            <w:proofErr w:type="spellEnd"/>
            <w:r w:rsidRPr="00555AFC">
              <w:rPr>
                <w:sz w:val="24"/>
                <w:szCs w:val="24"/>
                <w:lang w:val="en-US"/>
              </w:rPr>
              <w:t xml:space="preserve"> </w:t>
            </w:r>
          </w:p>
          <w:p w:rsidR="00555AFC" w:rsidRPr="009737C0" w:rsidRDefault="00555AFC" w:rsidP="00F51B75">
            <w:pPr>
              <w:tabs>
                <w:tab w:val="left" w:pos="612"/>
              </w:tabs>
              <w:rPr>
                <w:sz w:val="20"/>
                <w:szCs w:val="20"/>
                <w:lang w:eastAsia="ru-RU"/>
              </w:rPr>
            </w:pPr>
          </w:p>
        </w:tc>
        <w:tc>
          <w:tcPr>
            <w:tcW w:w="1417" w:type="dxa"/>
          </w:tcPr>
          <w:p w:rsidR="00555AFC" w:rsidRDefault="00555AFC" w:rsidP="001D264F">
            <w:pPr>
              <w:tabs>
                <w:tab w:val="left" w:pos="612"/>
              </w:tabs>
              <w:rPr>
                <w:sz w:val="28"/>
                <w:szCs w:val="28"/>
                <w:lang w:eastAsia="ru-RU"/>
              </w:rPr>
            </w:pPr>
            <w:r>
              <w:rPr>
                <w:sz w:val="28"/>
                <w:szCs w:val="28"/>
                <w:lang w:eastAsia="ru-RU"/>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5FBB" w:rsidRDefault="004A58EC" w:rsidP="00AD2AE9">
            <w:pPr>
              <w:tabs>
                <w:tab w:val="left" w:pos="372"/>
              </w:tabs>
              <w:suppressAutoHyphens/>
              <w:rPr>
                <w:rFonts w:asciiTheme="majorHAnsi" w:hAnsiTheme="majorHAnsi" w:cstheme="majorHAnsi"/>
                <w:i/>
              </w:rPr>
            </w:pPr>
            <w:r w:rsidRPr="00FA5FBB">
              <w:rPr>
                <w:rFonts w:asciiTheme="majorHAnsi" w:hAnsiTheme="majorHAnsi" w:cstheme="majorHAnsi"/>
                <w:i/>
              </w:rPr>
              <w:t xml:space="preserve">În termen de </w:t>
            </w:r>
            <w:r w:rsidR="00AD2AE9">
              <w:rPr>
                <w:rFonts w:asciiTheme="majorHAnsi" w:hAnsiTheme="majorHAnsi" w:cstheme="majorHAnsi"/>
                <w:i/>
              </w:rPr>
              <w:t>3</w:t>
            </w:r>
            <w:r w:rsidRPr="00FA5FBB">
              <w:rPr>
                <w:rFonts w:asciiTheme="majorHAnsi" w:hAnsiTheme="majorHAnsi" w:cstheme="majorHAnsi"/>
                <w:i/>
              </w:rPr>
              <w:t>0 zile de la semnarea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5FBB" w:rsidRDefault="000B7D90" w:rsidP="001F6E5A">
            <w:pPr>
              <w:tabs>
                <w:tab w:val="left" w:pos="372"/>
              </w:tabs>
              <w:suppressAutoHyphens/>
              <w:rPr>
                <w:rFonts w:asciiTheme="majorHAnsi" w:hAnsiTheme="majorHAnsi" w:cstheme="majorHAnsi"/>
                <w:i/>
              </w:rPr>
            </w:pPr>
            <w:r w:rsidRPr="00FA5FBB">
              <w:rPr>
                <w:rFonts w:asciiTheme="majorHAnsi" w:hAnsiTheme="majorHAnsi" w:cstheme="majorHAnsi"/>
                <w:i/>
              </w:rPr>
              <w:t xml:space="preserve">Or.Ștefan Vodă,str.Nicolae Testemițeanu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4A58EC" w:rsidP="001E02AA">
            <w:pPr>
              <w:tabs>
                <w:tab w:val="left" w:pos="372"/>
              </w:tabs>
              <w:suppressAutoHyphens/>
              <w:rPr>
                <w:rFonts w:asciiTheme="majorHAnsi" w:hAnsiTheme="majorHAnsi" w:cstheme="majorHAnsi"/>
                <w:i/>
                <w:spacing w:val="-4"/>
              </w:rPr>
            </w:pPr>
            <w:r>
              <w:rPr>
                <w:rFonts w:asciiTheme="majorHAnsi" w:hAnsiTheme="majorHAnsi" w:cstheme="majorHAnsi"/>
                <w:i/>
                <w:spacing w:val="-4"/>
              </w:rPr>
              <w:t>În 1</w:t>
            </w:r>
            <w:r w:rsidR="001E02AA">
              <w:rPr>
                <w:rFonts w:asciiTheme="majorHAnsi" w:hAnsiTheme="majorHAnsi" w:cstheme="majorHAnsi"/>
                <w:i/>
                <w:spacing w:val="-4"/>
              </w:rPr>
              <w:t>0</w:t>
            </w:r>
            <w:r>
              <w:rPr>
                <w:rFonts w:asciiTheme="majorHAnsi" w:hAnsiTheme="majorHAnsi" w:cstheme="majorHAnsi"/>
                <w:i/>
                <w:spacing w:val="-4"/>
              </w:rPr>
              <w:t xml:space="preserve"> zile</w:t>
            </w:r>
            <w:r w:rsidR="00232A04">
              <w:rPr>
                <w:rFonts w:asciiTheme="majorHAnsi" w:hAnsiTheme="majorHAnsi" w:cstheme="majorHAnsi"/>
                <w:i/>
                <w:spacing w:val="-4"/>
              </w:rPr>
              <w:t>, conform actului de recepție a lucrărilor</w:t>
            </w:r>
            <w:r w:rsidR="007F4A42">
              <w:rPr>
                <w:rFonts w:asciiTheme="majorHAnsi" w:hAnsiTheme="majorHAnsi" w:cstheme="majorHAnsi"/>
                <w:i/>
                <w:spacing w:val="-4"/>
              </w:rPr>
              <w:t xml:space="preserve">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D2AE9">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AD2AE9">
              <w:rPr>
                <w:rFonts w:asciiTheme="majorHAnsi" w:hAnsiTheme="majorHAnsi" w:cstheme="majorHAnsi"/>
                <w:i/>
                <w:spacing w:val="-4"/>
              </w:rPr>
              <w:t>3</w:t>
            </w:r>
            <w:r w:rsidR="004152E7">
              <w:rPr>
                <w:rFonts w:asciiTheme="majorHAnsi" w:hAnsiTheme="majorHAnsi" w:cstheme="majorHAnsi"/>
                <w:i/>
                <w:spacing w:val="-4"/>
              </w:rPr>
              <w:t>0</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A58EC" w:rsidP="001F6E5A">
            <w:pPr>
              <w:rPr>
                <w:rFonts w:asciiTheme="majorHAnsi" w:hAnsiTheme="majorHAnsi" w:cstheme="majorHAnsi"/>
                <w:i/>
              </w:rPr>
            </w:pPr>
            <w:r>
              <w:rPr>
                <w:rFonts w:asciiTheme="majorHAnsi" w:hAnsiTheme="majorHAnsi" w:cstheme="majorHAnsi"/>
                <w:i/>
                <w:spacing w:val="-4"/>
              </w:rPr>
              <w:t>Platforma achiziții.md(SIA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A58EC" w:rsidP="001F6E5A">
            <w:pPr>
              <w:jc w:val="both"/>
              <w:rPr>
                <w:rFonts w:asciiTheme="majorHAnsi" w:hAnsiTheme="majorHAnsi" w:cstheme="majorHAnsi"/>
                <w:i/>
              </w:rPr>
            </w:pPr>
            <w:r>
              <w:rPr>
                <w:rFonts w:asciiTheme="majorHAnsi" w:hAnsiTheme="majorHAnsi" w:cstheme="majorHAnsi"/>
                <w:i/>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14539">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w:t>
            </w:r>
            <w:r w:rsidR="00614539">
              <w:rPr>
                <w:rFonts w:asciiTheme="majorHAnsi" w:hAnsiTheme="majorHAnsi" w:cstheme="majorHAnsi"/>
                <w:b/>
                <w:i/>
                <w:iCs/>
              </w:rPr>
              <w:t>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0049727A">
              <w:rPr>
                <w:rFonts w:asciiTheme="majorHAnsi" w:hAnsiTheme="majorHAnsi" w:cstheme="majorHAnsi"/>
                <w:b/>
                <w:i/>
                <w:color w:val="000000" w:themeColor="text1"/>
              </w:rPr>
              <w:t>cel mai scăzut preț pe lot</w:t>
            </w:r>
            <w:r w:rsidR="0049727A" w:rsidRPr="005D708F">
              <w:rPr>
                <w:rFonts w:asciiTheme="majorHAnsi" w:hAnsiTheme="majorHAnsi" w:cstheme="majorHAnsi"/>
                <w:b/>
                <w:i/>
                <w:iCs/>
              </w:rPr>
              <w:t xml:space="preserve"> </w:t>
            </w:r>
            <w:r w:rsidRPr="005D708F">
              <w:rPr>
                <w:rFonts w:asciiTheme="majorHAnsi" w:hAnsiTheme="majorHAnsi" w:cstheme="majorHAnsi"/>
                <w:b/>
                <w:i/>
                <w:iCs/>
              </w:rPr>
              <w:t>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49727A">
            <w:pPr>
              <w:tabs>
                <w:tab w:val="right" w:pos="4743"/>
              </w:tabs>
              <w:jc w:val="both"/>
              <w:rPr>
                <w:rFonts w:asciiTheme="majorHAnsi" w:hAnsiTheme="majorHAnsi" w:cstheme="majorHAnsi"/>
                <w:b/>
                <w:i/>
                <w:iCs/>
                <w:color w:val="000000" w:themeColor="text1"/>
              </w:rPr>
            </w:pPr>
            <w:r w:rsidRPr="005D708F">
              <w:rPr>
                <w:rFonts w:asciiTheme="majorHAnsi" w:hAnsiTheme="majorHAnsi" w:cstheme="majorHAnsi"/>
                <w:b/>
                <w:i/>
                <w:color w:val="000000" w:themeColor="text1"/>
              </w:rPr>
              <w:t>_</w:t>
            </w:r>
            <w:r w:rsidR="0049727A"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F4A42">
            <w:pPr>
              <w:tabs>
                <w:tab w:val="right" w:pos="4743"/>
              </w:tabs>
              <w:jc w:val="both"/>
              <w:rPr>
                <w:rFonts w:asciiTheme="majorHAnsi" w:hAnsiTheme="majorHAnsi" w:cstheme="majorHAnsi"/>
                <w:b/>
                <w:i/>
                <w:iCs/>
                <w:color w:val="FF0000"/>
              </w:rPr>
            </w:pPr>
            <w:r w:rsidRPr="005D708F">
              <w:rPr>
                <w:rFonts w:asciiTheme="majorHAnsi" w:hAnsiTheme="majorHAnsi" w:cstheme="majorHAnsi"/>
                <w:i/>
              </w:rPr>
              <w:t>_</w:t>
            </w:r>
            <w:r w:rsidR="007F4A42">
              <w:rPr>
                <w:rFonts w:asciiTheme="majorHAnsi" w:hAnsiTheme="majorHAnsi" w:cstheme="majorHAnsi"/>
                <w:i/>
              </w:rPr>
              <w:t>6</w:t>
            </w:r>
            <w:r w:rsidRPr="005D708F">
              <w:rPr>
                <w:rFonts w:asciiTheme="majorHAnsi" w:hAnsiTheme="majorHAnsi" w:cstheme="majorHAnsi"/>
                <w:i/>
              </w:rPr>
              <w:t>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bookmarkEnd w:id="183"/>
    <w:p w:rsidR="00AA1372" w:rsidRPr="005D708F" w:rsidRDefault="00AA1372" w:rsidP="00E17B7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p>
    <w:p w:rsidR="00AA1372" w:rsidRPr="005D708F" w:rsidRDefault="00AA1372" w:rsidP="00E17B76">
      <w:pPr>
        <w:spacing w:after="200" w:line="276" w:lineRule="auto"/>
        <w:jc w:val="center"/>
        <w:rPr>
          <w:rFonts w:asciiTheme="majorHAnsi" w:eastAsia="PMingLiU" w:hAnsiTheme="majorHAnsi" w:cstheme="majorHAnsi"/>
          <w:b/>
          <w:noProof w:val="0"/>
          <w:lang w:eastAsia="zh-CN"/>
        </w:rPr>
      </w:pPr>
      <w:bookmarkStart w:id="184" w:name="_Toc449692097"/>
      <w:r w:rsidRPr="005D708F">
        <w:rPr>
          <w:rFonts w:asciiTheme="majorHAnsi" w:hAnsiTheme="majorHAnsi" w:cstheme="majorHAnsi"/>
          <w:lang w:eastAsia="zh-CN"/>
        </w:rPr>
        <w:br w:type="page"/>
      </w:r>
      <w:bookmarkStart w:id="185" w:name="_Toc449692098"/>
      <w:bookmarkEnd w:id="184"/>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E17B76">
      <w:pPr>
        <w:spacing w:after="200" w:line="276" w:lineRule="auto"/>
        <w:jc w:val="center"/>
        <w:rPr>
          <w:rFonts w:asciiTheme="majorHAnsi" w:eastAsia="PMingLiU" w:hAnsiTheme="majorHAnsi" w:cstheme="majorHAnsi"/>
          <w:b/>
          <w:noProof w:val="0"/>
          <w:lang w:eastAsia="zh-CN"/>
        </w:rPr>
      </w:pPr>
      <w:bookmarkStart w:id="192" w:name="_Toc449692101"/>
      <w:r w:rsidRPr="005D708F">
        <w:rPr>
          <w:rFonts w:asciiTheme="majorHAnsi" w:hAnsiTheme="majorHAnsi" w:cstheme="majorHAnsi"/>
          <w:lang w:eastAsia="zh-CN"/>
        </w:rPr>
        <w:br w:type="page"/>
      </w:r>
      <w:bookmarkStart w:id="193" w:name="_Toc449692104"/>
      <w:bookmarkEnd w:id="192"/>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3"/>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4" w:name="_Toc449692105"/>
      <w:r w:rsidRPr="005D708F">
        <w:rPr>
          <w:rFonts w:asciiTheme="majorHAnsi" w:eastAsia="PMingLiU" w:hAnsiTheme="majorHAnsi" w:cstheme="majorHAnsi"/>
          <w:lang w:eastAsia="zh-CN"/>
        </w:rPr>
        <w:br w:type="page"/>
      </w:r>
    </w:p>
    <w:p w:rsidR="00AA1372" w:rsidRPr="005D708F" w:rsidRDefault="00AA1372" w:rsidP="005D708F">
      <w:pPr>
        <w:spacing w:after="200" w:line="276" w:lineRule="auto"/>
        <w:jc w:val="center"/>
        <w:rPr>
          <w:rFonts w:asciiTheme="majorHAnsi" w:hAnsiTheme="majorHAnsi" w:cstheme="majorHAnsi"/>
          <w:b/>
        </w:rPr>
      </w:pPr>
      <w:bookmarkStart w:id="195" w:name="_Toc449692109"/>
      <w:bookmarkEnd w:id="194"/>
      <w:r w:rsidRPr="005D708F">
        <w:rPr>
          <w:rFonts w:asciiTheme="majorHAnsi" w:eastAsia="PMingLiU" w:hAnsiTheme="majorHAnsi" w:cstheme="majorHAnsi"/>
          <w:b/>
          <w:lang w:eastAsia="zh-CN"/>
        </w:rPr>
        <w:lastRenderedPageBreak/>
        <w:t>FORMULARUL F3.1</w:t>
      </w:r>
      <w:bookmarkEnd w:id="195"/>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6"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196"/>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97" w:name="_Toc449632664"/>
      <w:bookmarkStart w:id="198" w:name="_Toc449633156"/>
      <w:bookmarkStart w:id="199" w:name="_Toc449692111"/>
      <w:r w:rsidRPr="005D708F">
        <w:rPr>
          <w:rFonts w:asciiTheme="majorHAnsi" w:eastAsia="PMingLiU" w:hAnsiTheme="majorHAnsi" w:cstheme="majorHAnsi"/>
          <w:b/>
          <w:bCs/>
          <w:iCs/>
          <w:lang w:eastAsia="zh-CN"/>
        </w:rPr>
        <w:t>DECLARAŢIE</w:t>
      </w:r>
      <w:bookmarkEnd w:id="197"/>
      <w:bookmarkEnd w:id="198"/>
      <w:bookmarkEnd w:id="199"/>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00" w:name="_Toc449632665"/>
      <w:bookmarkStart w:id="201" w:name="_Toc449633157"/>
      <w:bookmarkStart w:id="202"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00"/>
      <w:bookmarkEnd w:id="201"/>
      <w:bookmarkEnd w:id="202"/>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03"/>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4" w:name="_Toc449692114"/>
      <w:r w:rsidRPr="005D708F">
        <w:rPr>
          <w:rFonts w:asciiTheme="majorHAnsi" w:eastAsia="PMingLiU" w:hAnsiTheme="majorHAnsi" w:cstheme="majorHAnsi"/>
          <w:lang w:eastAsia="zh-CN"/>
        </w:rPr>
        <w:br w:type="page"/>
      </w:r>
    </w:p>
    <w:bookmarkEnd w:id="204"/>
    <w:p w:rsidR="00AA1372" w:rsidRPr="005D708F" w:rsidRDefault="00AA1372" w:rsidP="00AA1372">
      <w:pPr>
        <w:rPr>
          <w:rFonts w:asciiTheme="majorHAnsi" w:eastAsia="PMingLiU" w:hAnsiTheme="majorHAnsi" w:cstheme="majorHAnsi"/>
          <w:lang w:eastAsia="zh-CN"/>
        </w:rPr>
      </w:pPr>
    </w:p>
    <w:p w:rsidR="00AA1372" w:rsidRPr="00E17B76" w:rsidRDefault="00AA1372" w:rsidP="00E17B76">
      <w:pPr>
        <w:spacing w:after="200" w:line="276" w:lineRule="auto"/>
        <w:rPr>
          <w:rFonts w:asciiTheme="majorHAnsi" w:eastAsia="PMingLiU" w:hAnsiTheme="majorHAnsi" w:cstheme="majorHAnsi"/>
          <w:b/>
          <w:noProof w:val="0"/>
          <w:lang w:eastAsia="zh-CN"/>
        </w:rPr>
      </w:pPr>
      <w:bookmarkStart w:id="205" w:name="_Toc449692116"/>
      <w:r w:rsidRPr="005D708F">
        <w:rPr>
          <w:rFonts w:asciiTheme="majorHAnsi" w:eastAsia="PMingLiU" w:hAnsiTheme="majorHAnsi" w:cstheme="majorHAnsi"/>
          <w:lang w:eastAsia="zh-CN"/>
        </w:rPr>
        <w:t>FORMULARUL F3.1</w:t>
      </w:r>
      <w:bookmarkEnd w:id="205"/>
      <w:r w:rsidR="009451E2" w:rsidRPr="005D708F">
        <w:rPr>
          <w:rFonts w:asciiTheme="majorHAnsi" w:eastAsia="PMingLiU" w:hAnsiTheme="majorHAnsi" w:cstheme="majorHAnsi"/>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06" w:name="_Toc390252620"/>
      <w:bookmarkStart w:id="207" w:name="_Toc449692117"/>
      <w:r w:rsidRPr="001C4DFD">
        <w:rPr>
          <w:color w:val="auto"/>
          <w:sz w:val="24"/>
          <w:szCs w:val="24"/>
        </w:rPr>
        <w:lastRenderedPageBreak/>
        <w:t xml:space="preserve">CAPITOLUL </w:t>
      </w:r>
      <w:r w:rsidR="00233538" w:rsidRPr="001C4DFD">
        <w:rPr>
          <w:color w:val="auto"/>
          <w:sz w:val="24"/>
          <w:szCs w:val="24"/>
        </w:rPr>
        <w:t>IV</w:t>
      </w:r>
      <w:bookmarkEnd w:id="206"/>
      <w:bookmarkEnd w:id="207"/>
      <w:r w:rsidRPr="001C4DFD">
        <w:rPr>
          <w:color w:val="auto"/>
          <w:sz w:val="24"/>
          <w:szCs w:val="24"/>
        </w:rPr>
        <w:t xml:space="preserve">. </w:t>
      </w:r>
      <w:bookmarkStart w:id="208" w:name="_Toc449692118"/>
      <w:bookmarkStart w:id="209" w:name="_Toc390252621"/>
      <w:r w:rsidR="00233538" w:rsidRPr="001C4DFD">
        <w:rPr>
          <w:bCs w:val="0"/>
          <w:color w:val="auto"/>
          <w:sz w:val="24"/>
          <w:szCs w:val="24"/>
        </w:rPr>
        <w:t>CAIET DE SARCINI</w:t>
      </w:r>
      <w:bookmarkEnd w:id="208"/>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09"/>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10" w:name="_Toc392180208"/>
            <w:bookmarkStart w:id="211"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10"/>
          <w:bookmarkEnd w:id="211"/>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12" w:name="_Toc392180209"/>
            <w:bookmarkStart w:id="213" w:name="_Toc449539098"/>
            <w:r w:rsidRPr="0030652C">
              <w:lastRenderedPageBreak/>
              <w:t xml:space="preserve">Contract-model </w:t>
            </w:r>
            <w:bookmarkEnd w:id="212"/>
            <w:bookmarkEnd w:id="213"/>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90B1D" w:rsidP="00460653">
                  <w:pPr>
                    <w:pStyle w:val="ab"/>
                    <w:ind w:left="1134"/>
                    <w:rPr>
                      <w:b w:val="0"/>
                      <w:lang w:val="ro-RO"/>
                    </w:rPr>
                  </w:pPr>
                  <w:r w:rsidRPr="00990B1D">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D264F" w:rsidRDefault="001D264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2358634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14" w:name="_GoBack"/>
            <w:bookmarkEnd w:id="214"/>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86D" w:rsidRDefault="001A386D" w:rsidP="00A20ACF">
      <w:r>
        <w:separator/>
      </w:r>
    </w:p>
  </w:endnote>
  <w:endnote w:type="continuationSeparator" w:id="0">
    <w:p w:rsidR="001A386D" w:rsidRDefault="001A386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990B1D" w:rsidP="001F6E5A">
    <w:pPr>
      <w:pStyle w:val="a4"/>
      <w:jc w:val="center"/>
    </w:pPr>
    <w:fldSimple w:instr=" PAGE   \* MERGEFORMAT ">
      <w:r w:rsidR="0049727A">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990B1D" w:rsidP="001F6E5A">
    <w:pPr>
      <w:pStyle w:val="a4"/>
      <w:jc w:val="center"/>
    </w:pPr>
    <w:fldSimple w:instr=" PAGE   \* MERGEFORMAT ">
      <w:r w:rsidR="00B71D9F">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1D264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86D" w:rsidRDefault="001A386D" w:rsidP="00A20ACF">
      <w:r>
        <w:separator/>
      </w:r>
    </w:p>
  </w:footnote>
  <w:footnote w:type="continuationSeparator" w:id="0">
    <w:p w:rsidR="001A386D" w:rsidRDefault="001A386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B7D90"/>
    <w:rsid w:val="000C460E"/>
    <w:rsid w:val="000C470A"/>
    <w:rsid w:val="000C6960"/>
    <w:rsid w:val="000D4587"/>
    <w:rsid w:val="000F4B04"/>
    <w:rsid w:val="001034CC"/>
    <w:rsid w:val="00103B7C"/>
    <w:rsid w:val="00104A00"/>
    <w:rsid w:val="0011134B"/>
    <w:rsid w:val="00121CBA"/>
    <w:rsid w:val="00126834"/>
    <w:rsid w:val="00126F72"/>
    <w:rsid w:val="0012777D"/>
    <w:rsid w:val="001354E4"/>
    <w:rsid w:val="00136CB0"/>
    <w:rsid w:val="00143D5E"/>
    <w:rsid w:val="00151494"/>
    <w:rsid w:val="001527E0"/>
    <w:rsid w:val="00166259"/>
    <w:rsid w:val="001718AE"/>
    <w:rsid w:val="0019642D"/>
    <w:rsid w:val="001A19FD"/>
    <w:rsid w:val="001A386D"/>
    <w:rsid w:val="001A5517"/>
    <w:rsid w:val="001C4B99"/>
    <w:rsid w:val="001C4DFD"/>
    <w:rsid w:val="001C6B4D"/>
    <w:rsid w:val="001D264F"/>
    <w:rsid w:val="001E02AA"/>
    <w:rsid w:val="001E29F8"/>
    <w:rsid w:val="001F1E25"/>
    <w:rsid w:val="001F6E5A"/>
    <w:rsid w:val="00200D35"/>
    <w:rsid w:val="00201387"/>
    <w:rsid w:val="00205404"/>
    <w:rsid w:val="002076FA"/>
    <w:rsid w:val="002221ED"/>
    <w:rsid w:val="0022479E"/>
    <w:rsid w:val="002253A6"/>
    <w:rsid w:val="00232A04"/>
    <w:rsid w:val="00232D6D"/>
    <w:rsid w:val="00233538"/>
    <w:rsid w:val="00276D0B"/>
    <w:rsid w:val="002832B5"/>
    <w:rsid w:val="002870C3"/>
    <w:rsid w:val="00290D06"/>
    <w:rsid w:val="002911C9"/>
    <w:rsid w:val="002A04D8"/>
    <w:rsid w:val="002A68CD"/>
    <w:rsid w:val="002A7B01"/>
    <w:rsid w:val="002C4803"/>
    <w:rsid w:val="002E1640"/>
    <w:rsid w:val="00301D09"/>
    <w:rsid w:val="0030652C"/>
    <w:rsid w:val="00315204"/>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52E7"/>
    <w:rsid w:val="00442351"/>
    <w:rsid w:val="00443325"/>
    <w:rsid w:val="00460653"/>
    <w:rsid w:val="00466ABA"/>
    <w:rsid w:val="004702B5"/>
    <w:rsid w:val="0047161A"/>
    <w:rsid w:val="00496AFA"/>
    <w:rsid w:val="0049727A"/>
    <w:rsid w:val="004A58EC"/>
    <w:rsid w:val="004A7FEE"/>
    <w:rsid w:val="004B0F2F"/>
    <w:rsid w:val="004B349A"/>
    <w:rsid w:val="004B36EF"/>
    <w:rsid w:val="004C30A2"/>
    <w:rsid w:val="004D2738"/>
    <w:rsid w:val="004D4433"/>
    <w:rsid w:val="004E1B4E"/>
    <w:rsid w:val="004E625D"/>
    <w:rsid w:val="004F7FF9"/>
    <w:rsid w:val="00523447"/>
    <w:rsid w:val="00546E60"/>
    <w:rsid w:val="00555AFC"/>
    <w:rsid w:val="00561066"/>
    <w:rsid w:val="00570670"/>
    <w:rsid w:val="00585D64"/>
    <w:rsid w:val="005B09A3"/>
    <w:rsid w:val="005B0E74"/>
    <w:rsid w:val="005B4853"/>
    <w:rsid w:val="005D3D45"/>
    <w:rsid w:val="005D708F"/>
    <w:rsid w:val="005E3355"/>
    <w:rsid w:val="005E533E"/>
    <w:rsid w:val="005E57E4"/>
    <w:rsid w:val="005E5A05"/>
    <w:rsid w:val="005E6B4A"/>
    <w:rsid w:val="00601B8F"/>
    <w:rsid w:val="0060606F"/>
    <w:rsid w:val="00612081"/>
    <w:rsid w:val="00614539"/>
    <w:rsid w:val="006234C1"/>
    <w:rsid w:val="0062718E"/>
    <w:rsid w:val="00627D01"/>
    <w:rsid w:val="00633EEA"/>
    <w:rsid w:val="00634A31"/>
    <w:rsid w:val="006442C1"/>
    <w:rsid w:val="006638BF"/>
    <w:rsid w:val="0067392B"/>
    <w:rsid w:val="006819B2"/>
    <w:rsid w:val="0068370B"/>
    <w:rsid w:val="0069507C"/>
    <w:rsid w:val="00696987"/>
    <w:rsid w:val="00696992"/>
    <w:rsid w:val="0069721A"/>
    <w:rsid w:val="006B79CE"/>
    <w:rsid w:val="006C018D"/>
    <w:rsid w:val="006C2676"/>
    <w:rsid w:val="006C492E"/>
    <w:rsid w:val="006D7CD2"/>
    <w:rsid w:val="006F0FB6"/>
    <w:rsid w:val="006F24A8"/>
    <w:rsid w:val="00706AD6"/>
    <w:rsid w:val="007075E8"/>
    <w:rsid w:val="007208DC"/>
    <w:rsid w:val="007230BF"/>
    <w:rsid w:val="00740BE4"/>
    <w:rsid w:val="0077101F"/>
    <w:rsid w:val="00774CD0"/>
    <w:rsid w:val="007A2F41"/>
    <w:rsid w:val="007A6D74"/>
    <w:rsid w:val="007B1E26"/>
    <w:rsid w:val="007B53EA"/>
    <w:rsid w:val="007C03A4"/>
    <w:rsid w:val="007C752D"/>
    <w:rsid w:val="007D1CA3"/>
    <w:rsid w:val="007D6899"/>
    <w:rsid w:val="007E45A2"/>
    <w:rsid w:val="007E533B"/>
    <w:rsid w:val="007F4A42"/>
    <w:rsid w:val="007F6980"/>
    <w:rsid w:val="00806E2B"/>
    <w:rsid w:val="008202F4"/>
    <w:rsid w:val="00825AE0"/>
    <w:rsid w:val="008260DA"/>
    <w:rsid w:val="00845320"/>
    <w:rsid w:val="0084605E"/>
    <w:rsid w:val="00852DB5"/>
    <w:rsid w:val="00863AAB"/>
    <w:rsid w:val="00867DA9"/>
    <w:rsid w:val="00873EA6"/>
    <w:rsid w:val="00881C9F"/>
    <w:rsid w:val="0089085E"/>
    <w:rsid w:val="008A54A7"/>
    <w:rsid w:val="008B1732"/>
    <w:rsid w:val="008D1ADB"/>
    <w:rsid w:val="008E005E"/>
    <w:rsid w:val="008E7D0D"/>
    <w:rsid w:val="008F5C61"/>
    <w:rsid w:val="00905255"/>
    <w:rsid w:val="00905E0C"/>
    <w:rsid w:val="009337E1"/>
    <w:rsid w:val="00944E16"/>
    <w:rsid w:val="009451E2"/>
    <w:rsid w:val="00945428"/>
    <w:rsid w:val="00952AD6"/>
    <w:rsid w:val="009530EF"/>
    <w:rsid w:val="009626BA"/>
    <w:rsid w:val="009666F7"/>
    <w:rsid w:val="009747EF"/>
    <w:rsid w:val="00981C6E"/>
    <w:rsid w:val="00983C29"/>
    <w:rsid w:val="00990B1D"/>
    <w:rsid w:val="00995AF6"/>
    <w:rsid w:val="009960A5"/>
    <w:rsid w:val="009A4BCA"/>
    <w:rsid w:val="009A53E3"/>
    <w:rsid w:val="009B3534"/>
    <w:rsid w:val="009B36B8"/>
    <w:rsid w:val="009B46FF"/>
    <w:rsid w:val="009C1485"/>
    <w:rsid w:val="009C148D"/>
    <w:rsid w:val="009C2598"/>
    <w:rsid w:val="009D3792"/>
    <w:rsid w:val="009F0FE8"/>
    <w:rsid w:val="009F6CFB"/>
    <w:rsid w:val="00A01179"/>
    <w:rsid w:val="00A2070E"/>
    <w:rsid w:val="00A20ACF"/>
    <w:rsid w:val="00A3296C"/>
    <w:rsid w:val="00A366B8"/>
    <w:rsid w:val="00A3681E"/>
    <w:rsid w:val="00A52330"/>
    <w:rsid w:val="00A53EBF"/>
    <w:rsid w:val="00A56DD7"/>
    <w:rsid w:val="00A66664"/>
    <w:rsid w:val="00A763EB"/>
    <w:rsid w:val="00A76B48"/>
    <w:rsid w:val="00A77C4F"/>
    <w:rsid w:val="00A84B21"/>
    <w:rsid w:val="00A875CF"/>
    <w:rsid w:val="00A946E0"/>
    <w:rsid w:val="00AA1372"/>
    <w:rsid w:val="00AD2AE9"/>
    <w:rsid w:val="00B0183E"/>
    <w:rsid w:val="00B06D9F"/>
    <w:rsid w:val="00B16967"/>
    <w:rsid w:val="00B16D7C"/>
    <w:rsid w:val="00B228FC"/>
    <w:rsid w:val="00B351D4"/>
    <w:rsid w:val="00B453B6"/>
    <w:rsid w:val="00B51E6B"/>
    <w:rsid w:val="00B5234C"/>
    <w:rsid w:val="00B554DC"/>
    <w:rsid w:val="00B555F2"/>
    <w:rsid w:val="00B56D40"/>
    <w:rsid w:val="00B71D9F"/>
    <w:rsid w:val="00B92FD0"/>
    <w:rsid w:val="00B94D54"/>
    <w:rsid w:val="00BB4E4B"/>
    <w:rsid w:val="00BC6269"/>
    <w:rsid w:val="00BD36A5"/>
    <w:rsid w:val="00BE2C93"/>
    <w:rsid w:val="00BE44A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633BF"/>
    <w:rsid w:val="00D76BD0"/>
    <w:rsid w:val="00D84B86"/>
    <w:rsid w:val="00D85869"/>
    <w:rsid w:val="00D876C9"/>
    <w:rsid w:val="00D913AB"/>
    <w:rsid w:val="00DD23F9"/>
    <w:rsid w:val="00DE01E7"/>
    <w:rsid w:val="00E133BB"/>
    <w:rsid w:val="00E17B76"/>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4492"/>
    <w:rsid w:val="00F26D37"/>
    <w:rsid w:val="00F34609"/>
    <w:rsid w:val="00F42A2A"/>
    <w:rsid w:val="00F42F07"/>
    <w:rsid w:val="00F43C82"/>
    <w:rsid w:val="00F5232B"/>
    <w:rsid w:val="00F52757"/>
    <w:rsid w:val="00F70234"/>
    <w:rsid w:val="00F70979"/>
    <w:rsid w:val="00F76253"/>
    <w:rsid w:val="00F80BB0"/>
    <w:rsid w:val="00F90362"/>
    <w:rsid w:val="00FA5FBB"/>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aff">
    <w:name w:val="Стиль"/>
    <w:rsid w:val="00774CD0"/>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F0AF27-F538-47A2-932C-F891A7880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50</Pages>
  <Words>16531</Words>
  <Characters>94229</Characters>
  <Application>Microsoft Office Word</Application>
  <DocSecurity>0</DocSecurity>
  <Lines>785</Lines>
  <Paragraphs>221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110539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88</cp:revision>
  <cp:lastPrinted>2018-10-09T16:43:00Z</cp:lastPrinted>
  <dcterms:created xsi:type="dcterms:W3CDTF">2018-10-09T18:26:00Z</dcterms:created>
  <dcterms:modified xsi:type="dcterms:W3CDTF">2019-07-02T12:26:00Z</dcterms:modified>
</cp:coreProperties>
</file>