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DD0" w:rsidRPr="00E32502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E32502">
        <w:rPr>
          <w:i/>
          <w:sz w:val="24"/>
          <w:szCs w:val="24"/>
          <w:lang w:val="en-US"/>
        </w:rPr>
        <w:t>Anexa</w:t>
      </w:r>
      <w:proofErr w:type="spellEnd"/>
      <w:r w:rsidRPr="00E32502">
        <w:rPr>
          <w:i/>
          <w:sz w:val="24"/>
          <w:szCs w:val="24"/>
          <w:lang w:val="en-US"/>
        </w:rPr>
        <w:t xml:space="preserve"> 4</w:t>
      </w:r>
      <w:r>
        <w:rPr>
          <w:i/>
          <w:sz w:val="24"/>
          <w:szCs w:val="24"/>
          <w:lang w:val="en-US"/>
        </w:rPr>
        <w:t>.1</w:t>
      </w:r>
    </w:p>
    <w:p w:rsidR="00317DD0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ro-RO"/>
        </w:rPr>
      </w:pPr>
      <w:r w:rsidRPr="00127846">
        <w:rPr>
          <w:b/>
          <w:sz w:val="24"/>
          <w:szCs w:val="24"/>
          <w:lang w:val="ro-RO"/>
        </w:rPr>
        <w:t>SPECIFICAȚIA TEHNICĂ</w:t>
      </w:r>
      <w:r>
        <w:rPr>
          <w:b/>
          <w:sz w:val="24"/>
          <w:szCs w:val="24"/>
          <w:lang w:val="ro-RO"/>
        </w:rPr>
        <w:t xml:space="preserve"> </w:t>
      </w:r>
    </w:p>
    <w:p w:rsidR="00317DD0" w:rsidRPr="00561403" w:rsidRDefault="00317DD0" w:rsidP="00317DD0">
      <w:pPr>
        <w:tabs>
          <w:tab w:val="left" w:pos="0"/>
        </w:tabs>
        <w:jc w:val="center"/>
        <w:rPr>
          <w:b/>
          <w:i/>
          <w:sz w:val="24"/>
          <w:szCs w:val="24"/>
          <w:lang w:val="ro-RO"/>
        </w:rPr>
      </w:pPr>
      <w:r w:rsidRPr="00561403">
        <w:rPr>
          <w:b/>
          <w:i/>
          <w:sz w:val="24"/>
          <w:szCs w:val="24"/>
          <w:lang w:val="ro-RO"/>
        </w:rPr>
        <w:t>(Obligatoriu se completează și se prezintă în cazul ofertării bunului echivalent)</w:t>
      </w:r>
    </w:p>
    <w:p w:rsidR="00317DD0" w:rsidRPr="00127846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ro-RO"/>
        </w:rPr>
      </w:pPr>
    </w:p>
    <w:p w:rsidR="00317DD0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en-US"/>
        </w:rPr>
      </w:pPr>
      <w:r w:rsidRPr="00127846">
        <w:rPr>
          <w:b/>
          <w:sz w:val="24"/>
          <w:szCs w:val="24"/>
          <w:lang w:val="en-US"/>
        </w:rPr>
        <w:t xml:space="preserve">LOT 1.   </w:t>
      </w:r>
      <w:proofErr w:type="spellStart"/>
      <w:r w:rsidRPr="00E913AF">
        <w:rPr>
          <w:b/>
          <w:sz w:val="24"/>
          <w:szCs w:val="24"/>
          <w:lang w:val="en-US"/>
        </w:rPr>
        <w:t>Izolatoare</w:t>
      </w:r>
      <w:proofErr w:type="spellEnd"/>
      <w:r w:rsidRPr="00E913AF">
        <w:rPr>
          <w:b/>
          <w:sz w:val="24"/>
          <w:szCs w:val="24"/>
          <w:lang w:val="en-US"/>
        </w:rPr>
        <w:t xml:space="preserve"> din </w:t>
      </w:r>
      <w:proofErr w:type="spellStart"/>
      <w:r w:rsidRPr="00E913AF">
        <w:rPr>
          <w:b/>
          <w:sz w:val="24"/>
          <w:szCs w:val="24"/>
          <w:lang w:val="en-US"/>
        </w:rPr>
        <w:t>sticlă</w:t>
      </w:r>
      <w:proofErr w:type="spellEnd"/>
      <w:r w:rsidRPr="00E913AF">
        <w:rPr>
          <w:b/>
          <w:sz w:val="24"/>
          <w:szCs w:val="24"/>
          <w:lang w:val="en-US"/>
        </w:rPr>
        <w:t xml:space="preserve"> PS-70E </w:t>
      </w:r>
      <w:proofErr w:type="spellStart"/>
      <w:r w:rsidRPr="00E913AF">
        <w:rPr>
          <w:b/>
          <w:sz w:val="24"/>
          <w:szCs w:val="24"/>
          <w:lang w:val="en-US"/>
        </w:rPr>
        <w:t>sau</w:t>
      </w:r>
      <w:proofErr w:type="spellEnd"/>
      <w:r w:rsidRPr="00E913AF">
        <w:rPr>
          <w:b/>
          <w:sz w:val="24"/>
          <w:szCs w:val="24"/>
          <w:lang w:val="en-US"/>
        </w:rPr>
        <w:t xml:space="preserve"> </w:t>
      </w:r>
      <w:proofErr w:type="spellStart"/>
      <w:r w:rsidRPr="00E913AF">
        <w:rPr>
          <w:b/>
          <w:sz w:val="24"/>
          <w:szCs w:val="24"/>
          <w:lang w:val="en-US"/>
        </w:rPr>
        <w:t>echivalent</w:t>
      </w:r>
      <w:proofErr w:type="spellEnd"/>
    </w:p>
    <w:p w:rsidR="00317DD0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en-US"/>
        </w:rPr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496"/>
        <w:gridCol w:w="4177"/>
        <w:gridCol w:w="1701"/>
        <w:gridCol w:w="1683"/>
        <w:gridCol w:w="1436"/>
      </w:tblGrid>
      <w:tr w:rsidR="00317DD0" w:rsidRPr="00DD4EF7" w:rsidTr="000529B7">
        <w:trPr>
          <w:trHeight w:val="3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Nr</w:t>
            </w:r>
            <w:proofErr w:type="spellEnd"/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Denumire</w:t>
            </w:r>
            <w:proofErr w:type="spellEnd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parametru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Solicitat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Ofertat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F471A2" w:rsidRDefault="00317DD0" w:rsidP="000529B7">
            <w:pPr>
              <w:jc w:val="center"/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Tipul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bunului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propus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(</w:t>
            </w:r>
            <w:proofErr w:type="spellStart"/>
            <w:r>
              <w:rPr>
                <w:b/>
                <w:bCs/>
                <w:lang w:val="en-US" w:eastAsia="en-US"/>
              </w:rPr>
              <w:t>denumire</w:t>
            </w:r>
            <w:proofErr w:type="spellEnd"/>
            <w:r w:rsidRPr="00F471A2">
              <w:rPr>
                <w:b/>
                <w:bCs/>
                <w:lang w:val="en-US" w:eastAsia="en-US"/>
              </w:rPr>
              <w:t xml:space="preserve">, </w:t>
            </w:r>
            <w:proofErr w:type="spellStart"/>
            <w:r w:rsidRPr="00F471A2">
              <w:rPr>
                <w:b/>
                <w:bCs/>
                <w:lang w:val="en-US" w:eastAsia="en-US"/>
              </w:rPr>
              <w:t>producator</w:t>
            </w:r>
            <w:proofErr w:type="spellEnd"/>
            <w:r w:rsidRPr="00F471A2">
              <w:rPr>
                <w:b/>
                <w:bCs/>
                <w:lang w:val="en-US" w:eastAsia="en-US"/>
              </w:rPr>
              <w:t>)</w:t>
            </w:r>
          </w:p>
        </w:tc>
      </w:tr>
      <w:tr w:rsidR="00317DD0" w:rsidRPr="00127846" w:rsidTr="000529B7">
        <w:trPr>
          <w:trHeight w:val="11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Sarcina de defectare mecanică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 xml:space="preserve">70 </w:t>
            </w:r>
            <w:proofErr w:type="spellStart"/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kN</w:t>
            </w:r>
            <w:proofErr w:type="spellEnd"/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</w:tc>
      </w:tr>
      <w:tr w:rsidR="00317DD0" w:rsidRPr="00127846" w:rsidTr="000529B7">
        <w:trPr>
          <w:trHeight w:val="7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Diametrul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 xml:space="preserve">255 mm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7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Diametrul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16 mm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Înălțimea 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127 mm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Greutate netă pe unitate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3.4 kg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EC513C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Cerințele de testare a armaturii conform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E87312">
              <w:rPr>
                <w:b/>
                <w:bCs/>
                <w:color w:val="000000"/>
                <w:kern w:val="24"/>
                <w:sz w:val="24"/>
                <w:szCs w:val="24"/>
                <w:lang w:val="ro-RO" w:eastAsia="ru-MD"/>
              </w:rPr>
              <w:t>IEC 61284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Standardul pe galvanizare conform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E87312">
              <w:rPr>
                <w:b/>
                <w:bCs/>
                <w:color w:val="000000"/>
                <w:kern w:val="24"/>
                <w:sz w:val="24"/>
                <w:szCs w:val="24"/>
                <w:lang w:val="ro-RO" w:eastAsia="ru-MD"/>
              </w:rPr>
              <w:t>EN ISO 1461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Tip galvanizare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Galvanizare la cald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EC513C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Linia de fugă a curentului electric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303 mm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</w:tbl>
    <w:p w:rsidR="00317DD0" w:rsidRDefault="00317DD0" w:rsidP="00317DD0">
      <w:pPr>
        <w:rPr>
          <w:sz w:val="24"/>
          <w:szCs w:val="24"/>
          <w:lang w:val="en-US"/>
        </w:rPr>
      </w:pPr>
    </w:p>
    <w:p w:rsidR="00317DD0" w:rsidRPr="003A4B12" w:rsidRDefault="00317DD0" w:rsidP="00317DD0">
      <w:pPr>
        <w:spacing w:before="120" w:after="120"/>
        <w:rPr>
          <w:sz w:val="24"/>
          <w:szCs w:val="24"/>
          <w:lang w:val="en-US"/>
        </w:rPr>
      </w:pPr>
      <w:r w:rsidRPr="003A4B12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3A4B12">
        <w:rPr>
          <w:sz w:val="24"/>
          <w:szCs w:val="24"/>
          <w:lang w:val="en-US"/>
        </w:rPr>
        <w:t>completării</w:t>
      </w:r>
      <w:proofErr w:type="spellEnd"/>
      <w:r w:rsidRPr="003A4B12">
        <w:rPr>
          <w:sz w:val="24"/>
          <w:szCs w:val="24"/>
          <w:lang w:val="en-US"/>
        </w:rPr>
        <w:t>:_</w:t>
      </w:r>
      <w:proofErr w:type="gramEnd"/>
      <w:r w:rsidRPr="003A4B12">
        <w:rPr>
          <w:sz w:val="24"/>
          <w:szCs w:val="24"/>
          <w:lang w:val="en-US"/>
        </w:rPr>
        <w:t>_____________</w:t>
      </w:r>
    </w:p>
    <w:p w:rsidR="00317DD0" w:rsidRPr="003A4B12" w:rsidRDefault="00317DD0" w:rsidP="00317DD0">
      <w:pPr>
        <w:spacing w:before="120" w:after="120"/>
        <w:rPr>
          <w:sz w:val="24"/>
          <w:szCs w:val="24"/>
          <w:lang w:val="en-US"/>
        </w:rPr>
      </w:pPr>
      <w:r w:rsidRPr="003A4B12">
        <w:rPr>
          <w:sz w:val="24"/>
          <w:szCs w:val="24"/>
          <w:lang w:val="en-US"/>
        </w:rPr>
        <w:t>__________________________________________________________</w:t>
      </w:r>
    </w:p>
    <w:p w:rsidR="00317DD0" w:rsidRPr="003A4B12" w:rsidRDefault="00317DD0" w:rsidP="00317DD0">
      <w:pPr>
        <w:spacing w:before="120" w:after="120"/>
        <w:ind w:left="-30"/>
        <w:rPr>
          <w:i/>
          <w:sz w:val="24"/>
          <w:szCs w:val="24"/>
          <w:lang w:val="en-US"/>
        </w:rPr>
      </w:pPr>
      <w:r w:rsidRPr="003A4B12">
        <w:rPr>
          <w:i/>
          <w:sz w:val="24"/>
          <w:szCs w:val="24"/>
          <w:lang w:val="en-US"/>
        </w:rPr>
        <w:t>(</w:t>
      </w:r>
      <w:proofErr w:type="spellStart"/>
      <w:r w:rsidRPr="003A4B12">
        <w:rPr>
          <w:i/>
          <w:sz w:val="24"/>
          <w:szCs w:val="24"/>
          <w:lang w:val="en-US"/>
        </w:rPr>
        <w:t>Numele</w:t>
      </w:r>
      <w:proofErr w:type="spellEnd"/>
      <w:r w:rsidRPr="003A4B12">
        <w:rPr>
          <w:i/>
          <w:sz w:val="24"/>
          <w:szCs w:val="24"/>
          <w:lang w:val="en-US"/>
        </w:rPr>
        <w:t xml:space="preserve">, </w:t>
      </w:r>
      <w:proofErr w:type="spellStart"/>
      <w:r w:rsidRPr="003A4B12">
        <w:rPr>
          <w:i/>
          <w:sz w:val="24"/>
          <w:szCs w:val="24"/>
          <w:lang w:val="en-US"/>
        </w:rPr>
        <w:t>prenumele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şi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funcţia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persoanei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autorizate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să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reprezinte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operatorul</w:t>
      </w:r>
      <w:proofErr w:type="spellEnd"/>
      <w:r w:rsidRPr="003A4B12">
        <w:rPr>
          <w:i/>
          <w:sz w:val="24"/>
          <w:szCs w:val="24"/>
          <w:lang w:val="en-US"/>
        </w:rPr>
        <w:t xml:space="preserve"> economic)</w:t>
      </w:r>
    </w:p>
    <w:p w:rsidR="00317DD0" w:rsidRPr="003A4B12" w:rsidRDefault="00317DD0" w:rsidP="00317DD0">
      <w:pPr>
        <w:spacing w:before="120" w:after="120"/>
        <w:rPr>
          <w:b/>
          <w:sz w:val="24"/>
          <w:szCs w:val="24"/>
          <w:lang w:val="en-US"/>
        </w:rPr>
      </w:pPr>
      <w:r w:rsidRPr="003A4B12">
        <w:rPr>
          <w:b/>
          <w:sz w:val="24"/>
          <w:szCs w:val="24"/>
          <w:lang w:val="en-US"/>
        </w:rPr>
        <w:t>_________________________________________________</w:t>
      </w:r>
    </w:p>
    <w:p w:rsidR="00317DD0" w:rsidRPr="003A4B12" w:rsidRDefault="00317DD0" w:rsidP="00317DD0">
      <w:pPr>
        <w:pStyle w:val="TableContents"/>
        <w:tabs>
          <w:tab w:val="left" w:pos="450"/>
        </w:tabs>
        <w:spacing w:line="240" w:lineRule="atLeast"/>
        <w:ind w:left="-28"/>
        <w:rPr>
          <w:rFonts w:cs="Times New Roman"/>
          <w:color w:val="auto"/>
        </w:rPr>
      </w:pPr>
      <w:r w:rsidRPr="003A4B12">
        <w:rPr>
          <w:i/>
          <w:lang w:val="en-US"/>
        </w:rPr>
        <w:t>(</w:t>
      </w:r>
      <w:proofErr w:type="spellStart"/>
      <w:r w:rsidRPr="003A4B12">
        <w:rPr>
          <w:i/>
          <w:lang w:val="en-US"/>
        </w:rPr>
        <w:t>semnătura</w:t>
      </w:r>
      <w:proofErr w:type="spellEnd"/>
      <w:r w:rsidRPr="003A4B12">
        <w:rPr>
          <w:i/>
          <w:lang w:val="en-US"/>
        </w:rPr>
        <w:t>)</w:t>
      </w:r>
      <w:r w:rsidRPr="003A4B12">
        <w:rPr>
          <w:rFonts w:cs="Times New Roman"/>
          <w:color w:val="auto"/>
        </w:rPr>
        <w:tab/>
      </w:r>
    </w:p>
    <w:p w:rsidR="00317DD0" w:rsidRDefault="00317DD0" w:rsidP="00317DD0">
      <w:pPr>
        <w:rPr>
          <w:sz w:val="24"/>
          <w:szCs w:val="24"/>
          <w:lang w:val="en-US"/>
        </w:rPr>
      </w:pPr>
    </w:p>
    <w:p w:rsidR="00317DD0" w:rsidRDefault="00317DD0" w:rsidP="00317DD0">
      <w:pPr>
        <w:rPr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bookmarkStart w:id="0" w:name="_GoBack"/>
      <w:bookmarkEnd w:id="0"/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17DD0" w:rsidRPr="00E32502" w:rsidRDefault="00317DD0" w:rsidP="00317DD0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E32502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E32502">
        <w:rPr>
          <w:i/>
          <w:sz w:val="24"/>
          <w:szCs w:val="24"/>
          <w:lang w:val="en-US"/>
        </w:rPr>
        <w:t xml:space="preserve"> 4</w:t>
      </w:r>
      <w:r>
        <w:rPr>
          <w:i/>
          <w:sz w:val="24"/>
          <w:szCs w:val="24"/>
          <w:lang w:val="en-US"/>
        </w:rPr>
        <w:t>.2</w:t>
      </w:r>
    </w:p>
    <w:p w:rsidR="00317DD0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ro-RO"/>
        </w:rPr>
      </w:pPr>
      <w:r w:rsidRPr="00127846">
        <w:rPr>
          <w:b/>
          <w:sz w:val="24"/>
          <w:szCs w:val="24"/>
          <w:lang w:val="ro-RO"/>
        </w:rPr>
        <w:t>SPECIFICAȚIA TEHNICĂ</w:t>
      </w:r>
      <w:r>
        <w:rPr>
          <w:b/>
          <w:sz w:val="24"/>
          <w:szCs w:val="24"/>
          <w:lang w:val="ro-RO"/>
        </w:rPr>
        <w:t xml:space="preserve"> </w:t>
      </w:r>
    </w:p>
    <w:p w:rsidR="00317DD0" w:rsidRPr="00561403" w:rsidRDefault="00317DD0" w:rsidP="00317DD0">
      <w:pPr>
        <w:tabs>
          <w:tab w:val="left" w:pos="0"/>
        </w:tabs>
        <w:jc w:val="center"/>
        <w:rPr>
          <w:b/>
          <w:i/>
          <w:sz w:val="24"/>
          <w:szCs w:val="24"/>
          <w:lang w:val="ro-RO"/>
        </w:rPr>
      </w:pPr>
      <w:r w:rsidRPr="00561403">
        <w:rPr>
          <w:b/>
          <w:i/>
          <w:sz w:val="24"/>
          <w:szCs w:val="24"/>
          <w:lang w:val="ro-RO"/>
        </w:rPr>
        <w:t>(Obligatoriu se completează și se prezintă în cazul ofertării bunului echivalent)</w:t>
      </w:r>
    </w:p>
    <w:p w:rsidR="00317DD0" w:rsidRPr="00127846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ro-RO"/>
        </w:rPr>
      </w:pPr>
    </w:p>
    <w:p w:rsidR="00317DD0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LOT 2</w:t>
      </w:r>
      <w:r w:rsidRPr="00127846">
        <w:rPr>
          <w:b/>
          <w:sz w:val="24"/>
          <w:szCs w:val="24"/>
          <w:lang w:val="en-US"/>
        </w:rPr>
        <w:t xml:space="preserve">.   </w:t>
      </w:r>
      <w:proofErr w:type="spellStart"/>
      <w:r w:rsidRPr="003A4B12">
        <w:rPr>
          <w:b/>
          <w:sz w:val="24"/>
          <w:szCs w:val="24"/>
          <w:lang w:val="en-US"/>
        </w:rPr>
        <w:t>Izolatoare</w:t>
      </w:r>
      <w:proofErr w:type="spellEnd"/>
      <w:r w:rsidRPr="003A4B12">
        <w:rPr>
          <w:b/>
          <w:sz w:val="24"/>
          <w:szCs w:val="24"/>
          <w:lang w:val="en-US"/>
        </w:rPr>
        <w:t xml:space="preserve"> din </w:t>
      </w:r>
      <w:proofErr w:type="spellStart"/>
      <w:r w:rsidRPr="003A4B12">
        <w:rPr>
          <w:b/>
          <w:sz w:val="24"/>
          <w:szCs w:val="24"/>
          <w:lang w:val="en-US"/>
        </w:rPr>
        <w:t>sticlă</w:t>
      </w:r>
      <w:proofErr w:type="spellEnd"/>
      <w:r w:rsidRPr="003A4B12">
        <w:rPr>
          <w:b/>
          <w:sz w:val="24"/>
          <w:szCs w:val="24"/>
          <w:lang w:val="en-US"/>
        </w:rPr>
        <w:t xml:space="preserve"> PS-120B </w:t>
      </w:r>
      <w:proofErr w:type="spellStart"/>
      <w:r w:rsidRPr="003A4B12">
        <w:rPr>
          <w:b/>
          <w:sz w:val="24"/>
          <w:szCs w:val="24"/>
          <w:lang w:val="en-US"/>
        </w:rPr>
        <w:t>sau</w:t>
      </w:r>
      <w:proofErr w:type="spellEnd"/>
      <w:r w:rsidRPr="003A4B12">
        <w:rPr>
          <w:b/>
          <w:sz w:val="24"/>
          <w:szCs w:val="24"/>
          <w:lang w:val="en-US"/>
        </w:rPr>
        <w:t xml:space="preserve"> </w:t>
      </w:r>
      <w:proofErr w:type="spellStart"/>
      <w:r w:rsidRPr="003A4B12">
        <w:rPr>
          <w:b/>
          <w:sz w:val="24"/>
          <w:szCs w:val="24"/>
          <w:lang w:val="en-US"/>
        </w:rPr>
        <w:t>echivalent</w:t>
      </w:r>
      <w:proofErr w:type="spellEnd"/>
    </w:p>
    <w:p w:rsidR="00317DD0" w:rsidRPr="00127846" w:rsidRDefault="00317DD0" w:rsidP="00317DD0">
      <w:pPr>
        <w:tabs>
          <w:tab w:val="left" w:pos="0"/>
        </w:tabs>
        <w:jc w:val="center"/>
        <w:rPr>
          <w:b/>
          <w:sz w:val="24"/>
          <w:szCs w:val="24"/>
          <w:lang w:val="en-US"/>
        </w:rPr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496"/>
        <w:gridCol w:w="4177"/>
        <w:gridCol w:w="1701"/>
        <w:gridCol w:w="1683"/>
        <w:gridCol w:w="1436"/>
      </w:tblGrid>
      <w:tr w:rsidR="00317DD0" w:rsidRPr="00DD4EF7" w:rsidTr="000529B7">
        <w:trPr>
          <w:trHeight w:val="3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Nr</w:t>
            </w:r>
            <w:proofErr w:type="spellEnd"/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Denumire</w:t>
            </w:r>
            <w:proofErr w:type="spellEnd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87312">
              <w:rPr>
                <w:b/>
                <w:bCs/>
                <w:sz w:val="24"/>
                <w:szCs w:val="24"/>
                <w:lang w:val="en-US" w:eastAsia="en-US"/>
              </w:rPr>
              <w:t>parametru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Solicitat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E87312"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Ofertat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F471A2" w:rsidRDefault="00317DD0" w:rsidP="000529B7">
            <w:pPr>
              <w:jc w:val="center"/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Tipul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bunului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propus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(</w:t>
            </w:r>
            <w:proofErr w:type="spellStart"/>
            <w:r>
              <w:rPr>
                <w:b/>
                <w:bCs/>
                <w:lang w:val="en-US" w:eastAsia="en-US"/>
              </w:rPr>
              <w:t>denumire</w:t>
            </w:r>
            <w:proofErr w:type="spellEnd"/>
            <w:r w:rsidRPr="00F471A2">
              <w:rPr>
                <w:b/>
                <w:bCs/>
                <w:lang w:val="en-US" w:eastAsia="en-US"/>
              </w:rPr>
              <w:t xml:space="preserve">, </w:t>
            </w:r>
            <w:proofErr w:type="spellStart"/>
            <w:r w:rsidRPr="00F471A2">
              <w:rPr>
                <w:b/>
                <w:bCs/>
                <w:lang w:val="en-US" w:eastAsia="en-US"/>
              </w:rPr>
              <w:t>producator</w:t>
            </w:r>
            <w:proofErr w:type="spellEnd"/>
            <w:r w:rsidRPr="00F471A2">
              <w:rPr>
                <w:b/>
                <w:bCs/>
                <w:lang w:val="en-US" w:eastAsia="en-US"/>
              </w:rPr>
              <w:t>)</w:t>
            </w:r>
          </w:p>
        </w:tc>
      </w:tr>
      <w:tr w:rsidR="00317DD0" w:rsidRPr="00127846" w:rsidTr="000529B7">
        <w:trPr>
          <w:trHeight w:val="11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Sarcina de defectare mecanică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 xml:space="preserve">120 </w:t>
            </w:r>
            <w:proofErr w:type="spellStart"/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kN</w:t>
            </w:r>
            <w:proofErr w:type="spellEnd"/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  <w:p w:rsidR="00317DD0" w:rsidRPr="00F471A2" w:rsidRDefault="00317DD0" w:rsidP="000529B7">
            <w:pPr>
              <w:rPr>
                <w:lang w:val="en-US" w:eastAsia="en-US"/>
              </w:rPr>
            </w:pPr>
            <w:r w:rsidRPr="00F471A2">
              <w:rPr>
                <w:lang w:val="en-US" w:eastAsia="en-US"/>
              </w:rPr>
              <w:t> </w:t>
            </w:r>
          </w:p>
        </w:tc>
      </w:tr>
      <w:tr w:rsidR="00317DD0" w:rsidRPr="00127846" w:rsidTr="000529B7">
        <w:trPr>
          <w:trHeight w:val="7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Diametrul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 xml:space="preserve">255 mm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7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Diametrul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16 mm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Înălțimea 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146 mm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Greutate netă pe unitate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color w:val="000000"/>
                <w:kern w:val="24"/>
                <w:sz w:val="24"/>
                <w:szCs w:val="24"/>
                <w:lang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4.2 kg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EC513C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color w:val="000000"/>
                <w:kern w:val="24"/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Cerințele de testare a armaturii conform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3A4B12">
              <w:rPr>
                <w:b/>
                <w:bCs/>
                <w:color w:val="000000"/>
                <w:kern w:val="24"/>
                <w:sz w:val="24"/>
                <w:szCs w:val="24"/>
                <w:lang w:val="ro-RO" w:eastAsia="ru-MD"/>
              </w:rPr>
              <w:t>IEC 61284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Standardul pe galvanizare conform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3A4B12">
              <w:rPr>
                <w:b/>
                <w:bCs/>
                <w:color w:val="000000"/>
                <w:kern w:val="24"/>
                <w:sz w:val="24"/>
                <w:szCs w:val="24"/>
                <w:lang w:val="ro-RO" w:eastAsia="ru-MD"/>
              </w:rPr>
              <w:t>EN ISO 1461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127846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Tip galvanizare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Galvanizare la cald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  <w:tr w:rsidR="00317DD0" w:rsidRPr="00EC513C" w:rsidTr="000529B7">
        <w:trPr>
          <w:trHeight w:val="39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en-US" w:eastAsia="en-US"/>
              </w:rPr>
            </w:pPr>
            <w:r w:rsidRPr="00E87312"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E87312" w:rsidRDefault="00317DD0" w:rsidP="000529B7">
            <w:pPr>
              <w:rPr>
                <w:sz w:val="24"/>
                <w:szCs w:val="24"/>
                <w:lang w:val="ro-RO" w:eastAsia="ru-MD"/>
              </w:rPr>
            </w:pPr>
            <w:r w:rsidRPr="00E87312">
              <w:rPr>
                <w:color w:val="000000"/>
                <w:kern w:val="24"/>
                <w:sz w:val="24"/>
                <w:szCs w:val="24"/>
                <w:lang w:val="ro-RO" w:eastAsia="ru-MD"/>
              </w:rPr>
              <w:t>Linia de fugă a curentului electric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DD0" w:rsidRPr="003A4B12" w:rsidRDefault="00317DD0" w:rsidP="000529B7">
            <w:pPr>
              <w:jc w:val="center"/>
              <w:rPr>
                <w:sz w:val="24"/>
                <w:szCs w:val="24"/>
                <w:lang w:val="ro-RO" w:eastAsia="ru-MD"/>
              </w:rPr>
            </w:pPr>
            <w:r w:rsidRPr="003A4B12">
              <w:rPr>
                <w:color w:val="000000"/>
                <w:kern w:val="24"/>
                <w:sz w:val="24"/>
                <w:szCs w:val="24"/>
                <w:lang w:val="ro-RO" w:eastAsia="ru-MD"/>
              </w:rPr>
              <w:t>320 mm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D0" w:rsidRPr="00E87312" w:rsidRDefault="00317DD0" w:rsidP="000529B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7DD0" w:rsidRPr="00F471A2" w:rsidRDefault="00317DD0" w:rsidP="000529B7">
            <w:pPr>
              <w:rPr>
                <w:lang w:val="en-US" w:eastAsia="en-US"/>
              </w:rPr>
            </w:pPr>
          </w:p>
        </w:tc>
      </w:tr>
    </w:tbl>
    <w:p w:rsidR="00317DD0" w:rsidRDefault="00317DD0" w:rsidP="00317DD0">
      <w:pPr>
        <w:rPr>
          <w:sz w:val="24"/>
          <w:szCs w:val="24"/>
          <w:lang w:val="en-US"/>
        </w:rPr>
      </w:pPr>
    </w:p>
    <w:p w:rsidR="00317DD0" w:rsidRPr="003A4B12" w:rsidRDefault="00317DD0" w:rsidP="00317DD0">
      <w:pPr>
        <w:spacing w:before="120" w:after="120"/>
        <w:rPr>
          <w:sz w:val="24"/>
          <w:szCs w:val="24"/>
          <w:lang w:val="en-US"/>
        </w:rPr>
      </w:pPr>
      <w:r w:rsidRPr="003A4B12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3A4B12">
        <w:rPr>
          <w:sz w:val="24"/>
          <w:szCs w:val="24"/>
          <w:lang w:val="en-US"/>
        </w:rPr>
        <w:t>completării</w:t>
      </w:r>
      <w:proofErr w:type="spellEnd"/>
      <w:r w:rsidRPr="003A4B12">
        <w:rPr>
          <w:sz w:val="24"/>
          <w:szCs w:val="24"/>
          <w:lang w:val="en-US"/>
        </w:rPr>
        <w:t>:_</w:t>
      </w:r>
      <w:proofErr w:type="gramEnd"/>
      <w:r w:rsidRPr="003A4B12">
        <w:rPr>
          <w:sz w:val="24"/>
          <w:szCs w:val="24"/>
          <w:lang w:val="en-US"/>
        </w:rPr>
        <w:t>_____________</w:t>
      </w:r>
    </w:p>
    <w:p w:rsidR="00317DD0" w:rsidRPr="003A4B12" w:rsidRDefault="00317DD0" w:rsidP="00317DD0">
      <w:pPr>
        <w:spacing w:before="120" w:after="120"/>
        <w:rPr>
          <w:sz w:val="24"/>
          <w:szCs w:val="24"/>
          <w:lang w:val="en-US"/>
        </w:rPr>
      </w:pPr>
      <w:r w:rsidRPr="003A4B12">
        <w:rPr>
          <w:sz w:val="24"/>
          <w:szCs w:val="24"/>
          <w:lang w:val="en-US"/>
        </w:rPr>
        <w:t>__________________________________________________________</w:t>
      </w:r>
    </w:p>
    <w:p w:rsidR="00317DD0" w:rsidRPr="003A4B12" w:rsidRDefault="00317DD0" w:rsidP="00317DD0">
      <w:pPr>
        <w:spacing w:before="120" w:after="120"/>
        <w:ind w:left="-30"/>
        <w:rPr>
          <w:i/>
          <w:sz w:val="24"/>
          <w:szCs w:val="24"/>
          <w:lang w:val="en-US"/>
        </w:rPr>
      </w:pPr>
      <w:r w:rsidRPr="003A4B12">
        <w:rPr>
          <w:i/>
          <w:sz w:val="24"/>
          <w:szCs w:val="24"/>
          <w:lang w:val="en-US"/>
        </w:rPr>
        <w:t>(</w:t>
      </w:r>
      <w:proofErr w:type="spellStart"/>
      <w:r w:rsidRPr="003A4B12">
        <w:rPr>
          <w:i/>
          <w:sz w:val="24"/>
          <w:szCs w:val="24"/>
          <w:lang w:val="en-US"/>
        </w:rPr>
        <w:t>Numele</w:t>
      </w:r>
      <w:proofErr w:type="spellEnd"/>
      <w:r w:rsidRPr="003A4B12">
        <w:rPr>
          <w:i/>
          <w:sz w:val="24"/>
          <w:szCs w:val="24"/>
          <w:lang w:val="en-US"/>
        </w:rPr>
        <w:t xml:space="preserve">, </w:t>
      </w:r>
      <w:proofErr w:type="spellStart"/>
      <w:r w:rsidRPr="003A4B12">
        <w:rPr>
          <w:i/>
          <w:sz w:val="24"/>
          <w:szCs w:val="24"/>
          <w:lang w:val="en-US"/>
        </w:rPr>
        <w:t>prenumele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şi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funcţia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persoanei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autorizate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să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reprezinte</w:t>
      </w:r>
      <w:proofErr w:type="spellEnd"/>
      <w:r w:rsidRPr="003A4B12">
        <w:rPr>
          <w:i/>
          <w:sz w:val="24"/>
          <w:szCs w:val="24"/>
          <w:lang w:val="en-US"/>
        </w:rPr>
        <w:t xml:space="preserve"> </w:t>
      </w:r>
      <w:proofErr w:type="spellStart"/>
      <w:r w:rsidRPr="003A4B12">
        <w:rPr>
          <w:i/>
          <w:sz w:val="24"/>
          <w:szCs w:val="24"/>
          <w:lang w:val="en-US"/>
        </w:rPr>
        <w:t>operatorul</w:t>
      </w:r>
      <w:proofErr w:type="spellEnd"/>
      <w:r w:rsidRPr="003A4B12">
        <w:rPr>
          <w:i/>
          <w:sz w:val="24"/>
          <w:szCs w:val="24"/>
          <w:lang w:val="en-US"/>
        </w:rPr>
        <w:t xml:space="preserve"> economic)</w:t>
      </w:r>
    </w:p>
    <w:p w:rsidR="00317DD0" w:rsidRPr="003A4B12" w:rsidRDefault="00317DD0" w:rsidP="00317DD0">
      <w:pPr>
        <w:spacing w:before="120" w:after="120"/>
        <w:rPr>
          <w:b/>
          <w:sz w:val="24"/>
          <w:szCs w:val="24"/>
          <w:lang w:val="en-US"/>
        </w:rPr>
      </w:pPr>
      <w:r w:rsidRPr="003A4B12">
        <w:rPr>
          <w:b/>
          <w:sz w:val="24"/>
          <w:szCs w:val="24"/>
          <w:lang w:val="en-US"/>
        </w:rPr>
        <w:t>_________________________________________________</w:t>
      </w:r>
    </w:p>
    <w:p w:rsidR="00317DD0" w:rsidRPr="003A4B12" w:rsidRDefault="00317DD0" w:rsidP="00317DD0">
      <w:pPr>
        <w:pStyle w:val="TableContents"/>
        <w:tabs>
          <w:tab w:val="left" w:pos="450"/>
        </w:tabs>
        <w:spacing w:line="240" w:lineRule="atLeast"/>
        <w:ind w:left="-28"/>
        <w:rPr>
          <w:rFonts w:cs="Times New Roman"/>
          <w:color w:val="auto"/>
        </w:rPr>
      </w:pPr>
      <w:r w:rsidRPr="003A4B12">
        <w:rPr>
          <w:i/>
          <w:lang w:val="en-US"/>
        </w:rPr>
        <w:t>(</w:t>
      </w:r>
      <w:proofErr w:type="spellStart"/>
      <w:r w:rsidRPr="003A4B12">
        <w:rPr>
          <w:i/>
          <w:lang w:val="en-US"/>
        </w:rPr>
        <w:t>semnătura</w:t>
      </w:r>
      <w:proofErr w:type="spellEnd"/>
      <w:r w:rsidRPr="003A4B12">
        <w:rPr>
          <w:i/>
          <w:lang w:val="en-US"/>
        </w:rPr>
        <w:t>)</w:t>
      </w:r>
      <w:r w:rsidRPr="003A4B12">
        <w:rPr>
          <w:rFonts w:cs="Times New Roman"/>
          <w:color w:val="auto"/>
        </w:rPr>
        <w:tab/>
      </w:r>
    </w:p>
    <w:p w:rsidR="00317DD0" w:rsidRPr="003A4B12" w:rsidRDefault="00317DD0" w:rsidP="00317DD0">
      <w:pPr>
        <w:rPr>
          <w:sz w:val="24"/>
          <w:szCs w:val="24"/>
          <w:lang w:val="en-US"/>
        </w:rPr>
      </w:pPr>
    </w:p>
    <w:p w:rsidR="00CF72B6" w:rsidRDefault="00CF72B6"/>
    <w:sectPr w:rsidR="00CF72B6" w:rsidSect="00AA14E6">
      <w:footerReference w:type="default" r:id="rId4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12F" w:rsidRDefault="00317DD0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F1"/>
    <w:rsid w:val="002774F1"/>
    <w:rsid w:val="002A1689"/>
    <w:rsid w:val="00317DD0"/>
    <w:rsid w:val="003376B8"/>
    <w:rsid w:val="005141D9"/>
    <w:rsid w:val="008948BC"/>
    <w:rsid w:val="00A35712"/>
    <w:rsid w:val="00AA4B68"/>
    <w:rsid w:val="00CF72B6"/>
    <w:rsid w:val="00D618B7"/>
    <w:rsid w:val="00E915CB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DE931"/>
  <w15:chartTrackingRefBased/>
  <w15:docId w15:val="{9657A8ED-DD7D-456F-BAE8-85A86E01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D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17DD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17DD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Contents">
    <w:name w:val="Table Contents"/>
    <w:basedOn w:val="a"/>
    <w:rsid w:val="00317DD0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1468</Characters>
  <Application>Microsoft Office Word</Application>
  <DocSecurity>0</DocSecurity>
  <Lines>12</Lines>
  <Paragraphs>3</Paragraphs>
  <ScaleCrop>false</ScaleCrop>
  <Company>Moldelectrica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2024-07-11T06:33:00Z</dcterms:created>
  <dcterms:modified xsi:type="dcterms:W3CDTF">2024-07-11T06:34:00Z</dcterms:modified>
</cp:coreProperties>
</file>