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7EB6188C" w:rsidR="00850D1C" w:rsidRPr="00997A3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997A3F">
        <w:rPr>
          <w:sz w:val="24"/>
          <w:szCs w:val="24"/>
          <w:lang w:val="ro-RO" w:eastAsia="ru-RU"/>
        </w:rPr>
        <w:t>__</w:t>
      </w:r>
      <w:r w:rsidR="00323FFF">
        <w:rPr>
          <w:b/>
          <w:bCs/>
          <w:sz w:val="24"/>
          <w:szCs w:val="24"/>
          <w:lang w:val="ro-RO" w:eastAsia="ru-RU"/>
        </w:rPr>
        <w:t>Fotolii de birou , scaune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1EFAF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</w:t>
      </w:r>
      <w:r w:rsidR="00704736" w:rsidRPr="00704736">
        <w:rPr>
          <w:b/>
          <w:bCs/>
          <w:sz w:val="24"/>
          <w:szCs w:val="24"/>
          <w:lang w:val="ro-RO" w:eastAsia="ru-RU"/>
        </w:rPr>
        <w:t>IMSP SR Ungheni</w:t>
      </w:r>
      <w:r w:rsidR="00704736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</w:t>
      </w:r>
    </w:p>
    <w:p w14:paraId="517BCD06" w14:textId="42A8F8F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1003609150409</w:t>
      </w:r>
      <w:r w:rsidRPr="00D577FF">
        <w:rPr>
          <w:sz w:val="24"/>
          <w:szCs w:val="24"/>
          <w:lang w:val="ro-RO" w:eastAsia="ru-RU"/>
        </w:rPr>
        <w:t>_________________________________________________</w:t>
      </w:r>
    </w:p>
    <w:p w14:paraId="509A1E23" w14:textId="31F12A57" w:rsidR="00850D1C" w:rsidRPr="00704736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mun.Ungheni , str.Nationala nr.37</w:t>
      </w:r>
      <w:r w:rsidRPr="00704736">
        <w:rPr>
          <w:b/>
          <w:bCs/>
          <w:sz w:val="24"/>
          <w:szCs w:val="24"/>
          <w:lang w:val="ro-RO" w:eastAsia="ru-RU"/>
        </w:rPr>
        <w:t>____________________________</w:t>
      </w:r>
    </w:p>
    <w:p w14:paraId="1623FFF7" w14:textId="1B76D25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0(236)2-51-49/ (236) 2-21-94</w:t>
      </w:r>
      <w:r w:rsidRPr="00D577FF">
        <w:rPr>
          <w:sz w:val="24"/>
          <w:szCs w:val="24"/>
          <w:lang w:val="ro-RO" w:eastAsia="ru-RU"/>
        </w:rPr>
        <w:t>_________________________</w:t>
      </w:r>
    </w:p>
    <w:p w14:paraId="2F08D43D" w14:textId="77777777" w:rsidR="00704736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04736">
        <w:rPr>
          <w:sz w:val="24"/>
          <w:szCs w:val="24"/>
          <w:lang w:val="ro-RO" w:eastAsia="ru-RU"/>
        </w:rPr>
        <w:t xml:space="preserve">:        </w:t>
      </w:r>
    </w:p>
    <w:p w14:paraId="7E1F59E7" w14:textId="66E275C6" w:rsidR="00850D1C" w:rsidRPr="00D577FF" w:rsidRDefault="00704736" w:rsidP="00850D1C">
      <w:pPr>
        <w:ind w:right="57"/>
        <w:rPr>
          <w:sz w:val="24"/>
          <w:szCs w:val="24"/>
          <w:lang w:val="ro-RO" w:eastAsia="ru-RU"/>
        </w:rPr>
      </w:pPr>
      <w:r w:rsidRPr="00704736">
        <w:rPr>
          <w:b/>
          <w:bCs/>
          <w:sz w:val="24"/>
          <w:szCs w:val="24"/>
          <w:lang w:val="ro-RO" w:eastAsia="ru-RU"/>
        </w:rPr>
        <w:t>imspsrungheni@</w:t>
      </w:r>
      <w:r w:rsidR="00D069C1">
        <w:rPr>
          <w:b/>
          <w:bCs/>
          <w:sz w:val="24"/>
          <w:szCs w:val="24"/>
          <w:lang w:val="ro-RO" w:eastAsia="ru-RU"/>
        </w:rPr>
        <w:t>gmail.com</w:t>
      </w:r>
      <w:r w:rsidR="00850D1C">
        <w:rPr>
          <w:sz w:val="24"/>
          <w:szCs w:val="24"/>
          <w:lang w:val="ro-RO" w:eastAsia="ru-RU"/>
        </w:rPr>
        <w:t>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907C35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704736">
        <w:rPr>
          <w:b/>
          <w:sz w:val="24"/>
          <w:szCs w:val="24"/>
          <w:lang w:val="ro-RO" w:eastAsia="ru-RU"/>
        </w:rPr>
        <w:t>)</w:t>
      </w:r>
      <w:r w:rsidR="00704736" w:rsidRPr="00704736">
        <w:rPr>
          <w:b/>
          <w:sz w:val="24"/>
          <w:szCs w:val="24"/>
          <w:lang w:val="ro-RO" w:eastAsia="ru-RU"/>
        </w:rPr>
        <w:t xml:space="preserve"> Institutie publica, principalul gen de activitate</w:t>
      </w:r>
      <w:r w:rsidR="00757944">
        <w:rPr>
          <w:b/>
          <w:sz w:val="24"/>
          <w:szCs w:val="24"/>
          <w:lang w:val="ro-RO" w:eastAsia="ru-RU"/>
        </w:rPr>
        <w:t xml:space="preserve"> </w:t>
      </w:r>
      <w:r w:rsidR="00704736" w:rsidRPr="00704736">
        <w:rPr>
          <w:b/>
          <w:sz w:val="24"/>
          <w:szCs w:val="24"/>
          <w:lang w:val="ro-RO" w:eastAsia="ru-RU"/>
        </w:rPr>
        <w:t xml:space="preserve">acordarea  serviciilor medicale </w:t>
      </w:r>
      <w:r w:rsidRPr="00704736">
        <w:rPr>
          <w:b/>
          <w:sz w:val="24"/>
          <w:szCs w:val="24"/>
          <w:lang w:val="ro-RO" w:eastAsia="ru-RU"/>
        </w:rPr>
        <w:t>_____________________________________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14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712"/>
        <w:gridCol w:w="991"/>
        <w:gridCol w:w="1136"/>
        <w:gridCol w:w="850"/>
        <w:gridCol w:w="850"/>
        <w:gridCol w:w="4533"/>
        <w:gridCol w:w="1426"/>
      </w:tblGrid>
      <w:tr w:rsidR="00752F5D" w:rsidRPr="009737C6" w14:paraId="60E97A10" w14:textId="77777777" w:rsidTr="00EA0558">
        <w:tc>
          <w:tcPr>
            <w:tcW w:w="339" w:type="pct"/>
            <w:vAlign w:val="center"/>
          </w:tcPr>
          <w:p w14:paraId="100220E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Nr.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crt.</w:t>
            </w:r>
          </w:p>
        </w:tc>
        <w:tc>
          <w:tcPr>
            <w:tcW w:w="472" w:type="pct"/>
            <w:vAlign w:val="center"/>
          </w:tcPr>
          <w:p w14:paraId="3CB40080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Codul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CPV</w:t>
            </w:r>
          </w:p>
        </w:tc>
        <w:tc>
          <w:tcPr>
            <w:tcW w:w="541" w:type="pct"/>
            <w:vAlign w:val="center"/>
          </w:tcPr>
          <w:p w14:paraId="60840125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Denumirea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bunurilor/serviciilor</w:t>
            </w:r>
          </w:p>
        </w:tc>
        <w:tc>
          <w:tcPr>
            <w:tcW w:w="405" w:type="pct"/>
            <w:vAlign w:val="center"/>
          </w:tcPr>
          <w:p w14:paraId="432CCFB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Unitatea de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măsură</w:t>
            </w:r>
          </w:p>
        </w:tc>
        <w:tc>
          <w:tcPr>
            <w:tcW w:w="405" w:type="pct"/>
            <w:vAlign w:val="center"/>
          </w:tcPr>
          <w:p w14:paraId="29289EAE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Cantitatea</w:t>
            </w:r>
          </w:p>
        </w:tc>
        <w:tc>
          <w:tcPr>
            <w:tcW w:w="2159" w:type="pct"/>
            <w:vAlign w:val="center"/>
          </w:tcPr>
          <w:p w14:paraId="165C49D6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79" w:type="pct"/>
            <w:vAlign w:val="center"/>
          </w:tcPr>
          <w:p w14:paraId="6D895B4D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Valoarea estimată</w:t>
            </w:r>
          </w:p>
          <w:p w14:paraId="49807A87" w14:textId="77777777" w:rsidR="00850D1C" w:rsidRPr="0097259C" w:rsidRDefault="00850D1C" w:rsidP="005C06A4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 w:rsidRPr="0097259C">
              <w:rPr>
                <w:b/>
                <w:sz w:val="16"/>
                <w:szCs w:val="16"/>
                <w:lang w:val="ro-RO" w:eastAsia="ru-RU"/>
              </w:rPr>
              <w:t>(se va indica pentru fiecare lot în parte)</w:t>
            </w:r>
          </w:p>
        </w:tc>
      </w:tr>
      <w:tr w:rsidR="008D3FDA" w:rsidRPr="009737C6" w14:paraId="32F29D53" w14:textId="77777777" w:rsidTr="00EA0558">
        <w:tc>
          <w:tcPr>
            <w:tcW w:w="339" w:type="pct"/>
          </w:tcPr>
          <w:p w14:paraId="74D03BBA" w14:textId="321A5F8A" w:rsidR="008D3FDA" w:rsidRPr="008D3FDA" w:rsidRDefault="00752F5D" w:rsidP="00821DE0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</w:t>
            </w:r>
            <w:r w:rsidR="00D71A98">
              <w:rPr>
                <w:b/>
                <w:bCs/>
                <w:lang w:val="ro-RO"/>
              </w:rPr>
              <w:t xml:space="preserve"> I</w:t>
            </w:r>
          </w:p>
        </w:tc>
        <w:tc>
          <w:tcPr>
            <w:tcW w:w="3982" w:type="pct"/>
            <w:gridSpan w:val="5"/>
          </w:tcPr>
          <w:p w14:paraId="24E3B886" w14:textId="756CC4F5" w:rsidR="00B542B7" w:rsidRPr="00E54081" w:rsidRDefault="00F50B4F" w:rsidP="00704736">
            <w:pPr>
              <w:ind w:firstLine="0"/>
              <w:rPr>
                <w:b/>
                <w:bCs/>
                <w:spacing w:val="6"/>
                <w:sz w:val="24"/>
                <w:szCs w:val="24"/>
                <w:lang w:val="ro-RO"/>
              </w:rPr>
            </w:pPr>
            <w:r>
              <w:rPr>
                <w:b/>
                <w:bCs/>
                <w:spacing w:val="6"/>
                <w:sz w:val="24"/>
                <w:szCs w:val="24"/>
                <w:lang w:val="ro-RO"/>
              </w:rPr>
              <w:t>Fotolii si scaune de birou</w:t>
            </w:r>
          </w:p>
        </w:tc>
        <w:tc>
          <w:tcPr>
            <w:tcW w:w="679" w:type="pct"/>
          </w:tcPr>
          <w:p w14:paraId="4F2AAB18" w14:textId="69BA9F89" w:rsidR="008D3FDA" w:rsidRPr="008D3FDA" w:rsidRDefault="008D3FDA" w:rsidP="00821DE0">
            <w:pPr>
              <w:ind w:firstLine="0"/>
              <w:rPr>
                <w:b/>
                <w:bCs/>
                <w:lang w:val="ro-RO"/>
              </w:rPr>
            </w:pPr>
          </w:p>
        </w:tc>
      </w:tr>
      <w:tr w:rsidR="00B542B7" w:rsidRPr="00323FFF" w14:paraId="18A0E9FC" w14:textId="77777777" w:rsidTr="00E3738E">
        <w:trPr>
          <w:trHeight w:val="48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194B" w14:textId="2C58FC83" w:rsidR="00B542B7" w:rsidRPr="00D71A98" w:rsidRDefault="00B542B7" w:rsidP="00B542B7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1.1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09AD" w14:textId="350E819D" w:rsidR="00B542B7" w:rsidRPr="00D71A98" w:rsidRDefault="00B542B7" w:rsidP="00B542B7">
            <w:pPr>
              <w:ind w:firstLine="0"/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3911</w:t>
            </w:r>
            <w:r w:rsidR="00151AB0">
              <w:rPr>
                <w:sz w:val="14"/>
                <w:szCs w:val="14"/>
                <w:lang w:val="ro-MD"/>
              </w:rPr>
              <w:t>3100-8</w:t>
            </w:r>
          </w:p>
          <w:p w14:paraId="0B0F451D" w14:textId="5D991E55" w:rsidR="00B542B7" w:rsidRPr="00D71A98" w:rsidRDefault="00B542B7" w:rsidP="00B542B7">
            <w:pPr>
              <w:ind w:firstLine="0"/>
              <w:jc w:val="left"/>
              <w:rPr>
                <w:sz w:val="14"/>
                <w:szCs w:val="14"/>
                <w:lang w:val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2E78" w14:textId="51BA3B9E" w:rsidR="00B542B7" w:rsidRPr="00D71A98" w:rsidRDefault="00323FFF" w:rsidP="00B542B7">
            <w:pPr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>
              <w:rPr>
                <w:rFonts w:eastAsia="Calibri"/>
                <w:sz w:val="14"/>
                <w:szCs w:val="14"/>
                <w:lang w:val="ro-MD"/>
              </w:rPr>
              <w:t>Fotoliu de birou ergonomic cu suport pentr cap si suport extensibil pentru picoare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928FA0" w14:textId="1C9776BC" w:rsidR="00B542B7" w:rsidRPr="00D71A98" w:rsidRDefault="00323FFF" w:rsidP="00B542B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buc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9CEBC2" w14:textId="79B2CD5B" w:rsidR="00B542B7" w:rsidRPr="00D71A98" w:rsidRDefault="00323FFF" w:rsidP="00B542B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2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</w:tcPr>
          <w:p w14:paraId="16BE5E44" w14:textId="02ADD3A7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Tip produs: fotoliu de birou ergonomic, rotativ</w:t>
            </w:r>
          </w:p>
          <w:p w14:paraId="20330682" w14:textId="77777777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Spătar: înalt, ergonomic, prevăzut cu suport pentru cap (tetieră)</w:t>
            </w:r>
          </w:p>
          <w:p w14:paraId="608D7EB8" w14:textId="77777777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Șezut: capitonat, ergonomic</w:t>
            </w:r>
          </w:p>
          <w:p w14:paraId="2F433C5A" w14:textId="77777777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Material tapițerie: piele ecologică / material textil rezistent la uzură sau echivalent</w:t>
            </w:r>
          </w:p>
          <w:p w14:paraId="416F0490" w14:textId="0DCFA711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 xml:space="preserve">Culoare: negru </w:t>
            </w:r>
          </w:p>
          <w:p w14:paraId="5B0EE72C" w14:textId="77777777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Suport pentru picioare: extensibil, integrat în partea inferioară a șezutului</w:t>
            </w:r>
          </w:p>
          <w:p w14:paraId="65C75B2C" w14:textId="77777777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Reglarea înălțimii prin piston pneumatic (gas lift)</w:t>
            </w:r>
          </w:p>
          <w:p w14:paraId="2C019F2C" w14:textId="77777777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Mecanism de balans / înclinare a spătarului</w:t>
            </w:r>
          </w:p>
          <w:p w14:paraId="55441BF2" w14:textId="77777777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Cotiere: prevăzute cu suport moale</w:t>
            </w:r>
          </w:p>
          <w:p w14:paraId="30F0FF43" w14:textId="77777777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Bază: bază metalică sau polimer rezistent cu minimum 5 brațe</w:t>
            </w:r>
          </w:p>
          <w:p w14:paraId="287D79D8" w14:textId="77777777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Roți: roți pivotante pentru deplasare ușoară</w:t>
            </w:r>
          </w:p>
          <w:p w14:paraId="70B81866" w14:textId="77777777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Rotire: 360°</w:t>
            </w:r>
          </w:p>
          <w:p w14:paraId="1EC4C9F0" w14:textId="77777777" w:rsid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Capacitate de încărcare: minimum 120 kg</w:t>
            </w:r>
            <w:r w:rsidR="00092EEB">
              <w:rPr>
                <w:rFonts w:eastAsia="MS Mincho"/>
                <w:sz w:val="16"/>
                <w:szCs w:val="16"/>
                <w:lang w:val="ro-MD"/>
              </w:rPr>
              <w:t xml:space="preserve"> , </w:t>
            </w:r>
          </w:p>
          <w:p w14:paraId="4F20DAFF" w14:textId="25D95CAB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Înălțime totală: aproximativ 110–125 cm</w:t>
            </w:r>
          </w:p>
          <w:p w14:paraId="3A7E44F3" w14:textId="77777777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Lățime șezut: aproximativ 50–55 cm</w:t>
            </w:r>
          </w:p>
          <w:p w14:paraId="50104F6F" w14:textId="77777777" w:rsidR="00323FFF" w:rsidRPr="00092EEB" w:rsidRDefault="00323FFF" w:rsidP="00323FFF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Adâncime șezut: aproximativ 50–55 cmLivrare în ambalaj original</w:t>
            </w:r>
          </w:p>
          <w:p w14:paraId="1CC42A38" w14:textId="77777777" w:rsidR="00323FFF" w:rsidRPr="00092EEB" w:rsidRDefault="00323FFF" w:rsidP="00092EEB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Termen de garanție minim: 12 luni</w:t>
            </w:r>
          </w:p>
          <w:p w14:paraId="2C947877" w14:textId="77777777" w:rsidR="00323FFF" w:rsidRPr="00092EEB" w:rsidRDefault="00323FFF" w:rsidP="00092EEB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 xml:space="preserve">Produsul livrat trebuie să fie similar </w:t>
            </w:r>
            <w:r w:rsidRPr="004B66EA">
              <w:rPr>
                <w:rFonts w:eastAsia="MS Mincho"/>
                <w:b/>
                <w:bCs/>
                <w:color w:val="000000" w:themeColor="text1"/>
                <w:sz w:val="16"/>
                <w:szCs w:val="16"/>
                <w:lang w:val="ro-MD"/>
              </w:rPr>
              <w:t>modelului anexat</w:t>
            </w:r>
            <w:r w:rsidRPr="004B66EA">
              <w:rPr>
                <w:rFonts w:eastAsia="MS Mincho"/>
                <w:color w:val="000000" w:themeColor="text1"/>
                <w:sz w:val="16"/>
                <w:szCs w:val="16"/>
                <w:lang w:val="ro-MD"/>
              </w:rPr>
              <w:t xml:space="preserve"> </w:t>
            </w:r>
            <w:r w:rsidRPr="00092EEB">
              <w:rPr>
                <w:rFonts w:eastAsia="MS Mincho"/>
                <w:sz w:val="16"/>
                <w:szCs w:val="16"/>
                <w:lang w:val="ro-MD"/>
              </w:rPr>
              <w:t>sau echivalent</w:t>
            </w:r>
          </w:p>
          <w:p w14:paraId="060D23E8" w14:textId="1B33490F" w:rsidR="00B542B7" w:rsidRPr="00E3738E" w:rsidRDefault="00323FFF" w:rsidP="00E3738E">
            <w:pPr>
              <w:pStyle w:val="a5"/>
              <w:ind w:firstLine="0"/>
              <w:rPr>
                <w:rFonts w:eastAsia="MS Mincho"/>
                <w:lang w:val="ro-MD"/>
              </w:rPr>
            </w:pPr>
            <w:r w:rsidRPr="00092EEB">
              <w:rPr>
                <w:rFonts w:eastAsia="MS Mincho"/>
                <w:sz w:val="16"/>
                <w:szCs w:val="16"/>
                <w:lang w:val="ro-MD"/>
              </w:rPr>
              <w:t>Livrarea produsului se va efectua la sediul autorității contractante, în termenul stabilit în contract. Furnizorul va asigura transportul și predarea bunului în stare corespunzătoare</w:t>
            </w:r>
            <w:r w:rsidRPr="00092EEB">
              <w:rPr>
                <w:rFonts w:eastAsia="MS Mincho"/>
                <w:lang w:val="ro-MD"/>
              </w:rPr>
              <w:t>.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3820" w14:textId="3DF7A778" w:rsidR="00B542B7" w:rsidRPr="00323FFF" w:rsidRDefault="00B542B7" w:rsidP="00B542B7">
            <w:pPr>
              <w:ind w:firstLine="0"/>
              <w:rPr>
                <w:sz w:val="16"/>
                <w:szCs w:val="16"/>
                <w:lang w:val="ro-MD"/>
              </w:rPr>
            </w:pPr>
          </w:p>
        </w:tc>
      </w:tr>
      <w:tr w:rsidR="00B542B7" w:rsidRPr="00B542B7" w14:paraId="1C2B194E" w14:textId="77777777" w:rsidTr="00EA0558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D42B" w14:textId="55DE8537" w:rsidR="00B542B7" w:rsidRPr="00D71A98" w:rsidRDefault="00B542B7" w:rsidP="00B542B7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lastRenderedPageBreak/>
              <w:t>1.2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F8CA" w14:textId="77777777" w:rsidR="00151AB0" w:rsidRPr="00D71A98" w:rsidRDefault="00151AB0" w:rsidP="00151AB0">
            <w:pPr>
              <w:ind w:firstLine="0"/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3911</w:t>
            </w:r>
            <w:r>
              <w:rPr>
                <w:sz w:val="14"/>
                <w:szCs w:val="14"/>
                <w:lang w:val="ro-MD"/>
              </w:rPr>
              <w:t>3100-8</w:t>
            </w:r>
          </w:p>
          <w:p w14:paraId="77791D08" w14:textId="77777777" w:rsidR="00B542B7" w:rsidRPr="00D71A98" w:rsidRDefault="00B542B7" w:rsidP="00151AB0">
            <w:pPr>
              <w:ind w:firstLine="0"/>
              <w:rPr>
                <w:sz w:val="14"/>
                <w:szCs w:val="14"/>
                <w:lang w:val="ro-MD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AA93" w14:textId="0A9CE203" w:rsidR="00B542B7" w:rsidRPr="00D71A98" w:rsidRDefault="00E3738E" w:rsidP="00E3738E">
            <w:pPr>
              <w:ind w:firstLine="0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Fotoliu  pentru birou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BC51B" w14:textId="1B63B531" w:rsidR="00B542B7" w:rsidRPr="00D71A98" w:rsidRDefault="00E63CE2" w:rsidP="00B542B7">
            <w:pPr>
              <w:ind w:firstLine="0"/>
              <w:jc w:val="center"/>
              <w:rPr>
                <w:bCs/>
                <w:sz w:val="14"/>
                <w:szCs w:val="14"/>
                <w:lang w:val="ro-MD"/>
              </w:rPr>
            </w:pPr>
            <w:r>
              <w:rPr>
                <w:bCs/>
                <w:sz w:val="14"/>
                <w:szCs w:val="14"/>
                <w:lang w:val="ro-MD"/>
              </w:rPr>
              <w:t>buc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B598D0" w14:textId="15921E75" w:rsidR="00B542B7" w:rsidRPr="00D71A98" w:rsidRDefault="00E63CE2" w:rsidP="00B542B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17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</w:tcPr>
          <w:p w14:paraId="0CECDFC2" w14:textId="77777777" w:rsidR="00E3738E" w:rsidRPr="00F57E78" w:rsidRDefault="00E3738E" w:rsidP="00E3738E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Fotoliu de birou ergonomic, rotativ</w:t>
            </w:r>
          </w:p>
          <w:p w14:paraId="7650C4D4" w14:textId="77777777" w:rsidR="00E3738E" w:rsidRPr="00F57E78" w:rsidRDefault="00E3738E" w:rsidP="00E3738E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Structura și materialele:</w:t>
            </w:r>
          </w:p>
          <w:p w14:paraId="139BF16E" w14:textId="77777777" w:rsidR="00E3738E" w:rsidRPr="00F57E78" w:rsidRDefault="00E3738E" w:rsidP="00E3738E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Spătar ergonomic realizat din plasă (mesh) respirabilă, rezistentă la uzură.</w:t>
            </w:r>
          </w:p>
          <w:p w14:paraId="6089B88A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Șezut tapițat cu material textil rezistent sau material similar, cu burete de densitate mare.</w:t>
            </w:r>
          </w:p>
          <w:p w14:paraId="1E796D16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Cadru și structură din plastic rezistent și elemente metalice.</w:t>
            </w:r>
          </w:p>
          <w:p w14:paraId="335AAE7F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Dimensiuni aproximative:</w:t>
            </w:r>
          </w:p>
          <w:p w14:paraId="38E51F3F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Înălțime totală reglabilă: aproximativ 95 – 110 cm.</w:t>
            </w:r>
          </w:p>
          <w:p w14:paraId="48EC76F3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Lățime șezut: minimum 45 cm.</w:t>
            </w:r>
          </w:p>
          <w:p w14:paraId="329C118F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Adâncime șezut: minimum 45 cm.</w:t>
            </w:r>
          </w:p>
          <w:p w14:paraId="285A6727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Mecanism:</w:t>
            </w:r>
          </w:p>
          <w:p w14:paraId="2F341298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Mecanism de ridicare și coborâre pe piston cu gaz.</w:t>
            </w:r>
          </w:p>
          <w:p w14:paraId="7BBA195F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Reglarea înălțimii șezutului.</w:t>
            </w:r>
          </w:p>
          <w:p w14:paraId="2D6C4EA5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Mecanism de balans sau înclinare a spătarului.</w:t>
            </w:r>
          </w:p>
          <w:p w14:paraId="2F11D09B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Brațe:</w:t>
            </w:r>
          </w:p>
          <w:p w14:paraId="597C9AC8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Prevăzut cu cotiere laterale fixe sau reglabile din plastic rezistent sau material similar.</w:t>
            </w:r>
          </w:p>
          <w:p w14:paraId="1C4AC7A5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Bază:</w:t>
            </w:r>
          </w:p>
          <w:p w14:paraId="7BD9C860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Bază stabilă tip stea cu 5 brațe.</w:t>
            </w:r>
          </w:p>
          <w:p w14:paraId="6CE8F6FE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Realizată din metal cromat sau material plastic ranforsat.</w:t>
            </w:r>
          </w:p>
          <w:p w14:paraId="405872AC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Roți:</w:t>
            </w:r>
          </w:p>
          <w:p w14:paraId="1C3408D4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Minimum 5 roți pivotante, potrivite pentru suprafețe dure sau mochetă.</w:t>
            </w:r>
          </w:p>
          <w:p w14:paraId="1343666A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Capacitate de încărcare:</w:t>
            </w:r>
          </w:p>
          <w:p w14:paraId="1BBCA93B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Minimum 100–120 kg.</w:t>
            </w:r>
          </w:p>
          <w:p w14:paraId="09608C55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Culoare:</w:t>
            </w:r>
          </w:p>
          <w:p w14:paraId="38720618" w14:textId="058F0513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Negru sau similar.</w:t>
            </w:r>
          </w:p>
          <w:p w14:paraId="355AC810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Produs nou, neutilizat.</w:t>
            </w:r>
          </w:p>
          <w:p w14:paraId="76B9CE06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Materialele utilizate trebuie să fie rezistente la uzură și utilizare zilnică.</w:t>
            </w:r>
          </w:p>
          <w:p w14:paraId="4547EEC1" w14:textId="77777777" w:rsidR="00E3738E" w:rsidRPr="00F57E78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 xml:space="preserve">Produsul trebuie să respecte standardele de siguranță și ergonomie pentru mobilier </w:t>
            </w:r>
          </w:p>
          <w:p w14:paraId="5121AF92" w14:textId="5AC260F9" w:rsidR="00E3738E" w:rsidRPr="00E3738E" w:rsidRDefault="00E3738E" w:rsidP="00F57E78">
            <w:pPr>
              <w:pStyle w:val="a5"/>
              <w:ind w:firstLine="0"/>
              <w:rPr>
                <w:rFonts w:eastAsia="MS Mincho"/>
                <w:sz w:val="16"/>
                <w:szCs w:val="16"/>
              </w:rPr>
            </w:pPr>
            <w:r w:rsidRPr="00F57E78">
              <w:rPr>
                <w:rFonts w:eastAsia="MS Mincho"/>
                <w:sz w:val="16"/>
                <w:szCs w:val="16"/>
                <w:lang w:val="ro-MD"/>
              </w:rPr>
              <w:t>Garntie - Minimum 12 luni de la data livrării.de birou</w:t>
            </w:r>
            <w:r w:rsidRPr="00E3738E">
              <w:rPr>
                <w:rFonts w:eastAsia="MS Mincho"/>
                <w:sz w:val="16"/>
                <w:szCs w:val="16"/>
              </w:rPr>
              <w:t>.</w:t>
            </w:r>
          </w:p>
          <w:p w14:paraId="04B45502" w14:textId="3325C719" w:rsidR="00B542B7" w:rsidRPr="004B66EA" w:rsidRDefault="004B66EA" w:rsidP="00B542B7">
            <w:pPr>
              <w:pStyle w:val="a5"/>
              <w:ind w:firstLine="0"/>
              <w:jc w:val="left"/>
              <w:rPr>
                <w:b/>
                <w:bCs/>
                <w:color w:val="000000"/>
                <w:sz w:val="14"/>
                <w:szCs w:val="14"/>
              </w:rPr>
            </w:pPr>
            <w:r w:rsidRPr="004B66EA">
              <w:rPr>
                <w:b/>
                <w:bCs/>
                <w:color w:val="000000" w:themeColor="text1"/>
                <w:sz w:val="14"/>
                <w:szCs w:val="14"/>
              </w:rPr>
              <w:t>Modelul se anexaza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E15B" w14:textId="2522AA9A" w:rsidR="00B542B7" w:rsidRPr="00D71A98" w:rsidRDefault="00B542B7" w:rsidP="00B542B7">
            <w:pPr>
              <w:pStyle w:val="a5"/>
              <w:ind w:firstLine="0"/>
              <w:jc w:val="left"/>
              <w:rPr>
                <w:sz w:val="14"/>
                <w:szCs w:val="14"/>
                <w:lang w:val="ro-RO"/>
              </w:rPr>
            </w:pPr>
          </w:p>
        </w:tc>
      </w:tr>
      <w:tr w:rsidR="00F57E78" w:rsidRPr="003971EF" w14:paraId="2BD89A0C" w14:textId="77777777" w:rsidTr="00EA0558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AFA2" w14:textId="38F7A144" w:rsidR="00F57E78" w:rsidRPr="00D71A98" w:rsidRDefault="00151AB0" w:rsidP="00B542B7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1.3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9C03" w14:textId="0D31F5A2" w:rsidR="00F57E78" w:rsidRPr="00D71A98" w:rsidRDefault="00151AB0" w:rsidP="00B542B7">
            <w:pPr>
              <w:ind w:firstLine="0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39111000-3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07D8" w14:textId="79F8C622" w:rsidR="00F57E78" w:rsidRDefault="003971EF" w:rsidP="00E3738E">
            <w:pPr>
              <w:ind w:firstLine="0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Scaune pliante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49A65" w14:textId="6CEC3AC4" w:rsidR="00F57E78" w:rsidRPr="00D71A98" w:rsidRDefault="005E1FFF" w:rsidP="00B542B7">
            <w:pPr>
              <w:ind w:firstLine="0"/>
              <w:jc w:val="center"/>
              <w:rPr>
                <w:bCs/>
                <w:sz w:val="14"/>
                <w:szCs w:val="14"/>
                <w:lang w:val="ro-MD"/>
              </w:rPr>
            </w:pPr>
            <w:r>
              <w:rPr>
                <w:bCs/>
                <w:sz w:val="14"/>
                <w:szCs w:val="14"/>
                <w:lang w:val="ro-MD"/>
              </w:rPr>
              <w:t>buc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405FD" w14:textId="732ED3D2" w:rsidR="00F57E78" w:rsidRPr="00D71A98" w:rsidRDefault="005E1FFF" w:rsidP="00B542B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45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</w:tcPr>
          <w:p w14:paraId="6DEEBFF6" w14:textId="675BCB36" w:rsidR="003971EF" w:rsidRPr="003971EF" w:rsidRDefault="003971EF" w:rsidP="003971EF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 xml:space="preserve"> Tip produs: scaun pliant pentru utilizare interior/exterior.</w:t>
            </w:r>
          </w:p>
          <w:p w14:paraId="7B472D4F" w14:textId="77777777" w:rsidR="003971EF" w:rsidRPr="003971EF" w:rsidRDefault="003971EF" w:rsidP="003971EF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• Cadru: metalic (oțel) rezistent, vopsit electrostatic pentru protecție anticorozivă.</w:t>
            </w:r>
          </w:p>
          <w:p w14:paraId="74A23418" w14:textId="77777777" w:rsidR="003971EF" w:rsidRPr="003971EF" w:rsidRDefault="003971EF" w:rsidP="003971EF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• Sistem pliabil pentru depozitare ușoară.</w:t>
            </w:r>
          </w:p>
          <w:p w14:paraId="0DB57B6D" w14:textId="77777777" w:rsidR="003971EF" w:rsidRPr="003971EF" w:rsidRDefault="003971EF" w:rsidP="003971EF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• Șezut și spătar: tapițate cu piele ecologică sau material similar, ergonomice.</w:t>
            </w:r>
          </w:p>
          <w:p w14:paraId="064CBE12" w14:textId="77777777" w:rsidR="003971EF" w:rsidRPr="003971EF" w:rsidRDefault="003971EF" w:rsidP="003971EF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• Materialul șezutului să fie rezistent la uzură și ușor de curățat.</w:t>
            </w:r>
          </w:p>
          <w:p w14:paraId="4924783A" w14:textId="77777777" w:rsidR="003971EF" w:rsidRPr="003971EF" w:rsidRDefault="003971EF" w:rsidP="003971EF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• Suprafața trebuie să permită ștergerea și dezinfectarea rapidă.</w:t>
            </w:r>
          </w:p>
          <w:p w14:paraId="1725320C" w14:textId="77777777" w:rsidR="003971EF" w:rsidRPr="003971EF" w:rsidRDefault="003971EF" w:rsidP="003971EF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• Picioare prevăzute cu protecții din plastic antiderapant pentru protejarea pardoselii.</w:t>
            </w:r>
          </w:p>
          <w:p w14:paraId="08FDBC32" w14:textId="77777777" w:rsidR="003971EF" w:rsidRPr="003971EF" w:rsidRDefault="003971EF" w:rsidP="003971EF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• Capacitate minimă de susținere: 100–120 kg.</w:t>
            </w:r>
          </w:p>
          <w:p w14:paraId="092988BC" w14:textId="77777777" w:rsidR="003971EF" w:rsidRPr="003971EF" w:rsidRDefault="003971EF" w:rsidP="003971EF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• Culoare: negru, gri sau altă culoare neutră.</w:t>
            </w:r>
          </w:p>
          <w:p w14:paraId="196F3B1D" w14:textId="77777777" w:rsidR="003971EF" w:rsidRPr="003971EF" w:rsidRDefault="003971EF" w:rsidP="003971EF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• Produsul trebuie să fie stabil, sigur și fără defecte de fabricație.</w:t>
            </w:r>
          </w:p>
          <w:p w14:paraId="5B3B7E75" w14:textId="3E049074" w:rsidR="003971EF" w:rsidRPr="004B66EA" w:rsidRDefault="003971EF" w:rsidP="003971EF">
            <w:pPr>
              <w:pStyle w:val="a5"/>
              <w:ind w:firstLine="0"/>
              <w:jc w:val="left"/>
              <w:rPr>
                <w:rFonts w:eastAsia="MS Gothic"/>
                <w:b/>
                <w:bCs/>
                <w:color w:val="000000" w:themeColor="text1"/>
                <w:sz w:val="16"/>
                <w:szCs w:val="16"/>
                <w:lang w:val="ro-RO"/>
              </w:rPr>
            </w:pPr>
            <w:r w:rsidRPr="003971EF">
              <w:rPr>
                <w:rFonts w:eastAsia="MS Gothic"/>
                <w:b/>
                <w:bCs/>
                <w:color w:val="4F81BD"/>
                <w:sz w:val="16"/>
                <w:szCs w:val="16"/>
                <w:lang w:val="ro-RO"/>
              </w:rPr>
              <w:t xml:space="preserve"> </w:t>
            </w:r>
            <w:r w:rsidRPr="004B66EA">
              <w:rPr>
                <w:rFonts w:eastAsia="MS Gothic"/>
                <w:b/>
                <w:bCs/>
                <w:color w:val="000000" w:themeColor="text1"/>
                <w:sz w:val="16"/>
                <w:szCs w:val="16"/>
                <w:lang w:val="ro-RO"/>
              </w:rPr>
              <w:t>Dimensiuni aproximative</w:t>
            </w:r>
          </w:p>
          <w:p w14:paraId="146F2DD1" w14:textId="77777777" w:rsidR="003971EF" w:rsidRPr="004B66EA" w:rsidRDefault="003971EF" w:rsidP="003971EF">
            <w:pPr>
              <w:pStyle w:val="a5"/>
              <w:ind w:firstLine="0"/>
              <w:jc w:val="left"/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</w:pPr>
            <w:r w:rsidRPr="004B66EA"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  <w:t>• Înălțime totală: 70–80 cm</w:t>
            </w:r>
          </w:p>
          <w:p w14:paraId="083D6034" w14:textId="77777777" w:rsidR="003971EF" w:rsidRPr="004B66EA" w:rsidRDefault="003971EF" w:rsidP="003971EF">
            <w:pPr>
              <w:pStyle w:val="a5"/>
              <w:ind w:firstLine="0"/>
              <w:jc w:val="left"/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</w:pPr>
            <w:r w:rsidRPr="004B66EA"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  <w:t>• Lățime: 40–45 cm</w:t>
            </w:r>
          </w:p>
          <w:p w14:paraId="0275A9CB" w14:textId="77777777" w:rsidR="003971EF" w:rsidRPr="004B66EA" w:rsidRDefault="003971EF" w:rsidP="003971EF">
            <w:pPr>
              <w:pStyle w:val="a5"/>
              <w:ind w:firstLine="0"/>
              <w:jc w:val="left"/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</w:pPr>
            <w:r w:rsidRPr="004B66EA"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  <w:t>• Înălțime șezut: aproximativ 45 cm</w:t>
            </w:r>
          </w:p>
          <w:p w14:paraId="6528A41E" w14:textId="01F08046" w:rsidR="003971EF" w:rsidRPr="004B66EA" w:rsidRDefault="003971EF" w:rsidP="003971EF">
            <w:pPr>
              <w:pStyle w:val="a5"/>
              <w:ind w:firstLine="0"/>
              <w:jc w:val="left"/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</w:pPr>
            <w:r w:rsidRPr="004B66EA">
              <w:rPr>
                <w:rFonts w:eastAsia="MS Gothic"/>
                <w:b/>
                <w:bCs/>
                <w:color w:val="000000" w:themeColor="text1"/>
                <w:sz w:val="16"/>
                <w:szCs w:val="16"/>
                <w:lang w:val="ro-RO"/>
              </w:rPr>
              <w:t>Condiții de livrare</w:t>
            </w:r>
          </w:p>
          <w:p w14:paraId="632D107A" w14:textId="77777777" w:rsidR="003971EF" w:rsidRPr="004B66EA" w:rsidRDefault="003971EF" w:rsidP="003971EF">
            <w:pPr>
              <w:pStyle w:val="a5"/>
              <w:ind w:firstLine="0"/>
              <w:jc w:val="left"/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</w:pPr>
            <w:r w:rsidRPr="004B66EA"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  <w:t>• Produsele vor fi livrate la sediul instituției.</w:t>
            </w:r>
          </w:p>
          <w:p w14:paraId="52DE02A5" w14:textId="77777777" w:rsidR="003971EF" w:rsidRPr="004B66EA" w:rsidRDefault="003971EF" w:rsidP="003971EF">
            <w:pPr>
              <w:pStyle w:val="a5"/>
              <w:ind w:firstLine="0"/>
              <w:jc w:val="left"/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</w:pPr>
            <w:r w:rsidRPr="004B66EA"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  <w:t>• Produsele trebuie să fie noi, neutilizate.</w:t>
            </w:r>
          </w:p>
          <w:p w14:paraId="3208BA37" w14:textId="77777777" w:rsidR="003971EF" w:rsidRPr="004B66EA" w:rsidRDefault="003971EF" w:rsidP="003971EF">
            <w:pPr>
              <w:pStyle w:val="a5"/>
              <w:ind w:firstLine="0"/>
              <w:jc w:val="left"/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</w:pPr>
            <w:r w:rsidRPr="004B66EA"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  <w:t>• Transportul va fi asigurat de furnizor.</w:t>
            </w:r>
          </w:p>
          <w:p w14:paraId="77CE9659" w14:textId="74C4A46A" w:rsidR="003971EF" w:rsidRPr="004B66EA" w:rsidRDefault="003971EF" w:rsidP="003971EF">
            <w:pPr>
              <w:pStyle w:val="a5"/>
              <w:ind w:firstLine="0"/>
              <w:jc w:val="left"/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</w:pPr>
            <w:r w:rsidRPr="004B66EA">
              <w:rPr>
                <w:rFonts w:eastAsia="MS Gothic"/>
                <w:b/>
                <w:bCs/>
                <w:color w:val="000000" w:themeColor="text1"/>
                <w:sz w:val="16"/>
                <w:szCs w:val="16"/>
                <w:lang w:val="ro-RO"/>
              </w:rPr>
              <w:t>Garanție-</w:t>
            </w:r>
            <w:r w:rsidRPr="004B66EA"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  <w:t>Minimum 12 luni de la data livrării.</w:t>
            </w:r>
          </w:p>
          <w:p w14:paraId="4B6AC061" w14:textId="4A3C6C0C" w:rsidR="003971EF" w:rsidRPr="003971EF" w:rsidRDefault="003971EF" w:rsidP="00E4538F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4B66EA">
              <w:rPr>
                <w:rFonts w:eastAsia="MS Mincho"/>
                <w:color w:val="000000" w:themeColor="text1"/>
                <w:sz w:val="16"/>
                <w:szCs w:val="16"/>
                <w:lang w:val="ro-RO"/>
              </w:rPr>
              <w:t xml:space="preserve">• Produsele </w:t>
            </w:r>
            <w:r w:rsidRPr="003971EF">
              <w:rPr>
                <w:rFonts w:eastAsia="MS Mincho"/>
                <w:sz w:val="16"/>
                <w:szCs w:val="16"/>
                <w:lang w:val="ro-RO"/>
              </w:rPr>
              <w:t>trebuie să fie durabile și rezistente la utilizare frecventă.</w:t>
            </w:r>
            <w:r w:rsidR="00E4538F">
              <w:rPr>
                <w:rFonts w:eastAsia="MS Mincho"/>
                <w:sz w:val="16"/>
                <w:szCs w:val="16"/>
                <w:lang w:val="ro-RO"/>
              </w:rPr>
              <w:t>in institutii medicale</w:t>
            </w:r>
          </w:p>
          <w:p w14:paraId="59632061" w14:textId="77777777" w:rsidR="003971EF" w:rsidRPr="003971EF" w:rsidRDefault="003971EF" w:rsidP="00E4538F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• Materialele trebuie să permită curățarea și întreținerea ușoară.</w:t>
            </w:r>
          </w:p>
          <w:p w14:paraId="4ADE0C98" w14:textId="77777777" w:rsidR="003971EF" w:rsidRPr="003971EF" w:rsidRDefault="003971EF" w:rsidP="00E4538F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• Produsele trebuie să respecte standardele de siguranță pentru mobilier.</w:t>
            </w:r>
          </w:p>
          <w:p w14:paraId="388677AE" w14:textId="4A4A67E5" w:rsidR="00F57E78" w:rsidRPr="003971EF" w:rsidRDefault="003971EF" w:rsidP="00E63CE2">
            <w:pPr>
              <w:pStyle w:val="a5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.</w:t>
            </w:r>
            <w:r w:rsidR="00E63CE2" w:rsidRPr="00E63CE2">
              <w:rPr>
                <w:rFonts w:eastAsia="MS Mincho"/>
                <w:b/>
                <w:bCs/>
                <w:sz w:val="16"/>
                <w:szCs w:val="16"/>
                <w:lang w:val="ro-RO"/>
              </w:rPr>
              <w:t>Modelul se anexaza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0D9A" w14:textId="6A283FC0" w:rsidR="00F57E78" w:rsidRPr="003971EF" w:rsidRDefault="00F57E78" w:rsidP="003971EF">
            <w:pPr>
              <w:pStyle w:val="a5"/>
              <w:jc w:val="left"/>
              <w:rPr>
                <w:sz w:val="16"/>
                <w:szCs w:val="16"/>
                <w:lang w:val="ro-RO"/>
              </w:rPr>
            </w:pPr>
          </w:p>
        </w:tc>
      </w:tr>
      <w:tr w:rsidR="00151AB0" w:rsidRPr="00B542B7" w14:paraId="200561AF" w14:textId="77777777" w:rsidTr="00EA0558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A733" w14:textId="457C6863" w:rsidR="00151AB0" w:rsidRPr="00D71A98" w:rsidRDefault="00151AB0" w:rsidP="00151AB0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1.4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5400" w14:textId="4B74A0FA" w:rsidR="00151AB0" w:rsidRPr="00D71A98" w:rsidRDefault="00151AB0" w:rsidP="00151AB0">
            <w:pPr>
              <w:ind w:firstLine="0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39111000-3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633C" w14:textId="66B44D80" w:rsidR="00151AB0" w:rsidRDefault="00151AB0" w:rsidP="00151AB0">
            <w:pPr>
              <w:ind w:firstLine="0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Scaune de birou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EC98A" w14:textId="78AD86F3" w:rsidR="00151AB0" w:rsidRPr="00D71A98" w:rsidRDefault="00151AB0" w:rsidP="00151AB0">
            <w:pPr>
              <w:ind w:firstLine="0"/>
              <w:jc w:val="center"/>
              <w:rPr>
                <w:bCs/>
                <w:sz w:val="14"/>
                <w:szCs w:val="14"/>
                <w:lang w:val="ro-MD"/>
              </w:rPr>
            </w:pPr>
            <w:r>
              <w:rPr>
                <w:bCs/>
                <w:sz w:val="14"/>
                <w:szCs w:val="14"/>
                <w:lang w:val="ro-MD"/>
              </w:rPr>
              <w:t>buc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69DAE" w14:textId="2856F44B" w:rsidR="00151AB0" w:rsidRPr="00D71A98" w:rsidRDefault="00151AB0" w:rsidP="00151AB0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10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</w:tcPr>
          <w:p w14:paraId="5B99144D" w14:textId="77777777" w:rsidR="00151AB0" w:rsidRDefault="00151AB0" w:rsidP="00151AB0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>Scaun fix  , fara brate ,</w:t>
            </w:r>
          </w:p>
          <w:p w14:paraId="1FB2FDE7" w14:textId="497272E5" w:rsidR="00151AB0" w:rsidRDefault="00151AB0" w:rsidP="00151AB0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>Structura-cadru : cadru metalic din teava de otel sau echivalent ; vopsit in camp electrostatic sau echivalent , culoare negru;  constructie solida , rezistenta la utilizare frecvena ;</w:t>
            </w:r>
          </w:p>
          <w:p w14:paraId="222E76A6" w14:textId="77777777" w:rsidR="00151AB0" w:rsidRDefault="00151AB0" w:rsidP="00151AB0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>Sezut si spatar :</w:t>
            </w:r>
          </w:p>
          <w:p w14:paraId="011BDBCF" w14:textId="6B8A7812" w:rsidR="00151AB0" w:rsidRDefault="00151AB0" w:rsidP="00151AB0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>– realizate din plastic durabil ( prolipropilena) sau material similar;</w:t>
            </w:r>
          </w:p>
          <w:p w14:paraId="76DB49DE" w14:textId="7FBD6F50" w:rsidR="00151AB0" w:rsidRDefault="00151AB0" w:rsidP="00151AB0">
            <w:pPr>
              <w:pStyle w:val="a5"/>
              <w:numPr>
                <w:ilvl w:val="0"/>
                <w:numId w:val="7"/>
              </w:numPr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 xml:space="preserve"> Forma ergonomica;</w:t>
            </w:r>
          </w:p>
          <w:p w14:paraId="22847A24" w14:textId="26AA2707" w:rsidR="00151AB0" w:rsidRDefault="00151AB0" w:rsidP="00151AB0">
            <w:pPr>
              <w:pStyle w:val="a5"/>
              <w:numPr>
                <w:ilvl w:val="0"/>
                <w:numId w:val="7"/>
              </w:numPr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lastRenderedPageBreak/>
              <w:t>Suprafata neteda , rezistenta la uzura ,</w:t>
            </w:r>
          </w:p>
          <w:p w14:paraId="0F4B9555" w14:textId="574CAC73" w:rsidR="00151AB0" w:rsidRDefault="00151AB0" w:rsidP="00151AB0">
            <w:pPr>
              <w:pStyle w:val="a5"/>
              <w:numPr>
                <w:ilvl w:val="0"/>
                <w:numId w:val="7"/>
              </w:numPr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>Usor de curatat de dezinfectata;</w:t>
            </w:r>
          </w:p>
          <w:p w14:paraId="659E94BC" w14:textId="4A63FD81" w:rsidR="00151AB0" w:rsidRDefault="00151AB0" w:rsidP="00151AB0">
            <w:pPr>
              <w:pStyle w:val="a5"/>
              <w:numPr>
                <w:ilvl w:val="0"/>
                <w:numId w:val="7"/>
              </w:numPr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>Culoare: negru</w:t>
            </w:r>
          </w:p>
          <w:p w14:paraId="259D46CD" w14:textId="46AEA417" w:rsidR="00151AB0" w:rsidRDefault="00151AB0" w:rsidP="00151AB0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>Picioare - 4 metalice stabile ; prevazute cu capace /protectii din plastic sau cauciuc pentru protejarea pardoselei si reducerea zgomotului ;</w:t>
            </w:r>
          </w:p>
          <w:p w14:paraId="168140C5" w14:textId="77777777" w:rsidR="00151AB0" w:rsidRDefault="00151AB0" w:rsidP="00151AB0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>Dimensiuni aproximative:</w:t>
            </w:r>
          </w:p>
          <w:p w14:paraId="20546A65" w14:textId="77777777" w:rsidR="00151AB0" w:rsidRDefault="00151AB0" w:rsidP="00151AB0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>-inaltime totatal  : 75-85 cm;</w:t>
            </w:r>
          </w:p>
          <w:p w14:paraId="2FA620A4" w14:textId="7782EF71" w:rsidR="00151AB0" w:rsidRDefault="00151AB0" w:rsidP="00151AB0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>-Inaltime sezut : 43-48 cm;</w:t>
            </w:r>
          </w:p>
          <w:p w14:paraId="352A4689" w14:textId="46B5458E" w:rsidR="00151AB0" w:rsidRDefault="00151AB0" w:rsidP="00151AB0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 xml:space="preserve">-Latime sezut : 40-45 cm; </w:t>
            </w:r>
          </w:p>
          <w:p w14:paraId="581B0EE2" w14:textId="7D3B628E" w:rsidR="00151AB0" w:rsidRDefault="00151AB0" w:rsidP="00151AB0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>-adincime sezut -38-45 cm;</w:t>
            </w:r>
          </w:p>
          <w:p w14:paraId="52A4DC46" w14:textId="3AAEE66F" w:rsidR="00151AB0" w:rsidRDefault="00151AB0" w:rsidP="00151AB0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>Capacitate de incarcare – min 120 kg;</w:t>
            </w:r>
          </w:p>
          <w:p w14:paraId="22560EC6" w14:textId="6BB104D4" w:rsidR="00151AB0" w:rsidRDefault="00151AB0" w:rsidP="00151AB0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>
              <w:rPr>
                <w:rFonts w:eastAsia="MS Mincho"/>
                <w:sz w:val="16"/>
                <w:szCs w:val="16"/>
                <w:lang w:val="ro-MD"/>
              </w:rPr>
              <w:t>Garantie -12 luni</w:t>
            </w:r>
          </w:p>
          <w:p w14:paraId="5C68F512" w14:textId="77777777" w:rsidR="00151AB0" w:rsidRPr="003971EF" w:rsidRDefault="00151AB0" w:rsidP="00151AB0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• Produsele trebuie să fie durabile și rezistente la utilizare frecventă.</w:t>
            </w:r>
            <w:r>
              <w:rPr>
                <w:rFonts w:eastAsia="MS Mincho"/>
                <w:sz w:val="16"/>
                <w:szCs w:val="16"/>
                <w:lang w:val="ro-RO"/>
              </w:rPr>
              <w:t>in institutii medicale</w:t>
            </w:r>
          </w:p>
          <w:p w14:paraId="418EA49B" w14:textId="77777777" w:rsidR="00151AB0" w:rsidRPr="003971EF" w:rsidRDefault="00151AB0" w:rsidP="00151AB0">
            <w:pPr>
              <w:pStyle w:val="a5"/>
              <w:ind w:firstLine="0"/>
              <w:jc w:val="left"/>
              <w:rPr>
                <w:rFonts w:eastAsia="MS Mincho"/>
                <w:sz w:val="16"/>
                <w:szCs w:val="16"/>
                <w:lang w:val="ro-RO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• Materialele trebuie să permită curățarea și întreținerea ușoară.</w:t>
            </w:r>
          </w:p>
          <w:p w14:paraId="2E28559B" w14:textId="184DABD2" w:rsidR="00151AB0" w:rsidRDefault="00151AB0" w:rsidP="00151AB0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3971EF">
              <w:rPr>
                <w:rFonts w:eastAsia="MS Mincho"/>
                <w:sz w:val="16"/>
                <w:szCs w:val="16"/>
                <w:lang w:val="ro-RO"/>
              </w:rPr>
              <w:t>• Produsele trebuie să respecte standardele de siguranță pentru mobilier</w:t>
            </w:r>
          </w:p>
          <w:p w14:paraId="00BC014B" w14:textId="03C9F0EB" w:rsidR="00151AB0" w:rsidRPr="00F57E78" w:rsidRDefault="00151AB0" w:rsidP="00151AB0">
            <w:pPr>
              <w:pStyle w:val="a5"/>
              <w:ind w:firstLine="0"/>
              <w:rPr>
                <w:rFonts w:eastAsia="MS Mincho"/>
                <w:sz w:val="16"/>
                <w:szCs w:val="16"/>
                <w:lang w:val="ro-MD"/>
              </w:rPr>
            </w:pPr>
            <w:r w:rsidRPr="00E63CE2">
              <w:rPr>
                <w:rFonts w:eastAsia="MS Mincho"/>
                <w:b/>
                <w:bCs/>
                <w:sz w:val="16"/>
                <w:szCs w:val="16"/>
                <w:lang w:val="ro-RO"/>
              </w:rPr>
              <w:t>Modelul se anexaza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4EFF" w14:textId="4B53D53C" w:rsidR="00151AB0" w:rsidRPr="00D71A98" w:rsidRDefault="00151AB0" w:rsidP="00151AB0">
            <w:pPr>
              <w:pStyle w:val="a5"/>
              <w:ind w:firstLine="0"/>
              <w:jc w:val="left"/>
              <w:rPr>
                <w:sz w:val="14"/>
                <w:szCs w:val="14"/>
                <w:lang w:val="ro-RO"/>
              </w:rPr>
            </w:pPr>
          </w:p>
        </w:tc>
      </w:tr>
      <w:tr w:rsidR="00151AB0" w:rsidRPr="009737C6" w14:paraId="67723C50" w14:textId="77777777" w:rsidTr="00432AD4">
        <w:tc>
          <w:tcPr>
            <w:tcW w:w="5000" w:type="pct"/>
            <w:gridSpan w:val="7"/>
            <w:vAlign w:val="center"/>
          </w:tcPr>
          <w:p w14:paraId="2C19738A" w14:textId="6A103DC0" w:rsidR="00151AB0" w:rsidRPr="005A1EA7" w:rsidRDefault="00151AB0" w:rsidP="00151AB0">
            <w:pPr>
              <w:ind w:firstLine="0"/>
              <w:jc w:val="right"/>
              <w:rPr>
                <w:b/>
                <w:bCs/>
                <w:sz w:val="18"/>
                <w:szCs w:val="18"/>
                <w:lang w:val="ro-MD"/>
              </w:rPr>
            </w:pPr>
            <w:r w:rsidRPr="005A1EA7">
              <w:rPr>
                <w:b/>
                <w:bCs/>
                <w:sz w:val="18"/>
                <w:szCs w:val="18"/>
                <w:lang w:val="ro-MD"/>
              </w:rPr>
              <w:t xml:space="preserve">Suma total fara tva= </w:t>
            </w:r>
            <w:r>
              <w:rPr>
                <w:b/>
                <w:bCs/>
                <w:sz w:val="18"/>
                <w:szCs w:val="18"/>
                <w:lang w:val="ro-MD"/>
              </w:rPr>
              <w:t>52900.00</w:t>
            </w:r>
            <w:r w:rsidRPr="005A1EA7">
              <w:rPr>
                <w:b/>
                <w:bCs/>
                <w:sz w:val="18"/>
                <w:szCs w:val="18"/>
                <w:lang w:val="ro-MD"/>
              </w:rPr>
              <w:t xml:space="preserve"> lei</w:t>
            </w:r>
          </w:p>
        </w:tc>
      </w:tr>
    </w:tbl>
    <w:p w14:paraId="2480B855" w14:textId="77777777" w:rsidR="00850D1C" w:rsidRPr="00416CDC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3</w:t>
      </w:r>
      <w:r w:rsidRPr="008D3FDA">
        <w:rPr>
          <w:b/>
          <w:bCs/>
          <w:sz w:val="24"/>
          <w:szCs w:val="24"/>
          <w:u w:val="single"/>
          <w:lang w:val="ro-RO" w:eastAsia="ru-RU"/>
        </w:rPr>
        <w:t>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79ABCF26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4D20">
        <w:rPr>
          <w:sz w:val="24"/>
          <w:szCs w:val="24"/>
          <w:lang w:val="ro-RO" w:eastAsia="ru-RU"/>
        </w:rPr>
        <w:t xml:space="preserve"> : bunurile se livreaza la dipozitul IMSP SR Ungheni </w:t>
      </w:r>
    </w:p>
    <w:p w14:paraId="4EE2E727" w14:textId="05E726C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A4792B">
        <w:rPr>
          <w:sz w:val="24"/>
          <w:szCs w:val="24"/>
          <w:lang w:val="ro-RO" w:eastAsia="ru-RU"/>
        </w:rPr>
        <w:t>31.12.202</w:t>
      </w:r>
      <w:r w:rsidR="00B542B7">
        <w:rPr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</w:t>
      </w:r>
    </w:p>
    <w:p w14:paraId="71CAA279" w14:textId="638BD6F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6C20FAF" w14:textId="77777777" w:rsidR="006C4D20" w:rsidRPr="00EB033C" w:rsidRDefault="006C4D2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7"/>
        <w:gridCol w:w="3373"/>
        <w:gridCol w:w="3532"/>
        <w:gridCol w:w="1728"/>
      </w:tblGrid>
      <w:tr w:rsidR="00850D1C" w:rsidRPr="009737C6" w14:paraId="31C3A016" w14:textId="77777777" w:rsidTr="009A2C53">
        <w:tc>
          <w:tcPr>
            <w:tcW w:w="383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0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89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2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43BAB" w:rsidRPr="009737C6" w14:paraId="6808C747" w14:textId="77777777" w:rsidTr="009A2C53">
        <w:tc>
          <w:tcPr>
            <w:tcW w:w="383" w:type="pct"/>
            <w:hideMark/>
          </w:tcPr>
          <w:p w14:paraId="38E13EDD" w14:textId="77777777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sz w:val="16"/>
                <w:szCs w:val="16"/>
                <w:lang w:val="ro-RO" w:eastAsia="ru-RU"/>
              </w:rPr>
              <w:t>1.</w:t>
            </w:r>
          </w:p>
        </w:tc>
        <w:tc>
          <w:tcPr>
            <w:tcW w:w="1804" w:type="pct"/>
            <w:hideMark/>
          </w:tcPr>
          <w:p w14:paraId="34357A14" w14:textId="738A76DD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sz w:val="16"/>
                <w:szCs w:val="16"/>
                <w:lang w:val="ro-RO" w:eastAsia="ru-RU"/>
              </w:rPr>
              <w:t>Specificatia de pret</w:t>
            </w:r>
          </w:p>
        </w:tc>
        <w:tc>
          <w:tcPr>
            <w:tcW w:w="1889" w:type="pct"/>
            <w:hideMark/>
          </w:tcPr>
          <w:p w14:paraId="02992A49" w14:textId="184A5D86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iCs/>
                <w:color w:val="000000" w:themeColor="text1"/>
                <w:sz w:val="16"/>
                <w:szCs w:val="16"/>
                <w:lang w:val="ro-RO"/>
              </w:rPr>
              <w:t xml:space="preserve">Anexa nr. 22 la  Doc. Standard </w:t>
            </w:r>
            <w:r w:rsidRPr="008E302C">
              <w:rPr>
                <w:color w:val="000000" w:themeColor="text1"/>
                <w:sz w:val="16"/>
                <w:szCs w:val="16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48F7DDE7" w14:textId="5A5C225C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sz w:val="16"/>
                <w:szCs w:val="16"/>
                <w:lang w:val="ro-RO" w:eastAsia="ru-RU"/>
              </w:rPr>
              <w:t>obligatoriu</w:t>
            </w:r>
          </w:p>
        </w:tc>
      </w:tr>
      <w:tr w:rsidR="00F43BAB" w:rsidRPr="009737C6" w14:paraId="6E83E3BF" w14:textId="77777777" w:rsidTr="009A2C53">
        <w:tc>
          <w:tcPr>
            <w:tcW w:w="383" w:type="pct"/>
            <w:hideMark/>
          </w:tcPr>
          <w:p w14:paraId="33D1CFE7" w14:textId="77777777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sz w:val="16"/>
                <w:szCs w:val="16"/>
                <w:lang w:val="ro-RO" w:eastAsia="ru-RU"/>
              </w:rPr>
              <w:t>2.</w:t>
            </w:r>
          </w:p>
        </w:tc>
        <w:tc>
          <w:tcPr>
            <w:tcW w:w="1804" w:type="pct"/>
            <w:hideMark/>
          </w:tcPr>
          <w:p w14:paraId="132193FB" w14:textId="3553D769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sz w:val="16"/>
                <w:szCs w:val="16"/>
                <w:lang w:val="ro-RO" w:eastAsia="ru-RU"/>
              </w:rPr>
              <w:t>Specificatia tehnica</w:t>
            </w:r>
          </w:p>
        </w:tc>
        <w:tc>
          <w:tcPr>
            <w:tcW w:w="1889" w:type="pct"/>
            <w:hideMark/>
          </w:tcPr>
          <w:p w14:paraId="0A36CD78" w14:textId="77F292F3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iCs/>
                <w:color w:val="000000" w:themeColor="text1"/>
                <w:sz w:val="16"/>
                <w:szCs w:val="16"/>
                <w:lang w:val="ro-RO"/>
              </w:rPr>
              <w:t xml:space="preserve">Anexa nr. 23 la  Doc. Standard </w:t>
            </w:r>
            <w:r w:rsidRPr="008E302C">
              <w:rPr>
                <w:color w:val="000000" w:themeColor="text1"/>
                <w:sz w:val="16"/>
                <w:szCs w:val="16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73751A6E" w14:textId="39F77412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sz w:val="16"/>
                <w:szCs w:val="16"/>
                <w:lang w:val="ro-RO" w:eastAsia="ru-RU"/>
              </w:rPr>
              <w:t>obligatoriu</w:t>
            </w:r>
          </w:p>
        </w:tc>
      </w:tr>
      <w:tr w:rsidR="00F43BAB" w:rsidRPr="009737C6" w14:paraId="569B3394" w14:textId="77777777" w:rsidTr="009A2C53">
        <w:tc>
          <w:tcPr>
            <w:tcW w:w="383" w:type="pct"/>
          </w:tcPr>
          <w:p w14:paraId="2A29C333" w14:textId="31D82FAE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sz w:val="16"/>
                <w:szCs w:val="16"/>
                <w:lang w:val="ro-RO" w:eastAsia="ru-RU"/>
              </w:rPr>
              <w:t>3.</w:t>
            </w:r>
          </w:p>
        </w:tc>
        <w:tc>
          <w:tcPr>
            <w:tcW w:w="1804" w:type="pct"/>
          </w:tcPr>
          <w:p w14:paraId="1F324E66" w14:textId="2FB5A8B7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color w:val="000000" w:themeColor="text1"/>
                <w:sz w:val="16"/>
                <w:szCs w:val="16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1889" w:type="pct"/>
          </w:tcPr>
          <w:p w14:paraId="67F674D8" w14:textId="67163644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color w:val="000000" w:themeColor="text1"/>
                <w:sz w:val="16"/>
                <w:szCs w:val="16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924" w:type="pct"/>
          </w:tcPr>
          <w:p w14:paraId="74ED81D8" w14:textId="652CAE6E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sz w:val="16"/>
                <w:szCs w:val="16"/>
                <w:lang w:val="ro-RO" w:eastAsia="ru-RU"/>
              </w:rPr>
              <w:t>obligatoriu</w:t>
            </w:r>
          </w:p>
        </w:tc>
      </w:tr>
      <w:tr w:rsidR="00F43BAB" w:rsidRPr="009737C6" w14:paraId="414920B6" w14:textId="77777777" w:rsidTr="009A2C53">
        <w:tc>
          <w:tcPr>
            <w:tcW w:w="383" w:type="pct"/>
          </w:tcPr>
          <w:p w14:paraId="1B169533" w14:textId="0C46F61E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sz w:val="16"/>
                <w:szCs w:val="16"/>
                <w:lang w:val="ro-RO" w:eastAsia="ru-RU"/>
              </w:rPr>
              <w:t>4.</w:t>
            </w:r>
          </w:p>
        </w:tc>
        <w:tc>
          <w:tcPr>
            <w:tcW w:w="1804" w:type="pct"/>
          </w:tcPr>
          <w:p w14:paraId="4C669699" w14:textId="59823631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color w:val="000000" w:themeColor="text1"/>
                <w:sz w:val="16"/>
                <w:szCs w:val="16"/>
                <w:lang w:val="ro-RO"/>
              </w:rPr>
              <w:t>Certificat privind deţinerea unui cont bancar</w:t>
            </w:r>
          </w:p>
        </w:tc>
        <w:tc>
          <w:tcPr>
            <w:tcW w:w="1889" w:type="pct"/>
          </w:tcPr>
          <w:p w14:paraId="16AC59F4" w14:textId="7365EBCF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color w:val="000000" w:themeColor="text1"/>
                <w:sz w:val="16"/>
                <w:szCs w:val="16"/>
                <w:lang w:val="ro-RO"/>
              </w:rPr>
              <w:t>Copie, confirmată prin aplicarea semnăturii electronice</w:t>
            </w:r>
          </w:p>
        </w:tc>
        <w:tc>
          <w:tcPr>
            <w:tcW w:w="924" w:type="pct"/>
          </w:tcPr>
          <w:p w14:paraId="6D03AE78" w14:textId="7E2C8E45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sz w:val="16"/>
                <w:szCs w:val="16"/>
                <w:lang w:val="ro-RO" w:eastAsia="ru-RU"/>
              </w:rPr>
              <w:t>obligatoriu</w:t>
            </w:r>
          </w:p>
        </w:tc>
      </w:tr>
      <w:tr w:rsidR="00F43BAB" w:rsidRPr="009737C6" w14:paraId="23D969C9" w14:textId="77777777" w:rsidTr="009A2C53">
        <w:tc>
          <w:tcPr>
            <w:tcW w:w="383" w:type="pct"/>
          </w:tcPr>
          <w:p w14:paraId="55C68C55" w14:textId="6C189BD8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sz w:val="16"/>
                <w:szCs w:val="16"/>
                <w:lang w:val="ro-RO" w:eastAsia="ru-RU"/>
              </w:rPr>
              <w:t>5.</w:t>
            </w:r>
          </w:p>
        </w:tc>
        <w:tc>
          <w:tcPr>
            <w:tcW w:w="1804" w:type="pct"/>
          </w:tcPr>
          <w:p w14:paraId="3D026D06" w14:textId="6AE330B1" w:rsidR="00F43BAB" w:rsidRPr="008E302C" w:rsidRDefault="00F43BAB" w:rsidP="00F43BAB">
            <w:pPr>
              <w:ind w:firstLine="0"/>
              <w:rPr>
                <w:color w:val="000000" w:themeColor="text1"/>
                <w:sz w:val="16"/>
                <w:szCs w:val="16"/>
                <w:lang w:val="ro-RO"/>
              </w:rPr>
            </w:pPr>
            <w:r w:rsidRPr="008E302C">
              <w:rPr>
                <w:iCs/>
                <w:color w:val="000000" w:themeColor="text1"/>
                <w:sz w:val="16"/>
                <w:szCs w:val="16"/>
                <w:lang w:val="ro-RO"/>
              </w:rPr>
              <w:t>DECLARAŢIE privind valabilitatea ofertei</w:t>
            </w:r>
          </w:p>
        </w:tc>
        <w:tc>
          <w:tcPr>
            <w:tcW w:w="1889" w:type="pct"/>
          </w:tcPr>
          <w:p w14:paraId="211D5859" w14:textId="28CFE86B" w:rsidR="00F43BAB" w:rsidRPr="008E302C" w:rsidRDefault="00F43BAB" w:rsidP="00F43BAB">
            <w:pPr>
              <w:ind w:firstLine="0"/>
              <w:rPr>
                <w:color w:val="000000" w:themeColor="text1"/>
                <w:sz w:val="16"/>
                <w:szCs w:val="16"/>
                <w:lang w:val="ro-RO"/>
              </w:rPr>
            </w:pPr>
            <w:r w:rsidRPr="008E302C">
              <w:rPr>
                <w:iCs/>
                <w:sz w:val="16"/>
                <w:szCs w:val="16"/>
                <w:lang w:val="ro-RO"/>
              </w:rPr>
              <w:t xml:space="preserve">Anexa nr. 8 la  Doc. Standard </w:t>
            </w:r>
            <w:r w:rsidRPr="008E302C">
              <w:rPr>
                <w:sz w:val="16"/>
                <w:szCs w:val="16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</w:tcPr>
          <w:p w14:paraId="4B141CEC" w14:textId="77777777" w:rsidR="00F43BAB" w:rsidRPr="008E302C" w:rsidRDefault="00F43BAB" w:rsidP="00F43BAB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7DD307A6" w14:textId="5DA67195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F43BAB" w:rsidRPr="009737C6" w14:paraId="6AD68397" w14:textId="77777777" w:rsidTr="009A2C53">
        <w:tc>
          <w:tcPr>
            <w:tcW w:w="383" w:type="pct"/>
          </w:tcPr>
          <w:p w14:paraId="0D90564A" w14:textId="5EA4D28F" w:rsidR="00F43BAB" w:rsidRPr="008E302C" w:rsidRDefault="00F43BAB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sz w:val="16"/>
                <w:szCs w:val="16"/>
                <w:lang w:val="ro-RO" w:eastAsia="ru-RU"/>
              </w:rPr>
              <w:t>6.</w:t>
            </w:r>
          </w:p>
        </w:tc>
        <w:tc>
          <w:tcPr>
            <w:tcW w:w="1804" w:type="pct"/>
          </w:tcPr>
          <w:p w14:paraId="754B1F6F" w14:textId="64332F55" w:rsidR="00F43BAB" w:rsidRPr="008E302C" w:rsidRDefault="00F43BAB" w:rsidP="00F43BAB">
            <w:pPr>
              <w:ind w:firstLine="0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8E302C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Cerere de Participare</w:t>
            </w:r>
          </w:p>
        </w:tc>
        <w:tc>
          <w:tcPr>
            <w:tcW w:w="1889" w:type="pct"/>
          </w:tcPr>
          <w:p w14:paraId="5E01DB43" w14:textId="1AABA992" w:rsidR="00F43BAB" w:rsidRPr="008E302C" w:rsidRDefault="00F43BAB" w:rsidP="00F43BAB">
            <w:pPr>
              <w:ind w:firstLine="0"/>
              <w:rPr>
                <w:iCs/>
                <w:sz w:val="16"/>
                <w:szCs w:val="16"/>
                <w:lang w:val="ro-RO"/>
              </w:rPr>
            </w:pPr>
            <w:r w:rsidRPr="008E302C">
              <w:rPr>
                <w:sz w:val="16"/>
                <w:szCs w:val="16"/>
                <w:lang w:val="ro-RO" w:eastAsia="zh-CN"/>
              </w:rPr>
              <w:t xml:space="preserve">Anexa nr. 7 la  Doc. Standard </w:t>
            </w:r>
            <w:r w:rsidRPr="008E302C">
              <w:rPr>
                <w:sz w:val="16"/>
                <w:szCs w:val="16"/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924" w:type="pct"/>
          </w:tcPr>
          <w:p w14:paraId="08456F96" w14:textId="3D81372E" w:rsidR="00F43BAB" w:rsidRPr="008E302C" w:rsidRDefault="00F43BAB" w:rsidP="00F43BAB">
            <w:pPr>
              <w:ind w:firstLine="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8E302C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5F7188" w:rsidRPr="009737C6" w14:paraId="3CE12627" w14:textId="77777777" w:rsidTr="009A2C53">
        <w:tc>
          <w:tcPr>
            <w:tcW w:w="383" w:type="pct"/>
          </w:tcPr>
          <w:p w14:paraId="2E71CCB7" w14:textId="174979EE" w:rsidR="005F7188" w:rsidRPr="008E302C" w:rsidRDefault="009A2C53" w:rsidP="00F43BAB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302C">
              <w:rPr>
                <w:sz w:val="16"/>
                <w:szCs w:val="16"/>
                <w:lang w:val="ro-RO" w:eastAsia="ru-RU"/>
              </w:rPr>
              <w:t>7</w:t>
            </w:r>
            <w:r w:rsidR="005F7188" w:rsidRPr="008E302C">
              <w:rPr>
                <w:sz w:val="16"/>
                <w:szCs w:val="16"/>
                <w:lang w:val="ro-RO" w:eastAsia="ru-RU"/>
              </w:rPr>
              <w:t>.</w:t>
            </w:r>
          </w:p>
        </w:tc>
        <w:tc>
          <w:tcPr>
            <w:tcW w:w="1804" w:type="pct"/>
          </w:tcPr>
          <w:p w14:paraId="5EC7561B" w14:textId="194288E5" w:rsidR="005F7188" w:rsidRPr="008E302C" w:rsidRDefault="005F7188" w:rsidP="00F43BAB">
            <w:pPr>
              <w:ind w:firstLine="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8E302C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Declaratie de eligibilitate</w:t>
            </w:r>
          </w:p>
        </w:tc>
        <w:tc>
          <w:tcPr>
            <w:tcW w:w="1889" w:type="pct"/>
          </w:tcPr>
          <w:p w14:paraId="4BAC91DF" w14:textId="203F830C" w:rsidR="005F7188" w:rsidRPr="008E302C" w:rsidRDefault="005F7188" w:rsidP="005F7188">
            <w:pPr>
              <w:ind w:firstLine="0"/>
              <w:rPr>
                <w:sz w:val="16"/>
                <w:szCs w:val="16"/>
                <w:lang w:val="ro-MD"/>
              </w:rPr>
            </w:pPr>
            <w:r w:rsidRPr="008E302C">
              <w:rPr>
                <w:sz w:val="16"/>
                <w:szCs w:val="16"/>
                <w:lang w:val="ro-MD" w:eastAsia="ru-RU"/>
              </w:rPr>
              <w:t>Anexa nr. 2 la Regulamentul cu privire la achizițiile publice de valoare mica.</w:t>
            </w:r>
            <w:r w:rsidRPr="008E302C">
              <w:rPr>
                <w:sz w:val="16"/>
                <w:szCs w:val="16"/>
                <w:lang w:val="ro-RO" w:eastAsia="zh-CN" w:bidi="ro-RO"/>
              </w:rPr>
              <w:t xml:space="preserve"> Confirmat prin aplicarea semnăturii electronice</w:t>
            </w:r>
          </w:p>
          <w:p w14:paraId="203F2A8B" w14:textId="77777777" w:rsidR="005F7188" w:rsidRPr="008E302C" w:rsidRDefault="005F7188" w:rsidP="00F43BAB">
            <w:pPr>
              <w:ind w:firstLine="0"/>
              <w:rPr>
                <w:sz w:val="16"/>
                <w:szCs w:val="16"/>
                <w:lang w:val="ro-RO" w:eastAsia="zh-CN"/>
              </w:rPr>
            </w:pPr>
          </w:p>
        </w:tc>
        <w:tc>
          <w:tcPr>
            <w:tcW w:w="924" w:type="pct"/>
          </w:tcPr>
          <w:p w14:paraId="324FDD14" w14:textId="569EB43A" w:rsidR="005F7188" w:rsidRPr="008E302C" w:rsidRDefault="005F7188" w:rsidP="00F43BAB">
            <w:pPr>
              <w:ind w:firstLine="0"/>
              <w:rPr>
                <w:sz w:val="16"/>
                <w:szCs w:val="16"/>
                <w:lang w:val="ro-RO" w:eastAsia="zh-CN"/>
              </w:rPr>
            </w:pPr>
            <w:r w:rsidRPr="008E302C">
              <w:rPr>
                <w:sz w:val="16"/>
                <w:szCs w:val="16"/>
                <w:lang w:val="ro-RO" w:eastAsia="zh-CN"/>
              </w:rPr>
              <w:t>Obligatoru</w:t>
            </w:r>
          </w:p>
        </w:tc>
      </w:tr>
      <w:tr w:rsidR="008E302C" w:rsidRPr="009737C6" w14:paraId="1E3AA05F" w14:textId="77777777" w:rsidTr="00B574F2">
        <w:tc>
          <w:tcPr>
            <w:tcW w:w="383" w:type="pct"/>
            <w:shd w:val="clear" w:color="auto" w:fill="FFFF00"/>
          </w:tcPr>
          <w:p w14:paraId="6739D922" w14:textId="5A0FD263" w:rsidR="008E302C" w:rsidRPr="00B574F2" w:rsidRDefault="008E302C" w:rsidP="008E302C">
            <w:pPr>
              <w:ind w:firstLine="0"/>
              <w:rPr>
                <w:b/>
                <w:bCs/>
                <w:lang w:val="ro-RO" w:eastAsia="ru-RU"/>
              </w:rPr>
            </w:pPr>
            <w:r w:rsidRPr="00B574F2">
              <w:rPr>
                <w:b/>
                <w:bCs/>
                <w:lang w:val="ro-RO" w:eastAsia="ru-RU"/>
              </w:rPr>
              <w:t>8.</w:t>
            </w:r>
          </w:p>
        </w:tc>
        <w:tc>
          <w:tcPr>
            <w:tcW w:w="1804" w:type="pct"/>
            <w:shd w:val="clear" w:color="auto" w:fill="FFFF00"/>
          </w:tcPr>
          <w:p w14:paraId="314BE803" w14:textId="7D83FC8D" w:rsidR="008E302C" w:rsidRPr="00B574F2" w:rsidRDefault="008E302C" w:rsidP="008E302C">
            <w:pPr>
              <w:ind w:firstLine="0"/>
              <w:rPr>
                <w:b/>
                <w:bCs/>
                <w:iCs/>
                <w:color w:val="000000" w:themeColor="text1"/>
                <w:lang w:val="ro-RO" w:eastAsia="zh-CN"/>
              </w:rPr>
            </w:pPr>
            <w:r w:rsidRPr="00B574F2">
              <w:rPr>
                <w:b/>
                <w:bCs/>
                <w:iCs/>
                <w:color w:val="000000" w:themeColor="text1"/>
                <w:lang w:val="ro-RO" w:eastAsia="zh-CN"/>
              </w:rPr>
              <w:t>Imagine cu modelul ofertat</w:t>
            </w:r>
          </w:p>
        </w:tc>
        <w:tc>
          <w:tcPr>
            <w:tcW w:w="1889" w:type="pct"/>
            <w:shd w:val="clear" w:color="auto" w:fill="FFFF00"/>
          </w:tcPr>
          <w:p w14:paraId="48107BD4" w14:textId="28595EE6" w:rsidR="008E302C" w:rsidRPr="00B574F2" w:rsidRDefault="008E302C" w:rsidP="008E302C">
            <w:pPr>
              <w:ind w:firstLine="0"/>
              <w:rPr>
                <w:b/>
                <w:bCs/>
                <w:lang w:val="ro-MD" w:eastAsia="ru-RU"/>
              </w:rPr>
            </w:pPr>
            <w:r w:rsidRPr="00B574F2">
              <w:rPr>
                <w:b/>
                <w:bCs/>
                <w:color w:val="000000" w:themeColor="text1"/>
                <w:lang w:val="ro-RO"/>
              </w:rPr>
              <w:t>Copie, confirmată prin aplicarea semnăturii electronice</w:t>
            </w:r>
          </w:p>
        </w:tc>
        <w:tc>
          <w:tcPr>
            <w:tcW w:w="924" w:type="pct"/>
            <w:shd w:val="clear" w:color="auto" w:fill="FFFF00"/>
          </w:tcPr>
          <w:p w14:paraId="3B6B4B75" w14:textId="079A6411" w:rsidR="008E302C" w:rsidRPr="00B574F2" w:rsidRDefault="008E302C" w:rsidP="008E302C">
            <w:pPr>
              <w:ind w:firstLine="0"/>
              <w:rPr>
                <w:b/>
                <w:bCs/>
                <w:lang w:val="ro-RO" w:eastAsia="zh-CN"/>
              </w:rPr>
            </w:pPr>
            <w:r w:rsidRPr="00B574F2">
              <w:rPr>
                <w:b/>
                <w:bCs/>
                <w:lang w:val="ro-RO" w:eastAsia="ru-RU"/>
              </w:rPr>
              <w:t>obligatoriu</w:t>
            </w:r>
          </w:p>
        </w:tc>
      </w:tr>
    </w:tbl>
    <w:p w14:paraId="54C504E8" w14:textId="78D751A9" w:rsidR="00850D1C" w:rsidRDefault="00850D1C" w:rsidP="00850D1C">
      <w:pPr>
        <w:rPr>
          <w:sz w:val="24"/>
          <w:szCs w:val="24"/>
          <w:lang w:val="ro-RO"/>
        </w:rPr>
      </w:pPr>
    </w:p>
    <w:p w14:paraId="7764B50E" w14:textId="77777777" w:rsidR="009A2C53" w:rsidRPr="009737C6" w:rsidRDefault="009A2C53" w:rsidP="00850D1C">
      <w:pPr>
        <w:rPr>
          <w:sz w:val="24"/>
          <w:szCs w:val="24"/>
          <w:lang w:val="ro-RO"/>
        </w:rPr>
      </w:pPr>
    </w:p>
    <w:p w14:paraId="0B03061C" w14:textId="44A126D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</w:t>
      </w:r>
      <w:r w:rsidRPr="00F805D3">
        <w:rPr>
          <w:b/>
          <w:sz w:val="24"/>
          <w:szCs w:val="24"/>
          <w:lang w:val="ro-RO" w:eastAsia="ru-RU"/>
        </w:rPr>
        <w:t>)____</w:t>
      </w:r>
      <w:r w:rsidR="009B0155" w:rsidRPr="00F805D3">
        <w:rPr>
          <w:b/>
          <w:sz w:val="24"/>
          <w:szCs w:val="24"/>
          <w:lang w:val="ro-RO" w:eastAsia="ru-RU"/>
        </w:rPr>
        <w:t>nu  se aplica</w:t>
      </w:r>
      <w:r w:rsidRPr="009737C6">
        <w:rPr>
          <w:sz w:val="24"/>
          <w:szCs w:val="24"/>
          <w:lang w:val="ro-RO" w:eastAsia="ru-RU"/>
        </w:rPr>
        <w:t>_________</w:t>
      </w:r>
      <w:r>
        <w:rPr>
          <w:sz w:val="24"/>
          <w:szCs w:val="24"/>
          <w:lang w:val="ro-RO" w:eastAsia="ru-RU"/>
        </w:rPr>
        <w:t>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75A7DA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9B0155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</w:t>
      </w:r>
    </w:p>
    <w:p w14:paraId="77250B71" w14:textId="21A4B2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F43BAB">
        <w:rPr>
          <w:sz w:val="24"/>
          <w:szCs w:val="24"/>
          <w:lang w:val="ro-RO" w:eastAsia="ru-RU"/>
        </w:rPr>
        <w:t>MD</w:t>
      </w:r>
      <w:r w:rsidRPr="009737C6">
        <w:rPr>
          <w:sz w:val="24"/>
          <w:szCs w:val="24"/>
          <w:lang w:val="ro-RO" w:eastAsia="ru-RU"/>
        </w:rPr>
        <w:t>_____________________________________</w:t>
      </w:r>
    </w:p>
    <w:p w14:paraId="01F8361B" w14:textId="516A3F9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cel mai mic pret</w:t>
      </w:r>
      <w:r w:rsidR="009B0155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4775" w:type="pct"/>
        <w:tblInd w:w="421" w:type="dxa"/>
        <w:tblLook w:val="04A0" w:firstRow="1" w:lastRow="0" w:firstColumn="1" w:lastColumn="0" w:noHBand="0" w:noVBand="1"/>
      </w:tblPr>
      <w:tblGrid>
        <w:gridCol w:w="1700"/>
        <w:gridCol w:w="4668"/>
        <w:gridCol w:w="2561"/>
      </w:tblGrid>
      <w:tr w:rsidR="00850D1C" w:rsidRPr="009737C6" w14:paraId="33C2CE1B" w14:textId="77777777" w:rsidTr="009B0155">
        <w:tc>
          <w:tcPr>
            <w:tcW w:w="952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61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9B0155">
        <w:tc>
          <w:tcPr>
            <w:tcW w:w="952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61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9B0155">
        <w:tc>
          <w:tcPr>
            <w:tcW w:w="952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61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A4C42B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Pr="005D0AE2">
        <w:rPr>
          <w:sz w:val="24"/>
          <w:szCs w:val="24"/>
          <w:lang w:val="ro-RO" w:eastAsia="ru-RU"/>
        </w:rPr>
        <w:t>______</w:t>
      </w:r>
    </w:p>
    <w:p w14:paraId="491DA528" w14:textId="6B7FBC3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="009B0155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DF334C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</w:t>
      </w:r>
      <w:r w:rsidR="009B0155" w:rsidRPr="009B0155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9B0155" w:rsidRPr="009B0155">
        <w:rPr>
          <w:b/>
          <w:i/>
          <w:iCs/>
          <w:sz w:val="24"/>
          <w:szCs w:val="24"/>
          <w:lang w:val="ro-RO" w:eastAsia="ru-RU"/>
        </w:rPr>
        <w:t>prin intermediul SIA ,,RSAP”.</w:t>
      </w:r>
      <w:r w:rsidRPr="009B0155">
        <w:rPr>
          <w:b/>
          <w:sz w:val="24"/>
          <w:szCs w:val="24"/>
          <w:lang w:val="ro-RO" w:eastAsia="ru-RU"/>
        </w:rPr>
        <w:t>___________________________________________________</w:t>
      </w:r>
      <w:r>
        <w:rPr>
          <w:bCs/>
          <w:sz w:val="24"/>
          <w:szCs w:val="24"/>
          <w:lang w:val="ro-RO" w:eastAsia="ru-RU"/>
        </w:rPr>
        <w:t>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04D84F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9B0155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__________________</w:t>
      </w:r>
      <w:r>
        <w:rPr>
          <w:sz w:val="24"/>
          <w:szCs w:val="24"/>
          <w:lang w:val="ro-RO" w:eastAsia="ru-RU"/>
        </w:rPr>
        <w:t>_____</w:t>
      </w:r>
    </w:p>
    <w:p w14:paraId="2650130D" w14:textId="49BE5526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lang w:val="ro-RO" w:eastAsia="ru-RU"/>
        </w:rPr>
        <w:t xml:space="preserve"> </w:t>
      </w:r>
      <w:r w:rsidR="009B0155" w:rsidRPr="00F805D3">
        <w:rPr>
          <w:b/>
          <w:bCs/>
          <w:lang w:val="ro-RO" w:eastAsia="ru-RU"/>
        </w:rPr>
        <w:t>SIA ,,RSAP”</w:t>
      </w:r>
      <w:r w:rsidR="009B0155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5B6F1C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9B0155" w:rsidRPr="00F805D3">
        <w:rPr>
          <w:b/>
          <w:bCs/>
          <w:sz w:val="24"/>
          <w:szCs w:val="24"/>
          <w:lang w:val="ro-RO" w:eastAsia="ru-RU"/>
        </w:rPr>
        <w:t>Limba</w:t>
      </w:r>
      <w:r w:rsidR="009B0155">
        <w:rPr>
          <w:sz w:val="24"/>
          <w:szCs w:val="24"/>
          <w:lang w:val="ro-RO" w:eastAsia="ru-RU"/>
        </w:rPr>
        <w:t xml:space="preserve"> </w:t>
      </w:r>
      <w:r w:rsidR="009B0155" w:rsidRPr="00F805D3">
        <w:rPr>
          <w:b/>
          <w:bCs/>
          <w:sz w:val="24"/>
          <w:szCs w:val="24"/>
          <w:lang w:val="ro-RO" w:eastAsia="ru-RU"/>
        </w:rPr>
        <w:t>romana</w:t>
      </w:r>
      <w:r w:rsidRPr="005D0AE2">
        <w:rPr>
          <w:sz w:val="24"/>
          <w:szCs w:val="24"/>
          <w:lang w:val="ro-RO" w:eastAsia="ru-RU"/>
        </w:rPr>
        <w:t>__________________________________________</w:t>
      </w:r>
    </w:p>
    <w:p w14:paraId="098A1758" w14:textId="10A46C2D" w:rsidR="00850D1C" w:rsidRPr="00F43BAB" w:rsidRDefault="00850D1C" w:rsidP="00850D1C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</w:t>
      </w:r>
      <w:r w:rsidR="00F43BAB" w:rsidRPr="00F43BAB">
        <w:rPr>
          <w:b/>
          <w:bCs/>
          <w:sz w:val="24"/>
          <w:szCs w:val="24"/>
          <w:lang w:val="ro-RO" w:eastAsia="ru-RU"/>
        </w:rPr>
        <w:t>Livrarea</w:t>
      </w:r>
      <w:r w:rsidR="00C17542">
        <w:rPr>
          <w:b/>
          <w:bCs/>
          <w:sz w:val="24"/>
          <w:szCs w:val="24"/>
          <w:lang w:val="ro-RO" w:eastAsia="ru-RU"/>
        </w:rPr>
        <w:t xml:space="preserve"> </w:t>
      </w:r>
      <w:r w:rsidR="00661FF1">
        <w:rPr>
          <w:b/>
          <w:bCs/>
          <w:sz w:val="24"/>
          <w:szCs w:val="24"/>
          <w:lang w:val="ro-RO" w:eastAsia="ru-RU"/>
        </w:rPr>
        <w:t xml:space="preserve">de catre furnizor la dipozitul IMSP SR Ungheni </w:t>
      </w:r>
      <w:r w:rsidR="00C17542">
        <w:rPr>
          <w:b/>
          <w:bCs/>
          <w:sz w:val="24"/>
          <w:szCs w:val="24"/>
          <w:lang w:val="ro-RO" w:eastAsia="ru-RU"/>
        </w:rPr>
        <w:t xml:space="preserve"> . Termeni de execuție max una luna de la semnarea contractului.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B4C4AAB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</w:t>
      </w:r>
      <w:r w:rsidR="00F43BAB">
        <w:rPr>
          <w:sz w:val="24"/>
          <w:szCs w:val="24"/>
          <w:lang w:val="ro-RO" w:eastAsia="ru-RU"/>
        </w:rPr>
        <w:t>Stati Elvira</w:t>
      </w:r>
      <w:r w:rsidRPr="005D0AE2">
        <w:rPr>
          <w:sz w:val="24"/>
          <w:szCs w:val="24"/>
          <w:lang w:val="ro-RO" w:eastAsia="ru-RU"/>
        </w:rPr>
        <w:t>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67C54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E0716"/>
    <w:multiLevelType w:val="multilevel"/>
    <w:tmpl w:val="0C985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767B44"/>
    <w:multiLevelType w:val="multilevel"/>
    <w:tmpl w:val="4140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1D4531"/>
    <w:multiLevelType w:val="multilevel"/>
    <w:tmpl w:val="4C0E3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D213C4"/>
    <w:multiLevelType w:val="hybridMultilevel"/>
    <w:tmpl w:val="C6D0CA88"/>
    <w:lvl w:ilvl="0" w:tplc="53520908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D94C76"/>
    <w:multiLevelType w:val="multilevel"/>
    <w:tmpl w:val="3922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9743032">
    <w:abstractNumId w:val="5"/>
  </w:num>
  <w:num w:numId="2" w16cid:durableId="1003901254">
    <w:abstractNumId w:val="3"/>
  </w:num>
  <w:num w:numId="3" w16cid:durableId="557474375">
    <w:abstractNumId w:val="6"/>
  </w:num>
  <w:num w:numId="4" w16cid:durableId="811825353">
    <w:abstractNumId w:val="1"/>
  </w:num>
  <w:num w:numId="5" w16cid:durableId="1059792797">
    <w:abstractNumId w:val="2"/>
  </w:num>
  <w:num w:numId="6" w16cid:durableId="1263148389">
    <w:abstractNumId w:val="0"/>
  </w:num>
  <w:num w:numId="7" w16cid:durableId="19822985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92EEB"/>
    <w:rsid w:val="00100C07"/>
    <w:rsid w:val="0011270B"/>
    <w:rsid w:val="00151AB0"/>
    <w:rsid w:val="00210B9D"/>
    <w:rsid w:val="00215339"/>
    <w:rsid w:val="002A784C"/>
    <w:rsid w:val="002D613D"/>
    <w:rsid w:val="003208D8"/>
    <w:rsid w:val="00323FFF"/>
    <w:rsid w:val="00332E9A"/>
    <w:rsid w:val="003856A7"/>
    <w:rsid w:val="0039718D"/>
    <w:rsid w:val="003971EF"/>
    <w:rsid w:val="00416CDC"/>
    <w:rsid w:val="00432AD4"/>
    <w:rsid w:val="004B66EA"/>
    <w:rsid w:val="004C533F"/>
    <w:rsid w:val="004F6931"/>
    <w:rsid w:val="0053003B"/>
    <w:rsid w:val="0053645E"/>
    <w:rsid w:val="00592BB6"/>
    <w:rsid w:val="005A1EA7"/>
    <w:rsid w:val="005C06A4"/>
    <w:rsid w:val="005E1FFF"/>
    <w:rsid w:val="005E6DB3"/>
    <w:rsid w:val="005F7188"/>
    <w:rsid w:val="006121AD"/>
    <w:rsid w:val="00661FF1"/>
    <w:rsid w:val="00664AF7"/>
    <w:rsid w:val="00670BB3"/>
    <w:rsid w:val="006C4D20"/>
    <w:rsid w:val="00704736"/>
    <w:rsid w:val="00723260"/>
    <w:rsid w:val="00752F5D"/>
    <w:rsid w:val="00757944"/>
    <w:rsid w:val="007977E4"/>
    <w:rsid w:val="008325C6"/>
    <w:rsid w:val="00850D1C"/>
    <w:rsid w:val="008A0A0F"/>
    <w:rsid w:val="008D3FDA"/>
    <w:rsid w:val="008E302C"/>
    <w:rsid w:val="00914013"/>
    <w:rsid w:val="0097259C"/>
    <w:rsid w:val="00997A3F"/>
    <w:rsid w:val="009A2394"/>
    <w:rsid w:val="009A2C53"/>
    <w:rsid w:val="009B0155"/>
    <w:rsid w:val="00A44E66"/>
    <w:rsid w:val="00A4792B"/>
    <w:rsid w:val="00B057A8"/>
    <w:rsid w:val="00B30FAE"/>
    <w:rsid w:val="00B542B7"/>
    <w:rsid w:val="00B574F2"/>
    <w:rsid w:val="00BF747A"/>
    <w:rsid w:val="00C17542"/>
    <w:rsid w:val="00C548A1"/>
    <w:rsid w:val="00C61F6A"/>
    <w:rsid w:val="00C67EF7"/>
    <w:rsid w:val="00CB6A95"/>
    <w:rsid w:val="00CC6A07"/>
    <w:rsid w:val="00D069C1"/>
    <w:rsid w:val="00D1123B"/>
    <w:rsid w:val="00D24B81"/>
    <w:rsid w:val="00D5297D"/>
    <w:rsid w:val="00D55312"/>
    <w:rsid w:val="00D56567"/>
    <w:rsid w:val="00D71A98"/>
    <w:rsid w:val="00E3738E"/>
    <w:rsid w:val="00E42522"/>
    <w:rsid w:val="00E4538F"/>
    <w:rsid w:val="00E50F93"/>
    <w:rsid w:val="00E54081"/>
    <w:rsid w:val="00E63CE2"/>
    <w:rsid w:val="00EA0558"/>
    <w:rsid w:val="00ED5DD5"/>
    <w:rsid w:val="00F43BAB"/>
    <w:rsid w:val="00F50B4F"/>
    <w:rsid w:val="00F57E78"/>
    <w:rsid w:val="00F72AA3"/>
    <w:rsid w:val="00F805D3"/>
    <w:rsid w:val="00F929AD"/>
    <w:rsid w:val="00FE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210B9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6">
    <w:name w:val="Hyperlink"/>
    <w:basedOn w:val="a1"/>
    <w:uiPriority w:val="99"/>
    <w:semiHidden/>
    <w:unhideWhenUsed/>
    <w:rsid w:val="0097259C"/>
    <w:rPr>
      <w:color w:val="0000FF"/>
      <w:u w:val="single"/>
    </w:rPr>
  </w:style>
  <w:style w:type="paragraph" w:styleId="a">
    <w:name w:val="List Bullet"/>
    <w:basedOn w:val="a0"/>
    <w:uiPriority w:val="99"/>
    <w:semiHidden/>
    <w:unhideWhenUsed/>
    <w:rsid w:val="00323FFF"/>
    <w:pPr>
      <w:numPr>
        <w:numId w:val="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0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1532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70</cp:revision>
  <cp:lastPrinted>2026-03-11T08:15:00Z</cp:lastPrinted>
  <dcterms:created xsi:type="dcterms:W3CDTF">2022-12-23T12:03:00Z</dcterms:created>
  <dcterms:modified xsi:type="dcterms:W3CDTF">2026-03-11T08:32:00Z</dcterms:modified>
</cp:coreProperties>
</file>