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47FF" w:rsidRP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Organizarea cailor pietonale si repararea pasajului intern existent din s. Cupcui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Устройство дороги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sau reprofilare din piatra sparta fr. 20-40mm, H=8-10cm. pentru drumuri. cu asternere mecanica. executat cu impanare fara innororire  (Слой основания или изменение профиля из щебня для дорог с механической укладкой, выполненный с заполнением без заиливания)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 gr. 100mm (Слой основания из песка)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Borduri prefabricate din beton. pentru trotuare 24x25 cm. pe fundatie de beton C12/15 XO 35x15 cm / BR 100x30x15 (Бордюры бетонные заводские для тротуаров 24х25 см, по бетонному основанию 35х15 см)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114,000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mici. prefabricate din beton cu sectiunea de 10x15 cm, pnetu incadrarea spatiilor verzi. trotuarelor, aleilor, ete., asezate pe o fundatie din beton C12/15 XO. de 10x20 cm / BR 100.20.8 (Бордюры маленькие, бетонные готовые сечением 10х15 см для обрамления зеленых насаждений, тротуаров, алей и т.д., уложенные на бетонное основание 10х20 см)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Pavaje executate din placi de trotuare din beton prefabricat gr.40mm asezate pe un strat din amestec useat de ciment si nisip. in proportie 1:5, rostuit eu amestec useat de ciment si nisip. grosime strat de 5 cm  (Устройство покрытия из бетонных тротуарных плиток, уложенных на слой сухой цементно-песчаной смеси, в соотношении 1:6, с расшивкой швов цементно-песчаной смесью, насухо, толщиной слоя 5 см)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Pavaje executate din placi de trotuare din beton prefabricat gr.80mm asezate pe un strat din amestec useat de ciment si nisip. in proportie 1:5, rostuit eu amestec useat de ciment si nisip. grosime strat de 5 cm  (Устройство покрытия из бетонных тротуарных плиток, уложенных на слой сухой цементно-песчаной смеси, в соотношении 1:6, с расшивкой швов цементно-песчаной смесью, насухо, толщиной слоя 5 см)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710,000</w:t>
            </w:r>
          </w:p>
        </w:tc>
      </w:tr>
    </w:tbl>
    <w:p w:rsidR="00CE6557" w:rsidRDefault="00CE6557"/>
    <w:sectPr w:rsidR="00CE6557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606D75"/>
    <w:rsid w:val="006269B0"/>
    <w:rsid w:val="00670E6B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A7A5B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CE6557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7CA9E63-9028-4D7A-9481-2BA3F8D6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1868</Characters>
  <Application>Microsoft Office Word</Application>
  <DocSecurity>4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cloudconvert_3</cp:lastModifiedBy>
  <cp:revision>2</cp:revision>
  <dcterms:created xsi:type="dcterms:W3CDTF">2025-12-30T16:02:00Z</dcterms:created>
  <dcterms:modified xsi:type="dcterms:W3CDTF">2025-12-30T16:02:00Z</dcterms:modified>
</cp:coreProperties>
</file>