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:rsidR="00851137" w:rsidRPr="00CB1E8B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PENTRU  CEREREA OFERTEI  DE  PREŢ</w:t>
      </w:r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mun. Soroca</w:t>
      </w: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mun. Soroca</w:t>
      </w:r>
    </w:p>
    <w:p w:rsidR="00851137" w:rsidRDefault="00851137" w:rsidP="00851137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="002476AA">
        <w:rPr>
          <w:b/>
          <w:bCs/>
          <w:sz w:val="28"/>
          <w:szCs w:val="28"/>
          <w:u w:val="single"/>
          <w:lang w:val="en-US"/>
        </w:rPr>
        <w:t>Servicii de reparatii curente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 (intretinerea periodica) a strazilor prin mun. Soroca  (str.V. Stroiescu nr.88/1)</w:t>
      </w:r>
    </w:p>
    <w:p w:rsidR="00851137" w:rsidRPr="001F276C" w:rsidRDefault="00851137" w:rsidP="00851137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RPr="00884147" w:rsidTr="002C2B25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851137" w:rsidRDefault="00851137" w:rsidP="0085113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Tr="002C2B2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str.V. Stroiescu nr.88/1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Demolari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Decaparea mecanizata a imbracamintei din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183,96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0,0191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2952270003370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Ciocan pneumatic 4.0-5.9 m3/min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Compresor 5-6 m3/min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RpDD17A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Separarea manuala a materialulul scarificat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1,2600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Sapaturi mecanice, cu excavator pe pneuri (buldoexcavator), de 0,2-0,4 mc (incarcarea materialului decapat)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183,96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pneuri (buldoexcavator) cu motor termic de 0,21-0,39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materialului decapat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175,94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Lucrari la descarcarea materialului decapat in depozit, teren categoria 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1,84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Buldozer 79kw (108CP)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 xml:space="preserve">Desfacerea de borduri de piatra sau de 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beton  de orice dimensiune, asezate pe beton (bordura 1000*300*150)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260,00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Incarcarea in auto bordura de la demolare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26,00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bordurei demolate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26,00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Partea carosabila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DI155A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Taierea cu freza a stratului de beton asfaltic uzat, avind latimea tamburului 1000 mm, adincimea stratului de: 5 cm  (Racordarea stratului rutier nou cu stratul rutier existent)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50,00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0,0349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2940420007200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Freza cu latimea tamburului 1000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Autocamion,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8,70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TsD21A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Compactarea umpluturilor cu compator vibrator pe pneuri, de 20 t, in teren coeziv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1,31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1,5400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vibrator autopropulsat mixt 20 tf si 120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2,2440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Strat de fundatie sau reprofilare din agregate naturale concosate cu rezistenta la fragmentare LA 30, (clas de de granulozitate 11,2-22,4 mm,31,5-63mm), conform SR EN 13242+A1:2008,IDT, cu asternere mecanica h-12 cm, executat cu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impanare fara innororire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K(conditii restrinse)=1,20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104,40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0,2030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31,5-63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1,2190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0,52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Emulsia bitumasa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DB19F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Imbracaminte de beton asfaltic BAD  22,4 leg. 50/70, executata la cald, in grosime de 5,0 cm, cu asternere mecanica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870,00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Mixtura asfaltica preparata la cald BAD  22,4 leg. 50/70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bitumat sau Mixtura asfaltica preparata la cald BA D 16 rul. 50/70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0,26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Emulsia bitumasa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Imbracaminte de beton asfaltic BA  16 rul. 50/70, executata la cald, in grosime de 4,0 cm, cu asternere mecanica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870,00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Mixtura asfaltica preparata la cald BA D 16 rul. 50/70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0,0940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bitumat sau Mixtura asfaltica preparata la cald BA D 16 rul. 50/70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Instalarea bordurilor mari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sau reprofilare din agregate naturale concasate cu rezistenta la fragmente LA 30 clas de granulozitate 16,0-31.5, pentru drumuri, cu asternere manuala, executat fara impanare si fara innoroire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10,93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concasate cu rezistenta la fragmente LA 30 clas de granulozitate 11.2-22.4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54,66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2734113803233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Sirma neagra moale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2320187315789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Decofrol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2010102900900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Lemn rotund de rasinoase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2010102904340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Dulapi de rasinoase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Borduri prefabricate din beton, pentru trotuare 15x30x100 ( 15x30x75) cm, pe fundatie de beton 30x15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273,30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 C15/12 B15/M200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3,1700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0,0090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2666122800286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Bordura beton pentru trotuare dimensiuni 1000 x 300 x 150 (750 x 300 x 150)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Sapaturi mecanice, cu excavator pe pneuri (buldoexcavator), de 0,2-0,4 mc (incarcarea materialului pentru umplutura)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54,66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pneuri (buldoexcavator) cu motor termic de 0,21-0,39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pamintului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157,11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2,73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8,3800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1.4. Camine de vizitare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AcE08D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Montarea capacelor cu piesa-suport din beton armat, circulare sau patrate, la caminele de vizitare ale instalatiilor de alimentare cu apa si canalizare, carosabil tip 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Mat. marunte (scinduri etc.)=1,01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Drenor-canalist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2875274200000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Capac cu rama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41,6000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2661126420769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Placa din beton 520 x 420 x 70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0,0410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2952270007602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Tirfor 1,5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Montarea capacelor din fonta sau fonta-beton fara piesa-suport, la caminele de vizitare ale instalatiilor de alimentare cu apa si canalizare, carosabil tip 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Mat. marunte (scinduri etc.)=1,02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3,00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Drenor-canalist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2875274200000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Capac cu rama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14,3000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 xml:space="preserve">Agregate naturale  cu rezistenta la fragmentare LA 30 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clas de de granulozitate 0-5.6mm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851137" w:rsidRPr="008B0C2D" w:rsidRDefault="00851137" w:rsidP="00851137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   </w:t>
      </w: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44340F" w:rsidRPr="009751BC" w:rsidRDefault="0044340F" w:rsidP="00851137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E0709"/>
    <w:rsid w:val="000E7EF7"/>
    <w:rsid w:val="000F4846"/>
    <w:rsid w:val="00131F3B"/>
    <w:rsid w:val="00182A41"/>
    <w:rsid w:val="001A0BA5"/>
    <w:rsid w:val="001F276C"/>
    <w:rsid w:val="001F6023"/>
    <w:rsid w:val="002476AA"/>
    <w:rsid w:val="00262B1B"/>
    <w:rsid w:val="002C2B25"/>
    <w:rsid w:val="002C2F63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95F52"/>
    <w:rsid w:val="005F2254"/>
    <w:rsid w:val="0062300D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F2714"/>
    <w:rsid w:val="008160D3"/>
    <w:rsid w:val="00851137"/>
    <w:rsid w:val="00872D03"/>
    <w:rsid w:val="00876D7D"/>
    <w:rsid w:val="00884147"/>
    <w:rsid w:val="008A0213"/>
    <w:rsid w:val="008B0C2D"/>
    <w:rsid w:val="008B0D2D"/>
    <w:rsid w:val="008B47FF"/>
    <w:rsid w:val="00935E08"/>
    <w:rsid w:val="00950B8F"/>
    <w:rsid w:val="0097392D"/>
    <w:rsid w:val="009751BC"/>
    <w:rsid w:val="009F5416"/>
    <w:rsid w:val="00A25B72"/>
    <w:rsid w:val="00A553C1"/>
    <w:rsid w:val="00A75E75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1E8B"/>
    <w:rsid w:val="00CB21A8"/>
    <w:rsid w:val="00CB60D8"/>
    <w:rsid w:val="00CD51C4"/>
    <w:rsid w:val="00D2108F"/>
    <w:rsid w:val="00D43CD2"/>
    <w:rsid w:val="00D70454"/>
    <w:rsid w:val="00E14741"/>
    <w:rsid w:val="00E237C3"/>
    <w:rsid w:val="00E3122C"/>
    <w:rsid w:val="00E95320"/>
    <w:rsid w:val="00EF11C2"/>
    <w:rsid w:val="00F83825"/>
    <w:rsid w:val="00FA1801"/>
    <w:rsid w:val="00FC42B7"/>
    <w:rsid w:val="00FE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348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1443</Words>
  <Characters>8229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 Nastas</dc:creator>
  <cp:lastModifiedBy>Пользователь Windows</cp:lastModifiedBy>
  <cp:revision>2</cp:revision>
  <dcterms:created xsi:type="dcterms:W3CDTF">2026-02-17T07:58:00Z</dcterms:created>
  <dcterms:modified xsi:type="dcterms:W3CDTF">2026-02-17T07:58:00Z</dcterms:modified>
</cp:coreProperties>
</file>