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F4E" w:rsidRPr="00687597" w:rsidRDefault="00DC6A72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Annex no. 23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To Standard Documentation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approved by the Order of the Minister of Finance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 xml:space="preserve"> no. 115 as of 15.09.2021</w:t>
      </w:r>
    </w:p>
    <w:p w:rsidR="00205765" w:rsidRPr="00687597" w:rsidRDefault="006F6F4E" w:rsidP="006F6F4E">
      <w:pPr>
        <w:rPr>
          <w:rFonts w:ascii="Times New Roman" w:hAnsi="Times New Roman" w:cs="Times New Roman"/>
          <w:color w:val="5B9BD5" w:themeColor="accent1"/>
        </w:rPr>
      </w:pPr>
      <w:r w:rsidRPr="00687597">
        <w:rPr>
          <w:rFonts w:ascii="Times New Roman" w:hAnsi="Times New Roman" w:cs="Times New Roman"/>
        </w:rPr>
        <w:cr/>
      </w:r>
      <w:r w:rsidRPr="00687597">
        <w:rPr>
          <w:rFonts w:ascii="Times New Roman" w:hAnsi="Times New Roman" w:cs="Times New Roman"/>
          <w:color w:val="5B9BD5" w:themeColor="accent1"/>
        </w:rPr>
        <w:t xml:space="preserve"> </w:t>
      </w:r>
      <w:r w:rsidR="00DC6A72" w:rsidRPr="00687597">
        <w:rPr>
          <w:rFonts w:ascii="Times New Roman" w:hAnsi="Times New Roman" w:cs="Times New Roman"/>
          <w:color w:val="5B9BD5" w:themeColor="accent1"/>
        </w:rPr>
        <w:t xml:space="preserve">Price </w:t>
      </w:r>
      <w:r w:rsidRPr="00687597">
        <w:rPr>
          <w:rFonts w:ascii="Times New Roman" w:hAnsi="Times New Roman" w:cs="Times New Roman"/>
          <w:color w:val="5B9BD5" w:themeColor="accent1"/>
        </w:rPr>
        <w:t>specifications</w:t>
      </w:r>
    </w:p>
    <w:p w:rsidR="006F6F4E" w:rsidRPr="00687597" w:rsidRDefault="00DC6A72" w:rsidP="006F6F4E">
      <w:pPr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[This table shall be filled in by the tenderer in columns 5, 6, 7, 8, and by the contracting authority - in columns 1, 2, 3, 4, 9, 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6F6F4E" w:rsidRPr="00687597" w:rsidTr="006F6F4E">
        <w:tc>
          <w:tcPr>
            <w:tcW w:w="12950" w:type="dxa"/>
          </w:tcPr>
          <w:p w:rsidR="006F6F4E" w:rsidRPr="00687597" w:rsidRDefault="006F6F4E" w:rsidP="006F6F4E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  <w:b/>
              </w:rPr>
              <w:t>Procurement procedure number</w:t>
            </w:r>
            <w:r w:rsidRPr="00687597">
              <w:rPr>
                <w:rFonts w:ascii="Times New Roman" w:hAnsi="Times New Roman" w:cs="Times New Roman"/>
              </w:rPr>
              <w:t>: The information can be found in SIA RSAP.</w:t>
            </w:r>
          </w:p>
        </w:tc>
      </w:tr>
      <w:tr w:rsidR="006F6F4E" w:rsidRPr="00687597" w:rsidTr="006F6F4E">
        <w:tc>
          <w:tcPr>
            <w:tcW w:w="12950" w:type="dxa"/>
          </w:tcPr>
          <w:p w:rsidR="006F6F4E" w:rsidRPr="00687597" w:rsidRDefault="006F6F4E" w:rsidP="006F6F4E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  <w:b/>
              </w:rPr>
              <w:t>Purpose of the purchase</w:t>
            </w:r>
            <w:r w:rsidR="00371870">
              <w:rPr>
                <w:rFonts w:ascii="Times New Roman" w:hAnsi="Times New Roman" w:cs="Times New Roman"/>
              </w:rPr>
              <w:t xml:space="preserve">: </w:t>
            </w:r>
            <w:r w:rsidR="000860E7" w:rsidRPr="000860E7">
              <w:rPr>
                <w:rFonts w:ascii="Times New Roman" w:hAnsi="Times New Roman" w:cs="Times New Roman"/>
              </w:rPr>
              <w:t xml:space="preserve">Construction Services for the </w:t>
            </w:r>
            <w:proofErr w:type="spellStart"/>
            <w:r w:rsidR="000860E7" w:rsidRPr="000860E7">
              <w:rPr>
                <w:rFonts w:ascii="Times New Roman" w:hAnsi="Times New Roman" w:cs="Times New Roman"/>
              </w:rPr>
              <w:t>ProWein</w:t>
            </w:r>
            <w:proofErr w:type="spellEnd"/>
            <w:r w:rsidR="000860E7" w:rsidRPr="000860E7">
              <w:rPr>
                <w:rFonts w:ascii="Times New Roman" w:hAnsi="Times New Roman" w:cs="Times New Roman"/>
              </w:rPr>
              <w:t xml:space="preserve"> 2026 stand</w:t>
            </w:r>
          </w:p>
        </w:tc>
      </w:tr>
    </w:tbl>
    <w:p w:rsidR="006F6F4E" w:rsidRPr="00687597" w:rsidRDefault="006F6F4E" w:rsidP="006F6F4E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019"/>
        <w:gridCol w:w="1414"/>
        <w:gridCol w:w="1060"/>
        <w:gridCol w:w="1194"/>
        <w:gridCol w:w="754"/>
        <w:gridCol w:w="1121"/>
        <w:gridCol w:w="987"/>
        <w:gridCol w:w="1124"/>
        <w:gridCol w:w="2431"/>
      </w:tblGrid>
      <w:tr w:rsidR="00687597" w:rsidRPr="00687597" w:rsidTr="000860E7">
        <w:tc>
          <w:tcPr>
            <w:tcW w:w="846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 xml:space="preserve">CPV </w:t>
            </w:r>
          </w:p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code</w:t>
            </w:r>
          </w:p>
        </w:tc>
        <w:tc>
          <w:tcPr>
            <w:tcW w:w="2019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Name of the model of goods/ services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of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  <w:highlight w:val="green"/>
              </w:rPr>
            </w:pPr>
            <w:proofErr w:type="spellStart"/>
            <w:r w:rsidRPr="00687597">
              <w:rPr>
                <w:rFonts w:ascii="Times New Roman" w:hAnsi="Times New Roman" w:cs="Times New Roman"/>
                <w:b/>
              </w:rPr>
              <w:t>measuremen</w:t>
            </w:r>
            <w:proofErr w:type="spellEnd"/>
          </w:p>
        </w:tc>
        <w:tc>
          <w:tcPr>
            <w:tcW w:w="1060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Quantity</w:t>
            </w:r>
          </w:p>
        </w:tc>
        <w:tc>
          <w:tcPr>
            <w:tcW w:w="1194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price (excluding VAT)</w:t>
            </w:r>
          </w:p>
        </w:tc>
        <w:tc>
          <w:tcPr>
            <w:tcW w:w="754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price (with VAT)</w:t>
            </w:r>
          </w:p>
        </w:tc>
        <w:tc>
          <w:tcPr>
            <w:tcW w:w="1121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Amount excluding VAT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Amount with VAT</w:t>
            </w:r>
          </w:p>
        </w:tc>
        <w:tc>
          <w:tcPr>
            <w:tcW w:w="1124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Delivery/ provision period</w:t>
            </w:r>
          </w:p>
        </w:tc>
        <w:tc>
          <w:tcPr>
            <w:tcW w:w="2431" w:type="dxa"/>
            <w:shd w:val="clear" w:color="auto" w:fill="D9D9D9" w:themeFill="background1" w:themeFillShade="D9"/>
          </w:tcPr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Budget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classification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(IBAN)</w:t>
            </w:r>
          </w:p>
        </w:tc>
      </w:tr>
      <w:tr w:rsidR="00687597" w:rsidRPr="00687597" w:rsidTr="000860E7">
        <w:tc>
          <w:tcPr>
            <w:tcW w:w="846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9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4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0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4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5</w:t>
            </w:r>
          </w:p>
        </w:tc>
        <w:tc>
          <w:tcPr>
            <w:tcW w:w="754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6</w:t>
            </w:r>
          </w:p>
        </w:tc>
        <w:tc>
          <w:tcPr>
            <w:tcW w:w="1121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7</w:t>
            </w:r>
          </w:p>
        </w:tc>
        <w:tc>
          <w:tcPr>
            <w:tcW w:w="987" w:type="dxa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8</w:t>
            </w:r>
          </w:p>
        </w:tc>
        <w:tc>
          <w:tcPr>
            <w:tcW w:w="1124" w:type="dxa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31" w:type="dxa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10</w:t>
            </w:r>
          </w:p>
        </w:tc>
      </w:tr>
      <w:tr w:rsidR="00687597" w:rsidRPr="00687597" w:rsidTr="000860E7">
        <w:tc>
          <w:tcPr>
            <w:tcW w:w="846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Goods/services</w:t>
            </w:r>
          </w:p>
        </w:tc>
        <w:tc>
          <w:tcPr>
            <w:tcW w:w="2019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060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194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</w:tr>
      <w:tr w:rsidR="000860E7" w:rsidRPr="00687597" w:rsidTr="00375BA5">
        <w:tc>
          <w:tcPr>
            <w:tcW w:w="10519" w:type="dxa"/>
            <w:gridSpan w:val="9"/>
          </w:tcPr>
          <w:p w:rsidR="000860E7" w:rsidRPr="00687597" w:rsidRDefault="000860E7" w:rsidP="002A2537">
            <w:pPr>
              <w:tabs>
                <w:tab w:val="left" w:pos="1000"/>
              </w:tabs>
              <w:rPr>
                <w:rFonts w:ascii="Times New Roman" w:hAnsi="Times New Roman" w:cs="Times New Roman"/>
              </w:rPr>
            </w:pPr>
            <w:r w:rsidRPr="000860E7">
              <w:rPr>
                <w:rFonts w:ascii="Times New Roman" w:hAnsi="Times New Roman" w:cs="Times New Roman"/>
                <w:b/>
              </w:rPr>
              <w:t xml:space="preserve">Item 1. Construction services for a 242 m² exhibition stand for the </w:t>
            </w:r>
            <w:proofErr w:type="spellStart"/>
            <w:r w:rsidRPr="000860E7">
              <w:rPr>
                <w:rFonts w:ascii="Times New Roman" w:hAnsi="Times New Roman" w:cs="Times New Roman"/>
                <w:b/>
              </w:rPr>
              <w:t>ProWein</w:t>
            </w:r>
            <w:proofErr w:type="spellEnd"/>
            <w:r w:rsidRPr="000860E7">
              <w:rPr>
                <w:rFonts w:ascii="Times New Roman" w:hAnsi="Times New Roman" w:cs="Times New Roman"/>
                <w:b/>
              </w:rPr>
              <w:t xml:space="preserve"> 2026 exhibition, Düsseldorf, Germany.</w:t>
            </w:r>
            <w:bookmarkStart w:id="0" w:name="_GoBack"/>
            <w:bookmarkEnd w:id="0"/>
            <w:r w:rsidRPr="000860E7">
              <w:rPr>
                <w:rFonts w:ascii="Times New Roman" w:hAnsi="Times New Roman" w:cs="Times New Roman"/>
                <w:b/>
              </w:rPr>
              <w:t>Hall 3, Stand 3C13.A stand dedicated to WINES, with four open sides (island stand).</w:t>
            </w:r>
          </w:p>
        </w:tc>
        <w:tc>
          <w:tcPr>
            <w:tcW w:w="2431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</w:tr>
      <w:tr w:rsidR="000860E7" w:rsidRPr="00687597" w:rsidTr="000860E7">
        <w:tc>
          <w:tcPr>
            <w:tcW w:w="846" w:type="dxa"/>
          </w:tcPr>
          <w:p w:rsidR="000860E7" w:rsidRPr="00687597" w:rsidRDefault="000860E7" w:rsidP="0068759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2019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  <w:lang w:val="ro-RO"/>
              </w:rPr>
            </w:pPr>
            <w:r w:rsidRPr="000860E7">
              <w:rPr>
                <w:rFonts w:ascii="Times New Roman" w:hAnsi="Times New Roman" w:cs="Times New Roman"/>
                <w:lang w:val="ro-RO"/>
              </w:rPr>
              <w:t xml:space="preserve">Design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and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construction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services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for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the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collective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“Wine of Moldova”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exhibition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stand,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dedicated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to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WINES, at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the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ProWein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2026 International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lastRenderedPageBreak/>
              <w:t>Exhibition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,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Germany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414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Service</w:t>
            </w:r>
          </w:p>
        </w:tc>
        <w:tc>
          <w:tcPr>
            <w:tcW w:w="1060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0860E7" w:rsidRPr="00687597" w:rsidRDefault="000860E7" w:rsidP="00236E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</w:tr>
      <w:tr w:rsidR="000860E7" w:rsidRPr="00687597" w:rsidTr="000860E7">
        <w:tc>
          <w:tcPr>
            <w:tcW w:w="10519" w:type="dxa"/>
            <w:gridSpan w:val="9"/>
          </w:tcPr>
          <w:p w:rsidR="000860E7" w:rsidRPr="000860E7" w:rsidRDefault="000860E7" w:rsidP="006F6F4E">
            <w:pPr>
              <w:rPr>
                <w:rFonts w:ascii="Times New Roman" w:hAnsi="Times New Roman" w:cs="Times New Roman"/>
                <w:b/>
              </w:rPr>
            </w:pPr>
            <w:r w:rsidRPr="000860E7">
              <w:rPr>
                <w:rFonts w:ascii="Times New Roman" w:hAnsi="Times New Roman" w:cs="Times New Roman"/>
                <w:b/>
              </w:rPr>
              <w:lastRenderedPageBreak/>
              <w:t xml:space="preserve">Item 2. Exhibition stand construction services for a 60 m² stand at the </w:t>
            </w:r>
            <w:proofErr w:type="spellStart"/>
            <w:r w:rsidRPr="000860E7">
              <w:rPr>
                <w:rFonts w:ascii="Times New Roman" w:hAnsi="Times New Roman" w:cs="Times New Roman"/>
                <w:b/>
              </w:rPr>
              <w:t>ProWein</w:t>
            </w:r>
            <w:proofErr w:type="spellEnd"/>
            <w:r w:rsidRPr="000860E7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0860E7">
              <w:rPr>
                <w:rFonts w:ascii="Times New Roman" w:hAnsi="Times New Roman" w:cs="Times New Roman"/>
                <w:b/>
              </w:rPr>
              <w:t>ProSpirits</w:t>
            </w:r>
            <w:proofErr w:type="spellEnd"/>
            <w:r w:rsidRPr="000860E7">
              <w:rPr>
                <w:rFonts w:ascii="Times New Roman" w:hAnsi="Times New Roman" w:cs="Times New Roman"/>
                <w:b/>
              </w:rPr>
              <w:t xml:space="preserve"> 2026 exhibition, Düsseldorf, Germany (Hall 5, Stand B45), dedicated to DIVIN (brandy), with three open sides (peninsula stand).</w:t>
            </w:r>
          </w:p>
        </w:tc>
        <w:tc>
          <w:tcPr>
            <w:tcW w:w="2431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</w:tr>
      <w:tr w:rsidR="000860E7" w:rsidRPr="00687597" w:rsidTr="000860E7">
        <w:tc>
          <w:tcPr>
            <w:tcW w:w="846" w:type="dxa"/>
          </w:tcPr>
          <w:p w:rsidR="000860E7" w:rsidRPr="00687597" w:rsidRDefault="000860E7" w:rsidP="0068759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2.1</w:t>
            </w:r>
          </w:p>
        </w:tc>
        <w:tc>
          <w:tcPr>
            <w:tcW w:w="2019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  <w:lang w:val="ro-RO"/>
              </w:rPr>
            </w:pPr>
            <w:r w:rsidRPr="000860E7">
              <w:rPr>
                <w:rFonts w:ascii="Times New Roman" w:hAnsi="Times New Roman" w:cs="Times New Roman"/>
                <w:lang w:val="ro-RO"/>
              </w:rPr>
              <w:t xml:space="preserve">Design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and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construction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services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for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the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collective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“Wine of Moldova”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exhibition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stand,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dedicated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to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DIVIN (brandy), at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the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ProWein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 xml:space="preserve"> 2026 </w:t>
            </w:r>
            <w:proofErr w:type="spellStart"/>
            <w:r w:rsidRPr="000860E7">
              <w:rPr>
                <w:rFonts w:ascii="Times New Roman" w:hAnsi="Times New Roman" w:cs="Times New Roman"/>
                <w:lang w:val="ro-RO"/>
              </w:rPr>
              <w:t>Exhibition</w:t>
            </w:r>
            <w:proofErr w:type="spellEnd"/>
            <w:r w:rsidRPr="000860E7"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414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service</w:t>
            </w:r>
          </w:p>
        </w:tc>
        <w:tc>
          <w:tcPr>
            <w:tcW w:w="1060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0860E7" w:rsidRPr="00687597" w:rsidRDefault="000860E7" w:rsidP="00236E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0860E7" w:rsidRPr="00687597" w:rsidRDefault="000860E7" w:rsidP="006F6F4E">
            <w:pPr>
              <w:rPr>
                <w:rFonts w:ascii="Times New Roman" w:hAnsi="Times New Roman" w:cs="Times New Roman"/>
              </w:rPr>
            </w:pPr>
          </w:p>
        </w:tc>
      </w:tr>
      <w:tr w:rsidR="00687597" w:rsidRPr="00687597" w:rsidTr="000860E7">
        <w:tc>
          <w:tcPr>
            <w:tcW w:w="846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19" w:type="dxa"/>
          </w:tcPr>
          <w:p w:rsidR="00DC6A72" w:rsidRPr="00005F52" w:rsidRDefault="00005F52" w:rsidP="006F6F4E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05F5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414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</w:tcPr>
          <w:p w:rsidR="00DC6A72" w:rsidRPr="00687597" w:rsidRDefault="00DC6A72" w:rsidP="00236E1D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54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</w:tr>
    </w:tbl>
    <w:p w:rsidR="006F6F4E" w:rsidRPr="00687597" w:rsidRDefault="001C4BBD" w:rsidP="006F6F4E">
      <w:pPr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Signed: ____________________ Name, Surname: _______________________ As: __________________ Tenderer: ___________________________ Address: ______________________________________________</w:t>
      </w:r>
    </w:p>
    <w:sectPr w:rsidR="006F6F4E" w:rsidRPr="00687597" w:rsidSect="006F6F4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F4E"/>
    <w:rsid w:val="00005F52"/>
    <w:rsid w:val="000860E7"/>
    <w:rsid w:val="000E1087"/>
    <w:rsid w:val="001C4BBD"/>
    <w:rsid w:val="00205765"/>
    <w:rsid w:val="00236E1D"/>
    <w:rsid w:val="002A2537"/>
    <w:rsid w:val="00371870"/>
    <w:rsid w:val="00687597"/>
    <w:rsid w:val="006F6F4E"/>
    <w:rsid w:val="00DC6A72"/>
    <w:rsid w:val="00E7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658F4"/>
  <w15:chartTrackingRefBased/>
  <w15:docId w15:val="{43455F50-CFAF-4BA6-9560-7DDBD83E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6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8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6</cp:revision>
  <dcterms:created xsi:type="dcterms:W3CDTF">2023-02-16T13:39:00Z</dcterms:created>
  <dcterms:modified xsi:type="dcterms:W3CDTF">2026-02-04T14:39:00Z</dcterms:modified>
</cp:coreProperties>
</file>