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0F67E5C5"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CD3309">
        <w:rPr>
          <w:rFonts w:eastAsia="Calibri"/>
          <w:b/>
          <w:bCs/>
          <w:noProof w:val="0"/>
        </w:rPr>
        <w:t>00</w:t>
      </w:r>
      <w:r w:rsidR="0061355D" w:rsidRPr="0061355D">
        <w:rPr>
          <w:rFonts w:eastAsia="Calibri"/>
          <w:b/>
          <w:bCs/>
          <w:noProof w:val="0"/>
        </w:rPr>
        <w:t xml:space="preserve">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w:t>
      </w:r>
      <w:r w:rsidR="00CD3309">
        <w:rPr>
          <w:rFonts w:eastAsia="Calibri"/>
          <w:b/>
          <w:bCs/>
          <w:noProof w:val="0"/>
        </w:rPr>
        <w:t>0</w:t>
      </w:r>
      <w:r w:rsidR="00562EF7" w:rsidRPr="00853F28">
        <w:rPr>
          <w:rFonts w:eastAsia="Calibri"/>
          <w:b/>
          <w:bCs/>
          <w:noProof w:val="0"/>
        </w:rPr>
        <w:t>.</w:t>
      </w:r>
      <w:r w:rsidR="00CD3309">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CD3309">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160071D8" w:rsidR="00861D79" w:rsidRDefault="00861D79" w:rsidP="00615E49">
            <w:pPr>
              <w:spacing w:line="276" w:lineRule="auto"/>
              <w:jc w:val="both"/>
            </w:pPr>
            <w:hyperlink r:id="rId9" w:history="1">
              <w:r w:rsidRPr="00A22CBC">
                <w:rPr>
                  <w:rStyle w:val="af4"/>
                </w:rPr>
                <w:t>https://mtender.md/</w:t>
              </w:r>
            </w:hyperlink>
            <w:r w:rsidR="0026727B">
              <w:t xml:space="preserve"> </w:t>
            </w:r>
            <w:hyperlink r:id="rId10" w:history="1">
              <w:r w:rsidR="0026727B" w:rsidRPr="001B75F7">
                <w:rPr>
                  <w:rStyle w:val="af4"/>
                </w:rPr>
                <w:t>https://cnsapsa.md/</w:t>
              </w:r>
            </w:hyperlink>
            <w:r w:rsidR="0026727B">
              <w:t xml:space="preserve"> </w:t>
            </w:r>
          </w:p>
          <w:p w14:paraId="5AB8BD8F" w14:textId="08EDFDCB" w:rsidR="00615E49" w:rsidRPr="00615E49" w:rsidRDefault="00615E49" w:rsidP="00615E49">
            <w:pPr>
              <w:spacing w:line="276" w:lineRule="auto"/>
              <w:jc w:val="both"/>
              <w:rPr>
                <w:rFonts w:eastAsia="Calibri"/>
                <w:noProof w:val="0"/>
              </w:rPr>
            </w:pPr>
            <w:hyperlink r:id="rId11"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p w14:paraId="7EA68CE3" w14:textId="77777777" w:rsidR="009D08BB" w:rsidRDefault="009D08BB" w:rsidP="009D08BB">
      <w:pPr>
        <w:spacing w:before="240" w:after="160" w:line="276" w:lineRule="auto"/>
        <w:contextualSpacing/>
        <w:jc w:val="both"/>
        <w:rPr>
          <w:rFonts w:eastAsia="Calibri"/>
          <w:noProof w:val="0"/>
        </w:rPr>
      </w:pP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9D08BB" w:rsidRPr="00615E49" w14:paraId="5714D018" w14:textId="77777777" w:rsidTr="00A475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991B3A" w14:textId="77777777" w:rsidR="009D08BB" w:rsidRPr="00615E49" w:rsidRDefault="009D08BB" w:rsidP="00A4759C">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B66E37" w14:textId="77777777" w:rsidR="009D08BB" w:rsidRPr="00615E49" w:rsidRDefault="009D08BB" w:rsidP="00A4759C">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61AF0E6B" w14:textId="77777777" w:rsidR="009D08BB" w:rsidRPr="00615E49" w:rsidRDefault="009D08BB" w:rsidP="00A4759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3C901EE" w14:textId="77777777" w:rsidR="009D08BB" w:rsidRPr="00615E49" w:rsidRDefault="009D08BB" w:rsidP="00A4759C">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215BBFE2" w14:textId="77777777" w:rsidR="009D08BB" w:rsidRPr="00615E49" w:rsidRDefault="009D08BB" w:rsidP="00A4759C">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57DD1253" w14:textId="77777777" w:rsidR="009D08BB" w:rsidRPr="00615E49" w:rsidRDefault="009D08BB" w:rsidP="00A4759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p>
        </w:tc>
      </w:tr>
      <w:tr w:rsidR="009D08BB" w:rsidRPr="00615E49" w14:paraId="59E1D33D" w14:textId="77777777" w:rsidTr="00A4759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800FAB" w14:textId="77777777" w:rsidR="009D08BB" w:rsidRPr="00615E49" w:rsidRDefault="009D08BB" w:rsidP="00A4759C">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4FE602FD" w14:textId="6954E0A0" w:rsidR="009D08BB" w:rsidRPr="00615E49" w:rsidRDefault="009D08BB" w:rsidP="00A4759C">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460D8504" w14:textId="2D3F1D54" w:rsidR="009D08BB" w:rsidRPr="0033123B" w:rsidRDefault="009D08BB" w:rsidP="00A4759C">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B4D3E1" w14:textId="77777777" w:rsidR="009D08BB" w:rsidRPr="00615E49" w:rsidRDefault="009D08BB" w:rsidP="00A4759C">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27312805" w14:textId="4B058153" w:rsidR="009D08BB" w:rsidRPr="00615E49" w:rsidRDefault="009D08BB" w:rsidP="00A4759C">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23D91405" w14:textId="3A438301" w:rsidR="009D08BB" w:rsidRPr="00615E49" w:rsidRDefault="009D08BB" w:rsidP="00A4759C">
            <w:pPr>
              <w:spacing w:line="276" w:lineRule="auto"/>
              <w:jc w:val="center"/>
              <w:rPr>
                <w:rFonts w:eastAsia="Calibri"/>
                <w:noProof w:val="0"/>
              </w:rPr>
            </w:pPr>
          </w:p>
        </w:tc>
      </w:tr>
      <w:tr w:rsidR="009D08BB" w:rsidRPr="00615E49" w14:paraId="6AA7A027" w14:textId="77777777" w:rsidTr="00A4759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71B9AE" w14:textId="77777777" w:rsidR="009D08BB" w:rsidRDefault="009D08BB" w:rsidP="00A4759C">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70ED1EFA" w14:textId="77777777" w:rsidR="009D08BB" w:rsidRPr="00615E49" w:rsidRDefault="009D08BB" w:rsidP="00A4759C">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53CA43B2" w14:textId="77777777" w:rsidR="009D08BB" w:rsidRPr="00B95954" w:rsidRDefault="009D08BB" w:rsidP="00A4759C">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193ECA4" w14:textId="77777777" w:rsidR="009D08BB" w:rsidRDefault="009D08BB" w:rsidP="00A4759C">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72EA1569" w14:textId="77777777" w:rsidR="009D08BB" w:rsidRPr="009B1035" w:rsidRDefault="009D08BB" w:rsidP="00A4759C">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19444213" w14:textId="77777777" w:rsidR="009D08BB" w:rsidRDefault="009D08BB" w:rsidP="00A4759C">
            <w:pPr>
              <w:spacing w:line="276" w:lineRule="auto"/>
              <w:jc w:val="center"/>
              <w:rPr>
                <w:rFonts w:cs="Arial"/>
                <w:lang w:val="en-US"/>
              </w:rPr>
            </w:pPr>
          </w:p>
        </w:tc>
      </w:tr>
    </w:tbl>
    <w:p w14:paraId="4DD38A63" w14:textId="77777777" w:rsidR="009D08BB" w:rsidRDefault="009D08BB" w:rsidP="009D08BB">
      <w:pPr>
        <w:spacing w:before="240" w:after="160" w:line="276" w:lineRule="auto"/>
        <w:contextualSpacing/>
        <w:jc w:val="both"/>
        <w:rPr>
          <w:rFonts w:eastAsia="Calibri"/>
          <w:noProof w:val="0"/>
        </w:rPr>
      </w:pPr>
    </w:p>
    <w:p w14:paraId="34313647" w14:textId="77777777" w:rsidR="009D08BB" w:rsidRDefault="009D08BB" w:rsidP="009D08BB">
      <w:pPr>
        <w:spacing w:before="240" w:after="160" w:line="276" w:lineRule="auto"/>
        <w:contextualSpacing/>
        <w:jc w:val="both"/>
        <w:rPr>
          <w:rFonts w:eastAsia="Calibri"/>
          <w:noProof w:val="0"/>
        </w:rPr>
      </w:pPr>
    </w:p>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1FE6648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2E25299"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447D0D86"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23C37B8B"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660D431B" w14:textId="77777777" w:rsidR="00CD3309" w:rsidRDefault="00CD3309" w:rsidP="00615E49">
      <w:pPr>
        <w:spacing w:after="160" w:line="276" w:lineRule="auto"/>
        <w:jc w:val="both"/>
        <w:rPr>
          <w:rFonts w:eastAsia="Calibri"/>
          <w:i/>
          <w:noProof w:val="0"/>
          <w:color w:val="000000"/>
          <w:bdr w:val="none" w:sz="0" w:space="0" w:color="auto" w:frame="1"/>
          <w:shd w:val="clear" w:color="auto" w:fill="FFFFFF"/>
        </w:rPr>
      </w:pPr>
    </w:p>
    <w:p w14:paraId="26423DB7" w14:textId="77777777" w:rsidR="00DF1610" w:rsidRPr="00DF1610" w:rsidRDefault="00DF1610" w:rsidP="00DF1610">
      <w:pPr>
        <w:ind w:left="-426" w:firstLine="426"/>
        <w:jc w:val="right"/>
        <w:rPr>
          <w:noProof w:val="0"/>
          <w:sz w:val="20"/>
          <w:szCs w:val="20"/>
        </w:rPr>
      </w:pPr>
      <w:bookmarkStart w:id="70" w:name="_Hlk216785034"/>
      <w:r w:rsidRPr="00DF1610">
        <w:rPr>
          <w:noProof w:val="0"/>
          <w:sz w:val="20"/>
          <w:szCs w:val="20"/>
        </w:rPr>
        <w:t>Anexa nr. 2</w:t>
      </w:r>
    </w:p>
    <w:p w14:paraId="56466487" w14:textId="77777777" w:rsidR="00DF1610" w:rsidRPr="00DF1610" w:rsidRDefault="00DF1610" w:rsidP="00DF1610">
      <w:pPr>
        <w:jc w:val="right"/>
        <w:rPr>
          <w:noProof w:val="0"/>
          <w:sz w:val="20"/>
          <w:szCs w:val="20"/>
        </w:rPr>
      </w:pPr>
      <w:r w:rsidRPr="00DF1610">
        <w:rPr>
          <w:noProof w:val="0"/>
          <w:sz w:val="20"/>
          <w:szCs w:val="20"/>
        </w:rPr>
        <w:t>la Documentația standard nr.115</w:t>
      </w:r>
    </w:p>
    <w:p w14:paraId="658B8115" w14:textId="77777777" w:rsidR="00DF1610" w:rsidRPr="00DF1610" w:rsidRDefault="00DF1610" w:rsidP="00DF1610">
      <w:pPr>
        <w:jc w:val="right"/>
        <w:rPr>
          <w:noProof w:val="0"/>
          <w:sz w:val="20"/>
          <w:szCs w:val="20"/>
        </w:rPr>
      </w:pPr>
      <w:r w:rsidRPr="00DF1610">
        <w:rPr>
          <w:noProof w:val="0"/>
          <w:sz w:val="20"/>
          <w:szCs w:val="20"/>
        </w:rPr>
        <w:t>din “ 15 ” septembrie 2021</w:t>
      </w:r>
      <w:bookmarkEnd w:id="70"/>
    </w:p>
    <w:p w14:paraId="33E3EE01" w14:textId="77777777" w:rsidR="00DF1610" w:rsidRPr="002521EE" w:rsidRDefault="00DF1610" w:rsidP="00DF1610">
      <w:pPr>
        <w:spacing w:before="120"/>
        <w:jc w:val="center"/>
        <w:outlineLvl w:val="0"/>
        <w:rPr>
          <w:b/>
          <w:noProof w:val="0"/>
          <w:sz w:val="28"/>
          <w:szCs w:val="28"/>
          <w:lang w:eastAsia="ru-RU"/>
        </w:rPr>
      </w:pPr>
      <w:bookmarkStart w:id="71" w:name="_Hlk77770922"/>
    </w:p>
    <w:p w14:paraId="4A2E5B01" w14:textId="77777777" w:rsidR="00DF1610" w:rsidRPr="002521EE" w:rsidRDefault="00DF1610" w:rsidP="00DF1610">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bookmarkEnd w:id="71"/>
    </w:p>
    <w:p w14:paraId="6F660981" w14:textId="77777777" w:rsidR="00DF1610" w:rsidRPr="002521EE" w:rsidRDefault="00DF1610" w:rsidP="00DF1610">
      <w:pPr>
        <w:spacing w:before="120"/>
        <w:jc w:val="center"/>
        <w:outlineLvl w:val="0"/>
        <w:rPr>
          <w:b/>
          <w:noProof w:val="0"/>
          <w:sz w:val="28"/>
          <w:szCs w:val="28"/>
          <w:lang w:eastAsia="ru-RU"/>
        </w:rPr>
      </w:pPr>
    </w:p>
    <w:p w14:paraId="38879964" w14:textId="602C69F4" w:rsidR="00DF1610" w:rsidRPr="002521EE" w:rsidRDefault="00DF1610" w:rsidP="00DF1610">
      <w:pPr>
        <w:rPr>
          <w:b/>
          <w:i/>
          <w:noProof w:val="0"/>
          <w:lang w:eastAsia="ru-RU"/>
        </w:rPr>
      </w:pPr>
      <w:r w:rsidRPr="002521EE">
        <w:rPr>
          <w:bCs/>
          <w:noProof w:val="0"/>
          <w:lang w:eastAsia="ru-RU"/>
        </w:rPr>
        <w:t>privind achiziționarea</w:t>
      </w:r>
      <w:r w:rsidRPr="002521EE">
        <w:rPr>
          <w:b/>
          <w:noProof w:val="0"/>
          <w:lang w:eastAsia="ru-RU"/>
        </w:rPr>
        <w:t xml:space="preserve"> </w:t>
      </w:r>
      <w:r w:rsidRPr="002521EE">
        <w:rPr>
          <w:b/>
          <w:lang w:bidi="en-US"/>
        </w:rPr>
        <w:t xml:space="preserve"> </w:t>
      </w:r>
      <w:r w:rsidRPr="00BD28AC">
        <w:rPr>
          <w:b/>
          <w:i/>
          <w:iCs/>
          <w:sz w:val="26"/>
          <w:szCs w:val="26"/>
          <w:lang w:bidi="en-US"/>
        </w:rPr>
        <w:t>DIVERSE ECHIPAMENT</w:t>
      </w:r>
      <w:r w:rsidR="00401463">
        <w:rPr>
          <w:b/>
          <w:i/>
          <w:iCs/>
          <w:sz w:val="26"/>
          <w:szCs w:val="26"/>
          <w:lang w:bidi="en-US"/>
        </w:rPr>
        <w:t>E</w:t>
      </w:r>
      <w:r w:rsidRPr="00BD28AC">
        <w:rPr>
          <w:b/>
          <w:i/>
          <w:iCs/>
          <w:sz w:val="26"/>
          <w:szCs w:val="26"/>
          <w:lang w:bidi="en-US"/>
        </w:rPr>
        <w:t xml:space="preserve"> DE LABORATOR</w:t>
      </w:r>
    </w:p>
    <w:p w14:paraId="45147129" w14:textId="77777777" w:rsidR="00DF1610" w:rsidRPr="00322200" w:rsidRDefault="00DF1610" w:rsidP="00DF1610">
      <w:pPr>
        <w:shd w:val="clear" w:color="auto" w:fill="FFFFFF" w:themeFill="background1"/>
        <w:rPr>
          <w:b/>
          <w:noProof w:val="0"/>
          <w:color w:val="EE0000"/>
          <w:lang w:eastAsia="ru-RU"/>
        </w:rPr>
      </w:pPr>
      <w:r w:rsidRPr="002521EE">
        <w:rPr>
          <w:b/>
          <w:noProof w:val="0"/>
          <w:lang w:eastAsia="ru-RU"/>
        </w:rPr>
        <w:t>prin procedura de achiziție</w:t>
      </w:r>
      <w:r w:rsidRPr="004C680F">
        <w:rPr>
          <w:b/>
          <w:noProof w:val="0"/>
          <w:shd w:val="clear" w:color="auto" w:fill="FFFFFF" w:themeFill="background1"/>
          <w:lang w:eastAsia="ru-RU"/>
        </w:rPr>
        <w:t xml:space="preserve">: </w:t>
      </w:r>
      <w:r w:rsidRPr="00BD28AC">
        <w:rPr>
          <w:b/>
          <w:noProof w:val="0"/>
          <w:shd w:val="clear" w:color="auto" w:fill="FFFFFF" w:themeFill="background1"/>
          <w:lang w:eastAsia="ru-RU"/>
        </w:rPr>
        <w:t>Licitație Publică</w:t>
      </w:r>
    </w:p>
    <w:p w14:paraId="3C4617F3" w14:textId="77777777" w:rsidR="00DF1610" w:rsidRPr="002521EE" w:rsidRDefault="00DF1610" w:rsidP="00DF1610">
      <w:pPr>
        <w:numPr>
          <w:ilvl w:val="0"/>
          <w:numId w:val="12"/>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I.P.„CENTRUL NAȚIONAL SĂNĂTATEA  ANIMALELOR, PLANTELOR ȘI SIGURANȚA ALIMENTELOR”</w:t>
      </w:r>
    </w:p>
    <w:p w14:paraId="681187E3" w14:textId="77777777" w:rsidR="00DF1610" w:rsidRPr="002521EE" w:rsidRDefault="00DF1610" w:rsidP="00DF1610">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0396FBAA" w14:textId="77777777" w:rsidR="00DF1610" w:rsidRPr="002521EE" w:rsidRDefault="00DF1610" w:rsidP="00DF1610">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52416752" w14:textId="77777777" w:rsidR="00DF1610" w:rsidRPr="002521EE" w:rsidRDefault="00DF1610" w:rsidP="00DF1610">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3225A854" w14:textId="77777777" w:rsidR="00DF1610" w:rsidRPr="002521EE" w:rsidRDefault="00DF1610" w:rsidP="00DF1610">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r>
        <w:fldChar w:fldCharType="begin"/>
      </w:r>
      <w:r>
        <w:instrText>HYPERLINK "mailto:achizitii@cnsapsa.ansa.gov.md"</w:instrText>
      </w:r>
      <w:r>
        <w:fldChar w:fldCharType="separate"/>
      </w:r>
      <w:r w:rsidRPr="002521EE">
        <w:rPr>
          <w:rStyle w:val="af4"/>
          <w:shd w:val="clear" w:color="auto" w:fill="FFFFFF" w:themeFill="background1"/>
        </w:rPr>
        <w:t>achizitii@cnsapsa.ansa.gov.md</w:t>
      </w:r>
      <w:r>
        <w:fldChar w:fldCharType="end"/>
      </w:r>
      <w:r w:rsidRPr="002521EE">
        <w:rPr>
          <w:shd w:val="clear" w:color="auto" w:fill="FFFFFF" w:themeFill="background1"/>
        </w:rPr>
        <w:t xml:space="preserve">, </w:t>
      </w:r>
      <w:hyperlink r:id="rId13" w:history="1">
        <w:r w:rsidRPr="002521EE">
          <w:rPr>
            <w:rStyle w:val="af4"/>
            <w:shd w:val="clear" w:color="auto" w:fill="FFFFFF" w:themeFill="background1"/>
          </w:rPr>
          <w:t>https://cnsapsa.md/</w:t>
        </w:r>
      </w:hyperlink>
      <w:r w:rsidRPr="002521EE">
        <w:rPr>
          <w:shd w:val="clear" w:color="auto" w:fill="FFFFFF" w:themeFill="background1"/>
        </w:rPr>
        <w:t>;</w:t>
      </w:r>
    </w:p>
    <w:p w14:paraId="69B77BCD" w14:textId="77777777" w:rsidR="00DF1610" w:rsidRPr="002521EE" w:rsidRDefault="00DF1610" w:rsidP="00DF1610">
      <w:pPr>
        <w:numPr>
          <w:ilvl w:val="0"/>
          <w:numId w:val="12"/>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3F1546C8" w14:textId="77777777" w:rsidR="00DF1610" w:rsidRPr="002521EE" w:rsidRDefault="00DF1610" w:rsidP="00DF1610">
      <w:pPr>
        <w:numPr>
          <w:ilvl w:val="0"/>
          <w:numId w:val="12"/>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D619A">
        <w:rPr>
          <w:b/>
          <w:u w:val="single"/>
          <w:lang w:eastAsia="ru-RU"/>
        </w:rPr>
        <w:t>Instituție publică la autofinanțare, în care Agentia Natională pentru Siguranţa Alimentelor (ANSA) exercită funcția de fondator</w:t>
      </w:r>
      <w:r w:rsidRPr="002521EE">
        <w:rPr>
          <w:bCs/>
          <w:noProof w:val="0"/>
          <w:lang w:eastAsia="ru-RU"/>
        </w:rPr>
        <w:t>..</w:t>
      </w:r>
    </w:p>
    <w:p w14:paraId="2E49424C" w14:textId="77777777" w:rsidR="00DF1610" w:rsidRPr="002521EE" w:rsidRDefault="00DF1610" w:rsidP="00DF1610">
      <w:pPr>
        <w:numPr>
          <w:ilvl w:val="0"/>
          <w:numId w:val="12"/>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p w14:paraId="4B8116B4" w14:textId="77777777" w:rsidR="00DF1610" w:rsidRPr="002521EE" w:rsidRDefault="00DF1610" w:rsidP="00DF1610">
      <w:pPr>
        <w:shd w:val="clear" w:color="auto" w:fill="FFFFFF" w:themeFill="background1"/>
        <w:tabs>
          <w:tab w:val="left" w:pos="284"/>
          <w:tab w:val="right" w:pos="426"/>
        </w:tabs>
        <w:ind w:left="284"/>
        <w:jc w:val="both"/>
        <w:rPr>
          <w:b/>
          <w:noProof w:val="0"/>
          <w:lang w:eastAsia="ru-RU"/>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1098"/>
        <w:gridCol w:w="2043"/>
        <w:gridCol w:w="993"/>
        <w:gridCol w:w="708"/>
        <w:gridCol w:w="3402"/>
        <w:gridCol w:w="1276"/>
      </w:tblGrid>
      <w:tr w:rsidR="00DF1610" w:rsidRPr="004B00E9" w14:paraId="221FA43A" w14:textId="77777777" w:rsidTr="00DF1610">
        <w:trPr>
          <w:trHeight w:val="1481"/>
        </w:trPr>
        <w:tc>
          <w:tcPr>
            <w:tcW w:w="686" w:type="dxa"/>
            <w:vAlign w:val="center"/>
          </w:tcPr>
          <w:p w14:paraId="3250E0F7" w14:textId="77777777" w:rsidR="00DF1610" w:rsidRPr="004B00E9" w:rsidRDefault="00DF1610" w:rsidP="00066807">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Nr. d/o</w:t>
            </w:r>
          </w:p>
        </w:tc>
        <w:tc>
          <w:tcPr>
            <w:tcW w:w="1098" w:type="dxa"/>
            <w:vAlign w:val="center"/>
          </w:tcPr>
          <w:p w14:paraId="63D33AF2" w14:textId="77777777" w:rsidR="00DF1610" w:rsidRPr="004B00E9" w:rsidRDefault="00DF1610" w:rsidP="00066807">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Cod CPV</w:t>
            </w:r>
          </w:p>
        </w:tc>
        <w:tc>
          <w:tcPr>
            <w:tcW w:w="2043" w:type="dxa"/>
            <w:vAlign w:val="center"/>
          </w:tcPr>
          <w:p w14:paraId="3989403D" w14:textId="77777777" w:rsidR="00DF1610" w:rsidRPr="004B00E9" w:rsidRDefault="00DF1610" w:rsidP="00066807">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Denumirea bunurilor/ serviciilor</w:t>
            </w:r>
          </w:p>
        </w:tc>
        <w:tc>
          <w:tcPr>
            <w:tcW w:w="993" w:type="dxa"/>
            <w:vAlign w:val="center"/>
          </w:tcPr>
          <w:p w14:paraId="61723455" w14:textId="77777777" w:rsidR="00DF1610" w:rsidRPr="004B00E9" w:rsidRDefault="00DF1610" w:rsidP="00066807">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Unitatea</w:t>
            </w:r>
          </w:p>
          <w:p w14:paraId="754E885A" w14:textId="77777777" w:rsidR="00DF1610" w:rsidRPr="004B00E9" w:rsidRDefault="00DF1610" w:rsidP="00066807">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de măsură</w:t>
            </w:r>
          </w:p>
        </w:tc>
        <w:tc>
          <w:tcPr>
            <w:tcW w:w="708" w:type="dxa"/>
            <w:vAlign w:val="center"/>
          </w:tcPr>
          <w:p w14:paraId="60D1DEFA" w14:textId="77777777" w:rsidR="00DF1610" w:rsidRPr="004B00E9" w:rsidRDefault="00DF1610" w:rsidP="00066807">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Cantitatea</w:t>
            </w:r>
          </w:p>
        </w:tc>
        <w:tc>
          <w:tcPr>
            <w:tcW w:w="3402" w:type="dxa"/>
            <w:vAlign w:val="center"/>
          </w:tcPr>
          <w:p w14:paraId="6E640771" w14:textId="77777777" w:rsidR="00DF1610" w:rsidRPr="004B00E9" w:rsidRDefault="00DF1610" w:rsidP="00066807">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Specificarea tehnică deplină solicitată, Standarde de referință</w:t>
            </w:r>
          </w:p>
        </w:tc>
        <w:tc>
          <w:tcPr>
            <w:tcW w:w="1276" w:type="dxa"/>
          </w:tcPr>
          <w:p w14:paraId="0E7E661A" w14:textId="77777777" w:rsidR="00DF1610" w:rsidRPr="004B00E9" w:rsidRDefault="00DF1610" w:rsidP="00066807">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Valoarea estimată</w:t>
            </w:r>
            <w:r w:rsidRPr="004B00E9">
              <w:rPr>
                <w:b/>
                <w:noProof w:val="0"/>
                <w:color w:val="000000" w:themeColor="text1"/>
                <w:sz w:val="20"/>
                <w:szCs w:val="20"/>
                <w:lang w:val="ro-MD" w:eastAsia="ru-RU"/>
              </w:rPr>
              <w:br/>
              <w:t>(se va indica pentru fiecare lot în parte)</w:t>
            </w:r>
          </w:p>
        </w:tc>
      </w:tr>
      <w:tr w:rsidR="00DF1610" w:rsidRPr="004B00E9" w14:paraId="5E463BF1" w14:textId="77777777" w:rsidTr="00DF1610">
        <w:trPr>
          <w:trHeight w:val="265"/>
        </w:trPr>
        <w:tc>
          <w:tcPr>
            <w:tcW w:w="686" w:type="dxa"/>
          </w:tcPr>
          <w:p w14:paraId="32EC0210" w14:textId="77777777" w:rsidR="00DF1610" w:rsidRPr="004B00E9" w:rsidRDefault="00DF1610" w:rsidP="00066807">
            <w:pPr>
              <w:shd w:val="clear" w:color="auto" w:fill="FFFFFF" w:themeFill="background1"/>
              <w:jc w:val="center"/>
              <w:rPr>
                <w:b/>
                <w:bCs/>
                <w:color w:val="000000" w:themeColor="text1"/>
                <w:sz w:val="20"/>
                <w:szCs w:val="20"/>
                <w:lang w:val="ro-MD"/>
              </w:rPr>
            </w:pPr>
            <w:r w:rsidRPr="004B00E9">
              <w:rPr>
                <w:b/>
                <w:bCs/>
                <w:color w:val="000000" w:themeColor="text1"/>
                <w:sz w:val="20"/>
                <w:szCs w:val="20"/>
                <w:lang w:val="ro-MD"/>
              </w:rPr>
              <w:t>1</w:t>
            </w:r>
          </w:p>
        </w:tc>
        <w:tc>
          <w:tcPr>
            <w:tcW w:w="1098" w:type="dxa"/>
          </w:tcPr>
          <w:p w14:paraId="2317F41C"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68FC96E8" w14:textId="77777777" w:rsidR="00DF1610" w:rsidRPr="004B00E9" w:rsidRDefault="00DF1610" w:rsidP="00066807">
            <w:pPr>
              <w:shd w:val="clear" w:color="auto" w:fill="FFFFFF" w:themeFill="background1"/>
              <w:rPr>
                <w:bCs/>
                <w:noProof w:val="0"/>
                <w:color w:val="000000" w:themeColor="text1"/>
                <w:sz w:val="20"/>
                <w:szCs w:val="20"/>
                <w:lang w:val="ro-MD" w:eastAsia="ru-RU"/>
              </w:rPr>
            </w:pPr>
            <w:r w:rsidRPr="004B00E9">
              <w:rPr>
                <w:b/>
                <w:noProof w:val="0"/>
                <w:color w:val="000000" w:themeColor="text1"/>
                <w:sz w:val="20"/>
                <w:szCs w:val="20"/>
                <w:lang w:val="ro-MD" w:eastAsia="ru-RU"/>
              </w:rPr>
              <w:t>LOT  1</w:t>
            </w:r>
            <w:r w:rsidRPr="004B00E9">
              <w:rPr>
                <w:bCs/>
                <w:noProof w:val="0"/>
                <w:color w:val="000000" w:themeColor="text1"/>
                <w:sz w:val="20"/>
                <w:szCs w:val="20"/>
                <w:lang w:val="ro-MD" w:eastAsia="ru-RU"/>
              </w:rPr>
              <w:t xml:space="preserve"> Moara de laborator cu cutite </w:t>
            </w:r>
            <w:r w:rsidRPr="004B00E9">
              <w:rPr>
                <w:bCs/>
                <w:i/>
                <w:iCs/>
                <w:noProof w:val="0"/>
                <w:color w:val="000000" w:themeColor="text1"/>
                <w:sz w:val="20"/>
                <w:szCs w:val="20"/>
                <w:lang w:val="ro-MD" w:eastAsia="ru-RU"/>
              </w:rPr>
              <w:t>(LÎPA)</w:t>
            </w:r>
          </w:p>
        </w:tc>
        <w:tc>
          <w:tcPr>
            <w:tcW w:w="993" w:type="dxa"/>
          </w:tcPr>
          <w:p w14:paraId="3D364016"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tcPr>
          <w:p w14:paraId="654564DB"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2</w:t>
            </w:r>
          </w:p>
        </w:tc>
        <w:tc>
          <w:tcPr>
            <w:tcW w:w="3402" w:type="dxa"/>
          </w:tcPr>
          <w:p w14:paraId="323B0FBC"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Moara de pregatire a probelor de laborator cu recipient de macinare separate ( usor detasabil de corpul utilajului, pentru curatare).</w:t>
            </w:r>
          </w:p>
          <w:p w14:paraId="1ED76189"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Material proba :alimente uscate, duritate medie, oase, cereale, seminte,  minerale etc.</w:t>
            </w:r>
          </w:p>
          <w:p w14:paraId="47C58E20"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Carcasa principala, recipientul si capacul sunt din inox</w:t>
            </w:r>
          </w:p>
          <w:p w14:paraId="00EA34CD"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 xml:space="preserve">Unitatea containerului si corpul masinii sunt separate  </w:t>
            </w:r>
          </w:p>
          <w:p w14:paraId="33F8416A"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Motor: min  1200W</w:t>
            </w:r>
          </w:p>
          <w:p w14:paraId="55F2480A"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Viteza  (rpm)   0- 30,000</w:t>
            </w:r>
          </w:p>
          <w:p w14:paraId="4AC28661"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Volum  min 400 CC</w:t>
            </w:r>
          </w:p>
          <w:p w14:paraId="23AA1833"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Capacitate min 1,5 L</w:t>
            </w:r>
          </w:p>
          <w:p w14:paraId="4F6F11A7"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 xml:space="preserve">Alimentare AC 110 V/220 V, 50 /60 Hz </w:t>
            </w:r>
          </w:p>
          <w:p w14:paraId="73050530" w14:textId="77777777" w:rsidR="00DF1610" w:rsidRPr="004B00E9" w:rsidRDefault="00DF1610" w:rsidP="00066807">
            <w:pPr>
              <w:shd w:val="clear" w:color="auto" w:fill="FFFFFF"/>
              <w:rPr>
                <w:bCs/>
                <w:color w:val="000000" w:themeColor="text1"/>
                <w:sz w:val="20"/>
                <w:szCs w:val="20"/>
                <w:lang w:val="ro-MD" w:eastAsia="ru-RU"/>
              </w:rPr>
            </w:pPr>
            <w:r w:rsidRPr="004B00E9">
              <w:rPr>
                <w:rFonts w:eastAsia="Calibri"/>
                <w:bCs/>
                <w:color w:val="000000" w:themeColor="text1"/>
                <w:sz w:val="20"/>
                <w:szCs w:val="20"/>
                <w:lang w:val="ro-MD"/>
              </w:rPr>
              <w:t xml:space="preserve"> Accesorii: cupa suplimentara, </w:t>
            </w:r>
          </w:p>
          <w:p w14:paraId="22A4F441"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 xml:space="preserve">lame si  cilindru complet metallic, chee de dezasamblare, capac transparent  pentru observarea materialului din interiorul cupei, </w:t>
            </w:r>
          </w:p>
          <w:p w14:paraId="2D3B3828"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capac pentru cantitati mici.</w:t>
            </w:r>
          </w:p>
          <w:p w14:paraId="53E62880" w14:textId="77777777" w:rsidR="00DF1610" w:rsidRPr="004B00E9" w:rsidRDefault="00DF1610" w:rsidP="00066807">
            <w:pPr>
              <w:rPr>
                <w:rFonts w:eastAsia="Calibri"/>
                <w:bCs/>
                <w:color w:val="000000" w:themeColor="text1"/>
                <w:sz w:val="20"/>
                <w:szCs w:val="20"/>
                <w:lang w:val="ro-MD"/>
              </w:rPr>
            </w:pPr>
            <w:r w:rsidRPr="004B00E9">
              <w:rPr>
                <w:rFonts w:eastAsia="Calibri"/>
                <w:bCs/>
                <w:color w:val="000000" w:themeColor="text1"/>
                <w:sz w:val="20"/>
                <w:szCs w:val="20"/>
                <w:lang w:val="ro-MD"/>
              </w:rPr>
              <w:t xml:space="preserve"> Moara se livreaza cu toate accesoriile complete  de operare.</w:t>
            </w:r>
          </w:p>
        </w:tc>
        <w:tc>
          <w:tcPr>
            <w:tcW w:w="1276" w:type="dxa"/>
          </w:tcPr>
          <w:p w14:paraId="3FACABC3" w14:textId="77777777" w:rsidR="00DF1610" w:rsidRPr="004B00E9" w:rsidRDefault="00DF1610" w:rsidP="00066807">
            <w:pPr>
              <w:shd w:val="clear" w:color="auto" w:fill="FFFFFF" w:themeFill="background1"/>
              <w:rPr>
                <w:b/>
                <w:bCs/>
                <w:noProof w:val="0"/>
                <w:color w:val="000000" w:themeColor="text1"/>
                <w:sz w:val="20"/>
                <w:szCs w:val="20"/>
                <w:lang w:val="ro-MD" w:eastAsia="ru-RU"/>
              </w:rPr>
            </w:pPr>
            <w:r w:rsidRPr="004B00E9">
              <w:rPr>
                <w:bCs/>
                <w:color w:val="000000" w:themeColor="text1"/>
                <w:sz w:val="20"/>
                <w:szCs w:val="20"/>
                <w:lang w:val="ro-MD"/>
              </w:rPr>
              <w:t>64 000,00</w:t>
            </w:r>
          </w:p>
        </w:tc>
      </w:tr>
      <w:tr w:rsidR="00DF1610" w:rsidRPr="004B00E9" w14:paraId="7B696AF5" w14:textId="77777777" w:rsidTr="00DF1610">
        <w:trPr>
          <w:trHeight w:val="1692"/>
        </w:trPr>
        <w:tc>
          <w:tcPr>
            <w:tcW w:w="686" w:type="dxa"/>
          </w:tcPr>
          <w:p w14:paraId="4776802A"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w:t>
            </w:r>
          </w:p>
        </w:tc>
        <w:tc>
          <w:tcPr>
            <w:tcW w:w="1098" w:type="dxa"/>
          </w:tcPr>
          <w:p w14:paraId="281FAF83"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629D0FC7" w14:textId="77777777" w:rsidR="00DF1610" w:rsidRPr="004B00E9" w:rsidRDefault="00DF1610" w:rsidP="00066807">
            <w:pPr>
              <w:rPr>
                <w:bCs/>
                <w:color w:val="000000" w:themeColor="text1"/>
                <w:sz w:val="20"/>
                <w:szCs w:val="20"/>
                <w:shd w:val="clear" w:color="auto" w:fill="FFFFFF"/>
                <w:lang w:val="ro-MD"/>
              </w:rPr>
            </w:pPr>
            <w:r w:rsidRPr="004B00E9">
              <w:rPr>
                <w:b/>
                <w:noProof w:val="0"/>
                <w:color w:val="000000" w:themeColor="text1"/>
                <w:sz w:val="20"/>
                <w:szCs w:val="20"/>
                <w:lang w:val="ro-MD" w:eastAsia="ru-RU"/>
              </w:rPr>
              <w:t>LOT 2</w:t>
            </w:r>
            <w:r w:rsidRPr="004B00E9">
              <w:rPr>
                <w:bCs/>
                <w:noProof w:val="0"/>
                <w:color w:val="000000" w:themeColor="text1"/>
                <w:sz w:val="20"/>
                <w:szCs w:val="20"/>
                <w:lang w:val="ro-MD" w:eastAsia="ru-RU"/>
              </w:rPr>
              <w:t xml:space="preserve"> Masina de tocat carne </w:t>
            </w:r>
            <w:r w:rsidRPr="004B00E9">
              <w:rPr>
                <w:bCs/>
                <w:i/>
                <w:iCs/>
                <w:noProof w:val="0"/>
                <w:color w:val="000000" w:themeColor="text1"/>
                <w:sz w:val="20"/>
                <w:szCs w:val="20"/>
                <w:lang w:val="ro-MD" w:eastAsia="ru-RU"/>
              </w:rPr>
              <w:t>(LÎPA)</w:t>
            </w:r>
          </w:p>
        </w:tc>
        <w:tc>
          <w:tcPr>
            <w:tcW w:w="993" w:type="dxa"/>
          </w:tcPr>
          <w:p w14:paraId="3E73214E"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61D18945"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color w:val="000000" w:themeColor="text1"/>
                <w:sz w:val="20"/>
                <w:szCs w:val="20"/>
                <w:lang w:val="ro-MD"/>
              </w:rPr>
              <w:t>2</w:t>
            </w:r>
          </w:p>
        </w:tc>
        <w:tc>
          <w:tcPr>
            <w:tcW w:w="3402" w:type="dxa"/>
          </w:tcPr>
          <w:p w14:paraId="3E8C1766"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 xml:space="preserve"> Putere  maxima   -2000 W</w:t>
            </w:r>
          </w:p>
          <w:p w14:paraId="1F6A7D26"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Capacitate tocare , kg/ min  -2,5</w:t>
            </w:r>
          </w:p>
          <w:p w14:paraId="534FCD28"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Functie revers</w:t>
            </w:r>
          </w:p>
          <w:p w14:paraId="377E53C5"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Numar site, 3 buc</w:t>
            </w:r>
          </w:p>
          <w:p w14:paraId="0460770D"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Accesorii in set</w:t>
            </w:r>
          </w:p>
          <w:p w14:paraId="03C3CFF8"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Material carcasa metal</w:t>
            </w:r>
          </w:p>
          <w:p w14:paraId="0A0E10F3"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Materie tava - metal</w:t>
            </w:r>
          </w:p>
        </w:tc>
        <w:tc>
          <w:tcPr>
            <w:tcW w:w="1276" w:type="dxa"/>
          </w:tcPr>
          <w:p w14:paraId="58ACE210"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Cs/>
                <w:color w:val="000000" w:themeColor="text1"/>
                <w:sz w:val="20"/>
                <w:szCs w:val="20"/>
                <w:lang w:val="ro-MD"/>
              </w:rPr>
              <w:t>6 000,00</w:t>
            </w:r>
          </w:p>
        </w:tc>
      </w:tr>
      <w:tr w:rsidR="00DF1610" w:rsidRPr="004B00E9" w14:paraId="105C2C82" w14:textId="77777777" w:rsidTr="00DF1610">
        <w:trPr>
          <w:trHeight w:val="777"/>
        </w:trPr>
        <w:tc>
          <w:tcPr>
            <w:tcW w:w="686" w:type="dxa"/>
          </w:tcPr>
          <w:p w14:paraId="16392F78"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w:t>
            </w:r>
          </w:p>
        </w:tc>
        <w:tc>
          <w:tcPr>
            <w:tcW w:w="1098" w:type="dxa"/>
          </w:tcPr>
          <w:p w14:paraId="2ADEC8D1"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3FCAB292"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3</w:t>
            </w:r>
            <w:r w:rsidRPr="004B00E9">
              <w:rPr>
                <w:bCs/>
                <w:noProof w:val="0"/>
                <w:color w:val="000000" w:themeColor="text1"/>
                <w:sz w:val="20"/>
                <w:szCs w:val="20"/>
                <w:lang w:val="ro-MD" w:eastAsia="ru-RU"/>
              </w:rPr>
              <w:t xml:space="preserve"> Blender de laborator </w:t>
            </w:r>
            <w:r w:rsidRPr="004B00E9">
              <w:rPr>
                <w:bCs/>
                <w:i/>
                <w:iCs/>
                <w:noProof w:val="0"/>
                <w:color w:val="000000" w:themeColor="text1"/>
                <w:sz w:val="20"/>
                <w:szCs w:val="20"/>
                <w:lang w:val="ro-MD" w:eastAsia="ru-RU"/>
              </w:rPr>
              <w:t>(LÎPA)</w:t>
            </w:r>
          </w:p>
        </w:tc>
        <w:tc>
          <w:tcPr>
            <w:tcW w:w="993" w:type="dxa"/>
          </w:tcPr>
          <w:p w14:paraId="5E31712A"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29CF4834"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color w:val="000000" w:themeColor="text1"/>
                <w:sz w:val="20"/>
                <w:szCs w:val="20"/>
                <w:lang w:val="ro-MD"/>
              </w:rPr>
              <w:t>2</w:t>
            </w:r>
          </w:p>
        </w:tc>
        <w:tc>
          <w:tcPr>
            <w:tcW w:w="3402" w:type="dxa"/>
          </w:tcPr>
          <w:p w14:paraId="1011B49B"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Blender Putere  - 1- 2,0 kW</w:t>
            </w:r>
          </w:p>
          <w:p w14:paraId="124A5D40"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Material bol -  sticla rezistenta</w:t>
            </w:r>
          </w:p>
          <w:p w14:paraId="49E829E7"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Capacitate 2-3 L</w:t>
            </w:r>
          </w:p>
          <w:p w14:paraId="6A9C71F6"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Material lame – inox</w:t>
            </w:r>
          </w:p>
          <w:p w14:paraId="0ECCCB8D" w14:textId="77777777" w:rsidR="00DF1610" w:rsidRPr="004B00E9" w:rsidRDefault="00DF1610" w:rsidP="00066807">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Trepte de viteza -3</w:t>
            </w:r>
          </w:p>
          <w:p w14:paraId="61A9AA40" w14:textId="77777777" w:rsidR="00DF1610" w:rsidRPr="004B00E9" w:rsidRDefault="00DF1610" w:rsidP="00066807">
            <w:pPr>
              <w:suppressLineNumbers/>
              <w:tabs>
                <w:tab w:val="left" w:pos="529"/>
                <w:tab w:val="left" w:pos="766"/>
              </w:tabs>
              <w:snapToGrid w:val="0"/>
              <w:rPr>
                <w:color w:val="000000" w:themeColor="text1"/>
                <w:sz w:val="20"/>
                <w:szCs w:val="20"/>
                <w:shd w:val="clear" w:color="auto" w:fill="FFFFFF"/>
                <w:lang w:val="ro-MD"/>
              </w:rPr>
            </w:pPr>
            <w:r w:rsidRPr="004B00E9">
              <w:rPr>
                <w:color w:val="000000" w:themeColor="text1"/>
                <w:sz w:val="20"/>
                <w:szCs w:val="20"/>
                <w:shd w:val="clear" w:color="auto" w:fill="FFFFFF"/>
                <w:lang w:val="ro-MD" w:eastAsia="ru-RU"/>
              </w:rPr>
              <w:t>Lame detasabile din otel inoxidabil</w:t>
            </w:r>
          </w:p>
        </w:tc>
        <w:tc>
          <w:tcPr>
            <w:tcW w:w="1276" w:type="dxa"/>
          </w:tcPr>
          <w:p w14:paraId="44F544C6"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color w:val="000000" w:themeColor="text1"/>
                <w:sz w:val="20"/>
                <w:szCs w:val="20"/>
                <w:lang w:val="ro-MD"/>
              </w:rPr>
              <w:t>5 000,00</w:t>
            </w:r>
          </w:p>
        </w:tc>
      </w:tr>
      <w:tr w:rsidR="00DF1610" w:rsidRPr="004B00E9" w14:paraId="36F586F6" w14:textId="77777777" w:rsidTr="00DF1610">
        <w:trPr>
          <w:trHeight w:val="397"/>
        </w:trPr>
        <w:tc>
          <w:tcPr>
            <w:tcW w:w="686" w:type="dxa"/>
          </w:tcPr>
          <w:p w14:paraId="3B244321"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4</w:t>
            </w:r>
          </w:p>
        </w:tc>
        <w:tc>
          <w:tcPr>
            <w:tcW w:w="1098" w:type="dxa"/>
          </w:tcPr>
          <w:p w14:paraId="793022E6"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46B7D08F"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4</w:t>
            </w:r>
            <w:r w:rsidRPr="004B00E9">
              <w:rPr>
                <w:bCs/>
                <w:noProof w:val="0"/>
                <w:color w:val="000000" w:themeColor="text1"/>
                <w:sz w:val="20"/>
                <w:szCs w:val="20"/>
                <w:lang w:val="ro-MD" w:eastAsia="ru-RU"/>
              </w:rPr>
              <w:t xml:space="preserve"> Termometru digital pentru frigider/congelator cu sonda si magnet </w:t>
            </w:r>
            <w:r w:rsidRPr="004B00E9">
              <w:rPr>
                <w:bCs/>
                <w:i/>
                <w:iCs/>
                <w:noProof w:val="0"/>
                <w:color w:val="000000" w:themeColor="text1"/>
                <w:sz w:val="20"/>
                <w:szCs w:val="20"/>
                <w:lang w:val="ro-MD" w:eastAsia="ru-RU"/>
              </w:rPr>
              <w:t>(LÎPA)</w:t>
            </w:r>
          </w:p>
        </w:tc>
        <w:tc>
          <w:tcPr>
            <w:tcW w:w="993" w:type="dxa"/>
          </w:tcPr>
          <w:p w14:paraId="14C8D34C"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775EB9D0"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lang w:val="ro-MD"/>
              </w:rPr>
              <w:t>20</w:t>
            </w:r>
          </w:p>
        </w:tc>
        <w:tc>
          <w:tcPr>
            <w:tcW w:w="3402" w:type="dxa"/>
          </w:tcPr>
          <w:p w14:paraId="080B4B0A" w14:textId="77777777" w:rsidR="00DF1610" w:rsidRPr="004B00E9" w:rsidRDefault="00DF1610" w:rsidP="00066807">
            <w:pPr>
              <w:pStyle w:val="affc"/>
              <w:rPr>
                <w:rFonts w:eastAsia="Calibri"/>
                <w:color w:val="000000" w:themeColor="text1"/>
                <w:sz w:val="20"/>
                <w:szCs w:val="20"/>
                <w:lang w:val="ro-MD"/>
              </w:rPr>
            </w:pPr>
            <w:r w:rsidRPr="004B00E9">
              <w:rPr>
                <w:rFonts w:eastAsia="Calibri"/>
                <w:color w:val="000000" w:themeColor="text1"/>
                <w:sz w:val="20"/>
                <w:szCs w:val="20"/>
                <w:lang w:val="ro-MD"/>
              </w:rPr>
              <w:t xml:space="preserve">Termometru digital pentru frigider / congelator cu sonda  si magnet. </w:t>
            </w:r>
            <w:r w:rsidRPr="004B00E9">
              <w:rPr>
                <w:color w:val="000000" w:themeColor="text1"/>
                <w:sz w:val="20"/>
                <w:szCs w:val="20"/>
                <w:lang w:val="ro-MD"/>
              </w:rPr>
              <w:t>Termometru digital cu afisaj al valorii masurate, afisat pentru valori ideale ale temperaturii in frigider: de la +4 ... + 8° C) si  congelator Prevazut  cu magnet pentru amplasat pe usa frigiderului</w:t>
            </w:r>
            <w:r w:rsidRPr="004B00E9">
              <w:rPr>
                <w:rFonts w:eastAsia="Calibri"/>
                <w:color w:val="000000" w:themeColor="text1"/>
                <w:sz w:val="20"/>
                <w:szCs w:val="20"/>
                <w:lang w:val="ro-MD"/>
              </w:rPr>
              <w:t xml:space="preserve"> Rezoluție :0,1°C</w:t>
            </w:r>
          </w:p>
          <w:p w14:paraId="344A7675" w14:textId="77777777" w:rsidR="00DF1610" w:rsidRPr="004B00E9" w:rsidRDefault="00DF1610" w:rsidP="00066807">
            <w:pPr>
              <w:pStyle w:val="affc"/>
              <w:rPr>
                <w:rFonts w:eastAsia="Calibri"/>
                <w:color w:val="000000" w:themeColor="text1"/>
                <w:sz w:val="20"/>
                <w:szCs w:val="20"/>
                <w:lang w:val="ro-MD"/>
              </w:rPr>
            </w:pPr>
            <w:r w:rsidRPr="004B00E9">
              <w:rPr>
                <w:rFonts w:eastAsia="Calibri"/>
                <w:color w:val="000000" w:themeColor="text1"/>
                <w:sz w:val="20"/>
                <w:szCs w:val="20"/>
                <w:lang w:val="ro-MD"/>
              </w:rPr>
              <w:t>Tip sonda: Glonț din oțel inoxidabil 40 x 5 mm pe cablu de 1 m</w:t>
            </w:r>
          </w:p>
          <w:p w14:paraId="27AF2658" w14:textId="77777777" w:rsidR="00DF1610" w:rsidRPr="004B00E9" w:rsidRDefault="00DF1610" w:rsidP="00066807">
            <w:pPr>
              <w:pStyle w:val="affc"/>
              <w:rPr>
                <w:rFonts w:eastAsia="Calibri"/>
                <w:color w:val="000000" w:themeColor="text1"/>
                <w:sz w:val="20"/>
                <w:szCs w:val="20"/>
                <w:lang w:val="ro-MD"/>
              </w:rPr>
            </w:pPr>
            <w:r w:rsidRPr="004B00E9">
              <w:rPr>
                <w:rFonts w:eastAsia="Calibri"/>
                <w:color w:val="000000" w:themeColor="text1"/>
                <w:sz w:val="20"/>
                <w:szCs w:val="20"/>
                <w:lang w:val="ro-MD"/>
              </w:rPr>
              <w:t>Alimentare: 1 x 1,5 volți AAA oferind aproximativ 3 ani de utilizare continuă</w:t>
            </w:r>
          </w:p>
          <w:p w14:paraId="055ECE85" w14:textId="77777777" w:rsidR="00DF1610" w:rsidRPr="004B00E9" w:rsidRDefault="00DF1610" w:rsidP="00066807">
            <w:pPr>
              <w:pStyle w:val="affc"/>
              <w:rPr>
                <w:color w:val="000000" w:themeColor="text1"/>
                <w:sz w:val="20"/>
                <w:szCs w:val="20"/>
                <w:shd w:val="clear" w:color="auto" w:fill="FFFFFF"/>
                <w:lang w:val="ro-MD" w:eastAsia="ru-RU"/>
              </w:rPr>
            </w:pPr>
            <w:r w:rsidRPr="004B00E9">
              <w:rPr>
                <w:color w:val="000000" w:themeColor="text1"/>
                <w:sz w:val="20"/>
                <w:szCs w:val="20"/>
                <w:lang w:val="ro-MD"/>
              </w:rPr>
              <w:t>Temperatura interioara: -20 ... +50 ° C</w:t>
            </w:r>
          </w:p>
        </w:tc>
        <w:tc>
          <w:tcPr>
            <w:tcW w:w="1276" w:type="dxa"/>
          </w:tcPr>
          <w:p w14:paraId="212581E9" w14:textId="77777777" w:rsidR="00DF1610" w:rsidRPr="004B00E9" w:rsidRDefault="00DF1610" w:rsidP="00066807">
            <w:pPr>
              <w:shd w:val="clear" w:color="auto" w:fill="FFFFFF" w:themeFill="background1"/>
              <w:jc w:val="center"/>
              <w:rPr>
                <w:b/>
                <w:color w:val="000000" w:themeColor="text1"/>
                <w:sz w:val="20"/>
                <w:szCs w:val="20"/>
                <w:lang w:val="ro-MD"/>
              </w:rPr>
            </w:pPr>
            <w:r w:rsidRPr="004B00E9">
              <w:rPr>
                <w:color w:val="000000" w:themeColor="text1"/>
                <w:sz w:val="20"/>
                <w:szCs w:val="20"/>
                <w:lang w:val="ro-MD"/>
              </w:rPr>
              <w:t>25 000,00</w:t>
            </w:r>
          </w:p>
        </w:tc>
      </w:tr>
      <w:tr w:rsidR="00DF1610" w:rsidRPr="004B00E9" w14:paraId="366C2EFA" w14:textId="77777777" w:rsidTr="00DF1610">
        <w:trPr>
          <w:trHeight w:val="397"/>
        </w:trPr>
        <w:tc>
          <w:tcPr>
            <w:tcW w:w="686" w:type="dxa"/>
          </w:tcPr>
          <w:p w14:paraId="04475181"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5</w:t>
            </w:r>
          </w:p>
        </w:tc>
        <w:tc>
          <w:tcPr>
            <w:tcW w:w="1098" w:type="dxa"/>
          </w:tcPr>
          <w:p w14:paraId="3F0E75F0"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28CF5B3F"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5</w:t>
            </w:r>
            <w:r w:rsidRPr="004B00E9">
              <w:rPr>
                <w:bCs/>
                <w:noProof w:val="0"/>
                <w:color w:val="000000" w:themeColor="text1"/>
                <w:sz w:val="20"/>
                <w:szCs w:val="20"/>
                <w:lang w:val="ro-MD" w:eastAsia="ru-RU"/>
              </w:rPr>
              <w:t xml:space="preserve"> Plita de masa electrica </w:t>
            </w:r>
            <w:r w:rsidRPr="004B00E9">
              <w:rPr>
                <w:bCs/>
                <w:i/>
                <w:iCs/>
                <w:noProof w:val="0"/>
                <w:color w:val="000000" w:themeColor="text1"/>
                <w:sz w:val="20"/>
                <w:szCs w:val="20"/>
                <w:lang w:val="ro-MD" w:eastAsia="ru-RU"/>
              </w:rPr>
              <w:t>(LÎPA)</w:t>
            </w:r>
          </w:p>
        </w:tc>
        <w:tc>
          <w:tcPr>
            <w:tcW w:w="993" w:type="dxa"/>
          </w:tcPr>
          <w:p w14:paraId="35EC384F"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4238FFEC"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lang w:val="ro-MD"/>
              </w:rPr>
              <w:t>4</w:t>
            </w:r>
          </w:p>
        </w:tc>
        <w:tc>
          <w:tcPr>
            <w:tcW w:w="3402" w:type="dxa"/>
          </w:tcPr>
          <w:p w14:paraId="1FBED6AE" w14:textId="77777777" w:rsidR="00DF1610" w:rsidRPr="004B00E9" w:rsidRDefault="00DF1610" w:rsidP="00066807">
            <w:pPr>
              <w:pStyle w:val="a"/>
              <w:suppressLineNumbers/>
              <w:tabs>
                <w:tab w:val="left" w:pos="529"/>
                <w:tab w:val="left" w:pos="700"/>
                <w:tab w:val="left" w:pos="766"/>
              </w:tabs>
              <w:snapToGrid w:val="0"/>
              <w:ind w:left="57"/>
              <w:rPr>
                <w:b/>
                <w:bCs/>
                <w:i/>
                <w:iCs/>
                <w:color w:val="000000" w:themeColor="text1"/>
                <w:sz w:val="20"/>
                <w:szCs w:val="20"/>
                <w:shd w:val="clear" w:color="auto" w:fill="FFFFFF"/>
                <w:lang w:val="ro-MD"/>
              </w:rPr>
            </w:pPr>
            <w:r w:rsidRPr="004B00E9">
              <w:rPr>
                <w:color w:val="000000" w:themeColor="text1"/>
                <w:sz w:val="20"/>
                <w:szCs w:val="20"/>
                <w:shd w:val="clear" w:color="auto" w:fill="FFFFFF"/>
                <w:lang w:val="ro-MD" w:eastAsia="ru-RU"/>
              </w:rPr>
              <w:t>Material suprafata emailat, Numarul de arzatoare 2, Putere  W-2000, Tipul elementului de incalzire spirala</w:t>
            </w:r>
          </w:p>
        </w:tc>
        <w:tc>
          <w:tcPr>
            <w:tcW w:w="1276" w:type="dxa"/>
          </w:tcPr>
          <w:p w14:paraId="773E91CC" w14:textId="77777777" w:rsidR="00DF1610" w:rsidRPr="004B00E9" w:rsidRDefault="00DF1610" w:rsidP="00066807">
            <w:pPr>
              <w:shd w:val="clear" w:color="auto" w:fill="FFFFFF" w:themeFill="background1"/>
              <w:jc w:val="center"/>
              <w:rPr>
                <w:b/>
                <w:color w:val="000000" w:themeColor="text1"/>
                <w:sz w:val="20"/>
                <w:szCs w:val="20"/>
                <w:lang w:val="ro-MD"/>
              </w:rPr>
            </w:pPr>
            <w:r w:rsidRPr="004B00E9">
              <w:rPr>
                <w:color w:val="000000" w:themeColor="text1"/>
                <w:sz w:val="20"/>
                <w:szCs w:val="20"/>
                <w:lang w:val="ro-MD"/>
              </w:rPr>
              <w:t>12 000,00</w:t>
            </w:r>
          </w:p>
        </w:tc>
      </w:tr>
      <w:tr w:rsidR="00DF1610" w:rsidRPr="004B00E9" w14:paraId="69296928" w14:textId="77777777" w:rsidTr="00DF1610">
        <w:trPr>
          <w:trHeight w:val="397"/>
        </w:trPr>
        <w:tc>
          <w:tcPr>
            <w:tcW w:w="686" w:type="dxa"/>
          </w:tcPr>
          <w:p w14:paraId="6F530E00" w14:textId="77777777" w:rsidR="00DF1610" w:rsidRPr="004B00E9" w:rsidRDefault="00DF1610" w:rsidP="00066807">
            <w:pPr>
              <w:shd w:val="clear" w:color="auto" w:fill="FFFFFF" w:themeFill="background1"/>
              <w:jc w:val="center"/>
              <w:rPr>
                <w:b/>
                <w:bCs/>
                <w:noProof w:val="0"/>
                <w:sz w:val="20"/>
                <w:szCs w:val="20"/>
                <w:lang w:val="ro-MD" w:eastAsia="ru-RU"/>
              </w:rPr>
            </w:pPr>
            <w:r w:rsidRPr="004B00E9">
              <w:rPr>
                <w:b/>
                <w:bCs/>
                <w:noProof w:val="0"/>
                <w:sz w:val="20"/>
                <w:szCs w:val="20"/>
                <w:lang w:val="ro-MD" w:eastAsia="ru-RU"/>
              </w:rPr>
              <w:t>6</w:t>
            </w:r>
          </w:p>
        </w:tc>
        <w:tc>
          <w:tcPr>
            <w:tcW w:w="1098" w:type="dxa"/>
          </w:tcPr>
          <w:p w14:paraId="604D0664" w14:textId="77777777" w:rsidR="00DF1610" w:rsidRPr="004B00E9" w:rsidRDefault="00DF1610" w:rsidP="00066807">
            <w:pPr>
              <w:shd w:val="clear" w:color="auto" w:fill="FFFFFF" w:themeFill="background1"/>
              <w:jc w:val="center"/>
              <w:rPr>
                <w:sz w:val="18"/>
                <w:szCs w:val="18"/>
                <w:lang w:val="ro-MD"/>
              </w:rPr>
            </w:pPr>
            <w:r w:rsidRPr="004B00E9">
              <w:rPr>
                <w:noProof w:val="0"/>
                <w:sz w:val="18"/>
                <w:szCs w:val="18"/>
                <w:lang w:val="ro-MD" w:eastAsia="ru-RU"/>
              </w:rPr>
              <w:t>38000000-5</w:t>
            </w:r>
          </w:p>
        </w:tc>
        <w:tc>
          <w:tcPr>
            <w:tcW w:w="2043" w:type="dxa"/>
          </w:tcPr>
          <w:p w14:paraId="05FB15DB" w14:textId="77777777" w:rsidR="00DF1610" w:rsidRPr="004B00E9" w:rsidRDefault="00DF1610" w:rsidP="00066807">
            <w:pPr>
              <w:rPr>
                <w:bCs/>
                <w:sz w:val="20"/>
                <w:szCs w:val="20"/>
                <w:lang w:val="ro-MD"/>
              </w:rPr>
            </w:pPr>
            <w:r w:rsidRPr="004B00E9">
              <w:rPr>
                <w:b/>
                <w:noProof w:val="0"/>
                <w:sz w:val="20"/>
                <w:szCs w:val="20"/>
                <w:lang w:val="ro-MD" w:eastAsia="ru-RU"/>
              </w:rPr>
              <w:t>LOT 6</w:t>
            </w:r>
            <w:r w:rsidRPr="004B00E9">
              <w:rPr>
                <w:bCs/>
                <w:noProof w:val="0"/>
                <w:sz w:val="20"/>
                <w:szCs w:val="20"/>
                <w:lang w:val="ro-MD" w:eastAsia="ru-RU"/>
              </w:rPr>
              <w:t xml:space="preserve"> Etuvă </w:t>
            </w:r>
            <w:r w:rsidRPr="004B00E9">
              <w:rPr>
                <w:bCs/>
                <w:i/>
                <w:iCs/>
                <w:noProof w:val="0"/>
                <w:sz w:val="20"/>
                <w:szCs w:val="20"/>
                <w:lang w:val="ro-MD" w:eastAsia="ru-RU"/>
              </w:rPr>
              <w:t>(LÎPA)</w:t>
            </w:r>
          </w:p>
        </w:tc>
        <w:tc>
          <w:tcPr>
            <w:tcW w:w="993" w:type="dxa"/>
          </w:tcPr>
          <w:p w14:paraId="0C8218C7" w14:textId="77777777" w:rsidR="00DF1610" w:rsidRPr="004B00E9" w:rsidRDefault="00DF1610" w:rsidP="00066807">
            <w:pPr>
              <w:shd w:val="clear" w:color="auto" w:fill="FFFFFF" w:themeFill="background1"/>
              <w:jc w:val="center"/>
              <w:rPr>
                <w:bCs/>
                <w:sz w:val="20"/>
                <w:szCs w:val="20"/>
                <w:lang w:val="ro-MD"/>
              </w:rPr>
            </w:pPr>
            <w:r w:rsidRPr="004B00E9">
              <w:rPr>
                <w:noProof w:val="0"/>
                <w:sz w:val="20"/>
                <w:szCs w:val="20"/>
                <w:lang w:val="ro-MD" w:eastAsia="ru-RU"/>
              </w:rPr>
              <w:t>bucată</w:t>
            </w:r>
          </w:p>
        </w:tc>
        <w:tc>
          <w:tcPr>
            <w:tcW w:w="708" w:type="dxa"/>
          </w:tcPr>
          <w:p w14:paraId="75FD2FD4" w14:textId="77777777" w:rsidR="00DF1610" w:rsidRPr="004B00E9" w:rsidRDefault="00DF1610" w:rsidP="00066807">
            <w:pPr>
              <w:shd w:val="clear" w:color="auto" w:fill="FFFFFF" w:themeFill="background1"/>
              <w:jc w:val="center"/>
              <w:rPr>
                <w:sz w:val="20"/>
                <w:szCs w:val="20"/>
                <w:lang w:val="ro-MD"/>
              </w:rPr>
            </w:pPr>
            <w:r w:rsidRPr="004B00E9">
              <w:rPr>
                <w:sz w:val="20"/>
                <w:szCs w:val="20"/>
                <w:lang w:val="ro-MD"/>
              </w:rPr>
              <w:t>2</w:t>
            </w:r>
          </w:p>
        </w:tc>
        <w:tc>
          <w:tcPr>
            <w:tcW w:w="3402" w:type="dxa"/>
          </w:tcPr>
          <w:p w14:paraId="0D20D84C" w14:textId="77777777" w:rsidR="00DF1610" w:rsidRPr="004B00E9" w:rsidRDefault="00DF1610" w:rsidP="00DF1610">
            <w:pPr>
              <w:widowControl w:val="0"/>
              <w:numPr>
                <w:ilvl w:val="0"/>
                <w:numId w:val="66"/>
              </w:numPr>
              <w:suppressAutoHyphens/>
              <w:ind w:left="314"/>
              <w:rPr>
                <w:sz w:val="20"/>
                <w:szCs w:val="20"/>
                <w:lang w:val="ro-MD"/>
              </w:rPr>
            </w:pPr>
            <w:r w:rsidRPr="004B00E9">
              <w:rPr>
                <w:sz w:val="20"/>
                <w:szCs w:val="20"/>
                <w:lang w:val="ro-MD"/>
              </w:rPr>
              <w:t>Pentru uscarea probelor;</w:t>
            </w:r>
          </w:p>
          <w:p w14:paraId="40168DE3" w14:textId="77777777" w:rsidR="00DF1610" w:rsidRPr="004B00E9" w:rsidRDefault="00DF1610" w:rsidP="00DF1610">
            <w:pPr>
              <w:widowControl w:val="0"/>
              <w:numPr>
                <w:ilvl w:val="0"/>
                <w:numId w:val="66"/>
              </w:numPr>
              <w:suppressAutoHyphens/>
              <w:ind w:left="314"/>
              <w:rPr>
                <w:sz w:val="20"/>
                <w:szCs w:val="20"/>
                <w:lang w:val="ro-MD"/>
              </w:rPr>
            </w:pPr>
            <w:r w:rsidRPr="004B00E9">
              <w:rPr>
                <w:sz w:val="20"/>
                <w:szCs w:val="20"/>
                <w:lang w:val="ro-MD"/>
              </w:rPr>
              <w:t>Pentru sterilizarea materialelor de laborator cu aer cald,</w:t>
            </w:r>
          </w:p>
          <w:p w14:paraId="3C4E12BC"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capacitate utilă de ≈ 80 – 100  litri;</w:t>
            </w:r>
          </w:p>
          <w:p w14:paraId="1A3184E6"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finisaj exterior: oțel galvanizat;</w:t>
            </w:r>
          </w:p>
          <w:p w14:paraId="78C433C8"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interior: oțel inox;</w:t>
            </w:r>
          </w:p>
          <w:p w14:paraId="1A0383C2"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izolație: fibră de sticlă;</w:t>
            </w:r>
          </w:p>
          <w:p w14:paraId="13E265F2"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rafturi: 2;</w:t>
            </w:r>
          </w:p>
          <w:p w14:paraId="6F6DBECA"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sistem de control al temperaturii;</w:t>
            </w:r>
          </w:p>
          <w:p w14:paraId="603D4F54"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setarea temperaturii digitală (domeniu ± 1°C);</w:t>
            </w:r>
          </w:p>
          <w:p w14:paraId="2B1944C6"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domeniu de temperatură 40 - 300°C;</w:t>
            </w:r>
          </w:p>
          <w:p w14:paraId="0370320E"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taimer auto start/ auto stop;</w:t>
            </w:r>
          </w:p>
          <w:p w14:paraId="023CF990"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afișaj temperatură/ timp LED display;</w:t>
            </w:r>
          </w:p>
          <w:p w14:paraId="783EBECF"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alimentare 230V/ 50Hz;</w:t>
            </w:r>
          </w:p>
          <w:p w14:paraId="1A2AFF91" w14:textId="77777777" w:rsidR="00DF1610" w:rsidRPr="004B00E9" w:rsidRDefault="00DF1610" w:rsidP="00DF1610">
            <w:pPr>
              <w:pStyle w:val="aff3"/>
              <w:numPr>
                <w:ilvl w:val="0"/>
                <w:numId w:val="66"/>
              </w:numPr>
              <w:snapToGrid w:val="0"/>
              <w:ind w:left="314"/>
              <w:rPr>
                <w:rFonts w:ascii="Times New Roman" w:hAnsi="Times New Roman"/>
                <w:szCs w:val="20"/>
                <w:lang w:val="ro-MD"/>
              </w:rPr>
            </w:pPr>
            <w:r w:rsidRPr="004B00E9">
              <w:rPr>
                <w:rFonts w:ascii="Times New Roman" w:hAnsi="Times New Roman"/>
                <w:szCs w:val="20"/>
                <w:lang w:val="ro-MD"/>
              </w:rPr>
              <w:t>circuit de siguranță la supraâncălzire;</w:t>
            </w:r>
          </w:p>
          <w:p w14:paraId="7E9B2B86" w14:textId="77777777" w:rsidR="00DF1610" w:rsidRPr="004B00E9" w:rsidRDefault="00DF1610" w:rsidP="00066807">
            <w:pPr>
              <w:pStyle w:val="a"/>
              <w:suppressLineNumbers/>
              <w:tabs>
                <w:tab w:val="left" w:pos="529"/>
                <w:tab w:val="left" w:pos="700"/>
                <w:tab w:val="left" w:pos="766"/>
              </w:tabs>
              <w:snapToGrid w:val="0"/>
              <w:ind w:left="314"/>
              <w:rPr>
                <w:b/>
                <w:bCs/>
                <w:i/>
                <w:iCs/>
                <w:sz w:val="20"/>
                <w:szCs w:val="20"/>
                <w:shd w:val="clear" w:color="auto" w:fill="FFFFFF"/>
                <w:lang w:val="ro-MD"/>
              </w:rPr>
            </w:pPr>
            <w:r w:rsidRPr="004B00E9">
              <w:rPr>
                <w:sz w:val="20"/>
                <w:szCs w:val="20"/>
                <w:lang w:val="ro-MD"/>
              </w:rPr>
              <w:t>cu semnal acustic</w:t>
            </w:r>
          </w:p>
        </w:tc>
        <w:tc>
          <w:tcPr>
            <w:tcW w:w="1276" w:type="dxa"/>
          </w:tcPr>
          <w:p w14:paraId="21E1A952" w14:textId="77777777" w:rsidR="00DF1610" w:rsidRPr="004B00E9" w:rsidRDefault="00DF1610" w:rsidP="00066807">
            <w:pPr>
              <w:shd w:val="clear" w:color="auto" w:fill="FFFFFF" w:themeFill="background1"/>
              <w:jc w:val="center"/>
              <w:rPr>
                <w:b/>
                <w:sz w:val="20"/>
                <w:szCs w:val="20"/>
                <w:lang w:val="ro-MD"/>
              </w:rPr>
            </w:pPr>
            <w:r w:rsidRPr="004B00E9">
              <w:rPr>
                <w:sz w:val="20"/>
                <w:szCs w:val="20"/>
                <w:lang w:val="ro-MD"/>
              </w:rPr>
              <w:t>50 000,00</w:t>
            </w:r>
          </w:p>
        </w:tc>
      </w:tr>
      <w:tr w:rsidR="00DF1610" w:rsidRPr="004B00E9" w14:paraId="2EC690F9" w14:textId="77777777" w:rsidTr="00DF1610">
        <w:trPr>
          <w:trHeight w:val="397"/>
        </w:trPr>
        <w:tc>
          <w:tcPr>
            <w:tcW w:w="686" w:type="dxa"/>
          </w:tcPr>
          <w:p w14:paraId="74B41079"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7</w:t>
            </w:r>
          </w:p>
        </w:tc>
        <w:tc>
          <w:tcPr>
            <w:tcW w:w="1098" w:type="dxa"/>
          </w:tcPr>
          <w:p w14:paraId="3AE8F635"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163A19A9"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7</w:t>
            </w:r>
            <w:r w:rsidRPr="004B00E9">
              <w:rPr>
                <w:bCs/>
                <w:noProof w:val="0"/>
                <w:color w:val="000000" w:themeColor="text1"/>
                <w:sz w:val="20"/>
                <w:szCs w:val="20"/>
                <w:lang w:val="ro-MD" w:eastAsia="ru-RU"/>
              </w:rPr>
              <w:t xml:space="preserve"> Lampă UV bactericidă </w:t>
            </w:r>
            <w:r w:rsidRPr="004B00E9">
              <w:rPr>
                <w:bCs/>
                <w:i/>
                <w:iCs/>
                <w:noProof w:val="0"/>
                <w:color w:val="000000" w:themeColor="text1"/>
                <w:sz w:val="20"/>
                <w:szCs w:val="20"/>
                <w:lang w:val="ro-MD" w:eastAsia="ru-RU"/>
              </w:rPr>
              <w:t>(LÎPA)</w:t>
            </w:r>
          </w:p>
        </w:tc>
        <w:tc>
          <w:tcPr>
            <w:tcW w:w="993" w:type="dxa"/>
          </w:tcPr>
          <w:p w14:paraId="4DF72A08"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1E14533E"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lang w:val="ro-MD"/>
              </w:rPr>
              <w:t>6</w:t>
            </w:r>
          </w:p>
        </w:tc>
        <w:tc>
          <w:tcPr>
            <w:tcW w:w="3402" w:type="dxa"/>
          </w:tcPr>
          <w:p w14:paraId="0CCA3F4D"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Caracteristici:</w:t>
            </w:r>
          </w:p>
          <w:p w14:paraId="45EB3547" w14:textId="77777777" w:rsidR="00DF1610" w:rsidRPr="004B00E9" w:rsidRDefault="00DF1610" w:rsidP="00066807">
            <w:pPr>
              <w:tabs>
                <w:tab w:val="left" w:pos="456"/>
              </w:tabs>
              <w:rPr>
                <w:color w:val="000000" w:themeColor="text1"/>
                <w:sz w:val="20"/>
                <w:szCs w:val="20"/>
                <w:lang w:val="ro-MD"/>
              </w:rPr>
            </w:pPr>
            <w:r w:rsidRPr="004B00E9">
              <w:rPr>
                <w:color w:val="000000" w:themeColor="text1"/>
                <w:sz w:val="20"/>
                <w:szCs w:val="20"/>
                <w:lang w:val="ro-MD"/>
              </w:rPr>
              <w:tab/>
              <w:t>Utilizabile în microbiologie pentru decontaminarea aerului și a suprafețelor;</w:t>
            </w:r>
          </w:p>
          <w:p w14:paraId="6B67C97F" w14:textId="77777777" w:rsidR="00DF1610" w:rsidRPr="004B00E9" w:rsidRDefault="00DF1610" w:rsidP="00066807">
            <w:pPr>
              <w:tabs>
                <w:tab w:val="left" w:pos="456"/>
              </w:tabs>
              <w:rPr>
                <w:color w:val="000000" w:themeColor="text1"/>
                <w:sz w:val="20"/>
                <w:szCs w:val="20"/>
                <w:lang w:val="ro-MD"/>
              </w:rPr>
            </w:pPr>
            <w:r w:rsidRPr="004B00E9">
              <w:rPr>
                <w:color w:val="000000" w:themeColor="text1"/>
                <w:sz w:val="20"/>
                <w:szCs w:val="20"/>
                <w:lang w:val="ro-MD"/>
              </w:rPr>
              <w:tab/>
              <w:t>Tipul de radiație: UV-C cu lungime de undă 254nm;</w:t>
            </w:r>
          </w:p>
          <w:p w14:paraId="07A9EBC6" w14:textId="77777777" w:rsidR="00DF1610" w:rsidRPr="004B00E9" w:rsidRDefault="00DF1610" w:rsidP="00066807">
            <w:pPr>
              <w:tabs>
                <w:tab w:val="left" w:pos="456"/>
              </w:tabs>
              <w:rPr>
                <w:color w:val="000000" w:themeColor="text1"/>
                <w:sz w:val="20"/>
                <w:szCs w:val="20"/>
                <w:lang w:val="ro-MD"/>
              </w:rPr>
            </w:pPr>
            <w:r w:rsidRPr="004B00E9">
              <w:rPr>
                <w:color w:val="000000" w:themeColor="text1"/>
                <w:sz w:val="20"/>
                <w:szCs w:val="20"/>
                <w:lang w:val="ro-MD"/>
              </w:rPr>
              <w:tab/>
              <w:t>Parametri:</w:t>
            </w:r>
          </w:p>
          <w:p w14:paraId="1CC6CE4B" w14:textId="77777777" w:rsidR="00DF1610" w:rsidRPr="004B00E9" w:rsidRDefault="00DF1610" w:rsidP="00066807">
            <w:pPr>
              <w:tabs>
                <w:tab w:val="left" w:pos="456"/>
              </w:tabs>
              <w:rPr>
                <w:color w:val="000000" w:themeColor="text1"/>
                <w:sz w:val="20"/>
                <w:szCs w:val="20"/>
                <w:lang w:val="ro-MD"/>
              </w:rPr>
            </w:pPr>
            <w:r w:rsidRPr="004B00E9">
              <w:rPr>
                <w:color w:val="000000" w:themeColor="text1"/>
                <w:sz w:val="20"/>
                <w:szCs w:val="20"/>
                <w:lang w:val="ro-MD"/>
              </w:rPr>
              <w:tab/>
              <w:t>Lungime de undă ≈ 253,7 nm (UV-C),</w:t>
            </w:r>
          </w:p>
          <w:p w14:paraId="11E4D20A" w14:textId="77777777" w:rsidR="00DF1610" w:rsidRPr="004B00E9" w:rsidRDefault="00DF1610" w:rsidP="00066807">
            <w:pPr>
              <w:tabs>
                <w:tab w:val="left" w:pos="456"/>
              </w:tabs>
              <w:rPr>
                <w:color w:val="000000" w:themeColor="text1"/>
                <w:sz w:val="20"/>
                <w:szCs w:val="20"/>
                <w:lang w:val="ro-MD"/>
              </w:rPr>
            </w:pPr>
            <w:r w:rsidRPr="004B00E9">
              <w:rPr>
                <w:color w:val="000000" w:themeColor="text1"/>
                <w:sz w:val="20"/>
                <w:szCs w:val="20"/>
                <w:lang w:val="ro-MD"/>
              </w:rPr>
              <w:tab/>
              <w:t>Putere lampă 30-55W,</w:t>
            </w:r>
          </w:p>
          <w:p w14:paraId="125A855B" w14:textId="77777777" w:rsidR="00DF1610" w:rsidRPr="004B00E9" w:rsidRDefault="00DF1610" w:rsidP="00066807">
            <w:pPr>
              <w:tabs>
                <w:tab w:val="left" w:pos="456"/>
              </w:tabs>
              <w:rPr>
                <w:color w:val="000000" w:themeColor="text1"/>
                <w:sz w:val="20"/>
                <w:szCs w:val="20"/>
                <w:lang w:val="ro-MD"/>
              </w:rPr>
            </w:pPr>
            <w:r w:rsidRPr="004B00E9">
              <w:rPr>
                <w:color w:val="000000" w:themeColor="text1"/>
                <w:sz w:val="20"/>
                <w:szCs w:val="20"/>
                <w:lang w:val="ro-MD"/>
              </w:rPr>
              <w:tab/>
              <w:t>Intensitatea radiației min.1,5W/m2 la 1 m distanță,</w:t>
            </w:r>
          </w:p>
          <w:p w14:paraId="35BA9E9E" w14:textId="77777777" w:rsidR="00DF1610" w:rsidRPr="004B00E9" w:rsidRDefault="00DF1610" w:rsidP="00066807">
            <w:pPr>
              <w:tabs>
                <w:tab w:val="left" w:pos="456"/>
              </w:tabs>
              <w:rPr>
                <w:color w:val="000000" w:themeColor="text1"/>
                <w:sz w:val="20"/>
                <w:szCs w:val="20"/>
                <w:lang w:val="ro-MD"/>
              </w:rPr>
            </w:pPr>
            <w:r w:rsidRPr="004B00E9">
              <w:rPr>
                <w:color w:val="000000" w:themeColor="text1"/>
                <w:sz w:val="20"/>
                <w:szCs w:val="20"/>
                <w:lang w:val="ro-MD"/>
              </w:rPr>
              <w:tab/>
              <w:t>Suprafața de acoperire aproximativ 20m2</w:t>
            </w:r>
          </w:p>
          <w:p w14:paraId="5363F3D5" w14:textId="77777777" w:rsidR="00DF1610" w:rsidRPr="004B00E9" w:rsidRDefault="00DF1610" w:rsidP="00066807">
            <w:pPr>
              <w:tabs>
                <w:tab w:val="left" w:pos="456"/>
              </w:tabs>
              <w:rPr>
                <w:color w:val="000000" w:themeColor="text1"/>
                <w:sz w:val="20"/>
                <w:szCs w:val="20"/>
                <w:lang w:val="ro-MD"/>
              </w:rPr>
            </w:pPr>
            <w:r w:rsidRPr="004B00E9">
              <w:rPr>
                <w:color w:val="000000" w:themeColor="text1"/>
                <w:sz w:val="20"/>
                <w:szCs w:val="20"/>
                <w:lang w:val="ro-MD"/>
              </w:rPr>
              <w:tab/>
              <w:t>Timp de funcționare zilnic 30-60 min,</w:t>
            </w:r>
          </w:p>
          <w:p w14:paraId="3C8E0374" w14:textId="77777777" w:rsidR="00DF1610" w:rsidRPr="004B00E9" w:rsidRDefault="00DF1610" w:rsidP="00066807">
            <w:pPr>
              <w:tabs>
                <w:tab w:val="left" w:pos="456"/>
              </w:tabs>
              <w:rPr>
                <w:color w:val="000000" w:themeColor="text1"/>
                <w:sz w:val="20"/>
                <w:szCs w:val="20"/>
                <w:lang w:val="ro-MD"/>
              </w:rPr>
            </w:pPr>
            <w:r w:rsidRPr="004B00E9">
              <w:rPr>
                <w:color w:val="000000" w:themeColor="text1"/>
                <w:sz w:val="20"/>
                <w:szCs w:val="20"/>
                <w:lang w:val="ro-MD"/>
              </w:rPr>
              <w:tab/>
              <w:t>Durata de viață a tubului UV  9000 ore,</w:t>
            </w:r>
          </w:p>
          <w:p w14:paraId="2F274126" w14:textId="77777777" w:rsidR="00DF1610" w:rsidRPr="004B00E9" w:rsidRDefault="00DF1610" w:rsidP="00066807">
            <w:pPr>
              <w:tabs>
                <w:tab w:val="left" w:pos="456"/>
              </w:tabs>
              <w:rPr>
                <w:color w:val="000000" w:themeColor="text1"/>
                <w:sz w:val="20"/>
                <w:szCs w:val="20"/>
                <w:shd w:val="clear" w:color="auto" w:fill="FFFFFF"/>
                <w:lang w:val="ro-MD"/>
              </w:rPr>
            </w:pPr>
            <w:r w:rsidRPr="004B00E9">
              <w:rPr>
                <w:color w:val="000000" w:themeColor="text1"/>
                <w:sz w:val="20"/>
                <w:szCs w:val="20"/>
                <w:lang w:val="ro-MD"/>
              </w:rPr>
              <w:tab/>
              <w:t>Cu certificat de conformitate și certificat de calitate de la producător,</w:t>
            </w:r>
          </w:p>
        </w:tc>
        <w:tc>
          <w:tcPr>
            <w:tcW w:w="1276" w:type="dxa"/>
          </w:tcPr>
          <w:p w14:paraId="0FFB17A3" w14:textId="77777777" w:rsidR="00DF1610" w:rsidRPr="004B00E9" w:rsidRDefault="00DF1610" w:rsidP="00066807">
            <w:pPr>
              <w:shd w:val="clear" w:color="auto" w:fill="FFFFFF" w:themeFill="background1"/>
              <w:jc w:val="center"/>
              <w:rPr>
                <w:b/>
                <w:color w:val="000000" w:themeColor="text1"/>
                <w:sz w:val="20"/>
                <w:szCs w:val="20"/>
                <w:lang w:val="ro-MD"/>
              </w:rPr>
            </w:pPr>
            <w:r w:rsidRPr="004B00E9">
              <w:rPr>
                <w:color w:val="000000" w:themeColor="text1"/>
                <w:sz w:val="20"/>
                <w:szCs w:val="20"/>
                <w:lang w:val="ro-MD"/>
              </w:rPr>
              <w:t>10 000,00</w:t>
            </w:r>
          </w:p>
        </w:tc>
      </w:tr>
      <w:tr w:rsidR="00DF1610" w:rsidRPr="004B00E9" w14:paraId="2460A91B" w14:textId="77777777" w:rsidTr="00DF1610">
        <w:trPr>
          <w:trHeight w:val="397"/>
        </w:trPr>
        <w:tc>
          <w:tcPr>
            <w:tcW w:w="686" w:type="dxa"/>
          </w:tcPr>
          <w:p w14:paraId="12B4623F"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8</w:t>
            </w:r>
          </w:p>
        </w:tc>
        <w:tc>
          <w:tcPr>
            <w:tcW w:w="1098" w:type="dxa"/>
          </w:tcPr>
          <w:p w14:paraId="2D29D0CC"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383BE7A5"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8</w:t>
            </w:r>
            <w:r w:rsidRPr="004B00E9">
              <w:rPr>
                <w:bCs/>
                <w:noProof w:val="0"/>
                <w:color w:val="000000" w:themeColor="text1"/>
                <w:sz w:val="20"/>
                <w:szCs w:val="20"/>
                <w:lang w:val="ro-MD" w:eastAsia="ru-RU"/>
              </w:rPr>
              <w:t xml:space="preserve"> Termometru din sticlă cu lichid </w:t>
            </w:r>
            <w:r w:rsidRPr="004B00E9">
              <w:rPr>
                <w:bCs/>
                <w:i/>
                <w:iCs/>
                <w:noProof w:val="0"/>
                <w:color w:val="000000" w:themeColor="text1"/>
                <w:sz w:val="20"/>
                <w:szCs w:val="20"/>
                <w:lang w:val="ro-MD" w:eastAsia="ru-RU"/>
              </w:rPr>
              <w:t>(LÎPA)</w:t>
            </w:r>
          </w:p>
        </w:tc>
        <w:tc>
          <w:tcPr>
            <w:tcW w:w="993" w:type="dxa"/>
          </w:tcPr>
          <w:p w14:paraId="6D326DFE"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42B2AD4C"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lang w:val="ro-MD"/>
              </w:rPr>
              <w:t>1</w:t>
            </w:r>
          </w:p>
        </w:tc>
        <w:tc>
          <w:tcPr>
            <w:tcW w:w="3402" w:type="dxa"/>
          </w:tcPr>
          <w:p w14:paraId="5BAF188C" w14:textId="77777777" w:rsidR="00DF1610" w:rsidRPr="004B00E9" w:rsidRDefault="00DF1610" w:rsidP="00066807">
            <w:pPr>
              <w:pStyle w:val="a"/>
              <w:suppressLineNumbers/>
              <w:tabs>
                <w:tab w:val="left" w:pos="529"/>
                <w:tab w:val="left" w:pos="766"/>
              </w:tabs>
              <w:snapToGrid w:val="0"/>
              <w:ind w:left="57"/>
              <w:rPr>
                <w:color w:val="000000" w:themeColor="text1"/>
                <w:sz w:val="20"/>
                <w:szCs w:val="20"/>
                <w:shd w:val="clear" w:color="auto" w:fill="FFFFFF"/>
                <w:lang w:val="ro-MD"/>
              </w:rPr>
            </w:pPr>
            <w:r w:rsidRPr="004B00E9">
              <w:rPr>
                <w:color w:val="000000" w:themeColor="text1"/>
                <w:sz w:val="20"/>
                <w:szCs w:val="20"/>
                <w:lang w:val="ro-MD"/>
              </w:rPr>
              <w:t>TL-2 (-30...+70) gr.C, d= 1 gr.C</w:t>
            </w:r>
          </w:p>
        </w:tc>
        <w:tc>
          <w:tcPr>
            <w:tcW w:w="1276" w:type="dxa"/>
          </w:tcPr>
          <w:p w14:paraId="674D87D3" w14:textId="77777777" w:rsidR="00DF1610" w:rsidRPr="004B00E9" w:rsidRDefault="00DF1610" w:rsidP="00066807">
            <w:pPr>
              <w:shd w:val="clear" w:color="auto" w:fill="FFFFFF" w:themeFill="background1"/>
              <w:jc w:val="center"/>
              <w:rPr>
                <w:b/>
                <w:color w:val="000000" w:themeColor="text1"/>
                <w:sz w:val="20"/>
                <w:szCs w:val="20"/>
                <w:lang w:val="ro-MD"/>
              </w:rPr>
            </w:pPr>
            <w:r w:rsidRPr="004B00E9">
              <w:rPr>
                <w:color w:val="000000" w:themeColor="text1"/>
                <w:sz w:val="20"/>
                <w:szCs w:val="20"/>
                <w:lang w:val="ro-MD"/>
              </w:rPr>
              <w:t>600,00</w:t>
            </w:r>
          </w:p>
        </w:tc>
      </w:tr>
      <w:tr w:rsidR="00DF1610" w:rsidRPr="004B00E9" w14:paraId="09EA13EB" w14:textId="77777777" w:rsidTr="00DF1610">
        <w:trPr>
          <w:trHeight w:val="397"/>
        </w:trPr>
        <w:tc>
          <w:tcPr>
            <w:tcW w:w="686" w:type="dxa"/>
          </w:tcPr>
          <w:p w14:paraId="2B444986"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9</w:t>
            </w:r>
          </w:p>
        </w:tc>
        <w:tc>
          <w:tcPr>
            <w:tcW w:w="1098" w:type="dxa"/>
          </w:tcPr>
          <w:p w14:paraId="75C575EA"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334982DA"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9</w:t>
            </w:r>
            <w:r w:rsidRPr="004B00E9">
              <w:rPr>
                <w:bCs/>
                <w:noProof w:val="0"/>
                <w:color w:val="000000" w:themeColor="text1"/>
                <w:sz w:val="20"/>
                <w:szCs w:val="20"/>
                <w:lang w:val="ro-MD" w:eastAsia="ru-RU"/>
              </w:rPr>
              <w:t xml:space="preserve"> Termometru din sticlă cu lichid </w:t>
            </w:r>
            <w:r w:rsidRPr="004B00E9">
              <w:rPr>
                <w:bCs/>
                <w:i/>
                <w:iCs/>
                <w:noProof w:val="0"/>
                <w:color w:val="000000" w:themeColor="text1"/>
                <w:sz w:val="20"/>
                <w:szCs w:val="20"/>
                <w:lang w:val="ro-MD" w:eastAsia="ru-RU"/>
              </w:rPr>
              <w:t>(LÎPA)</w:t>
            </w:r>
          </w:p>
        </w:tc>
        <w:tc>
          <w:tcPr>
            <w:tcW w:w="993" w:type="dxa"/>
          </w:tcPr>
          <w:p w14:paraId="262DADF4"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41772B6E"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lang w:val="ro-MD"/>
              </w:rPr>
              <w:t>1</w:t>
            </w:r>
          </w:p>
        </w:tc>
        <w:tc>
          <w:tcPr>
            <w:tcW w:w="3402" w:type="dxa"/>
          </w:tcPr>
          <w:p w14:paraId="13C9E0DF" w14:textId="77777777" w:rsidR="00DF1610" w:rsidRPr="004B00E9" w:rsidRDefault="00DF1610" w:rsidP="00066807">
            <w:pPr>
              <w:pStyle w:val="a"/>
              <w:suppressLineNumbers/>
              <w:tabs>
                <w:tab w:val="left" w:pos="529"/>
                <w:tab w:val="left" w:pos="766"/>
              </w:tabs>
              <w:snapToGrid w:val="0"/>
              <w:ind w:left="57"/>
              <w:rPr>
                <w:color w:val="000000" w:themeColor="text1"/>
                <w:sz w:val="20"/>
                <w:szCs w:val="20"/>
                <w:shd w:val="clear" w:color="auto" w:fill="FFFFFF"/>
                <w:lang w:val="ro-MD"/>
              </w:rPr>
            </w:pPr>
            <w:r w:rsidRPr="004B00E9">
              <w:rPr>
                <w:color w:val="000000" w:themeColor="text1"/>
                <w:sz w:val="20"/>
                <w:szCs w:val="20"/>
                <w:lang w:val="ro-MD"/>
              </w:rPr>
              <w:t>СП-83 (+20...+200) gr.C, d=1 gr.C</w:t>
            </w:r>
          </w:p>
        </w:tc>
        <w:tc>
          <w:tcPr>
            <w:tcW w:w="1276" w:type="dxa"/>
          </w:tcPr>
          <w:p w14:paraId="42C4908C" w14:textId="77777777" w:rsidR="00DF1610" w:rsidRPr="004B00E9" w:rsidRDefault="00DF1610" w:rsidP="00066807">
            <w:pPr>
              <w:shd w:val="clear" w:color="auto" w:fill="FFFFFF" w:themeFill="background1"/>
              <w:jc w:val="center"/>
              <w:rPr>
                <w:b/>
                <w:color w:val="000000" w:themeColor="text1"/>
                <w:sz w:val="20"/>
                <w:szCs w:val="20"/>
                <w:lang w:val="ro-MD"/>
              </w:rPr>
            </w:pPr>
            <w:r w:rsidRPr="004B00E9">
              <w:rPr>
                <w:color w:val="000000" w:themeColor="text1"/>
                <w:sz w:val="20"/>
                <w:szCs w:val="20"/>
                <w:lang w:val="ro-MD"/>
              </w:rPr>
              <w:t>600,00</w:t>
            </w:r>
          </w:p>
        </w:tc>
      </w:tr>
      <w:tr w:rsidR="00DF1610" w:rsidRPr="004B00E9" w14:paraId="1900E694" w14:textId="77777777" w:rsidTr="00DF1610">
        <w:trPr>
          <w:trHeight w:val="397"/>
        </w:trPr>
        <w:tc>
          <w:tcPr>
            <w:tcW w:w="686" w:type="dxa"/>
          </w:tcPr>
          <w:p w14:paraId="740AD5AA"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10</w:t>
            </w:r>
          </w:p>
        </w:tc>
        <w:tc>
          <w:tcPr>
            <w:tcW w:w="1098" w:type="dxa"/>
          </w:tcPr>
          <w:p w14:paraId="5EB3DCE8"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352E9DC1"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10</w:t>
            </w:r>
            <w:r w:rsidRPr="004B00E9">
              <w:rPr>
                <w:bCs/>
                <w:noProof w:val="0"/>
                <w:color w:val="000000" w:themeColor="text1"/>
                <w:sz w:val="20"/>
                <w:szCs w:val="20"/>
                <w:lang w:val="ro-MD" w:eastAsia="ru-RU"/>
              </w:rPr>
              <w:t xml:space="preserve"> Balanta tehnica cu grad de precizie 10-3 </w:t>
            </w:r>
            <w:r w:rsidRPr="004B00E9">
              <w:rPr>
                <w:bCs/>
                <w:i/>
                <w:iCs/>
                <w:noProof w:val="0"/>
                <w:color w:val="000000" w:themeColor="text1"/>
                <w:sz w:val="20"/>
                <w:szCs w:val="20"/>
                <w:lang w:val="ro-MD" w:eastAsia="ru-RU"/>
              </w:rPr>
              <w:t>(LÎPA)</w:t>
            </w:r>
          </w:p>
        </w:tc>
        <w:tc>
          <w:tcPr>
            <w:tcW w:w="993" w:type="dxa"/>
          </w:tcPr>
          <w:p w14:paraId="5866B70D"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77894190"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lang w:val="ro-MD"/>
              </w:rPr>
              <w:t>1</w:t>
            </w:r>
          </w:p>
        </w:tc>
        <w:tc>
          <w:tcPr>
            <w:tcW w:w="3402" w:type="dxa"/>
          </w:tcPr>
          <w:p w14:paraId="67A53B54"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 xml:space="preserve">Capacitatea maxima de cântarire: 400-500 g </w:t>
            </w:r>
          </w:p>
          <w:p w14:paraId="48E1F5D5"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 xml:space="preserve">Diviziune: 0,001g (d); 0,01g (e); </w:t>
            </w:r>
          </w:p>
          <w:p w14:paraId="1FA0D0EF"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Reproductibilitate:0.001g</w:t>
            </w:r>
          </w:p>
          <w:p w14:paraId="777C3185"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Linearitate: ± 0.003 g</w:t>
            </w:r>
          </w:p>
          <w:p w14:paraId="7284AD34"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 xml:space="preserve">Afisare pe display LCD </w:t>
            </w:r>
          </w:p>
          <w:p w14:paraId="66F5A7B0"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 xml:space="preserve">Calibrare interna </w:t>
            </w:r>
          </w:p>
          <w:p w14:paraId="792EF841"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 xml:space="preserve">Afisare domeniu greutate curenta printr-o bara de grafic </w:t>
            </w:r>
          </w:p>
          <w:p w14:paraId="19F6D658"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 xml:space="preserve">Timp de stabilizare: intre 3- 5 secunde </w:t>
            </w:r>
          </w:p>
          <w:p w14:paraId="2D89A3D8"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Temperatura  de lucru : +10 .....+30°C;</w:t>
            </w:r>
          </w:p>
          <w:p w14:paraId="145F5FF3"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Umiditate ambientala admisa max. 80 % (fara condens)</w:t>
            </w:r>
          </w:p>
          <w:p w14:paraId="29F0B5E2" w14:textId="77777777" w:rsidR="00DF1610" w:rsidRPr="004B00E9" w:rsidRDefault="00DF1610" w:rsidP="00066807">
            <w:pPr>
              <w:pStyle w:val="a"/>
              <w:suppressLineNumbers/>
              <w:tabs>
                <w:tab w:val="left" w:pos="529"/>
                <w:tab w:val="left" w:pos="766"/>
              </w:tabs>
              <w:snapToGrid w:val="0"/>
              <w:ind w:left="57"/>
              <w:rPr>
                <w:color w:val="000000" w:themeColor="text1"/>
                <w:sz w:val="20"/>
                <w:szCs w:val="20"/>
                <w:shd w:val="clear" w:color="auto" w:fill="FFFFFF"/>
                <w:lang w:val="ro-MD"/>
              </w:rPr>
            </w:pPr>
            <w:r w:rsidRPr="004B00E9">
              <w:rPr>
                <w:color w:val="000000" w:themeColor="text1"/>
                <w:sz w:val="20"/>
                <w:szCs w:val="20"/>
                <w:lang w:val="ro-MD"/>
              </w:rPr>
              <w:t>Se solicita ca balanta  sa respecte prevederile metrologice in vigoare privind marcarea cu marcaj CE, etichetarea cu marca M, prin care sa se certifice respectarea cerintelor metrologice.</w:t>
            </w:r>
          </w:p>
        </w:tc>
        <w:tc>
          <w:tcPr>
            <w:tcW w:w="1276" w:type="dxa"/>
          </w:tcPr>
          <w:p w14:paraId="127E7951" w14:textId="77777777" w:rsidR="00DF1610" w:rsidRPr="004B00E9" w:rsidRDefault="00DF1610" w:rsidP="00066807">
            <w:pPr>
              <w:shd w:val="clear" w:color="auto" w:fill="FFFFFF" w:themeFill="background1"/>
              <w:jc w:val="center"/>
              <w:rPr>
                <w:b/>
                <w:color w:val="000000" w:themeColor="text1"/>
                <w:sz w:val="20"/>
                <w:szCs w:val="20"/>
                <w:lang w:val="ro-MD"/>
              </w:rPr>
            </w:pPr>
            <w:r w:rsidRPr="004B00E9">
              <w:rPr>
                <w:color w:val="000000" w:themeColor="text1"/>
                <w:sz w:val="20"/>
                <w:szCs w:val="20"/>
                <w:lang w:val="ro-MD"/>
              </w:rPr>
              <w:t>25 000,00</w:t>
            </w:r>
          </w:p>
        </w:tc>
      </w:tr>
      <w:tr w:rsidR="00DF1610" w:rsidRPr="004B00E9" w14:paraId="0047CF7E" w14:textId="77777777" w:rsidTr="00DF1610">
        <w:trPr>
          <w:trHeight w:val="397"/>
        </w:trPr>
        <w:tc>
          <w:tcPr>
            <w:tcW w:w="686" w:type="dxa"/>
          </w:tcPr>
          <w:p w14:paraId="529A808D"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11</w:t>
            </w:r>
          </w:p>
        </w:tc>
        <w:tc>
          <w:tcPr>
            <w:tcW w:w="1098" w:type="dxa"/>
          </w:tcPr>
          <w:p w14:paraId="0C427153"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6C02374B"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11</w:t>
            </w:r>
            <w:r w:rsidRPr="004B00E9">
              <w:rPr>
                <w:bCs/>
                <w:noProof w:val="0"/>
                <w:color w:val="000000" w:themeColor="text1"/>
                <w:sz w:val="20"/>
                <w:szCs w:val="20"/>
                <w:lang w:val="ro-MD" w:eastAsia="ru-RU"/>
              </w:rPr>
              <w:t xml:space="preserve"> Agitatoare tip Vortex </w:t>
            </w:r>
            <w:r w:rsidRPr="004B00E9">
              <w:rPr>
                <w:bCs/>
                <w:i/>
                <w:iCs/>
                <w:noProof w:val="0"/>
                <w:color w:val="000000" w:themeColor="text1"/>
                <w:sz w:val="20"/>
                <w:szCs w:val="20"/>
                <w:lang w:val="ro-MD" w:eastAsia="ru-RU"/>
              </w:rPr>
              <w:t>(LÎPA)</w:t>
            </w:r>
          </w:p>
        </w:tc>
        <w:tc>
          <w:tcPr>
            <w:tcW w:w="993" w:type="dxa"/>
          </w:tcPr>
          <w:p w14:paraId="2C1036A7"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050D68A2"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lang w:val="ro-MD"/>
              </w:rPr>
              <w:t>4</w:t>
            </w:r>
          </w:p>
        </w:tc>
        <w:tc>
          <w:tcPr>
            <w:tcW w:w="3402" w:type="dxa"/>
          </w:tcPr>
          <w:p w14:paraId="6E73B8A9" w14:textId="77777777" w:rsidR="00DF1610" w:rsidRPr="004B00E9" w:rsidRDefault="00DF1610" w:rsidP="00066807">
            <w:pPr>
              <w:pStyle w:val="aff3"/>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Agitator compact, universal, potrivit pentru aplicatiile ce implica vase mici si placi de microtitrare</w:t>
            </w:r>
          </w:p>
          <w:p w14:paraId="688012DE" w14:textId="77777777" w:rsidR="00DF1610" w:rsidRPr="004B00E9" w:rsidRDefault="00DF1610" w:rsidP="00066807">
            <w:pPr>
              <w:pStyle w:val="aff3"/>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Display digital pentru afisarea timpului de agitare</w:t>
            </w:r>
          </w:p>
          <w:p w14:paraId="1460C902" w14:textId="77777777" w:rsidR="00DF1610" w:rsidRPr="004B00E9" w:rsidRDefault="00DF1610" w:rsidP="00066807">
            <w:pPr>
              <w:pStyle w:val="aff3"/>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Cronometru cu functia de numaratoare inversa: 1 sec….999min</w:t>
            </w:r>
          </w:p>
          <w:p w14:paraId="600C1CF4" w14:textId="77777777" w:rsidR="00DF1610" w:rsidRPr="004B00E9" w:rsidRDefault="00DF1610" w:rsidP="00066807">
            <w:pPr>
              <w:pStyle w:val="aff3"/>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Doua moduri de operare:</w:t>
            </w:r>
          </w:p>
          <w:p w14:paraId="4BBFA491" w14:textId="77777777" w:rsidR="00DF1610" w:rsidRPr="004B00E9" w:rsidRDefault="00DF1610" w:rsidP="00066807">
            <w:pPr>
              <w:pStyle w:val="aff3"/>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w:t>
            </w:r>
            <w:r w:rsidRPr="004B00E9">
              <w:rPr>
                <w:rFonts w:ascii="Times New Roman" w:hAnsi="Times New Roman"/>
                <w:bCs/>
                <w:color w:val="000000" w:themeColor="text1"/>
                <w:szCs w:val="20"/>
                <w:lang w:val="ro-MD"/>
              </w:rPr>
              <w:tab/>
              <w:t>modul A (modul sigur cu detectarea atasamentului) – viteza maxima de minim 3000 rpm sa fie atinsa cu atasamentul standard pt  tuburi cu diam pana la 50 mm, in modul contact; la utilizarea altor atasamente viteza sa poata fi de 1300 rpm</w:t>
            </w:r>
          </w:p>
          <w:p w14:paraId="1219260C" w14:textId="77777777" w:rsidR="00DF1610" w:rsidRPr="004B00E9" w:rsidRDefault="00DF1610" w:rsidP="00066807">
            <w:pPr>
              <w:pStyle w:val="aff3"/>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w:t>
            </w:r>
            <w:r w:rsidRPr="004B00E9">
              <w:rPr>
                <w:rFonts w:ascii="Times New Roman" w:hAnsi="Times New Roman"/>
                <w:bCs/>
                <w:color w:val="000000" w:themeColor="text1"/>
                <w:szCs w:val="20"/>
                <w:lang w:val="ro-MD"/>
              </w:rPr>
              <w:tab/>
              <w:t xml:space="preserve">modul B (fara detectarea atasamentului) – este posibila o viteza de 3000 rpm cu toate atasamentele; stabil pe tot dom. vitezei; </w:t>
            </w:r>
          </w:p>
          <w:p w14:paraId="69D545E4" w14:textId="77777777" w:rsidR="00DF1610" w:rsidRPr="004B00E9" w:rsidRDefault="00DF1610" w:rsidP="00066807">
            <w:pPr>
              <w:pStyle w:val="a"/>
              <w:suppressLineNumbers/>
              <w:tabs>
                <w:tab w:val="left" w:pos="529"/>
                <w:tab w:val="left" w:pos="766"/>
              </w:tabs>
              <w:snapToGrid w:val="0"/>
              <w:ind w:left="57"/>
              <w:rPr>
                <w:color w:val="000000" w:themeColor="text1"/>
                <w:sz w:val="20"/>
                <w:szCs w:val="20"/>
                <w:shd w:val="clear" w:color="auto" w:fill="FFFFFF"/>
                <w:lang w:val="ro-MD"/>
              </w:rPr>
            </w:pPr>
            <w:r w:rsidRPr="004B00E9">
              <w:rPr>
                <w:bCs/>
                <w:color w:val="000000" w:themeColor="text1"/>
                <w:sz w:val="20"/>
                <w:szCs w:val="20"/>
                <w:lang w:val="ro-MD"/>
              </w:rPr>
              <w:t>Posibilitatea de adaptare diverse</w:t>
            </w:r>
          </w:p>
        </w:tc>
        <w:tc>
          <w:tcPr>
            <w:tcW w:w="1276" w:type="dxa"/>
          </w:tcPr>
          <w:p w14:paraId="35E72A20" w14:textId="77777777" w:rsidR="00DF1610" w:rsidRPr="004B00E9" w:rsidRDefault="00DF1610" w:rsidP="00066807">
            <w:pPr>
              <w:shd w:val="clear" w:color="auto" w:fill="FFFFFF" w:themeFill="background1"/>
              <w:jc w:val="center"/>
              <w:rPr>
                <w:b/>
                <w:color w:val="000000" w:themeColor="text1"/>
                <w:sz w:val="20"/>
                <w:szCs w:val="20"/>
                <w:lang w:val="ro-MD"/>
              </w:rPr>
            </w:pPr>
            <w:r w:rsidRPr="004B00E9">
              <w:rPr>
                <w:bCs/>
                <w:color w:val="000000" w:themeColor="text1"/>
                <w:sz w:val="20"/>
                <w:szCs w:val="20"/>
                <w:lang w:val="ro-MD"/>
              </w:rPr>
              <w:t>50 000,00</w:t>
            </w:r>
          </w:p>
        </w:tc>
      </w:tr>
      <w:tr w:rsidR="00DF1610" w:rsidRPr="004B00E9" w14:paraId="11E38EAB" w14:textId="77777777" w:rsidTr="00DF1610">
        <w:trPr>
          <w:trHeight w:val="397"/>
        </w:trPr>
        <w:tc>
          <w:tcPr>
            <w:tcW w:w="686" w:type="dxa"/>
          </w:tcPr>
          <w:p w14:paraId="5DEFBB49"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12</w:t>
            </w:r>
          </w:p>
        </w:tc>
        <w:tc>
          <w:tcPr>
            <w:tcW w:w="1098" w:type="dxa"/>
          </w:tcPr>
          <w:p w14:paraId="50F0C74C"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401A866D" w14:textId="77777777" w:rsidR="00DF1610" w:rsidRPr="009E445C" w:rsidRDefault="00DF1610" w:rsidP="00066807">
            <w:pPr>
              <w:rPr>
                <w:b/>
                <w:noProof w:val="0"/>
                <w:sz w:val="20"/>
                <w:szCs w:val="20"/>
                <w:lang w:val="ro-MD" w:eastAsia="ru-RU"/>
              </w:rPr>
            </w:pPr>
            <w:r w:rsidRPr="009E445C">
              <w:rPr>
                <w:b/>
                <w:noProof w:val="0"/>
                <w:sz w:val="20"/>
                <w:szCs w:val="20"/>
                <w:lang w:val="ro-MD" w:eastAsia="ru-RU"/>
              </w:rPr>
              <w:t>LOT 12</w:t>
            </w:r>
            <w:r w:rsidRPr="009E445C">
              <w:rPr>
                <w:bCs/>
                <w:noProof w:val="0"/>
                <w:sz w:val="20"/>
                <w:szCs w:val="20"/>
                <w:lang w:val="ro-MD" w:eastAsia="ru-RU"/>
              </w:rPr>
              <w:t xml:space="preserve"> Set pentru upgrade HPLC Agilent 1260 Infinity II Prime </w:t>
            </w:r>
            <w:r w:rsidRPr="009E445C">
              <w:rPr>
                <w:bCs/>
                <w:i/>
                <w:iCs/>
                <w:noProof w:val="0"/>
                <w:sz w:val="20"/>
                <w:szCs w:val="20"/>
                <w:lang w:val="ro-MD" w:eastAsia="ru-RU"/>
              </w:rPr>
              <w:t>(LÎPA)</w:t>
            </w:r>
          </w:p>
        </w:tc>
        <w:tc>
          <w:tcPr>
            <w:tcW w:w="993" w:type="dxa"/>
          </w:tcPr>
          <w:p w14:paraId="54A3D8F1" w14:textId="77777777" w:rsidR="00DF1610" w:rsidRPr="009E445C" w:rsidRDefault="00DF1610" w:rsidP="00066807">
            <w:pPr>
              <w:shd w:val="clear" w:color="auto" w:fill="FFFFFF" w:themeFill="background1"/>
              <w:jc w:val="center"/>
              <w:rPr>
                <w:noProof w:val="0"/>
                <w:sz w:val="20"/>
                <w:szCs w:val="20"/>
                <w:lang w:val="ro-MD" w:eastAsia="ru-RU"/>
              </w:rPr>
            </w:pPr>
            <w:r w:rsidRPr="009E445C">
              <w:rPr>
                <w:noProof w:val="0"/>
                <w:sz w:val="20"/>
                <w:szCs w:val="20"/>
                <w:lang w:val="ro-MD" w:eastAsia="ru-RU"/>
              </w:rPr>
              <w:t>set</w:t>
            </w:r>
          </w:p>
        </w:tc>
        <w:tc>
          <w:tcPr>
            <w:tcW w:w="708" w:type="dxa"/>
          </w:tcPr>
          <w:p w14:paraId="2CC66B1F" w14:textId="77777777" w:rsidR="00DF1610" w:rsidRPr="009E445C" w:rsidRDefault="00DF1610" w:rsidP="00066807">
            <w:pPr>
              <w:shd w:val="clear" w:color="auto" w:fill="FFFFFF" w:themeFill="background1"/>
              <w:jc w:val="center"/>
              <w:rPr>
                <w:sz w:val="20"/>
                <w:szCs w:val="20"/>
                <w:lang w:val="ro-MD"/>
              </w:rPr>
            </w:pPr>
            <w:r w:rsidRPr="009E445C">
              <w:rPr>
                <w:sz w:val="20"/>
                <w:szCs w:val="20"/>
                <w:lang w:val="ro-MD"/>
              </w:rPr>
              <w:t>1</w:t>
            </w:r>
          </w:p>
        </w:tc>
        <w:tc>
          <w:tcPr>
            <w:tcW w:w="3402" w:type="dxa"/>
          </w:tcPr>
          <w:p w14:paraId="5308485F"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Set pentru upgrade HPLC Agilent 1260 Infinity II Prime, prin adăugarea unei valve pentru comutarea automată între 4 coloane. Piesele vor fi compatibile cu sistemul Agilent HPLC 1260 Infinity II Prime, conectat la Ultivo TQ LC/MS.</w:t>
            </w:r>
          </w:p>
          <w:p w14:paraId="7FCD429E"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Setul va include:</w:t>
            </w:r>
          </w:p>
          <w:p w14:paraId="0081AD00"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 xml:space="preserve">• Kit de modernizare a mecanismului de acționare a supapei pentru termostatul de coloane; </w:t>
            </w:r>
          </w:p>
          <w:p w14:paraId="09D68762"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 xml:space="preserve">• Valvă de selecție pentru 4 coloane (4 poziții/10 porturi); </w:t>
            </w:r>
          </w:p>
          <w:p w14:paraId="06147ECB"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 Kit complet de capilare cu diametrul de 0.12 mm pentru conectarea selectorului de coloane și a coloanelor utilizate;</w:t>
            </w:r>
          </w:p>
          <w:p w14:paraId="5B50D599"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 Ansamblu capac, tub și filtru de sticla pentru sticlele de solvenți - set alcătuit din 4 buc.</w:t>
            </w:r>
          </w:p>
          <w:p w14:paraId="471F3858"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 Filtru de aspirație din oțel inox pentru solvent - set din 2 buc.</w:t>
            </w:r>
          </w:p>
          <w:p w14:paraId="13C15D64"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Piesele vor fi livrate noi, în ambalaj original de la producătorul echipamentului.</w:t>
            </w:r>
          </w:p>
          <w:p w14:paraId="7C287B7F"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Prezentarea bunurilor și confirmarea compatibilității va fi efectuate de un reprezentant autorizat și certificate de producător.</w:t>
            </w:r>
          </w:p>
          <w:p w14:paraId="3816C3DA"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Obligatoriu furnizorul va prezenta Autorizația de la producătorul echipamentului și Certificatul de instruire a inginerului la uzina producătorului.</w:t>
            </w:r>
          </w:p>
        </w:tc>
        <w:tc>
          <w:tcPr>
            <w:tcW w:w="1276" w:type="dxa"/>
          </w:tcPr>
          <w:p w14:paraId="5C6460D4" w14:textId="77777777" w:rsidR="00DF1610" w:rsidRPr="009E445C" w:rsidRDefault="00DF1610" w:rsidP="00066807">
            <w:pPr>
              <w:shd w:val="clear" w:color="auto" w:fill="FFFFFF" w:themeFill="background1"/>
              <w:jc w:val="center"/>
              <w:rPr>
                <w:bCs/>
                <w:sz w:val="20"/>
                <w:szCs w:val="20"/>
                <w:lang w:val="ro-MD"/>
              </w:rPr>
            </w:pPr>
            <w:r w:rsidRPr="009E445C">
              <w:rPr>
                <w:bCs/>
                <w:sz w:val="20"/>
                <w:szCs w:val="20"/>
                <w:lang w:val="ro-MD"/>
              </w:rPr>
              <w:t>211 000,00</w:t>
            </w:r>
          </w:p>
        </w:tc>
      </w:tr>
      <w:tr w:rsidR="00DF1610" w:rsidRPr="004B00E9" w14:paraId="57CF1C79" w14:textId="77777777" w:rsidTr="00DF1610">
        <w:trPr>
          <w:trHeight w:val="397"/>
        </w:trPr>
        <w:tc>
          <w:tcPr>
            <w:tcW w:w="686" w:type="dxa"/>
          </w:tcPr>
          <w:p w14:paraId="61E4EDF1"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13</w:t>
            </w:r>
          </w:p>
        </w:tc>
        <w:tc>
          <w:tcPr>
            <w:tcW w:w="1098" w:type="dxa"/>
          </w:tcPr>
          <w:p w14:paraId="26891CC1"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7520E8A9" w14:textId="77777777" w:rsidR="00DF1610" w:rsidRPr="009E445C" w:rsidRDefault="00DF1610" w:rsidP="00066807">
            <w:pPr>
              <w:rPr>
                <w:b/>
                <w:noProof w:val="0"/>
                <w:sz w:val="20"/>
                <w:szCs w:val="20"/>
                <w:lang w:val="ro-MD" w:eastAsia="ru-RU"/>
              </w:rPr>
            </w:pPr>
            <w:r w:rsidRPr="009E445C">
              <w:rPr>
                <w:b/>
                <w:noProof w:val="0"/>
                <w:sz w:val="20"/>
                <w:szCs w:val="20"/>
                <w:lang w:val="ro-MD" w:eastAsia="ru-RU"/>
              </w:rPr>
              <w:t>LOT 13</w:t>
            </w:r>
            <w:r w:rsidRPr="009E445C">
              <w:rPr>
                <w:bCs/>
                <w:noProof w:val="0"/>
                <w:sz w:val="20"/>
                <w:szCs w:val="20"/>
                <w:lang w:val="ro-MD" w:eastAsia="ru-RU"/>
              </w:rPr>
              <w:t xml:space="preserve"> Baie cu ultrasunet cu încălzire reglabilă, cu mișcare de agitar</w:t>
            </w:r>
            <w:r w:rsidRPr="009E445C">
              <w:rPr>
                <w:b/>
                <w:noProof w:val="0"/>
                <w:sz w:val="20"/>
                <w:szCs w:val="20"/>
                <w:lang w:val="ro-MD" w:eastAsia="ru-RU"/>
              </w:rPr>
              <w:t xml:space="preserve">e </w:t>
            </w:r>
            <w:r w:rsidRPr="009E445C">
              <w:rPr>
                <w:bCs/>
                <w:i/>
                <w:iCs/>
                <w:noProof w:val="0"/>
                <w:sz w:val="20"/>
                <w:szCs w:val="20"/>
                <w:lang w:val="ro-MD" w:eastAsia="ru-RU"/>
              </w:rPr>
              <w:t>(LÎPA)</w:t>
            </w:r>
          </w:p>
        </w:tc>
        <w:tc>
          <w:tcPr>
            <w:tcW w:w="993" w:type="dxa"/>
          </w:tcPr>
          <w:p w14:paraId="0A8A7F5A" w14:textId="77777777" w:rsidR="00DF1610" w:rsidRPr="009E445C" w:rsidRDefault="00DF1610" w:rsidP="00066807">
            <w:pPr>
              <w:shd w:val="clear" w:color="auto" w:fill="FFFFFF" w:themeFill="background1"/>
              <w:jc w:val="center"/>
              <w:rPr>
                <w:noProof w:val="0"/>
                <w:sz w:val="20"/>
                <w:szCs w:val="20"/>
                <w:lang w:eastAsia="ru-RU"/>
              </w:rPr>
            </w:pPr>
            <w:r w:rsidRPr="009E445C">
              <w:rPr>
                <w:noProof w:val="0"/>
                <w:sz w:val="20"/>
                <w:szCs w:val="20"/>
                <w:lang w:val="ro-MD" w:eastAsia="ru-RU"/>
              </w:rPr>
              <w:t>bucată</w:t>
            </w:r>
          </w:p>
        </w:tc>
        <w:tc>
          <w:tcPr>
            <w:tcW w:w="708" w:type="dxa"/>
          </w:tcPr>
          <w:p w14:paraId="7E445F28" w14:textId="77777777" w:rsidR="00DF1610" w:rsidRPr="009E445C" w:rsidRDefault="00DF1610" w:rsidP="00066807">
            <w:pPr>
              <w:shd w:val="clear" w:color="auto" w:fill="FFFFFF" w:themeFill="background1"/>
              <w:jc w:val="center"/>
              <w:rPr>
                <w:sz w:val="20"/>
                <w:szCs w:val="20"/>
                <w:lang w:val="ro-MD"/>
              </w:rPr>
            </w:pPr>
            <w:r w:rsidRPr="009E445C">
              <w:rPr>
                <w:sz w:val="20"/>
                <w:szCs w:val="20"/>
                <w:lang w:val="ro-MD"/>
              </w:rPr>
              <w:t>1</w:t>
            </w:r>
          </w:p>
        </w:tc>
        <w:tc>
          <w:tcPr>
            <w:tcW w:w="3402" w:type="dxa"/>
          </w:tcPr>
          <w:p w14:paraId="20037BF7"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 xml:space="preserve">Baie de curatare cu ultrasunete si incalzire, cu reglare digitala a temperaturii si a timpului. Vas confectionat in totalitate din inox, prevazut cu valva pentru evacuarea lichidului. </w:t>
            </w:r>
          </w:p>
          <w:p w14:paraId="40B78514"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Capacitate: min. 9,5 L</w:t>
            </w:r>
          </w:p>
          <w:p w14:paraId="5B791BA4"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Frecvență: estimativ 37 kHz</w:t>
            </w:r>
          </w:p>
          <w:p w14:paraId="50265871"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Putere de încălzire: estimativ 400 W</w:t>
            </w:r>
          </w:p>
          <w:p w14:paraId="6A1BB62C"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Încălzire reglabilă în limite de 10-80°C</w:t>
            </w:r>
          </w:p>
          <w:p w14:paraId="4428AEFE"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Baie  cu 5 moduri cu ultrasunete, posibilitatea de a salva până la 4 programe de curățare Reglabile):</w:t>
            </w:r>
          </w:p>
          <w:p w14:paraId="67CE2D86"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w:t>
            </w:r>
            <w:r w:rsidRPr="009E445C">
              <w:rPr>
                <w:rFonts w:ascii="Times New Roman" w:hAnsi="Times New Roman"/>
                <w:bCs/>
                <w:szCs w:val="20"/>
                <w:lang w:val="ro-MD"/>
              </w:rPr>
              <w:tab/>
              <w:t>Dinamic: Combină modurile de impuls cu ultrasunete și de baleiaj pentru a crește performanța generală de curățare.</w:t>
            </w:r>
          </w:p>
          <w:p w14:paraId="6BB5530E"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w:t>
            </w:r>
            <w:r w:rsidRPr="009E445C">
              <w:rPr>
                <w:rFonts w:ascii="Times New Roman" w:hAnsi="Times New Roman"/>
                <w:bCs/>
                <w:szCs w:val="20"/>
                <w:lang w:val="ro-MD"/>
              </w:rPr>
              <w:tab/>
              <w:t>Puls: Îndepărtează chiar și contaminările persistente printr-o distribuție a câmpului sonor pulsatoriu.</w:t>
            </w:r>
          </w:p>
          <w:p w14:paraId="26403713"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w:t>
            </w:r>
            <w:r w:rsidRPr="009E445C">
              <w:rPr>
                <w:rFonts w:ascii="Times New Roman" w:hAnsi="Times New Roman"/>
                <w:bCs/>
                <w:szCs w:val="20"/>
                <w:lang w:val="ro-MD"/>
              </w:rPr>
              <w:tab/>
              <w:t>Sweep: Distribuție uniformă a puterii ultrasonice pentru majoritatea sarcinilor de curățare.</w:t>
            </w:r>
          </w:p>
          <w:p w14:paraId="088D9877"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w:t>
            </w:r>
            <w:r w:rsidRPr="009E445C">
              <w:rPr>
                <w:rFonts w:ascii="Times New Roman" w:hAnsi="Times New Roman"/>
                <w:bCs/>
                <w:szCs w:val="20"/>
                <w:lang w:val="ro-MD"/>
              </w:rPr>
              <w:tab/>
              <w:t xml:space="preserve">Eco: Pentru o curățare delicată cu funcționare silențioasă și pentru o durată de viață mai lungă a dispozitivului de curățare cu ultrasunete. </w:t>
            </w:r>
          </w:p>
          <w:p w14:paraId="3B1EC86D"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w:t>
            </w:r>
            <w:r w:rsidRPr="009E445C">
              <w:rPr>
                <w:rFonts w:ascii="Times New Roman" w:hAnsi="Times New Roman"/>
                <w:bCs/>
                <w:szCs w:val="20"/>
                <w:lang w:val="ro-MD"/>
              </w:rPr>
              <w:tab/>
              <w:t>Degazare: Degazare rapidă a soluțiilor de curățare proaspăt preparate și a probelor (HPLC).</w:t>
            </w:r>
          </w:p>
          <w:p w14:paraId="26FBC41B"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Baie cu afișaj clar și ușor de citit, care arată toți parametrii relevanți, de exemplu, timpul de curățare rămas,</w:t>
            </w:r>
          </w:p>
          <w:p w14:paraId="239F16BA"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temperatura setată/reală pentru o ajustare precisă.</w:t>
            </w:r>
          </w:p>
        </w:tc>
        <w:tc>
          <w:tcPr>
            <w:tcW w:w="1276" w:type="dxa"/>
          </w:tcPr>
          <w:p w14:paraId="2937AC06" w14:textId="77777777" w:rsidR="00DF1610" w:rsidRPr="009E445C" w:rsidRDefault="00DF1610" w:rsidP="00066807">
            <w:pPr>
              <w:shd w:val="clear" w:color="auto" w:fill="FFFFFF" w:themeFill="background1"/>
              <w:jc w:val="center"/>
              <w:rPr>
                <w:bCs/>
                <w:sz w:val="20"/>
                <w:szCs w:val="20"/>
                <w:lang w:val="ro-MD"/>
              </w:rPr>
            </w:pPr>
            <w:r w:rsidRPr="009E445C">
              <w:rPr>
                <w:sz w:val="20"/>
                <w:szCs w:val="20"/>
              </w:rPr>
              <w:t>29 000,00</w:t>
            </w:r>
          </w:p>
        </w:tc>
      </w:tr>
      <w:tr w:rsidR="00DF1610" w:rsidRPr="004B00E9" w14:paraId="3A9ACE42" w14:textId="77777777" w:rsidTr="00DF1610">
        <w:trPr>
          <w:trHeight w:val="397"/>
        </w:trPr>
        <w:tc>
          <w:tcPr>
            <w:tcW w:w="686" w:type="dxa"/>
          </w:tcPr>
          <w:p w14:paraId="3F8433EF"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14</w:t>
            </w:r>
          </w:p>
        </w:tc>
        <w:tc>
          <w:tcPr>
            <w:tcW w:w="1098" w:type="dxa"/>
          </w:tcPr>
          <w:p w14:paraId="4DC939D4"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3BBC6A55" w14:textId="77777777" w:rsidR="00DF1610" w:rsidRPr="009E445C" w:rsidRDefault="00DF1610" w:rsidP="00066807">
            <w:pPr>
              <w:rPr>
                <w:b/>
                <w:noProof w:val="0"/>
                <w:sz w:val="20"/>
                <w:szCs w:val="20"/>
                <w:lang w:val="ro-MD" w:eastAsia="ru-RU"/>
              </w:rPr>
            </w:pPr>
            <w:r w:rsidRPr="009E445C">
              <w:rPr>
                <w:b/>
                <w:noProof w:val="0"/>
                <w:sz w:val="20"/>
                <w:szCs w:val="20"/>
                <w:lang w:val="ro-MD" w:eastAsia="ru-RU"/>
              </w:rPr>
              <w:t>LOT 14</w:t>
            </w:r>
            <w:r w:rsidRPr="009E445C">
              <w:rPr>
                <w:bCs/>
                <w:noProof w:val="0"/>
                <w:sz w:val="20"/>
                <w:szCs w:val="20"/>
                <w:lang w:val="ro-MD" w:eastAsia="ru-RU"/>
              </w:rPr>
              <w:t xml:space="preserve"> </w:t>
            </w:r>
            <w:r w:rsidRPr="009E445C">
              <w:rPr>
                <w:sz w:val="20"/>
                <w:szCs w:val="20"/>
              </w:rPr>
              <w:t xml:space="preserve">Set valvă de înaltă presiune pentru LCMS Ultivo </w:t>
            </w:r>
            <w:r w:rsidRPr="009E445C">
              <w:rPr>
                <w:bCs/>
                <w:i/>
                <w:iCs/>
                <w:noProof w:val="0"/>
                <w:sz w:val="20"/>
                <w:szCs w:val="20"/>
                <w:lang w:val="ro-MD" w:eastAsia="ru-RU"/>
              </w:rPr>
              <w:t>(LÎPA)</w:t>
            </w:r>
          </w:p>
        </w:tc>
        <w:tc>
          <w:tcPr>
            <w:tcW w:w="993" w:type="dxa"/>
          </w:tcPr>
          <w:p w14:paraId="4648236F" w14:textId="77777777" w:rsidR="00DF1610" w:rsidRPr="009E445C" w:rsidRDefault="00DF1610" w:rsidP="00066807">
            <w:pPr>
              <w:shd w:val="clear" w:color="auto" w:fill="FFFFFF" w:themeFill="background1"/>
              <w:jc w:val="center"/>
              <w:rPr>
                <w:noProof w:val="0"/>
                <w:sz w:val="20"/>
                <w:szCs w:val="20"/>
                <w:lang w:val="ro-MD" w:eastAsia="ru-RU"/>
              </w:rPr>
            </w:pPr>
            <w:r w:rsidRPr="009E445C">
              <w:rPr>
                <w:noProof w:val="0"/>
                <w:sz w:val="20"/>
                <w:szCs w:val="20"/>
                <w:lang w:val="ro-MD" w:eastAsia="ru-RU"/>
              </w:rPr>
              <w:t>set</w:t>
            </w:r>
          </w:p>
        </w:tc>
        <w:tc>
          <w:tcPr>
            <w:tcW w:w="708" w:type="dxa"/>
          </w:tcPr>
          <w:p w14:paraId="58842A05" w14:textId="77777777" w:rsidR="00DF1610" w:rsidRPr="009E445C" w:rsidRDefault="00DF1610" w:rsidP="00066807">
            <w:pPr>
              <w:shd w:val="clear" w:color="auto" w:fill="FFFFFF" w:themeFill="background1"/>
              <w:jc w:val="center"/>
              <w:rPr>
                <w:sz w:val="20"/>
                <w:szCs w:val="20"/>
                <w:lang w:val="ro-MD"/>
              </w:rPr>
            </w:pPr>
            <w:r w:rsidRPr="009E445C">
              <w:rPr>
                <w:sz w:val="20"/>
                <w:szCs w:val="20"/>
                <w:lang w:val="ro-MD"/>
              </w:rPr>
              <w:t>1</w:t>
            </w:r>
          </w:p>
        </w:tc>
        <w:tc>
          <w:tcPr>
            <w:tcW w:w="3402" w:type="dxa"/>
          </w:tcPr>
          <w:p w14:paraId="614CF3B5"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Set valvă de înaltă presiune, compatibil cu sistemul Agilent LCMS Ultivo, care va include următoarele componente:</w:t>
            </w:r>
          </w:p>
          <w:p w14:paraId="602E4430"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Set valvă cu 2 poziții/6 porturi, 600 bar - 1 kit;</w:t>
            </w:r>
          </w:p>
          <w:p w14:paraId="69FAD2AE"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Teu CDS / conector tip T - 1 buc;</w:t>
            </w:r>
          </w:p>
          <w:p w14:paraId="567156F8"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Capilar din oțel inoxidabil, 0,12 × 105 mm - 4 buc;</w:t>
            </w:r>
          </w:p>
          <w:p w14:paraId="5522484D"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Set de fitinguri și ferule pentru 1/16", 10 bucăți/set - 1 kit.</w:t>
            </w:r>
          </w:p>
          <w:p w14:paraId="1F3C9481"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Piesele vor fi livrate în ambalaj original de la producătorului echipamentului.</w:t>
            </w:r>
          </w:p>
          <w:p w14:paraId="7219ED3B"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Serviciile vor fi prestate de un reprezentant autorizat și certificat de producător.</w:t>
            </w:r>
          </w:p>
        </w:tc>
        <w:tc>
          <w:tcPr>
            <w:tcW w:w="1276" w:type="dxa"/>
          </w:tcPr>
          <w:p w14:paraId="67AEDE80" w14:textId="77777777" w:rsidR="00DF1610" w:rsidRPr="009E445C" w:rsidRDefault="00DF1610" w:rsidP="00066807">
            <w:pPr>
              <w:shd w:val="clear" w:color="auto" w:fill="FFFFFF" w:themeFill="background1"/>
              <w:jc w:val="center"/>
              <w:rPr>
                <w:sz w:val="20"/>
                <w:szCs w:val="20"/>
              </w:rPr>
            </w:pPr>
            <w:r w:rsidRPr="009E445C">
              <w:rPr>
                <w:sz w:val="20"/>
                <w:szCs w:val="20"/>
              </w:rPr>
              <w:t>46 800,00</w:t>
            </w:r>
          </w:p>
        </w:tc>
      </w:tr>
      <w:tr w:rsidR="00DF1610" w:rsidRPr="004B00E9" w14:paraId="7594C365" w14:textId="77777777" w:rsidTr="00DF1610">
        <w:trPr>
          <w:trHeight w:val="397"/>
        </w:trPr>
        <w:tc>
          <w:tcPr>
            <w:tcW w:w="686" w:type="dxa"/>
          </w:tcPr>
          <w:p w14:paraId="5FE79A2F"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15</w:t>
            </w:r>
          </w:p>
        </w:tc>
        <w:tc>
          <w:tcPr>
            <w:tcW w:w="1098" w:type="dxa"/>
          </w:tcPr>
          <w:p w14:paraId="5312DF9B"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161911AE" w14:textId="77777777" w:rsidR="00DF1610" w:rsidRPr="009E445C" w:rsidRDefault="00DF1610" w:rsidP="00066807">
            <w:pPr>
              <w:rPr>
                <w:sz w:val="20"/>
                <w:szCs w:val="20"/>
              </w:rPr>
            </w:pPr>
            <w:r w:rsidRPr="009E445C">
              <w:rPr>
                <w:b/>
                <w:noProof w:val="0"/>
                <w:sz w:val="20"/>
                <w:szCs w:val="20"/>
                <w:lang w:val="ro-MD" w:eastAsia="ru-RU"/>
              </w:rPr>
              <w:t>LOT 15</w:t>
            </w:r>
            <w:r w:rsidRPr="009E445C">
              <w:rPr>
                <w:bCs/>
                <w:noProof w:val="0"/>
                <w:sz w:val="20"/>
                <w:szCs w:val="20"/>
                <w:lang w:val="ro-MD" w:eastAsia="ru-RU"/>
              </w:rPr>
              <w:t xml:space="preserve"> </w:t>
            </w:r>
            <w:r w:rsidRPr="009E445C">
              <w:rPr>
                <w:sz w:val="20"/>
                <w:szCs w:val="20"/>
              </w:rPr>
              <w:t xml:space="preserve">Thermo-hygrometer </w:t>
            </w:r>
            <w:r w:rsidRPr="009E445C">
              <w:rPr>
                <w:bCs/>
                <w:i/>
                <w:iCs/>
                <w:noProof w:val="0"/>
                <w:sz w:val="20"/>
                <w:szCs w:val="20"/>
                <w:lang w:val="ro-MD" w:eastAsia="ru-RU"/>
              </w:rPr>
              <w:t>(LÎPA)</w:t>
            </w:r>
          </w:p>
        </w:tc>
        <w:tc>
          <w:tcPr>
            <w:tcW w:w="993" w:type="dxa"/>
          </w:tcPr>
          <w:p w14:paraId="5AC807EA" w14:textId="77777777" w:rsidR="00DF1610" w:rsidRPr="009E445C" w:rsidRDefault="00DF1610" w:rsidP="00066807">
            <w:pPr>
              <w:shd w:val="clear" w:color="auto" w:fill="FFFFFF" w:themeFill="background1"/>
              <w:jc w:val="center"/>
              <w:rPr>
                <w:noProof w:val="0"/>
                <w:sz w:val="20"/>
                <w:szCs w:val="20"/>
                <w:lang w:val="ro-MD" w:eastAsia="ru-RU"/>
              </w:rPr>
            </w:pPr>
            <w:r w:rsidRPr="009E445C">
              <w:rPr>
                <w:noProof w:val="0"/>
                <w:sz w:val="20"/>
                <w:szCs w:val="20"/>
                <w:lang w:val="ro-MD" w:eastAsia="ru-RU"/>
              </w:rPr>
              <w:t>bucată</w:t>
            </w:r>
          </w:p>
        </w:tc>
        <w:tc>
          <w:tcPr>
            <w:tcW w:w="708" w:type="dxa"/>
          </w:tcPr>
          <w:p w14:paraId="46E495B1" w14:textId="77777777" w:rsidR="00DF1610" w:rsidRPr="009E445C" w:rsidRDefault="00DF1610" w:rsidP="00066807">
            <w:pPr>
              <w:shd w:val="clear" w:color="auto" w:fill="FFFFFF" w:themeFill="background1"/>
              <w:jc w:val="center"/>
              <w:rPr>
                <w:sz w:val="20"/>
                <w:szCs w:val="20"/>
                <w:lang w:val="ro-MD"/>
              </w:rPr>
            </w:pPr>
            <w:r w:rsidRPr="009E445C">
              <w:rPr>
                <w:sz w:val="20"/>
                <w:szCs w:val="20"/>
                <w:lang w:val="ro-MD"/>
              </w:rPr>
              <w:t>6</w:t>
            </w:r>
          </w:p>
        </w:tc>
        <w:tc>
          <w:tcPr>
            <w:tcW w:w="3402" w:type="dxa"/>
          </w:tcPr>
          <w:p w14:paraId="4A4F808A"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Temperature range: -10℃~+50℃. (14~+122).</w:t>
            </w:r>
          </w:p>
          <w:p w14:paraId="670314C8"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 Humidity range: 10%~99%RH.</w:t>
            </w:r>
          </w:p>
          <w:p w14:paraId="7C413703"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 Resolution: temperature: 0.1℃(0.1), humidity: 1% RH.</w:t>
            </w:r>
          </w:p>
          <w:p w14:paraId="6CE85FAE"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 Accuracy: temperature: ± 1℃(1.8), humidity: ± 5%RH (40%~80%).</w:t>
            </w:r>
          </w:p>
          <w:p w14:paraId="29AB7E23" w14:textId="77777777" w:rsidR="00DF1610" w:rsidRPr="009E445C" w:rsidRDefault="00DF1610" w:rsidP="00066807">
            <w:pPr>
              <w:pStyle w:val="aff3"/>
              <w:snapToGrid w:val="0"/>
              <w:rPr>
                <w:rFonts w:ascii="Times New Roman" w:hAnsi="Times New Roman"/>
                <w:bCs/>
                <w:szCs w:val="20"/>
                <w:lang w:val="ro-MD"/>
              </w:rPr>
            </w:pPr>
            <w:r w:rsidRPr="009E445C">
              <w:rPr>
                <w:rFonts w:ascii="Times New Roman" w:hAnsi="Times New Roman"/>
                <w:bCs/>
                <w:szCs w:val="20"/>
                <w:lang w:val="ro-MD"/>
              </w:rPr>
              <w:t xml:space="preserve">- Storage condition: -20℃~60℃, 20~80%RH   </w:t>
            </w:r>
          </w:p>
        </w:tc>
        <w:tc>
          <w:tcPr>
            <w:tcW w:w="1276" w:type="dxa"/>
          </w:tcPr>
          <w:p w14:paraId="3312DC28" w14:textId="77777777" w:rsidR="00DF1610" w:rsidRPr="009E445C" w:rsidRDefault="00DF1610" w:rsidP="00066807">
            <w:pPr>
              <w:shd w:val="clear" w:color="auto" w:fill="FFFFFF" w:themeFill="background1"/>
              <w:jc w:val="center"/>
              <w:rPr>
                <w:sz w:val="20"/>
                <w:szCs w:val="20"/>
              </w:rPr>
            </w:pPr>
            <w:r w:rsidRPr="009E445C">
              <w:rPr>
                <w:sz w:val="20"/>
                <w:szCs w:val="20"/>
              </w:rPr>
              <w:t>5 000,00</w:t>
            </w:r>
          </w:p>
        </w:tc>
      </w:tr>
      <w:tr w:rsidR="00DF1610" w:rsidRPr="004B00E9" w14:paraId="6A532CFD" w14:textId="77777777" w:rsidTr="00DF1610">
        <w:trPr>
          <w:trHeight w:val="397"/>
        </w:trPr>
        <w:tc>
          <w:tcPr>
            <w:tcW w:w="686" w:type="dxa"/>
          </w:tcPr>
          <w:p w14:paraId="6718E3DD"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16</w:t>
            </w:r>
          </w:p>
        </w:tc>
        <w:tc>
          <w:tcPr>
            <w:tcW w:w="1098" w:type="dxa"/>
          </w:tcPr>
          <w:p w14:paraId="40EA7DF6"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7EEF16B0" w14:textId="77777777" w:rsidR="00DF1610" w:rsidRPr="004B00E9" w:rsidRDefault="00DF1610" w:rsidP="00066807">
            <w:pPr>
              <w:rPr>
                <w:color w:val="000000" w:themeColor="text1"/>
                <w:sz w:val="20"/>
                <w:szCs w:val="20"/>
                <w:lang w:val="ro-MD"/>
              </w:rPr>
            </w:pPr>
            <w:r w:rsidRPr="004B00E9">
              <w:rPr>
                <w:b/>
                <w:noProof w:val="0"/>
                <w:color w:val="000000" w:themeColor="text1"/>
                <w:sz w:val="20"/>
                <w:szCs w:val="20"/>
                <w:lang w:val="ro-MD" w:eastAsia="ru-RU"/>
              </w:rPr>
              <w:t>LOT 16</w:t>
            </w:r>
            <w:r w:rsidRPr="004B00E9">
              <w:rPr>
                <w:bCs/>
                <w:noProof w:val="0"/>
                <w:color w:val="000000" w:themeColor="text1"/>
                <w:sz w:val="20"/>
                <w:szCs w:val="20"/>
                <w:lang w:val="ro-MD" w:eastAsia="ru-RU"/>
              </w:rPr>
              <w:t xml:space="preserve"> </w:t>
            </w:r>
            <w:r w:rsidRPr="004B00E9">
              <w:rPr>
                <w:color w:val="222222"/>
                <w:sz w:val="20"/>
                <w:szCs w:val="20"/>
              </w:rPr>
              <w:t xml:space="preserve">Sonda de prelevare probe de tip Nobbe </w:t>
            </w:r>
            <w:r w:rsidRPr="004B00E9">
              <w:rPr>
                <w:bCs/>
                <w:i/>
                <w:iCs/>
                <w:noProof w:val="0"/>
                <w:color w:val="000000" w:themeColor="text1"/>
                <w:sz w:val="20"/>
                <w:szCs w:val="20"/>
                <w:lang w:val="ro-MD" w:eastAsia="ru-RU"/>
              </w:rPr>
              <w:t>(M.Manole,4)</w:t>
            </w:r>
          </w:p>
        </w:tc>
        <w:tc>
          <w:tcPr>
            <w:tcW w:w="993" w:type="dxa"/>
          </w:tcPr>
          <w:p w14:paraId="3546535A"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65F86F72"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1</w:t>
            </w:r>
          </w:p>
        </w:tc>
        <w:tc>
          <w:tcPr>
            <w:tcW w:w="3402" w:type="dxa"/>
          </w:tcPr>
          <w:p w14:paraId="06D85AC2" w14:textId="77777777" w:rsidR="00DF1610" w:rsidRPr="004B00E9" w:rsidRDefault="00DF1610" w:rsidP="00066807">
            <w:pPr>
              <w:rPr>
                <w:color w:val="222222"/>
                <w:sz w:val="20"/>
                <w:szCs w:val="20"/>
              </w:rPr>
            </w:pPr>
            <w:r w:rsidRPr="004B00E9">
              <w:rPr>
                <w:color w:val="222222"/>
                <w:sz w:val="20"/>
                <w:szCs w:val="20"/>
              </w:rPr>
              <w:t>Material de inox</w:t>
            </w:r>
          </w:p>
          <w:p w14:paraId="351E7EFF" w14:textId="77777777" w:rsidR="00DF1610" w:rsidRPr="004B00E9" w:rsidRDefault="00DF1610" w:rsidP="00066807">
            <w:pPr>
              <w:rPr>
                <w:color w:val="222222"/>
                <w:sz w:val="20"/>
                <w:szCs w:val="20"/>
              </w:rPr>
            </w:pPr>
            <w:r w:rsidRPr="004B00E9">
              <w:rPr>
                <w:color w:val="222222"/>
                <w:sz w:val="20"/>
                <w:szCs w:val="20"/>
              </w:rPr>
              <w:t>Pentru semințe in containere mici.</w:t>
            </w:r>
          </w:p>
          <w:p w14:paraId="6DFAD127" w14:textId="77777777" w:rsidR="00DF1610" w:rsidRPr="004B00E9" w:rsidRDefault="00DF1610" w:rsidP="00066807">
            <w:pPr>
              <w:rPr>
                <w:color w:val="222222"/>
                <w:sz w:val="20"/>
                <w:szCs w:val="20"/>
              </w:rPr>
            </w:pPr>
            <w:r w:rsidRPr="004B00E9">
              <w:rPr>
                <w:color w:val="222222"/>
                <w:sz w:val="20"/>
                <w:szCs w:val="20"/>
              </w:rPr>
              <w:t>Diametrul exterior al tubului - 8 mm;</w:t>
            </w:r>
          </w:p>
          <w:p w14:paraId="4A36C12D" w14:textId="77777777" w:rsidR="00DF1610" w:rsidRPr="004B00E9" w:rsidRDefault="00DF1610" w:rsidP="00066807">
            <w:pPr>
              <w:rPr>
                <w:color w:val="222222"/>
                <w:sz w:val="20"/>
                <w:szCs w:val="20"/>
              </w:rPr>
            </w:pPr>
            <w:r w:rsidRPr="004B00E9">
              <w:rPr>
                <w:color w:val="222222"/>
                <w:sz w:val="20"/>
                <w:szCs w:val="20"/>
              </w:rPr>
              <w:t>Lungimea găurii - 25 mm;</w:t>
            </w:r>
          </w:p>
          <w:p w14:paraId="319DA680" w14:textId="77777777" w:rsidR="00DF1610" w:rsidRPr="004B00E9" w:rsidRDefault="00DF1610" w:rsidP="00066807">
            <w:pPr>
              <w:pStyle w:val="a"/>
              <w:suppressLineNumbers/>
              <w:tabs>
                <w:tab w:val="left" w:pos="529"/>
                <w:tab w:val="left" w:pos="766"/>
              </w:tabs>
              <w:snapToGrid w:val="0"/>
              <w:ind w:left="57"/>
              <w:rPr>
                <w:color w:val="000000" w:themeColor="text1"/>
                <w:sz w:val="20"/>
                <w:szCs w:val="20"/>
                <w:shd w:val="clear" w:color="auto" w:fill="FFFFFF"/>
                <w:lang w:val="ro-MD"/>
              </w:rPr>
            </w:pPr>
            <w:proofErr w:type="spellStart"/>
            <w:r w:rsidRPr="004B00E9">
              <w:rPr>
                <w:color w:val="222222"/>
                <w:sz w:val="20"/>
                <w:szCs w:val="20"/>
              </w:rPr>
              <w:t>Latimea</w:t>
            </w:r>
            <w:proofErr w:type="spellEnd"/>
            <w:r w:rsidRPr="004B00E9">
              <w:rPr>
                <w:color w:val="222222"/>
                <w:sz w:val="20"/>
                <w:szCs w:val="20"/>
              </w:rPr>
              <w:t xml:space="preserve"> - 6 mm.</w:t>
            </w:r>
          </w:p>
        </w:tc>
        <w:tc>
          <w:tcPr>
            <w:tcW w:w="1276" w:type="dxa"/>
          </w:tcPr>
          <w:p w14:paraId="08095D76"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7 000,00</w:t>
            </w:r>
          </w:p>
        </w:tc>
      </w:tr>
      <w:tr w:rsidR="00DF1610" w:rsidRPr="004B00E9" w14:paraId="57657B61" w14:textId="77777777" w:rsidTr="00DF1610">
        <w:trPr>
          <w:trHeight w:val="397"/>
        </w:trPr>
        <w:tc>
          <w:tcPr>
            <w:tcW w:w="686" w:type="dxa"/>
          </w:tcPr>
          <w:p w14:paraId="13F1DDCC"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17</w:t>
            </w:r>
          </w:p>
        </w:tc>
        <w:tc>
          <w:tcPr>
            <w:tcW w:w="1098" w:type="dxa"/>
          </w:tcPr>
          <w:p w14:paraId="40D6A690"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05C0B8C9"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17</w:t>
            </w:r>
            <w:r w:rsidRPr="004B00E9">
              <w:rPr>
                <w:bCs/>
                <w:noProof w:val="0"/>
                <w:color w:val="000000" w:themeColor="text1"/>
                <w:sz w:val="20"/>
                <w:szCs w:val="20"/>
                <w:lang w:val="ro-MD" w:eastAsia="ru-RU"/>
              </w:rPr>
              <w:t xml:space="preserve"> </w:t>
            </w:r>
            <w:r w:rsidRPr="004B00E9">
              <w:rPr>
                <w:color w:val="222222"/>
                <w:sz w:val="20"/>
                <w:szCs w:val="20"/>
              </w:rPr>
              <w:t xml:space="preserve">Sondă de prelevare probe de tip baston </w:t>
            </w:r>
            <w:r w:rsidRPr="004B00E9">
              <w:rPr>
                <w:bCs/>
                <w:i/>
                <w:iCs/>
                <w:noProof w:val="0"/>
                <w:color w:val="000000" w:themeColor="text1"/>
                <w:sz w:val="20"/>
                <w:szCs w:val="20"/>
                <w:lang w:val="ro-MD" w:eastAsia="ru-RU"/>
              </w:rPr>
              <w:t>(M.Manole,4)</w:t>
            </w:r>
          </w:p>
        </w:tc>
        <w:tc>
          <w:tcPr>
            <w:tcW w:w="993" w:type="dxa"/>
          </w:tcPr>
          <w:p w14:paraId="4D7D9BA9"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66C9756A"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rPr>
              <w:t>1</w:t>
            </w:r>
          </w:p>
        </w:tc>
        <w:tc>
          <w:tcPr>
            <w:tcW w:w="3402" w:type="dxa"/>
          </w:tcPr>
          <w:p w14:paraId="59AA473C" w14:textId="77777777" w:rsidR="00DF1610" w:rsidRPr="004B00E9" w:rsidRDefault="00DF1610" w:rsidP="00066807">
            <w:pPr>
              <w:rPr>
                <w:color w:val="222222"/>
                <w:sz w:val="20"/>
                <w:szCs w:val="20"/>
              </w:rPr>
            </w:pPr>
            <w:r w:rsidRPr="004B00E9">
              <w:rPr>
                <w:color w:val="222222"/>
                <w:sz w:val="20"/>
                <w:szCs w:val="20"/>
              </w:rPr>
              <w:t>Material de inox.</w:t>
            </w:r>
          </w:p>
          <w:p w14:paraId="747BBFEE" w14:textId="77777777" w:rsidR="00DF1610" w:rsidRPr="004B00E9" w:rsidRDefault="00DF1610" w:rsidP="00066807">
            <w:pPr>
              <w:rPr>
                <w:color w:val="222222"/>
                <w:sz w:val="20"/>
                <w:szCs w:val="20"/>
              </w:rPr>
            </w:pPr>
            <w:r w:rsidRPr="004B00E9">
              <w:rPr>
                <w:color w:val="222222"/>
                <w:sz w:val="20"/>
                <w:szCs w:val="20"/>
              </w:rPr>
              <w:t>Camere cu deschidere simultană.</w:t>
            </w:r>
          </w:p>
          <w:p w14:paraId="4A7F0652" w14:textId="77777777" w:rsidR="00DF1610" w:rsidRPr="004B00E9" w:rsidRDefault="00DF1610" w:rsidP="00066807">
            <w:pPr>
              <w:rPr>
                <w:color w:val="222222"/>
                <w:sz w:val="20"/>
                <w:szCs w:val="20"/>
              </w:rPr>
            </w:pPr>
            <w:r w:rsidRPr="004B00E9">
              <w:rPr>
                <w:color w:val="222222"/>
                <w:sz w:val="20"/>
                <w:szCs w:val="20"/>
              </w:rPr>
              <w:t>Orificii partiționate.</w:t>
            </w:r>
          </w:p>
          <w:p w14:paraId="0622512F" w14:textId="77777777" w:rsidR="00DF1610" w:rsidRPr="004B00E9" w:rsidRDefault="00DF1610" w:rsidP="00066807">
            <w:pPr>
              <w:pStyle w:val="aff3"/>
              <w:snapToGrid w:val="0"/>
              <w:jc w:val="both"/>
              <w:rPr>
                <w:rFonts w:ascii="Times New Roman" w:hAnsi="Times New Roman"/>
                <w:color w:val="222222"/>
                <w:szCs w:val="20"/>
                <w:lang w:val="pt-BR"/>
              </w:rPr>
            </w:pPr>
            <w:r w:rsidRPr="004B00E9">
              <w:rPr>
                <w:rFonts w:ascii="Times New Roman" w:hAnsi="Times New Roman"/>
                <w:color w:val="222222"/>
                <w:szCs w:val="20"/>
                <w:lang w:val="pt-BR"/>
              </w:rPr>
              <w:t>Prelevare de probe medii de cereale până la o adâncime de 2 m.</w:t>
            </w:r>
          </w:p>
          <w:p w14:paraId="6D911FEF" w14:textId="77777777" w:rsidR="00DF1610" w:rsidRPr="004B00E9" w:rsidRDefault="00DF1610" w:rsidP="00066807">
            <w:pPr>
              <w:rPr>
                <w:color w:val="222222"/>
                <w:sz w:val="20"/>
                <w:szCs w:val="20"/>
              </w:rPr>
            </w:pPr>
            <w:r w:rsidRPr="004B00E9">
              <w:rPr>
                <w:color w:val="222222"/>
                <w:sz w:val="20"/>
                <w:szCs w:val="20"/>
              </w:rPr>
              <w:t>Diametrul exterior al tubului - 14 mm;</w:t>
            </w:r>
          </w:p>
          <w:p w14:paraId="738305F0" w14:textId="77777777" w:rsidR="00DF1610" w:rsidRPr="004B00E9" w:rsidRDefault="00DF1610" w:rsidP="00066807">
            <w:pPr>
              <w:rPr>
                <w:color w:val="222222"/>
                <w:sz w:val="20"/>
                <w:szCs w:val="20"/>
              </w:rPr>
            </w:pPr>
            <w:r w:rsidRPr="004B00E9">
              <w:rPr>
                <w:color w:val="222222"/>
                <w:sz w:val="20"/>
                <w:szCs w:val="20"/>
              </w:rPr>
              <w:t>Lungimea găurii - 40 mm;</w:t>
            </w:r>
          </w:p>
          <w:p w14:paraId="0487BA9B" w14:textId="77777777" w:rsidR="00DF1610" w:rsidRPr="004B00E9" w:rsidRDefault="00DF1610" w:rsidP="00066807">
            <w:pPr>
              <w:pStyle w:val="a"/>
              <w:suppressLineNumbers/>
              <w:tabs>
                <w:tab w:val="left" w:pos="529"/>
                <w:tab w:val="left" w:pos="766"/>
              </w:tabs>
              <w:snapToGrid w:val="0"/>
              <w:ind w:left="57"/>
              <w:rPr>
                <w:color w:val="000000" w:themeColor="text1"/>
                <w:sz w:val="20"/>
                <w:szCs w:val="20"/>
                <w:shd w:val="clear" w:color="auto" w:fill="FFFFFF"/>
                <w:lang w:val="ro-MD"/>
              </w:rPr>
            </w:pPr>
            <w:proofErr w:type="spellStart"/>
            <w:r w:rsidRPr="004B00E9">
              <w:rPr>
                <w:color w:val="222222"/>
                <w:sz w:val="20"/>
                <w:szCs w:val="20"/>
              </w:rPr>
              <w:t>Latimea</w:t>
            </w:r>
            <w:proofErr w:type="spellEnd"/>
            <w:r w:rsidRPr="004B00E9">
              <w:rPr>
                <w:color w:val="222222"/>
                <w:sz w:val="20"/>
                <w:szCs w:val="20"/>
              </w:rPr>
              <w:t xml:space="preserve"> - 10 mm.</w:t>
            </w:r>
          </w:p>
        </w:tc>
        <w:tc>
          <w:tcPr>
            <w:tcW w:w="1276" w:type="dxa"/>
          </w:tcPr>
          <w:p w14:paraId="660E8DDE"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rPr>
              <w:t>7 000,00</w:t>
            </w:r>
          </w:p>
        </w:tc>
      </w:tr>
      <w:tr w:rsidR="00DF1610" w:rsidRPr="004B00E9" w14:paraId="399C4DED" w14:textId="77777777" w:rsidTr="00DF1610">
        <w:trPr>
          <w:trHeight w:val="397"/>
        </w:trPr>
        <w:tc>
          <w:tcPr>
            <w:tcW w:w="686" w:type="dxa"/>
          </w:tcPr>
          <w:p w14:paraId="6B3B0A22"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18</w:t>
            </w:r>
          </w:p>
        </w:tc>
        <w:tc>
          <w:tcPr>
            <w:tcW w:w="1098" w:type="dxa"/>
          </w:tcPr>
          <w:p w14:paraId="5300A8A5"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vAlign w:val="center"/>
          </w:tcPr>
          <w:p w14:paraId="5B52AA2A"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18</w:t>
            </w:r>
            <w:r w:rsidRPr="004B00E9">
              <w:rPr>
                <w:bCs/>
                <w:noProof w:val="0"/>
                <w:color w:val="000000" w:themeColor="text1"/>
                <w:sz w:val="20"/>
                <w:szCs w:val="20"/>
                <w:lang w:val="ro-MD" w:eastAsia="ru-RU"/>
              </w:rPr>
              <w:t xml:space="preserve"> </w:t>
            </w:r>
            <w:r w:rsidRPr="004B00E9">
              <w:rPr>
                <w:bCs/>
                <w:color w:val="000000" w:themeColor="text1"/>
                <w:kern w:val="36"/>
                <w:sz w:val="20"/>
                <w:szCs w:val="20"/>
              </w:rPr>
              <w:t xml:space="preserve">PURITY WORK BOARD - Seeds Test Automation (diafanoscop) </w:t>
            </w:r>
            <w:r w:rsidRPr="004B00E9">
              <w:rPr>
                <w:bCs/>
                <w:i/>
                <w:iCs/>
                <w:noProof w:val="0"/>
                <w:color w:val="000000" w:themeColor="text1"/>
                <w:sz w:val="20"/>
                <w:szCs w:val="20"/>
                <w:lang w:val="ro-MD" w:eastAsia="ru-RU"/>
              </w:rPr>
              <w:t>(M.Manole,4)</w:t>
            </w:r>
          </w:p>
        </w:tc>
        <w:tc>
          <w:tcPr>
            <w:tcW w:w="993" w:type="dxa"/>
          </w:tcPr>
          <w:p w14:paraId="0D570080"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5DBAEFE9"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sz w:val="20"/>
                <w:szCs w:val="20"/>
              </w:rPr>
              <w:t>1</w:t>
            </w:r>
          </w:p>
        </w:tc>
        <w:tc>
          <w:tcPr>
            <w:tcW w:w="3402" w:type="dxa"/>
          </w:tcPr>
          <w:p w14:paraId="6792AD6F" w14:textId="77777777" w:rsidR="00DF1610" w:rsidRPr="004B00E9" w:rsidRDefault="00DF1610" w:rsidP="00066807">
            <w:pPr>
              <w:pStyle w:val="aff3"/>
              <w:snapToGrid w:val="0"/>
              <w:jc w:val="both"/>
              <w:rPr>
                <w:rFonts w:ascii="Times New Roman" w:hAnsi="Times New Roman"/>
                <w:szCs w:val="20"/>
                <w:lang w:val="pt-BR"/>
              </w:rPr>
            </w:pPr>
            <w:r w:rsidRPr="004B00E9">
              <w:rPr>
                <w:rFonts w:ascii="Times New Roman" w:hAnsi="Times New Roman"/>
                <w:szCs w:val="20"/>
                <w:lang w:val="pt-BR"/>
              </w:rPr>
              <w:t>-Specificații ale lupei iluminate semi-deluxe cu braț flexibil, reglarea intensității luminii</w:t>
            </w:r>
          </w:p>
          <w:p w14:paraId="01147BD5" w14:textId="77777777" w:rsidR="00DF1610" w:rsidRPr="004B00E9" w:rsidRDefault="00DF1610" w:rsidP="00066807">
            <w:pPr>
              <w:pStyle w:val="aff3"/>
              <w:snapToGrid w:val="0"/>
              <w:jc w:val="both"/>
              <w:rPr>
                <w:rFonts w:ascii="Times New Roman" w:hAnsi="Times New Roman"/>
                <w:szCs w:val="20"/>
                <w:lang w:val="pt-BR"/>
              </w:rPr>
            </w:pPr>
            <w:r w:rsidRPr="004B00E9">
              <w:rPr>
                <w:rFonts w:ascii="Times New Roman" w:hAnsi="Times New Roman"/>
                <w:szCs w:val="20"/>
                <w:lang w:val="pt-BR"/>
              </w:rPr>
              <w:t>-sticlă opal blițuită pentru o transmisie uniformă și lină a luminii.</w:t>
            </w:r>
          </w:p>
          <w:p w14:paraId="09DF3B33" w14:textId="77777777" w:rsidR="00DF1610" w:rsidRPr="004B00E9" w:rsidRDefault="00DF1610" w:rsidP="00066807">
            <w:pPr>
              <w:pStyle w:val="aff3"/>
              <w:snapToGrid w:val="0"/>
              <w:jc w:val="both"/>
              <w:rPr>
                <w:rFonts w:ascii="Times New Roman" w:hAnsi="Times New Roman"/>
                <w:szCs w:val="20"/>
                <w:lang w:val="pt-BR"/>
              </w:rPr>
            </w:pPr>
            <w:r w:rsidRPr="004B00E9">
              <w:rPr>
                <w:rFonts w:ascii="Times New Roman" w:hAnsi="Times New Roman"/>
                <w:szCs w:val="20"/>
                <w:lang w:val="pt-BR"/>
              </w:rPr>
              <w:t>-dimensiuni 84-1/2″L x 33″l x 11-1/2″Î</w:t>
            </w:r>
          </w:p>
          <w:p w14:paraId="53EEDC6F" w14:textId="77777777" w:rsidR="00DF1610" w:rsidRPr="004B00E9" w:rsidRDefault="00DF1610" w:rsidP="00066807">
            <w:pPr>
              <w:pStyle w:val="aff3"/>
              <w:snapToGrid w:val="0"/>
              <w:jc w:val="both"/>
              <w:rPr>
                <w:rFonts w:ascii="Times New Roman" w:hAnsi="Times New Roman"/>
                <w:szCs w:val="20"/>
                <w:lang w:val="pt-BR"/>
              </w:rPr>
            </w:pPr>
            <w:r w:rsidRPr="004B00E9">
              <w:rPr>
                <w:rFonts w:ascii="Times New Roman" w:hAnsi="Times New Roman"/>
                <w:szCs w:val="20"/>
                <w:lang w:val="pt-BR"/>
              </w:rPr>
              <w:t>-sistem echipat cu - Lupă iluminată cu braț flexibil Model semi-deluxe cu bază mobilă (L104SD+L104B)</w:t>
            </w:r>
          </w:p>
          <w:p w14:paraId="0D8B698E" w14:textId="77777777" w:rsidR="00DF1610" w:rsidRPr="004B00E9" w:rsidRDefault="00DF1610" w:rsidP="00066807">
            <w:pPr>
              <w:pStyle w:val="aff3"/>
              <w:snapToGrid w:val="0"/>
              <w:jc w:val="both"/>
              <w:rPr>
                <w:rFonts w:ascii="Times New Roman" w:hAnsi="Times New Roman"/>
                <w:szCs w:val="20"/>
                <w:lang w:val="pt-BR"/>
              </w:rPr>
            </w:pPr>
            <w:r w:rsidRPr="004B00E9">
              <w:rPr>
                <w:rFonts w:ascii="Times New Roman" w:hAnsi="Times New Roman"/>
                <w:szCs w:val="20"/>
                <w:lang w:val="pt-BR"/>
              </w:rPr>
              <w:t xml:space="preserve">-mecanismul cu arc ascuns permite curățarea ușoară. </w:t>
            </w:r>
          </w:p>
          <w:p w14:paraId="385D1280" w14:textId="77777777" w:rsidR="00DF1610" w:rsidRPr="004B00E9" w:rsidRDefault="00DF1610" w:rsidP="00066807">
            <w:pPr>
              <w:pStyle w:val="aff3"/>
              <w:snapToGrid w:val="0"/>
              <w:jc w:val="both"/>
              <w:rPr>
                <w:rFonts w:ascii="Times New Roman" w:hAnsi="Times New Roman"/>
                <w:szCs w:val="20"/>
                <w:lang w:val="pt-BR"/>
              </w:rPr>
            </w:pPr>
            <w:r w:rsidRPr="004B00E9">
              <w:rPr>
                <w:rFonts w:ascii="Times New Roman" w:hAnsi="Times New Roman"/>
                <w:szCs w:val="20"/>
                <w:lang w:val="pt-BR"/>
              </w:rPr>
              <w:t>-lentilă: Lentilă de înaltă calitate, special concepută, cu control al distorsiunii, dimensionată corect pentru vederea ambilor ochi (bioculară).</w:t>
            </w:r>
          </w:p>
          <w:p w14:paraId="659B8EE4" w14:textId="77777777" w:rsidR="00DF1610" w:rsidRPr="004B00E9" w:rsidRDefault="00DF1610" w:rsidP="00066807">
            <w:pPr>
              <w:pStyle w:val="aff3"/>
              <w:snapToGrid w:val="0"/>
              <w:jc w:val="both"/>
              <w:rPr>
                <w:rFonts w:ascii="Times New Roman" w:hAnsi="Times New Roman"/>
                <w:szCs w:val="20"/>
                <w:lang w:val="pt-BR"/>
              </w:rPr>
            </w:pPr>
            <w:r w:rsidRPr="004B00E9">
              <w:rPr>
                <w:rFonts w:ascii="Times New Roman" w:hAnsi="Times New Roman"/>
                <w:szCs w:val="20"/>
                <w:lang w:val="pt-BR"/>
              </w:rPr>
              <w:t>-diametru liber 130 mm, lentilă 3.2D. --mărire a suprafeței de aproximativ 4 ori.</w:t>
            </w:r>
          </w:p>
          <w:p w14:paraId="1BC5AB3B" w14:textId="77777777" w:rsidR="00DF1610" w:rsidRPr="004B00E9" w:rsidRDefault="00DF1610" w:rsidP="00066807">
            <w:pPr>
              <w:pStyle w:val="aff3"/>
              <w:snapToGrid w:val="0"/>
              <w:jc w:val="both"/>
              <w:rPr>
                <w:rFonts w:ascii="Times New Roman" w:hAnsi="Times New Roman"/>
                <w:szCs w:val="20"/>
                <w:lang w:val="pt-BR"/>
              </w:rPr>
            </w:pPr>
            <w:r w:rsidRPr="004B00E9">
              <w:rPr>
                <w:rFonts w:ascii="Times New Roman" w:hAnsi="Times New Roman"/>
                <w:szCs w:val="20"/>
                <w:lang w:val="pt-BR"/>
              </w:rPr>
              <w:t>-distanța de lucru sub montura obiectivului este de 250 mm, iar câmpul vizibil poate fi de până la 250 mm.</w:t>
            </w:r>
          </w:p>
          <w:p w14:paraId="0946A737" w14:textId="77777777" w:rsidR="00DF1610" w:rsidRPr="004B00E9" w:rsidRDefault="00DF1610" w:rsidP="00066807">
            <w:pPr>
              <w:pStyle w:val="aff3"/>
              <w:snapToGrid w:val="0"/>
              <w:jc w:val="both"/>
              <w:rPr>
                <w:rFonts w:ascii="Times New Roman" w:hAnsi="Times New Roman"/>
                <w:szCs w:val="20"/>
                <w:lang w:val="pt-BR"/>
              </w:rPr>
            </w:pPr>
            <w:r w:rsidRPr="004B00E9">
              <w:rPr>
                <w:rFonts w:ascii="Times New Roman" w:hAnsi="Times New Roman"/>
                <w:szCs w:val="20"/>
                <w:lang w:val="pt-BR"/>
              </w:rPr>
              <w:t>-iluminare: Lumină fluorescentă circulară standard de 22 wați.</w:t>
            </w:r>
          </w:p>
          <w:p w14:paraId="7689A5F8" w14:textId="77777777" w:rsidR="00DF1610" w:rsidRPr="004B00E9" w:rsidRDefault="00DF1610" w:rsidP="00066807">
            <w:pPr>
              <w:pStyle w:val="a"/>
              <w:suppressLineNumbers/>
              <w:tabs>
                <w:tab w:val="left" w:pos="57"/>
                <w:tab w:val="left" w:pos="586"/>
              </w:tabs>
              <w:snapToGrid w:val="0"/>
              <w:ind w:left="57"/>
              <w:rPr>
                <w:color w:val="000000" w:themeColor="text1"/>
                <w:sz w:val="20"/>
                <w:szCs w:val="20"/>
                <w:shd w:val="clear" w:color="auto" w:fill="FFFFFF"/>
                <w:lang w:val="ro-MD"/>
              </w:rPr>
            </w:pPr>
            <w:r w:rsidRPr="004B00E9">
              <w:rPr>
                <w:sz w:val="20"/>
                <w:szCs w:val="20"/>
                <w:lang w:val="pt-BR"/>
              </w:rPr>
              <w:t>-stativ: mecanism de echilibrare ascuns cu mișcare extrem de ușoară pentru a plasa obiectivul în poziția și orientarea corectă. Centrul obiectivului poate ajunge la 900 mm în fața axei monturii, cu o rotire de până la 360 de grade.</w:t>
            </w:r>
          </w:p>
        </w:tc>
        <w:tc>
          <w:tcPr>
            <w:tcW w:w="1276" w:type="dxa"/>
          </w:tcPr>
          <w:p w14:paraId="19B115C1"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sz w:val="20"/>
                <w:szCs w:val="20"/>
              </w:rPr>
              <w:t>9 000,00</w:t>
            </w:r>
          </w:p>
        </w:tc>
      </w:tr>
      <w:tr w:rsidR="00DF1610" w:rsidRPr="004B00E9" w14:paraId="24422499" w14:textId="77777777" w:rsidTr="00DF1610">
        <w:trPr>
          <w:trHeight w:val="397"/>
        </w:trPr>
        <w:tc>
          <w:tcPr>
            <w:tcW w:w="686" w:type="dxa"/>
          </w:tcPr>
          <w:p w14:paraId="3C665B82"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19</w:t>
            </w:r>
          </w:p>
        </w:tc>
        <w:tc>
          <w:tcPr>
            <w:tcW w:w="1098" w:type="dxa"/>
          </w:tcPr>
          <w:p w14:paraId="3DD15EF9"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vAlign w:val="center"/>
          </w:tcPr>
          <w:p w14:paraId="24353AA5"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19</w:t>
            </w:r>
            <w:r w:rsidRPr="004B00E9">
              <w:rPr>
                <w:bCs/>
                <w:noProof w:val="0"/>
                <w:color w:val="000000" w:themeColor="text1"/>
                <w:sz w:val="20"/>
                <w:szCs w:val="20"/>
                <w:lang w:val="ro-MD" w:eastAsia="ru-RU"/>
              </w:rPr>
              <w:t xml:space="preserve"> </w:t>
            </w:r>
            <w:r w:rsidRPr="004B00E9">
              <w:rPr>
                <w:color w:val="222222"/>
                <w:sz w:val="20"/>
                <w:szCs w:val="20"/>
                <w:lang w:val="pt-BR"/>
              </w:rPr>
              <w:t xml:space="preserve">Termometru cu sonda detasabila </w:t>
            </w:r>
            <w:r w:rsidRPr="004B00E9">
              <w:rPr>
                <w:bCs/>
                <w:i/>
                <w:iCs/>
                <w:noProof w:val="0"/>
                <w:color w:val="000000" w:themeColor="text1"/>
                <w:sz w:val="20"/>
                <w:szCs w:val="20"/>
                <w:lang w:val="ro-MD" w:eastAsia="ru-RU"/>
              </w:rPr>
              <w:t>(M.Manole,4)</w:t>
            </w:r>
            <w:r w:rsidRPr="004B00E9">
              <w:rPr>
                <w:color w:val="222222"/>
                <w:sz w:val="20"/>
                <w:szCs w:val="20"/>
                <w:lang w:val="pt-BR"/>
              </w:rPr>
              <w:t xml:space="preserve"> </w:t>
            </w:r>
          </w:p>
        </w:tc>
        <w:tc>
          <w:tcPr>
            <w:tcW w:w="993" w:type="dxa"/>
          </w:tcPr>
          <w:p w14:paraId="29178AA8"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072F2A26"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sz w:val="20"/>
                <w:szCs w:val="20"/>
              </w:rPr>
              <w:t>3</w:t>
            </w:r>
          </w:p>
        </w:tc>
        <w:tc>
          <w:tcPr>
            <w:tcW w:w="3402" w:type="dxa"/>
          </w:tcPr>
          <w:p w14:paraId="3770A27C" w14:textId="77777777" w:rsidR="00DF1610" w:rsidRPr="004B00E9" w:rsidRDefault="00DF1610" w:rsidP="00066807">
            <w:pPr>
              <w:tabs>
                <w:tab w:val="left" w:pos="375"/>
              </w:tabs>
              <w:rPr>
                <w:sz w:val="20"/>
                <w:szCs w:val="20"/>
              </w:rPr>
            </w:pPr>
            <w:r w:rsidRPr="004B00E9">
              <w:rPr>
                <w:sz w:val="20"/>
                <w:szCs w:val="20"/>
              </w:rPr>
              <w:t>Termometru, adaptor CA, sondă din oțel inoxidabil cu senzor RTD din platină.</w:t>
            </w:r>
          </w:p>
          <w:p w14:paraId="77164F1A" w14:textId="77777777" w:rsidR="00DF1610" w:rsidRPr="004B00E9" w:rsidRDefault="00DF1610" w:rsidP="00066807">
            <w:pPr>
              <w:tabs>
                <w:tab w:val="left" w:pos="375"/>
              </w:tabs>
              <w:rPr>
                <w:sz w:val="20"/>
                <w:szCs w:val="20"/>
              </w:rPr>
            </w:pPr>
            <w:r w:rsidRPr="004B00E9">
              <w:rPr>
                <w:sz w:val="20"/>
                <w:szCs w:val="20"/>
              </w:rPr>
              <w:t>- înregistrare de date Traceable™ cu intervale de timp definite de utilizator.</w:t>
            </w:r>
          </w:p>
          <w:p w14:paraId="2DE59367" w14:textId="77777777" w:rsidR="00DF1610" w:rsidRPr="004B00E9" w:rsidRDefault="00DF1610" w:rsidP="00066807">
            <w:pPr>
              <w:tabs>
                <w:tab w:val="left" w:pos="375"/>
              </w:tabs>
              <w:rPr>
                <w:sz w:val="20"/>
                <w:szCs w:val="20"/>
              </w:rPr>
            </w:pPr>
            <w:r w:rsidRPr="004B00E9">
              <w:rPr>
                <w:sz w:val="20"/>
                <w:szCs w:val="20"/>
              </w:rPr>
              <w:t>- interval de temperatură de la -90 la +105°C și o rezoluție de 0,01 și menține o precizie de ±0,25°C pe întregul interval de temperatură.</w:t>
            </w:r>
          </w:p>
          <w:p w14:paraId="5B54B31A" w14:textId="77777777" w:rsidR="00DF1610" w:rsidRPr="004B00E9" w:rsidRDefault="00DF1610" w:rsidP="00066807">
            <w:pPr>
              <w:tabs>
                <w:tab w:val="left" w:pos="375"/>
              </w:tabs>
              <w:rPr>
                <w:sz w:val="20"/>
                <w:szCs w:val="20"/>
              </w:rPr>
            </w:pPr>
            <w:r w:rsidRPr="004B00E9">
              <w:rPr>
                <w:sz w:val="20"/>
                <w:szCs w:val="20"/>
              </w:rPr>
              <w:t>- descărcarea datelor pe stick USB</w:t>
            </w:r>
          </w:p>
          <w:p w14:paraId="5B67E0BC" w14:textId="77777777" w:rsidR="00DF1610" w:rsidRPr="004B00E9" w:rsidRDefault="00DF1610" w:rsidP="00066807">
            <w:pPr>
              <w:pStyle w:val="a"/>
              <w:suppressLineNumbers/>
              <w:tabs>
                <w:tab w:val="left" w:pos="57"/>
                <w:tab w:val="left" w:pos="586"/>
              </w:tabs>
              <w:snapToGrid w:val="0"/>
              <w:ind w:left="57"/>
              <w:rPr>
                <w:color w:val="000000" w:themeColor="text1"/>
                <w:sz w:val="20"/>
                <w:szCs w:val="20"/>
                <w:shd w:val="clear" w:color="auto" w:fill="FFFFFF"/>
                <w:lang w:val="ro-MD"/>
              </w:rPr>
            </w:pPr>
            <w:proofErr w:type="spellStart"/>
            <w:r w:rsidRPr="004B00E9">
              <w:rPr>
                <w:sz w:val="20"/>
                <w:szCs w:val="20"/>
              </w:rPr>
              <w:t>Indicatori</w:t>
            </w:r>
            <w:proofErr w:type="spellEnd"/>
            <w:r w:rsidRPr="004B00E9">
              <w:rPr>
                <w:sz w:val="20"/>
                <w:szCs w:val="20"/>
              </w:rPr>
              <w:t xml:space="preserve"> de stare: </w:t>
            </w:r>
            <w:proofErr w:type="spellStart"/>
            <w:r w:rsidRPr="004B00E9">
              <w:rPr>
                <w:sz w:val="20"/>
                <w:szCs w:val="20"/>
              </w:rPr>
              <w:t>Baterie</w:t>
            </w:r>
            <w:proofErr w:type="spellEnd"/>
            <w:r w:rsidRPr="004B00E9">
              <w:rPr>
                <w:sz w:val="20"/>
                <w:szCs w:val="20"/>
              </w:rPr>
              <w:t xml:space="preserve"> </w:t>
            </w:r>
            <w:proofErr w:type="spellStart"/>
            <w:r w:rsidRPr="004B00E9">
              <w:rPr>
                <w:sz w:val="20"/>
                <w:szCs w:val="20"/>
              </w:rPr>
              <w:t>descărcată</w:t>
            </w:r>
            <w:proofErr w:type="spellEnd"/>
            <w:r w:rsidRPr="004B00E9">
              <w:rPr>
                <w:sz w:val="20"/>
                <w:szCs w:val="20"/>
              </w:rPr>
              <w:t xml:space="preserve">, </w:t>
            </w:r>
            <w:proofErr w:type="spellStart"/>
            <w:r w:rsidRPr="004B00E9">
              <w:rPr>
                <w:sz w:val="20"/>
                <w:szCs w:val="20"/>
              </w:rPr>
              <w:t>memorie</w:t>
            </w:r>
            <w:proofErr w:type="spellEnd"/>
            <w:r w:rsidRPr="004B00E9">
              <w:rPr>
                <w:sz w:val="20"/>
                <w:szCs w:val="20"/>
              </w:rPr>
              <w:t xml:space="preserve"> </w:t>
            </w:r>
            <w:proofErr w:type="spellStart"/>
            <w:r w:rsidRPr="004B00E9">
              <w:rPr>
                <w:sz w:val="20"/>
                <w:szCs w:val="20"/>
              </w:rPr>
              <w:t>plină</w:t>
            </w:r>
            <w:proofErr w:type="spellEnd"/>
            <w:r w:rsidRPr="004B00E9">
              <w:rPr>
                <w:sz w:val="20"/>
                <w:szCs w:val="20"/>
              </w:rPr>
              <w:t xml:space="preserve">, transfer de date USB </w:t>
            </w:r>
            <w:proofErr w:type="spellStart"/>
            <w:r w:rsidRPr="004B00E9">
              <w:rPr>
                <w:sz w:val="20"/>
                <w:szCs w:val="20"/>
              </w:rPr>
              <w:t>și</w:t>
            </w:r>
            <w:proofErr w:type="spellEnd"/>
            <w:r w:rsidRPr="004B00E9">
              <w:rPr>
                <w:sz w:val="20"/>
                <w:szCs w:val="20"/>
              </w:rPr>
              <w:t xml:space="preserve"> stare de </w:t>
            </w:r>
            <w:proofErr w:type="spellStart"/>
            <w:r w:rsidRPr="004B00E9">
              <w:rPr>
                <w:sz w:val="20"/>
                <w:szCs w:val="20"/>
              </w:rPr>
              <w:t>alarmă</w:t>
            </w:r>
            <w:proofErr w:type="spellEnd"/>
            <w:r w:rsidRPr="004B00E9">
              <w:rPr>
                <w:sz w:val="20"/>
                <w:szCs w:val="20"/>
              </w:rPr>
              <w:t xml:space="preserve"> </w:t>
            </w:r>
            <w:proofErr w:type="spellStart"/>
            <w:r w:rsidRPr="004B00E9">
              <w:rPr>
                <w:sz w:val="20"/>
                <w:szCs w:val="20"/>
              </w:rPr>
              <w:t>activă</w:t>
            </w:r>
            <w:proofErr w:type="spellEnd"/>
          </w:p>
        </w:tc>
        <w:tc>
          <w:tcPr>
            <w:tcW w:w="1276" w:type="dxa"/>
          </w:tcPr>
          <w:p w14:paraId="3B25628A"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sz w:val="20"/>
                <w:szCs w:val="20"/>
              </w:rPr>
              <w:t>10 000,00</w:t>
            </w:r>
          </w:p>
        </w:tc>
      </w:tr>
      <w:tr w:rsidR="00DF1610" w:rsidRPr="004B00E9" w14:paraId="48F82CFF" w14:textId="77777777" w:rsidTr="00DF1610">
        <w:trPr>
          <w:trHeight w:val="397"/>
        </w:trPr>
        <w:tc>
          <w:tcPr>
            <w:tcW w:w="686" w:type="dxa"/>
          </w:tcPr>
          <w:p w14:paraId="1882BA9B"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20</w:t>
            </w:r>
          </w:p>
        </w:tc>
        <w:tc>
          <w:tcPr>
            <w:tcW w:w="1098" w:type="dxa"/>
          </w:tcPr>
          <w:p w14:paraId="6A3D888C"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55AC648F" w14:textId="77777777" w:rsidR="00DF1610" w:rsidRPr="004B00E9" w:rsidRDefault="00DF1610" w:rsidP="00066807">
            <w:pPr>
              <w:pStyle w:val="aff3"/>
              <w:snapToGrid w:val="0"/>
              <w:jc w:val="both"/>
              <w:rPr>
                <w:rFonts w:ascii="Times New Roman" w:hAnsi="Times New Roman"/>
                <w:bCs/>
                <w:color w:val="000000" w:themeColor="text1"/>
                <w:szCs w:val="20"/>
                <w:lang w:val="ro-RO"/>
              </w:rPr>
            </w:pPr>
            <w:r w:rsidRPr="004B00E9">
              <w:rPr>
                <w:rFonts w:ascii="Times New Roman" w:hAnsi="Times New Roman"/>
                <w:b/>
                <w:color w:val="000000" w:themeColor="text1"/>
                <w:szCs w:val="20"/>
                <w:lang w:val="ro-MD" w:eastAsia="ru-RU"/>
              </w:rPr>
              <w:t>LOT 20</w:t>
            </w:r>
            <w:r w:rsidRPr="004B00E9">
              <w:rPr>
                <w:rFonts w:ascii="Times New Roman" w:hAnsi="Times New Roman"/>
                <w:bCs/>
                <w:color w:val="000000" w:themeColor="text1"/>
                <w:szCs w:val="20"/>
                <w:lang w:val="ro-MD" w:eastAsia="ru-RU"/>
              </w:rPr>
              <w:t xml:space="preserve"> </w:t>
            </w:r>
            <w:r w:rsidRPr="004B00E9">
              <w:rPr>
                <w:rFonts w:ascii="Times New Roman" w:hAnsi="Times New Roman"/>
                <w:szCs w:val="20"/>
                <w:lang w:val="pt-BR"/>
              </w:rPr>
              <w:t>Termometru digital de precizie cu sonda detasabila  -200 la +200 °C</w:t>
            </w:r>
            <w:r w:rsidRPr="004B00E9">
              <w:rPr>
                <w:rFonts w:ascii="Times New Roman" w:hAnsi="Times New Roman"/>
                <w:szCs w:val="20"/>
                <w:lang w:val="ro-RO"/>
              </w:rPr>
              <w:t xml:space="preserve"> </w:t>
            </w:r>
            <w:r w:rsidRPr="004B00E9">
              <w:rPr>
                <w:rFonts w:ascii="Times New Roman" w:hAnsi="Times New Roman"/>
                <w:bCs/>
                <w:i/>
                <w:iCs/>
                <w:color w:val="000000" w:themeColor="text1"/>
                <w:szCs w:val="20"/>
                <w:lang w:val="ro-MD" w:eastAsia="ru-RU"/>
              </w:rPr>
              <w:t>(M.Manole,4)</w:t>
            </w:r>
          </w:p>
        </w:tc>
        <w:tc>
          <w:tcPr>
            <w:tcW w:w="993" w:type="dxa"/>
          </w:tcPr>
          <w:p w14:paraId="519AABE6"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35C16A40"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1</w:t>
            </w:r>
          </w:p>
        </w:tc>
        <w:tc>
          <w:tcPr>
            <w:tcW w:w="3402" w:type="dxa"/>
          </w:tcPr>
          <w:p w14:paraId="5815EEF8" w14:textId="77777777" w:rsidR="00DF1610" w:rsidRPr="004B00E9" w:rsidRDefault="00DF1610" w:rsidP="00066807">
            <w:pPr>
              <w:pStyle w:val="aff3"/>
              <w:tabs>
                <w:tab w:val="left" w:pos="780"/>
                <w:tab w:val="center" w:pos="1787"/>
              </w:tabs>
              <w:snapToGrid w:val="0"/>
              <w:jc w:val="both"/>
              <w:rPr>
                <w:rFonts w:ascii="Times New Roman" w:hAnsi="Times New Roman"/>
                <w:szCs w:val="20"/>
                <w:lang w:val="pt-BR"/>
              </w:rPr>
            </w:pPr>
            <w:r w:rsidRPr="004B00E9">
              <w:rPr>
                <w:rFonts w:ascii="Times New Roman" w:hAnsi="Times New Roman"/>
                <w:szCs w:val="20"/>
                <w:lang w:val="pt-BR"/>
              </w:rPr>
              <w:t>Precizie, acuratete ±</w:t>
            </w:r>
            <w:r w:rsidRPr="004B00E9">
              <w:rPr>
                <w:rFonts w:ascii="Times New Roman" w:hAnsi="Times New Roman"/>
                <w:szCs w:val="20"/>
                <w:lang w:val="pt-BR"/>
              </w:rPr>
              <w:tab/>
              <w:t>0.05 0C</w:t>
            </w:r>
          </w:p>
          <w:p w14:paraId="5C7D7224" w14:textId="77777777" w:rsidR="00DF1610" w:rsidRPr="004B00E9" w:rsidRDefault="00DF1610" w:rsidP="00066807">
            <w:pPr>
              <w:pStyle w:val="aff3"/>
              <w:tabs>
                <w:tab w:val="left" w:pos="780"/>
                <w:tab w:val="center" w:pos="1787"/>
              </w:tabs>
              <w:snapToGrid w:val="0"/>
              <w:jc w:val="both"/>
              <w:rPr>
                <w:rFonts w:ascii="Times New Roman" w:hAnsi="Times New Roman"/>
                <w:szCs w:val="20"/>
                <w:lang w:val="pt-BR"/>
              </w:rPr>
            </w:pPr>
            <w:r w:rsidRPr="004B00E9">
              <w:rPr>
                <w:rFonts w:ascii="Times New Roman" w:hAnsi="Times New Roman"/>
                <w:szCs w:val="20"/>
                <w:lang w:val="pt-BR"/>
              </w:rPr>
              <w:t>Rezoluţie temperatură</w:t>
            </w:r>
            <w:r w:rsidRPr="004B00E9">
              <w:rPr>
                <w:rFonts w:ascii="Times New Roman" w:hAnsi="Times New Roman"/>
                <w:szCs w:val="20"/>
                <w:lang w:val="pt-BR"/>
              </w:rPr>
              <w:tab/>
              <w:t>0.01 °C</w:t>
            </w:r>
          </w:p>
          <w:p w14:paraId="5390A4F2" w14:textId="77777777" w:rsidR="00DF1610" w:rsidRPr="004B00E9" w:rsidRDefault="00DF1610" w:rsidP="00066807">
            <w:pPr>
              <w:pStyle w:val="aff3"/>
              <w:tabs>
                <w:tab w:val="left" w:pos="780"/>
                <w:tab w:val="center" w:pos="1787"/>
              </w:tabs>
              <w:snapToGrid w:val="0"/>
              <w:jc w:val="both"/>
              <w:rPr>
                <w:rFonts w:ascii="Times New Roman" w:hAnsi="Times New Roman"/>
                <w:szCs w:val="20"/>
                <w:lang w:val="pt-BR"/>
              </w:rPr>
            </w:pPr>
            <w:r w:rsidRPr="004B00E9">
              <w:rPr>
                <w:rFonts w:ascii="Times New Roman" w:hAnsi="Times New Roman"/>
                <w:szCs w:val="20"/>
                <w:lang w:val="pt-BR"/>
              </w:rPr>
              <w:t>Domeniu de măsurare temperatură (min.)</w:t>
            </w:r>
            <w:r w:rsidRPr="004B00E9">
              <w:rPr>
                <w:rFonts w:ascii="Times New Roman" w:hAnsi="Times New Roman"/>
                <w:szCs w:val="20"/>
                <w:lang w:val="pt-BR"/>
              </w:rPr>
              <w:tab/>
              <w:t>-200 °C</w:t>
            </w:r>
          </w:p>
          <w:p w14:paraId="6F14B7E5" w14:textId="77777777" w:rsidR="00DF1610" w:rsidRPr="004B00E9" w:rsidRDefault="00DF1610" w:rsidP="00066807">
            <w:pPr>
              <w:pStyle w:val="aff3"/>
              <w:tabs>
                <w:tab w:val="left" w:pos="780"/>
                <w:tab w:val="center" w:pos="1787"/>
              </w:tabs>
              <w:snapToGrid w:val="0"/>
              <w:jc w:val="both"/>
              <w:rPr>
                <w:rFonts w:ascii="Times New Roman" w:hAnsi="Times New Roman"/>
                <w:szCs w:val="20"/>
                <w:lang w:val="pt-BR"/>
              </w:rPr>
            </w:pPr>
            <w:r w:rsidRPr="004B00E9">
              <w:rPr>
                <w:rFonts w:ascii="Times New Roman" w:hAnsi="Times New Roman"/>
                <w:szCs w:val="20"/>
                <w:lang w:val="pt-BR"/>
              </w:rPr>
              <w:t>Domeniu de măsurare temperatură (max.)</w:t>
            </w:r>
            <w:r w:rsidRPr="004B00E9">
              <w:rPr>
                <w:rFonts w:ascii="Times New Roman" w:hAnsi="Times New Roman"/>
                <w:szCs w:val="20"/>
                <w:lang w:val="pt-BR"/>
              </w:rPr>
              <w:tab/>
              <w:t>+200 °C</w:t>
            </w:r>
          </w:p>
          <w:p w14:paraId="08DFC02F" w14:textId="77777777" w:rsidR="00DF1610" w:rsidRPr="004B00E9" w:rsidRDefault="00DF1610" w:rsidP="00066807">
            <w:pPr>
              <w:pStyle w:val="a"/>
              <w:suppressLineNumbers/>
              <w:tabs>
                <w:tab w:val="left" w:pos="57"/>
                <w:tab w:val="left" w:pos="586"/>
              </w:tabs>
              <w:snapToGrid w:val="0"/>
              <w:ind w:left="57"/>
              <w:rPr>
                <w:color w:val="000000" w:themeColor="text1"/>
                <w:sz w:val="20"/>
                <w:szCs w:val="20"/>
                <w:shd w:val="clear" w:color="auto" w:fill="FFFFFF"/>
                <w:lang w:val="ro-MD"/>
              </w:rPr>
            </w:pPr>
            <w:r w:rsidRPr="004B00E9">
              <w:rPr>
                <w:sz w:val="20"/>
                <w:szCs w:val="20"/>
              </w:rPr>
              <w:t xml:space="preserve">Sonda </w:t>
            </w:r>
            <w:proofErr w:type="spellStart"/>
            <w:r w:rsidRPr="004B00E9">
              <w:rPr>
                <w:sz w:val="20"/>
                <w:szCs w:val="20"/>
              </w:rPr>
              <w:t>incorporabila</w:t>
            </w:r>
            <w:proofErr w:type="spellEnd"/>
            <w:r w:rsidRPr="004B00E9">
              <w:rPr>
                <w:sz w:val="20"/>
                <w:szCs w:val="20"/>
              </w:rPr>
              <w:t xml:space="preserve"> in </w:t>
            </w:r>
            <w:proofErr w:type="spellStart"/>
            <w:r w:rsidRPr="004B00E9">
              <w:rPr>
                <w:sz w:val="20"/>
                <w:szCs w:val="20"/>
              </w:rPr>
              <w:t>pachet</w:t>
            </w:r>
            <w:proofErr w:type="spellEnd"/>
            <w:r w:rsidRPr="004B00E9">
              <w:rPr>
                <w:sz w:val="20"/>
                <w:szCs w:val="20"/>
              </w:rPr>
              <w:t xml:space="preserve"> cu </w:t>
            </w:r>
            <w:proofErr w:type="spellStart"/>
            <w:r w:rsidRPr="004B00E9">
              <w:rPr>
                <w:sz w:val="20"/>
                <w:szCs w:val="20"/>
              </w:rPr>
              <w:t>termometru</w:t>
            </w:r>
            <w:proofErr w:type="spellEnd"/>
          </w:p>
        </w:tc>
        <w:tc>
          <w:tcPr>
            <w:tcW w:w="1276" w:type="dxa"/>
          </w:tcPr>
          <w:p w14:paraId="0ADC8572" w14:textId="77777777" w:rsidR="00DF1610" w:rsidRPr="004B00E9" w:rsidRDefault="00DF1610" w:rsidP="00066807">
            <w:pPr>
              <w:rPr>
                <w:color w:val="000000" w:themeColor="text1"/>
                <w:sz w:val="20"/>
                <w:szCs w:val="20"/>
                <w:lang w:val="ro-MD"/>
              </w:rPr>
            </w:pPr>
            <w:r w:rsidRPr="004B00E9">
              <w:rPr>
                <w:sz w:val="20"/>
                <w:szCs w:val="20"/>
              </w:rPr>
              <w:t>4 000,00</w:t>
            </w:r>
          </w:p>
        </w:tc>
      </w:tr>
      <w:tr w:rsidR="00DF1610" w:rsidRPr="004B00E9" w14:paraId="4801B61E" w14:textId="77777777" w:rsidTr="00DF1610">
        <w:trPr>
          <w:trHeight w:val="397"/>
        </w:trPr>
        <w:tc>
          <w:tcPr>
            <w:tcW w:w="686" w:type="dxa"/>
          </w:tcPr>
          <w:p w14:paraId="73E31085"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21</w:t>
            </w:r>
          </w:p>
        </w:tc>
        <w:tc>
          <w:tcPr>
            <w:tcW w:w="1098" w:type="dxa"/>
          </w:tcPr>
          <w:p w14:paraId="68FDAF02"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672FC0C2"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21</w:t>
            </w:r>
            <w:r w:rsidRPr="004B00E9">
              <w:rPr>
                <w:bCs/>
                <w:noProof w:val="0"/>
                <w:color w:val="000000" w:themeColor="text1"/>
                <w:sz w:val="20"/>
                <w:szCs w:val="20"/>
                <w:lang w:val="ro-MD" w:eastAsia="ru-RU"/>
              </w:rPr>
              <w:t xml:space="preserve"> </w:t>
            </w:r>
            <w:r w:rsidRPr="004B00E9">
              <w:rPr>
                <w:sz w:val="20"/>
                <w:szCs w:val="20"/>
              </w:rPr>
              <w:t>Lampa electrica anti-insecte, cu lumina UV si grilaj metalic cu electrosoc</w:t>
            </w:r>
            <w:r w:rsidRPr="004B00E9">
              <w:rPr>
                <w:color w:val="222222"/>
                <w:sz w:val="20"/>
                <w:szCs w:val="20"/>
              </w:rPr>
              <w:t xml:space="preserve">  </w:t>
            </w:r>
            <w:r w:rsidRPr="004B00E9">
              <w:rPr>
                <w:bCs/>
                <w:i/>
                <w:iCs/>
                <w:noProof w:val="0"/>
                <w:color w:val="000000" w:themeColor="text1"/>
                <w:sz w:val="20"/>
                <w:szCs w:val="20"/>
                <w:lang w:val="ro-MD" w:eastAsia="ru-RU"/>
              </w:rPr>
              <w:t>(M.Manole,4)</w:t>
            </w:r>
          </w:p>
        </w:tc>
        <w:tc>
          <w:tcPr>
            <w:tcW w:w="993" w:type="dxa"/>
          </w:tcPr>
          <w:p w14:paraId="2E02B4EF"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38E4023A"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1</w:t>
            </w:r>
          </w:p>
        </w:tc>
        <w:tc>
          <w:tcPr>
            <w:tcW w:w="3402" w:type="dxa"/>
          </w:tcPr>
          <w:p w14:paraId="1E3636E6" w14:textId="77777777" w:rsidR="00DF1610" w:rsidRPr="004B00E9" w:rsidRDefault="00DF1610" w:rsidP="00066807">
            <w:pPr>
              <w:rPr>
                <w:color w:val="222222"/>
                <w:sz w:val="20"/>
                <w:szCs w:val="20"/>
              </w:rPr>
            </w:pPr>
            <w:r w:rsidRPr="004B00E9">
              <w:rPr>
                <w:sz w:val="20"/>
                <w:szCs w:val="20"/>
                <w:lang w:val="ru-RU" w:eastAsia="ru-RU"/>
              </w:rPr>
              <w:drawing>
                <wp:inline distT="0" distB="0" distL="0" distR="0" wp14:anchorId="3121584E" wp14:editId="67458312">
                  <wp:extent cx="1188720" cy="1188720"/>
                  <wp:effectExtent l="0" t="0" r="0" b="0"/>
                  <wp:docPr id="115386408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pic:spPr>
                      </pic:pic>
                    </a:graphicData>
                  </a:graphic>
                </wp:inline>
              </w:drawing>
            </w:r>
          </w:p>
          <w:p w14:paraId="20E4E881" w14:textId="77777777" w:rsidR="00DF1610" w:rsidRPr="004B00E9" w:rsidRDefault="00DF1610" w:rsidP="00066807">
            <w:pPr>
              <w:pStyle w:val="aff3"/>
              <w:snapToGrid w:val="0"/>
              <w:jc w:val="both"/>
              <w:rPr>
                <w:rFonts w:ascii="Times New Roman" w:hAnsi="Times New Roman"/>
                <w:szCs w:val="20"/>
                <w:lang w:val="pt-BR"/>
              </w:rPr>
            </w:pPr>
            <w:r w:rsidRPr="004B00E9">
              <w:rPr>
                <w:rFonts w:ascii="Times New Roman" w:hAnsi="Times New Roman"/>
                <w:szCs w:val="20"/>
                <w:lang w:val="pt-BR"/>
              </w:rPr>
              <w:t>Aria de actiune: 25 m²</w:t>
            </w:r>
          </w:p>
          <w:p w14:paraId="08B85344" w14:textId="77777777" w:rsidR="00DF1610" w:rsidRPr="004B00E9" w:rsidRDefault="00DF1610" w:rsidP="00066807">
            <w:pPr>
              <w:pStyle w:val="aff3"/>
              <w:snapToGrid w:val="0"/>
              <w:jc w:val="both"/>
              <w:rPr>
                <w:rFonts w:ascii="Times New Roman" w:hAnsi="Times New Roman"/>
                <w:szCs w:val="20"/>
                <w:lang w:val="pt-BR"/>
              </w:rPr>
            </w:pPr>
            <w:r w:rsidRPr="004B00E9">
              <w:rPr>
                <w:rFonts w:ascii="Times New Roman" w:hAnsi="Times New Roman"/>
                <w:szCs w:val="20"/>
                <w:lang w:val="pt-BR"/>
              </w:rPr>
              <w:t>Tavă detașabilă și ușor de curățat</w:t>
            </w:r>
          </w:p>
          <w:p w14:paraId="225F063C" w14:textId="77777777" w:rsidR="00DF1610" w:rsidRPr="004B00E9" w:rsidRDefault="00DF1610" w:rsidP="00066807">
            <w:pPr>
              <w:pStyle w:val="aff3"/>
              <w:snapToGrid w:val="0"/>
              <w:jc w:val="both"/>
              <w:rPr>
                <w:rFonts w:ascii="Times New Roman" w:hAnsi="Times New Roman"/>
                <w:szCs w:val="20"/>
                <w:lang w:val="en-US"/>
              </w:rPr>
            </w:pPr>
            <w:proofErr w:type="spellStart"/>
            <w:r w:rsidRPr="004B00E9">
              <w:rPr>
                <w:rFonts w:ascii="Times New Roman" w:hAnsi="Times New Roman"/>
                <w:szCs w:val="20"/>
                <w:lang w:val="en-US"/>
              </w:rPr>
              <w:t>Putere</w:t>
            </w:r>
            <w:proofErr w:type="spellEnd"/>
            <w:r w:rsidRPr="004B00E9">
              <w:rPr>
                <w:rFonts w:ascii="Times New Roman" w:hAnsi="Times New Roman"/>
                <w:szCs w:val="20"/>
                <w:lang w:val="en-US"/>
              </w:rPr>
              <w:t>: 18 W</w:t>
            </w:r>
          </w:p>
          <w:p w14:paraId="327EFDEB" w14:textId="77777777" w:rsidR="00DF1610" w:rsidRPr="004B00E9" w:rsidRDefault="00DF1610" w:rsidP="00066807">
            <w:pPr>
              <w:suppressLineNumbers/>
              <w:tabs>
                <w:tab w:val="left" w:pos="57"/>
                <w:tab w:val="left" w:pos="586"/>
              </w:tabs>
              <w:snapToGrid w:val="0"/>
              <w:rPr>
                <w:color w:val="000000" w:themeColor="text1"/>
                <w:sz w:val="20"/>
                <w:szCs w:val="20"/>
                <w:shd w:val="clear" w:color="auto" w:fill="FFFFFF"/>
                <w:lang w:val="ro-MD"/>
              </w:rPr>
            </w:pPr>
            <w:r w:rsidRPr="004B00E9">
              <w:rPr>
                <w:sz w:val="20"/>
                <w:szCs w:val="20"/>
              </w:rPr>
              <w:t>Greutate: 600 g</w:t>
            </w:r>
          </w:p>
        </w:tc>
        <w:tc>
          <w:tcPr>
            <w:tcW w:w="1276" w:type="dxa"/>
          </w:tcPr>
          <w:p w14:paraId="4CDFFD35"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600,00</w:t>
            </w:r>
          </w:p>
        </w:tc>
      </w:tr>
      <w:tr w:rsidR="00DF1610" w:rsidRPr="004B00E9" w14:paraId="5659C3F8" w14:textId="77777777" w:rsidTr="00DF1610">
        <w:trPr>
          <w:trHeight w:val="397"/>
        </w:trPr>
        <w:tc>
          <w:tcPr>
            <w:tcW w:w="686" w:type="dxa"/>
          </w:tcPr>
          <w:p w14:paraId="04B46AE7"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22</w:t>
            </w:r>
          </w:p>
        </w:tc>
        <w:tc>
          <w:tcPr>
            <w:tcW w:w="1098" w:type="dxa"/>
          </w:tcPr>
          <w:p w14:paraId="1875D6C5"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7BBCF58A" w14:textId="77777777" w:rsidR="00DF1610" w:rsidRPr="004B00E9" w:rsidRDefault="00DF1610" w:rsidP="00066807">
            <w:pPr>
              <w:pStyle w:val="aff3"/>
              <w:snapToGrid w:val="0"/>
              <w:jc w:val="both"/>
              <w:rPr>
                <w:rFonts w:ascii="Times New Roman" w:hAnsi="Times New Roman"/>
                <w:color w:val="000000" w:themeColor="text1"/>
                <w:szCs w:val="20"/>
                <w:lang w:val="ro-MD"/>
              </w:rPr>
            </w:pPr>
            <w:r w:rsidRPr="004B00E9">
              <w:rPr>
                <w:rFonts w:ascii="Times New Roman" w:hAnsi="Times New Roman"/>
                <w:b/>
                <w:color w:val="000000" w:themeColor="text1"/>
                <w:szCs w:val="20"/>
                <w:lang w:val="ro-MD" w:eastAsia="ru-RU"/>
              </w:rPr>
              <w:t>LOT 22</w:t>
            </w:r>
            <w:r w:rsidRPr="004B00E9">
              <w:rPr>
                <w:rFonts w:ascii="Times New Roman" w:hAnsi="Times New Roman"/>
                <w:bCs/>
                <w:color w:val="000000" w:themeColor="text1"/>
                <w:szCs w:val="20"/>
                <w:lang w:val="ro-MD" w:eastAsia="ru-RU"/>
              </w:rPr>
              <w:t xml:space="preserve"> </w:t>
            </w:r>
            <w:r w:rsidRPr="004B00E9">
              <w:rPr>
                <w:rFonts w:ascii="Times New Roman" w:hAnsi="Times New Roman"/>
                <w:szCs w:val="20"/>
                <w:lang w:val="ro-RO"/>
              </w:rPr>
              <w:t>Dulap pentru pastrarea colectiei de insect Material MDF</w:t>
            </w:r>
            <w:r w:rsidRPr="004B00E9">
              <w:rPr>
                <w:rFonts w:ascii="Times New Roman" w:hAnsi="Times New Roman"/>
                <w:szCs w:val="20"/>
                <w:lang w:val="en-US"/>
              </w:rPr>
              <w:t xml:space="preserve"> </w:t>
            </w:r>
            <w:r w:rsidRPr="004B00E9">
              <w:rPr>
                <w:rFonts w:ascii="Times New Roman" w:hAnsi="Times New Roman"/>
                <w:bCs/>
                <w:i/>
                <w:iCs/>
                <w:color w:val="000000" w:themeColor="text1"/>
                <w:szCs w:val="20"/>
                <w:lang w:val="ro-MD" w:eastAsia="ru-RU"/>
              </w:rPr>
              <w:t>(M.Manole,4)</w:t>
            </w:r>
          </w:p>
        </w:tc>
        <w:tc>
          <w:tcPr>
            <w:tcW w:w="993" w:type="dxa"/>
          </w:tcPr>
          <w:p w14:paraId="1B24B542"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noProof w:val="0"/>
                <w:color w:val="000000" w:themeColor="text1"/>
                <w:sz w:val="20"/>
                <w:szCs w:val="20"/>
                <w:lang w:val="ro-MD" w:eastAsia="ru-RU"/>
              </w:rPr>
              <w:t>bucată</w:t>
            </w:r>
          </w:p>
        </w:tc>
        <w:tc>
          <w:tcPr>
            <w:tcW w:w="708" w:type="dxa"/>
          </w:tcPr>
          <w:p w14:paraId="6A4A5DD8"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rPr>
              <w:t>1</w:t>
            </w:r>
          </w:p>
        </w:tc>
        <w:tc>
          <w:tcPr>
            <w:tcW w:w="3402" w:type="dxa"/>
          </w:tcPr>
          <w:p w14:paraId="41FF2280" w14:textId="77777777" w:rsidR="00DF1610" w:rsidRPr="004B00E9" w:rsidRDefault="00DF1610" w:rsidP="00066807">
            <w:pPr>
              <w:pStyle w:val="aff3"/>
              <w:snapToGrid w:val="0"/>
              <w:jc w:val="both"/>
              <w:rPr>
                <w:rFonts w:ascii="Times New Roman" w:hAnsi="Times New Roman"/>
                <w:szCs w:val="20"/>
                <w:lang w:val="ro-RO" w:eastAsia="ar-SA"/>
              </w:rPr>
            </w:pPr>
            <w:r w:rsidRPr="004B00E9">
              <w:rPr>
                <w:rFonts w:ascii="Times New Roman" w:hAnsi="Times New Roman"/>
                <w:noProof/>
                <w:szCs w:val="20"/>
                <w:lang w:eastAsia="ru-RU"/>
              </w:rPr>
              <w:drawing>
                <wp:inline distT="0" distB="0" distL="0" distR="0" wp14:anchorId="70C24877" wp14:editId="6862F1E4">
                  <wp:extent cx="1571625" cy="1571625"/>
                  <wp:effectExtent l="0" t="0" r="9525" b="9525"/>
                  <wp:docPr id="1609737118"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pic:spPr>
                      </pic:pic>
                    </a:graphicData>
                  </a:graphic>
                </wp:inline>
              </w:drawing>
            </w:r>
          </w:p>
          <w:p w14:paraId="73DB6C14" w14:textId="77777777" w:rsidR="00DF1610" w:rsidRPr="004B00E9" w:rsidRDefault="00DF1610" w:rsidP="00066807">
            <w:pPr>
              <w:pStyle w:val="aff3"/>
              <w:snapToGrid w:val="0"/>
              <w:jc w:val="both"/>
              <w:rPr>
                <w:rFonts w:ascii="Times New Roman" w:hAnsi="Times New Roman"/>
                <w:color w:val="000000" w:themeColor="text1"/>
                <w:szCs w:val="20"/>
                <w:lang w:val="ro-MD"/>
              </w:rPr>
            </w:pPr>
            <w:r w:rsidRPr="004B00E9">
              <w:rPr>
                <w:rFonts w:ascii="Times New Roman" w:hAnsi="Times New Roman"/>
                <w:szCs w:val="20"/>
                <w:lang w:val="pt-BR"/>
              </w:rPr>
              <w:t>Dulap 10 SD (30x40) pentru 10 sertare -  Lățimea dulapului este de 44,5 cm, înălțimea de 80 cm și adâncimea de 35 cm.</w:t>
            </w:r>
          </w:p>
        </w:tc>
        <w:tc>
          <w:tcPr>
            <w:tcW w:w="1276" w:type="dxa"/>
          </w:tcPr>
          <w:p w14:paraId="43CE2477"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color w:val="000000" w:themeColor="text1"/>
                <w:sz w:val="20"/>
                <w:szCs w:val="20"/>
              </w:rPr>
              <w:t>3 500,00</w:t>
            </w:r>
          </w:p>
        </w:tc>
      </w:tr>
      <w:tr w:rsidR="00DF1610" w:rsidRPr="004B00E9" w14:paraId="09FC916A" w14:textId="77777777" w:rsidTr="00DF1610">
        <w:trPr>
          <w:trHeight w:val="397"/>
        </w:trPr>
        <w:tc>
          <w:tcPr>
            <w:tcW w:w="686" w:type="dxa"/>
          </w:tcPr>
          <w:p w14:paraId="4CBFD9A9"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23</w:t>
            </w:r>
          </w:p>
        </w:tc>
        <w:tc>
          <w:tcPr>
            <w:tcW w:w="1098" w:type="dxa"/>
          </w:tcPr>
          <w:p w14:paraId="770DF6B1"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6DBDDD62" w14:textId="77777777" w:rsidR="00DF1610" w:rsidRPr="004B00E9" w:rsidRDefault="00DF1610" w:rsidP="00066807">
            <w:pPr>
              <w:rPr>
                <w:bCs/>
                <w:color w:val="000000" w:themeColor="text1"/>
                <w:sz w:val="20"/>
                <w:szCs w:val="20"/>
                <w:lang w:val="ro-MD"/>
              </w:rPr>
            </w:pPr>
            <w:r w:rsidRPr="004B00E9">
              <w:rPr>
                <w:b/>
                <w:noProof w:val="0"/>
                <w:color w:val="000000" w:themeColor="text1"/>
                <w:sz w:val="20"/>
                <w:szCs w:val="20"/>
                <w:lang w:val="ro-MD" w:eastAsia="ru-RU"/>
              </w:rPr>
              <w:t>LOT 23</w:t>
            </w:r>
            <w:r w:rsidRPr="004B00E9">
              <w:rPr>
                <w:bCs/>
                <w:noProof w:val="0"/>
                <w:color w:val="000000" w:themeColor="text1"/>
                <w:sz w:val="20"/>
                <w:szCs w:val="20"/>
                <w:lang w:val="ro-MD" w:eastAsia="ru-RU"/>
              </w:rPr>
              <w:t xml:space="preserve"> </w:t>
            </w:r>
            <w:r w:rsidRPr="004B00E9">
              <w:rPr>
                <w:sz w:val="20"/>
                <w:szCs w:val="20"/>
              </w:rPr>
              <w:t xml:space="preserve">Reșou electric  </w:t>
            </w:r>
            <w:r w:rsidRPr="004B00E9">
              <w:rPr>
                <w:bCs/>
                <w:i/>
                <w:iCs/>
                <w:noProof w:val="0"/>
                <w:color w:val="000000" w:themeColor="text1"/>
                <w:sz w:val="20"/>
                <w:szCs w:val="20"/>
                <w:lang w:val="ro-MD" w:eastAsia="ru-RU"/>
              </w:rPr>
              <w:t>(M.Manole,4)</w:t>
            </w:r>
          </w:p>
        </w:tc>
        <w:tc>
          <w:tcPr>
            <w:tcW w:w="993" w:type="dxa"/>
          </w:tcPr>
          <w:p w14:paraId="27E2E6D3"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vAlign w:val="center"/>
          </w:tcPr>
          <w:p w14:paraId="46BDE79F"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3</w:t>
            </w:r>
          </w:p>
        </w:tc>
        <w:tc>
          <w:tcPr>
            <w:tcW w:w="3402" w:type="dxa"/>
          </w:tcPr>
          <w:p w14:paraId="7E6B96B9" w14:textId="77777777" w:rsidR="00DF1610" w:rsidRPr="004B00E9" w:rsidRDefault="00DF1610" w:rsidP="00066807">
            <w:pPr>
              <w:rPr>
                <w:sz w:val="20"/>
                <w:szCs w:val="20"/>
              </w:rPr>
            </w:pPr>
            <w:r w:rsidRPr="004B00E9">
              <w:rPr>
                <w:sz w:val="20"/>
                <w:szCs w:val="20"/>
              </w:rPr>
              <w:t>-cu un arzător</w:t>
            </w:r>
          </w:p>
          <w:p w14:paraId="008240DB" w14:textId="77777777" w:rsidR="00DF1610" w:rsidRPr="004B00E9" w:rsidRDefault="00DF1610" w:rsidP="00066807">
            <w:pPr>
              <w:pStyle w:val="a"/>
              <w:suppressLineNumbers/>
              <w:tabs>
                <w:tab w:val="left" w:pos="57"/>
                <w:tab w:val="left" w:pos="586"/>
              </w:tabs>
              <w:snapToGrid w:val="0"/>
              <w:ind w:left="57"/>
              <w:rPr>
                <w:strike/>
                <w:color w:val="000000" w:themeColor="text1"/>
                <w:sz w:val="20"/>
                <w:szCs w:val="20"/>
                <w:shd w:val="clear" w:color="auto" w:fill="FFFFFF"/>
                <w:lang w:val="ro-MD"/>
              </w:rPr>
            </w:pPr>
            <w:r w:rsidRPr="004B00E9">
              <w:rPr>
                <w:sz w:val="20"/>
                <w:szCs w:val="20"/>
              </w:rPr>
              <w:t>-</w:t>
            </w:r>
            <w:proofErr w:type="spellStart"/>
            <w:r w:rsidRPr="004B00E9">
              <w:rPr>
                <w:sz w:val="20"/>
                <w:szCs w:val="20"/>
              </w:rPr>
              <w:t>spirala</w:t>
            </w:r>
            <w:proofErr w:type="spellEnd"/>
            <w:r w:rsidRPr="004B00E9">
              <w:rPr>
                <w:sz w:val="20"/>
                <w:szCs w:val="20"/>
              </w:rPr>
              <w:t xml:space="preserve"> </w:t>
            </w:r>
            <w:proofErr w:type="spellStart"/>
            <w:r w:rsidRPr="004B00E9">
              <w:rPr>
                <w:sz w:val="20"/>
                <w:szCs w:val="20"/>
              </w:rPr>
              <w:t>inchisă</w:t>
            </w:r>
            <w:proofErr w:type="spellEnd"/>
          </w:p>
        </w:tc>
        <w:tc>
          <w:tcPr>
            <w:tcW w:w="1276" w:type="dxa"/>
            <w:vAlign w:val="center"/>
          </w:tcPr>
          <w:p w14:paraId="1FFEB899"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sz w:val="20"/>
                <w:szCs w:val="20"/>
              </w:rPr>
              <w:t>1 200,00</w:t>
            </w:r>
          </w:p>
        </w:tc>
      </w:tr>
      <w:tr w:rsidR="00DF1610" w:rsidRPr="004B00E9" w14:paraId="0910C201" w14:textId="77777777" w:rsidTr="00DF1610">
        <w:trPr>
          <w:trHeight w:val="397"/>
        </w:trPr>
        <w:tc>
          <w:tcPr>
            <w:tcW w:w="686" w:type="dxa"/>
          </w:tcPr>
          <w:p w14:paraId="39634798"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24</w:t>
            </w:r>
          </w:p>
        </w:tc>
        <w:tc>
          <w:tcPr>
            <w:tcW w:w="1098" w:type="dxa"/>
          </w:tcPr>
          <w:p w14:paraId="30BE5744"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tcPr>
          <w:p w14:paraId="1126A0FA" w14:textId="77777777" w:rsidR="00DF1610" w:rsidRPr="004B00E9" w:rsidRDefault="00DF1610" w:rsidP="00066807">
            <w:pPr>
              <w:pStyle w:val="aff3"/>
              <w:snapToGrid w:val="0"/>
              <w:jc w:val="both"/>
              <w:rPr>
                <w:rFonts w:ascii="Times New Roman" w:hAnsi="Times New Roman"/>
                <w:color w:val="000000" w:themeColor="text1"/>
                <w:szCs w:val="20"/>
                <w:lang w:val="ro-RO"/>
              </w:rPr>
            </w:pPr>
            <w:r w:rsidRPr="004B00E9">
              <w:rPr>
                <w:rFonts w:ascii="Times New Roman" w:hAnsi="Times New Roman"/>
                <w:b/>
                <w:color w:val="000000" w:themeColor="text1"/>
                <w:szCs w:val="20"/>
                <w:lang w:val="ro-MD" w:eastAsia="ru-RU"/>
              </w:rPr>
              <w:t>LOT 24</w:t>
            </w:r>
            <w:r w:rsidRPr="004B00E9">
              <w:rPr>
                <w:rFonts w:ascii="Times New Roman" w:hAnsi="Times New Roman"/>
                <w:bCs/>
                <w:color w:val="000000" w:themeColor="text1"/>
                <w:szCs w:val="20"/>
                <w:lang w:val="ro-MD" w:eastAsia="ru-RU"/>
              </w:rPr>
              <w:t xml:space="preserve"> </w:t>
            </w:r>
            <w:proofErr w:type="spellStart"/>
            <w:r w:rsidRPr="004B00E9">
              <w:rPr>
                <w:rFonts w:ascii="Times New Roman" w:hAnsi="Times New Roman"/>
                <w:szCs w:val="20"/>
                <w:lang w:val="en-US"/>
              </w:rPr>
              <w:t>Morișca</w:t>
            </w:r>
            <w:proofErr w:type="spellEnd"/>
            <w:r w:rsidRPr="004B00E9">
              <w:rPr>
                <w:rFonts w:ascii="Times New Roman" w:hAnsi="Times New Roman"/>
                <w:szCs w:val="20"/>
                <w:lang w:val="en-US"/>
              </w:rPr>
              <w:t xml:space="preserve"> de </w:t>
            </w:r>
            <w:proofErr w:type="spellStart"/>
            <w:r w:rsidRPr="004B00E9">
              <w:rPr>
                <w:rFonts w:ascii="Times New Roman" w:hAnsi="Times New Roman"/>
                <w:szCs w:val="20"/>
                <w:lang w:val="en-US"/>
              </w:rPr>
              <w:t>laborator</w:t>
            </w:r>
            <w:proofErr w:type="spellEnd"/>
            <w:r w:rsidRPr="004B00E9">
              <w:rPr>
                <w:rFonts w:ascii="Times New Roman" w:hAnsi="Times New Roman"/>
                <w:szCs w:val="20"/>
                <w:lang w:val="en-US"/>
              </w:rPr>
              <w:t xml:space="preserve"> </w:t>
            </w:r>
            <w:r w:rsidRPr="004B00E9">
              <w:rPr>
                <w:rFonts w:ascii="Times New Roman" w:hAnsi="Times New Roman"/>
                <w:szCs w:val="20"/>
                <w:lang w:val="ro-RO"/>
              </w:rPr>
              <w:t xml:space="preserve"> </w:t>
            </w:r>
            <w:r w:rsidRPr="004B00E9">
              <w:rPr>
                <w:rFonts w:ascii="Times New Roman" w:hAnsi="Times New Roman"/>
                <w:bCs/>
                <w:i/>
                <w:iCs/>
                <w:color w:val="000000" w:themeColor="text1"/>
                <w:szCs w:val="20"/>
                <w:lang w:val="ro-MD" w:eastAsia="ru-RU"/>
              </w:rPr>
              <w:t>(M.Manole,4)</w:t>
            </w:r>
          </w:p>
        </w:tc>
        <w:tc>
          <w:tcPr>
            <w:tcW w:w="993" w:type="dxa"/>
          </w:tcPr>
          <w:p w14:paraId="11FA3F0F"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8" w:type="dxa"/>
            <w:vAlign w:val="center"/>
          </w:tcPr>
          <w:p w14:paraId="4851EAAE"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2</w:t>
            </w:r>
          </w:p>
        </w:tc>
        <w:tc>
          <w:tcPr>
            <w:tcW w:w="3402" w:type="dxa"/>
          </w:tcPr>
          <w:p w14:paraId="09A4F2F3" w14:textId="77777777" w:rsidR="00DF1610" w:rsidRPr="004B00E9" w:rsidRDefault="00DF1610" w:rsidP="00066807">
            <w:pPr>
              <w:rPr>
                <w:sz w:val="20"/>
                <w:szCs w:val="20"/>
              </w:rPr>
            </w:pPr>
            <w:r w:rsidRPr="004B00E9">
              <w:rPr>
                <w:sz w:val="20"/>
                <w:szCs w:val="20"/>
              </w:rPr>
              <w:t>LZM</w:t>
            </w:r>
          </w:p>
          <w:p w14:paraId="180910AC" w14:textId="77777777" w:rsidR="00DF1610" w:rsidRPr="004B00E9" w:rsidRDefault="00DF1610" w:rsidP="000668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eastAsia="ru-RU"/>
              </w:rPr>
            </w:pPr>
            <w:r w:rsidRPr="004B00E9">
              <w:rPr>
                <w:sz w:val="20"/>
                <w:szCs w:val="20"/>
                <w:lang w:eastAsia="ru-RU"/>
              </w:rPr>
              <w:t>p/u măcinarea produsului cu un cuțit rotativ din oțel.</w:t>
            </w:r>
          </w:p>
          <w:p w14:paraId="2ED15966" w14:textId="77777777" w:rsidR="00DF1610" w:rsidRPr="004B00E9" w:rsidRDefault="00DF1610" w:rsidP="000668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u-RU" w:eastAsia="ru-RU"/>
              </w:rPr>
            </w:pPr>
            <w:r w:rsidRPr="004B00E9">
              <w:rPr>
                <w:sz w:val="20"/>
                <w:szCs w:val="20"/>
                <w:lang w:val="ru-RU" w:eastAsia="ru-RU"/>
              </w:rPr>
              <w:t>Caracteristici tehnice:</w:t>
            </w:r>
          </w:p>
          <w:p w14:paraId="305F5966" w14:textId="77777777" w:rsidR="00DF1610" w:rsidRPr="004B00E9" w:rsidRDefault="00DF1610" w:rsidP="00DF1610">
            <w:pPr>
              <w:numPr>
                <w:ilvl w:val="0"/>
                <w:numId w:val="67"/>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20"/>
              <w:rPr>
                <w:sz w:val="20"/>
                <w:szCs w:val="20"/>
                <w:lang w:eastAsia="ru-RU"/>
              </w:rPr>
            </w:pPr>
            <w:r w:rsidRPr="004B00E9">
              <w:rPr>
                <w:sz w:val="20"/>
                <w:szCs w:val="20"/>
                <w:lang w:eastAsia="ru-RU"/>
              </w:rPr>
              <w:t>Timp de măcinare pentru o probă care cântărește 20 g 45 sec</w:t>
            </w:r>
          </w:p>
          <w:p w14:paraId="54F5727F" w14:textId="77777777" w:rsidR="00DF1610" w:rsidRPr="004B00E9" w:rsidRDefault="00DF1610" w:rsidP="00DF1610">
            <w:pPr>
              <w:numPr>
                <w:ilvl w:val="0"/>
                <w:numId w:val="67"/>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ind w:hanging="720"/>
              <w:rPr>
                <w:sz w:val="20"/>
                <w:szCs w:val="20"/>
                <w:lang w:eastAsia="ru-RU"/>
              </w:rPr>
            </w:pPr>
            <w:r w:rsidRPr="004B00E9">
              <w:rPr>
                <w:sz w:val="20"/>
                <w:szCs w:val="20"/>
                <w:lang w:eastAsia="ru-RU"/>
              </w:rPr>
              <w:t>Mod de operare ciclic 5 min de lucru pauză de 10 minute</w:t>
            </w:r>
          </w:p>
          <w:p w14:paraId="6736672C" w14:textId="77777777" w:rsidR="00DF1610" w:rsidRPr="004B00E9" w:rsidRDefault="00DF1610" w:rsidP="00DF1610">
            <w:pPr>
              <w:numPr>
                <w:ilvl w:val="0"/>
                <w:numId w:val="67"/>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ind w:hanging="720"/>
              <w:rPr>
                <w:sz w:val="20"/>
                <w:szCs w:val="20"/>
                <w:lang w:eastAsia="ru-RU"/>
              </w:rPr>
            </w:pPr>
            <w:r w:rsidRPr="004B00E9">
              <w:rPr>
                <w:sz w:val="20"/>
                <w:szCs w:val="20"/>
                <w:lang w:eastAsia="ru-RU"/>
              </w:rPr>
              <w:t>Masa produsului măcinat nu mai mult de 50 g</w:t>
            </w:r>
          </w:p>
          <w:p w14:paraId="2D20F88C" w14:textId="77777777" w:rsidR="00DF1610" w:rsidRPr="004B00E9" w:rsidRDefault="00DF1610" w:rsidP="00DF1610">
            <w:pPr>
              <w:numPr>
                <w:ilvl w:val="0"/>
                <w:numId w:val="67"/>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ind w:hanging="720"/>
              <w:rPr>
                <w:sz w:val="20"/>
                <w:szCs w:val="20"/>
                <w:lang w:eastAsia="ru-RU"/>
              </w:rPr>
            </w:pPr>
            <w:r w:rsidRPr="004B00E9">
              <w:rPr>
                <w:sz w:val="20"/>
                <w:szCs w:val="20"/>
                <w:lang w:eastAsia="ru-RU"/>
              </w:rPr>
              <w:t>Viteza de rotație cel puțin 23.000 rpm</w:t>
            </w:r>
          </w:p>
          <w:p w14:paraId="64EBEC79" w14:textId="77777777" w:rsidR="00DF1610" w:rsidRPr="004B00E9" w:rsidRDefault="00DF1610" w:rsidP="00DF1610">
            <w:pPr>
              <w:numPr>
                <w:ilvl w:val="0"/>
                <w:numId w:val="67"/>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ind w:hanging="720"/>
              <w:rPr>
                <w:sz w:val="20"/>
                <w:szCs w:val="20"/>
                <w:lang w:val="ru-RU" w:eastAsia="ru-RU"/>
              </w:rPr>
            </w:pPr>
            <w:r w:rsidRPr="004B00E9">
              <w:rPr>
                <w:sz w:val="20"/>
                <w:szCs w:val="20"/>
                <w:lang w:val="ru-RU" w:eastAsia="ru-RU"/>
              </w:rPr>
              <w:t>Consumul de energie 230 W</w:t>
            </w:r>
          </w:p>
          <w:p w14:paraId="49DBC116" w14:textId="77777777" w:rsidR="00DF1610" w:rsidRPr="004B00E9" w:rsidRDefault="00DF1610" w:rsidP="00DF1610">
            <w:pPr>
              <w:numPr>
                <w:ilvl w:val="0"/>
                <w:numId w:val="67"/>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ind w:hanging="720"/>
              <w:rPr>
                <w:sz w:val="20"/>
                <w:szCs w:val="20"/>
                <w:lang w:eastAsia="ru-RU"/>
              </w:rPr>
            </w:pPr>
            <w:r w:rsidRPr="004B00E9">
              <w:rPr>
                <w:sz w:val="20"/>
                <w:szCs w:val="20"/>
                <w:lang w:eastAsia="ru-RU"/>
              </w:rPr>
              <w:t>Tensiune, frecvență, curent, V / Hz / A 220/50 / 1,0</w:t>
            </w:r>
          </w:p>
          <w:p w14:paraId="0E8B4EC0" w14:textId="77777777" w:rsidR="00DF1610" w:rsidRPr="004B00E9" w:rsidRDefault="00DF1610" w:rsidP="00DF1610">
            <w:pPr>
              <w:numPr>
                <w:ilvl w:val="0"/>
                <w:numId w:val="67"/>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20"/>
              <w:rPr>
                <w:sz w:val="20"/>
                <w:szCs w:val="20"/>
                <w:lang w:val="ru-RU" w:eastAsia="ru-RU"/>
              </w:rPr>
            </w:pPr>
            <w:r w:rsidRPr="004B00E9">
              <w:rPr>
                <w:sz w:val="20"/>
                <w:szCs w:val="20"/>
                <w:lang w:val="ru-RU" w:eastAsia="ru-RU"/>
              </w:rPr>
              <w:t>Dimensiuni generale,mm 140 x 205</w:t>
            </w:r>
          </w:p>
          <w:p w14:paraId="1158C27E" w14:textId="77777777" w:rsidR="00DF1610" w:rsidRPr="004B00E9" w:rsidRDefault="00DF1610" w:rsidP="00066807">
            <w:pPr>
              <w:suppressLineNumbers/>
              <w:tabs>
                <w:tab w:val="left" w:pos="57"/>
                <w:tab w:val="left" w:pos="340"/>
              </w:tabs>
              <w:snapToGrid w:val="0"/>
              <w:ind w:left="360" w:hanging="360"/>
              <w:rPr>
                <w:color w:val="000000" w:themeColor="text1"/>
                <w:sz w:val="20"/>
                <w:szCs w:val="20"/>
                <w:shd w:val="clear" w:color="auto" w:fill="FFFFFF"/>
                <w:lang w:val="ro-MD"/>
              </w:rPr>
            </w:pPr>
            <w:r w:rsidRPr="004B00E9">
              <w:rPr>
                <w:sz w:val="20"/>
                <w:szCs w:val="20"/>
                <w:lang w:val="ru-RU" w:eastAsia="ru-RU"/>
              </w:rPr>
              <w:t>Greutate 1,2 kg</w:t>
            </w:r>
          </w:p>
        </w:tc>
        <w:tc>
          <w:tcPr>
            <w:tcW w:w="1276" w:type="dxa"/>
            <w:vAlign w:val="center"/>
          </w:tcPr>
          <w:p w14:paraId="152A0BBB"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sz w:val="20"/>
                <w:szCs w:val="20"/>
              </w:rPr>
              <w:t>4 000,00</w:t>
            </w:r>
          </w:p>
        </w:tc>
      </w:tr>
      <w:tr w:rsidR="00DF1610" w:rsidRPr="004B00E9" w14:paraId="3A0130A8" w14:textId="77777777" w:rsidTr="00DF1610">
        <w:trPr>
          <w:trHeight w:val="397"/>
        </w:trPr>
        <w:tc>
          <w:tcPr>
            <w:tcW w:w="686" w:type="dxa"/>
          </w:tcPr>
          <w:p w14:paraId="62EF5543"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25</w:t>
            </w:r>
          </w:p>
        </w:tc>
        <w:tc>
          <w:tcPr>
            <w:tcW w:w="1098" w:type="dxa"/>
          </w:tcPr>
          <w:p w14:paraId="12A6CE53"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vAlign w:val="center"/>
          </w:tcPr>
          <w:p w14:paraId="2445F79B" w14:textId="77777777" w:rsidR="00DF1610" w:rsidRPr="004B00E9" w:rsidRDefault="00DF1610" w:rsidP="00066807">
            <w:pPr>
              <w:rPr>
                <w:color w:val="000000" w:themeColor="text1"/>
                <w:sz w:val="20"/>
                <w:szCs w:val="20"/>
                <w:lang w:val="ro-MD"/>
              </w:rPr>
            </w:pPr>
            <w:r w:rsidRPr="004B00E9">
              <w:rPr>
                <w:rStyle w:val="rynqvb"/>
                <w:rFonts w:eastAsiaTheme="majorEastAsia"/>
                <w:sz w:val="20"/>
                <w:szCs w:val="20"/>
              </w:rPr>
              <w:t xml:space="preserve"> </w:t>
            </w:r>
            <w:r w:rsidRPr="004B00E9">
              <w:rPr>
                <w:b/>
                <w:noProof w:val="0"/>
                <w:color w:val="000000" w:themeColor="text1"/>
                <w:sz w:val="20"/>
                <w:szCs w:val="20"/>
                <w:lang w:val="ro-MD" w:eastAsia="ru-RU"/>
              </w:rPr>
              <w:t>LOT 25</w:t>
            </w:r>
            <w:r w:rsidRPr="004B00E9">
              <w:rPr>
                <w:bCs/>
                <w:noProof w:val="0"/>
                <w:color w:val="000000" w:themeColor="text1"/>
                <w:sz w:val="20"/>
                <w:szCs w:val="20"/>
                <w:lang w:val="ro-MD" w:eastAsia="ru-RU"/>
              </w:rPr>
              <w:t xml:space="preserve"> </w:t>
            </w:r>
            <w:r w:rsidRPr="004B00E9">
              <w:rPr>
                <w:sz w:val="20"/>
                <w:szCs w:val="20"/>
              </w:rPr>
              <w:t xml:space="preserve">Thermo-higro-logger </w:t>
            </w:r>
            <w:r w:rsidRPr="004B00E9">
              <w:rPr>
                <w:bCs/>
                <w:i/>
                <w:iCs/>
                <w:noProof w:val="0"/>
                <w:color w:val="000000" w:themeColor="text1"/>
                <w:sz w:val="20"/>
                <w:szCs w:val="20"/>
                <w:lang w:val="ro-MD" w:eastAsia="ru-RU"/>
              </w:rPr>
              <w:t>(M.Manole,4)</w:t>
            </w:r>
          </w:p>
        </w:tc>
        <w:tc>
          <w:tcPr>
            <w:tcW w:w="993" w:type="dxa"/>
          </w:tcPr>
          <w:p w14:paraId="2B38CAA7"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vAlign w:val="center"/>
          </w:tcPr>
          <w:p w14:paraId="3CC33E3D"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3</w:t>
            </w:r>
          </w:p>
        </w:tc>
        <w:tc>
          <w:tcPr>
            <w:tcW w:w="3402" w:type="dxa"/>
          </w:tcPr>
          <w:p w14:paraId="29376E46" w14:textId="77777777" w:rsidR="00DF1610" w:rsidRPr="004B00E9" w:rsidRDefault="00DF1610" w:rsidP="00066807">
            <w:pPr>
              <w:pStyle w:val="aff3"/>
              <w:snapToGrid w:val="0"/>
              <w:jc w:val="both"/>
              <w:rPr>
                <w:rFonts w:ascii="Times New Roman" w:hAnsi="Times New Roman"/>
                <w:b/>
                <w:noProof/>
                <w:szCs w:val="20"/>
              </w:rPr>
            </w:pPr>
            <w:r w:rsidRPr="004B00E9">
              <w:rPr>
                <w:rFonts w:ascii="Times New Roman" w:hAnsi="Times New Roman"/>
                <w:bCs/>
                <w:noProof/>
                <w:color w:val="FF0000"/>
                <w:szCs w:val="20"/>
                <w:lang w:eastAsia="ru-RU"/>
              </w:rPr>
              <w:drawing>
                <wp:inline distT="0" distB="0" distL="0" distR="0" wp14:anchorId="36E6B0FD" wp14:editId="4B20A8BC">
                  <wp:extent cx="923925" cy="1409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23925" cy="1409700"/>
                          </a:xfrm>
                          <a:prstGeom prst="rect">
                            <a:avLst/>
                          </a:prstGeom>
                          <a:noFill/>
                          <a:ln>
                            <a:noFill/>
                          </a:ln>
                        </pic:spPr>
                      </pic:pic>
                    </a:graphicData>
                  </a:graphic>
                </wp:inline>
              </w:drawing>
            </w:r>
          </w:p>
          <w:p w14:paraId="4E8E2B2D" w14:textId="77777777" w:rsidR="00DF1610" w:rsidRPr="004B00E9" w:rsidRDefault="00DF1610" w:rsidP="00066807">
            <w:pPr>
              <w:pStyle w:val="aff3"/>
              <w:snapToGrid w:val="0"/>
              <w:jc w:val="both"/>
              <w:rPr>
                <w:rFonts w:ascii="Times New Roman" w:hAnsi="Times New Roman"/>
                <w:bCs/>
                <w:noProof/>
                <w:szCs w:val="20"/>
                <w:lang w:val="ro-RO"/>
              </w:rPr>
            </w:pPr>
            <w:r w:rsidRPr="004B00E9">
              <w:rPr>
                <w:rFonts w:ascii="Times New Roman" w:hAnsi="Times New Roman"/>
                <w:b/>
                <w:noProof/>
                <w:szCs w:val="20"/>
                <w:lang w:val="ro-RO"/>
              </w:rPr>
              <w:t>-</w:t>
            </w:r>
            <w:r w:rsidRPr="004B00E9">
              <w:rPr>
                <w:rFonts w:ascii="Times New Roman" w:hAnsi="Times New Roman"/>
                <w:bCs/>
                <w:noProof/>
                <w:szCs w:val="20"/>
                <w:lang w:val="ro-RO"/>
              </w:rPr>
              <w:t>p/u climat control în camere de lucru</w:t>
            </w:r>
          </w:p>
          <w:p w14:paraId="3F1B3C95" w14:textId="77777777" w:rsidR="00DF1610" w:rsidRPr="004B00E9" w:rsidRDefault="00DF1610" w:rsidP="00066807">
            <w:pPr>
              <w:pStyle w:val="aff3"/>
              <w:snapToGrid w:val="0"/>
              <w:jc w:val="both"/>
              <w:rPr>
                <w:rFonts w:ascii="Times New Roman" w:hAnsi="Times New Roman"/>
                <w:bCs/>
                <w:noProof/>
                <w:szCs w:val="20"/>
                <w:lang w:val="ro-RO"/>
              </w:rPr>
            </w:pPr>
            <w:r w:rsidRPr="004B00E9">
              <w:rPr>
                <w:rFonts w:ascii="Times New Roman" w:hAnsi="Times New Roman"/>
                <w:bCs/>
                <w:noProof/>
                <w:szCs w:val="20"/>
                <w:lang w:val="ro-RO"/>
              </w:rPr>
              <w:t>-temperatură 0-50˚C</w:t>
            </w:r>
          </w:p>
          <w:p w14:paraId="12EFF4CD" w14:textId="77777777" w:rsidR="00DF1610" w:rsidRPr="004B00E9" w:rsidRDefault="00DF1610" w:rsidP="00066807">
            <w:pPr>
              <w:pStyle w:val="aff3"/>
              <w:snapToGrid w:val="0"/>
              <w:jc w:val="both"/>
              <w:rPr>
                <w:rFonts w:ascii="Times New Roman" w:hAnsi="Times New Roman"/>
                <w:bCs/>
                <w:noProof/>
                <w:szCs w:val="20"/>
                <w:lang w:val="ro-RO"/>
              </w:rPr>
            </w:pPr>
            <w:r w:rsidRPr="004B00E9">
              <w:rPr>
                <w:rFonts w:ascii="Times New Roman" w:hAnsi="Times New Roman"/>
                <w:bCs/>
                <w:noProof/>
                <w:szCs w:val="20"/>
                <w:lang w:val="ro-RO"/>
              </w:rPr>
              <w:t>(</w:t>
            </w:r>
            <w:r w:rsidRPr="004B00E9">
              <w:rPr>
                <w:rFonts w:ascii="Times New Roman" w:hAnsi="Times New Roman"/>
                <w:bCs/>
                <w:i/>
                <w:iCs/>
                <w:noProof/>
                <w:szCs w:val="20"/>
                <w:lang w:val="ro-RO"/>
              </w:rPr>
              <w:t>precizie ±1 ˚C</w:t>
            </w:r>
            <w:r w:rsidRPr="004B00E9">
              <w:rPr>
                <w:rFonts w:ascii="Times New Roman" w:hAnsi="Times New Roman"/>
                <w:bCs/>
                <w:noProof/>
                <w:szCs w:val="20"/>
                <w:lang w:val="ro-RO"/>
              </w:rPr>
              <w:t>)</w:t>
            </w:r>
          </w:p>
          <w:p w14:paraId="1A8F19B1" w14:textId="77777777" w:rsidR="00DF1610" w:rsidRPr="004B00E9" w:rsidRDefault="00DF1610" w:rsidP="00066807">
            <w:pPr>
              <w:pStyle w:val="aff3"/>
              <w:snapToGrid w:val="0"/>
              <w:jc w:val="both"/>
              <w:rPr>
                <w:rFonts w:ascii="Times New Roman" w:hAnsi="Times New Roman"/>
                <w:bCs/>
                <w:noProof/>
                <w:szCs w:val="20"/>
                <w:lang w:val="ro-RO"/>
              </w:rPr>
            </w:pPr>
            <w:r w:rsidRPr="004B00E9">
              <w:rPr>
                <w:rFonts w:ascii="Times New Roman" w:hAnsi="Times New Roman"/>
                <w:bCs/>
                <w:noProof/>
                <w:szCs w:val="20"/>
                <w:lang w:val="ro-RO"/>
              </w:rPr>
              <w:t>-umiditate 30-75%</w:t>
            </w:r>
          </w:p>
          <w:p w14:paraId="7ED95E22" w14:textId="77777777" w:rsidR="00DF1610" w:rsidRPr="004B00E9" w:rsidRDefault="00DF1610" w:rsidP="00066807">
            <w:pPr>
              <w:pStyle w:val="aff3"/>
              <w:snapToGrid w:val="0"/>
              <w:jc w:val="both"/>
              <w:rPr>
                <w:rFonts w:ascii="Times New Roman" w:hAnsi="Times New Roman"/>
                <w:bCs/>
                <w:noProof/>
                <w:szCs w:val="20"/>
                <w:lang w:val="ro-RO"/>
              </w:rPr>
            </w:pPr>
            <w:r w:rsidRPr="004B00E9">
              <w:rPr>
                <w:rFonts w:ascii="Times New Roman" w:hAnsi="Times New Roman"/>
                <w:bCs/>
                <w:noProof/>
                <w:szCs w:val="20"/>
                <w:lang w:val="ro-RO"/>
              </w:rPr>
              <w:t>(</w:t>
            </w:r>
            <w:r w:rsidRPr="004B00E9">
              <w:rPr>
                <w:rFonts w:ascii="Times New Roman" w:hAnsi="Times New Roman"/>
                <w:bCs/>
                <w:i/>
                <w:iCs/>
                <w:noProof/>
                <w:szCs w:val="20"/>
                <w:lang w:val="ro-RO"/>
              </w:rPr>
              <w:t>precizie ±3%)</w:t>
            </w:r>
          </w:p>
          <w:p w14:paraId="73FD3F73" w14:textId="77777777" w:rsidR="00DF1610" w:rsidRPr="004B00E9" w:rsidRDefault="00DF1610" w:rsidP="00066807">
            <w:pPr>
              <w:pStyle w:val="aff3"/>
              <w:snapToGrid w:val="0"/>
              <w:jc w:val="both"/>
              <w:rPr>
                <w:rFonts w:ascii="Times New Roman" w:hAnsi="Times New Roman"/>
                <w:bCs/>
                <w:noProof/>
                <w:szCs w:val="20"/>
                <w:lang w:val="ro-RO"/>
              </w:rPr>
            </w:pPr>
            <w:r w:rsidRPr="004B00E9">
              <w:rPr>
                <w:rFonts w:ascii="Times New Roman" w:hAnsi="Times New Roman"/>
                <w:bCs/>
                <w:noProof/>
                <w:szCs w:val="20"/>
                <w:lang w:val="ro-RO"/>
              </w:rPr>
              <w:t>-consumul de energie-baterii</w:t>
            </w:r>
          </w:p>
          <w:p w14:paraId="55781DC8" w14:textId="77777777" w:rsidR="00DF1610" w:rsidRPr="004B00E9" w:rsidRDefault="00DF1610" w:rsidP="00066807">
            <w:pPr>
              <w:pStyle w:val="aff3"/>
              <w:snapToGrid w:val="0"/>
              <w:jc w:val="both"/>
              <w:rPr>
                <w:rFonts w:ascii="Times New Roman" w:hAnsi="Times New Roman"/>
                <w:bCs/>
                <w:noProof/>
                <w:szCs w:val="20"/>
                <w:lang w:val="ro-RO"/>
              </w:rPr>
            </w:pPr>
            <w:r w:rsidRPr="004B00E9">
              <w:rPr>
                <w:rFonts w:ascii="Times New Roman" w:hAnsi="Times New Roman"/>
                <w:bCs/>
                <w:noProof/>
                <w:szCs w:val="20"/>
                <w:lang w:val="ro-RO"/>
              </w:rPr>
              <w:t>3×1,5V AAA</w:t>
            </w:r>
          </w:p>
          <w:p w14:paraId="7C1B56FF" w14:textId="77777777" w:rsidR="00DF1610" w:rsidRPr="004B00E9" w:rsidRDefault="00DF1610" w:rsidP="00066807">
            <w:pPr>
              <w:pStyle w:val="aff3"/>
              <w:snapToGrid w:val="0"/>
              <w:jc w:val="both"/>
              <w:rPr>
                <w:rFonts w:ascii="Times New Roman" w:hAnsi="Times New Roman"/>
                <w:bCs/>
                <w:noProof/>
                <w:szCs w:val="20"/>
                <w:lang w:val="ro-RO"/>
              </w:rPr>
            </w:pPr>
            <w:r w:rsidRPr="004B00E9">
              <w:rPr>
                <w:rFonts w:ascii="Times New Roman" w:hAnsi="Times New Roman"/>
                <w:bCs/>
                <w:noProof/>
                <w:szCs w:val="20"/>
                <w:lang w:val="ro-RO"/>
              </w:rPr>
              <w:t>-data,ceas</w:t>
            </w:r>
          </w:p>
          <w:p w14:paraId="3FE57092" w14:textId="77777777" w:rsidR="00DF1610" w:rsidRPr="004B00E9" w:rsidRDefault="00DF1610" w:rsidP="00066807">
            <w:pPr>
              <w:rPr>
                <w:color w:val="000000" w:themeColor="text1"/>
                <w:sz w:val="20"/>
                <w:szCs w:val="20"/>
                <w:shd w:val="clear" w:color="auto" w:fill="FFFFFF"/>
                <w:lang w:val="ro-MD"/>
              </w:rPr>
            </w:pPr>
            <w:r w:rsidRPr="004B00E9">
              <w:rPr>
                <w:bCs/>
                <w:sz w:val="20"/>
                <w:szCs w:val="20"/>
              </w:rPr>
              <w:t>-materialul corpului-plastic</w:t>
            </w:r>
          </w:p>
        </w:tc>
        <w:tc>
          <w:tcPr>
            <w:tcW w:w="1276" w:type="dxa"/>
            <w:vAlign w:val="center"/>
          </w:tcPr>
          <w:p w14:paraId="601C554C"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3 000,00</w:t>
            </w:r>
          </w:p>
        </w:tc>
      </w:tr>
      <w:tr w:rsidR="00DF1610" w:rsidRPr="004B00E9" w14:paraId="038D7D3E" w14:textId="77777777" w:rsidTr="00DF1610">
        <w:trPr>
          <w:trHeight w:val="397"/>
        </w:trPr>
        <w:tc>
          <w:tcPr>
            <w:tcW w:w="686" w:type="dxa"/>
          </w:tcPr>
          <w:p w14:paraId="5AB47406"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26</w:t>
            </w:r>
          </w:p>
        </w:tc>
        <w:tc>
          <w:tcPr>
            <w:tcW w:w="1098" w:type="dxa"/>
          </w:tcPr>
          <w:p w14:paraId="57D3DF99"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vAlign w:val="center"/>
          </w:tcPr>
          <w:p w14:paraId="7635CD1E" w14:textId="77777777" w:rsidR="00DF1610" w:rsidRPr="004B00E9" w:rsidRDefault="00DF1610" w:rsidP="00066807">
            <w:pPr>
              <w:rPr>
                <w:color w:val="000000" w:themeColor="text1"/>
                <w:sz w:val="20"/>
                <w:szCs w:val="20"/>
                <w:lang w:val="ro-MD"/>
              </w:rPr>
            </w:pPr>
            <w:r w:rsidRPr="004B00E9">
              <w:rPr>
                <w:b/>
                <w:noProof w:val="0"/>
                <w:color w:val="000000" w:themeColor="text1"/>
                <w:sz w:val="20"/>
                <w:szCs w:val="20"/>
                <w:lang w:val="ro-MD" w:eastAsia="ru-RU"/>
              </w:rPr>
              <w:t>LOT 26</w:t>
            </w:r>
            <w:r w:rsidRPr="004B00E9">
              <w:rPr>
                <w:bCs/>
                <w:noProof w:val="0"/>
                <w:color w:val="000000" w:themeColor="text1"/>
                <w:sz w:val="20"/>
                <w:szCs w:val="20"/>
                <w:lang w:val="ro-MD" w:eastAsia="ru-RU"/>
              </w:rPr>
              <w:t xml:space="preserve"> </w:t>
            </w:r>
            <w:r w:rsidRPr="004B00E9">
              <w:rPr>
                <w:bCs/>
                <w:sz w:val="20"/>
                <w:szCs w:val="20"/>
              </w:rPr>
              <w:t xml:space="preserve">Termometru din sticla cu lichid </w:t>
            </w:r>
            <w:r w:rsidRPr="004B00E9">
              <w:rPr>
                <w:bCs/>
                <w:i/>
                <w:iCs/>
                <w:noProof w:val="0"/>
                <w:color w:val="000000" w:themeColor="text1"/>
                <w:sz w:val="20"/>
                <w:szCs w:val="20"/>
                <w:lang w:val="ro-MD" w:eastAsia="ru-RU"/>
              </w:rPr>
              <w:t>(M.Manole,4)</w:t>
            </w:r>
          </w:p>
        </w:tc>
        <w:tc>
          <w:tcPr>
            <w:tcW w:w="993" w:type="dxa"/>
          </w:tcPr>
          <w:p w14:paraId="090ADE41"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vAlign w:val="center"/>
          </w:tcPr>
          <w:p w14:paraId="00FD1BE3"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1</w:t>
            </w:r>
          </w:p>
        </w:tc>
        <w:tc>
          <w:tcPr>
            <w:tcW w:w="3402" w:type="dxa"/>
          </w:tcPr>
          <w:p w14:paraId="092396C1" w14:textId="77777777" w:rsidR="00DF1610" w:rsidRPr="004B00E9" w:rsidRDefault="00DF1610" w:rsidP="00066807">
            <w:pPr>
              <w:pStyle w:val="aff3"/>
              <w:snapToGrid w:val="0"/>
              <w:jc w:val="both"/>
              <w:rPr>
                <w:rFonts w:ascii="Times New Roman" w:hAnsi="Times New Roman"/>
                <w:bCs/>
                <w:noProof/>
                <w:szCs w:val="20"/>
                <w:lang w:val="en-US"/>
              </w:rPr>
            </w:pPr>
            <w:r w:rsidRPr="004B00E9">
              <w:rPr>
                <w:rFonts w:ascii="Times New Roman" w:hAnsi="Times New Roman"/>
                <w:bCs/>
                <w:noProof/>
                <w:szCs w:val="20"/>
                <w:lang w:val="en-US"/>
              </w:rPr>
              <w:t>-maximal</w:t>
            </w:r>
          </w:p>
          <w:p w14:paraId="355B21F0" w14:textId="77777777" w:rsidR="00DF1610" w:rsidRPr="004B00E9" w:rsidRDefault="00DF1610" w:rsidP="00066807">
            <w:pPr>
              <w:suppressLineNumbers/>
              <w:tabs>
                <w:tab w:val="left" w:pos="57"/>
                <w:tab w:val="left" w:pos="340"/>
              </w:tabs>
              <w:snapToGrid w:val="0"/>
              <w:ind w:left="360" w:hanging="360"/>
              <w:rPr>
                <w:color w:val="000000" w:themeColor="text1"/>
                <w:sz w:val="20"/>
                <w:szCs w:val="20"/>
                <w:shd w:val="clear" w:color="auto" w:fill="FFFFFF"/>
                <w:lang w:val="ro-MD"/>
              </w:rPr>
            </w:pPr>
            <w:r w:rsidRPr="004B00E9">
              <w:rPr>
                <w:bCs/>
                <w:sz w:val="20"/>
                <w:szCs w:val="20"/>
              </w:rPr>
              <w:t>(20-200) ºC</w:t>
            </w:r>
          </w:p>
        </w:tc>
        <w:tc>
          <w:tcPr>
            <w:tcW w:w="1276" w:type="dxa"/>
            <w:vAlign w:val="center"/>
          </w:tcPr>
          <w:p w14:paraId="0431BF88"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800,00</w:t>
            </w:r>
          </w:p>
        </w:tc>
      </w:tr>
      <w:tr w:rsidR="00DF1610" w:rsidRPr="004B00E9" w14:paraId="1612C2F0" w14:textId="77777777" w:rsidTr="00DF1610">
        <w:trPr>
          <w:trHeight w:val="397"/>
        </w:trPr>
        <w:tc>
          <w:tcPr>
            <w:tcW w:w="686" w:type="dxa"/>
          </w:tcPr>
          <w:p w14:paraId="660A7186"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27</w:t>
            </w:r>
          </w:p>
        </w:tc>
        <w:tc>
          <w:tcPr>
            <w:tcW w:w="1098" w:type="dxa"/>
          </w:tcPr>
          <w:p w14:paraId="39B21A81" w14:textId="77777777" w:rsidR="00DF1610" w:rsidRPr="004B00E9" w:rsidRDefault="00DF1610" w:rsidP="00066807">
            <w:pPr>
              <w:shd w:val="clear" w:color="auto" w:fill="FFFFFF" w:themeFill="background1"/>
              <w:jc w:val="center"/>
              <w:rPr>
                <w:color w:val="000000" w:themeColor="text1"/>
                <w:sz w:val="18"/>
                <w:szCs w:val="18"/>
                <w:highlight w:val="yellow"/>
                <w:lang w:val="ro-MD"/>
              </w:rPr>
            </w:pPr>
            <w:r w:rsidRPr="004B00E9">
              <w:rPr>
                <w:noProof w:val="0"/>
                <w:color w:val="000000" w:themeColor="text1"/>
                <w:sz w:val="18"/>
                <w:szCs w:val="18"/>
                <w:lang w:val="ro-MD" w:eastAsia="ru-RU"/>
              </w:rPr>
              <w:t>38000000-5</w:t>
            </w:r>
          </w:p>
        </w:tc>
        <w:tc>
          <w:tcPr>
            <w:tcW w:w="2043" w:type="dxa"/>
            <w:vAlign w:val="center"/>
          </w:tcPr>
          <w:p w14:paraId="00AF898E" w14:textId="77777777" w:rsidR="00DF1610" w:rsidRPr="004B00E9" w:rsidRDefault="00DF1610" w:rsidP="00066807">
            <w:pPr>
              <w:rPr>
                <w:color w:val="000000" w:themeColor="text1"/>
                <w:sz w:val="20"/>
                <w:szCs w:val="20"/>
                <w:highlight w:val="yellow"/>
                <w:lang w:val="ro-MD"/>
              </w:rPr>
            </w:pPr>
            <w:r w:rsidRPr="004B00E9">
              <w:rPr>
                <w:rStyle w:val="rynqvb"/>
                <w:rFonts w:eastAsiaTheme="majorEastAsia"/>
                <w:sz w:val="20"/>
                <w:szCs w:val="20"/>
              </w:rPr>
              <w:t xml:space="preserve"> </w:t>
            </w:r>
            <w:r w:rsidRPr="004B00E9">
              <w:rPr>
                <w:b/>
                <w:noProof w:val="0"/>
                <w:color w:val="000000" w:themeColor="text1"/>
                <w:sz w:val="20"/>
                <w:szCs w:val="20"/>
                <w:lang w:val="ro-MD" w:eastAsia="ru-RU"/>
              </w:rPr>
              <w:t>LOT 27</w:t>
            </w:r>
            <w:r w:rsidRPr="004B00E9">
              <w:rPr>
                <w:bCs/>
                <w:noProof w:val="0"/>
                <w:color w:val="000000" w:themeColor="text1"/>
                <w:sz w:val="20"/>
                <w:szCs w:val="20"/>
                <w:lang w:val="ro-MD" w:eastAsia="ru-RU"/>
              </w:rPr>
              <w:t xml:space="preserve"> </w:t>
            </w:r>
            <w:r w:rsidRPr="004B00E9">
              <w:rPr>
                <w:rStyle w:val="rynqvb"/>
                <w:rFonts w:eastAsiaTheme="majorEastAsia"/>
                <w:sz w:val="20"/>
                <w:szCs w:val="20"/>
              </w:rPr>
              <w:t xml:space="preserve">Balanța  de laborator </w:t>
            </w:r>
            <w:r w:rsidRPr="004B00E9">
              <w:rPr>
                <w:bCs/>
                <w:i/>
                <w:iCs/>
                <w:noProof w:val="0"/>
                <w:color w:val="000000" w:themeColor="text1"/>
                <w:sz w:val="20"/>
                <w:szCs w:val="20"/>
                <w:lang w:val="ro-MD" w:eastAsia="ru-RU"/>
              </w:rPr>
              <w:t>(M.Manole,4)</w:t>
            </w:r>
          </w:p>
        </w:tc>
        <w:tc>
          <w:tcPr>
            <w:tcW w:w="993" w:type="dxa"/>
          </w:tcPr>
          <w:p w14:paraId="693CB306" w14:textId="77777777" w:rsidR="00DF1610" w:rsidRPr="004B00E9" w:rsidRDefault="00DF1610" w:rsidP="00066807">
            <w:pPr>
              <w:shd w:val="clear" w:color="auto" w:fill="FFFFFF" w:themeFill="background1"/>
              <w:jc w:val="center"/>
              <w:rPr>
                <w:noProof w:val="0"/>
                <w:color w:val="000000" w:themeColor="text1"/>
                <w:sz w:val="20"/>
                <w:szCs w:val="20"/>
                <w:highlight w:val="yellow"/>
                <w:lang w:val="ro-MD" w:eastAsia="ru-RU"/>
              </w:rPr>
            </w:pPr>
            <w:r w:rsidRPr="004B00E9">
              <w:rPr>
                <w:noProof w:val="0"/>
                <w:color w:val="000000" w:themeColor="text1"/>
                <w:sz w:val="20"/>
                <w:szCs w:val="20"/>
                <w:lang w:val="ro-MD" w:eastAsia="ru-RU"/>
              </w:rPr>
              <w:t>bucată</w:t>
            </w:r>
          </w:p>
        </w:tc>
        <w:tc>
          <w:tcPr>
            <w:tcW w:w="708" w:type="dxa"/>
            <w:vAlign w:val="center"/>
          </w:tcPr>
          <w:p w14:paraId="58ACCDFD" w14:textId="77777777" w:rsidR="00DF1610" w:rsidRPr="004B00E9" w:rsidRDefault="00DF1610" w:rsidP="00066807">
            <w:pPr>
              <w:shd w:val="clear" w:color="auto" w:fill="FFFFFF" w:themeFill="background1"/>
              <w:jc w:val="center"/>
              <w:rPr>
                <w:color w:val="000000" w:themeColor="text1"/>
                <w:sz w:val="20"/>
                <w:szCs w:val="20"/>
                <w:highlight w:val="yellow"/>
                <w:lang w:val="ro-MD"/>
              </w:rPr>
            </w:pPr>
            <w:r w:rsidRPr="004B00E9">
              <w:rPr>
                <w:bCs/>
                <w:sz w:val="20"/>
                <w:szCs w:val="20"/>
              </w:rPr>
              <w:t>1</w:t>
            </w:r>
          </w:p>
        </w:tc>
        <w:tc>
          <w:tcPr>
            <w:tcW w:w="3402" w:type="dxa"/>
          </w:tcPr>
          <w:p w14:paraId="78673BEC" w14:textId="77777777" w:rsidR="00DF1610" w:rsidRPr="004B00E9" w:rsidRDefault="00DF1610" w:rsidP="00066807">
            <w:pPr>
              <w:pStyle w:val="aff3"/>
              <w:snapToGrid w:val="0"/>
              <w:jc w:val="both"/>
              <w:rPr>
                <w:rFonts w:ascii="Times New Roman" w:hAnsi="Times New Roman"/>
                <w:bCs/>
                <w:noProof/>
                <w:szCs w:val="20"/>
                <w:lang w:val="en-US"/>
              </w:rPr>
            </w:pPr>
            <w:r w:rsidRPr="004B00E9">
              <w:rPr>
                <w:rFonts w:ascii="Times New Roman" w:hAnsi="Times New Roman"/>
                <w:bCs/>
                <w:noProof/>
                <w:szCs w:val="20"/>
                <w:lang w:val="en-US"/>
              </w:rPr>
              <w:t>-Electronică</w:t>
            </w:r>
          </w:p>
          <w:p w14:paraId="2B72C4D9" w14:textId="77777777" w:rsidR="00DF1610" w:rsidRPr="004B00E9" w:rsidRDefault="00DF1610" w:rsidP="00066807">
            <w:pPr>
              <w:pStyle w:val="aff3"/>
              <w:snapToGrid w:val="0"/>
              <w:jc w:val="both"/>
              <w:rPr>
                <w:rFonts w:ascii="Times New Roman" w:hAnsi="Times New Roman"/>
                <w:bCs/>
                <w:noProof/>
                <w:szCs w:val="20"/>
                <w:lang w:val="en-US"/>
              </w:rPr>
            </w:pPr>
            <w:r w:rsidRPr="004B00E9">
              <w:rPr>
                <w:rFonts w:ascii="Times New Roman" w:hAnsi="Times New Roman"/>
                <w:bCs/>
                <w:noProof/>
                <w:szCs w:val="20"/>
                <w:lang w:val="en-US"/>
              </w:rPr>
              <w:t>-Tehnică</w:t>
            </w:r>
          </w:p>
          <w:p w14:paraId="6CF672E6" w14:textId="77777777" w:rsidR="00DF1610" w:rsidRPr="004B00E9" w:rsidRDefault="00DF1610" w:rsidP="00066807">
            <w:pPr>
              <w:rPr>
                <w:bCs/>
                <w:sz w:val="20"/>
                <w:szCs w:val="20"/>
              </w:rPr>
            </w:pPr>
            <w:r w:rsidRPr="004B00E9">
              <w:rPr>
                <w:bCs/>
                <w:sz w:val="20"/>
                <w:szCs w:val="20"/>
              </w:rPr>
              <w:t>3,0-6,0kg</w:t>
            </w:r>
          </w:p>
          <w:p w14:paraId="45A2D8FE"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 xml:space="preserve">Afisare pe display LCD </w:t>
            </w:r>
          </w:p>
          <w:p w14:paraId="136B506F"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 xml:space="preserve">Calibrare interna </w:t>
            </w:r>
          </w:p>
          <w:p w14:paraId="16F962BB"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 xml:space="preserve">Afisare domeniu greutate curenta printr-o bara de grafic </w:t>
            </w:r>
          </w:p>
          <w:p w14:paraId="784D6072"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 xml:space="preserve">Timp de stabilizare: intre 3- 5 secunde </w:t>
            </w:r>
          </w:p>
          <w:p w14:paraId="4B79DE50"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Temperatura  de lucru : +10 .....+30°C;</w:t>
            </w:r>
          </w:p>
          <w:p w14:paraId="1D52884B" w14:textId="77777777" w:rsidR="00DF1610" w:rsidRPr="004B00E9" w:rsidRDefault="00DF1610" w:rsidP="00066807">
            <w:pPr>
              <w:rPr>
                <w:color w:val="000000" w:themeColor="text1"/>
                <w:sz w:val="20"/>
                <w:szCs w:val="20"/>
                <w:lang w:val="ro-MD"/>
              </w:rPr>
            </w:pPr>
            <w:r w:rsidRPr="004B00E9">
              <w:rPr>
                <w:color w:val="000000" w:themeColor="text1"/>
                <w:sz w:val="20"/>
                <w:szCs w:val="20"/>
                <w:lang w:val="ro-MD"/>
              </w:rPr>
              <w:t>Umiditate ambientala admisa max. 80 % (fara condens)</w:t>
            </w:r>
          </w:p>
          <w:p w14:paraId="024367F0" w14:textId="77777777" w:rsidR="00DF1610" w:rsidRPr="004B00E9" w:rsidRDefault="00DF1610" w:rsidP="00066807">
            <w:pPr>
              <w:suppressLineNumbers/>
              <w:tabs>
                <w:tab w:val="left" w:pos="57"/>
                <w:tab w:val="left" w:pos="340"/>
              </w:tabs>
              <w:snapToGrid w:val="0"/>
              <w:ind w:left="360" w:hanging="360"/>
              <w:rPr>
                <w:color w:val="000000" w:themeColor="text1"/>
                <w:sz w:val="20"/>
                <w:szCs w:val="20"/>
                <w:highlight w:val="yellow"/>
                <w:shd w:val="clear" w:color="auto" w:fill="FFFFFF"/>
                <w:lang w:val="ro-MD"/>
              </w:rPr>
            </w:pPr>
            <w:r w:rsidRPr="004B00E9">
              <w:rPr>
                <w:color w:val="000000" w:themeColor="text1"/>
                <w:sz w:val="20"/>
                <w:szCs w:val="20"/>
                <w:lang w:val="ro-MD"/>
              </w:rPr>
              <w:t>Se solicita ca balanta  sa respecte prevederile metrologice in vigoare privind marcarea cu marcaj CE, etichetarea cu marca M, prin care sa se certifice respectarea cerintelor metrologice.</w:t>
            </w:r>
          </w:p>
        </w:tc>
        <w:tc>
          <w:tcPr>
            <w:tcW w:w="1276" w:type="dxa"/>
            <w:vAlign w:val="center"/>
          </w:tcPr>
          <w:p w14:paraId="6EF708A0" w14:textId="77777777" w:rsidR="00DF1610" w:rsidRPr="004B00E9" w:rsidRDefault="00DF1610" w:rsidP="00066807">
            <w:pPr>
              <w:shd w:val="clear" w:color="auto" w:fill="FFFFFF" w:themeFill="background1"/>
              <w:jc w:val="center"/>
              <w:rPr>
                <w:color w:val="000000" w:themeColor="text1"/>
                <w:sz w:val="20"/>
                <w:szCs w:val="20"/>
                <w:highlight w:val="yellow"/>
                <w:lang w:val="ro-MD"/>
              </w:rPr>
            </w:pPr>
            <w:r w:rsidRPr="004B00E9">
              <w:rPr>
                <w:bCs/>
                <w:sz w:val="20"/>
                <w:szCs w:val="20"/>
              </w:rPr>
              <w:t>4 000,00</w:t>
            </w:r>
          </w:p>
        </w:tc>
      </w:tr>
      <w:tr w:rsidR="00DF1610" w:rsidRPr="004B00E9" w14:paraId="036A9B5A" w14:textId="77777777" w:rsidTr="00DF1610">
        <w:trPr>
          <w:trHeight w:val="397"/>
        </w:trPr>
        <w:tc>
          <w:tcPr>
            <w:tcW w:w="686" w:type="dxa"/>
          </w:tcPr>
          <w:p w14:paraId="68CD2F73"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28</w:t>
            </w:r>
          </w:p>
        </w:tc>
        <w:tc>
          <w:tcPr>
            <w:tcW w:w="1098" w:type="dxa"/>
          </w:tcPr>
          <w:p w14:paraId="22A24CCF"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vAlign w:val="center"/>
          </w:tcPr>
          <w:p w14:paraId="4769689B" w14:textId="77777777" w:rsidR="00DF1610" w:rsidRPr="004B00E9" w:rsidRDefault="00DF1610" w:rsidP="00066807">
            <w:pPr>
              <w:rPr>
                <w:color w:val="000000" w:themeColor="text1"/>
                <w:sz w:val="20"/>
                <w:szCs w:val="20"/>
                <w:lang w:val="ro-MD"/>
              </w:rPr>
            </w:pPr>
            <w:r w:rsidRPr="004B00E9">
              <w:rPr>
                <w:b/>
                <w:noProof w:val="0"/>
                <w:color w:val="000000" w:themeColor="text1"/>
                <w:sz w:val="20"/>
                <w:szCs w:val="20"/>
                <w:lang w:val="ro-MD" w:eastAsia="ru-RU"/>
              </w:rPr>
              <w:t>LOT 28</w:t>
            </w:r>
            <w:r w:rsidRPr="004B00E9">
              <w:rPr>
                <w:bCs/>
                <w:noProof w:val="0"/>
                <w:color w:val="000000" w:themeColor="text1"/>
                <w:sz w:val="20"/>
                <w:szCs w:val="20"/>
                <w:lang w:val="ro-MD" w:eastAsia="ru-RU"/>
              </w:rPr>
              <w:t xml:space="preserve"> </w:t>
            </w:r>
            <w:r w:rsidRPr="004B00E9">
              <w:rPr>
                <w:sz w:val="20"/>
                <w:szCs w:val="20"/>
              </w:rPr>
              <w:t xml:space="preserve">Lampă de masă cu lupă </w:t>
            </w:r>
            <w:r w:rsidRPr="004B00E9">
              <w:rPr>
                <w:bCs/>
                <w:i/>
                <w:iCs/>
                <w:noProof w:val="0"/>
                <w:color w:val="000000" w:themeColor="text1"/>
                <w:sz w:val="20"/>
                <w:szCs w:val="20"/>
                <w:lang w:val="ro-MD" w:eastAsia="ru-RU"/>
              </w:rPr>
              <w:t>(M.Manole,4)</w:t>
            </w:r>
          </w:p>
        </w:tc>
        <w:tc>
          <w:tcPr>
            <w:tcW w:w="993" w:type="dxa"/>
          </w:tcPr>
          <w:p w14:paraId="31DEE01F"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vAlign w:val="center"/>
          </w:tcPr>
          <w:p w14:paraId="4E48C89F"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2</w:t>
            </w:r>
          </w:p>
        </w:tc>
        <w:tc>
          <w:tcPr>
            <w:tcW w:w="3402" w:type="dxa"/>
          </w:tcPr>
          <w:p w14:paraId="594560EA" w14:textId="77777777" w:rsidR="00DF1610" w:rsidRPr="004B00E9" w:rsidRDefault="00DF1610" w:rsidP="00066807">
            <w:pPr>
              <w:rPr>
                <w:sz w:val="20"/>
                <w:szCs w:val="20"/>
              </w:rPr>
            </w:pPr>
            <w:r w:rsidRPr="004B00E9">
              <w:rPr>
                <w:sz w:val="20"/>
                <w:szCs w:val="20"/>
              </w:rPr>
              <w:t>Lampa cu lupa Marire Optică: 10x, versatil, ușor de utilizat.</w:t>
            </w:r>
          </w:p>
          <w:p w14:paraId="55A3D317" w14:textId="77777777" w:rsidR="00DF1610" w:rsidRPr="004B00E9" w:rsidRDefault="00DF1610" w:rsidP="00066807">
            <w:pPr>
              <w:rPr>
                <w:sz w:val="20"/>
                <w:szCs w:val="20"/>
              </w:rPr>
            </w:pPr>
            <w:r w:rsidRPr="004B00E9">
              <w:rPr>
                <w:sz w:val="20"/>
                <w:szCs w:val="20"/>
              </w:rPr>
              <w:t>Material: Sticlă de înaltă calitate pentrulentile și corp metalic rezistent.</w:t>
            </w:r>
          </w:p>
          <w:p w14:paraId="08E5EA48" w14:textId="77777777" w:rsidR="00DF1610" w:rsidRPr="004B00E9" w:rsidRDefault="00DF1610" w:rsidP="00066807">
            <w:pPr>
              <w:rPr>
                <w:sz w:val="20"/>
                <w:szCs w:val="20"/>
              </w:rPr>
            </w:pPr>
            <w:r w:rsidRPr="004B00E9">
              <w:rPr>
                <w:sz w:val="20"/>
                <w:szCs w:val="20"/>
              </w:rPr>
              <w:t xml:space="preserve">Lumina: reglabila </w:t>
            </w:r>
          </w:p>
          <w:p w14:paraId="77598639" w14:textId="77777777" w:rsidR="00DF1610" w:rsidRPr="004B00E9" w:rsidRDefault="00DF1610" w:rsidP="00066807">
            <w:pPr>
              <w:rPr>
                <w:sz w:val="20"/>
                <w:szCs w:val="20"/>
              </w:rPr>
            </w:pPr>
            <w:r w:rsidRPr="004B00E9">
              <w:rPr>
                <w:sz w:val="20"/>
                <w:szCs w:val="20"/>
              </w:rPr>
              <w:t>Clema de fixare pe masa pentru stabilitate.</w:t>
            </w:r>
          </w:p>
          <w:p w14:paraId="407F3025" w14:textId="77777777" w:rsidR="00DF1610" w:rsidRPr="004B00E9" w:rsidRDefault="00DF1610" w:rsidP="00066807">
            <w:pPr>
              <w:suppressLineNumbers/>
              <w:tabs>
                <w:tab w:val="left" w:pos="57"/>
                <w:tab w:val="left" w:pos="340"/>
              </w:tabs>
              <w:snapToGrid w:val="0"/>
              <w:ind w:left="360" w:hanging="360"/>
              <w:rPr>
                <w:color w:val="000000" w:themeColor="text1"/>
                <w:sz w:val="20"/>
                <w:szCs w:val="20"/>
                <w:shd w:val="clear" w:color="auto" w:fill="FFFFFF"/>
                <w:lang w:val="ro-MD"/>
              </w:rPr>
            </w:pPr>
            <w:r w:rsidRPr="004B00E9">
              <w:rPr>
                <w:sz w:val="20"/>
                <w:szCs w:val="20"/>
                <w:lang w:val="pt-BR"/>
              </w:rPr>
              <w:t>Amortizor: Amortizor din cauciuc antiderapant pentru a preveni alunecarea pe suprafețe.</w:t>
            </w:r>
          </w:p>
        </w:tc>
        <w:tc>
          <w:tcPr>
            <w:tcW w:w="1276" w:type="dxa"/>
            <w:vAlign w:val="center"/>
          </w:tcPr>
          <w:p w14:paraId="6A66C398"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2 900,00</w:t>
            </w:r>
          </w:p>
        </w:tc>
      </w:tr>
      <w:tr w:rsidR="00DF1610" w:rsidRPr="004B00E9" w14:paraId="359D443D" w14:textId="77777777" w:rsidTr="00DF1610">
        <w:trPr>
          <w:trHeight w:val="397"/>
        </w:trPr>
        <w:tc>
          <w:tcPr>
            <w:tcW w:w="686" w:type="dxa"/>
          </w:tcPr>
          <w:p w14:paraId="2BD68C36"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29</w:t>
            </w:r>
          </w:p>
        </w:tc>
        <w:tc>
          <w:tcPr>
            <w:tcW w:w="1098" w:type="dxa"/>
          </w:tcPr>
          <w:p w14:paraId="60CDB627" w14:textId="77777777" w:rsidR="00DF1610" w:rsidRPr="004B00E9" w:rsidRDefault="00DF1610" w:rsidP="00066807">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043" w:type="dxa"/>
            <w:vAlign w:val="center"/>
          </w:tcPr>
          <w:p w14:paraId="4ED1DB65" w14:textId="77777777" w:rsidR="00DF1610" w:rsidRPr="004B00E9" w:rsidRDefault="00DF1610" w:rsidP="00066807">
            <w:pPr>
              <w:rPr>
                <w:color w:val="000000" w:themeColor="text1"/>
                <w:sz w:val="20"/>
                <w:szCs w:val="20"/>
                <w:lang w:val="ro-MD"/>
              </w:rPr>
            </w:pPr>
            <w:r w:rsidRPr="004B00E9">
              <w:rPr>
                <w:b/>
                <w:noProof w:val="0"/>
                <w:color w:val="000000" w:themeColor="text1"/>
                <w:sz w:val="20"/>
                <w:szCs w:val="20"/>
                <w:lang w:val="ro-MD" w:eastAsia="ru-RU"/>
              </w:rPr>
              <w:t>LOT 29</w:t>
            </w:r>
            <w:r w:rsidRPr="004B00E9">
              <w:rPr>
                <w:bCs/>
                <w:noProof w:val="0"/>
                <w:color w:val="000000" w:themeColor="text1"/>
                <w:sz w:val="20"/>
                <w:szCs w:val="20"/>
                <w:lang w:val="ro-MD" w:eastAsia="ru-RU"/>
              </w:rPr>
              <w:t xml:space="preserve"> </w:t>
            </w:r>
            <w:r w:rsidRPr="004B00E9">
              <w:rPr>
                <w:sz w:val="20"/>
                <w:szCs w:val="20"/>
              </w:rPr>
              <w:t xml:space="preserve">Higrometru elecronic </w:t>
            </w:r>
            <w:r w:rsidRPr="004B00E9">
              <w:rPr>
                <w:bCs/>
                <w:i/>
                <w:iCs/>
                <w:noProof w:val="0"/>
                <w:color w:val="000000" w:themeColor="text1"/>
                <w:sz w:val="20"/>
                <w:szCs w:val="20"/>
                <w:lang w:val="ro-MD" w:eastAsia="ru-RU"/>
              </w:rPr>
              <w:t>(M.Manole,4)</w:t>
            </w:r>
          </w:p>
        </w:tc>
        <w:tc>
          <w:tcPr>
            <w:tcW w:w="993" w:type="dxa"/>
          </w:tcPr>
          <w:p w14:paraId="63DA9ABD"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vAlign w:val="center"/>
          </w:tcPr>
          <w:p w14:paraId="546F37D3"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3</w:t>
            </w:r>
          </w:p>
        </w:tc>
        <w:tc>
          <w:tcPr>
            <w:tcW w:w="3402" w:type="dxa"/>
          </w:tcPr>
          <w:p w14:paraId="49BD7A76" w14:textId="77777777" w:rsidR="00DF1610" w:rsidRPr="004B00E9" w:rsidRDefault="00DF1610" w:rsidP="00066807">
            <w:pPr>
              <w:rPr>
                <w:sz w:val="20"/>
                <w:szCs w:val="20"/>
                <w:shd w:val="clear" w:color="auto" w:fill="FFFFFF"/>
              </w:rPr>
            </w:pPr>
            <w:r w:rsidRPr="004B00E9">
              <w:rPr>
                <w:sz w:val="20"/>
                <w:szCs w:val="20"/>
                <w:shd w:val="clear" w:color="auto" w:fill="FFFFFF"/>
              </w:rPr>
              <w:t>Max-min thermo hygro &amp; clock, cu baterie .</w:t>
            </w:r>
          </w:p>
          <w:p w14:paraId="050FCE6C" w14:textId="77777777" w:rsidR="00DF1610" w:rsidRPr="004B00E9" w:rsidRDefault="00DF1610" w:rsidP="00066807">
            <w:pPr>
              <w:rPr>
                <w:sz w:val="20"/>
                <w:szCs w:val="20"/>
                <w:shd w:val="clear" w:color="auto" w:fill="FFFFFF"/>
              </w:rPr>
            </w:pPr>
            <w:r w:rsidRPr="004B00E9">
              <w:rPr>
                <w:sz w:val="20"/>
                <w:szCs w:val="20"/>
                <w:shd w:val="clear" w:color="auto" w:fill="FFFFFF"/>
              </w:rPr>
              <w:t>Suport  pliabil din spatele carcasei.</w:t>
            </w:r>
          </w:p>
          <w:p w14:paraId="4A6EB8A3" w14:textId="77777777" w:rsidR="00DF1610" w:rsidRPr="004B00E9" w:rsidRDefault="00DF1610" w:rsidP="00066807">
            <w:pPr>
              <w:rPr>
                <w:sz w:val="20"/>
                <w:szCs w:val="20"/>
                <w:shd w:val="clear" w:color="auto" w:fill="FFFFFF"/>
              </w:rPr>
            </w:pPr>
            <w:r w:rsidRPr="004B00E9">
              <w:rPr>
                <w:sz w:val="20"/>
                <w:szCs w:val="20"/>
                <w:shd w:val="clear" w:color="auto" w:fill="FFFFFF"/>
              </w:rPr>
              <w:t xml:space="preserve">Carcasa robustă din plastic rezistentă la apă, cu dimensiuni de 109 x 70 x 19 mm. </w:t>
            </w:r>
          </w:p>
          <w:p w14:paraId="14AE0FEC" w14:textId="77777777" w:rsidR="00DF1610" w:rsidRPr="004B00E9" w:rsidRDefault="00DF1610" w:rsidP="00066807">
            <w:pPr>
              <w:rPr>
                <w:sz w:val="20"/>
                <w:szCs w:val="20"/>
                <w:shd w:val="clear" w:color="auto" w:fill="FFFFFF"/>
              </w:rPr>
            </w:pPr>
            <w:r w:rsidRPr="004B00E9">
              <w:rPr>
                <w:sz w:val="20"/>
                <w:szCs w:val="20"/>
                <w:shd w:val="clear" w:color="auto" w:fill="FFFFFF"/>
              </w:rPr>
              <w:t xml:space="preserve">Afișaj dual pentru umiditate și temperatură pe un ecran LCD de 40 x 30 mm. </w:t>
            </w:r>
          </w:p>
          <w:p w14:paraId="74A587E1" w14:textId="77777777" w:rsidR="00DF1610" w:rsidRPr="004B00E9" w:rsidRDefault="00DF1610" w:rsidP="00066807">
            <w:pPr>
              <w:rPr>
                <w:sz w:val="20"/>
                <w:szCs w:val="20"/>
                <w:shd w:val="clear" w:color="auto" w:fill="FFFFFF"/>
              </w:rPr>
            </w:pPr>
            <w:r w:rsidRPr="004B00E9">
              <w:rPr>
                <w:sz w:val="20"/>
                <w:szCs w:val="20"/>
                <w:shd w:val="clear" w:color="auto" w:fill="FFFFFF"/>
              </w:rPr>
              <w:t>Memorie pentru citirea temperaturii maxime și minime, cu funcție de alarmă.</w:t>
            </w:r>
          </w:p>
          <w:p w14:paraId="0D5AB6F5" w14:textId="77777777" w:rsidR="00DF1610" w:rsidRPr="004B00E9" w:rsidRDefault="00DF1610" w:rsidP="00066807">
            <w:pPr>
              <w:rPr>
                <w:sz w:val="20"/>
                <w:szCs w:val="20"/>
                <w:shd w:val="clear" w:color="auto" w:fill="FFFFFF"/>
              </w:rPr>
            </w:pPr>
            <w:r w:rsidRPr="004B00E9">
              <w:rPr>
                <w:sz w:val="20"/>
                <w:szCs w:val="20"/>
                <w:shd w:val="clear" w:color="auto" w:fill="FFFFFF"/>
              </w:rPr>
              <w:t>Intervalul de măsurare a umidității este de la 10% RH la 99% RH, cu o precizie de +/- 1%.</w:t>
            </w:r>
          </w:p>
          <w:p w14:paraId="6C297DFD" w14:textId="77777777" w:rsidR="00DF1610" w:rsidRPr="004B00E9" w:rsidRDefault="00DF1610" w:rsidP="00066807">
            <w:pPr>
              <w:rPr>
                <w:sz w:val="20"/>
                <w:szCs w:val="20"/>
                <w:shd w:val="clear" w:color="auto" w:fill="FFFFFF"/>
              </w:rPr>
            </w:pPr>
            <w:r w:rsidRPr="004B00E9">
              <w:rPr>
                <w:sz w:val="20"/>
                <w:szCs w:val="20"/>
                <w:shd w:val="clear" w:color="auto" w:fill="FFFFFF"/>
              </w:rPr>
              <w:t xml:space="preserve">Intervalul de măsurare a temperaturii este de la -58°F la +158°F (+/- 0,2°F) sau de la -50°C la +70°C (+/- 0,1°C), selectiv. </w:t>
            </w:r>
          </w:p>
          <w:p w14:paraId="0ED33A77" w14:textId="77777777" w:rsidR="00DF1610" w:rsidRPr="004B00E9" w:rsidRDefault="00DF1610" w:rsidP="00066807">
            <w:pPr>
              <w:rPr>
                <w:sz w:val="20"/>
                <w:szCs w:val="20"/>
                <w:shd w:val="clear" w:color="auto" w:fill="FFFFFF"/>
              </w:rPr>
            </w:pPr>
            <w:r w:rsidRPr="004B00E9">
              <w:rPr>
                <w:sz w:val="20"/>
                <w:szCs w:val="20"/>
                <w:shd w:val="clear" w:color="auto" w:fill="FFFFFF"/>
              </w:rPr>
              <w:t>Valorile F și C interschimbabile printr-un comutator de pe panoul frontal.</w:t>
            </w:r>
          </w:p>
          <w:p w14:paraId="58769BE7" w14:textId="77777777" w:rsidR="00DF1610" w:rsidRPr="004B00E9" w:rsidRDefault="00DF1610" w:rsidP="00066807">
            <w:pPr>
              <w:suppressLineNumbers/>
              <w:tabs>
                <w:tab w:val="left" w:pos="57"/>
                <w:tab w:val="left" w:pos="340"/>
              </w:tabs>
              <w:snapToGrid w:val="0"/>
              <w:ind w:left="360" w:hanging="360"/>
              <w:rPr>
                <w:color w:val="000000" w:themeColor="text1"/>
                <w:sz w:val="20"/>
                <w:szCs w:val="20"/>
                <w:shd w:val="clear" w:color="auto" w:fill="FFFFFF"/>
                <w:lang w:val="ro-MD"/>
              </w:rPr>
            </w:pPr>
            <w:r w:rsidRPr="004B00E9">
              <w:rPr>
                <w:sz w:val="20"/>
                <w:szCs w:val="20"/>
                <w:shd w:val="clear" w:color="auto" w:fill="FFFFFF"/>
                <w:lang w:val="pt-BR"/>
              </w:rPr>
              <w:t>Montare pe masă cât şi pe perete.</w:t>
            </w:r>
          </w:p>
        </w:tc>
        <w:tc>
          <w:tcPr>
            <w:tcW w:w="1276" w:type="dxa"/>
            <w:vAlign w:val="center"/>
          </w:tcPr>
          <w:p w14:paraId="5947E15B"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bCs/>
                <w:sz w:val="20"/>
                <w:szCs w:val="20"/>
              </w:rPr>
              <w:t>3 000,00</w:t>
            </w:r>
          </w:p>
        </w:tc>
      </w:tr>
      <w:tr w:rsidR="00DF1610" w:rsidRPr="004B00E9" w14:paraId="7FB94FB8" w14:textId="77777777" w:rsidTr="00DF1610">
        <w:trPr>
          <w:trHeight w:val="305"/>
        </w:trPr>
        <w:tc>
          <w:tcPr>
            <w:tcW w:w="686" w:type="dxa"/>
          </w:tcPr>
          <w:p w14:paraId="6D4FAC61"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30</w:t>
            </w:r>
          </w:p>
        </w:tc>
        <w:tc>
          <w:tcPr>
            <w:tcW w:w="1098" w:type="dxa"/>
          </w:tcPr>
          <w:p w14:paraId="2494E560"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7F304925" w14:textId="77777777" w:rsidR="00DF1610" w:rsidRPr="004B00E9" w:rsidRDefault="00DF1610" w:rsidP="00066807">
            <w:pPr>
              <w:rPr>
                <w:rStyle w:val="rynqvb"/>
                <w:rFonts w:eastAsiaTheme="majorEastAsia"/>
                <w:color w:val="000000" w:themeColor="text1"/>
                <w:sz w:val="20"/>
                <w:szCs w:val="20"/>
                <w:lang w:val="ro-MD"/>
              </w:rPr>
            </w:pPr>
            <w:r w:rsidRPr="004B00E9">
              <w:rPr>
                <w:bCs/>
                <w:color w:val="000000" w:themeColor="text1"/>
                <w:sz w:val="20"/>
                <w:szCs w:val="20"/>
                <w:lang w:val="ro-MD"/>
              </w:rPr>
              <w:t xml:space="preserve"> </w:t>
            </w:r>
            <w:r w:rsidRPr="004B00E9">
              <w:rPr>
                <w:b/>
                <w:noProof w:val="0"/>
                <w:color w:val="000000" w:themeColor="text1"/>
                <w:sz w:val="20"/>
                <w:szCs w:val="20"/>
                <w:lang w:val="ro-MD" w:eastAsia="ru-RU"/>
              </w:rPr>
              <w:t>LOT 30</w:t>
            </w:r>
            <w:r w:rsidRPr="004B00E9">
              <w:rPr>
                <w:bCs/>
                <w:noProof w:val="0"/>
                <w:color w:val="000000" w:themeColor="text1"/>
                <w:sz w:val="20"/>
                <w:szCs w:val="20"/>
                <w:lang w:val="ro-MD" w:eastAsia="ru-RU"/>
              </w:rPr>
              <w:t xml:space="preserve"> </w:t>
            </w:r>
            <w:r w:rsidRPr="004B00E9">
              <w:rPr>
                <w:bCs/>
                <w:color w:val="000000" w:themeColor="text1"/>
                <w:sz w:val="20"/>
                <w:szCs w:val="20"/>
                <w:lang w:val="ro-MD"/>
              </w:rPr>
              <w:t xml:space="preserve">Agitatator (VORTEX) </w:t>
            </w:r>
            <w:r w:rsidRPr="004B00E9">
              <w:rPr>
                <w:bCs/>
                <w:i/>
                <w:iCs/>
                <w:color w:val="000000" w:themeColor="text1"/>
                <w:sz w:val="20"/>
                <w:szCs w:val="20"/>
                <w:lang w:val="ro-MD"/>
              </w:rPr>
              <w:t>(LDSA)</w:t>
            </w:r>
          </w:p>
        </w:tc>
        <w:tc>
          <w:tcPr>
            <w:tcW w:w="993" w:type="dxa"/>
          </w:tcPr>
          <w:p w14:paraId="7A731643"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tcPr>
          <w:p w14:paraId="2C29F211"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402" w:type="dxa"/>
          </w:tcPr>
          <w:p w14:paraId="6038350A" w14:textId="77777777" w:rsidR="00DF1610" w:rsidRPr="004B00E9" w:rsidRDefault="00DF1610" w:rsidP="00066807">
            <w:pPr>
              <w:pStyle w:val="aff3"/>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Aparat destinat amesticării ușoare dar și intensă pentru tuburi 0,2-50ml</w:t>
            </w:r>
          </w:p>
          <w:p w14:paraId="6757A9AE" w14:textId="77777777" w:rsidR="00DF1610" w:rsidRPr="004B00E9" w:rsidRDefault="00DF1610" w:rsidP="00066807">
            <w:pPr>
              <w:pStyle w:val="aff3"/>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Tip de mișcare: orbital, 4 mm</w:t>
            </w:r>
          </w:p>
          <w:p w14:paraId="29156B61" w14:textId="77777777" w:rsidR="00DF1610" w:rsidRPr="004B00E9" w:rsidRDefault="00DF1610" w:rsidP="00066807">
            <w:pPr>
              <w:pStyle w:val="aff3"/>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Interval de viteză: 750 - 3000 rpm.</w:t>
            </w:r>
          </w:p>
          <w:p w14:paraId="35C522AF" w14:textId="77777777" w:rsidR="00DF1610" w:rsidRPr="004B00E9" w:rsidRDefault="00DF1610" w:rsidP="00066807">
            <w:pPr>
              <w:pStyle w:val="aff3"/>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Timp de accelerare: 3 s</w:t>
            </w:r>
          </w:p>
          <w:p w14:paraId="66D0611F" w14:textId="77777777" w:rsidR="00DF1610" w:rsidRPr="004B00E9" w:rsidRDefault="00DF1610" w:rsidP="00066807">
            <w:pPr>
              <w:pStyle w:val="aff3"/>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Capacitate tub: 1,5-50ml</w:t>
            </w:r>
          </w:p>
          <w:p w14:paraId="632AE263" w14:textId="77777777" w:rsidR="00DF1610" w:rsidRPr="004B00E9" w:rsidRDefault="00DF1610" w:rsidP="00066807">
            <w:pPr>
              <w:pStyle w:val="aff3"/>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Afișare viteză: scară (min/max)</w:t>
            </w:r>
          </w:p>
          <w:p w14:paraId="7F3BE107"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color w:val="000000" w:themeColor="text1"/>
                <w:szCs w:val="20"/>
                <w:lang w:val="ro-MD"/>
              </w:rPr>
              <w:t>Comutator: modul tactil/continuu</w:t>
            </w:r>
          </w:p>
        </w:tc>
        <w:tc>
          <w:tcPr>
            <w:tcW w:w="1276" w:type="dxa"/>
          </w:tcPr>
          <w:p w14:paraId="3734CD6B"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8 000,00</w:t>
            </w:r>
          </w:p>
        </w:tc>
      </w:tr>
      <w:tr w:rsidR="00DF1610" w:rsidRPr="004B00E9" w14:paraId="41FE4081" w14:textId="77777777" w:rsidTr="00DF1610">
        <w:trPr>
          <w:trHeight w:val="305"/>
        </w:trPr>
        <w:tc>
          <w:tcPr>
            <w:tcW w:w="686" w:type="dxa"/>
          </w:tcPr>
          <w:p w14:paraId="03343B7C"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31</w:t>
            </w:r>
          </w:p>
        </w:tc>
        <w:tc>
          <w:tcPr>
            <w:tcW w:w="1098" w:type="dxa"/>
          </w:tcPr>
          <w:p w14:paraId="05DABE6B"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33C7D575" w14:textId="77777777" w:rsidR="00DF1610" w:rsidRPr="004B00E9" w:rsidRDefault="00DF1610" w:rsidP="00066807">
            <w:pPr>
              <w:rPr>
                <w:rStyle w:val="rynqvb"/>
                <w:rFonts w:eastAsiaTheme="majorEastAsia"/>
                <w:color w:val="000000" w:themeColor="text1"/>
                <w:sz w:val="20"/>
                <w:szCs w:val="20"/>
                <w:lang w:val="ro-MD"/>
              </w:rPr>
            </w:pPr>
            <w:r w:rsidRPr="004B00E9">
              <w:rPr>
                <w:bCs/>
                <w:color w:val="000000" w:themeColor="text1"/>
                <w:sz w:val="20"/>
                <w:szCs w:val="20"/>
                <w:lang w:val="ro-MD"/>
              </w:rPr>
              <w:t xml:space="preserve"> </w:t>
            </w:r>
            <w:r w:rsidRPr="004B00E9">
              <w:rPr>
                <w:b/>
                <w:noProof w:val="0"/>
                <w:color w:val="000000" w:themeColor="text1"/>
                <w:sz w:val="20"/>
                <w:szCs w:val="20"/>
                <w:lang w:val="ro-MD" w:eastAsia="ru-RU"/>
              </w:rPr>
              <w:t>LOT 31</w:t>
            </w:r>
            <w:r w:rsidRPr="004B00E9">
              <w:rPr>
                <w:bCs/>
                <w:noProof w:val="0"/>
                <w:color w:val="000000" w:themeColor="text1"/>
                <w:sz w:val="20"/>
                <w:szCs w:val="20"/>
                <w:lang w:val="ro-MD" w:eastAsia="ru-RU"/>
              </w:rPr>
              <w:t xml:space="preserve"> </w:t>
            </w:r>
            <w:r w:rsidRPr="004B00E9">
              <w:rPr>
                <w:bCs/>
                <w:color w:val="000000" w:themeColor="text1"/>
                <w:sz w:val="20"/>
                <w:szCs w:val="20"/>
                <w:lang w:val="ro-MD"/>
              </w:rPr>
              <w:t xml:space="preserve">Omogenizator (stomacher) </w:t>
            </w:r>
            <w:r w:rsidRPr="004B00E9">
              <w:rPr>
                <w:bCs/>
                <w:i/>
                <w:iCs/>
                <w:color w:val="000000" w:themeColor="text1"/>
                <w:sz w:val="20"/>
                <w:szCs w:val="20"/>
                <w:lang w:val="ro-MD"/>
              </w:rPr>
              <w:t>(LDSA)</w:t>
            </w:r>
          </w:p>
        </w:tc>
        <w:tc>
          <w:tcPr>
            <w:tcW w:w="993" w:type="dxa"/>
          </w:tcPr>
          <w:p w14:paraId="1454B806"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tcPr>
          <w:p w14:paraId="11247033"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402" w:type="dxa"/>
          </w:tcPr>
          <w:p w14:paraId="3DF0FE3A" w14:textId="77777777" w:rsidR="00DF1610" w:rsidRPr="004B00E9" w:rsidRDefault="00DF1610" w:rsidP="00066807">
            <w:pPr>
              <w:pStyle w:val="aff3"/>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Omogenizator  de asemenea numit blender de laborator pentru volume de probă de la 50 la 400 ml. Mixerele de laborator  oferă o amestecare și omogenizare rapidă și fiabilă a unei game largi de probe de  testare a bacteriilor, în special potrivită pentru prepararea probelor de testare microbiană.</w:t>
            </w:r>
            <w:r w:rsidRPr="004B00E9">
              <w:rPr>
                <w:rFonts w:ascii="Times New Roman" w:hAnsi="Times New Roman"/>
                <w:bCs/>
                <w:color w:val="000000" w:themeColor="text1"/>
                <w:szCs w:val="20"/>
                <w:lang w:val="ro-MD"/>
              </w:rPr>
              <w:br/>
              <w:t xml:space="preserve"> Aparatele  funcționează prin acțiunea unor palete reciproce duble asupra probei conținute într-o pungă de plastic sterilă. Conținerea sigură a probei în punga de plastic sterilă previne contaminarea încrucișată ,recuperare îmbunătățită a organismelor. Fără căldură, fără tratament de sterilizare,.     Numărătoare inversă a timpului de procesare</w:t>
            </w:r>
            <w:r w:rsidRPr="004B00E9">
              <w:rPr>
                <w:rFonts w:ascii="Times New Roman" w:hAnsi="Times New Roman"/>
                <w:bCs/>
                <w:color w:val="000000" w:themeColor="text1"/>
                <w:szCs w:val="20"/>
                <w:lang w:val="ro-MD"/>
              </w:rPr>
              <w:br/>
              <w:t>Setare programabilă a vitezei paletei și a timpului.</w:t>
            </w:r>
          </w:p>
          <w:p w14:paraId="6155C0E9" w14:textId="77777777" w:rsidR="00DF1610" w:rsidRPr="004B00E9" w:rsidRDefault="00DF1610" w:rsidP="00066807">
            <w:pPr>
              <w:pStyle w:val="aff3"/>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Volum -50-400 ml</w:t>
            </w:r>
          </w:p>
          <w:p w14:paraId="31D697E4" w14:textId="77777777" w:rsidR="00DF1610" w:rsidRPr="004B00E9" w:rsidRDefault="00DF1610" w:rsidP="00066807">
            <w:pPr>
              <w:pStyle w:val="aff3"/>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Turație 0-260 RPM/min                                                                                         3 programe pentru controlul RPM</w:t>
            </w:r>
          </w:p>
          <w:p w14:paraId="108DD93A" w14:textId="77777777" w:rsidR="00DF1610" w:rsidRPr="004B00E9" w:rsidRDefault="00DF1610" w:rsidP="00066807">
            <w:pPr>
              <w:pStyle w:val="aff3"/>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Dimensiuni exterioare 45x21x24</w:t>
            </w:r>
          </w:p>
          <w:p w14:paraId="2CD33FEB"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color w:val="000000" w:themeColor="text1"/>
                <w:szCs w:val="20"/>
                <w:lang w:val="ro-MD"/>
              </w:rPr>
              <w:t>Dimensiuni interioare 10x19x22</w:t>
            </w:r>
          </w:p>
        </w:tc>
        <w:tc>
          <w:tcPr>
            <w:tcW w:w="1276" w:type="dxa"/>
          </w:tcPr>
          <w:p w14:paraId="3F47D68A"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40 000,00</w:t>
            </w:r>
          </w:p>
        </w:tc>
      </w:tr>
      <w:tr w:rsidR="00DF1610" w:rsidRPr="004B00E9" w14:paraId="431E16F4" w14:textId="77777777" w:rsidTr="00DF1610">
        <w:trPr>
          <w:trHeight w:val="305"/>
        </w:trPr>
        <w:tc>
          <w:tcPr>
            <w:tcW w:w="686" w:type="dxa"/>
          </w:tcPr>
          <w:p w14:paraId="51FD5C92"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32</w:t>
            </w:r>
          </w:p>
        </w:tc>
        <w:tc>
          <w:tcPr>
            <w:tcW w:w="1098" w:type="dxa"/>
          </w:tcPr>
          <w:p w14:paraId="7FD5205B"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2E4742AA" w14:textId="77777777" w:rsidR="00DF1610" w:rsidRPr="004B00E9" w:rsidRDefault="00DF1610" w:rsidP="00066807">
            <w:pPr>
              <w:rPr>
                <w:rStyle w:val="rynqvb"/>
                <w:rFonts w:eastAsiaTheme="majorEastAsia"/>
                <w:color w:val="000000" w:themeColor="text1"/>
                <w:sz w:val="20"/>
                <w:szCs w:val="20"/>
                <w:lang w:val="ro-MD"/>
              </w:rPr>
            </w:pPr>
            <w:r w:rsidRPr="004B00E9">
              <w:rPr>
                <w:bCs/>
                <w:color w:val="000000" w:themeColor="text1"/>
                <w:sz w:val="20"/>
                <w:szCs w:val="20"/>
                <w:lang w:val="ro-MD"/>
              </w:rPr>
              <w:t xml:space="preserve"> </w:t>
            </w:r>
            <w:r w:rsidRPr="004B00E9">
              <w:rPr>
                <w:b/>
                <w:noProof w:val="0"/>
                <w:color w:val="000000" w:themeColor="text1"/>
                <w:sz w:val="20"/>
                <w:szCs w:val="20"/>
                <w:lang w:val="ro-MD" w:eastAsia="ru-RU"/>
              </w:rPr>
              <w:t>LOT 32</w:t>
            </w:r>
            <w:r w:rsidRPr="004B00E9">
              <w:rPr>
                <w:bCs/>
                <w:noProof w:val="0"/>
                <w:color w:val="000000" w:themeColor="text1"/>
                <w:sz w:val="20"/>
                <w:szCs w:val="20"/>
                <w:lang w:val="ro-MD" w:eastAsia="ru-RU"/>
              </w:rPr>
              <w:t xml:space="preserve"> </w:t>
            </w:r>
            <w:r w:rsidRPr="004B00E9">
              <w:rPr>
                <w:bCs/>
                <w:color w:val="000000" w:themeColor="text1"/>
                <w:sz w:val="20"/>
                <w:szCs w:val="20"/>
                <w:lang w:val="ro-MD"/>
              </w:rPr>
              <w:t xml:space="preserve">Agitatator (seiker Multi Bio 3D) </w:t>
            </w:r>
            <w:r w:rsidRPr="004B00E9">
              <w:rPr>
                <w:bCs/>
                <w:i/>
                <w:iCs/>
                <w:color w:val="000000" w:themeColor="text1"/>
                <w:sz w:val="20"/>
                <w:szCs w:val="20"/>
                <w:lang w:val="ro-MD"/>
              </w:rPr>
              <w:t xml:space="preserve">(LDSA) </w:t>
            </w:r>
          </w:p>
        </w:tc>
        <w:tc>
          <w:tcPr>
            <w:tcW w:w="993" w:type="dxa"/>
          </w:tcPr>
          <w:p w14:paraId="7ED5341E"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tcPr>
          <w:p w14:paraId="543D6439"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402" w:type="dxa"/>
          </w:tcPr>
          <w:p w14:paraId="523ACC54"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Agitator pentu agitare plăcilor planșetelor cu tip de mișcare- legănare cu înclinare. Intervalul de control al vitezei 1 - 100 RPM (Mișcare orbitală și reciprocă) (1) (2)</w:t>
            </w:r>
          </w:p>
          <w:p w14:paraId="34BD8264"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Semnal sonor timer +</w:t>
            </w:r>
          </w:p>
          <w:p w14:paraId="654001EE"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Unghi de cotitură 0°–360° (creștere 30°) (Mișcare reciprocă) (2)</w:t>
            </w:r>
          </w:p>
          <w:p w14:paraId="6396EBDD"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Unghi de balansare 0°–5° (creștere 1°) (Mișcare Vibro) (3)</w:t>
            </w:r>
          </w:p>
          <w:p w14:paraId="2FE36669"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Mecanism de acționare directă +</w:t>
            </w:r>
          </w:p>
          <w:p w14:paraId="41DC9DEA"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Unghiul de înclinare a platformei fixe 7°</w:t>
            </w:r>
          </w:p>
          <w:p w14:paraId="47A2F6B2"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Timp maxim de funcționare continuă 168 h</w:t>
            </w:r>
          </w:p>
          <w:p w14:paraId="51DED897"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Orbită 22 mm</w:t>
            </w:r>
          </w:p>
          <w:p w14:paraId="6D27EF18"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Sarcina maximă 1 kg</w:t>
            </w:r>
          </w:p>
          <w:p w14:paraId="300C6E8B"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Covorașul din silicon anti-alunecare este furnizat ca standard +</w:t>
            </w:r>
          </w:p>
          <w:p w14:paraId="67F9AA07"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Interval de setare a timpului pentru (1) (2) 0-250 sec</w:t>
            </w:r>
          </w:p>
          <w:p w14:paraId="6FFCBF15"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Interval de setare a timpului pentru (3) 0-5 sec</w:t>
            </w:r>
          </w:p>
          <w:p w14:paraId="4E3B8216"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Numărul de cicluri 0 - 125 ori</w:t>
            </w:r>
          </w:p>
          <w:p w14:paraId="5BFA70C3"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Suprafata de lucru platforma 215x215 mm</w:t>
            </w:r>
          </w:p>
          <w:p w14:paraId="31C4E2D3"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Dimensiuni generale (W×D×H) 235x235x140 mm</w:t>
            </w:r>
          </w:p>
          <w:p w14:paraId="693E8766"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Greutate 1,8 kg</w:t>
            </w:r>
          </w:p>
          <w:p w14:paraId="1EDD5096" w14:textId="77777777" w:rsidR="00DF1610" w:rsidRPr="004B00E9" w:rsidRDefault="00DF1610" w:rsidP="00066807">
            <w:pPr>
              <w:snapToGrid w:val="0"/>
              <w:rPr>
                <w:bCs/>
                <w:color w:val="000000" w:themeColor="text1"/>
                <w:sz w:val="20"/>
                <w:szCs w:val="20"/>
                <w:lang w:val="ro-MD"/>
              </w:rPr>
            </w:pPr>
            <w:r w:rsidRPr="004B00E9">
              <w:rPr>
                <w:bCs/>
                <w:color w:val="000000" w:themeColor="text1"/>
                <w:sz w:val="20"/>
                <w:szCs w:val="20"/>
                <w:lang w:val="ro-MD"/>
              </w:rPr>
              <w:t>Curent de intrare/consum de energie 12 V, 380 mA / 4,6 W</w:t>
            </w:r>
          </w:p>
          <w:p w14:paraId="2B695FFD"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color w:val="000000" w:themeColor="text1"/>
                <w:szCs w:val="20"/>
                <w:lang w:val="ro-MD"/>
              </w:rPr>
              <w:t>Alimentare externă Intrare AC 100–240 V; 50/60 Hz; Ieșire DC 12 V</w:t>
            </w:r>
          </w:p>
        </w:tc>
        <w:tc>
          <w:tcPr>
            <w:tcW w:w="1276" w:type="dxa"/>
          </w:tcPr>
          <w:p w14:paraId="04942A0E"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15 000,00</w:t>
            </w:r>
          </w:p>
        </w:tc>
      </w:tr>
      <w:tr w:rsidR="00DF1610" w:rsidRPr="004B00E9" w14:paraId="7156393F" w14:textId="77777777" w:rsidTr="00DF1610">
        <w:trPr>
          <w:trHeight w:val="305"/>
        </w:trPr>
        <w:tc>
          <w:tcPr>
            <w:tcW w:w="686" w:type="dxa"/>
          </w:tcPr>
          <w:p w14:paraId="74636D7F"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33</w:t>
            </w:r>
          </w:p>
        </w:tc>
        <w:tc>
          <w:tcPr>
            <w:tcW w:w="1098" w:type="dxa"/>
          </w:tcPr>
          <w:p w14:paraId="256C9FB1"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53371B32" w14:textId="77777777" w:rsidR="00DF1610" w:rsidRPr="004B00E9" w:rsidRDefault="00DF1610" w:rsidP="00066807">
            <w:pPr>
              <w:rPr>
                <w:rStyle w:val="rynqvb"/>
                <w:rFonts w:eastAsiaTheme="majorEastAsia"/>
                <w:color w:val="000000" w:themeColor="text1"/>
                <w:sz w:val="20"/>
                <w:szCs w:val="20"/>
                <w:lang w:val="ro-MD"/>
              </w:rPr>
            </w:pPr>
            <w:r w:rsidRPr="004B00E9">
              <w:rPr>
                <w:bCs/>
                <w:color w:val="000000" w:themeColor="text1"/>
                <w:sz w:val="20"/>
                <w:szCs w:val="20"/>
                <w:lang w:val="ro-MD" w:eastAsia="ru-RU"/>
              </w:rPr>
              <w:t xml:space="preserve"> </w:t>
            </w:r>
            <w:r w:rsidRPr="004B00E9">
              <w:rPr>
                <w:b/>
                <w:noProof w:val="0"/>
                <w:color w:val="000000" w:themeColor="text1"/>
                <w:sz w:val="20"/>
                <w:szCs w:val="20"/>
                <w:lang w:val="ro-MD" w:eastAsia="ru-RU"/>
              </w:rPr>
              <w:t>LOT 33</w:t>
            </w:r>
            <w:r w:rsidRPr="004B00E9">
              <w:rPr>
                <w:bCs/>
                <w:noProof w:val="0"/>
                <w:color w:val="000000" w:themeColor="text1"/>
                <w:sz w:val="20"/>
                <w:szCs w:val="20"/>
                <w:lang w:val="ro-MD" w:eastAsia="ru-RU"/>
              </w:rPr>
              <w:t xml:space="preserve"> </w:t>
            </w:r>
            <w:r w:rsidRPr="004B00E9">
              <w:rPr>
                <w:bCs/>
                <w:color w:val="000000" w:themeColor="text1"/>
                <w:sz w:val="20"/>
                <w:szCs w:val="20"/>
                <w:lang w:val="ro-MD" w:eastAsia="ru-RU"/>
              </w:rPr>
              <w:t xml:space="preserve">Plăci pentru testul de seroaglutinare cu antigen colorat cu Roz Bengal </w:t>
            </w:r>
            <w:r w:rsidRPr="004B00E9">
              <w:rPr>
                <w:bCs/>
                <w:i/>
                <w:iCs/>
                <w:color w:val="000000" w:themeColor="text1"/>
                <w:sz w:val="20"/>
                <w:szCs w:val="20"/>
                <w:lang w:val="ro-MD"/>
              </w:rPr>
              <w:t>(LDSA)</w:t>
            </w:r>
          </w:p>
        </w:tc>
        <w:tc>
          <w:tcPr>
            <w:tcW w:w="993" w:type="dxa"/>
          </w:tcPr>
          <w:p w14:paraId="041B3B76"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tcPr>
          <w:p w14:paraId="23C4DFBB"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2</w:t>
            </w:r>
          </w:p>
        </w:tc>
        <w:tc>
          <w:tcPr>
            <w:tcW w:w="3402" w:type="dxa"/>
          </w:tcPr>
          <w:p w14:paraId="52C7D5CF"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color w:val="000000" w:themeColor="text1"/>
                <w:szCs w:val="20"/>
                <w:lang w:val="ro-MD"/>
              </w:rPr>
              <w:t>Plaque opaline de Prestigoroups 255*18,  96 discuri  ø 19mm. ROBIN S.A.S Setul include o bază plană din metacrilat pe care se sprigină o placă de sticlă și un mixer metacrilat transparent care permite să se execute 60,96,48,30 de mixaje de discuri</w:t>
            </w:r>
          </w:p>
        </w:tc>
        <w:tc>
          <w:tcPr>
            <w:tcW w:w="1276" w:type="dxa"/>
          </w:tcPr>
          <w:p w14:paraId="57624DF9"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20 000,00</w:t>
            </w:r>
          </w:p>
        </w:tc>
      </w:tr>
      <w:tr w:rsidR="00DF1610" w:rsidRPr="004B00E9" w14:paraId="6D91E36A" w14:textId="77777777" w:rsidTr="00DF1610">
        <w:trPr>
          <w:trHeight w:val="305"/>
        </w:trPr>
        <w:tc>
          <w:tcPr>
            <w:tcW w:w="686" w:type="dxa"/>
          </w:tcPr>
          <w:p w14:paraId="13DF2664"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34</w:t>
            </w:r>
          </w:p>
        </w:tc>
        <w:tc>
          <w:tcPr>
            <w:tcW w:w="1098" w:type="dxa"/>
          </w:tcPr>
          <w:p w14:paraId="72D09195"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vAlign w:val="center"/>
          </w:tcPr>
          <w:p w14:paraId="466DF75E" w14:textId="77777777" w:rsidR="00DF1610" w:rsidRPr="004B00E9" w:rsidRDefault="00DF1610" w:rsidP="00066807">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34</w:t>
            </w:r>
            <w:r w:rsidRPr="004B00E9">
              <w:rPr>
                <w:bCs/>
                <w:noProof w:val="0"/>
                <w:color w:val="000000" w:themeColor="text1"/>
                <w:sz w:val="20"/>
                <w:szCs w:val="20"/>
                <w:lang w:val="ro-MD" w:eastAsia="ru-RU"/>
              </w:rPr>
              <w:t xml:space="preserve"> Rotor pentru centrifugă </w:t>
            </w:r>
            <w:r w:rsidRPr="004B00E9">
              <w:rPr>
                <w:bCs/>
                <w:i/>
                <w:iCs/>
                <w:color w:val="000000" w:themeColor="text1"/>
                <w:sz w:val="20"/>
                <w:szCs w:val="20"/>
                <w:lang w:val="ro-MD"/>
              </w:rPr>
              <w:t>(LDSA)</w:t>
            </w:r>
          </w:p>
        </w:tc>
        <w:tc>
          <w:tcPr>
            <w:tcW w:w="993" w:type="dxa"/>
          </w:tcPr>
          <w:p w14:paraId="03B79CE8"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vAlign w:val="center"/>
          </w:tcPr>
          <w:p w14:paraId="360B15E5"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402" w:type="dxa"/>
          </w:tcPr>
          <w:p w14:paraId="6253D312"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A-2-DWP Swing-out Microplate Rotor with 2 Buckets</w:t>
            </w:r>
          </w:p>
          <w:p w14:paraId="44D5546C"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Eppendorf</w:t>
            </w:r>
          </w:p>
          <w:p w14:paraId="471488E1"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Capacitate max.: 2 x 5 microplăci, 2 x 4 plăci de cultură, 2 x 2 plăci cu godeuri adânci sau 2 x 1 seturi de plăci de filtrare</w:t>
            </w:r>
          </w:p>
          <w:p w14:paraId="79D3EAD0"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Înălțime maximă de încărcare: 89 mm</w:t>
            </w:r>
          </w:p>
          <w:p w14:paraId="51E42DEA"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Viteză max.: 3.700 rpm / 2.250 g</w:t>
            </w:r>
          </w:p>
        </w:tc>
        <w:tc>
          <w:tcPr>
            <w:tcW w:w="1276" w:type="dxa"/>
            <w:vAlign w:val="center"/>
          </w:tcPr>
          <w:p w14:paraId="39C249B1"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56 000,00</w:t>
            </w:r>
          </w:p>
        </w:tc>
      </w:tr>
      <w:tr w:rsidR="00DF1610" w:rsidRPr="004B00E9" w14:paraId="255D00AC" w14:textId="77777777" w:rsidTr="00DF1610">
        <w:trPr>
          <w:trHeight w:val="305"/>
        </w:trPr>
        <w:tc>
          <w:tcPr>
            <w:tcW w:w="686" w:type="dxa"/>
          </w:tcPr>
          <w:p w14:paraId="10CE4ABA"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35</w:t>
            </w:r>
          </w:p>
        </w:tc>
        <w:tc>
          <w:tcPr>
            <w:tcW w:w="1098" w:type="dxa"/>
          </w:tcPr>
          <w:p w14:paraId="551586BA"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35DE8083" w14:textId="77777777" w:rsidR="00DF1610" w:rsidRPr="004B00E9" w:rsidRDefault="00DF1610" w:rsidP="00066807">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34</w:t>
            </w:r>
            <w:r w:rsidRPr="004B00E9">
              <w:rPr>
                <w:bCs/>
                <w:noProof w:val="0"/>
                <w:color w:val="000000" w:themeColor="text1"/>
                <w:sz w:val="20"/>
                <w:szCs w:val="20"/>
                <w:lang w:val="ro-MD" w:eastAsia="ru-RU"/>
              </w:rPr>
              <w:t xml:space="preserve"> </w:t>
            </w:r>
            <w:r w:rsidRPr="004B00E9">
              <w:rPr>
                <w:rStyle w:val="rynqvb"/>
                <w:rFonts w:eastAsiaTheme="majorEastAsia"/>
                <w:color w:val="000000" w:themeColor="text1"/>
                <w:sz w:val="20"/>
                <w:szCs w:val="20"/>
                <w:lang w:val="ro-MD"/>
              </w:rPr>
              <w:t xml:space="preserve">Detector de gaz amoniac (NH3) în încaperi </w:t>
            </w:r>
            <w:r w:rsidRPr="004B00E9">
              <w:rPr>
                <w:rStyle w:val="rynqvb"/>
                <w:rFonts w:eastAsiaTheme="majorEastAsia"/>
                <w:i/>
                <w:iCs/>
                <w:color w:val="000000" w:themeColor="text1"/>
                <w:sz w:val="20"/>
                <w:szCs w:val="20"/>
                <w:lang w:val="ro-MD"/>
              </w:rPr>
              <w:t>(LDSA)</w:t>
            </w:r>
          </w:p>
        </w:tc>
        <w:tc>
          <w:tcPr>
            <w:tcW w:w="993" w:type="dxa"/>
          </w:tcPr>
          <w:p w14:paraId="33F4ED7E"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tcPr>
          <w:p w14:paraId="5647D4B0"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4</w:t>
            </w:r>
          </w:p>
        </w:tc>
        <w:tc>
          <w:tcPr>
            <w:tcW w:w="3402" w:type="dxa"/>
          </w:tcPr>
          <w:p w14:paraId="1CB73C95"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Pentru masurarea concentrației ammoniacului în încaperi, portabil,</w:t>
            </w:r>
          </w:p>
          <w:p w14:paraId="3C9BCF09"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Caracteristici ale produsului:</w:t>
            </w:r>
          </w:p>
          <w:p w14:paraId="40625ADF"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Afișaj</w:t>
            </w:r>
          </w:p>
          <w:p w14:paraId="1844E53F"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Afișaj LCD mai mare</w:t>
            </w:r>
          </w:p>
          <w:p w14:paraId="261B5943"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Tip de gaz</w:t>
            </w:r>
          </w:p>
          <w:p w14:paraId="023C1BBC"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Detector de gaz amoniac (NH3)</w:t>
            </w:r>
          </w:p>
          <w:p w14:paraId="5700BE35"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Interval de măsurare</w:t>
            </w:r>
          </w:p>
          <w:p w14:paraId="528DD8F6"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0~100PPM</w:t>
            </w:r>
          </w:p>
          <w:p w14:paraId="26C940D1"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Rezoluție</w:t>
            </w:r>
          </w:p>
          <w:p w14:paraId="11C8578A"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0.1PPM</w:t>
            </w:r>
          </w:p>
          <w:p w14:paraId="4DD2F2CB"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Eroare de bază:</w:t>
            </w:r>
          </w:p>
          <w:p w14:paraId="30B92F49"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0.5PPM</w:t>
            </w:r>
          </w:p>
          <w:p w14:paraId="4B57DFAE"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Timp de răspuns:</w:t>
            </w:r>
          </w:p>
          <w:p w14:paraId="052D0017"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Mai puțin de 120 de secunde</w:t>
            </w:r>
          </w:p>
          <w:p w14:paraId="2A6918B8"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Timp de recuperare:</w:t>
            </w:r>
          </w:p>
          <w:p w14:paraId="1CE624AF"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Mai puțin de 120 de secunde</w:t>
            </w:r>
          </w:p>
          <w:p w14:paraId="441A1F3F"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Repetabilitate:</w:t>
            </w:r>
          </w:p>
          <w:p w14:paraId="392D8D47"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Mai puțin de ± 1%</w:t>
            </w:r>
          </w:p>
          <w:p w14:paraId="2391AB05"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Principiu de măsurare</w:t>
            </w:r>
          </w:p>
          <w:p w14:paraId="265AAA92"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Principiu electrochimic, durată de viață de 2 ani</w:t>
            </w:r>
          </w:p>
          <w:p w14:paraId="7F4E6F03"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Alarmă joasă / înaltă / Setare alarmă</w:t>
            </w:r>
          </w:p>
          <w:p w14:paraId="7F05CD55"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da</w:t>
            </w:r>
          </w:p>
          <w:p w14:paraId="1CA330D7"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Pentru alarmă:</w:t>
            </w:r>
          </w:p>
          <w:p w14:paraId="3B955E6E"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Alarmă dublă acustică, optică, se poate seta valoarea alarmei, un sunet de alarmă este împărțit în 80 dB</w:t>
            </w:r>
          </w:p>
          <w:p w14:paraId="6C546FE2"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Temperatură de funcționare:</w:t>
            </w:r>
          </w:p>
          <w:p w14:paraId="7E552DB4"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-20~ 50℃</w:t>
            </w:r>
          </w:p>
          <w:p w14:paraId="24C7554B"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Umiditate de funcționare:</w:t>
            </w:r>
          </w:p>
          <w:p w14:paraId="0E1FDE50"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&lt;;95%RH (Fără gel)</w:t>
            </w:r>
          </w:p>
          <w:p w14:paraId="77A06226"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Temperatură de depozitare:</w:t>
            </w:r>
          </w:p>
          <w:p w14:paraId="5EE249C2"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0~40℃</w:t>
            </w:r>
          </w:p>
          <w:p w14:paraId="2A347E5B"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Greutate / Dimensiune produs:</w:t>
            </w:r>
          </w:p>
          <w:p w14:paraId="3AE02B98"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170g / 181*63*30(mm)</w:t>
            </w:r>
          </w:p>
          <w:p w14:paraId="44F54B72"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Sursă de alimentare</w:t>
            </w:r>
          </w:p>
          <w:p w14:paraId="115C3D77"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Baterie li-ion de 3.7V</w:t>
            </w:r>
          </w:p>
          <w:p w14:paraId="1AAECB09"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Timp de funcționare continuă</w:t>
            </w:r>
          </w:p>
          <w:p w14:paraId="3EAFD2B7"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&gt;60 ore</w:t>
            </w:r>
          </w:p>
        </w:tc>
        <w:tc>
          <w:tcPr>
            <w:tcW w:w="1276" w:type="dxa"/>
          </w:tcPr>
          <w:p w14:paraId="7A338407"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16 000,00</w:t>
            </w:r>
          </w:p>
        </w:tc>
      </w:tr>
      <w:tr w:rsidR="00DF1610" w:rsidRPr="004B00E9" w14:paraId="4665C84C" w14:textId="77777777" w:rsidTr="00DF1610">
        <w:trPr>
          <w:trHeight w:val="305"/>
        </w:trPr>
        <w:tc>
          <w:tcPr>
            <w:tcW w:w="686" w:type="dxa"/>
          </w:tcPr>
          <w:p w14:paraId="7BEF9156" w14:textId="77777777" w:rsidR="00DF1610" w:rsidRPr="004B00E9" w:rsidRDefault="00DF1610" w:rsidP="00066807">
            <w:pPr>
              <w:shd w:val="clear" w:color="auto" w:fill="FFFFFF" w:themeFill="background1"/>
              <w:jc w:val="center"/>
              <w:rPr>
                <w:b/>
                <w:bCs/>
                <w:noProof w:val="0"/>
                <w:color w:val="7030A0"/>
                <w:sz w:val="20"/>
                <w:szCs w:val="20"/>
                <w:lang w:val="ro-MD" w:eastAsia="ru-RU"/>
              </w:rPr>
            </w:pPr>
            <w:r w:rsidRPr="0072362B">
              <w:rPr>
                <w:b/>
                <w:bCs/>
                <w:noProof w:val="0"/>
                <w:sz w:val="20"/>
                <w:szCs w:val="20"/>
                <w:lang w:val="ro-MD" w:eastAsia="ru-RU"/>
              </w:rPr>
              <w:t>36</w:t>
            </w:r>
          </w:p>
        </w:tc>
        <w:tc>
          <w:tcPr>
            <w:tcW w:w="1098" w:type="dxa"/>
          </w:tcPr>
          <w:p w14:paraId="30A77BB1"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2440FB10" w14:textId="77777777" w:rsidR="00DF1610" w:rsidRPr="004B00E9" w:rsidRDefault="00DF1610" w:rsidP="00066807">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36</w:t>
            </w:r>
            <w:r w:rsidRPr="004B00E9">
              <w:rPr>
                <w:bCs/>
                <w:noProof w:val="0"/>
                <w:color w:val="000000" w:themeColor="text1"/>
                <w:sz w:val="20"/>
                <w:szCs w:val="20"/>
                <w:lang w:val="ro-MD" w:eastAsia="ru-RU"/>
              </w:rPr>
              <w:t xml:space="preserve"> </w:t>
            </w:r>
            <w:r w:rsidRPr="004B00E9">
              <w:rPr>
                <w:color w:val="000000" w:themeColor="text1"/>
                <w:sz w:val="20"/>
                <w:szCs w:val="20"/>
                <w:lang w:val="en-US"/>
              </w:rPr>
              <w:t xml:space="preserve">Recirculator bactericid UV </w:t>
            </w:r>
            <w:r w:rsidRPr="004B00E9">
              <w:rPr>
                <w:rStyle w:val="rynqvb"/>
                <w:rFonts w:eastAsiaTheme="majorEastAsia"/>
                <w:i/>
                <w:iCs/>
                <w:color w:val="000000" w:themeColor="text1"/>
                <w:sz w:val="20"/>
                <w:szCs w:val="20"/>
                <w:lang w:val="ro-MD"/>
              </w:rPr>
              <w:t>(LDSA)</w:t>
            </w:r>
          </w:p>
        </w:tc>
        <w:tc>
          <w:tcPr>
            <w:tcW w:w="993" w:type="dxa"/>
          </w:tcPr>
          <w:p w14:paraId="6BEC4C68"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tcPr>
          <w:p w14:paraId="633C2971"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4</w:t>
            </w:r>
          </w:p>
        </w:tc>
        <w:tc>
          <w:tcPr>
            <w:tcW w:w="3402" w:type="dxa"/>
            <w:shd w:val="clear" w:color="000000" w:fill="FFFFFF"/>
          </w:tcPr>
          <w:p w14:paraId="160EB10A"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Recirculator de aer, cu lămpi ”ozone free”, pentru spațiu 25-30 m3, cu support pe roti, 220V</w:t>
            </w:r>
            <w:r w:rsidRPr="004B00E9">
              <w:rPr>
                <w:rFonts w:ascii="Times New Roman" w:hAnsi="Times New Roman"/>
                <w:bCs/>
                <w:noProof/>
                <w:color w:val="000000" w:themeColor="text1"/>
                <w:szCs w:val="20"/>
                <w:lang w:val="ro-MD"/>
              </w:rPr>
              <w:tab/>
            </w:r>
            <w:r w:rsidRPr="004B00E9">
              <w:rPr>
                <w:rFonts w:ascii="Times New Roman" w:hAnsi="Times New Roman"/>
                <w:bCs/>
                <w:noProof/>
                <w:color w:val="000000" w:themeColor="text1"/>
                <w:szCs w:val="20"/>
                <w:lang w:val="ro-MD"/>
              </w:rPr>
              <w:tab/>
            </w:r>
            <w:r w:rsidRPr="004B00E9">
              <w:rPr>
                <w:rFonts w:ascii="Times New Roman" w:hAnsi="Times New Roman"/>
                <w:bCs/>
                <w:noProof/>
                <w:color w:val="000000" w:themeColor="text1"/>
                <w:szCs w:val="20"/>
                <w:lang w:val="ro-MD"/>
              </w:rPr>
              <w:tab/>
            </w:r>
          </w:p>
        </w:tc>
        <w:tc>
          <w:tcPr>
            <w:tcW w:w="1276" w:type="dxa"/>
          </w:tcPr>
          <w:p w14:paraId="4CAA9011"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lang w:val="ro-MD"/>
              </w:rPr>
              <w:t>56 000,00</w:t>
            </w:r>
          </w:p>
        </w:tc>
      </w:tr>
      <w:tr w:rsidR="00DF1610" w:rsidRPr="004B00E9" w14:paraId="5551C3FE" w14:textId="77777777" w:rsidTr="00DF1610">
        <w:trPr>
          <w:trHeight w:val="305"/>
        </w:trPr>
        <w:tc>
          <w:tcPr>
            <w:tcW w:w="686" w:type="dxa"/>
          </w:tcPr>
          <w:p w14:paraId="49C1E992"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37</w:t>
            </w:r>
          </w:p>
        </w:tc>
        <w:tc>
          <w:tcPr>
            <w:tcW w:w="1098" w:type="dxa"/>
          </w:tcPr>
          <w:p w14:paraId="2F2A5756"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shd w:val="clear" w:color="000000" w:fill="FFFFFF"/>
          </w:tcPr>
          <w:p w14:paraId="06655B28" w14:textId="77777777" w:rsidR="00DF1610" w:rsidRPr="004B00E9" w:rsidRDefault="00DF1610" w:rsidP="00066807">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37</w:t>
            </w:r>
            <w:r w:rsidRPr="004B00E9">
              <w:rPr>
                <w:bCs/>
                <w:noProof w:val="0"/>
                <w:color w:val="000000" w:themeColor="text1"/>
                <w:sz w:val="20"/>
                <w:szCs w:val="20"/>
                <w:lang w:val="ro-MD" w:eastAsia="ru-RU"/>
              </w:rPr>
              <w:t xml:space="preserve"> </w:t>
            </w:r>
            <w:r w:rsidRPr="004B00E9">
              <w:rPr>
                <w:rStyle w:val="rynqvb"/>
                <w:rFonts w:eastAsiaTheme="majorEastAsia"/>
                <w:color w:val="000000" w:themeColor="text1"/>
                <w:sz w:val="20"/>
                <w:szCs w:val="20"/>
                <w:lang w:val="ro-MD"/>
              </w:rPr>
              <w:t xml:space="preserve">Echipament pentru masurarea concentratiei bioxidului de carbon, temperatura și umeditatea in incaperi, portabil </w:t>
            </w:r>
            <w:r w:rsidRPr="004B00E9">
              <w:rPr>
                <w:rStyle w:val="rynqvb"/>
                <w:rFonts w:eastAsiaTheme="majorEastAsia"/>
                <w:i/>
                <w:iCs/>
                <w:color w:val="000000" w:themeColor="text1"/>
                <w:sz w:val="20"/>
                <w:szCs w:val="20"/>
                <w:lang w:val="ro-MD"/>
              </w:rPr>
              <w:t>(LDSA)</w:t>
            </w:r>
          </w:p>
        </w:tc>
        <w:tc>
          <w:tcPr>
            <w:tcW w:w="993" w:type="dxa"/>
          </w:tcPr>
          <w:p w14:paraId="7966C9FF"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 xml:space="preserve">bucată </w:t>
            </w:r>
          </w:p>
        </w:tc>
        <w:tc>
          <w:tcPr>
            <w:tcW w:w="708" w:type="dxa"/>
          </w:tcPr>
          <w:p w14:paraId="77602BE0"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4</w:t>
            </w:r>
          </w:p>
        </w:tc>
        <w:tc>
          <w:tcPr>
            <w:tcW w:w="3402" w:type="dxa"/>
            <w:shd w:val="clear" w:color="000000" w:fill="FFFFFF"/>
          </w:tcPr>
          <w:p w14:paraId="3F803479"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pentru masurarea concentratiei bioxidului de carbon cu măsurarea concentrației max. de la 0,10% - 0,30% , temperatura de la 15 C -25 C  și umeditatea de la 50% – 75%  in incaperi, portabil ,pe baterii si 220V, display</w:t>
            </w:r>
          </w:p>
          <w:p w14:paraId="3469E8CA"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Sistem de operare: Universal</w:t>
            </w:r>
          </w:p>
          <w:p w14:paraId="5E145743"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Conectivitate: Wi-Fi</w:t>
            </w:r>
          </w:p>
          <w:p w14:paraId="4D6482ED"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Funcții: Conexiune wireless</w:t>
            </w:r>
          </w:p>
          <w:p w14:paraId="23FF92EB"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Material: ABS</w:t>
            </w:r>
          </w:p>
          <w:p w14:paraId="1EB40C87"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Interfata: 1 x USB-C</w:t>
            </w:r>
          </w:p>
          <w:p w14:paraId="7C5151A2"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Continut pachet: 1 x Cablu USB</w:t>
            </w:r>
          </w:p>
          <w:p w14:paraId="56B5B5B4"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Tehnologie: Smart</w:t>
            </w:r>
          </w:p>
          <w:p w14:paraId="14088BFE"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Tip conectare: Cu fir</w:t>
            </w:r>
          </w:p>
          <w:p w14:paraId="26EF3B55"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Tip senzor: De temperatura + umiditate</w:t>
            </w:r>
          </w:p>
          <w:p w14:paraId="42C3FE3A"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Utilizare: Interior</w:t>
            </w:r>
          </w:p>
          <w:p w14:paraId="73FCC272"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Utilizat pentru Control termic</w:t>
            </w:r>
          </w:p>
        </w:tc>
        <w:tc>
          <w:tcPr>
            <w:tcW w:w="1276" w:type="dxa"/>
          </w:tcPr>
          <w:p w14:paraId="42BC8547"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lang w:val="ro-MD"/>
              </w:rPr>
              <w:t>19 000,00</w:t>
            </w:r>
          </w:p>
        </w:tc>
      </w:tr>
      <w:tr w:rsidR="00DF1610" w:rsidRPr="004B00E9" w14:paraId="10ED4139" w14:textId="77777777" w:rsidTr="00DF1610">
        <w:trPr>
          <w:trHeight w:val="305"/>
        </w:trPr>
        <w:tc>
          <w:tcPr>
            <w:tcW w:w="686" w:type="dxa"/>
          </w:tcPr>
          <w:p w14:paraId="3CD8C0E3"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38</w:t>
            </w:r>
          </w:p>
        </w:tc>
        <w:tc>
          <w:tcPr>
            <w:tcW w:w="1098" w:type="dxa"/>
          </w:tcPr>
          <w:p w14:paraId="626CA798"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7D6657F8" w14:textId="77777777" w:rsidR="00DF1610" w:rsidRPr="004B00E9" w:rsidRDefault="00DF1610" w:rsidP="00066807">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38</w:t>
            </w:r>
            <w:r w:rsidRPr="004B00E9">
              <w:rPr>
                <w:bCs/>
                <w:noProof w:val="0"/>
                <w:color w:val="000000" w:themeColor="text1"/>
                <w:sz w:val="20"/>
                <w:szCs w:val="20"/>
                <w:lang w:val="ro-MD" w:eastAsia="ru-RU"/>
              </w:rPr>
              <w:t xml:space="preserve"> </w:t>
            </w:r>
            <w:r w:rsidRPr="004B00E9">
              <w:rPr>
                <w:color w:val="000000" w:themeColor="text1"/>
                <w:sz w:val="20"/>
                <w:szCs w:val="20"/>
              </w:rPr>
              <w:t xml:space="preserve">Aparat de cîntărit cu funcționare neautomată, </w:t>
            </w:r>
            <w:r w:rsidRPr="004B00E9">
              <w:rPr>
                <w:color w:val="000000" w:themeColor="text1"/>
                <w:sz w:val="20"/>
                <w:szCs w:val="20"/>
                <w:lang w:val="ro-MD"/>
              </w:rPr>
              <w:t>(</w:t>
            </w:r>
            <w:r w:rsidRPr="004B00E9">
              <w:rPr>
                <w:i/>
                <w:iCs/>
                <w:color w:val="000000" w:themeColor="text1"/>
                <w:sz w:val="20"/>
                <w:szCs w:val="20"/>
                <w:lang w:val="ro-MD"/>
              </w:rPr>
              <w:t>str. Grenoble 128 U)</w:t>
            </w:r>
          </w:p>
        </w:tc>
        <w:tc>
          <w:tcPr>
            <w:tcW w:w="993" w:type="dxa"/>
          </w:tcPr>
          <w:p w14:paraId="5A49B88F"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tcPr>
          <w:p w14:paraId="593A1C57"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402" w:type="dxa"/>
          </w:tcPr>
          <w:p w14:paraId="255E2001"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color w:val="000000" w:themeColor="text1"/>
                <w:szCs w:val="20"/>
                <w:lang w:val="pt-BR"/>
              </w:rPr>
              <w:t>clasa I, intervalul de masurare 0,01-220 g, precizia 0,0001</w:t>
            </w:r>
          </w:p>
        </w:tc>
        <w:tc>
          <w:tcPr>
            <w:tcW w:w="1276" w:type="dxa"/>
          </w:tcPr>
          <w:p w14:paraId="26FE9D82"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rPr>
              <w:t xml:space="preserve">62 000,00 </w:t>
            </w:r>
          </w:p>
        </w:tc>
      </w:tr>
      <w:tr w:rsidR="00DF1610" w:rsidRPr="004B00E9" w14:paraId="007D4D5D" w14:textId="77777777" w:rsidTr="00DF1610">
        <w:trPr>
          <w:trHeight w:val="305"/>
        </w:trPr>
        <w:tc>
          <w:tcPr>
            <w:tcW w:w="686" w:type="dxa"/>
          </w:tcPr>
          <w:p w14:paraId="78EBD5A3"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39</w:t>
            </w:r>
          </w:p>
        </w:tc>
        <w:tc>
          <w:tcPr>
            <w:tcW w:w="1098" w:type="dxa"/>
          </w:tcPr>
          <w:p w14:paraId="0A6FB552"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7A8BBBDD" w14:textId="77777777" w:rsidR="00DF1610" w:rsidRPr="004B00E9" w:rsidRDefault="00DF1610" w:rsidP="00066807">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39</w:t>
            </w:r>
            <w:r w:rsidRPr="004B00E9">
              <w:rPr>
                <w:bCs/>
                <w:noProof w:val="0"/>
                <w:color w:val="000000" w:themeColor="text1"/>
                <w:sz w:val="20"/>
                <w:szCs w:val="20"/>
                <w:lang w:val="ro-MD" w:eastAsia="ru-RU"/>
              </w:rPr>
              <w:t xml:space="preserve"> </w:t>
            </w:r>
            <w:r w:rsidRPr="004B00E9">
              <w:rPr>
                <w:color w:val="000000" w:themeColor="text1"/>
                <w:sz w:val="20"/>
                <w:szCs w:val="20"/>
              </w:rPr>
              <w:t xml:space="preserve">Baie de apa ultrasonica, </w:t>
            </w:r>
            <w:r w:rsidRPr="004B00E9">
              <w:rPr>
                <w:color w:val="000000" w:themeColor="text1"/>
                <w:sz w:val="20"/>
                <w:szCs w:val="20"/>
                <w:lang w:val="ro-MD"/>
              </w:rPr>
              <w:t>(</w:t>
            </w:r>
            <w:r w:rsidRPr="004B00E9">
              <w:rPr>
                <w:i/>
                <w:iCs/>
                <w:color w:val="000000" w:themeColor="text1"/>
                <w:sz w:val="20"/>
                <w:szCs w:val="20"/>
                <w:lang w:val="ro-MD"/>
              </w:rPr>
              <w:t>str. Grenoble 128 U)</w:t>
            </w:r>
          </w:p>
        </w:tc>
        <w:tc>
          <w:tcPr>
            <w:tcW w:w="993" w:type="dxa"/>
            <w:shd w:val="clear" w:color="000000" w:fill="FFFFFF"/>
          </w:tcPr>
          <w:p w14:paraId="5DB30C83"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shd w:val="clear" w:color="000000" w:fill="FFFFFF"/>
          </w:tcPr>
          <w:p w14:paraId="38F3E7EA"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402" w:type="dxa"/>
          </w:tcPr>
          <w:p w14:paraId="0014CC2F"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color w:val="000000" w:themeColor="text1"/>
                <w:szCs w:val="20"/>
                <w:lang w:val="pt-BR"/>
              </w:rPr>
              <w:t>volum 6 L, incalzire max 80C, +-1C, 180W</w:t>
            </w:r>
          </w:p>
        </w:tc>
        <w:tc>
          <w:tcPr>
            <w:tcW w:w="1276" w:type="dxa"/>
          </w:tcPr>
          <w:p w14:paraId="38E9E830"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rPr>
              <w:t xml:space="preserve">30 000,00 </w:t>
            </w:r>
          </w:p>
        </w:tc>
      </w:tr>
      <w:tr w:rsidR="00DF1610" w:rsidRPr="004B00E9" w14:paraId="01F3E286" w14:textId="77777777" w:rsidTr="00DF1610">
        <w:trPr>
          <w:trHeight w:val="305"/>
        </w:trPr>
        <w:tc>
          <w:tcPr>
            <w:tcW w:w="686" w:type="dxa"/>
          </w:tcPr>
          <w:p w14:paraId="620D9451" w14:textId="77777777" w:rsidR="00DF1610" w:rsidRPr="004B00E9" w:rsidRDefault="00DF1610" w:rsidP="00066807">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40</w:t>
            </w:r>
          </w:p>
        </w:tc>
        <w:tc>
          <w:tcPr>
            <w:tcW w:w="1098" w:type="dxa"/>
          </w:tcPr>
          <w:p w14:paraId="3DFFD5B9" w14:textId="77777777" w:rsidR="00DF1610" w:rsidRPr="004B00E9" w:rsidRDefault="00DF1610" w:rsidP="00066807">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043" w:type="dxa"/>
          </w:tcPr>
          <w:p w14:paraId="1AB6E789" w14:textId="77777777" w:rsidR="00DF1610" w:rsidRPr="004B00E9" w:rsidRDefault="00DF1610" w:rsidP="00066807">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40</w:t>
            </w:r>
            <w:r w:rsidRPr="004B00E9">
              <w:rPr>
                <w:bCs/>
                <w:noProof w:val="0"/>
                <w:color w:val="000000" w:themeColor="text1"/>
                <w:sz w:val="20"/>
                <w:szCs w:val="20"/>
                <w:lang w:val="ro-MD" w:eastAsia="ru-RU"/>
              </w:rPr>
              <w:t xml:space="preserve"> </w:t>
            </w:r>
            <w:r w:rsidRPr="004B00E9">
              <w:rPr>
                <w:color w:val="000000" w:themeColor="text1"/>
                <w:sz w:val="20"/>
                <w:szCs w:val="20"/>
              </w:rPr>
              <w:t>Manometru cu element elastic</w:t>
            </w:r>
            <w:r>
              <w:rPr>
                <w:color w:val="000000" w:themeColor="text1"/>
                <w:sz w:val="20"/>
                <w:szCs w:val="20"/>
              </w:rPr>
              <w:t xml:space="preserve"> </w:t>
            </w:r>
            <w:r w:rsidRPr="004B00E9">
              <w:rPr>
                <w:color w:val="000000" w:themeColor="text1"/>
                <w:sz w:val="20"/>
                <w:szCs w:val="20"/>
              </w:rPr>
              <w:br/>
              <w:t xml:space="preserve">ОБМ 1-100 </w:t>
            </w:r>
            <w:r w:rsidRPr="004B00E9">
              <w:rPr>
                <w:color w:val="000000" w:themeColor="text1"/>
                <w:sz w:val="20"/>
                <w:szCs w:val="20"/>
                <w:lang w:val="ro-MD"/>
              </w:rPr>
              <w:t>(</w:t>
            </w:r>
            <w:r w:rsidRPr="004B00E9">
              <w:rPr>
                <w:i/>
                <w:iCs/>
                <w:color w:val="000000" w:themeColor="text1"/>
                <w:sz w:val="20"/>
                <w:szCs w:val="20"/>
                <w:lang w:val="ro-MD"/>
              </w:rPr>
              <w:t>str. Grenoble 128 U)</w:t>
            </w:r>
          </w:p>
        </w:tc>
        <w:tc>
          <w:tcPr>
            <w:tcW w:w="993" w:type="dxa"/>
            <w:shd w:val="clear" w:color="000000" w:fill="FFFFFF"/>
          </w:tcPr>
          <w:p w14:paraId="75DD37A0" w14:textId="77777777" w:rsidR="00DF1610" w:rsidRPr="004B00E9" w:rsidRDefault="00DF1610" w:rsidP="00066807">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8" w:type="dxa"/>
            <w:shd w:val="clear" w:color="000000" w:fill="FFFFFF"/>
          </w:tcPr>
          <w:p w14:paraId="42ABF28E" w14:textId="77777777" w:rsidR="00DF1610" w:rsidRPr="004B00E9" w:rsidRDefault="00DF1610" w:rsidP="00066807">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402" w:type="dxa"/>
          </w:tcPr>
          <w:p w14:paraId="59850E1F" w14:textId="77777777" w:rsidR="00DF1610" w:rsidRPr="004B00E9" w:rsidRDefault="00DF1610" w:rsidP="00066807">
            <w:pPr>
              <w:pStyle w:val="aff3"/>
              <w:snapToGrid w:val="0"/>
              <w:rPr>
                <w:rFonts w:ascii="Times New Roman" w:hAnsi="Times New Roman"/>
                <w:bCs/>
                <w:noProof/>
                <w:color w:val="000000" w:themeColor="text1"/>
                <w:szCs w:val="20"/>
                <w:lang w:val="ro-MD"/>
              </w:rPr>
            </w:pPr>
            <w:r w:rsidRPr="004B00E9">
              <w:rPr>
                <w:rFonts w:ascii="Times New Roman" w:hAnsi="Times New Roman"/>
                <w:color w:val="000000" w:themeColor="text1"/>
                <w:szCs w:val="20"/>
                <w:lang w:val="pt-BR"/>
              </w:rPr>
              <w:t>Presiune 10 kg/cm² (bar).     Dimensiuni (L x W x H x Ø) 100 mm     Filet de conectare M20×1,5.Amplasarea racordului: radial (de jos).Materialul carcasei: oțel.</w:t>
            </w:r>
            <w:r w:rsidRPr="004B00E9">
              <w:rPr>
                <w:rFonts w:ascii="Times New Roman" w:hAnsi="Times New Roman"/>
                <w:color w:val="000000" w:themeColor="text1"/>
                <w:szCs w:val="20"/>
                <w:lang w:val="pt-BR"/>
              </w:rPr>
              <w:br/>
            </w:r>
            <w:proofErr w:type="spellStart"/>
            <w:r w:rsidRPr="004B00E9">
              <w:rPr>
                <w:rFonts w:ascii="Times New Roman" w:hAnsi="Times New Roman"/>
                <w:color w:val="000000" w:themeColor="text1"/>
                <w:szCs w:val="20"/>
                <w:lang w:val="en-US"/>
              </w:rPr>
              <w:t>Materialul</w:t>
            </w:r>
            <w:proofErr w:type="spellEnd"/>
            <w:r w:rsidRPr="004B00E9">
              <w:rPr>
                <w:rFonts w:ascii="Times New Roman" w:hAnsi="Times New Roman"/>
                <w:color w:val="000000" w:themeColor="text1"/>
                <w:szCs w:val="20"/>
                <w:lang w:val="en-US"/>
              </w:rPr>
              <w:t xml:space="preserve"> </w:t>
            </w:r>
            <w:proofErr w:type="spellStart"/>
            <w:r w:rsidRPr="004B00E9">
              <w:rPr>
                <w:rFonts w:ascii="Times New Roman" w:hAnsi="Times New Roman"/>
                <w:color w:val="000000" w:themeColor="text1"/>
                <w:szCs w:val="20"/>
                <w:lang w:val="en-US"/>
              </w:rPr>
              <w:t>racordului</w:t>
            </w:r>
            <w:proofErr w:type="spellEnd"/>
            <w:r w:rsidRPr="004B00E9">
              <w:rPr>
                <w:rFonts w:ascii="Times New Roman" w:hAnsi="Times New Roman"/>
                <w:color w:val="000000" w:themeColor="text1"/>
                <w:szCs w:val="20"/>
                <w:lang w:val="en-US"/>
              </w:rPr>
              <w:t xml:space="preserve">: </w:t>
            </w:r>
            <w:proofErr w:type="spellStart"/>
            <w:r w:rsidRPr="004B00E9">
              <w:rPr>
                <w:rFonts w:ascii="Times New Roman" w:hAnsi="Times New Roman"/>
                <w:color w:val="000000" w:themeColor="text1"/>
                <w:szCs w:val="20"/>
                <w:lang w:val="en-US"/>
              </w:rPr>
              <w:t>aliaj</w:t>
            </w:r>
            <w:proofErr w:type="spellEnd"/>
            <w:r w:rsidRPr="004B00E9">
              <w:rPr>
                <w:rFonts w:ascii="Times New Roman" w:hAnsi="Times New Roman"/>
                <w:color w:val="000000" w:themeColor="text1"/>
                <w:szCs w:val="20"/>
                <w:lang w:val="en-US"/>
              </w:rPr>
              <w:t xml:space="preserve"> de </w:t>
            </w:r>
            <w:proofErr w:type="spellStart"/>
            <w:proofErr w:type="gramStart"/>
            <w:r w:rsidRPr="004B00E9">
              <w:rPr>
                <w:rFonts w:ascii="Times New Roman" w:hAnsi="Times New Roman"/>
                <w:color w:val="000000" w:themeColor="text1"/>
                <w:szCs w:val="20"/>
                <w:lang w:val="en-US"/>
              </w:rPr>
              <w:t>cupru</w:t>
            </w:r>
            <w:proofErr w:type="spellEnd"/>
            <w:r w:rsidRPr="004B00E9">
              <w:rPr>
                <w:rFonts w:ascii="Times New Roman" w:hAnsi="Times New Roman"/>
                <w:color w:val="000000" w:themeColor="text1"/>
                <w:szCs w:val="20"/>
                <w:lang w:val="en-US"/>
              </w:rPr>
              <w:t xml:space="preserve"> .</w:t>
            </w:r>
            <w:proofErr w:type="gramEnd"/>
            <w:r w:rsidRPr="004B00E9">
              <w:rPr>
                <w:rFonts w:ascii="Times New Roman" w:hAnsi="Times New Roman"/>
                <w:color w:val="000000" w:themeColor="text1"/>
                <w:szCs w:val="20"/>
                <w:lang w:val="en-US"/>
              </w:rPr>
              <w:t xml:space="preserve">          </w:t>
            </w:r>
          </w:p>
        </w:tc>
        <w:tc>
          <w:tcPr>
            <w:tcW w:w="1276" w:type="dxa"/>
          </w:tcPr>
          <w:p w14:paraId="607BA19D" w14:textId="77777777" w:rsidR="00DF1610" w:rsidRPr="004B00E9" w:rsidRDefault="00DF1610" w:rsidP="00066807">
            <w:pPr>
              <w:shd w:val="clear" w:color="auto" w:fill="FFFFFF" w:themeFill="background1"/>
              <w:jc w:val="center"/>
              <w:rPr>
                <w:color w:val="000000" w:themeColor="text1"/>
                <w:sz w:val="20"/>
                <w:szCs w:val="20"/>
                <w:lang w:val="ro-MD"/>
              </w:rPr>
            </w:pPr>
            <w:r w:rsidRPr="004B00E9">
              <w:rPr>
                <w:color w:val="000000" w:themeColor="text1"/>
                <w:sz w:val="20"/>
                <w:szCs w:val="20"/>
              </w:rPr>
              <w:t>700,00</w:t>
            </w:r>
          </w:p>
        </w:tc>
      </w:tr>
      <w:tr w:rsidR="00DF1610" w:rsidRPr="004B00E9" w14:paraId="1163148B" w14:textId="77777777" w:rsidTr="00DF1610">
        <w:trPr>
          <w:trHeight w:val="333"/>
        </w:trPr>
        <w:tc>
          <w:tcPr>
            <w:tcW w:w="8930" w:type="dxa"/>
            <w:gridSpan w:val="6"/>
          </w:tcPr>
          <w:p w14:paraId="0445E408" w14:textId="77777777" w:rsidR="00DF1610" w:rsidRPr="004B00E9" w:rsidRDefault="00DF1610" w:rsidP="00066807">
            <w:pPr>
              <w:suppressLineNumbers/>
              <w:snapToGrid w:val="0"/>
              <w:ind w:left="360" w:hanging="360"/>
              <w:jc w:val="center"/>
              <w:rPr>
                <w:b/>
                <w:bCs/>
                <w:color w:val="000000" w:themeColor="text1"/>
                <w:sz w:val="20"/>
                <w:szCs w:val="20"/>
                <w:shd w:val="clear" w:color="auto" w:fill="FFFFFF"/>
                <w:lang w:val="ro-MD"/>
              </w:rPr>
            </w:pPr>
            <w:r w:rsidRPr="004B00E9">
              <w:rPr>
                <w:b/>
                <w:bCs/>
                <w:color w:val="000000" w:themeColor="text1"/>
                <w:sz w:val="20"/>
                <w:szCs w:val="20"/>
                <w:shd w:val="clear" w:color="auto" w:fill="FFFFFF"/>
                <w:lang w:val="ro-MD"/>
              </w:rPr>
              <w:t>Valoarea estimativă totală</w:t>
            </w:r>
          </w:p>
        </w:tc>
        <w:tc>
          <w:tcPr>
            <w:tcW w:w="1276" w:type="dxa"/>
            <w:shd w:val="clear" w:color="auto" w:fill="FFFFFF" w:themeFill="background1"/>
          </w:tcPr>
          <w:p w14:paraId="0849C6FA" w14:textId="77777777" w:rsidR="00DF1610" w:rsidRPr="004B00E9" w:rsidRDefault="00DF1610" w:rsidP="00066807">
            <w:pPr>
              <w:shd w:val="clear" w:color="auto" w:fill="FFFFFF" w:themeFill="background1"/>
              <w:jc w:val="center"/>
              <w:rPr>
                <w:b/>
                <w:color w:val="000000" w:themeColor="text1"/>
                <w:sz w:val="20"/>
                <w:szCs w:val="20"/>
                <w:lang w:val="ro-MD"/>
              </w:rPr>
            </w:pPr>
            <w:r w:rsidRPr="004B00E9">
              <w:rPr>
                <w:b/>
                <w:color w:val="000000" w:themeColor="text1"/>
                <w:sz w:val="20"/>
                <w:szCs w:val="20"/>
                <w:lang w:val="ro-MD"/>
              </w:rPr>
              <w:t>922 700,00</w:t>
            </w:r>
          </w:p>
        </w:tc>
      </w:tr>
    </w:tbl>
    <w:p w14:paraId="2117D7C4" w14:textId="77777777" w:rsidR="00DF1610" w:rsidRDefault="00DF1610" w:rsidP="00DF1610">
      <w:pPr>
        <w:shd w:val="clear" w:color="auto" w:fill="FFFFFF" w:themeFill="background1"/>
        <w:tabs>
          <w:tab w:val="right" w:pos="426"/>
        </w:tabs>
        <w:spacing w:before="120"/>
        <w:ind w:left="360"/>
        <w:jc w:val="both"/>
        <w:rPr>
          <w:b/>
          <w:noProof w:val="0"/>
          <w:sz w:val="22"/>
          <w:szCs w:val="22"/>
          <w:lang w:eastAsia="ru-RU"/>
        </w:rPr>
      </w:pPr>
    </w:p>
    <w:p w14:paraId="2ABD40CA" w14:textId="77777777" w:rsidR="00DF1610" w:rsidRPr="00382B66" w:rsidRDefault="00DF1610" w:rsidP="00DF1610">
      <w:pPr>
        <w:numPr>
          <w:ilvl w:val="0"/>
          <w:numId w:val="60"/>
        </w:numPr>
        <w:shd w:val="clear" w:color="auto" w:fill="FFFFFF" w:themeFill="background1"/>
        <w:tabs>
          <w:tab w:val="right" w:pos="426"/>
          <w:tab w:val="left" w:pos="1134"/>
        </w:tabs>
        <w:spacing w:before="120"/>
        <w:jc w:val="both"/>
        <w:rPr>
          <w:b/>
          <w:lang w:eastAsia="ru-RU"/>
        </w:rPr>
      </w:pPr>
      <w:r w:rsidRPr="00382B66">
        <w:rPr>
          <w:b/>
          <w:lang w:eastAsia="ru-RU"/>
        </w:rPr>
        <w:t>În cazul procedurilor de preselecție se indică numărul minim al candidaţilor şi, dacă este cazul, numărul maxim al acestora : nu se aplică.</w:t>
      </w:r>
    </w:p>
    <w:p w14:paraId="396B3CE8" w14:textId="77777777" w:rsidR="00DF1610" w:rsidRPr="00382B66" w:rsidRDefault="00DF1610" w:rsidP="00DF1610">
      <w:pPr>
        <w:numPr>
          <w:ilvl w:val="0"/>
          <w:numId w:val="60"/>
        </w:numPr>
        <w:shd w:val="clear" w:color="auto" w:fill="FFFFFF" w:themeFill="background1"/>
        <w:tabs>
          <w:tab w:val="right" w:pos="426"/>
          <w:tab w:val="left" w:pos="1134"/>
        </w:tabs>
        <w:spacing w:before="120"/>
        <w:jc w:val="both"/>
        <w:rPr>
          <w:b/>
          <w:lang w:eastAsia="ru-RU"/>
        </w:rPr>
      </w:pPr>
      <w:r w:rsidRPr="00382B66">
        <w:rPr>
          <w:b/>
          <w:lang w:eastAsia="ru-RU"/>
        </w:rPr>
        <w:t>În cazul în care contractul este împărțit pe loturi un operator economic poate depune oferta (se va selecta):</w:t>
      </w:r>
    </w:p>
    <w:p w14:paraId="620C5A9C" w14:textId="77777777" w:rsidR="00DF1610" w:rsidRPr="00382B66" w:rsidRDefault="00DF1610" w:rsidP="00DF1610">
      <w:pPr>
        <w:numPr>
          <w:ilvl w:val="0"/>
          <w:numId w:val="13"/>
        </w:numPr>
        <w:shd w:val="clear" w:color="auto" w:fill="FFFF00"/>
        <w:tabs>
          <w:tab w:val="right" w:pos="426"/>
        </w:tabs>
        <w:rPr>
          <w:noProof w:val="0"/>
          <w:lang w:eastAsia="ru-RU"/>
        </w:rPr>
      </w:pPr>
      <w:r w:rsidRPr="00382B66">
        <w:rPr>
          <w:noProof w:val="0"/>
          <w:lang w:eastAsia="ru-RU"/>
        </w:rPr>
        <w:t xml:space="preserve">Pentru unul sau mai multe loturi, </w:t>
      </w:r>
    </w:p>
    <w:p w14:paraId="0EFCF3B5" w14:textId="77777777" w:rsidR="00DF1610" w:rsidRPr="00382B66" w:rsidRDefault="00DF1610" w:rsidP="00DF1610">
      <w:pPr>
        <w:numPr>
          <w:ilvl w:val="0"/>
          <w:numId w:val="60"/>
        </w:numPr>
        <w:shd w:val="clear" w:color="auto" w:fill="FFFFFF" w:themeFill="background1"/>
        <w:tabs>
          <w:tab w:val="right" w:pos="426"/>
        </w:tabs>
        <w:spacing w:before="120"/>
        <w:ind w:left="0" w:firstLine="0"/>
        <w:rPr>
          <w:b/>
          <w:noProof w:val="0"/>
          <w:lang w:eastAsia="ru-RU"/>
        </w:rPr>
      </w:pPr>
      <w:r w:rsidRPr="00382B66">
        <w:rPr>
          <w:b/>
          <w:noProof w:val="0"/>
          <w:lang w:eastAsia="ru-RU"/>
        </w:rPr>
        <w:t>Admiterea sau interzicerea ofertelor alternative: nu se admit .</w:t>
      </w:r>
    </w:p>
    <w:p w14:paraId="191E22D9" w14:textId="77777777" w:rsidR="00DF1610" w:rsidRPr="00382B66" w:rsidRDefault="00DF1610" w:rsidP="00DF1610">
      <w:pPr>
        <w:numPr>
          <w:ilvl w:val="0"/>
          <w:numId w:val="60"/>
        </w:numPr>
        <w:shd w:val="clear" w:color="auto" w:fill="FFFFFF" w:themeFill="background1"/>
        <w:tabs>
          <w:tab w:val="left" w:pos="0"/>
          <w:tab w:val="left" w:pos="284"/>
          <w:tab w:val="left" w:pos="426"/>
        </w:tabs>
        <w:spacing w:before="120"/>
        <w:ind w:left="284" w:hanging="284"/>
        <w:rPr>
          <w:b/>
          <w:noProof w:val="0"/>
          <w:lang w:eastAsia="ru-RU"/>
        </w:rPr>
      </w:pPr>
      <w:r w:rsidRPr="00382B66">
        <w:rPr>
          <w:b/>
          <w:noProof w:val="0"/>
          <w:lang w:eastAsia="ru-RU"/>
        </w:rPr>
        <w:t xml:space="preserve">Termenii și condițiile de livrare/prestare solicitați: </w:t>
      </w:r>
    </w:p>
    <w:p w14:paraId="342BAC3C" w14:textId="77777777" w:rsidR="00DF1610" w:rsidRPr="00382B66" w:rsidRDefault="00DF1610" w:rsidP="00DF1610">
      <w:pPr>
        <w:tabs>
          <w:tab w:val="left" w:pos="0"/>
          <w:tab w:val="left" w:pos="284"/>
          <w:tab w:val="left" w:pos="426"/>
        </w:tabs>
        <w:spacing w:before="120"/>
        <w:jc w:val="both"/>
        <w:rPr>
          <w:b/>
          <w:bCs/>
          <w:iCs/>
        </w:rPr>
      </w:pPr>
      <w:r w:rsidRPr="00382B66">
        <w:rPr>
          <w:b/>
          <w:bCs/>
          <w:iCs/>
          <w:shd w:val="clear" w:color="auto" w:fill="FFFF00"/>
        </w:rPr>
        <w:t xml:space="preserve">Prestarea serviciilor de livrare se efectuează de către Prestator </w:t>
      </w:r>
      <w:r w:rsidRPr="00382B66">
        <w:rPr>
          <w:b/>
          <w:bCs/>
          <w:shd w:val="clear" w:color="auto" w:fill="FFFF00"/>
        </w:rPr>
        <w:t xml:space="preserve">în termen de 20 zile lucrătoare </w:t>
      </w:r>
      <w:r w:rsidRPr="00382B66">
        <w:rPr>
          <w:b/>
          <w:bCs/>
          <w:color w:val="000000" w:themeColor="text1"/>
          <w:shd w:val="clear" w:color="auto" w:fill="FFFF00"/>
        </w:rPr>
        <w:t>de la data primirii unei solicitări scrise, conform bonului de comanda (modelul bonului se anexeaza la prezenta documentația de atribuire) di</w:t>
      </w:r>
      <w:r w:rsidRPr="00382B66">
        <w:rPr>
          <w:b/>
          <w:bCs/>
          <w:shd w:val="clear" w:color="auto" w:fill="FFFF00"/>
        </w:rPr>
        <w:t>n partea Beneficiarului (laboratorului), transmisă prin e-mail, poștă sau alt mijloc de comunicare convenit de părți,</w:t>
      </w:r>
      <w:r w:rsidRPr="00382B66">
        <w:rPr>
          <w:b/>
          <w:bCs/>
          <w:iCs/>
          <w:shd w:val="clear" w:color="auto" w:fill="FFFF00"/>
        </w:rPr>
        <w:t xml:space="preserve"> la adresele laboratoarelor</w:t>
      </w:r>
      <w:r w:rsidRPr="00382B66">
        <w:rPr>
          <w:b/>
          <w:bCs/>
          <w:iCs/>
        </w:rPr>
        <w:t>:</w:t>
      </w:r>
    </w:p>
    <w:p w14:paraId="0A7B45A1" w14:textId="77777777" w:rsidR="00DF1610" w:rsidRPr="00382B66" w:rsidRDefault="00DF1610" w:rsidP="00DF1610">
      <w:pPr>
        <w:tabs>
          <w:tab w:val="left" w:pos="0"/>
          <w:tab w:val="left" w:pos="284"/>
          <w:tab w:val="left" w:pos="426"/>
        </w:tabs>
        <w:spacing w:before="120"/>
        <w:jc w:val="both"/>
        <w:rPr>
          <w:b/>
          <w:bCs/>
          <w:u w:val="single"/>
          <w:shd w:val="clear" w:color="auto" w:fill="FFFF00"/>
          <w:lang w:eastAsia="ru-RU"/>
        </w:rPr>
      </w:pPr>
      <w:r w:rsidRPr="00382B66">
        <w:rPr>
          <w:b/>
          <w:bCs/>
          <w:u w:val="single"/>
          <w:shd w:val="clear" w:color="auto" w:fill="FFFF00"/>
          <w:lang w:eastAsia="ru-RU"/>
        </w:rPr>
        <w:t>Mun. Chișinău, str. Murelor, 3 / 022 742-500</w:t>
      </w:r>
      <w:r w:rsidRPr="00382B66">
        <w:rPr>
          <w:b/>
          <w:bCs/>
          <w:iCs/>
          <w:u w:val="single"/>
        </w:rPr>
        <w:t>;</w:t>
      </w:r>
    </w:p>
    <w:p w14:paraId="362ADE12" w14:textId="77777777" w:rsidR="00DF1610" w:rsidRPr="00382B66" w:rsidRDefault="00DF1610" w:rsidP="00DF1610">
      <w:pPr>
        <w:tabs>
          <w:tab w:val="left" w:pos="0"/>
          <w:tab w:val="left" w:pos="284"/>
          <w:tab w:val="left" w:pos="426"/>
        </w:tabs>
        <w:spacing w:before="120"/>
        <w:jc w:val="both"/>
        <w:rPr>
          <w:b/>
          <w:bCs/>
          <w:shd w:val="clear" w:color="auto" w:fill="FFFF00"/>
          <w:lang w:eastAsia="ru-RU"/>
        </w:rPr>
      </w:pPr>
      <w:r w:rsidRPr="00382B66">
        <w:rPr>
          <w:b/>
          <w:bCs/>
          <w:u w:val="single"/>
          <w:shd w:val="clear" w:color="auto" w:fill="FFFF00"/>
          <w:lang w:eastAsia="ru-RU"/>
        </w:rPr>
        <w:t>Mun. Chișinău, str. Meșterul Manole, 4 / (022) 47 97 46</w:t>
      </w:r>
      <w:r w:rsidRPr="00382B66">
        <w:rPr>
          <w:b/>
          <w:bCs/>
          <w:iCs/>
          <w:u w:val="single"/>
        </w:rPr>
        <w:t>;</w:t>
      </w:r>
    </w:p>
    <w:p w14:paraId="2596354D" w14:textId="77777777" w:rsidR="00DF1610" w:rsidRDefault="00DF1610" w:rsidP="00DF1610">
      <w:pPr>
        <w:tabs>
          <w:tab w:val="left" w:pos="0"/>
          <w:tab w:val="left" w:pos="284"/>
          <w:tab w:val="left" w:pos="426"/>
        </w:tabs>
        <w:spacing w:before="120"/>
        <w:jc w:val="both"/>
        <w:rPr>
          <w:b/>
          <w:bCs/>
          <w:iCs/>
          <w:u w:val="single"/>
        </w:rPr>
      </w:pPr>
      <w:r w:rsidRPr="00382B66">
        <w:rPr>
          <w:b/>
          <w:bCs/>
          <w:highlight w:val="yellow"/>
          <w:u w:val="single"/>
          <w:lang w:eastAsia="ru-RU"/>
        </w:rPr>
        <w:t>Mun. Chișinău, str. Grenoble 128 U/ 022 28 59 59, 079180374</w:t>
      </w:r>
      <w:r w:rsidRPr="00382B66">
        <w:rPr>
          <w:b/>
          <w:bCs/>
          <w:iCs/>
          <w:u w:val="single"/>
        </w:rPr>
        <w:t>;</w:t>
      </w:r>
    </w:p>
    <w:p w14:paraId="55594647" w14:textId="77777777" w:rsidR="00DF1610" w:rsidRPr="00382B66" w:rsidRDefault="00DF1610" w:rsidP="00DF1610">
      <w:pPr>
        <w:numPr>
          <w:ilvl w:val="1"/>
          <w:numId w:val="60"/>
        </w:numPr>
        <w:tabs>
          <w:tab w:val="left" w:pos="0"/>
          <w:tab w:val="left" w:pos="284"/>
          <w:tab w:val="left" w:pos="426"/>
        </w:tabs>
        <w:spacing w:before="120"/>
        <w:contextualSpacing/>
        <w:jc w:val="both"/>
        <w:rPr>
          <w:b/>
          <w:bCs/>
          <w:i/>
          <w:iCs/>
          <w:u w:val="single"/>
        </w:rPr>
      </w:pPr>
      <w:r w:rsidRPr="00382B66">
        <w:rPr>
          <w:i/>
          <w:iCs/>
        </w:rPr>
        <w:t>Instalarea, punerea în funcțiune și testarea echipamentelor se efectuează de către furnizor, din contul acestuia, la sediile indicate la pct. 12.</w:t>
      </w:r>
    </w:p>
    <w:p w14:paraId="5CEA064E" w14:textId="77777777" w:rsidR="00DF1610" w:rsidRPr="00382B66" w:rsidRDefault="00DF1610" w:rsidP="00DF1610">
      <w:pPr>
        <w:numPr>
          <w:ilvl w:val="1"/>
          <w:numId w:val="60"/>
        </w:numPr>
        <w:tabs>
          <w:tab w:val="left" w:pos="0"/>
          <w:tab w:val="left" w:pos="284"/>
          <w:tab w:val="left" w:pos="426"/>
        </w:tabs>
        <w:spacing w:before="120"/>
        <w:contextualSpacing/>
        <w:jc w:val="both"/>
        <w:rPr>
          <w:b/>
          <w:bCs/>
          <w:i/>
          <w:iCs/>
          <w:u w:val="single"/>
        </w:rPr>
      </w:pPr>
      <w:r w:rsidRPr="00382B66">
        <w:rPr>
          <w:i/>
          <w:iCs/>
        </w:rPr>
        <w:t>Furnizorul va asigura instruirea în limba română/rusă a minimum </w:t>
      </w:r>
      <w:r w:rsidRPr="00382B66">
        <w:rPr>
          <w:rFonts w:eastAsiaTheme="majorEastAsia"/>
          <w:i/>
          <w:iCs/>
        </w:rPr>
        <w:t>4 operatori</w:t>
      </w:r>
      <w:r w:rsidRPr="00382B66">
        <w:rPr>
          <w:i/>
          <w:iCs/>
        </w:rPr>
        <w:t> pentru fiecare echipament, la sediul beneficiarului, pe o perioadă de minimum </w:t>
      </w:r>
      <w:r w:rsidRPr="00382B66">
        <w:rPr>
          <w:rFonts w:eastAsiaTheme="majorEastAsia"/>
          <w:i/>
          <w:iCs/>
        </w:rPr>
        <w:t>2 zile lucrătoare</w:t>
      </w:r>
      <w:r w:rsidRPr="00382B66">
        <w:rPr>
          <w:i/>
          <w:iCs/>
        </w:rPr>
        <w:t>.</w:t>
      </w:r>
    </w:p>
    <w:p w14:paraId="1900C97C" w14:textId="77777777" w:rsidR="00DF1610" w:rsidRPr="00382B66" w:rsidRDefault="00DF1610" w:rsidP="00DF1610">
      <w:pPr>
        <w:numPr>
          <w:ilvl w:val="1"/>
          <w:numId w:val="60"/>
        </w:numPr>
        <w:tabs>
          <w:tab w:val="left" w:pos="0"/>
          <w:tab w:val="left" w:pos="284"/>
          <w:tab w:val="left" w:pos="426"/>
        </w:tabs>
        <w:spacing w:before="120"/>
        <w:contextualSpacing/>
        <w:jc w:val="both"/>
        <w:rPr>
          <w:bCs/>
          <w:i/>
          <w:iCs/>
          <w:u w:val="single"/>
        </w:rPr>
      </w:pPr>
      <w:r w:rsidRPr="00382B66">
        <w:rPr>
          <w:i/>
          <w:iCs/>
        </w:rPr>
        <w:t>După instalare și instruire, se va întocmi un </w:t>
      </w:r>
      <w:r w:rsidRPr="00382B66">
        <w:rPr>
          <w:rFonts w:eastAsiaTheme="majorEastAsia"/>
          <w:i/>
          <w:iCs/>
        </w:rPr>
        <w:t>Proces-verbal de punere în funcțiune și recepție</w:t>
      </w:r>
      <w:r w:rsidRPr="00382B66">
        <w:rPr>
          <w:i/>
          <w:iCs/>
        </w:rPr>
        <w:t>, semnat de ambele părți.</w:t>
      </w:r>
    </w:p>
    <w:p w14:paraId="4E3E6A25" w14:textId="77777777" w:rsidR="00DF1610" w:rsidRPr="00382B66" w:rsidRDefault="00DF1610" w:rsidP="00DF1610">
      <w:pPr>
        <w:numPr>
          <w:ilvl w:val="1"/>
          <w:numId w:val="60"/>
        </w:numPr>
        <w:tabs>
          <w:tab w:val="left" w:pos="0"/>
          <w:tab w:val="left" w:pos="284"/>
          <w:tab w:val="left" w:pos="426"/>
        </w:tabs>
        <w:spacing w:before="120"/>
        <w:contextualSpacing/>
        <w:jc w:val="both"/>
        <w:rPr>
          <w:b/>
          <w:bCs/>
          <w:i/>
          <w:iCs/>
        </w:rPr>
      </w:pPr>
      <w:r w:rsidRPr="00382B66">
        <w:rPr>
          <w:b/>
          <w:bCs/>
          <w:i/>
          <w:iCs/>
        </w:rPr>
        <w:t>GARANȚIE</w:t>
      </w:r>
    </w:p>
    <w:p w14:paraId="4B7AEDF3" w14:textId="77777777" w:rsidR="00DF1610" w:rsidRPr="00327844" w:rsidRDefault="00DF1610" w:rsidP="00DF1610">
      <w:pPr>
        <w:ind w:left="450"/>
        <w:jc w:val="both"/>
        <w:rPr>
          <w:i/>
          <w:iCs/>
          <w:noProof w:val="0"/>
          <w:lang w:val="pt-BR"/>
        </w:rPr>
      </w:pPr>
      <w:r w:rsidRPr="00382B66">
        <w:rPr>
          <w:i/>
          <w:iCs/>
        </w:rPr>
        <w:t>Garanția acoperă toate defecțiunile, cu excepția exploatării necorespunzătoare și a celor cauzate de forță majoră.</w:t>
      </w:r>
    </w:p>
    <w:p w14:paraId="46075B51" w14:textId="77777777" w:rsidR="00DF1610" w:rsidRPr="00382B66" w:rsidRDefault="00DF1610" w:rsidP="00DF1610">
      <w:pPr>
        <w:ind w:firstLine="450"/>
        <w:rPr>
          <w:i/>
          <w:iCs/>
        </w:rPr>
      </w:pPr>
      <w:r w:rsidRPr="00382B66">
        <w:rPr>
          <w:i/>
          <w:iCs/>
        </w:rPr>
        <w:t>Pe perioada de garanție, furnizorul asigură, din contul său:</w:t>
      </w:r>
    </w:p>
    <w:p w14:paraId="23471CAD" w14:textId="77777777" w:rsidR="00DF1610" w:rsidRPr="00382B66" w:rsidRDefault="00DF1610" w:rsidP="00DF1610">
      <w:pPr>
        <w:numPr>
          <w:ilvl w:val="0"/>
          <w:numId w:val="63"/>
        </w:numPr>
        <w:ind w:firstLine="360"/>
        <w:contextualSpacing/>
        <w:rPr>
          <w:i/>
          <w:iCs/>
        </w:rPr>
      </w:pPr>
      <w:r w:rsidRPr="00382B66">
        <w:rPr>
          <w:bCs/>
          <w:i/>
          <w:iCs/>
        </w:rPr>
        <w:t>Termenul de răspuns în cazul defecțiunilor – maxim 24 ore.</w:t>
      </w:r>
    </w:p>
    <w:p w14:paraId="7A23E20D" w14:textId="77777777" w:rsidR="00DF1610" w:rsidRPr="00382B66" w:rsidRDefault="00DF1610" w:rsidP="00DF1610">
      <w:pPr>
        <w:numPr>
          <w:ilvl w:val="0"/>
          <w:numId w:val="63"/>
        </w:numPr>
        <w:ind w:firstLine="360"/>
        <w:contextualSpacing/>
        <w:rPr>
          <w:i/>
          <w:iCs/>
        </w:rPr>
      </w:pPr>
      <w:r w:rsidRPr="00382B66">
        <w:rPr>
          <w:i/>
          <w:iCs/>
        </w:rPr>
        <w:t>Diagnosticarea defecțiunii în termen de </w:t>
      </w:r>
      <w:r w:rsidRPr="00382B66">
        <w:rPr>
          <w:rFonts w:eastAsiaTheme="majorEastAsia"/>
          <w:i/>
          <w:iCs/>
        </w:rPr>
        <w:t>48 de ore</w:t>
      </w:r>
      <w:r w:rsidRPr="00382B66">
        <w:rPr>
          <w:i/>
          <w:iCs/>
        </w:rPr>
        <w:t> de la solicitare;</w:t>
      </w:r>
    </w:p>
    <w:p w14:paraId="4DA3F852" w14:textId="77777777" w:rsidR="00DF1610" w:rsidRPr="00382B66" w:rsidRDefault="00DF1610" w:rsidP="00DF1610">
      <w:pPr>
        <w:numPr>
          <w:ilvl w:val="0"/>
          <w:numId w:val="63"/>
        </w:numPr>
        <w:ind w:firstLine="360"/>
        <w:contextualSpacing/>
        <w:rPr>
          <w:i/>
          <w:iCs/>
        </w:rPr>
      </w:pPr>
      <w:r w:rsidRPr="00382B66">
        <w:rPr>
          <w:i/>
          <w:iCs/>
        </w:rPr>
        <w:t>Remedierea defecțiunii în termen convenit cu beneficiarul;</w:t>
      </w:r>
    </w:p>
    <w:p w14:paraId="267A3556" w14:textId="77777777" w:rsidR="00DF1610" w:rsidRPr="00382B66" w:rsidRDefault="00DF1610" w:rsidP="00DF1610">
      <w:pPr>
        <w:numPr>
          <w:ilvl w:val="0"/>
          <w:numId w:val="63"/>
        </w:numPr>
        <w:ind w:firstLine="360"/>
        <w:contextualSpacing/>
        <w:rPr>
          <w:i/>
          <w:iCs/>
        </w:rPr>
      </w:pPr>
      <w:r w:rsidRPr="00382B66">
        <w:rPr>
          <w:i/>
          <w:iCs/>
        </w:rPr>
        <w:t>Toate piesele de schimb și manopera necesare;</w:t>
      </w:r>
    </w:p>
    <w:p w14:paraId="395CEC06" w14:textId="77777777" w:rsidR="00DF1610" w:rsidRPr="00382B66" w:rsidRDefault="00DF1610" w:rsidP="00DF1610">
      <w:pPr>
        <w:numPr>
          <w:ilvl w:val="0"/>
          <w:numId w:val="63"/>
        </w:numPr>
        <w:ind w:firstLine="360"/>
        <w:contextualSpacing/>
      </w:pPr>
      <w:r w:rsidRPr="00382B66">
        <w:rPr>
          <w:i/>
          <w:iCs/>
        </w:rPr>
        <w:t>Deplasarea personalului de serviciu la sediul beneficiarului</w:t>
      </w:r>
      <w:r w:rsidRPr="00382B66">
        <w:rPr>
          <w:color w:val="FF0000"/>
        </w:rPr>
        <w:t>.</w:t>
      </w:r>
    </w:p>
    <w:p w14:paraId="3CD77C78" w14:textId="77777777" w:rsidR="00DF1610" w:rsidRPr="00382B66" w:rsidRDefault="00DF1610" w:rsidP="00DF1610">
      <w:pPr>
        <w:ind w:left="1080"/>
        <w:contextualSpacing/>
        <w:rPr>
          <w:sz w:val="16"/>
          <w:szCs w:val="16"/>
        </w:rPr>
      </w:pPr>
    </w:p>
    <w:p w14:paraId="31CEDCB7" w14:textId="77777777" w:rsidR="00DF1610" w:rsidRPr="00382B66" w:rsidRDefault="00DF1610" w:rsidP="00DF1610">
      <w:pPr>
        <w:numPr>
          <w:ilvl w:val="0"/>
          <w:numId w:val="60"/>
        </w:numPr>
        <w:tabs>
          <w:tab w:val="left" w:pos="0"/>
          <w:tab w:val="left" w:pos="284"/>
        </w:tabs>
        <w:spacing w:before="120"/>
        <w:ind w:left="360"/>
        <w:contextualSpacing/>
        <w:jc w:val="both"/>
        <w:rPr>
          <w:b/>
          <w:noProof w:val="0"/>
          <w:lang w:eastAsia="ru-RU"/>
        </w:rPr>
      </w:pPr>
      <w:r w:rsidRPr="00382B66">
        <w:rPr>
          <w:b/>
          <w:noProof w:val="0"/>
          <w:lang w:eastAsia="ru-RU"/>
        </w:rPr>
        <w:t>Termenul de valabilitate a contractului: 30 decembrie 2026</w:t>
      </w:r>
    </w:p>
    <w:p w14:paraId="67F61924" w14:textId="77777777" w:rsidR="00DF1610" w:rsidRPr="00382B66" w:rsidRDefault="00DF1610" w:rsidP="00DF1610">
      <w:pPr>
        <w:numPr>
          <w:ilvl w:val="0"/>
          <w:numId w:val="60"/>
        </w:numPr>
        <w:tabs>
          <w:tab w:val="right" w:pos="426"/>
        </w:tabs>
        <w:spacing w:before="120"/>
        <w:ind w:left="360"/>
        <w:jc w:val="both"/>
        <w:rPr>
          <w:noProof w:val="0"/>
          <w:sz w:val="20"/>
          <w:lang w:eastAsia="ru-RU"/>
        </w:rPr>
      </w:pPr>
      <w:r w:rsidRPr="00382B66">
        <w:rPr>
          <w:b/>
          <w:noProof w:val="0"/>
          <w:lang w:eastAsia="ru-RU"/>
        </w:rPr>
        <w:t>Contract de achiziție rezervat atelierelor protejate sau că acesta poate fi executat numai în cadrul unor programe de angajare protejată (după caz): nu se aplică</w:t>
      </w:r>
    </w:p>
    <w:p w14:paraId="672F70EA" w14:textId="77777777" w:rsidR="00DF1610" w:rsidRPr="00382B66" w:rsidRDefault="00DF1610" w:rsidP="00DF1610">
      <w:pPr>
        <w:numPr>
          <w:ilvl w:val="0"/>
          <w:numId w:val="60"/>
        </w:numPr>
        <w:shd w:val="clear" w:color="auto" w:fill="FFFFFF" w:themeFill="background1"/>
        <w:tabs>
          <w:tab w:val="right" w:pos="426"/>
        </w:tabs>
        <w:spacing w:before="120"/>
        <w:ind w:left="360"/>
        <w:jc w:val="both"/>
        <w:rPr>
          <w:noProof w:val="0"/>
          <w:sz w:val="20"/>
          <w:lang w:eastAsia="ru-RU"/>
        </w:rPr>
      </w:pPr>
      <w:r w:rsidRPr="00382B66">
        <w:rPr>
          <w:b/>
          <w:noProof w:val="0"/>
          <w:lang w:eastAsia="ru-RU"/>
        </w:rPr>
        <w:tab/>
        <w:t xml:space="preserve">Prestarea serviciului este rezervată unei anumite profesii în temeiul unor legi sau al unor acte administrative (după caz):  </w:t>
      </w:r>
    </w:p>
    <w:p w14:paraId="220B9DFF" w14:textId="77777777" w:rsidR="00DF1610" w:rsidRPr="00382B66" w:rsidRDefault="00DF1610" w:rsidP="00DF1610">
      <w:pPr>
        <w:ind w:firstLine="360"/>
        <w:rPr>
          <w:i/>
          <w:iCs/>
          <w:color w:val="000000" w:themeColor="text1"/>
          <w:highlight w:val="yellow"/>
        </w:rPr>
      </w:pPr>
      <w:r w:rsidRPr="00382B66">
        <w:rPr>
          <w:color w:val="0000FF"/>
          <w:sz w:val="20"/>
          <w:szCs w:val="20"/>
        </w:rPr>
        <w:t xml:space="preserve"> </w:t>
      </w:r>
      <w:r w:rsidRPr="00382B66">
        <w:rPr>
          <w:i/>
          <w:iCs/>
          <w:color w:val="000000" w:themeColor="text1"/>
          <w:highlight w:val="yellow"/>
        </w:rPr>
        <w:t>Personalul care va deservi</w:t>
      </w:r>
      <w:r w:rsidRPr="00382B66">
        <w:rPr>
          <w:i/>
          <w:iCs/>
          <w:strike/>
          <w:color w:val="FF0000"/>
          <w:highlight w:val="yellow"/>
        </w:rPr>
        <w:t xml:space="preserve"> </w:t>
      </w:r>
      <w:r w:rsidRPr="00382B66">
        <w:rPr>
          <w:i/>
          <w:iCs/>
          <w:color w:val="000000" w:themeColor="text1"/>
          <w:highlight w:val="yellow"/>
        </w:rPr>
        <w:t>echipamentul (mentenanță, reparație, etc) trebuie să dispună de:</w:t>
      </w:r>
    </w:p>
    <w:p w14:paraId="32B90313" w14:textId="77777777" w:rsidR="00DF1610" w:rsidRPr="00382B66" w:rsidRDefault="00DF1610" w:rsidP="00DF1610">
      <w:pPr>
        <w:numPr>
          <w:ilvl w:val="0"/>
          <w:numId w:val="62"/>
        </w:numPr>
        <w:rPr>
          <w:i/>
          <w:iCs/>
          <w:color w:val="000000" w:themeColor="text1"/>
          <w:highlight w:val="yellow"/>
        </w:rPr>
      </w:pPr>
      <w:r w:rsidRPr="00382B66">
        <w:rPr>
          <w:i/>
          <w:iCs/>
          <w:color w:val="000000" w:themeColor="text1"/>
          <w:highlight w:val="yellow"/>
        </w:rPr>
        <w:t>Autorizare de la producător pentru tipul de echipament.</w:t>
      </w:r>
    </w:p>
    <w:p w14:paraId="7EB7B5A8" w14:textId="77777777" w:rsidR="00DF1610" w:rsidRPr="00382B66" w:rsidRDefault="00DF1610" w:rsidP="00DF1610">
      <w:pPr>
        <w:numPr>
          <w:ilvl w:val="0"/>
          <w:numId w:val="62"/>
        </w:numPr>
        <w:rPr>
          <w:i/>
          <w:iCs/>
          <w:color w:val="000000" w:themeColor="text1"/>
          <w:highlight w:val="yellow"/>
        </w:rPr>
      </w:pPr>
      <w:r w:rsidRPr="00382B66">
        <w:rPr>
          <w:i/>
          <w:iCs/>
          <w:color w:val="000000" w:themeColor="text1"/>
          <w:highlight w:val="yellow"/>
        </w:rPr>
        <w:t xml:space="preserve">Certificat ce confirmă instruirea </w:t>
      </w:r>
      <w:r w:rsidRPr="00382B66">
        <w:rPr>
          <w:i/>
          <w:iCs/>
          <w:highlight w:val="yellow"/>
        </w:rPr>
        <w:t>personalului la echipamentul dat.</w:t>
      </w:r>
      <w:r>
        <w:rPr>
          <w:i/>
          <w:iCs/>
          <w:highlight w:val="yellow"/>
        </w:rPr>
        <w:t>(</w:t>
      </w:r>
      <w:r w:rsidRPr="00382B66">
        <w:rPr>
          <w:i/>
          <w:iCs/>
          <w:highlight w:val="yellow"/>
        </w:rPr>
        <w:t xml:space="preserve"> </w:t>
      </w:r>
      <w:r w:rsidRPr="00EA61A9">
        <w:rPr>
          <w:i/>
          <w:iCs/>
          <w:highlight w:val="yellow"/>
        </w:rPr>
        <w:t>după caz, pentru unele poziții din anunț</w:t>
      </w:r>
    </w:p>
    <w:p w14:paraId="68C0F25A" w14:textId="77777777" w:rsidR="00DF1610" w:rsidRPr="00382B66" w:rsidRDefault="00DF1610" w:rsidP="00DF1610">
      <w:pPr>
        <w:numPr>
          <w:ilvl w:val="0"/>
          <w:numId w:val="60"/>
        </w:numPr>
        <w:shd w:val="clear" w:color="auto" w:fill="FFFFFF" w:themeFill="background1"/>
        <w:tabs>
          <w:tab w:val="right" w:pos="426"/>
        </w:tabs>
        <w:spacing w:before="120"/>
        <w:ind w:left="360"/>
        <w:jc w:val="both"/>
        <w:rPr>
          <w:noProof w:val="0"/>
          <w:sz w:val="20"/>
          <w:lang w:eastAsia="ru-RU"/>
        </w:rPr>
      </w:pPr>
      <w:r w:rsidRPr="00382B66">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D1E5E81" w14:textId="77777777" w:rsidR="00DF1610" w:rsidRPr="00382B66" w:rsidRDefault="00DF1610" w:rsidP="00DF1610">
      <w:pPr>
        <w:shd w:val="clear" w:color="auto" w:fill="FFFFFF" w:themeFill="background1"/>
        <w:tabs>
          <w:tab w:val="right" w:pos="426"/>
        </w:tabs>
        <w:spacing w:before="120"/>
        <w:ind w:left="360"/>
        <w:jc w:val="both"/>
        <w:rPr>
          <w:noProof w:val="0"/>
          <w:sz w:val="20"/>
          <w:lang w:eastAsia="ru-RU"/>
        </w:rPr>
      </w:pPr>
    </w:p>
    <w:tbl>
      <w:tblPr>
        <w:tblW w:w="1023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3"/>
        <w:gridCol w:w="2287"/>
        <w:gridCol w:w="5732"/>
        <w:gridCol w:w="1240"/>
      </w:tblGrid>
      <w:tr w:rsidR="00DF1610" w:rsidRPr="00382B66" w14:paraId="4BCFE368" w14:textId="77777777" w:rsidTr="00080A7E">
        <w:trPr>
          <w:trHeight w:val="1160"/>
        </w:trPr>
        <w:tc>
          <w:tcPr>
            <w:tcW w:w="973" w:type="dxa"/>
          </w:tcPr>
          <w:p w14:paraId="211C65B7" w14:textId="77777777" w:rsidR="00DF1610" w:rsidRPr="00382B66" w:rsidRDefault="00DF1610" w:rsidP="00066807">
            <w:pPr>
              <w:shd w:val="clear" w:color="auto" w:fill="FFFFFF" w:themeFill="background1"/>
              <w:tabs>
                <w:tab w:val="right" w:pos="426"/>
              </w:tabs>
              <w:spacing w:before="120"/>
              <w:ind w:left="360"/>
              <w:jc w:val="both"/>
              <w:rPr>
                <w:b/>
                <w:iCs/>
                <w:noProof w:val="0"/>
                <w:sz w:val="20"/>
                <w:lang w:eastAsia="ru-RU"/>
              </w:rPr>
            </w:pPr>
            <w:r w:rsidRPr="00382B66">
              <w:rPr>
                <w:b/>
                <w:iCs/>
                <w:noProof w:val="0"/>
                <w:sz w:val="20"/>
                <w:lang w:eastAsia="ru-RU"/>
              </w:rPr>
              <w:t>Nr. d/o</w:t>
            </w:r>
          </w:p>
        </w:tc>
        <w:tc>
          <w:tcPr>
            <w:tcW w:w="2287" w:type="dxa"/>
          </w:tcPr>
          <w:p w14:paraId="5976D1B4" w14:textId="77777777" w:rsidR="00DF1610" w:rsidRPr="00382B66" w:rsidRDefault="00DF1610" w:rsidP="00066807">
            <w:pPr>
              <w:shd w:val="clear" w:color="auto" w:fill="FFFFFF" w:themeFill="background1"/>
              <w:tabs>
                <w:tab w:val="right" w:pos="426"/>
              </w:tabs>
              <w:spacing w:before="120"/>
              <w:jc w:val="both"/>
              <w:rPr>
                <w:b/>
                <w:iCs/>
                <w:noProof w:val="0"/>
                <w:sz w:val="20"/>
                <w:lang w:eastAsia="ru-RU"/>
              </w:rPr>
            </w:pPr>
            <w:r w:rsidRPr="00382B66">
              <w:rPr>
                <w:b/>
                <w:iCs/>
                <w:noProof w:val="0"/>
                <w:sz w:val="20"/>
                <w:lang w:eastAsia="ru-RU"/>
              </w:rPr>
              <w:t>Criteriile de calificare și de selecție</w:t>
            </w:r>
          </w:p>
          <w:p w14:paraId="3E57D762" w14:textId="77777777" w:rsidR="00DF1610" w:rsidRPr="00382B66" w:rsidRDefault="00DF1610" w:rsidP="00066807">
            <w:pPr>
              <w:shd w:val="clear" w:color="auto" w:fill="FFFFFF" w:themeFill="background1"/>
              <w:tabs>
                <w:tab w:val="right" w:pos="426"/>
              </w:tabs>
              <w:spacing w:before="120"/>
              <w:rPr>
                <w:b/>
                <w:iCs/>
                <w:noProof w:val="0"/>
                <w:sz w:val="20"/>
                <w:lang w:eastAsia="ru-RU"/>
              </w:rPr>
            </w:pPr>
            <w:r w:rsidRPr="00382B66">
              <w:rPr>
                <w:b/>
                <w:iCs/>
                <w:noProof w:val="0"/>
                <w:sz w:val="20"/>
                <w:lang w:eastAsia="ru-RU"/>
              </w:rPr>
              <w:t>(Descrierea criteriului/cerinței)</w:t>
            </w:r>
          </w:p>
        </w:tc>
        <w:tc>
          <w:tcPr>
            <w:tcW w:w="5732" w:type="dxa"/>
          </w:tcPr>
          <w:p w14:paraId="4AEEA125" w14:textId="77777777" w:rsidR="00DF1610" w:rsidRPr="00382B66" w:rsidRDefault="00DF1610" w:rsidP="00066807">
            <w:pPr>
              <w:shd w:val="clear" w:color="auto" w:fill="FFFFFF" w:themeFill="background1"/>
              <w:tabs>
                <w:tab w:val="right" w:pos="426"/>
              </w:tabs>
              <w:spacing w:before="120"/>
              <w:ind w:left="360"/>
              <w:jc w:val="both"/>
              <w:rPr>
                <w:b/>
                <w:iCs/>
                <w:noProof w:val="0"/>
                <w:sz w:val="20"/>
                <w:lang w:eastAsia="ru-RU"/>
              </w:rPr>
            </w:pPr>
            <w:r w:rsidRPr="00382B66">
              <w:rPr>
                <w:b/>
                <w:iCs/>
                <w:noProof w:val="0"/>
                <w:sz w:val="20"/>
                <w:lang w:eastAsia="ru-RU"/>
              </w:rPr>
              <w:t>Mod de demonstrare a îndeplinirii criteriului/cerinței:</w:t>
            </w:r>
          </w:p>
        </w:tc>
        <w:tc>
          <w:tcPr>
            <w:tcW w:w="1240" w:type="dxa"/>
          </w:tcPr>
          <w:p w14:paraId="3FA8DA6A" w14:textId="77777777" w:rsidR="00DF1610" w:rsidRPr="00382B66" w:rsidRDefault="00DF1610" w:rsidP="00066807">
            <w:pPr>
              <w:shd w:val="clear" w:color="auto" w:fill="FFFFFF" w:themeFill="background1"/>
              <w:tabs>
                <w:tab w:val="right" w:pos="426"/>
              </w:tabs>
              <w:spacing w:before="120"/>
              <w:jc w:val="both"/>
              <w:rPr>
                <w:b/>
                <w:iCs/>
                <w:noProof w:val="0"/>
                <w:sz w:val="20"/>
                <w:lang w:eastAsia="ru-RU"/>
              </w:rPr>
            </w:pPr>
            <w:r w:rsidRPr="00382B66">
              <w:rPr>
                <w:b/>
                <w:iCs/>
                <w:noProof w:val="0"/>
                <w:sz w:val="20"/>
                <w:lang w:eastAsia="ru-RU"/>
              </w:rPr>
              <w:t>Nivelul minim/</w:t>
            </w:r>
            <w:r w:rsidRPr="00382B66">
              <w:rPr>
                <w:b/>
                <w:iCs/>
                <w:noProof w:val="0"/>
                <w:sz w:val="20"/>
                <w:lang w:eastAsia="ru-RU"/>
              </w:rPr>
              <w:br/>
              <w:t>Obligativitatea</w:t>
            </w:r>
          </w:p>
        </w:tc>
      </w:tr>
      <w:tr w:rsidR="00DF1610" w:rsidRPr="00382B66" w14:paraId="10CA0D36" w14:textId="77777777" w:rsidTr="00080A7E">
        <w:trPr>
          <w:trHeight w:val="344"/>
        </w:trPr>
        <w:tc>
          <w:tcPr>
            <w:tcW w:w="973" w:type="dxa"/>
          </w:tcPr>
          <w:p w14:paraId="0153F0E4"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1.</w:t>
            </w:r>
          </w:p>
        </w:tc>
        <w:tc>
          <w:tcPr>
            <w:tcW w:w="2287" w:type="dxa"/>
          </w:tcPr>
          <w:p w14:paraId="0C4D01B8" w14:textId="77777777" w:rsidR="00DF1610" w:rsidRPr="00382B66" w:rsidRDefault="00DF1610" w:rsidP="00066807">
            <w:pPr>
              <w:shd w:val="clear" w:color="auto" w:fill="FFFFFF" w:themeFill="background1"/>
              <w:tabs>
                <w:tab w:val="right" w:pos="426"/>
              </w:tabs>
              <w:spacing w:before="120"/>
              <w:rPr>
                <w:iCs/>
                <w:noProof w:val="0"/>
                <w:sz w:val="20"/>
                <w:lang w:eastAsia="ru-RU"/>
              </w:rPr>
            </w:pPr>
            <w:r w:rsidRPr="00382B66">
              <w:rPr>
                <w:iCs/>
                <w:noProof w:val="0"/>
                <w:sz w:val="20"/>
                <w:lang w:eastAsia="ru-RU"/>
              </w:rPr>
              <w:t>DUAE</w:t>
            </w:r>
          </w:p>
        </w:tc>
        <w:tc>
          <w:tcPr>
            <w:tcW w:w="5732" w:type="dxa"/>
          </w:tcPr>
          <w:p w14:paraId="0147ADBD"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Semnat electronic</w:t>
            </w:r>
          </w:p>
        </w:tc>
        <w:tc>
          <w:tcPr>
            <w:tcW w:w="1240" w:type="dxa"/>
          </w:tcPr>
          <w:p w14:paraId="35E0EBFD"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DF1610" w:rsidRPr="00382B66" w14:paraId="490FBEBA" w14:textId="77777777" w:rsidTr="00080A7E">
        <w:trPr>
          <w:trHeight w:val="918"/>
        </w:trPr>
        <w:tc>
          <w:tcPr>
            <w:tcW w:w="973" w:type="dxa"/>
          </w:tcPr>
          <w:p w14:paraId="3269921B"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2.</w:t>
            </w:r>
          </w:p>
        </w:tc>
        <w:tc>
          <w:tcPr>
            <w:tcW w:w="2287" w:type="dxa"/>
          </w:tcPr>
          <w:p w14:paraId="1716E636" w14:textId="77777777" w:rsidR="00DF1610" w:rsidRPr="00382B66" w:rsidRDefault="00DF1610" w:rsidP="00066807">
            <w:pPr>
              <w:shd w:val="clear" w:color="auto" w:fill="FFFFFF" w:themeFill="background1"/>
              <w:tabs>
                <w:tab w:val="right" w:pos="426"/>
              </w:tabs>
              <w:spacing w:before="120"/>
              <w:rPr>
                <w:iCs/>
                <w:noProof w:val="0"/>
                <w:sz w:val="20"/>
                <w:lang w:eastAsia="ru-RU"/>
              </w:rPr>
            </w:pPr>
            <w:r w:rsidRPr="00382B66">
              <w:rPr>
                <w:iCs/>
                <w:noProof w:val="0"/>
                <w:sz w:val="20"/>
                <w:lang w:eastAsia="ru-RU"/>
              </w:rPr>
              <w:t>Cerere de participare, conform anexei nr.7</w:t>
            </w:r>
          </w:p>
        </w:tc>
        <w:tc>
          <w:tcPr>
            <w:tcW w:w="5732" w:type="dxa"/>
          </w:tcPr>
          <w:p w14:paraId="648A5545"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 xml:space="preserve">Semnat electronic </w:t>
            </w:r>
          </w:p>
          <w:p w14:paraId="29F625FD"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conform anexei nr.7 din Documentația standard aprobată prin ordinul MF nr.115 din 15.09.2021</w:t>
            </w:r>
          </w:p>
        </w:tc>
        <w:tc>
          <w:tcPr>
            <w:tcW w:w="1240" w:type="dxa"/>
          </w:tcPr>
          <w:p w14:paraId="631C204B"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DF1610" w:rsidRPr="00382B66" w14:paraId="71774B8B" w14:textId="77777777" w:rsidTr="00080A7E">
        <w:trPr>
          <w:trHeight w:val="2308"/>
        </w:trPr>
        <w:tc>
          <w:tcPr>
            <w:tcW w:w="973" w:type="dxa"/>
          </w:tcPr>
          <w:p w14:paraId="7C14CB78"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3.</w:t>
            </w:r>
          </w:p>
        </w:tc>
        <w:tc>
          <w:tcPr>
            <w:tcW w:w="2287" w:type="dxa"/>
          </w:tcPr>
          <w:p w14:paraId="44CEBBFF" w14:textId="77777777" w:rsidR="00DF1610" w:rsidRPr="00382B66" w:rsidRDefault="00DF1610" w:rsidP="00066807">
            <w:pPr>
              <w:shd w:val="clear" w:color="auto" w:fill="FFFFFF" w:themeFill="background1"/>
              <w:tabs>
                <w:tab w:val="right" w:pos="426"/>
              </w:tabs>
              <w:spacing w:before="120"/>
              <w:rPr>
                <w:iCs/>
                <w:noProof w:val="0"/>
                <w:sz w:val="20"/>
                <w:lang w:eastAsia="ru-RU"/>
              </w:rPr>
            </w:pPr>
            <w:r w:rsidRPr="00382B66">
              <w:rPr>
                <w:iCs/>
                <w:noProof w:val="0"/>
                <w:sz w:val="20"/>
                <w:lang w:eastAsia="ru-RU"/>
              </w:rPr>
              <w:t>Specificația tehnică, conform anexei nr. 22</w:t>
            </w:r>
          </w:p>
        </w:tc>
        <w:tc>
          <w:tcPr>
            <w:tcW w:w="5732" w:type="dxa"/>
          </w:tcPr>
          <w:p w14:paraId="4A0EF3C9"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Semnat electronic</w:t>
            </w:r>
            <w:r w:rsidRPr="00382B66">
              <w:rPr>
                <w:iCs/>
                <w:noProof w:val="0"/>
                <w:sz w:val="20"/>
                <w:lang w:eastAsia="ru-RU"/>
              </w:rPr>
              <w:tab/>
            </w:r>
          </w:p>
          <w:p w14:paraId="3AAB512B"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5955AEB8"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*În ofertă se va indicacodul/modelul/denumirea comercială a</w:t>
            </w:r>
          </w:p>
          <w:p w14:paraId="471CA95A"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produsului pentru a putea fi identificat conform catalogului prezentat.</w:t>
            </w:r>
          </w:p>
        </w:tc>
        <w:tc>
          <w:tcPr>
            <w:tcW w:w="1240" w:type="dxa"/>
          </w:tcPr>
          <w:p w14:paraId="3199B9BD"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DF1610" w:rsidRPr="00382B66" w14:paraId="7FBCF51E" w14:textId="77777777" w:rsidTr="00080A7E">
        <w:trPr>
          <w:trHeight w:val="1330"/>
        </w:trPr>
        <w:tc>
          <w:tcPr>
            <w:tcW w:w="973" w:type="dxa"/>
          </w:tcPr>
          <w:p w14:paraId="089A0311"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4.</w:t>
            </w:r>
          </w:p>
        </w:tc>
        <w:tc>
          <w:tcPr>
            <w:tcW w:w="2287" w:type="dxa"/>
          </w:tcPr>
          <w:p w14:paraId="1774687D" w14:textId="77777777" w:rsidR="00DF1610" w:rsidRPr="00382B66" w:rsidRDefault="00DF1610" w:rsidP="00066807">
            <w:pPr>
              <w:shd w:val="clear" w:color="auto" w:fill="FFFFFF" w:themeFill="background1"/>
              <w:tabs>
                <w:tab w:val="right" w:pos="426"/>
              </w:tabs>
              <w:spacing w:before="120"/>
              <w:rPr>
                <w:iCs/>
                <w:noProof w:val="0"/>
                <w:sz w:val="20"/>
                <w:lang w:eastAsia="ru-RU"/>
              </w:rPr>
            </w:pPr>
            <w:r w:rsidRPr="00382B66">
              <w:rPr>
                <w:iCs/>
                <w:noProof w:val="0"/>
                <w:sz w:val="20"/>
                <w:lang w:eastAsia="ru-RU"/>
              </w:rPr>
              <w:t>Specificația de preț, conform anexei nr. 23</w:t>
            </w:r>
          </w:p>
        </w:tc>
        <w:tc>
          <w:tcPr>
            <w:tcW w:w="5732" w:type="dxa"/>
          </w:tcPr>
          <w:p w14:paraId="67D9378F"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Specificații de preț conform Anexei nr. 23</w:t>
            </w:r>
            <w:r w:rsidRPr="00382B66">
              <w:rPr>
                <w:noProof w:val="0"/>
                <w:sz w:val="20"/>
                <w:lang w:eastAsia="ru-RU"/>
              </w:rPr>
              <w:t xml:space="preserve"> </w:t>
            </w:r>
            <w:r w:rsidRPr="00382B66">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240" w:type="dxa"/>
          </w:tcPr>
          <w:p w14:paraId="133552FA"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DF1610" w:rsidRPr="00382B66" w14:paraId="5A0B1F8A" w14:textId="77777777" w:rsidTr="00080A7E">
        <w:trPr>
          <w:trHeight w:val="1142"/>
        </w:trPr>
        <w:tc>
          <w:tcPr>
            <w:tcW w:w="973" w:type="dxa"/>
          </w:tcPr>
          <w:p w14:paraId="0F1477DD"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5.</w:t>
            </w:r>
          </w:p>
        </w:tc>
        <w:tc>
          <w:tcPr>
            <w:tcW w:w="2287" w:type="dxa"/>
          </w:tcPr>
          <w:p w14:paraId="1F47056C" w14:textId="77777777" w:rsidR="00DF1610" w:rsidRPr="00382B66" w:rsidRDefault="00DF1610" w:rsidP="00066807">
            <w:pPr>
              <w:shd w:val="clear" w:color="auto" w:fill="FFFFFF" w:themeFill="background1"/>
              <w:tabs>
                <w:tab w:val="right" w:pos="426"/>
              </w:tabs>
              <w:spacing w:before="120"/>
              <w:rPr>
                <w:iCs/>
                <w:noProof w:val="0"/>
                <w:sz w:val="20"/>
                <w:lang w:eastAsia="ru-RU"/>
              </w:rPr>
            </w:pPr>
            <w:r w:rsidRPr="00382B66">
              <w:rPr>
                <w:iCs/>
                <w:noProof w:val="0"/>
                <w:sz w:val="20"/>
                <w:lang w:eastAsia="ru-RU"/>
              </w:rPr>
              <w:t>Certificat de calitate CE sau echivalentul ce confirmă calitatea(conformitate) ,trasabil, și proveniența bunurilor</w:t>
            </w:r>
          </w:p>
        </w:tc>
        <w:tc>
          <w:tcPr>
            <w:tcW w:w="5732" w:type="dxa"/>
          </w:tcPr>
          <w:p w14:paraId="02A7B331"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Semnat electronic</w:t>
            </w:r>
          </w:p>
        </w:tc>
        <w:tc>
          <w:tcPr>
            <w:tcW w:w="1240" w:type="dxa"/>
          </w:tcPr>
          <w:p w14:paraId="7691FFB1"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DF1610" w:rsidRPr="00382B66" w14:paraId="7C2EFA5F" w14:textId="77777777" w:rsidTr="00080A7E">
        <w:trPr>
          <w:trHeight w:val="1142"/>
        </w:trPr>
        <w:tc>
          <w:tcPr>
            <w:tcW w:w="973" w:type="dxa"/>
          </w:tcPr>
          <w:p w14:paraId="77C5D3CF"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6</w:t>
            </w:r>
          </w:p>
        </w:tc>
        <w:tc>
          <w:tcPr>
            <w:tcW w:w="2287" w:type="dxa"/>
          </w:tcPr>
          <w:p w14:paraId="7B5BB4DD" w14:textId="77777777" w:rsidR="00DF1610" w:rsidRPr="00382B66" w:rsidRDefault="00DF1610" w:rsidP="00066807">
            <w:pPr>
              <w:shd w:val="clear" w:color="auto" w:fill="FFFFFF" w:themeFill="background1"/>
              <w:tabs>
                <w:tab w:val="right" w:pos="426"/>
              </w:tabs>
              <w:spacing w:before="120"/>
              <w:rPr>
                <w:iCs/>
                <w:noProof w:val="0"/>
                <w:color w:val="000000" w:themeColor="text1"/>
                <w:sz w:val="20"/>
                <w:szCs w:val="20"/>
                <w:lang w:eastAsia="ru-RU"/>
              </w:rPr>
            </w:pPr>
            <w:r w:rsidRPr="00382B66">
              <w:rPr>
                <w:color w:val="000000" w:themeColor="text1"/>
                <w:sz w:val="20"/>
                <w:szCs w:val="20"/>
              </w:rPr>
              <w:t xml:space="preserve">Certificat ce confirmă instruirea personalului la uzina producătorului </w:t>
            </w:r>
            <w:r w:rsidRPr="00382B66">
              <w:rPr>
                <w:sz w:val="20"/>
                <w:szCs w:val="20"/>
              </w:rPr>
              <w:t>sau la reprezentantul oficial;</w:t>
            </w:r>
          </w:p>
        </w:tc>
        <w:tc>
          <w:tcPr>
            <w:tcW w:w="5732" w:type="dxa"/>
          </w:tcPr>
          <w:p w14:paraId="08368E7B" w14:textId="77777777" w:rsidR="00DF1610" w:rsidRPr="00382B66" w:rsidRDefault="00DF1610" w:rsidP="00DF1610">
            <w:pPr>
              <w:numPr>
                <w:ilvl w:val="0"/>
                <w:numId w:val="61"/>
              </w:numPr>
              <w:ind w:left="313" w:hanging="313"/>
              <w:rPr>
                <w:noProof w:val="0"/>
                <w:color w:val="000000" w:themeColor="text1"/>
                <w:sz w:val="20"/>
                <w:szCs w:val="20"/>
                <w:lang w:eastAsia="ru-RU"/>
              </w:rPr>
            </w:pPr>
            <w:r w:rsidRPr="00382B66">
              <w:rPr>
                <w:noProof w:val="0"/>
                <w:color w:val="000000" w:themeColor="text1"/>
                <w:sz w:val="20"/>
                <w:szCs w:val="20"/>
                <w:lang w:eastAsia="ru-RU"/>
              </w:rPr>
              <w:t xml:space="preserve">Certificatul va fi </w:t>
            </w:r>
            <w:r w:rsidRPr="00382B66">
              <w:rPr>
                <w:b/>
                <w:bCs/>
                <w:noProof w:val="0"/>
                <w:color w:val="000000" w:themeColor="text1"/>
                <w:sz w:val="20"/>
                <w:szCs w:val="20"/>
                <w:lang w:eastAsia="ru-RU"/>
              </w:rPr>
              <w:t>valabil la data depunerii ofertei</w:t>
            </w:r>
            <w:r w:rsidRPr="00382B66">
              <w:rPr>
                <w:noProof w:val="0"/>
                <w:color w:val="000000" w:themeColor="text1"/>
                <w:sz w:val="20"/>
                <w:szCs w:val="20"/>
                <w:lang w:eastAsia="ru-RU"/>
              </w:rPr>
              <w:t xml:space="preserve"> și va fi </w:t>
            </w:r>
            <w:r w:rsidRPr="00382B66">
              <w:rPr>
                <w:b/>
                <w:bCs/>
                <w:noProof w:val="0"/>
                <w:color w:val="000000" w:themeColor="text1"/>
                <w:sz w:val="20"/>
                <w:szCs w:val="20"/>
                <w:lang w:eastAsia="ru-RU"/>
              </w:rPr>
              <w:t>semnat de persoana autorizată</w:t>
            </w:r>
            <w:r w:rsidRPr="00382B66">
              <w:rPr>
                <w:noProof w:val="0"/>
                <w:color w:val="000000" w:themeColor="text1"/>
                <w:sz w:val="20"/>
                <w:szCs w:val="20"/>
                <w:lang w:eastAsia="ru-RU"/>
              </w:rPr>
              <w:t xml:space="preserve"> a producătorului sau a reprezentantului oficial;</w:t>
            </w:r>
          </w:p>
          <w:p w14:paraId="3004B277" w14:textId="77777777" w:rsidR="00DF1610" w:rsidRPr="00382B66" w:rsidRDefault="00DF1610" w:rsidP="00DF1610">
            <w:pPr>
              <w:numPr>
                <w:ilvl w:val="0"/>
                <w:numId w:val="61"/>
              </w:numPr>
              <w:ind w:left="313" w:hanging="313"/>
              <w:rPr>
                <w:iCs/>
                <w:noProof w:val="0"/>
                <w:color w:val="000000" w:themeColor="text1"/>
                <w:sz w:val="20"/>
                <w:szCs w:val="20"/>
                <w:lang w:eastAsia="ru-RU"/>
              </w:rPr>
            </w:pPr>
            <w:r w:rsidRPr="00382B66">
              <w:rPr>
                <w:noProof w:val="0"/>
                <w:color w:val="000000" w:themeColor="text1"/>
                <w:sz w:val="20"/>
                <w:szCs w:val="20"/>
                <w:lang w:eastAsia="ru-RU"/>
              </w:rPr>
              <w:t xml:space="preserve">În cazul în care certificatul este emis într-o </w:t>
            </w:r>
            <w:r w:rsidRPr="00382B66">
              <w:rPr>
                <w:b/>
                <w:bCs/>
                <w:noProof w:val="0"/>
                <w:color w:val="000000" w:themeColor="text1"/>
                <w:sz w:val="20"/>
                <w:szCs w:val="20"/>
                <w:lang w:eastAsia="ru-RU"/>
              </w:rPr>
              <w:t>limbă de circulație internațională</w:t>
            </w:r>
            <w:r w:rsidRPr="00382B66">
              <w:rPr>
                <w:bCs/>
                <w:noProof w:val="0"/>
                <w:color w:val="000000" w:themeColor="text1"/>
                <w:sz w:val="20"/>
                <w:szCs w:val="20"/>
                <w:lang w:eastAsia="ru-RU"/>
              </w:rPr>
              <w:t>,</w:t>
            </w:r>
            <w:r w:rsidRPr="00382B66">
              <w:rPr>
                <w:noProof w:val="0"/>
                <w:color w:val="000000" w:themeColor="text1"/>
                <w:sz w:val="20"/>
                <w:szCs w:val="20"/>
                <w:lang w:eastAsia="ru-RU"/>
              </w:rPr>
              <w:t xml:space="preserve"> acesta va fi însoțit de </w:t>
            </w:r>
            <w:r w:rsidRPr="00382B66">
              <w:rPr>
                <w:b/>
                <w:bCs/>
                <w:noProof w:val="0"/>
                <w:color w:val="000000" w:themeColor="text1"/>
                <w:sz w:val="20"/>
                <w:szCs w:val="20"/>
                <w:lang w:eastAsia="ru-RU"/>
              </w:rPr>
              <w:t>traducere autorizată în limba română</w:t>
            </w:r>
            <w:r w:rsidRPr="00382B66">
              <w:rPr>
                <w:noProof w:val="0"/>
                <w:color w:val="000000" w:themeColor="text1"/>
                <w:sz w:val="20"/>
                <w:szCs w:val="20"/>
                <w:lang w:eastAsia="ru-RU"/>
              </w:rPr>
              <w:t>.</w:t>
            </w:r>
          </w:p>
        </w:tc>
        <w:tc>
          <w:tcPr>
            <w:tcW w:w="1240" w:type="dxa"/>
          </w:tcPr>
          <w:p w14:paraId="3F3F5865"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DF1610" w:rsidRPr="00382B66" w14:paraId="1C00999E" w14:textId="77777777" w:rsidTr="00080A7E">
        <w:trPr>
          <w:trHeight w:val="682"/>
        </w:trPr>
        <w:tc>
          <w:tcPr>
            <w:tcW w:w="973" w:type="dxa"/>
          </w:tcPr>
          <w:p w14:paraId="31480CFE"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7</w:t>
            </w:r>
          </w:p>
        </w:tc>
        <w:tc>
          <w:tcPr>
            <w:tcW w:w="2287" w:type="dxa"/>
          </w:tcPr>
          <w:p w14:paraId="34273721" w14:textId="77777777" w:rsidR="00DF1610" w:rsidRPr="00382B66" w:rsidRDefault="00DF1610" w:rsidP="00066807">
            <w:pPr>
              <w:rPr>
                <w:iCs/>
                <w:noProof w:val="0"/>
                <w:color w:val="000000" w:themeColor="text1"/>
                <w:sz w:val="20"/>
                <w:szCs w:val="20"/>
                <w:lang w:eastAsia="ru-RU"/>
              </w:rPr>
            </w:pPr>
            <w:r w:rsidRPr="00382B66">
              <w:rPr>
                <w:color w:val="000000" w:themeColor="text1"/>
                <w:sz w:val="20"/>
                <w:szCs w:val="20"/>
              </w:rPr>
              <w:t xml:space="preserve">Autorizare de la producător pentru tipul de echipament </w:t>
            </w:r>
          </w:p>
        </w:tc>
        <w:tc>
          <w:tcPr>
            <w:tcW w:w="5732" w:type="dxa"/>
          </w:tcPr>
          <w:p w14:paraId="5F7AB212" w14:textId="77777777" w:rsidR="00DF1610" w:rsidRPr="00382B66" w:rsidRDefault="00DF1610" w:rsidP="00066807">
            <w:pPr>
              <w:rPr>
                <w:color w:val="000000" w:themeColor="text1"/>
                <w:sz w:val="20"/>
                <w:szCs w:val="20"/>
              </w:rPr>
            </w:pPr>
            <w:r w:rsidRPr="00382B66">
              <w:rPr>
                <w:color w:val="000000" w:themeColor="text1"/>
                <w:sz w:val="20"/>
                <w:szCs w:val="20"/>
              </w:rPr>
              <w:t xml:space="preserve">Autorizare va fi </w:t>
            </w:r>
            <w:r w:rsidRPr="00382B66">
              <w:rPr>
                <w:b/>
                <w:bCs/>
                <w:color w:val="000000" w:themeColor="text1"/>
                <w:sz w:val="20"/>
                <w:szCs w:val="20"/>
              </w:rPr>
              <w:t>valabil la data depunerii ofertei</w:t>
            </w:r>
            <w:r w:rsidRPr="00382B66">
              <w:rPr>
                <w:color w:val="000000" w:themeColor="text1"/>
                <w:sz w:val="20"/>
                <w:szCs w:val="20"/>
              </w:rPr>
              <w:t xml:space="preserve"> și va fi </w:t>
            </w:r>
            <w:r w:rsidRPr="00382B66">
              <w:rPr>
                <w:b/>
                <w:bCs/>
                <w:color w:val="000000" w:themeColor="text1"/>
                <w:sz w:val="20"/>
                <w:szCs w:val="20"/>
              </w:rPr>
              <w:t>semnat de persoana autorizată</w:t>
            </w:r>
            <w:r w:rsidRPr="00382B66">
              <w:rPr>
                <w:color w:val="000000" w:themeColor="text1"/>
                <w:sz w:val="20"/>
                <w:szCs w:val="20"/>
              </w:rPr>
              <w:t xml:space="preserve"> a producătorului sau a reprezentantului oficial;</w:t>
            </w:r>
          </w:p>
        </w:tc>
        <w:tc>
          <w:tcPr>
            <w:tcW w:w="1240" w:type="dxa"/>
          </w:tcPr>
          <w:p w14:paraId="010E4884"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DF1610" w:rsidRPr="00382B66" w14:paraId="3B86AF47" w14:textId="77777777" w:rsidTr="00080A7E">
        <w:trPr>
          <w:trHeight w:val="143"/>
        </w:trPr>
        <w:tc>
          <w:tcPr>
            <w:tcW w:w="973" w:type="dxa"/>
          </w:tcPr>
          <w:p w14:paraId="5E11F593"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8.</w:t>
            </w:r>
          </w:p>
        </w:tc>
        <w:tc>
          <w:tcPr>
            <w:tcW w:w="2287" w:type="dxa"/>
            <w:shd w:val="clear" w:color="auto" w:fill="FFFFFF" w:themeFill="background1"/>
          </w:tcPr>
          <w:p w14:paraId="7206F010" w14:textId="77777777" w:rsidR="00DF1610" w:rsidRPr="00382B66" w:rsidRDefault="00DF1610" w:rsidP="00066807">
            <w:pPr>
              <w:shd w:val="clear" w:color="auto" w:fill="FFFFFF" w:themeFill="background1"/>
              <w:tabs>
                <w:tab w:val="right" w:pos="426"/>
              </w:tabs>
              <w:spacing w:before="120"/>
              <w:rPr>
                <w:iCs/>
                <w:noProof w:val="0"/>
                <w:sz w:val="20"/>
                <w:lang w:eastAsia="ru-RU"/>
              </w:rPr>
            </w:pPr>
            <w:r w:rsidRPr="00382B66">
              <w:rPr>
                <w:noProof w:val="0"/>
                <w:sz w:val="20"/>
                <w:lang w:eastAsia="ru-RU"/>
              </w:rPr>
              <w:t>Garanția pentru ofertă</w:t>
            </w:r>
          </w:p>
        </w:tc>
        <w:tc>
          <w:tcPr>
            <w:tcW w:w="5732" w:type="dxa"/>
            <w:shd w:val="clear" w:color="auto" w:fill="FFFFFF" w:themeFill="background1"/>
          </w:tcPr>
          <w:p w14:paraId="0F348E4D"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noProof w:val="0"/>
                <w:sz w:val="20"/>
                <w:lang w:eastAsia="ru-RU"/>
              </w:rPr>
              <w:t>1 % din valoarea ofertei, fără TVA, sub formă de transfer la contul bancar al Autorității contractante, ordin de plată, semnat electronic de către operatorul economic;</w:t>
            </w:r>
          </w:p>
        </w:tc>
        <w:tc>
          <w:tcPr>
            <w:tcW w:w="1240" w:type="dxa"/>
            <w:shd w:val="clear" w:color="auto" w:fill="FFFFFF" w:themeFill="background1"/>
          </w:tcPr>
          <w:p w14:paraId="6E43D671"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DF1610" w:rsidRPr="00382B66" w14:paraId="537ED364" w14:textId="77777777" w:rsidTr="00080A7E">
        <w:trPr>
          <w:trHeight w:val="143"/>
        </w:trPr>
        <w:tc>
          <w:tcPr>
            <w:tcW w:w="973" w:type="dxa"/>
          </w:tcPr>
          <w:p w14:paraId="38FF04F2"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9</w:t>
            </w:r>
          </w:p>
        </w:tc>
        <w:tc>
          <w:tcPr>
            <w:tcW w:w="2287" w:type="dxa"/>
            <w:shd w:val="clear" w:color="auto" w:fill="FFFFFF" w:themeFill="background1"/>
          </w:tcPr>
          <w:p w14:paraId="2A6D7CB3" w14:textId="77777777" w:rsidR="00DF1610" w:rsidRPr="00382B66" w:rsidRDefault="00DF1610" w:rsidP="00066807">
            <w:pPr>
              <w:shd w:val="clear" w:color="auto" w:fill="FFFFFF" w:themeFill="background1"/>
              <w:tabs>
                <w:tab w:val="right" w:pos="426"/>
              </w:tabs>
              <w:spacing w:before="120"/>
              <w:rPr>
                <w:noProof w:val="0"/>
                <w:sz w:val="20"/>
                <w:lang w:eastAsia="ru-RU"/>
              </w:rPr>
            </w:pPr>
            <w:r w:rsidRPr="00382B66">
              <w:rPr>
                <w:noProof w:val="0"/>
                <w:sz w:val="20"/>
                <w:lang w:eastAsia="ru-RU"/>
              </w:rPr>
              <w:t>DECLARAŢIE privind valabilitatea ofertei</w:t>
            </w:r>
          </w:p>
        </w:tc>
        <w:tc>
          <w:tcPr>
            <w:tcW w:w="5732" w:type="dxa"/>
            <w:shd w:val="clear" w:color="auto" w:fill="FFFFFF" w:themeFill="background1"/>
          </w:tcPr>
          <w:p w14:paraId="4555AF20" w14:textId="77777777" w:rsidR="00DF1610" w:rsidRPr="00382B66" w:rsidRDefault="00DF1610" w:rsidP="00066807">
            <w:pPr>
              <w:shd w:val="clear" w:color="auto" w:fill="FFFFFF" w:themeFill="background1"/>
              <w:tabs>
                <w:tab w:val="right" w:pos="426"/>
              </w:tabs>
              <w:spacing w:before="120"/>
              <w:jc w:val="both"/>
              <w:rPr>
                <w:noProof w:val="0"/>
                <w:sz w:val="20"/>
                <w:lang w:eastAsia="ru-RU"/>
              </w:rPr>
            </w:pPr>
            <w:r w:rsidRPr="00382B66">
              <w:rPr>
                <w:noProof w:val="0"/>
                <w:sz w:val="20"/>
                <w:lang w:eastAsia="ru-RU"/>
              </w:rPr>
              <w:t xml:space="preserve">Anexa nr. 8 la Documentația standard aprobată prin ordinul MF nr.115 din 15.09.2021 ,semnat electronic </w:t>
            </w:r>
          </w:p>
        </w:tc>
        <w:tc>
          <w:tcPr>
            <w:tcW w:w="1240" w:type="dxa"/>
            <w:shd w:val="clear" w:color="auto" w:fill="FFFFFF" w:themeFill="background1"/>
          </w:tcPr>
          <w:p w14:paraId="032C3F23"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DF1610" w:rsidRPr="00382B66" w14:paraId="11CBCF8D" w14:textId="77777777" w:rsidTr="00080A7E">
        <w:trPr>
          <w:trHeight w:val="1593"/>
        </w:trPr>
        <w:tc>
          <w:tcPr>
            <w:tcW w:w="973" w:type="dxa"/>
          </w:tcPr>
          <w:p w14:paraId="43808D94"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10</w:t>
            </w:r>
          </w:p>
        </w:tc>
        <w:tc>
          <w:tcPr>
            <w:tcW w:w="2287" w:type="dxa"/>
            <w:shd w:val="clear" w:color="auto" w:fill="FFFFFF" w:themeFill="background1"/>
          </w:tcPr>
          <w:p w14:paraId="35C446F9" w14:textId="77777777" w:rsidR="00DF1610" w:rsidRPr="00382B66" w:rsidRDefault="00DF1610" w:rsidP="00066807">
            <w:pPr>
              <w:shd w:val="clear" w:color="auto" w:fill="FFFFFF" w:themeFill="background1"/>
              <w:tabs>
                <w:tab w:val="right" w:pos="426"/>
              </w:tabs>
              <w:spacing w:before="120"/>
              <w:jc w:val="both"/>
              <w:rPr>
                <w:noProof w:val="0"/>
                <w:sz w:val="20"/>
                <w:lang w:eastAsia="ru-RU"/>
              </w:rPr>
            </w:pPr>
            <w:r w:rsidRPr="00382B66">
              <w:rPr>
                <w:noProof w:val="0"/>
                <w:sz w:val="20"/>
                <w:lang w:eastAsia="ru-RU"/>
              </w:rPr>
              <w:t>Dovada înregistrării în „Lista producătorilor” de produse supuse reglementărilor de responsabilitate extinsă a producătorilor, deținută de Agenția de Mediu</w:t>
            </w:r>
          </w:p>
        </w:tc>
        <w:tc>
          <w:tcPr>
            <w:tcW w:w="5732" w:type="dxa"/>
            <w:shd w:val="clear" w:color="auto" w:fill="FFFFFF" w:themeFill="background1"/>
          </w:tcPr>
          <w:p w14:paraId="45E3A0FD" w14:textId="77777777" w:rsidR="00DF1610" w:rsidRPr="00382B66" w:rsidRDefault="00DF1610" w:rsidP="00066807">
            <w:pPr>
              <w:shd w:val="clear" w:color="auto" w:fill="FFFFFF" w:themeFill="background1"/>
              <w:tabs>
                <w:tab w:val="right" w:pos="426"/>
              </w:tabs>
              <w:spacing w:before="120"/>
              <w:jc w:val="both"/>
              <w:rPr>
                <w:noProof w:val="0"/>
                <w:sz w:val="20"/>
                <w:lang w:eastAsia="ru-RU"/>
              </w:rPr>
            </w:pPr>
            <w:r w:rsidRPr="00382B66">
              <w:rPr>
                <w:noProof w:val="0"/>
                <w:sz w:val="20"/>
                <w:lang w:eastAsia="ru-RU"/>
              </w:rPr>
              <w:t>Numărul de înregistrare din „Lista producătorilor” conform Regulamentului privind deșeurile de echipamente electrice și electronice aprobat prin H.G. nr. 212 din 07.03.2018</w:t>
            </w:r>
          </w:p>
          <w:p w14:paraId="48A3DE47" w14:textId="77777777" w:rsidR="00DF1610" w:rsidRPr="00382B66" w:rsidRDefault="00DF1610" w:rsidP="00066807">
            <w:pPr>
              <w:shd w:val="clear" w:color="auto" w:fill="FFFFFF" w:themeFill="background1"/>
              <w:tabs>
                <w:tab w:val="right" w:pos="426"/>
              </w:tabs>
              <w:spacing w:before="120"/>
              <w:jc w:val="both"/>
              <w:rPr>
                <w:noProof w:val="0"/>
                <w:sz w:val="20"/>
                <w:lang w:eastAsia="ru-RU"/>
              </w:rPr>
            </w:pPr>
            <w:r w:rsidRPr="00382B66">
              <w:rPr>
                <w:noProof w:val="0"/>
                <w:sz w:val="20"/>
                <w:lang w:eastAsia="ru-RU"/>
              </w:rPr>
              <w:t xml:space="preserve">(Se prezinta doar la procedurile si pentru loturile unde se solicita pozitiile privind echipamente electrice și electronice) </w:t>
            </w:r>
          </w:p>
        </w:tc>
        <w:tc>
          <w:tcPr>
            <w:tcW w:w="1240" w:type="dxa"/>
            <w:shd w:val="clear" w:color="auto" w:fill="FFFFFF" w:themeFill="background1"/>
          </w:tcPr>
          <w:p w14:paraId="519337DD"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p w14:paraId="17D2EC9C"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 xml:space="preserve">(doar pu pozitiile care cad sub incidenta) </w:t>
            </w:r>
          </w:p>
        </w:tc>
      </w:tr>
      <w:tr w:rsidR="00DF1610" w:rsidRPr="00382B66" w14:paraId="14F13AB9" w14:textId="77777777" w:rsidTr="00080A7E">
        <w:trPr>
          <w:trHeight w:val="143"/>
        </w:trPr>
        <w:tc>
          <w:tcPr>
            <w:tcW w:w="973" w:type="dxa"/>
          </w:tcPr>
          <w:p w14:paraId="52E61483"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w:t>
            </w:r>
          </w:p>
        </w:tc>
        <w:tc>
          <w:tcPr>
            <w:tcW w:w="2287" w:type="dxa"/>
          </w:tcPr>
          <w:p w14:paraId="5FADB995"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Notă</w:t>
            </w:r>
          </w:p>
        </w:tc>
        <w:tc>
          <w:tcPr>
            <w:tcW w:w="5732" w:type="dxa"/>
          </w:tcPr>
          <w:p w14:paraId="26B57AB9" w14:textId="77777777" w:rsidR="00DF1610" w:rsidRPr="00382B66" w:rsidRDefault="00DF1610" w:rsidP="00066807">
            <w:pPr>
              <w:shd w:val="clear" w:color="auto" w:fill="FFFFFF" w:themeFill="background1"/>
              <w:tabs>
                <w:tab w:val="right" w:pos="426"/>
              </w:tabs>
              <w:spacing w:before="120"/>
              <w:jc w:val="both"/>
              <w:rPr>
                <w:noProof w:val="0"/>
                <w:sz w:val="20"/>
                <w:lang w:eastAsia="ru-RU"/>
              </w:rPr>
            </w:pPr>
            <w:r w:rsidRPr="00382B66">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1B31CCC6" w14:textId="77777777" w:rsidR="00DF1610" w:rsidRPr="00382B66" w:rsidRDefault="00DF1610" w:rsidP="00066807">
            <w:pPr>
              <w:shd w:val="clear" w:color="auto" w:fill="FFFFFF" w:themeFill="background1"/>
              <w:tabs>
                <w:tab w:val="right" w:pos="426"/>
              </w:tabs>
              <w:spacing w:before="120"/>
              <w:jc w:val="both"/>
              <w:rPr>
                <w:noProof w:val="0"/>
                <w:sz w:val="20"/>
                <w:lang w:eastAsia="ru-RU"/>
              </w:rPr>
            </w:pPr>
            <w:r w:rsidRPr="00382B66">
              <w:rPr>
                <w:noProof w:val="0"/>
                <w:sz w:val="20"/>
                <w:lang w:eastAsia="ru-RU"/>
              </w:rPr>
              <w:t xml:space="preserve">* Contractul semnat si completat cu anexele corespunzatoare cît și informația despre ofertant ,conform modelului transmis odata cu decizia de atribuire ,va fi prezentat în decurs de 3 zile, după expirarea termenului de așteptare (11 zile de la informarea cu privire la decizia grupului de lucru /evaluare ) . </w:t>
            </w:r>
            <w:r w:rsidRPr="00382B66">
              <w:rPr>
                <w:b/>
                <w:bCs/>
                <w:noProof w:val="0"/>
                <w:sz w:val="20"/>
                <w:lang w:eastAsia="ru-RU"/>
              </w:rPr>
              <w:t>În cazul în care acesta nu va fi însoțit de garanția de bună execuție  – autoritatea contractantă își rezervă dreptul să facă uz de pct. 93 din prezenta documentație standard.</w:t>
            </w:r>
            <w:r w:rsidRPr="00382B66">
              <w:rPr>
                <w:noProof w:val="0"/>
                <w:sz w:val="20"/>
                <w:lang w:eastAsia="ru-RU"/>
              </w:rPr>
              <w:t xml:space="preserve"> Anexa nr.10 din Documentația standard aprobată prin ordinul MF nr.115 din 15.09.2021</w:t>
            </w:r>
          </w:p>
        </w:tc>
        <w:tc>
          <w:tcPr>
            <w:tcW w:w="1240" w:type="dxa"/>
          </w:tcPr>
          <w:p w14:paraId="608978EE" w14:textId="77777777" w:rsidR="00DF1610" w:rsidRPr="00382B66" w:rsidRDefault="00DF1610" w:rsidP="00066807">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 la semnarea contractului</w:t>
            </w:r>
          </w:p>
        </w:tc>
      </w:tr>
      <w:tr w:rsidR="00DF1610" w:rsidRPr="00382B66" w14:paraId="6CDFD04D" w14:textId="77777777" w:rsidTr="00080A7E">
        <w:trPr>
          <w:trHeight w:val="355"/>
        </w:trPr>
        <w:tc>
          <w:tcPr>
            <w:tcW w:w="973" w:type="dxa"/>
          </w:tcPr>
          <w:p w14:paraId="05669324"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p>
        </w:tc>
        <w:tc>
          <w:tcPr>
            <w:tcW w:w="2287" w:type="dxa"/>
          </w:tcPr>
          <w:p w14:paraId="4B278DF1"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p>
        </w:tc>
        <w:tc>
          <w:tcPr>
            <w:tcW w:w="5732" w:type="dxa"/>
          </w:tcPr>
          <w:p w14:paraId="477D236D" w14:textId="77777777" w:rsidR="00DF1610" w:rsidRPr="00382B66" w:rsidRDefault="00DF1610" w:rsidP="00066807">
            <w:pPr>
              <w:shd w:val="clear" w:color="auto" w:fill="FFFFFF" w:themeFill="background1"/>
              <w:tabs>
                <w:tab w:val="right" w:pos="426"/>
              </w:tabs>
              <w:spacing w:before="120"/>
              <w:jc w:val="both"/>
              <w:rPr>
                <w:noProof w:val="0"/>
                <w:sz w:val="20"/>
                <w:lang w:eastAsia="ru-RU"/>
              </w:rPr>
            </w:pPr>
          </w:p>
        </w:tc>
        <w:tc>
          <w:tcPr>
            <w:tcW w:w="1240" w:type="dxa"/>
          </w:tcPr>
          <w:p w14:paraId="26C4F460" w14:textId="77777777" w:rsidR="00DF1610" w:rsidRPr="00382B66" w:rsidRDefault="00DF1610" w:rsidP="00066807">
            <w:pPr>
              <w:shd w:val="clear" w:color="auto" w:fill="FFFFFF" w:themeFill="background1"/>
              <w:tabs>
                <w:tab w:val="right" w:pos="426"/>
              </w:tabs>
              <w:spacing w:before="120"/>
              <w:ind w:left="360"/>
              <w:jc w:val="both"/>
              <w:rPr>
                <w:iCs/>
                <w:noProof w:val="0"/>
                <w:sz w:val="20"/>
                <w:lang w:eastAsia="ru-RU"/>
              </w:rPr>
            </w:pPr>
          </w:p>
        </w:tc>
      </w:tr>
    </w:tbl>
    <w:p w14:paraId="61471A79" w14:textId="77777777" w:rsidR="00DF1610" w:rsidRPr="00382B66" w:rsidRDefault="00DF1610" w:rsidP="00DF1610">
      <w:pPr>
        <w:shd w:val="clear" w:color="auto" w:fill="FFFFFF" w:themeFill="background1"/>
        <w:tabs>
          <w:tab w:val="right" w:pos="426"/>
        </w:tabs>
        <w:spacing w:before="120"/>
        <w:ind w:left="360"/>
        <w:jc w:val="both"/>
        <w:rPr>
          <w:noProof w:val="0"/>
          <w:sz w:val="20"/>
          <w:lang w:eastAsia="ru-RU"/>
        </w:rPr>
      </w:pPr>
    </w:p>
    <w:p w14:paraId="7FCF8193" w14:textId="77777777" w:rsidR="00DF1610" w:rsidRPr="00382B66" w:rsidRDefault="00DF1610" w:rsidP="00DF1610">
      <w:pPr>
        <w:numPr>
          <w:ilvl w:val="0"/>
          <w:numId w:val="60"/>
        </w:numPr>
        <w:shd w:val="clear" w:color="auto" w:fill="FFFFFF" w:themeFill="background1"/>
        <w:tabs>
          <w:tab w:val="right" w:pos="426"/>
        </w:tabs>
        <w:spacing w:before="120"/>
        <w:ind w:left="360"/>
        <w:jc w:val="both"/>
        <w:rPr>
          <w:b/>
          <w:noProof w:val="0"/>
          <w:lang w:eastAsia="ru-RU"/>
        </w:rPr>
      </w:pPr>
      <w:r w:rsidRPr="00382B66">
        <w:rPr>
          <w:b/>
          <w:noProof w:val="0"/>
          <w:lang w:eastAsia="ru-RU"/>
        </w:rPr>
        <w:t>Garanția pentru ofertă, cuantumul 1% din valoarea ofertei fără TVA, sub formă de transfer la contul bancar al Autorității contractante.</w:t>
      </w:r>
    </w:p>
    <w:p w14:paraId="56AADAA3" w14:textId="77777777" w:rsidR="00DF1610" w:rsidRPr="00382B66" w:rsidRDefault="00DF1610" w:rsidP="00DF1610">
      <w:pPr>
        <w:shd w:val="clear" w:color="auto" w:fill="FFFFFF" w:themeFill="background1"/>
        <w:tabs>
          <w:tab w:val="right" w:pos="426"/>
        </w:tabs>
        <w:ind w:left="360"/>
        <w:jc w:val="both"/>
        <w:rPr>
          <w:bCs/>
          <w:noProof w:val="0"/>
          <w:lang w:eastAsia="ru-RU"/>
        </w:rPr>
      </w:pPr>
      <w:r w:rsidRPr="00382B66">
        <w:rPr>
          <w:bCs/>
          <w:noProof w:val="0"/>
          <w:lang w:eastAsia="ru-RU"/>
        </w:rPr>
        <w:t>Ministerul Finanțelor, Trezoreria de Stat</w:t>
      </w:r>
    </w:p>
    <w:p w14:paraId="73929154" w14:textId="77777777" w:rsidR="00DF1610" w:rsidRPr="00382B66" w:rsidRDefault="00DF1610" w:rsidP="00DF1610">
      <w:pPr>
        <w:shd w:val="clear" w:color="auto" w:fill="FFFFFF" w:themeFill="background1"/>
        <w:tabs>
          <w:tab w:val="right" w:pos="426"/>
        </w:tabs>
        <w:ind w:left="360"/>
        <w:jc w:val="both"/>
        <w:rPr>
          <w:bCs/>
          <w:noProof w:val="0"/>
          <w:lang w:eastAsia="ru-RU"/>
        </w:rPr>
      </w:pPr>
      <w:r w:rsidRPr="00382B66">
        <w:rPr>
          <w:bCs/>
          <w:noProof w:val="0"/>
          <w:lang w:eastAsia="ru-RU"/>
        </w:rPr>
        <w:t>Cod: TREZMD2X</w:t>
      </w:r>
    </w:p>
    <w:p w14:paraId="58DE35DB" w14:textId="77777777" w:rsidR="00DF1610" w:rsidRPr="00382B66" w:rsidRDefault="00DF1610" w:rsidP="00DF1610">
      <w:pPr>
        <w:shd w:val="clear" w:color="auto" w:fill="FFFFFF" w:themeFill="background1"/>
        <w:tabs>
          <w:tab w:val="right" w:pos="426"/>
        </w:tabs>
        <w:ind w:left="360"/>
        <w:jc w:val="both"/>
        <w:rPr>
          <w:bCs/>
          <w:noProof w:val="0"/>
          <w:lang w:eastAsia="ru-RU"/>
        </w:rPr>
      </w:pPr>
      <w:r w:rsidRPr="00382B66">
        <w:rPr>
          <w:bCs/>
          <w:noProof w:val="0"/>
          <w:lang w:eastAsia="ru-RU"/>
        </w:rPr>
        <w:t>IBAN: MD64TRPCCC518430A00412AA</w:t>
      </w:r>
    </w:p>
    <w:p w14:paraId="5FC4F397" w14:textId="77777777" w:rsidR="00DF1610" w:rsidRPr="00382B66" w:rsidRDefault="00DF1610" w:rsidP="00DF1610">
      <w:pPr>
        <w:shd w:val="clear" w:color="auto" w:fill="FFFFFF" w:themeFill="background1"/>
        <w:tabs>
          <w:tab w:val="right" w:pos="426"/>
        </w:tabs>
        <w:ind w:left="360"/>
        <w:jc w:val="both"/>
        <w:rPr>
          <w:bCs/>
          <w:noProof w:val="0"/>
          <w:lang w:eastAsia="ru-RU"/>
        </w:rPr>
      </w:pPr>
      <w:r w:rsidRPr="00382B66">
        <w:rPr>
          <w:bCs/>
          <w:noProof w:val="0"/>
          <w:lang w:eastAsia="ru-RU"/>
        </w:rPr>
        <w:t xml:space="preserve">Cod fiscal: 1005600030818 </w:t>
      </w:r>
    </w:p>
    <w:p w14:paraId="21C1CA50" w14:textId="77777777" w:rsidR="00DF1610" w:rsidRDefault="00DF1610" w:rsidP="00DF1610">
      <w:pPr>
        <w:shd w:val="clear" w:color="auto" w:fill="FFFFFF" w:themeFill="background1"/>
        <w:tabs>
          <w:tab w:val="right" w:pos="426"/>
        </w:tabs>
        <w:ind w:left="360"/>
        <w:jc w:val="both"/>
        <w:rPr>
          <w:bCs/>
          <w:noProof w:val="0"/>
          <w:lang w:eastAsia="ru-RU"/>
        </w:rPr>
      </w:pPr>
      <w:r w:rsidRPr="00382B66">
        <w:rPr>
          <w:bCs/>
          <w:noProof w:val="0"/>
          <w:lang w:eastAsia="ru-RU"/>
        </w:rPr>
        <w:t>cu nota “ Pentru garanţia pentru ofertă la procedura de achiziție publică nr. ___ din _________”</w:t>
      </w:r>
    </w:p>
    <w:p w14:paraId="46E70D09" w14:textId="77777777" w:rsidR="00DF1610" w:rsidRPr="00382B66" w:rsidRDefault="00DF1610" w:rsidP="00DF1610">
      <w:pPr>
        <w:shd w:val="clear" w:color="auto" w:fill="FFFFFF" w:themeFill="background1"/>
        <w:tabs>
          <w:tab w:val="right" w:pos="426"/>
        </w:tabs>
        <w:ind w:left="360"/>
        <w:jc w:val="both"/>
        <w:rPr>
          <w:bCs/>
          <w:noProof w:val="0"/>
          <w:sz w:val="6"/>
          <w:szCs w:val="6"/>
          <w:lang w:eastAsia="ru-RU"/>
        </w:rPr>
      </w:pPr>
    </w:p>
    <w:p w14:paraId="28EBE465" w14:textId="77777777" w:rsidR="00DF1610" w:rsidRPr="00382B66" w:rsidRDefault="00DF1610" w:rsidP="00DF1610">
      <w:pPr>
        <w:numPr>
          <w:ilvl w:val="0"/>
          <w:numId w:val="60"/>
        </w:numPr>
        <w:tabs>
          <w:tab w:val="left" w:pos="1134"/>
        </w:tabs>
        <w:ind w:left="426" w:hanging="426"/>
        <w:jc w:val="both"/>
        <w:rPr>
          <w:b/>
          <w:lang w:eastAsia="ru-RU"/>
        </w:rPr>
      </w:pPr>
      <w:r w:rsidRPr="00382B66">
        <w:rPr>
          <w:b/>
          <w:lang w:eastAsia="ru-RU"/>
        </w:rPr>
        <w:t>Garanția de bună execuție a contractului , cuantumul 5 % din valoarea contractului, sub formă de transfer la contul bancar al Autorității contractante.</w:t>
      </w:r>
    </w:p>
    <w:p w14:paraId="7CA5AD29" w14:textId="77777777" w:rsidR="00DF1610" w:rsidRPr="00382B66" w:rsidRDefault="00DF1610" w:rsidP="00DF1610">
      <w:pPr>
        <w:jc w:val="both"/>
        <w:rPr>
          <w:bCs/>
          <w:lang w:eastAsia="ru-RU"/>
        </w:rPr>
      </w:pPr>
      <w:r w:rsidRPr="00382B66">
        <w:rPr>
          <w:bCs/>
          <w:lang w:eastAsia="ru-RU"/>
        </w:rPr>
        <w:t>Ministerul Finanțelor, Trezoreria de Stat</w:t>
      </w:r>
    </w:p>
    <w:p w14:paraId="7AF1001E" w14:textId="77777777" w:rsidR="00DF1610" w:rsidRPr="00382B66" w:rsidRDefault="00DF1610" w:rsidP="00DF1610">
      <w:pPr>
        <w:ind w:left="360" w:hanging="360"/>
        <w:jc w:val="both"/>
        <w:rPr>
          <w:bCs/>
          <w:lang w:eastAsia="ru-RU"/>
        </w:rPr>
      </w:pPr>
      <w:r w:rsidRPr="00382B66">
        <w:rPr>
          <w:bCs/>
          <w:lang w:eastAsia="ru-RU"/>
        </w:rPr>
        <w:t>Cod: TREZMD2X</w:t>
      </w:r>
    </w:p>
    <w:p w14:paraId="0A9E736A" w14:textId="77777777" w:rsidR="00DF1610" w:rsidRPr="00382B66" w:rsidRDefault="00DF1610" w:rsidP="00DF1610">
      <w:pPr>
        <w:ind w:left="360" w:hanging="360"/>
        <w:jc w:val="both"/>
        <w:rPr>
          <w:bCs/>
          <w:lang w:eastAsia="ru-RU"/>
        </w:rPr>
      </w:pPr>
      <w:r w:rsidRPr="00382B66">
        <w:rPr>
          <w:bCs/>
          <w:lang w:eastAsia="ru-RU"/>
        </w:rPr>
        <w:t>IBAN: MD64TRPCCC518430A00412AA</w:t>
      </w:r>
    </w:p>
    <w:p w14:paraId="7BBE6E5D" w14:textId="77777777" w:rsidR="00DF1610" w:rsidRPr="00382B66" w:rsidRDefault="00DF1610" w:rsidP="00DF1610">
      <w:pPr>
        <w:ind w:left="360" w:hanging="360"/>
        <w:jc w:val="both"/>
        <w:rPr>
          <w:bCs/>
          <w:lang w:eastAsia="ru-RU"/>
        </w:rPr>
      </w:pPr>
      <w:r w:rsidRPr="00382B66">
        <w:rPr>
          <w:bCs/>
          <w:lang w:eastAsia="ru-RU"/>
        </w:rPr>
        <w:t>Cod fiscal: 1005600030818</w:t>
      </w:r>
    </w:p>
    <w:p w14:paraId="539CE337" w14:textId="77777777" w:rsidR="00DF1610" w:rsidRPr="00382B66" w:rsidRDefault="00DF1610" w:rsidP="00DF1610">
      <w:pPr>
        <w:ind w:left="360" w:hanging="360"/>
        <w:jc w:val="both"/>
        <w:rPr>
          <w:bCs/>
          <w:lang w:eastAsia="ru-RU"/>
        </w:rPr>
      </w:pPr>
      <w:r w:rsidRPr="00382B66">
        <w:rPr>
          <w:bCs/>
          <w:lang w:eastAsia="ru-RU"/>
        </w:rPr>
        <w:t>cu nota “ Pentru garanţia de bună execuție a contractului la procedura de achiziție publică nr. ___ din ______”</w:t>
      </w:r>
    </w:p>
    <w:p w14:paraId="44C59184" w14:textId="77777777" w:rsidR="00DF1610" w:rsidRPr="00382B66" w:rsidRDefault="00DF1610" w:rsidP="00DF1610">
      <w:pPr>
        <w:ind w:left="360" w:hanging="360"/>
        <w:jc w:val="both"/>
        <w:rPr>
          <w:bCs/>
          <w:lang w:eastAsia="ru-RU"/>
        </w:rPr>
      </w:pPr>
      <w:r w:rsidRPr="00382B66">
        <w:rPr>
          <w:bCs/>
          <w:i/>
          <w:iCs/>
          <w:lang w:eastAsia="ru-RU"/>
        </w:rPr>
        <w:t>sau, după caz, se acceptă prezentarea acesteia conform modelului prevăzut în Anexa nr. 10 la Documentația standard aprobată prin Ordinul Ministerului Finanțelor nr. 115 din 15.09.2021</w:t>
      </w:r>
      <w:r w:rsidRPr="00382B66">
        <w:rPr>
          <w:bCs/>
          <w:lang w:eastAsia="ru-RU"/>
        </w:rPr>
        <w:t>.</w:t>
      </w:r>
    </w:p>
    <w:p w14:paraId="6A6C5B4E" w14:textId="77777777" w:rsidR="00DF1610" w:rsidRPr="00382B66" w:rsidRDefault="00DF1610" w:rsidP="00DF1610">
      <w:pPr>
        <w:numPr>
          <w:ilvl w:val="0"/>
          <w:numId w:val="60"/>
        </w:numPr>
        <w:shd w:val="clear" w:color="auto" w:fill="FFFFFF" w:themeFill="background1"/>
        <w:tabs>
          <w:tab w:val="right" w:pos="426"/>
        </w:tabs>
        <w:spacing w:before="120"/>
        <w:ind w:left="360"/>
        <w:jc w:val="both"/>
        <w:rPr>
          <w:b/>
          <w:noProof w:val="0"/>
          <w:lang w:eastAsia="ru-RU"/>
        </w:rPr>
      </w:pPr>
      <w:r w:rsidRPr="00382B66">
        <w:rPr>
          <w:b/>
          <w:noProof w:val="0"/>
          <w:lang w:eastAsia="ru-RU"/>
        </w:rPr>
        <w:t>Motivul recurgerii la procedura accelerată (în cazul licitației deschise, restrânse și a procedurii negociate), după caz : nu se aplică</w:t>
      </w:r>
    </w:p>
    <w:p w14:paraId="59F79DD2" w14:textId="77777777" w:rsidR="00DF1610" w:rsidRPr="00382B66" w:rsidRDefault="00DF1610" w:rsidP="00DF1610">
      <w:pPr>
        <w:numPr>
          <w:ilvl w:val="0"/>
          <w:numId w:val="60"/>
        </w:numPr>
        <w:shd w:val="clear" w:color="auto" w:fill="FFFFFF" w:themeFill="background1"/>
        <w:tabs>
          <w:tab w:val="right" w:pos="426"/>
        </w:tabs>
        <w:spacing w:before="120"/>
        <w:ind w:left="360"/>
        <w:jc w:val="both"/>
        <w:rPr>
          <w:bCs/>
          <w:noProof w:val="0"/>
          <w:lang w:eastAsia="ru-RU"/>
        </w:rPr>
      </w:pPr>
      <w:r w:rsidRPr="00382B66">
        <w:rPr>
          <w:b/>
          <w:noProof w:val="0"/>
          <w:lang w:eastAsia="ru-RU"/>
        </w:rPr>
        <w:t>Tehnici și instrumente specifice de atribuire (dacă este cazul specificați dacă se va utiliza acordul-cadru, sistemul dinamic de achiziție sau licitația electronică):</w:t>
      </w:r>
      <w:r w:rsidRPr="00382B66">
        <w:rPr>
          <w:bCs/>
          <w:noProof w:val="0"/>
          <w:lang w:eastAsia="ru-RU"/>
        </w:rPr>
        <w:t xml:space="preserve"> nu se aplică.</w:t>
      </w:r>
    </w:p>
    <w:p w14:paraId="0B6E5D01" w14:textId="77777777" w:rsidR="00DF1610" w:rsidRPr="00382B66" w:rsidRDefault="00DF1610" w:rsidP="00DF1610">
      <w:pPr>
        <w:numPr>
          <w:ilvl w:val="0"/>
          <w:numId w:val="60"/>
        </w:numPr>
        <w:tabs>
          <w:tab w:val="right" w:pos="426"/>
        </w:tabs>
        <w:spacing w:before="120"/>
        <w:ind w:left="0" w:firstLine="0"/>
        <w:jc w:val="both"/>
        <w:rPr>
          <w:bCs/>
          <w:noProof w:val="0"/>
          <w:lang w:eastAsia="ru-RU"/>
        </w:rPr>
      </w:pPr>
      <w:r w:rsidRPr="00382B66">
        <w:rPr>
          <w:b/>
          <w:noProof w:val="0"/>
          <w:lang w:eastAsia="ru-RU"/>
        </w:rPr>
        <w:t>Condiții speciale de care depinde îndeplinirea contractului (</w:t>
      </w:r>
      <w:r w:rsidRPr="00382B66">
        <w:rPr>
          <w:noProof w:val="0"/>
          <w:lang w:eastAsia="ru-RU"/>
        </w:rPr>
        <w:t>indicați după caz</w:t>
      </w:r>
      <w:r w:rsidRPr="00382B66">
        <w:rPr>
          <w:b/>
          <w:noProof w:val="0"/>
          <w:lang w:eastAsia="ru-RU"/>
        </w:rPr>
        <w:t>):</w:t>
      </w:r>
      <w:r w:rsidRPr="00382B66">
        <w:rPr>
          <w:bCs/>
          <w:noProof w:val="0"/>
          <w:lang w:eastAsia="ru-RU"/>
        </w:rPr>
        <w:t xml:space="preserve">  nu  se aplică</w:t>
      </w:r>
    </w:p>
    <w:p w14:paraId="23F2AF6E" w14:textId="77777777" w:rsidR="00DF1610" w:rsidRPr="00382B66" w:rsidRDefault="00DF1610" w:rsidP="00DF1610">
      <w:pPr>
        <w:numPr>
          <w:ilvl w:val="0"/>
          <w:numId w:val="60"/>
        </w:numPr>
        <w:tabs>
          <w:tab w:val="right" w:pos="426"/>
        </w:tabs>
        <w:spacing w:before="120"/>
        <w:ind w:left="0" w:firstLine="0"/>
        <w:jc w:val="both"/>
        <w:rPr>
          <w:b/>
          <w:noProof w:val="0"/>
          <w:lang w:eastAsia="ru-RU"/>
        </w:rPr>
      </w:pPr>
      <w:r w:rsidRPr="00382B66">
        <w:rPr>
          <w:b/>
          <w:noProof w:val="0"/>
          <w:lang w:eastAsia="ru-RU"/>
        </w:rPr>
        <w:t>Ofertele se prezintă în lei moldovenești, MLD .</w:t>
      </w:r>
    </w:p>
    <w:p w14:paraId="3040CE0D" w14:textId="77777777" w:rsidR="00DF1610" w:rsidRPr="00382B66" w:rsidRDefault="00DF1610" w:rsidP="00DF1610">
      <w:pPr>
        <w:numPr>
          <w:ilvl w:val="0"/>
          <w:numId w:val="60"/>
        </w:numPr>
        <w:tabs>
          <w:tab w:val="right" w:pos="426"/>
        </w:tabs>
        <w:spacing w:before="120"/>
        <w:ind w:hanging="644"/>
        <w:jc w:val="both"/>
        <w:rPr>
          <w:b/>
          <w:noProof w:val="0"/>
          <w:lang w:eastAsia="ru-RU"/>
        </w:rPr>
      </w:pPr>
      <w:r w:rsidRPr="00382B66">
        <w:rPr>
          <w:b/>
          <w:noProof w:val="0"/>
          <w:lang w:eastAsia="ru-RU"/>
        </w:rPr>
        <w:t>Criteriul de evaluare aplicat pentru atribuirea contractului:  Evaluarea va fi efectuată per lot la prețul cel mai scăzut fără TVA, cu corespunderea tuturor cerințelor anunțului de participare.</w:t>
      </w:r>
      <w:r w:rsidRPr="00382B66">
        <w:rPr>
          <w:b/>
          <w:noProof w:val="0"/>
          <w:lang w:eastAsia="ru-RU"/>
        </w:rPr>
        <w:cr/>
        <w:t>pretul cel mai scăzut</w:t>
      </w:r>
    </w:p>
    <w:p w14:paraId="412DA050" w14:textId="77777777" w:rsidR="00DF1610" w:rsidRPr="00382B66" w:rsidRDefault="00DF1610" w:rsidP="00DF1610">
      <w:pPr>
        <w:numPr>
          <w:ilvl w:val="0"/>
          <w:numId w:val="60"/>
        </w:numPr>
        <w:tabs>
          <w:tab w:val="right" w:pos="426"/>
        </w:tabs>
        <w:spacing w:before="120"/>
        <w:ind w:left="0" w:firstLine="0"/>
        <w:jc w:val="both"/>
        <w:rPr>
          <w:b/>
          <w:noProof w:val="0"/>
          <w:lang w:eastAsia="ru-RU"/>
        </w:rPr>
      </w:pPr>
      <w:r w:rsidRPr="00382B66">
        <w:rPr>
          <w:b/>
          <w:noProof w:val="0"/>
          <w:lang w:eastAsia="ru-RU"/>
        </w:rPr>
        <w:t xml:space="preserve">Factorii de evaluare a ofertei celei mai avantajoase din punct de vedere economic, precum și ponderile lor: NU SE APLICĂ </w:t>
      </w:r>
    </w:p>
    <w:tbl>
      <w:tblPr>
        <w:tblStyle w:val="Grigliatabella2"/>
        <w:tblW w:w="10627" w:type="dxa"/>
        <w:tblLook w:val="04A0" w:firstRow="1" w:lastRow="0" w:firstColumn="1" w:lastColumn="0" w:noHBand="0" w:noVBand="1"/>
      </w:tblPr>
      <w:tblGrid>
        <w:gridCol w:w="704"/>
        <w:gridCol w:w="3242"/>
        <w:gridCol w:w="3914"/>
        <w:gridCol w:w="2767"/>
      </w:tblGrid>
      <w:tr w:rsidR="00DF1610" w:rsidRPr="00382B66" w14:paraId="49E15D20" w14:textId="77777777" w:rsidTr="00066807">
        <w:trPr>
          <w:trHeight w:val="405"/>
        </w:trPr>
        <w:tc>
          <w:tcPr>
            <w:tcW w:w="704" w:type="dxa"/>
          </w:tcPr>
          <w:p w14:paraId="0E6C03DE" w14:textId="77777777" w:rsidR="00DF1610" w:rsidRPr="00382B66" w:rsidRDefault="00DF1610" w:rsidP="00066807">
            <w:pPr>
              <w:shd w:val="clear" w:color="auto" w:fill="FFFFFF" w:themeFill="background1"/>
              <w:tabs>
                <w:tab w:val="left" w:pos="612"/>
              </w:tabs>
              <w:spacing w:before="120" w:after="120"/>
              <w:jc w:val="both"/>
              <w:rPr>
                <w:b/>
                <w:iCs/>
                <w:noProof w:val="0"/>
                <w:sz w:val="16"/>
                <w:szCs w:val="16"/>
                <w:lang w:eastAsia="ru-RU"/>
              </w:rPr>
            </w:pPr>
            <w:r w:rsidRPr="00382B66">
              <w:rPr>
                <w:b/>
                <w:iCs/>
                <w:noProof w:val="0"/>
                <w:sz w:val="16"/>
                <w:szCs w:val="16"/>
                <w:lang w:eastAsia="ru-RU"/>
              </w:rPr>
              <w:t>Nr. d/o</w:t>
            </w:r>
          </w:p>
        </w:tc>
        <w:tc>
          <w:tcPr>
            <w:tcW w:w="3242" w:type="dxa"/>
          </w:tcPr>
          <w:p w14:paraId="60DD1737" w14:textId="77777777" w:rsidR="00DF1610" w:rsidRPr="00382B66" w:rsidRDefault="00DF1610" w:rsidP="00066807">
            <w:pPr>
              <w:shd w:val="clear" w:color="auto" w:fill="FFFFFF" w:themeFill="background1"/>
              <w:tabs>
                <w:tab w:val="left" w:pos="612"/>
              </w:tabs>
              <w:spacing w:before="120" w:after="120"/>
              <w:jc w:val="both"/>
              <w:rPr>
                <w:b/>
                <w:iCs/>
                <w:noProof w:val="0"/>
                <w:sz w:val="16"/>
                <w:szCs w:val="16"/>
                <w:lang w:eastAsia="ru-RU"/>
              </w:rPr>
            </w:pPr>
          </w:p>
        </w:tc>
        <w:tc>
          <w:tcPr>
            <w:tcW w:w="3914" w:type="dxa"/>
          </w:tcPr>
          <w:p w14:paraId="1CD08255" w14:textId="77777777" w:rsidR="00DF1610" w:rsidRPr="00382B66" w:rsidRDefault="00DF1610" w:rsidP="00066807">
            <w:pPr>
              <w:shd w:val="clear" w:color="auto" w:fill="FFFFFF" w:themeFill="background1"/>
              <w:tabs>
                <w:tab w:val="left" w:pos="612"/>
              </w:tabs>
              <w:spacing w:before="120" w:after="120"/>
              <w:jc w:val="both"/>
              <w:rPr>
                <w:b/>
                <w:iCs/>
                <w:noProof w:val="0"/>
                <w:sz w:val="16"/>
                <w:szCs w:val="16"/>
                <w:lang w:eastAsia="ru-RU"/>
              </w:rPr>
            </w:pPr>
            <w:r w:rsidRPr="00382B66">
              <w:rPr>
                <w:b/>
                <w:iCs/>
                <w:noProof w:val="0"/>
                <w:sz w:val="16"/>
                <w:szCs w:val="16"/>
                <w:lang w:eastAsia="ru-RU"/>
              </w:rPr>
              <w:t>Denumirea factorului de evaluare</w:t>
            </w:r>
          </w:p>
        </w:tc>
        <w:tc>
          <w:tcPr>
            <w:tcW w:w="2767" w:type="dxa"/>
          </w:tcPr>
          <w:p w14:paraId="0624B932" w14:textId="77777777" w:rsidR="00DF1610" w:rsidRPr="00382B66" w:rsidRDefault="00DF1610" w:rsidP="00066807">
            <w:pPr>
              <w:shd w:val="clear" w:color="auto" w:fill="FFFFFF" w:themeFill="background1"/>
              <w:tabs>
                <w:tab w:val="left" w:pos="612"/>
              </w:tabs>
              <w:spacing w:before="120" w:after="120"/>
              <w:jc w:val="both"/>
              <w:rPr>
                <w:b/>
                <w:iCs/>
                <w:noProof w:val="0"/>
                <w:sz w:val="16"/>
                <w:szCs w:val="16"/>
                <w:lang w:eastAsia="ru-RU"/>
              </w:rPr>
            </w:pPr>
            <w:r w:rsidRPr="00382B66">
              <w:rPr>
                <w:b/>
                <w:iCs/>
                <w:noProof w:val="0"/>
                <w:sz w:val="16"/>
                <w:szCs w:val="16"/>
                <w:lang w:eastAsia="ru-RU"/>
              </w:rPr>
              <w:t>Ponderea%</w:t>
            </w:r>
          </w:p>
        </w:tc>
      </w:tr>
      <w:tr w:rsidR="00DF1610" w:rsidRPr="00382B66" w14:paraId="472539B7" w14:textId="77777777" w:rsidTr="00066807">
        <w:trPr>
          <w:trHeight w:val="335"/>
        </w:trPr>
        <w:tc>
          <w:tcPr>
            <w:tcW w:w="704" w:type="dxa"/>
          </w:tcPr>
          <w:p w14:paraId="65BE63AC" w14:textId="77777777" w:rsidR="00DF1610" w:rsidRPr="00382B66" w:rsidRDefault="00DF1610" w:rsidP="00066807">
            <w:pPr>
              <w:shd w:val="clear" w:color="auto" w:fill="FFFFFF" w:themeFill="background1"/>
              <w:tabs>
                <w:tab w:val="left" w:pos="612"/>
              </w:tabs>
              <w:spacing w:before="120" w:after="120"/>
              <w:jc w:val="both"/>
              <w:rPr>
                <w:iCs/>
                <w:noProof w:val="0"/>
                <w:sz w:val="16"/>
                <w:szCs w:val="16"/>
                <w:lang w:eastAsia="ru-RU"/>
              </w:rPr>
            </w:pPr>
          </w:p>
        </w:tc>
        <w:tc>
          <w:tcPr>
            <w:tcW w:w="3242" w:type="dxa"/>
          </w:tcPr>
          <w:p w14:paraId="5402AF86" w14:textId="77777777" w:rsidR="00DF1610" w:rsidRPr="00382B66" w:rsidRDefault="00DF1610" w:rsidP="00066807">
            <w:pPr>
              <w:shd w:val="clear" w:color="auto" w:fill="FFFFFF" w:themeFill="background1"/>
              <w:tabs>
                <w:tab w:val="left" w:pos="612"/>
              </w:tabs>
              <w:spacing w:before="120" w:after="120"/>
              <w:jc w:val="both"/>
              <w:rPr>
                <w:iCs/>
                <w:noProof w:val="0"/>
                <w:sz w:val="16"/>
                <w:szCs w:val="16"/>
                <w:lang w:eastAsia="ru-RU"/>
              </w:rPr>
            </w:pPr>
          </w:p>
        </w:tc>
        <w:tc>
          <w:tcPr>
            <w:tcW w:w="3914" w:type="dxa"/>
          </w:tcPr>
          <w:p w14:paraId="0614930E" w14:textId="77777777" w:rsidR="00DF1610" w:rsidRPr="00382B66" w:rsidRDefault="00DF1610" w:rsidP="00066807">
            <w:pPr>
              <w:shd w:val="clear" w:color="auto" w:fill="FFFFFF" w:themeFill="background1"/>
              <w:tabs>
                <w:tab w:val="left" w:pos="612"/>
              </w:tabs>
              <w:spacing w:before="120" w:after="120"/>
              <w:jc w:val="both"/>
              <w:rPr>
                <w:iCs/>
                <w:noProof w:val="0"/>
                <w:sz w:val="16"/>
                <w:szCs w:val="16"/>
                <w:lang w:eastAsia="ru-RU"/>
              </w:rPr>
            </w:pPr>
          </w:p>
        </w:tc>
        <w:tc>
          <w:tcPr>
            <w:tcW w:w="2767" w:type="dxa"/>
          </w:tcPr>
          <w:p w14:paraId="5E5A3EB9" w14:textId="77777777" w:rsidR="00DF1610" w:rsidRPr="00382B66" w:rsidRDefault="00DF1610" w:rsidP="00066807">
            <w:pPr>
              <w:shd w:val="clear" w:color="auto" w:fill="FFFFFF" w:themeFill="background1"/>
              <w:tabs>
                <w:tab w:val="left" w:pos="612"/>
              </w:tabs>
              <w:spacing w:before="120" w:after="120"/>
              <w:jc w:val="both"/>
              <w:rPr>
                <w:iCs/>
                <w:noProof w:val="0"/>
                <w:sz w:val="16"/>
                <w:szCs w:val="16"/>
                <w:lang w:eastAsia="ru-RU"/>
              </w:rPr>
            </w:pPr>
          </w:p>
        </w:tc>
      </w:tr>
    </w:tbl>
    <w:p w14:paraId="7A23FAA4" w14:textId="77777777" w:rsidR="00DF1610" w:rsidRPr="00382B66" w:rsidRDefault="00DF1610" w:rsidP="00DF1610">
      <w:pPr>
        <w:numPr>
          <w:ilvl w:val="0"/>
          <w:numId w:val="60"/>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Termenul limită de depunere/deschidere a ofertelor:</w:t>
      </w:r>
    </w:p>
    <w:p w14:paraId="51536BA0" w14:textId="77777777" w:rsidR="00DF1610" w:rsidRPr="00382B66" w:rsidRDefault="00DF1610" w:rsidP="00DF1610">
      <w:pPr>
        <w:numPr>
          <w:ilvl w:val="0"/>
          <w:numId w:val="14"/>
        </w:numPr>
        <w:shd w:val="clear" w:color="auto" w:fill="FFFFFF" w:themeFill="background1"/>
        <w:tabs>
          <w:tab w:val="right" w:pos="426"/>
        </w:tabs>
        <w:spacing w:before="120"/>
        <w:jc w:val="both"/>
        <w:rPr>
          <w:b/>
          <w:noProof w:val="0"/>
          <w:lang w:eastAsia="ru-RU"/>
        </w:rPr>
      </w:pPr>
      <w:r w:rsidRPr="00382B66">
        <w:rPr>
          <w:b/>
          <w:noProof w:val="0"/>
          <w:lang w:eastAsia="ru-RU"/>
        </w:rPr>
        <w:t>până la: Conform SIA RSAP</w:t>
      </w:r>
    </w:p>
    <w:p w14:paraId="0854B152" w14:textId="77777777" w:rsidR="00DF1610" w:rsidRPr="00382B66" w:rsidRDefault="00DF1610" w:rsidP="00DF1610">
      <w:pPr>
        <w:numPr>
          <w:ilvl w:val="0"/>
          <w:numId w:val="14"/>
        </w:numPr>
        <w:shd w:val="clear" w:color="auto" w:fill="FFFFFF" w:themeFill="background1"/>
        <w:tabs>
          <w:tab w:val="right" w:pos="426"/>
        </w:tabs>
        <w:spacing w:before="120"/>
        <w:jc w:val="both"/>
        <w:rPr>
          <w:b/>
          <w:noProof w:val="0"/>
          <w:lang w:eastAsia="ru-RU"/>
        </w:rPr>
      </w:pPr>
      <w:r w:rsidRPr="00382B66">
        <w:rPr>
          <w:b/>
          <w:noProof w:val="0"/>
          <w:lang w:eastAsia="ru-RU"/>
        </w:rPr>
        <w:t xml:space="preserve">pe: </w:t>
      </w:r>
      <w:r w:rsidRPr="00382B66">
        <w:rPr>
          <w:b/>
          <w:i/>
          <w:noProof w:val="0"/>
          <w:lang w:eastAsia="ru-RU"/>
        </w:rPr>
        <w:t>[data]</w:t>
      </w:r>
      <w:r w:rsidRPr="00382B66">
        <w:rPr>
          <w:b/>
          <w:noProof w:val="0"/>
          <w:lang w:eastAsia="ru-RU"/>
        </w:rPr>
        <w:t xml:space="preserve"> Conform SIA RSAP</w:t>
      </w:r>
    </w:p>
    <w:p w14:paraId="34234240" w14:textId="77777777" w:rsidR="00DF1610" w:rsidRPr="00382B66" w:rsidRDefault="00DF1610" w:rsidP="00DF1610">
      <w:pPr>
        <w:numPr>
          <w:ilvl w:val="0"/>
          <w:numId w:val="60"/>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Adresa la care trebuie transmise ofertele sau cererile de participare:</w:t>
      </w:r>
    </w:p>
    <w:p w14:paraId="47B15236" w14:textId="77777777" w:rsidR="00DF1610" w:rsidRPr="00382B66" w:rsidRDefault="00DF1610" w:rsidP="00DF1610">
      <w:pPr>
        <w:shd w:val="clear" w:color="auto" w:fill="FFFFFF" w:themeFill="background1"/>
        <w:tabs>
          <w:tab w:val="right" w:pos="426"/>
        </w:tabs>
        <w:spacing w:before="120"/>
        <w:ind w:left="450"/>
        <w:jc w:val="both"/>
        <w:rPr>
          <w:b/>
          <w:noProof w:val="0"/>
          <w:lang w:eastAsia="ru-RU"/>
        </w:rPr>
      </w:pPr>
      <w:r w:rsidRPr="00382B66">
        <w:rPr>
          <w:b/>
          <w:i/>
          <w:noProof w:val="0"/>
          <w:lang w:eastAsia="ru-RU"/>
        </w:rPr>
        <w:t>Ofertele sau cererile de participare vor fi depuse electronic prin intermediul SIA RSAP</w:t>
      </w:r>
    </w:p>
    <w:p w14:paraId="78ABCDF6" w14:textId="5AB9203E" w:rsidR="00DF1610" w:rsidRPr="00382B66" w:rsidRDefault="00DF1610" w:rsidP="00DF1610">
      <w:pPr>
        <w:numPr>
          <w:ilvl w:val="0"/>
          <w:numId w:val="60"/>
        </w:numPr>
        <w:tabs>
          <w:tab w:val="right" w:pos="426"/>
        </w:tabs>
        <w:spacing w:before="120"/>
        <w:ind w:left="0" w:firstLine="0"/>
        <w:jc w:val="both"/>
        <w:rPr>
          <w:b/>
          <w:noProof w:val="0"/>
          <w:color w:val="EE0000"/>
          <w:lang w:eastAsia="ru-RU"/>
        </w:rPr>
      </w:pPr>
      <w:r w:rsidRPr="00382B66">
        <w:rPr>
          <w:b/>
          <w:noProof w:val="0"/>
          <w:lang w:eastAsia="ru-RU"/>
        </w:rPr>
        <w:t>Termenul de valabilitate a ofertelor: 45 zile</w:t>
      </w:r>
      <w:r w:rsidRPr="00382B66">
        <w:rPr>
          <w:b/>
          <w:noProof w:val="0"/>
          <w:color w:val="EE0000"/>
          <w:lang w:eastAsia="ru-RU"/>
        </w:rPr>
        <w:t>.</w:t>
      </w:r>
    </w:p>
    <w:p w14:paraId="7209493B" w14:textId="77777777" w:rsidR="00DF1610" w:rsidRPr="00382B66" w:rsidRDefault="00DF1610" w:rsidP="00DF1610">
      <w:pPr>
        <w:numPr>
          <w:ilvl w:val="0"/>
          <w:numId w:val="60"/>
        </w:numPr>
        <w:tabs>
          <w:tab w:val="right" w:pos="426"/>
        </w:tabs>
        <w:spacing w:before="120"/>
        <w:ind w:left="0" w:firstLine="0"/>
        <w:jc w:val="both"/>
        <w:rPr>
          <w:b/>
          <w:noProof w:val="0"/>
          <w:lang w:eastAsia="ru-RU"/>
        </w:rPr>
      </w:pPr>
      <w:r w:rsidRPr="00382B66">
        <w:rPr>
          <w:b/>
          <w:noProof w:val="0"/>
          <w:lang w:eastAsia="ru-RU"/>
        </w:rPr>
        <w:t>Locul deschiderii ofertelor:  SIA RSAP</w:t>
      </w:r>
    </w:p>
    <w:p w14:paraId="694B47CE" w14:textId="77777777" w:rsidR="00DF1610" w:rsidRPr="00382B66" w:rsidRDefault="00DF1610" w:rsidP="00DF1610">
      <w:pPr>
        <w:shd w:val="clear" w:color="auto" w:fill="FFFFFF" w:themeFill="background1"/>
        <w:tabs>
          <w:tab w:val="left" w:pos="360"/>
          <w:tab w:val="left" w:pos="1800"/>
          <w:tab w:val="left" w:pos="3240"/>
        </w:tabs>
        <w:spacing w:after="120"/>
        <w:ind w:left="360"/>
        <w:jc w:val="both"/>
        <w:rPr>
          <w:b/>
          <w:i/>
          <w:noProof w:val="0"/>
          <w:lang w:eastAsia="ru-RU"/>
        </w:rPr>
      </w:pPr>
      <w:r w:rsidRPr="00382B66">
        <w:rPr>
          <w:b/>
          <w:i/>
          <w:noProof w:val="0"/>
          <w:lang w:eastAsia="ru-RU"/>
        </w:rPr>
        <w:t>Ofertele întârziate vor fi respinse.</w:t>
      </w:r>
    </w:p>
    <w:p w14:paraId="080E8EEB" w14:textId="77777777" w:rsidR="00DF1610" w:rsidRPr="00382B66" w:rsidRDefault="00DF1610" w:rsidP="00DF1610">
      <w:pPr>
        <w:numPr>
          <w:ilvl w:val="0"/>
          <w:numId w:val="60"/>
        </w:numPr>
        <w:shd w:val="clear" w:color="auto" w:fill="FFFFFF" w:themeFill="background1"/>
        <w:tabs>
          <w:tab w:val="right" w:pos="426"/>
        </w:tabs>
        <w:spacing w:before="120"/>
        <w:ind w:left="450" w:hanging="450"/>
        <w:jc w:val="both"/>
        <w:rPr>
          <w:b/>
          <w:noProof w:val="0"/>
          <w:lang w:eastAsia="ru-RU"/>
        </w:rPr>
      </w:pPr>
      <w:r w:rsidRPr="00382B66">
        <w:rPr>
          <w:b/>
          <w:noProof w:val="0"/>
          <w:lang w:eastAsia="ru-RU"/>
        </w:rPr>
        <w:t xml:space="preserve">Persoanele autorizate să asiste la deschiderea ofertelor: </w:t>
      </w:r>
      <w:r w:rsidRPr="00382B66">
        <w:rPr>
          <w:b/>
          <w:i/>
          <w:noProof w:val="0"/>
          <w:lang w:eastAsia="ru-RU"/>
        </w:rPr>
        <w:t>Ofertanții sau reprezentanții acestora au dreptul să participe la deschiderea ofertelor, cu excepția cazului cînd ofertele au fost depuse prin SIA RSAP</w:t>
      </w:r>
      <w:r w:rsidRPr="00382B66">
        <w:rPr>
          <w:b/>
          <w:noProof w:val="0"/>
          <w:lang w:eastAsia="ru-RU"/>
        </w:rPr>
        <w:t>.</w:t>
      </w:r>
    </w:p>
    <w:p w14:paraId="318D821F" w14:textId="77777777" w:rsidR="00DF1610" w:rsidRPr="00382B66" w:rsidRDefault="00DF1610" w:rsidP="00DF1610">
      <w:pPr>
        <w:numPr>
          <w:ilvl w:val="0"/>
          <w:numId w:val="60"/>
        </w:numPr>
        <w:shd w:val="clear" w:color="auto" w:fill="FFFFFF" w:themeFill="background1"/>
        <w:tabs>
          <w:tab w:val="right" w:pos="426"/>
        </w:tabs>
        <w:spacing w:before="120"/>
        <w:ind w:left="450" w:hanging="450"/>
        <w:jc w:val="both"/>
        <w:rPr>
          <w:b/>
          <w:noProof w:val="0"/>
          <w:lang w:eastAsia="ru-RU"/>
        </w:rPr>
      </w:pPr>
      <w:r w:rsidRPr="00382B66">
        <w:rPr>
          <w:b/>
          <w:noProof w:val="0"/>
          <w:lang w:eastAsia="ru-RU"/>
        </w:rPr>
        <w:t>Limba sau limbile în care trebuie redactate ofertele sau cererile de participare: limba de stat.</w:t>
      </w:r>
    </w:p>
    <w:p w14:paraId="1CC5B44F" w14:textId="77777777" w:rsidR="00DF1610" w:rsidRPr="00382B66" w:rsidRDefault="00DF1610" w:rsidP="00DF1610">
      <w:pPr>
        <w:numPr>
          <w:ilvl w:val="0"/>
          <w:numId w:val="60"/>
        </w:numPr>
        <w:shd w:val="clear" w:color="auto" w:fill="FFFFFF" w:themeFill="background1"/>
        <w:tabs>
          <w:tab w:val="right" w:pos="426"/>
        </w:tabs>
        <w:spacing w:before="120"/>
        <w:ind w:left="360"/>
        <w:jc w:val="both"/>
        <w:rPr>
          <w:noProof w:val="0"/>
          <w:sz w:val="20"/>
          <w:lang w:eastAsia="ru-RU"/>
        </w:rPr>
      </w:pPr>
      <w:r w:rsidRPr="00382B66">
        <w:rPr>
          <w:b/>
          <w:noProof w:val="0"/>
          <w:lang w:eastAsia="ru-RU"/>
        </w:rPr>
        <w:t>Respectivul contract se referă la un proiect și/sau program finanțat din fonduri ale Uniunii Europene: Nu se aplică .</w:t>
      </w:r>
    </w:p>
    <w:p w14:paraId="67A2F464" w14:textId="77777777" w:rsidR="00DF1610" w:rsidRPr="00382B66" w:rsidRDefault="00DF1610" w:rsidP="00DF1610">
      <w:pPr>
        <w:numPr>
          <w:ilvl w:val="0"/>
          <w:numId w:val="60"/>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Denumirea și adresa organismului competent de soluționare a contestațiilor:</w:t>
      </w:r>
    </w:p>
    <w:p w14:paraId="71869B48" w14:textId="77777777" w:rsidR="00DF1610" w:rsidRPr="00382B66" w:rsidRDefault="00DF1610" w:rsidP="00DF1610">
      <w:pPr>
        <w:shd w:val="clear" w:color="auto" w:fill="FFFFFF" w:themeFill="background1"/>
        <w:tabs>
          <w:tab w:val="right" w:pos="426"/>
        </w:tabs>
        <w:ind w:left="450"/>
        <w:jc w:val="both"/>
        <w:rPr>
          <w:b/>
          <w:i/>
          <w:noProof w:val="0"/>
          <w:lang w:eastAsia="ru-RU"/>
        </w:rPr>
      </w:pPr>
      <w:r w:rsidRPr="00382B66">
        <w:rPr>
          <w:b/>
          <w:i/>
          <w:noProof w:val="0"/>
          <w:lang w:eastAsia="ru-RU"/>
        </w:rPr>
        <w:t>Agenția Națională pentru Soluționarea Contestațiilor</w:t>
      </w:r>
    </w:p>
    <w:p w14:paraId="54001C21" w14:textId="77777777" w:rsidR="00DF1610" w:rsidRPr="00382B66" w:rsidRDefault="00DF1610" w:rsidP="00DF1610">
      <w:pPr>
        <w:shd w:val="clear" w:color="auto" w:fill="FFFFFF" w:themeFill="background1"/>
        <w:tabs>
          <w:tab w:val="right" w:pos="426"/>
        </w:tabs>
        <w:ind w:left="450"/>
        <w:jc w:val="both"/>
        <w:rPr>
          <w:b/>
          <w:i/>
          <w:noProof w:val="0"/>
          <w:lang w:eastAsia="ru-RU"/>
        </w:rPr>
      </w:pPr>
      <w:r w:rsidRPr="00382B66">
        <w:rPr>
          <w:b/>
          <w:i/>
          <w:noProof w:val="0"/>
          <w:lang w:eastAsia="ru-RU"/>
        </w:rPr>
        <w:t>Adresa: mun. Chișinău, bd. Ștefan cel Mare și Sfânt nr.124 (et.4), MD 2001;</w:t>
      </w:r>
    </w:p>
    <w:p w14:paraId="23440B50" w14:textId="77777777" w:rsidR="00DF1610" w:rsidRPr="00382B66" w:rsidRDefault="00DF1610" w:rsidP="00DF1610">
      <w:pPr>
        <w:shd w:val="clear" w:color="auto" w:fill="FFFFFF" w:themeFill="background1"/>
        <w:tabs>
          <w:tab w:val="right" w:pos="426"/>
        </w:tabs>
        <w:ind w:left="450"/>
        <w:jc w:val="both"/>
      </w:pPr>
      <w:r w:rsidRPr="00382B66">
        <w:rPr>
          <w:b/>
          <w:i/>
          <w:noProof w:val="0"/>
          <w:lang w:eastAsia="ru-RU"/>
        </w:rPr>
        <w:t xml:space="preserve">Tel/Fax/email:022-820 652, 022 820-651, </w:t>
      </w:r>
      <w:r>
        <w:fldChar w:fldCharType="begin"/>
      </w:r>
      <w:r>
        <w:instrText>HYPERLINK "mailto:contestatii@ansc.md"</w:instrText>
      </w:r>
      <w:r>
        <w:fldChar w:fldCharType="separate"/>
      </w:r>
      <w:r w:rsidRPr="00382B66">
        <w:rPr>
          <w:i/>
          <w:noProof w:val="0"/>
          <w:color w:val="0563C1" w:themeColor="hyperlink"/>
          <w:u w:val="single"/>
          <w:lang w:eastAsia="ru-RU"/>
        </w:rPr>
        <w:t>contestatii@ansc.md</w:t>
      </w:r>
      <w:r>
        <w:fldChar w:fldCharType="end"/>
      </w:r>
      <w:r w:rsidRPr="00382B66">
        <w:t>.</w:t>
      </w:r>
    </w:p>
    <w:p w14:paraId="0472B011" w14:textId="77777777" w:rsidR="00DF1610" w:rsidRPr="00382B66" w:rsidRDefault="00DF1610" w:rsidP="00DF1610">
      <w:pPr>
        <w:numPr>
          <w:ilvl w:val="0"/>
          <w:numId w:val="60"/>
        </w:numPr>
        <w:shd w:val="clear" w:color="auto" w:fill="FFFFFF" w:themeFill="background1"/>
        <w:tabs>
          <w:tab w:val="right" w:pos="426"/>
        </w:tabs>
        <w:spacing w:before="120"/>
        <w:ind w:left="360"/>
        <w:jc w:val="both"/>
        <w:rPr>
          <w:b/>
          <w:noProof w:val="0"/>
          <w:lang w:eastAsia="ru-RU"/>
        </w:rPr>
      </w:pPr>
      <w:r w:rsidRPr="00382B66">
        <w:rPr>
          <w:b/>
          <w:noProof w:val="0"/>
          <w:lang w:eastAsia="ru-RU"/>
        </w:rPr>
        <w:t>Data (datele) și referința (referințele) publicărilor anterioare în Jurnalul Oficial al Uniunii Europene privind contractul (contractele) la care se referă anunțul respectiv (dacă este cazul): nu se aplică</w:t>
      </w:r>
    </w:p>
    <w:p w14:paraId="3ED931E6" w14:textId="77777777" w:rsidR="00DF1610" w:rsidRPr="00234DE6" w:rsidRDefault="00DF1610" w:rsidP="00DF1610">
      <w:pPr>
        <w:numPr>
          <w:ilvl w:val="0"/>
          <w:numId w:val="60"/>
        </w:numPr>
        <w:shd w:val="clear" w:color="auto" w:fill="FFFFFF" w:themeFill="background1"/>
        <w:tabs>
          <w:tab w:val="right" w:pos="426"/>
        </w:tabs>
        <w:spacing w:before="120"/>
        <w:ind w:left="360"/>
        <w:jc w:val="both"/>
        <w:rPr>
          <w:b/>
          <w:noProof w:val="0"/>
          <w:lang w:eastAsia="ru-RU"/>
        </w:rPr>
      </w:pPr>
      <w:r w:rsidRPr="00382B66">
        <w:rPr>
          <w:b/>
          <w:noProof w:val="0"/>
          <w:lang w:eastAsia="ru-RU"/>
        </w:rPr>
        <w:t>În cazul achizițiilor periodice, calendarul estimat pentru publicarea anunțurilor viitoare</w:t>
      </w:r>
      <w:r w:rsidRPr="00382B66">
        <w:rPr>
          <w:b/>
          <w:noProof w:val="0"/>
          <w:shd w:val="clear" w:color="auto" w:fill="FFFFFF" w:themeFill="background1"/>
          <w:lang w:eastAsia="ru-RU"/>
        </w:rPr>
        <w:t>: nu se aplică</w:t>
      </w:r>
    </w:p>
    <w:p w14:paraId="0909A41C" w14:textId="77777777" w:rsidR="00DF1610" w:rsidRPr="00382B66" w:rsidRDefault="00DF1610" w:rsidP="00DF1610">
      <w:pPr>
        <w:numPr>
          <w:ilvl w:val="0"/>
          <w:numId w:val="60"/>
        </w:numPr>
        <w:shd w:val="clear" w:color="auto" w:fill="FFFFFF" w:themeFill="background1"/>
        <w:tabs>
          <w:tab w:val="right" w:pos="426"/>
        </w:tabs>
        <w:spacing w:before="120"/>
        <w:ind w:left="360"/>
        <w:jc w:val="both"/>
        <w:rPr>
          <w:b/>
          <w:noProof w:val="0"/>
          <w:lang w:eastAsia="ru-RU"/>
        </w:rPr>
      </w:pPr>
      <w:r w:rsidRPr="00382B66">
        <w:rPr>
          <w:b/>
          <w:noProof w:val="0"/>
          <w:lang w:eastAsia="ru-RU"/>
        </w:rPr>
        <w:t xml:space="preserve">Data publicării anunțului de intenție sau, după caz, precizarea că nu a fost publicat un astfel de </w:t>
      </w:r>
      <w:r w:rsidRPr="00382B66">
        <w:rPr>
          <w:b/>
          <w:noProof w:val="0"/>
          <w:shd w:val="clear" w:color="auto" w:fill="FFFFFF" w:themeFill="background1"/>
          <w:lang w:eastAsia="ru-RU"/>
        </w:rPr>
        <w:t>anunţ:nu a fost publicat .</w:t>
      </w:r>
    </w:p>
    <w:p w14:paraId="51E98DCD" w14:textId="77777777" w:rsidR="00DF1610" w:rsidRPr="00382B66" w:rsidRDefault="00DF1610" w:rsidP="00DF1610">
      <w:pPr>
        <w:numPr>
          <w:ilvl w:val="0"/>
          <w:numId w:val="60"/>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Data transmiterii spre publicare a anunțului de participar</w:t>
      </w:r>
      <w:r w:rsidRPr="00382B66">
        <w:rPr>
          <w:b/>
          <w:noProof w:val="0"/>
          <w:shd w:val="clear" w:color="auto" w:fill="FFFFFF" w:themeFill="background1"/>
          <w:lang w:eastAsia="ru-RU"/>
        </w:rPr>
        <w:t>e: Conform SIA RSAP.</w:t>
      </w:r>
    </w:p>
    <w:p w14:paraId="07F1E431" w14:textId="77777777" w:rsidR="00DF1610" w:rsidRPr="00382B66" w:rsidRDefault="00DF1610" w:rsidP="00DF1610">
      <w:pPr>
        <w:numPr>
          <w:ilvl w:val="0"/>
          <w:numId w:val="60"/>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În cadrul procedurii de achiziție publică se va utiliza/accepta:</w:t>
      </w:r>
    </w:p>
    <w:p w14:paraId="65CBE2CC" w14:textId="77777777" w:rsidR="00DF1610" w:rsidRPr="00382B66" w:rsidRDefault="00DF1610" w:rsidP="00DF1610">
      <w:pPr>
        <w:shd w:val="clear" w:color="auto" w:fill="FFFFFF" w:themeFill="background1"/>
        <w:tabs>
          <w:tab w:val="right" w:pos="426"/>
        </w:tabs>
        <w:spacing w:before="120"/>
        <w:jc w:val="both"/>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DF1610" w:rsidRPr="00382B66" w14:paraId="101FC985" w14:textId="77777777" w:rsidTr="00066807">
        <w:tc>
          <w:tcPr>
            <w:tcW w:w="5305" w:type="dxa"/>
            <w:shd w:val="clear" w:color="auto" w:fill="FFFFFF" w:themeFill="background1"/>
          </w:tcPr>
          <w:p w14:paraId="59C89263" w14:textId="77777777" w:rsidR="00DF1610" w:rsidRPr="00382B66" w:rsidRDefault="00DF1610" w:rsidP="00066807">
            <w:pPr>
              <w:shd w:val="clear" w:color="auto" w:fill="FFFFFF" w:themeFill="background1"/>
              <w:tabs>
                <w:tab w:val="right" w:pos="426"/>
              </w:tabs>
              <w:jc w:val="both"/>
              <w:rPr>
                <w:b/>
                <w:noProof w:val="0"/>
                <w:sz w:val="20"/>
                <w:szCs w:val="20"/>
                <w:lang w:eastAsia="ru-RU"/>
              </w:rPr>
            </w:pPr>
            <w:r w:rsidRPr="00382B66">
              <w:rPr>
                <w:b/>
                <w:noProof w:val="0"/>
                <w:sz w:val="20"/>
                <w:szCs w:val="20"/>
                <w:lang w:eastAsia="ru-RU"/>
              </w:rPr>
              <w:t>Denumirea instrumentului electronic</w:t>
            </w:r>
          </w:p>
        </w:tc>
        <w:tc>
          <w:tcPr>
            <w:tcW w:w="3785" w:type="dxa"/>
            <w:shd w:val="clear" w:color="auto" w:fill="FFFFFF" w:themeFill="background1"/>
          </w:tcPr>
          <w:p w14:paraId="7EA4B77A" w14:textId="77777777" w:rsidR="00DF1610" w:rsidRPr="00382B66" w:rsidRDefault="00DF1610" w:rsidP="00066807">
            <w:pPr>
              <w:shd w:val="clear" w:color="auto" w:fill="FFFFFF" w:themeFill="background1"/>
              <w:tabs>
                <w:tab w:val="right" w:pos="426"/>
              </w:tabs>
              <w:jc w:val="both"/>
              <w:rPr>
                <w:b/>
                <w:noProof w:val="0"/>
                <w:sz w:val="20"/>
                <w:szCs w:val="20"/>
                <w:lang w:eastAsia="ru-RU"/>
              </w:rPr>
            </w:pPr>
            <w:r w:rsidRPr="00382B66">
              <w:rPr>
                <w:b/>
                <w:noProof w:val="0"/>
                <w:sz w:val="20"/>
                <w:szCs w:val="20"/>
                <w:lang w:eastAsia="ru-RU"/>
              </w:rPr>
              <w:t>Se va utiliza/accepta sau nu</w:t>
            </w:r>
          </w:p>
        </w:tc>
      </w:tr>
      <w:tr w:rsidR="00DF1610" w:rsidRPr="00382B66" w14:paraId="5D1E3754" w14:textId="77777777" w:rsidTr="00066807">
        <w:tc>
          <w:tcPr>
            <w:tcW w:w="5305" w:type="dxa"/>
            <w:shd w:val="clear" w:color="auto" w:fill="FFFFFF" w:themeFill="background1"/>
          </w:tcPr>
          <w:p w14:paraId="2E82B315" w14:textId="77777777" w:rsidR="00DF1610" w:rsidRPr="00382B66" w:rsidRDefault="00DF1610" w:rsidP="00066807">
            <w:pPr>
              <w:shd w:val="clear" w:color="auto" w:fill="FFFFFF" w:themeFill="background1"/>
              <w:tabs>
                <w:tab w:val="right" w:pos="426"/>
              </w:tabs>
              <w:jc w:val="both"/>
              <w:rPr>
                <w:noProof w:val="0"/>
                <w:sz w:val="20"/>
                <w:szCs w:val="20"/>
                <w:lang w:eastAsia="ru-RU"/>
              </w:rPr>
            </w:pPr>
            <w:r w:rsidRPr="00382B66">
              <w:rPr>
                <w:noProof w:val="0"/>
                <w:sz w:val="20"/>
                <w:szCs w:val="20"/>
                <w:lang w:eastAsia="ru-RU"/>
              </w:rPr>
              <w:t>Depunerea electronică a ofertelor sau a cererilor de participare</w:t>
            </w:r>
          </w:p>
        </w:tc>
        <w:tc>
          <w:tcPr>
            <w:tcW w:w="3785" w:type="dxa"/>
            <w:shd w:val="clear" w:color="auto" w:fill="FFFFFF" w:themeFill="background1"/>
          </w:tcPr>
          <w:p w14:paraId="671CF635" w14:textId="77777777" w:rsidR="00DF1610" w:rsidRPr="00382B66" w:rsidRDefault="00DF1610" w:rsidP="00066807">
            <w:pPr>
              <w:shd w:val="clear" w:color="auto" w:fill="FFFFFF" w:themeFill="background1"/>
              <w:tabs>
                <w:tab w:val="right" w:pos="426"/>
              </w:tabs>
              <w:jc w:val="both"/>
              <w:rPr>
                <w:noProof w:val="0"/>
                <w:sz w:val="20"/>
                <w:szCs w:val="20"/>
                <w:lang w:eastAsia="ru-RU"/>
              </w:rPr>
            </w:pPr>
            <w:r w:rsidRPr="00382B66">
              <w:rPr>
                <w:noProof w:val="0"/>
                <w:sz w:val="20"/>
                <w:szCs w:val="20"/>
                <w:lang w:eastAsia="ru-RU"/>
              </w:rPr>
              <w:t>Da</w:t>
            </w:r>
          </w:p>
        </w:tc>
      </w:tr>
      <w:tr w:rsidR="00DF1610" w:rsidRPr="00382B66" w14:paraId="294A4FAC" w14:textId="77777777" w:rsidTr="00066807">
        <w:tc>
          <w:tcPr>
            <w:tcW w:w="5305" w:type="dxa"/>
            <w:shd w:val="clear" w:color="auto" w:fill="FFFFFF" w:themeFill="background1"/>
          </w:tcPr>
          <w:p w14:paraId="6B3D76D1" w14:textId="77777777" w:rsidR="00DF1610" w:rsidRPr="00382B66" w:rsidRDefault="00DF1610" w:rsidP="00066807">
            <w:pPr>
              <w:shd w:val="clear" w:color="auto" w:fill="FFFFFF" w:themeFill="background1"/>
              <w:tabs>
                <w:tab w:val="right" w:pos="426"/>
              </w:tabs>
              <w:jc w:val="both"/>
              <w:rPr>
                <w:noProof w:val="0"/>
                <w:sz w:val="20"/>
                <w:szCs w:val="20"/>
                <w:lang w:eastAsia="ru-RU"/>
              </w:rPr>
            </w:pPr>
            <w:r w:rsidRPr="00382B66">
              <w:rPr>
                <w:noProof w:val="0"/>
                <w:sz w:val="20"/>
                <w:szCs w:val="20"/>
                <w:lang w:eastAsia="ru-RU"/>
              </w:rPr>
              <w:t>Sistemul de comenzi electronice</w:t>
            </w:r>
          </w:p>
        </w:tc>
        <w:tc>
          <w:tcPr>
            <w:tcW w:w="3785" w:type="dxa"/>
            <w:shd w:val="clear" w:color="auto" w:fill="FFFFFF" w:themeFill="background1"/>
          </w:tcPr>
          <w:p w14:paraId="30041FF2" w14:textId="77777777" w:rsidR="00DF1610" w:rsidRPr="00382B66" w:rsidRDefault="00DF1610" w:rsidP="00066807">
            <w:pPr>
              <w:shd w:val="clear" w:color="auto" w:fill="FFFFFF" w:themeFill="background1"/>
              <w:tabs>
                <w:tab w:val="right" w:pos="426"/>
              </w:tabs>
              <w:jc w:val="both"/>
              <w:rPr>
                <w:noProof w:val="0"/>
                <w:sz w:val="20"/>
                <w:szCs w:val="20"/>
                <w:lang w:eastAsia="ru-RU"/>
              </w:rPr>
            </w:pPr>
            <w:r w:rsidRPr="00382B66">
              <w:rPr>
                <w:noProof w:val="0"/>
                <w:sz w:val="20"/>
                <w:szCs w:val="20"/>
                <w:lang w:eastAsia="ru-RU"/>
              </w:rPr>
              <w:t>Nu</w:t>
            </w:r>
          </w:p>
        </w:tc>
      </w:tr>
      <w:tr w:rsidR="00DF1610" w:rsidRPr="00382B66" w14:paraId="1B537924" w14:textId="77777777" w:rsidTr="00066807">
        <w:tc>
          <w:tcPr>
            <w:tcW w:w="5305" w:type="dxa"/>
            <w:shd w:val="clear" w:color="auto" w:fill="FFFFFF" w:themeFill="background1"/>
          </w:tcPr>
          <w:p w14:paraId="22DF3B46" w14:textId="77777777" w:rsidR="00DF1610" w:rsidRPr="00382B66" w:rsidRDefault="00DF1610" w:rsidP="00066807">
            <w:pPr>
              <w:shd w:val="clear" w:color="auto" w:fill="FFFFFF" w:themeFill="background1"/>
              <w:tabs>
                <w:tab w:val="right" w:pos="426"/>
              </w:tabs>
              <w:jc w:val="both"/>
              <w:rPr>
                <w:noProof w:val="0"/>
                <w:sz w:val="20"/>
                <w:szCs w:val="20"/>
                <w:lang w:eastAsia="ru-RU"/>
              </w:rPr>
            </w:pPr>
            <w:r w:rsidRPr="00382B66">
              <w:rPr>
                <w:noProof w:val="0"/>
                <w:sz w:val="20"/>
                <w:szCs w:val="20"/>
                <w:lang w:eastAsia="ru-RU"/>
              </w:rPr>
              <w:t>Facturarea electronică</w:t>
            </w:r>
          </w:p>
        </w:tc>
        <w:tc>
          <w:tcPr>
            <w:tcW w:w="3785" w:type="dxa"/>
            <w:shd w:val="clear" w:color="auto" w:fill="FFFFFF" w:themeFill="background1"/>
          </w:tcPr>
          <w:p w14:paraId="68F1B256" w14:textId="77777777" w:rsidR="00DF1610" w:rsidRPr="00382B66" w:rsidRDefault="00DF1610" w:rsidP="00066807">
            <w:pPr>
              <w:shd w:val="clear" w:color="auto" w:fill="FFFFFF" w:themeFill="background1"/>
              <w:tabs>
                <w:tab w:val="right" w:pos="426"/>
              </w:tabs>
              <w:jc w:val="both"/>
              <w:rPr>
                <w:noProof w:val="0"/>
                <w:sz w:val="20"/>
                <w:szCs w:val="20"/>
                <w:lang w:eastAsia="ru-RU"/>
              </w:rPr>
            </w:pPr>
            <w:r w:rsidRPr="00382B66">
              <w:rPr>
                <w:noProof w:val="0"/>
                <w:sz w:val="20"/>
                <w:szCs w:val="20"/>
                <w:lang w:eastAsia="ru-RU"/>
              </w:rPr>
              <w:t>Da</w:t>
            </w:r>
          </w:p>
        </w:tc>
      </w:tr>
      <w:tr w:rsidR="00DF1610" w:rsidRPr="00382B66" w14:paraId="147D2808" w14:textId="77777777" w:rsidTr="00066807">
        <w:trPr>
          <w:trHeight w:val="77"/>
        </w:trPr>
        <w:tc>
          <w:tcPr>
            <w:tcW w:w="5305" w:type="dxa"/>
            <w:shd w:val="clear" w:color="auto" w:fill="FFFFFF" w:themeFill="background1"/>
          </w:tcPr>
          <w:p w14:paraId="6C5B2321" w14:textId="77777777" w:rsidR="00DF1610" w:rsidRPr="00382B66" w:rsidRDefault="00DF1610" w:rsidP="00066807">
            <w:pPr>
              <w:shd w:val="clear" w:color="auto" w:fill="FFFFFF" w:themeFill="background1"/>
              <w:tabs>
                <w:tab w:val="right" w:pos="426"/>
              </w:tabs>
              <w:jc w:val="both"/>
              <w:rPr>
                <w:noProof w:val="0"/>
                <w:sz w:val="20"/>
                <w:szCs w:val="20"/>
                <w:lang w:eastAsia="ru-RU"/>
              </w:rPr>
            </w:pPr>
            <w:r w:rsidRPr="00382B66">
              <w:rPr>
                <w:noProof w:val="0"/>
                <w:sz w:val="20"/>
                <w:szCs w:val="20"/>
                <w:lang w:eastAsia="ru-RU"/>
              </w:rPr>
              <w:t>Plățile electronice</w:t>
            </w:r>
          </w:p>
        </w:tc>
        <w:tc>
          <w:tcPr>
            <w:tcW w:w="3785" w:type="dxa"/>
            <w:shd w:val="clear" w:color="auto" w:fill="FFFFFF" w:themeFill="background1"/>
          </w:tcPr>
          <w:p w14:paraId="7F5FAD02" w14:textId="77777777" w:rsidR="00DF1610" w:rsidRPr="00382B66" w:rsidRDefault="00DF1610" w:rsidP="00066807">
            <w:pPr>
              <w:shd w:val="clear" w:color="auto" w:fill="FFFFFF" w:themeFill="background1"/>
              <w:tabs>
                <w:tab w:val="right" w:pos="426"/>
              </w:tabs>
              <w:jc w:val="both"/>
              <w:rPr>
                <w:noProof w:val="0"/>
                <w:sz w:val="20"/>
                <w:szCs w:val="20"/>
                <w:lang w:eastAsia="ru-RU"/>
              </w:rPr>
            </w:pPr>
            <w:r w:rsidRPr="00382B66">
              <w:rPr>
                <w:noProof w:val="0"/>
                <w:sz w:val="20"/>
                <w:szCs w:val="20"/>
                <w:lang w:eastAsia="ru-RU"/>
              </w:rPr>
              <w:t>Da</w:t>
            </w:r>
          </w:p>
        </w:tc>
      </w:tr>
    </w:tbl>
    <w:p w14:paraId="20756997" w14:textId="77777777" w:rsidR="00DF1610" w:rsidRPr="00382B66" w:rsidRDefault="00DF1610" w:rsidP="00DF1610">
      <w:pPr>
        <w:numPr>
          <w:ilvl w:val="0"/>
          <w:numId w:val="60"/>
        </w:numPr>
        <w:shd w:val="clear" w:color="auto" w:fill="FFFFFF" w:themeFill="background1"/>
        <w:tabs>
          <w:tab w:val="right" w:pos="426"/>
        </w:tabs>
        <w:spacing w:before="120"/>
        <w:ind w:left="360"/>
        <w:jc w:val="both"/>
        <w:rPr>
          <w:noProof w:val="0"/>
          <w:sz w:val="20"/>
          <w:lang w:eastAsia="ru-RU"/>
        </w:rPr>
      </w:pPr>
      <w:r w:rsidRPr="00382B66">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53607F8D" w14:textId="77777777" w:rsidR="00DF1610" w:rsidRPr="00382B66" w:rsidRDefault="00DF1610" w:rsidP="00DF1610">
      <w:pPr>
        <w:numPr>
          <w:ilvl w:val="0"/>
          <w:numId w:val="60"/>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 xml:space="preserve">Alte informații relevante: </w:t>
      </w:r>
      <w:r w:rsidRPr="00382B66">
        <w:rPr>
          <w:b/>
          <w:noProof w:val="0"/>
          <w:shd w:val="clear" w:color="auto" w:fill="FFFFFF" w:themeFill="background1"/>
          <w:lang w:eastAsia="ru-RU"/>
        </w:rPr>
        <w:t>nu sunt .</w:t>
      </w:r>
    </w:p>
    <w:p w14:paraId="380A18D1" w14:textId="77777777" w:rsidR="00DF1610" w:rsidRPr="00382B66" w:rsidRDefault="00DF1610" w:rsidP="00DF1610">
      <w:pPr>
        <w:shd w:val="clear" w:color="auto" w:fill="FFFFFF" w:themeFill="background1"/>
        <w:tabs>
          <w:tab w:val="right" w:pos="426"/>
        </w:tabs>
        <w:spacing w:before="120"/>
        <w:jc w:val="both"/>
        <w:rPr>
          <w:b/>
          <w:noProof w:val="0"/>
          <w:lang w:eastAsia="ru-RU"/>
        </w:rPr>
      </w:pPr>
    </w:p>
    <w:p w14:paraId="7666E689" w14:textId="77777777" w:rsidR="00DF1610" w:rsidRPr="00382B66" w:rsidRDefault="00DF1610" w:rsidP="00DF1610">
      <w:pPr>
        <w:shd w:val="clear" w:color="auto" w:fill="FFFFFF" w:themeFill="background1"/>
        <w:tabs>
          <w:tab w:val="right" w:pos="426"/>
        </w:tabs>
        <w:spacing w:before="120"/>
        <w:jc w:val="both"/>
        <w:rPr>
          <w:b/>
          <w:noProof w:val="0"/>
          <w:lang w:eastAsia="ru-RU"/>
        </w:rPr>
      </w:pPr>
    </w:p>
    <w:p w14:paraId="64A70317" w14:textId="776C649A" w:rsidR="00DF1610" w:rsidRDefault="00DF1610" w:rsidP="00DF1610">
      <w:pPr>
        <w:shd w:val="clear" w:color="auto" w:fill="FFFFFF" w:themeFill="background1"/>
        <w:tabs>
          <w:tab w:val="right" w:pos="426"/>
        </w:tabs>
        <w:spacing w:before="120"/>
        <w:ind w:left="360"/>
        <w:jc w:val="both"/>
        <w:rPr>
          <w:b/>
          <w:noProof w:val="0"/>
          <w:sz w:val="22"/>
          <w:szCs w:val="22"/>
          <w:lang w:eastAsia="ru-RU"/>
        </w:rPr>
      </w:pPr>
      <w:r w:rsidRPr="00114FF1">
        <w:rPr>
          <w:b/>
          <w:noProof w:val="0"/>
          <w:sz w:val="26"/>
          <w:szCs w:val="26"/>
          <w:lang w:eastAsia="ru-RU"/>
        </w:rPr>
        <w:t>Conducătorul grupului de lucru: GALBEN Anatolie</w:t>
      </w:r>
      <w:r w:rsidRPr="00382B66">
        <w:rPr>
          <w:b/>
          <w:noProof w:val="0"/>
          <w:lang w:eastAsia="ru-RU"/>
        </w:rPr>
        <w:t xml:space="preserve">  </w:t>
      </w:r>
      <w:r w:rsidRPr="00382B66">
        <w:rPr>
          <w:b/>
          <w:noProof w:val="0"/>
          <w:shd w:val="clear" w:color="auto" w:fill="FFFFFF" w:themeFill="background1"/>
          <w:lang w:eastAsia="ru-RU"/>
        </w:rPr>
        <w:t>________________________</w:t>
      </w:r>
    </w:p>
    <w:p w14:paraId="762E63CA" w14:textId="77777777" w:rsidR="00DF1610" w:rsidRDefault="00DF1610" w:rsidP="00DF1610">
      <w:pPr>
        <w:shd w:val="clear" w:color="auto" w:fill="FFFFFF" w:themeFill="background1"/>
        <w:tabs>
          <w:tab w:val="right" w:pos="426"/>
        </w:tabs>
        <w:spacing w:before="120"/>
        <w:ind w:left="360"/>
        <w:jc w:val="both"/>
        <w:rPr>
          <w:b/>
          <w:noProof w:val="0"/>
          <w:sz w:val="22"/>
          <w:szCs w:val="22"/>
          <w:lang w:eastAsia="ru-RU"/>
        </w:rPr>
      </w:pPr>
    </w:p>
    <w:p w14:paraId="6CB745CD" w14:textId="77777777" w:rsidR="00DF1610" w:rsidRDefault="00DF1610" w:rsidP="00DF1610">
      <w:pPr>
        <w:shd w:val="clear" w:color="auto" w:fill="FFFFFF" w:themeFill="background1"/>
        <w:tabs>
          <w:tab w:val="right" w:pos="426"/>
        </w:tabs>
        <w:spacing w:before="120"/>
        <w:ind w:left="360"/>
        <w:jc w:val="both"/>
        <w:rPr>
          <w:b/>
          <w:noProof w:val="0"/>
          <w:sz w:val="22"/>
          <w:szCs w:val="22"/>
          <w:lang w:eastAsia="ru-RU"/>
        </w:rPr>
      </w:pPr>
    </w:p>
    <w:p w14:paraId="4DFDA868" w14:textId="77777777" w:rsidR="00DF1610" w:rsidRDefault="00DF1610" w:rsidP="00DF1610">
      <w:pPr>
        <w:shd w:val="clear" w:color="auto" w:fill="FFFFFF" w:themeFill="background1"/>
        <w:tabs>
          <w:tab w:val="right" w:pos="426"/>
        </w:tabs>
        <w:spacing w:before="120"/>
        <w:ind w:left="360"/>
        <w:jc w:val="both"/>
        <w:rPr>
          <w:b/>
          <w:noProof w:val="0"/>
          <w:sz w:val="22"/>
          <w:szCs w:val="22"/>
          <w:lang w:eastAsia="ru-RU"/>
        </w:rPr>
      </w:pPr>
    </w:p>
    <w:p w14:paraId="69A50666" w14:textId="77777777" w:rsidR="00DF1610" w:rsidRDefault="00DF1610" w:rsidP="00615E49">
      <w:pPr>
        <w:spacing w:after="160" w:line="276" w:lineRule="auto"/>
        <w:jc w:val="both"/>
        <w:rPr>
          <w:rFonts w:eastAsia="Calibri"/>
          <w:i/>
          <w:noProof w:val="0"/>
          <w:color w:val="000000"/>
          <w:bdr w:val="none" w:sz="0" w:space="0" w:color="auto" w:frame="1"/>
          <w:shd w:val="clear" w:color="auto" w:fill="FFFFFF"/>
        </w:rPr>
      </w:pPr>
    </w:p>
    <w:p w14:paraId="67AC023C" w14:textId="77777777" w:rsidR="00DF1610" w:rsidRDefault="00DF1610" w:rsidP="00615E49">
      <w:pPr>
        <w:spacing w:after="160" w:line="276" w:lineRule="auto"/>
        <w:jc w:val="both"/>
        <w:rPr>
          <w:rFonts w:eastAsia="Calibri"/>
          <w:i/>
          <w:noProof w:val="0"/>
          <w:color w:val="000000"/>
          <w:bdr w:val="none" w:sz="0" w:space="0" w:color="auto" w:frame="1"/>
          <w:shd w:val="clear" w:color="auto" w:fill="FFFFFF"/>
        </w:rPr>
      </w:pPr>
    </w:p>
    <w:p w14:paraId="14FB440F" w14:textId="77777777" w:rsidR="00DF1610" w:rsidRDefault="00DF1610" w:rsidP="00615E49">
      <w:pPr>
        <w:spacing w:after="160" w:line="276" w:lineRule="auto"/>
        <w:jc w:val="both"/>
        <w:rPr>
          <w:rFonts w:eastAsia="Calibri"/>
          <w:i/>
          <w:noProof w:val="0"/>
          <w:color w:val="000000"/>
          <w:bdr w:val="none" w:sz="0" w:space="0" w:color="auto" w:frame="1"/>
          <w:shd w:val="clear" w:color="auto" w:fill="FFFFFF"/>
        </w:rPr>
      </w:pPr>
    </w:p>
    <w:p w14:paraId="5D76EA3C" w14:textId="77777777" w:rsidR="00DF1610" w:rsidRDefault="00DF1610" w:rsidP="00615E49">
      <w:pPr>
        <w:spacing w:after="160" w:line="276" w:lineRule="auto"/>
        <w:jc w:val="both"/>
        <w:rPr>
          <w:rFonts w:eastAsia="Calibri"/>
          <w:i/>
          <w:noProof w:val="0"/>
          <w:color w:val="000000"/>
          <w:bdr w:val="none" w:sz="0" w:space="0" w:color="auto" w:frame="1"/>
          <w:shd w:val="clear" w:color="auto" w:fill="FFFFFF"/>
        </w:rPr>
      </w:pPr>
    </w:p>
    <w:p w14:paraId="752EFC16" w14:textId="77777777" w:rsidR="00DF1610" w:rsidRDefault="00DF1610" w:rsidP="00615E49">
      <w:pPr>
        <w:spacing w:after="160" w:line="276" w:lineRule="auto"/>
        <w:jc w:val="both"/>
        <w:rPr>
          <w:rFonts w:eastAsia="Calibri"/>
          <w:i/>
          <w:noProof w:val="0"/>
          <w:color w:val="000000"/>
          <w:bdr w:val="none" w:sz="0" w:space="0" w:color="auto" w:frame="1"/>
          <w:shd w:val="clear" w:color="auto" w:fill="FFFFFF"/>
        </w:rPr>
      </w:pPr>
    </w:p>
    <w:p w14:paraId="127F792C" w14:textId="77777777" w:rsidR="00DF1610" w:rsidRDefault="00DF1610" w:rsidP="00615E49">
      <w:pPr>
        <w:spacing w:after="160" w:line="276" w:lineRule="auto"/>
        <w:jc w:val="both"/>
        <w:rPr>
          <w:rFonts w:eastAsia="Calibri"/>
          <w:i/>
          <w:noProof w:val="0"/>
          <w:color w:val="000000"/>
          <w:bdr w:val="none" w:sz="0" w:space="0" w:color="auto" w:frame="1"/>
          <w:shd w:val="clear" w:color="auto" w:fill="FFFFFF"/>
        </w:rPr>
      </w:pPr>
    </w:p>
    <w:p w14:paraId="373DA595" w14:textId="77777777" w:rsidR="00DF1610" w:rsidRDefault="00DF1610" w:rsidP="00615E49">
      <w:pPr>
        <w:spacing w:after="160" w:line="276" w:lineRule="auto"/>
        <w:jc w:val="both"/>
        <w:rPr>
          <w:rFonts w:eastAsia="Calibri"/>
          <w:i/>
          <w:noProof w:val="0"/>
          <w:color w:val="000000"/>
          <w:bdr w:val="none" w:sz="0" w:space="0" w:color="auto" w:frame="1"/>
          <w:shd w:val="clear" w:color="auto" w:fill="FFFFFF"/>
        </w:rPr>
      </w:pPr>
    </w:p>
    <w:p w14:paraId="2DE47600" w14:textId="77777777" w:rsidR="00DF1610" w:rsidRDefault="00DF1610" w:rsidP="00615E49">
      <w:pPr>
        <w:spacing w:after="160" w:line="276" w:lineRule="auto"/>
        <w:jc w:val="both"/>
        <w:rPr>
          <w:rFonts w:eastAsia="Calibri"/>
          <w:i/>
          <w:noProof w:val="0"/>
          <w:color w:val="000000"/>
          <w:bdr w:val="none" w:sz="0" w:space="0" w:color="auto" w:frame="1"/>
          <w:shd w:val="clear" w:color="auto" w:fill="FFFFFF"/>
        </w:rPr>
      </w:pPr>
    </w:p>
    <w:p w14:paraId="6BFEEA12" w14:textId="77777777" w:rsidR="00CD3309" w:rsidRPr="00944DD2" w:rsidRDefault="00CD3309" w:rsidP="00CD3309">
      <w:pPr>
        <w:tabs>
          <w:tab w:val="decimal" w:pos="8364"/>
        </w:tabs>
        <w:spacing w:line="276" w:lineRule="auto"/>
        <w:ind w:right="-144"/>
        <w:jc w:val="both"/>
        <w:rPr>
          <w:b/>
          <w:bCs/>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A54EDD9"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2E850E71"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13CF4A64"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60B399AF" w14:textId="77777777" w:rsidR="002630C1" w:rsidRDefault="002630C1"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7"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14:paraId="1FF20DA1" w14:textId="5FFF372F" w:rsidR="008D067E" w:rsidRPr="003C5474" w:rsidRDefault="008D067E" w:rsidP="008D067E">
      <w:pPr>
        <w:jc w:val="right"/>
        <w:rPr>
          <w:noProof w:val="0"/>
          <w:sz w:val="20"/>
          <w:szCs w:val="20"/>
          <w:lang w:val="it-IT"/>
        </w:rPr>
      </w:pPr>
      <w:r w:rsidRPr="003C5474">
        <w:rPr>
          <w:noProof w:val="0"/>
          <w:sz w:val="20"/>
          <w:szCs w:val="20"/>
          <w:lang w:val="it-IT"/>
        </w:rPr>
        <w:t>Anexa nr.</w:t>
      </w:r>
      <w:r w:rsidR="00FE700E" w:rsidRPr="003C5474">
        <w:rPr>
          <w:noProof w:val="0"/>
          <w:sz w:val="20"/>
          <w:szCs w:val="20"/>
          <w:lang w:val="it-IT"/>
        </w:rPr>
        <w:t xml:space="preserve"> </w:t>
      </w:r>
      <w:r w:rsidRPr="003C5474">
        <w:rPr>
          <w:noProof w:val="0"/>
          <w:sz w:val="20"/>
          <w:szCs w:val="20"/>
          <w:lang w:val="it-IT"/>
        </w:rPr>
        <w:t>2</w:t>
      </w:r>
      <w:r w:rsidR="00B159B9" w:rsidRPr="003C5474">
        <w:rPr>
          <w:noProof w:val="0"/>
          <w:sz w:val="20"/>
          <w:szCs w:val="20"/>
          <w:lang w:val="it-IT"/>
        </w:rPr>
        <w:t>1</w:t>
      </w:r>
    </w:p>
    <w:p w14:paraId="24019C40" w14:textId="116F3B4C" w:rsidR="008D067E" w:rsidRPr="003C5474" w:rsidRDefault="008D067E" w:rsidP="008D067E">
      <w:pPr>
        <w:jc w:val="right"/>
        <w:rPr>
          <w:noProof w:val="0"/>
          <w:sz w:val="20"/>
          <w:szCs w:val="20"/>
          <w:lang w:val="it-IT"/>
        </w:rPr>
      </w:pPr>
      <w:r w:rsidRPr="003C5474">
        <w:rPr>
          <w:noProof w:val="0"/>
          <w:sz w:val="20"/>
          <w:szCs w:val="20"/>
          <w:lang w:val="it-IT"/>
        </w:rPr>
        <w:t xml:space="preserve">la </w:t>
      </w:r>
      <w:r w:rsidR="002838D9" w:rsidRPr="003C5474">
        <w:rPr>
          <w:noProof w:val="0"/>
          <w:sz w:val="20"/>
          <w:szCs w:val="20"/>
          <w:lang w:val="it-IT"/>
        </w:rPr>
        <w:t>D</w:t>
      </w:r>
      <w:r w:rsidRPr="003C5474">
        <w:rPr>
          <w:noProof w:val="0"/>
          <w:sz w:val="20"/>
          <w:szCs w:val="20"/>
          <w:lang w:val="it-IT"/>
        </w:rPr>
        <w:t>ocumentația standard nr.</w:t>
      </w:r>
      <w:r w:rsidR="00647ECC" w:rsidRPr="003C5474">
        <w:rPr>
          <w:noProof w:val="0"/>
          <w:sz w:val="20"/>
          <w:szCs w:val="20"/>
          <w:lang w:val="it-IT"/>
        </w:rPr>
        <w:t>115</w:t>
      </w:r>
    </w:p>
    <w:p w14:paraId="6CD41704" w14:textId="572CFB22" w:rsidR="008D067E" w:rsidRPr="003C5474" w:rsidRDefault="008D067E" w:rsidP="008D067E">
      <w:pPr>
        <w:jc w:val="right"/>
        <w:rPr>
          <w:noProof w:val="0"/>
          <w:sz w:val="20"/>
          <w:szCs w:val="20"/>
          <w:lang w:val="it-IT"/>
        </w:rPr>
      </w:pPr>
      <w:r w:rsidRPr="003C5474">
        <w:rPr>
          <w:noProof w:val="0"/>
          <w:sz w:val="20"/>
          <w:szCs w:val="20"/>
          <w:lang w:val="it-IT"/>
        </w:rPr>
        <w:t>din “</w:t>
      </w:r>
      <w:r w:rsidR="00647ECC" w:rsidRPr="003C5474">
        <w:rPr>
          <w:noProof w:val="0"/>
          <w:sz w:val="20"/>
          <w:szCs w:val="20"/>
          <w:lang w:val="it-IT"/>
        </w:rPr>
        <w:t xml:space="preserve"> 15 </w:t>
      </w:r>
      <w:r w:rsidRPr="003C5474">
        <w:rPr>
          <w:noProof w:val="0"/>
          <w:sz w:val="20"/>
          <w:szCs w:val="20"/>
          <w:lang w:val="it-IT"/>
        </w:rPr>
        <w:t xml:space="preserve">” </w:t>
      </w:r>
      <w:r w:rsidR="00647ECC" w:rsidRPr="003C5474">
        <w:rPr>
          <w:noProof w:val="0"/>
          <w:sz w:val="20"/>
          <w:szCs w:val="20"/>
          <w:lang w:val="it-IT"/>
        </w:rPr>
        <w:t xml:space="preserve">septembrie </w:t>
      </w:r>
      <w:r w:rsidRPr="003C5474">
        <w:rPr>
          <w:noProof w:val="0"/>
          <w:sz w:val="20"/>
          <w:szCs w:val="20"/>
          <w:lang w:val="it-IT"/>
        </w:rPr>
        <w:t>20</w:t>
      </w:r>
      <w:r w:rsidR="00647ECC" w:rsidRPr="003C5474">
        <w:rPr>
          <w:noProof w:val="0"/>
          <w:sz w:val="20"/>
          <w:szCs w:val="20"/>
          <w:lang w:val="it-IT"/>
        </w:rPr>
        <w:t>21</w:t>
      </w: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bookmarkEnd w:id="105"/>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76B8A316"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741E3C" w:rsidRPr="00BD28AC">
        <w:rPr>
          <w:b/>
          <w:i/>
          <w:iCs/>
          <w:sz w:val="26"/>
          <w:szCs w:val="26"/>
          <w:lang w:bidi="en-US"/>
        </w:rPr>
        <w:t>DIVERSE ECHIPAMENT</w:t>
      </w:r>
      <w:r w:rsidR="00741E3C">
        <w:rPr>
          <w:b/>
          <w:i/>
          <w:iCs/>
          <w:sz w:val="26"/>
          <w:szCs w:val="26"/>
          <w:lang w:bidi="en-US"/>
        </w:rPr>
        <w:t>E</w:t>
      </w:r>
      <w:r w:rsidR="00741E3C" w:rsidRPr="00BD28AC">
        <w:rPr>
          <w:b/>
          <w:i/>
          <w:iCs/>
          <w:sz w:val="26"/>
          <w:szCs w:val="26"/>
          <w:lang w:bidi="en-US"/>
        </w:rPr>
        <w:t xml:space="preserve"> DE LABORATOR</w:t>
      </w:r>
    </w:p>
    <w:p w14:paraId="62031C8C" w14:textId="713246B0" w:rsidR="00435C57" w:rsidRPr="00435C57" w:rsidRDefault="006D2A89" w:rsidP="00435C57">
      <w:pPr>
        <w:jc w:val="both"/>
        <w:rPr>
          <w:bCs/>
          <w:sz w:val="20"/>
          <w:szCs w:val="20"/>
        </w:rPr>
      </w:pPr>
      <w:r w:rsidRPr="006D2A89">
        <w:rPr>
          <w:b/>
          <w:lang w:val="es-ES"/>
        </w:rPr>
        <w:t xml:space="preserve">                                            </w:t>
      </w:r>
      <w:r w:rsidR="00A60A69">
        <w:rPr>
          <w:bCs/>
          <w:sz w:val="20"/>
          <w:szCs w:val="20"/>
        </w:rPr>
        <w:t xml:space="preserve">                                                                            </w:t>
      </w:r>
    </w:p>
    <w:p w14:paraId="490A13E1" w14:textId="606EFD16" w:rsidR="00892B6C" w:rsidRPr="00B33924" w:rsidRDefault="00435C57" w:rsidP="00892B6C">
      <w:pPr>
        <w:jc w:val="both"/>
        <w:rPr>
          <w:bCs/>
        </w:rPr>
      </w:pPr>
      <w:r w:rsidRPr="00A40BB6">
        <w:rPr>
          <w:bCs/>
        </w:rPr>
        <w:t>Autoritatea</w:t>
      </w:r>
      <w:r w:rsidR="00A60A69">
        <w:rPr>
          <w:bCs/>
        </w:rPr>
        <w:t xml:space="preserve"> </w:t>
      </w:r>
      <w:r w:rsidRPr="00A40BB6">
        <w:rPr>
          <w:bCs/>
        </w:rPr>
        <w:t>contractantă</w:t>
      </w:r>
      <w:r w:rsidR="006D2A89">
        <w:rPr>
          <w:bCs/>
        </w:rPr>
        <w:t xml:space="preserve"> </w:t>
      </w:r>
      <w:r w:rsidR="00892B6C" w:rsidRPr="00B33924">
        <w:rPr>
          <w:bCs/>
        </w:rPr>
        <w:t>I.</w:t>
      </w:r>
      <w:r w:rsidR="00892B6C" w:rsidRPr="002521EE">
        <w:rPr>
          <w:b/>
          <w:noProof w:val="0"/>
          <w:lang w:eastAsia="ru-RU"/>
        </w:rPr>
        <w:t>.P.„CENTRUL NAȚIONAL SĂNĂTATEA ANIMALELOR, PLANTELOR ȘI SIGURANȚA ALIMENTELOR</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7C9E7602" w14:textId="77777777" w:rsidR="005B11E7" w:rsidRPr="005B11E7" w:rsidRDefault="005B11E7" w:rsidP="005B11E7">
      <w:pPr>
        <w:rPr>
          <w:bCs/>
          <w:lang w:val="es-ES"/>
        </w:rPr>
      </w:pPr>
      <w:r w:rsidRPr="005B11E7">
        <w:rPr>
          <w:bCs/>
          <w:lang w:val="es-ES"/>
        </w:rPr>
        <w:t>LOT  1 Moara de laborator cu cutite (LÎPA)</w:t>
      </w:r>
    </w:p>
    <w:p w14:paraId="66222349" w14:textId="77777777" w:rsidR="005B11E7" w:rsidRPr="005B11E7" w:rsidRDefault="005B11E7" w:rsidP="005B11E7">
      <w:pPr>
        <w:rPr>
          <w:bCs/>
          <w:lang w:val="es-ES"/>
        </w:rPr>
      </w:pPr>
      <w:r w:rsidRPr="005B11E7">
        <w:rPr>
          <w:bCs/>
          <w:lang w:val="es-ES"/>
        </w:rPr>
        <w:t>LOT 2 Masina de tocat carne (LÎPA)</w:t>
      </w:r>
    </w:p>
    <w:p w14:paraId="46B08B66" w14:textId="77777777" w:rsidR="005B11E7" w:rsidRPr="005B11E7" w:rsidRDefault="005B11E7" w:rsidP="005B11E7">
      <w:pPr>
        <w:rPr>
          <w:bCs/>
          <w:lang w:val="es-ES"/>
        </w:rPr>
      </w:pPr>
      <w:r w:rsidRPr="005B11E7">
        <w:rPr>
          <w:bCs/>
          <w:lang w:val="es-ES"/>
        </w:rPr>
        <w:t>LOT 3 Blender de laborator (LÎPA)</w:t>
      </w:r>
    </w:p>
    <w:p w14:paraId="7DE0A6C3" w14:textId="77777777" w:rsidR="005B11E7" w:rsidRPr="005B11E7" w:rsidRDefault="005B11E7" w:rsidP="005B11E7">
      <w:pPr>
        <w:rPr>
          <w:bCs/>
          <w:lang w:val="es-ES"/>
        </w:rPr>
      </w:pPr>
      <w:r w:rsidRPr="005B11E7">
        <w:rPr>
          <w:bCs/>
          <w:lang w:val="es-ES"/>
        </w:rPr>
        <w:t>LOT 4 Termometru digital pentru frigider/congelator cu sonda si magnet (LÎPA)</w:t>
      </w:r>
    </w:p>
    <w:p w14:paraId="2E6A7775" w14:textId="77777777" w:rsidR="005B11E7" w:rsidRPr="005B11E7" w:rsidRDefault="005B11E7" w:rsidP="005B11E7">
      <w:pPr>
        <w:rPr>
          <w:bCs/>
          <w:lang w:val="es-ES"/>
        </w:rPr>
      </w:pPr>
      <w:r w:rsidRPr="005B11E7">
        <w:rPr>
          <w:bCs/>
          <w:lang w:val="es-ES"/>
        </w:rPr>
        <w:t>LOT 5 Plita de masa electrica (LÎPA)</w:t>
      </w:r>
    </w:p>
    <w:p w14:paraId="45759DA5" w14:textId="77777777" w:rsidR="005B11E7" w:rsidRPr="005B11E7" w:rsidRDefault="005B11E7" w:rsidP="005B11E7">
      <w:pPr>
        <w:rPr>
          <w:bCs/>
          <w:lang w:val="es-ES"/>
        </w:rPr>
      </w:pPr>
      <w:r w:rsidRPr="005B11E7">
        <w:rPr>
          <w:bCs/>
          <w:lang w:val="es-ES"/>
        </w:rPr>
        <w:t>LOT 6 Etuvă (LÎPA)</w:t>
      </w:r>
    </w:p>
    <w:p w14:paraId="4C2D8A1F" w14:textId="77777777" w:rsidR="005B11E7" w:rsidRPr="005B11E7" w:rsidRDefault="005B11E7" w:rsidP="005B11E7">
      <w:pPr>
        <w:rPr>
          <w:bCs/>
          <w:lang w:val="es-ES"/>
        </w:rPr>
      </w:pPr>
      <w:r w:rsidRPr="005B11E7">
        <w:rPr>
          <w:bCs/>
          <w:lang w:val="es-ES"/>
        </w:rPr>
        <w:t>LOT 7 Lampă UV bactericidă (LÎPA)</w:t>
      </w:r>
    </w:p>
    <w:p w14:paraId="0A18B689" w14:textId="77777777" w:rsidR="005B11E7" w:rsidRPr="005B11E7" w:rsidRDefault="005B11E7" w:rsidP="005B11E7">
      <w:pPr>
        <w:rPr>
          <w:bCs/>
          <w:lang w:val="es-ES"/>
        </w:rPr>
      </w:pPr>
      <w:r w:rsidRPr="005B11E7">
        <w:rPr>
          <w:bCs/>
          <w:lang w:val="es-ES"/>
        </w:rPr>
        <w:t>LOT 8 Termometru din sticlă cu lichid (LÎPA)</w:t>
      </w:r>
    </w:p>
    <w:p w14:paraId="711F4F21" w14:textId="77777777" w:rsidR="005B11E7" w:rsidRPr="005B11E7" w:rsidRDefault="005B11E7" w:rsidP="005B11E7">
      <w:pPr>
        <w:rPr>
          <w:bCs/>
          <w:lang w:val="es-ES"/>
        </w:rPr>
      </w:pPr>
      <w:r w:rsidRPr="005B11E7">
        <w:rPr>
          <w:bCs/>
          <w:lang w:val="es-ES"/>
        </w:rPr>
        <w:t>LOT 9 Termometru din sticlă cu lichid (LÎPA)</w:t>
      </w:r>
    </w:p>
    <w:p w14:paraId="592B8904" w14:textId="77777777" w:rsidR="005B11E7" w:rsidRPr="005B11E7" w:rsidRDefault="005B11E7" w:rsidP="005B11E7">
      <w:pPr>
        <w:rPr>
          <w:bCs/>
          <w:lang w:val="es-ES"/>
        </w:rPr>
      </w:pPr>
      <w:r w:rsidRPr="005B11E7">
        <w:rPr>
          <w:bCs/>
          <w:lang w:val="es-ES"/>
        </w:rPr>
        <w:t>LOT 10 Balanta tehnica cu grad de precizie 10-3 (LÎPA)</w:t>
      </w:r>
    </w:p>
    <w:p w14:paraId="76344B2C" w14:textId="77777777" w:rsidR="005B11E7" w:rsidRPr="005B11E7" w:rsidRDefault="005B11E7" w:rsidP="005B11E7">
      <w:pPr>
        <w:rPr>
          <w:bCs/>
          <w:lang w:val="es-ES"/>
        </w:rPr>
      </w:pPr>
      <w:r w:rsidRPr="005B11E7">
        <w:rPr>
          <w:bCs/>
          <w:lang w:val="es-ES"/>
        </w:rPr>
        <w:t>LOT 11 Agitatoare tip Vortex (LÎPA)</w:t>
      </w:r>
    </w:p>
    <w:p w14:paraId="4F34C654" w14:textId="77777777" w:rsidR="005B11E7" w:rsidRPr="005B11E7" w:rsidRDefault="005B11E7" w:rsidP="005B11E7">
      <w:pPr>
        <w:rPr>
          <w:bCs/>
          <w:lang w:val="es-ES"/>
        </w:rPr>
      </w:pPr>
      <w:r w:rsidRPr="005B11E7">
        <w:rPr>
          <w:bCs/>
          <w:lang w:val="es-ES"/>
        </w:rPr>
        <w:t>LOT 12 Set pentru upgrade HPLC Agilent 1260 Infinity II Prime (LÎPA)</w:t>
      </w:r>
    </w:p>
    <w:p w14:paraId="36A95B5C" w14:textId="77777777" w:rsidR="005B11E7" w:rsidRPr="005B11E7" w:rsidRDefault="005B11E7" w:rsidP="005B11E7">
      <w:pPr>
        <w:rPr>
          <w:bCs/>
          <w:lang w:val="es-ES"/>
        </w:rPr>
      </w:pPr>
      <w:r w:rsidRPr="005B11E7">
        <w:rPr>
          <w:bCs/>
          <w:lang w:val="es-ES"/>
        </w:rPr>
        <w:t>LOT 13 Baie cu ultrasunet cu încălzire reglabilă, cu mișcare de agitare (LÎPA)</w:t>
      </w:r>
    </w:p>
    <w:p w14:paraId="1A229FE8" w14:textId="77777777" w:rsidR="005B11E7" w:rsidRPr="005B11E7" w:rsidRDefault="005B11E7" w:rsidP="005B11E7">
      <w:pPr>
        <w:rPr>
          <w:bCs/>
          <w:lang w:val="es-ES"/>
        </w:rPr>
      </w:pPr>
      <w:r w:rsidRPr="005B11E7">
        <w:rPr>
          <w:bCs/>
          <w:lang w:val="es-ES"/>
        </w:rPr>
        <w:t>LOT 14 Set valvă de înaltă presiune pentru LCMS Ultivo (LÎPA)</w:t>
      </w:r>
    </w:p>
    <w:p w14:paraId="3D5D45B2" w14:textId="77777777" w:rsidR="005B11E7" w:rsidRPr="005B11E7" w:rsidRDefault="005B11E7" w:rsidP="005B11E7">
      <w:pPr>
        <w:rPr>
          <w:bCs/>
          <w:lang w:val="es-ES"/>
        </w:rPr>
      </w:pPr>
      <w:r w:rsidRPr="005B11E7">
        <w:rPr>
          <w:bCs/>
          <w:lang w:val="es-ES"/>
        </w:rPr>
        <w:t>LOT 15 Thermo-hygrometer (LÎPA)</w:t>
      </w:r>
    </w:p>
    <w:p w14:paraId="3E47A344" w14:textId="77777777" w:rsidR="005B11E7" w:rsidRPr="005B11E7" w:rsidRDefault="005B11E7" w:rsidP="005B11E7">
      <w:pPr>
        <w:rPr>
          <w:bCs/>
          <w:lang w:val="es-ES"/>
        </w:rPr>
      </w:pPr>
      <w:r w:rsidRPr="005B11E7">
        <w:rPr>
          <w:bCs/>
          <w:lang w:val="es-ES"/>
        </w:rPr>
        <w:t>LOT 16 Sonda de prelevare probe de tip Nobbe (M.Manole,4)</w:t>
      </w:r>
    </w:p>
    <w:p w14:paraId="5D4F4D3B" w14:textId="77777777" w:rsidR="005B11E7" w:rsidRPr="005B11E7" w:rsidRDefault="005B11E7" w:rsidP="005B11E7">
      <w:pPr>
        <w:rPr>
          <w:bCs/>
          <w:lang w:val="es-ES"/>
        </w:rPr>
      </w:pPr>
      <w:r w:rsidRPr="005B11E7">
        <w:rPr>
          <w:bCs/>
          <w:lang w:val="es-ES"/>
        </w:rPr>
        <w:t>LOT 17 Sondă de prelevare probe de tip baston (M.Manole,4)</w:t>
      </w:r>
    </w:p>
    <w:p w14:paraId="4652AEFE" w14:textId="77777777" w:rsidR="005B11E7" w:rsidRPr="005B11E7" w:rsidRDefault="005B11E7" w:rsidP="005B11E7">
      <w:pPr>
        <w:rPr>
          <w:bCs/>
          <w:lang w:val="es-ES"/>
        </w:rPr>
      </w:pPr>
      <w:r w:rsidRPr="005B11E7">
        <w:rPr>
          <w:bCs/>
          <w:lang w:val="es-ES"/>
        </w:rPr>
        <w:t>LOT 18 PURITY WORK BOARD - Seeds Test Automation (diafanoscop) (M.Manole,4)</w:t>
      </w:r>
    </w:p>
    <w:p w14:paraId="6D1028F4" w14:textId="77777777" w:rsidR="005B11E7" w:rsidRPr="005B11E7" w:rsidRDefault="005B11E7" w:rsidP="005B11E7">
      <w:pPr>
        <w:rPr>
          <w:bCs/>
          <w:lang w:val="es-ES"/>
        </w:rPr>
      </w:pPr>
      <w:r w:rsidRPr="005B11E7">
        <w:rPr>
          <w:bCs/>
          <w:lang w:val="es-ES"/>
        </w:rPr>
        <w:t xml:space="preserve">LOT 19 Termometru cu sonda detasabila (M.Manole,4) </w:t>
      </w:r>
    </w:p>
    <w:p w14:paraId="1FFFFAF3" w14:textId="77777777" w:rsidR="005B11E7" w:rsidRPr="005B11E7" w:rsidRDefault="005B11E7" w:rsidP="005B11E7">
      <w:pPr>
        <w:rPr>
          <w:bCs/>
          <w:lang w:val="es-ES"/>
        </w:rPr>
      </w:pPr>
      <w:r w:rsidRPr="005B11E7">
        <w:rPr>
          <w:bCs/>
          <w:lang w:val="es-ES"/>
        </w:rPr>
        <w:t>LOT 20 Termometru digital de precizie cu sonda detasabila  -200 la +200 °C (M.Manole,4)</w:t>
      </w:r>
    </w:p>
    <w:p w14:paraId="3A4AFBBE" w14:textId="77777777" w:rsidR="005B11E7" w:rsidRPr="005B11E7" w:rsidRDefault="005B11E7" w:rsidP="005B11E7">
      <w:pPr>
        <w:rPr>
          <w:bCs/>
          <w:lang w:val="es-ES"/>
        </w:rPr>
      </w:pPr>
      <w:r w:rsidRPr="005B11E7">
        <w:rPr>
          <w:bCs/>
          <w:lang w:val="es-ES"/>
        </w:rPr>
        <w:t>LOT 21 Lampa electrica anti-insecte, cu lumina UV si grilaj metalic cu electrosoc  (M.Manole,4)</w:t>
      </w:r>
    </w:p>
    <w:p w14:paraId="69A87C17" w14:textId="77777777" w:rsidR="005B11E7" w:rsidRPr="005B11E7" w:rsidRDefault="005B11E7" w:rsidP="005B11E7">
      <w:pPr>
        <w:rPr>
          <w:bCs/>
          <w:lang w:val="es-ES"/>
        </w:rPr>
      </w:pPr>
      <w:r w:rsidRPr="005B11E7">
        <w:rPr>
          <w:bCs/>
          <w:lang w:val="es-ES"/>
        </w:rPr>
        <w:t>LOT 22 Dulap pentru pastrarea colectiei de insect Material MDF (M.Manole,4)</w:t>
      </w:r>
    </w:p>
    <w:p w14:paraId="7FAD76E9" w14:textId="77777777" w:rsidR="005B11E7" w:rsidRPr="005B11E7" w:rsidRDefault="005B11E7" w:rsidP="005B11E7">
      <w:pPr>
        <w:rPr>
          <w:bCs/>
          <w:lang w:val="es-ES"/>
        </w:rPr>
      </w:pPr>
      <w:r w:rsidRPr="005B11E7">
        <w:rPr>
          <w:bCs/>
          <w:lang w:val="es-ES"/>
        </w:rPr>
        <w:t>LOT 23 Reșou electric  (M.Manole,4)</w:t>
      </w:r>
    </w:p>
    <w:p w14:paraId="3CB7D2D0" w14:textId="77777777" w:rsidR="005B11E7" w:rsidRPr="005B11E7" w:rsidRDefault="005B11E7" w:rsidP="005B11E7">
      <w:pPr>
        <w:rPr>
          <w:bCs/>
          <w:lang w:val="es-ES"/>
        </w:rPr>
      </w:pPr>
      <w:r w:rsidRPr="005B11E7">
        <w:rPr>
          <w:bCs/>
          <w:lang w:val="es-ES"/>
        </w:rPr>
        <w:t>LOT 24 Morișca de laborator  (M.Manole,4)</w:t>
      </w:r>
    </w:p>
    <w:p w14:paraId="731F4D4D" w14:textId="79DE8DA5" w:rsidR="005B11E7" w:rsidRPr="005B11E7" w:rsidRDefault="005B11E7" w:rsidP="005B11E7">
      <w:pPr>
        <w:rPr>
          <w:bCs/>
          <w:lang w:val="es-ES"/>
        </w:rPr>
      </w:pPr>
      <w:r w:rsidRPr="005B11E7">
        <w:rPr>
          <w:bCs/>
          <w:lang w:val="es-ES"/>
        </w:rPr>
        <w:t>LOT 25 Thermo-higro-logger (M.Manole,4)</w:t>
      </w:r>
    </w:p>
    <w:p w14:paraId="12E577B7" w14:textId="77777777" w:rsidR="005B11E7" w:rsidRPr="005B11E7" w:rsidRDefault="005B11E7" w:rsidP="005B11E7">
      <w:pPr>
        <w:rPr>
          <w:bCs/>
          <w:lang w:val="es-ES"/>
        </w:rPr>
      </w:pPr>
      <w:r w:rsidRPr="005B11E7">
        <w:rPr>
          <w:bCs/>
          <w:lang w:val="es-ES"/>
        </w:rPr>
        <w:t>LOT 26 Termometru din sticla cu lichid (M.Manole,4)</w:t>
      </w:r>
    </w:p>
    <w:p w14:paraId="082E5AF6" w14:textId="17FAC00B" w:rsidR="005B11E7" w:rsidRPr="005B11E7" w:rsidRDefault="005B11E7" w:rsidP="005B11E7">
      <w:pPr>
        <w:rPr>
          <w:bCs/>
          <w:lang w:val="es-ES"/>
        </w:rPr>
      </w:pPr>
      <w:r w:rsidRPr="005B11E7">
        <w:rPr>
          <w:bCs/>
          <w:lang w:val="es-ES"/>
        </w:rPr>
        <w:t>LOT 27 Balanța  de laborator (M.Manole,4)</w:t>
      </w:r>
    </w:p>
    <w:p w14:paraId="75643AAC" w14:textId="77777777" w:rsidR="005B11E7" w:rsidRPr="005B11E7" w:rsidRDefault="005B11E7" w:rsidP="005B11E7">
      <w:pPr>
        <w:rPr>
          <w:bCs/>
          <w:lang w:val="es-ES"/>
        </w:rPr>
      </w:pPr>
      <w:r w:rsidRPr="005B11E7">
        <w:rPr>
          <w:bCs/>
          <w:lang w:val="es-ES"/>
        </w:rPr>
        <w:t>LOT 28 Lampă de masă cu lupă (M.Manole,4)</w:t>
      </w:r>
    </w:p>
    <w:p w14:paraId="212BD83D" w14:textId="77777777" w:rsidR="005B11E7" w:rsidRPr="005B11E7" w:rsidRDefault="005B11E7" w:rsidP="005B11E7">
      <w:pPr>
        <w:rPr>
          <w:bCs/>
          <w:lang w:val="es-ES"/>
        </w:rPr>
      </w:pPr>
      <w:r w:rsidRPr="005B11E7">
        <w:rPr>
          <w:bCs/>
          <w:lang w:val="es-ES"/>
        </w:rPr>
        <w:t>LOT 29 Higrometru elecronic (M.Manole,4)</w:t>
      </w:r>
    </w:p>
    <w:p w14:paraId="2A136A76" w14:textId="09A62ED4" w:rsidR="005B11E7" w:rsidRPr="005B11E7" w:rsidRDefault="005B11E7" w:rsidP="005B11E7">
      <w:pPr>
        <w:rPr>
          <w:bCs/>
          <w:lang w:val="es-ES"/>
        </w:rPr>
      </w:pPr>
      <w:r w:rsidRPr="005B11E7">
        <w:rPr>
          <w:bCs/>
          <w:lang w:val="es-ES"/>
        </w:rPr>
        <w:t>LOT 30 Agitatator (VORTEX) (LDSA)</w:t>
      </w:r>
    </w:p>
    <w:p w14:paraId="45E80397" w14:textId="475F43C5" w:rsidR="005B11E7" w:rsidRPr="005B11E7" w:rsidRDefault="005B11E7" w:rsidP="005B11E7">
      <w:pPr>
        <w:rPr>
          <w:bCs/>
          <w:lang w:val="es-ES"/>
        </w:rPr>
      </w:pPr>
      <w:r w:rsidRPr="005B11E7">
        <w:rPr>
          <w:bCs/>
          <w:lang w:val="es-ES"/>
        </w:rPr>
        <w:t>LOT 31 Omogenizator (stomacher) (LDSA)</w:t>
      </w:r>
    </w:p>
    <w:p w14:paraId="70DE7FB6" w14:textId="2CB7C4B8" w:rsidR="005B11E7" w:rsidRPr="005B11E7" w:rsidRDefault="005B11E7" w:rsidP="005B11E7">
      <w:pPr>
        <w:rPr>
          <w:bCs/>
          <w:lang w:val="es-ES"/>
        </w:rPr>
      </w:pPr>
      <w:r w:rsidRPr="005B11E7">
        <w:rPr>
          <w:bCs/>
          <w:lang w:val="es-ES"/>
        </w:rPr>
        <w:t xml:space="preserve">LOT 32 Agitatator (seiker Multi Bio 3D) (LDSA) </w:t>
      </w:r>
    </w:p>
    <w:p w14:paraId="22D64A60" w14:textId="21028CC1" w:rsidR="005B11E7" w:rsidRPr="005B11E7" w:rsidRDefault="005B11E7" w:rsidP="005B11E7">
      <w:pPr>
        <w:rPr>
          <w:bCs/>
          <w:lang w:val="es-ES"/>
        </w:rPr>
      </w:pPr>
      <w:r w:rsidRPr="005B11E7">
        <w:rPr>
          <w:bCs/>
          <w:lang w:val="es-ES"/>
        </w:rPr>
        <w:t>LOT 33 Plăci pentru testul de seroaglutinare cu antigen colorat cu Roz Bengal (LDSA)</w:t>
      </w:r>
    </w:p>
    <w:p w14:paraId="11F01607" w14:textId="77777777" w:rsidR="005B11E7" w:rsidRPr="005B11E7" w:rsidRDefault="005B11E7" w:rsidP="005B11E7">
      <w:pPr>
        <w:rPr>
          <w:bCs/>
          <w:lang w:val="es-ES"/>
        </w:rPr>
      </w:pPr>
      <w:r w:rsidRPr="005B11E7">
        <w:rPr>
          <w:bCs/>
          <w:lang w:val="es-ES"/>
        </w:rPr>
        <w:t>LOT 34 Rotor pentru centrifugă (LDSA)</w:t>
      </w:r>
    </w:p>
    <w:p w14:paraId="4289B327" w14:textId="77777777" w:rsidR="005B11E7" w:rsidRPr="005B11E7" w:rsidRDefault="005B11E7" w:rsidP="005B11E7">
      <w:pPr>
        <w:rPr>
          <w:bCs/>
          <w:lang w:val="es-ES"/>
        </w:rPr>
      </w:pPr>
      <w:r w:rsidRPr="005B11E7">
        <w:rPr>
          <w:bCs/>
          <w:lang w:val="es-ES"/>
        </w:rPr>
        <w:t>LOT 34 Detector de gaz amoniac (NH3) în încaperi (LDSA)</w:t>
      </w:r>
    </w:p>
    <w:p w14:paraId="37AACA3E" w14:textId="77777777" w:rsidR="005B11E7" w:rsidRPr="005B11E7" w:rsidRDefault="005B11E7" w:rsidP="005B11E7">
      <w:pPr>
        <w:rPr>
          <w:bCs/>
          <w:lang w:val="es-ES"/>
        </w:rPr>
      </w:pPr>
      <w:r w:rsidRPr="005B11E7">
        <w:rPr>
          <w:bCs/>
          <w:lang w:val="es-ES"/>
        </w:rPr>
        <w:t>LOT 36 Recirculator bactericid UV (LDSA)</w:t>
      </w:r>
    </w:p>
    <w:p w14:paraId="2E1D75A8" w14:textId="77777777" w:rsidR="005B11E7" w:rsidRPr="005B11E7" w:rsidRDefault="005B11E7" w:rsidP="005B11E7">
      <w:pPr>
        <w:rPr>
          <w:bCs/>
          <w:lang w:val="es-ES"/>
        </w:rPr>
      </w:pPr>
      <w:r w:rsidRPr="005B11E7">
        <w:rPr>
          <w:bCs/>
          <w:lang w:val="es-ES"/>
        </w:rPr>
        <w:t>LOT 37 Echipament pentru masurarea concentratiei bioxidului de carbon, temperatura și umeditatea in incaperi, portabil (LDSA)</w:t>
      </w:r>
    </w:p>
    <w:p w14:paraId="3B376C4C" w14:textId="77777777" w:rsidR="005B11E7" w:rsidRPr="005B11E7" w:rsidRDefault="005B11E7" w:rsidP="005B11E7">
      <w:pPr>
        <w:rPr>
          <w:bCs/>
          <w:lang w:val="es-ES"/>
        </w:rPr>
      </w:pPr>
      <w:r w:rsidRPr="005B11E7">
        <w:rPr>
          <w:bCs/>
          <w:lang w:val="es-ES"/>
        </w:rPr>
        <w:t>LOT 38 Aparat de cîntărit cu funcționare neautomată, (str. Grenoble 128 U)</w:t>
      </w:r>
    </w:p>
    <w:p w14:paraId="58427746" w14:textId="77777777" w:rsidR="005B11E7" w:rsidRPr="005B11E7" w:rsidRDefault="005B11E7" w:rsidP="005B11E7">
      <w:pPr>
        <w:rPr>
          <w:bCs/>
          <w:lang w:val="es-ES"/>
        </w:rPr>
      </w:pPr>
      <w:r w:rsidRPr="005B11E7">
        <w:rPr>
          <w:bCs/>
          <w:lang w:val="es-ES"/>
        </w:rPr>
        <w:t>LOT 39 Baie de apa ultrasonica, (str. Grenoble 128 U)</w:t>
      </w:r>
    </w:p>
    <w:p w14:paraId="08E6A634" w14:textId="77777777" w:rsidR="005B11E7" w:rsidRPr="005B11E7" w:rsidRDefault="005B11E7" w:rsidP="005B11E7">
      <w:pPr>
        <w:rPr>
          <w:bCs/>
          <w:lang w:val="es-ES"/>
        </w:rPr>
      </w:pPr>
      <w:r w:rsidRPr="005B11E7">
        <w:rPr>
          <w:bCs/>
          <w:lang w:val="es-ES"/>
        </w:rPr>
        <w:t xml:space="preserve">LOT 40 Manometru cu element elastic </w:t>
      </w:r>
    </w:p>
    <w:p w14:paraId="6CED62EE" w14:textId="1382D057" w:rsidR="00B33924" w:rsidRDefault="005B11E7" w:rsidP="005B11E7">
      <w:pPr>
        <w:rPr>
          <w:bCs/>
          <w:lang w:val="es-ES"/>
        </w:rPr>
      </w:pPr>
      <w:r w:rsidRPr="005B11E7">
        <w:rPr>
          <w:bCs/>
          <w:lang w:val="es-ES"/>
        </w:rPr>
        <w:t>ОБМ 1-100 (str. Grenoble 128 U)</w:t>
      </w:r>
    </w:p>
    <w:p w14:paraId="38728ED0" w14:textId="77777777" w:rsidR="00C219B6" w:rsidRDefault="00C219B6" w:rsidP="00C0514A">
      <w:pPr>
        <w:rPr>
          <w:bCs/>
          <w:lang w:val="es-ES"/>
        </w:rPr>
      </w:pP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A6782B">
          <w:footerReference w:type="default" r:id="rId18"/>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1" w:name="_Toc356920194"/>
            <w:bookmarkStart w:id="112" w:name="_Toc392180206"/>
            <w:bookmarkStart w:id="113"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200E8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200E87">
                  <w:pPr>
                    <w:framePr w:hSpace="180" w:wrap="around" w:vAnchor="page" w:hAnchor="margin" w:y="347"/>
                    <w:jc w:val="right"/>
                    <w:rPr>
                      <w:noProof w:val="0"/>
                      <w:lang w:val="it-IT"/>
                    </w:rPr>
                  </w:pPr>
                </w:p>
                <w:p w14:paraId="0189E21C" w14:textId="77777777" w:rsidR="008801F3" w:rsidRDefault="008801F3" w:rsidP="00200E87">
                  <w:pPr>
                    <w:framePr w:hSpace="180" w:wrap="around" w:vAnchor="page" w:hAnchor="margin" w:y="347"/>
                    <w:jc w:val="right"/>
                    <w:rPr>
                      <w:noProof w:val="0"/>
                      <w:lang w:val="it-IT"/>
                    </w:rPr>
                  </w:pPr>
                </w:p>
                <w:p w14:paraId="0CC6F2E5" w14:textId="77777777" w:rsidR="00845C1B" w:rsidRDefault="00845C1B" w:rsidP="00200E87">
                  <w:pPr>
                    <w:framePr w:hSpace="180" w:wrap="around" w:vAnchor="page" w:hAnchor="margin" w:y="347"/>
                    <w:jc w:val="right"/>
                    <w:rPr>
                      <w:noProof w:val="0"/>
                      <w:lang w:val="it-IT"/>
                    </w:rPr>
                  </w:pPr>
                </w:p>
                <w:p w14:paraId="62771B7D" w14:textId="77777777" w:rsidR="00845C1B" w:rsidRDefault="00845C1B" w:rsidP="00200E87">
                  <w:pPr>
                    <w:framePr w:hSpace="180" w:wrap="around" w:vAnchor="page" w:hAnchor="margin" w:y="347"/>
                    <w:jc w:val="right"/>
                    <w:rPr>
                      <w:noProof w:val="0"/>
                      <w:lang w:val="it-IT"/>
                    </w:rPr>
                  </w:pPr>
                </w:p>
                <w:p w14:paraId="300EBE38" w14:textId="168318D1" w:rsidR="009613A9" w:rsidRPr="00DC35AC" w:rsidRDefault="00381725" w:rsidP="00200E8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200E8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200E87">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200E87">
                  <w:pPr>
                    <w:framePr w:hSpace="180" w:wrap="around" w:vAnchor="page" w:hAnchor="margin" w:y="347"/>
                    <w:jc w:val="right"/>
                    <w:rPr>
                      <w:noProof w:val="0"/>
                      <w:lang w:val="it-IT"/>
                    </w:rPr>
                  </w:pPr>
                </w:p>
                <w:p w14:paraId="18FE8BE1" w14:textId="298987EE" w:rsidR="00C25482" w:rsidRPr="00DC35AC" w:rsidRDefault="00C25482" w:rsidP="00200E87">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200E87">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200E8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00E87">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200E87">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00E87">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200E8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00E87">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200E87">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200E87">
                  <w:pPr>
                    <w:framePr w:hSpace="180" w:wrap="around" w:vAnchor="page" w:hAnchor="margin" w:y="347"/>
                  </w:pPr>
                </w:p>
              </w:tc>
              <w:tc>
                <w:tcPr>
                  <w:tcW w:w="2018" w:type="dxa"/>
                </w:tcPr>
                <w:p w14:paraId="25A190B6" w14:textId="77777777" w:rsidR="00C25482" w:rsidRPr="00C00499" w:rsidRDefault="00C25482" w:rsidP="00200E87">
                  <w:pPr>
                    <w:framePr w:hSpace="180" w:wrap="around" w:vAnchor="page" w:hAnchor="margin" w:y="347"/>
                  </w:pPr>
                </w:p>
              </w:tc>
              <w:tc>
                <w:tcPr>
                  <w:tcW w:w="1904" w:type="dxa"/>
                  <w:gridSpan w:val="6"/>
                </w:tcPr>
                <w:p w14:paraId="46E478D9" w14:textId="36924D05" w:rsidR="00C25482" w:rsidRPr="00C00499" w:rsidRDefault="00C25482" w:rsidP="00200E87">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200E87">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200E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200E87">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200E87">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200E87">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200E87">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200E87">
                  <w:pPr>
                    <w:framePr w:hSpace="180" w:wrap="around" w:vAnchor="page" w:hAnchor="margin" w:y="347"/>
                    <w:jc w:val="center"/>
                    <w:rPr>
                      <w:b/>
                      <w:sz w:val="20"/>
                    </w:rPr>
                  </w:pPr>
                  <w:r w:rsidRPr="0028367D">
                    <w:rPr>
                      <w:b/>
                      <w:sz w:val="20"/>
                    </w:rPr>
                    <w:t>Suma</w:t>
                  </w:r>
                </w:p>
                <w:p w14:paraId="241DE82A" w14:textId="77777777" w:rsidR="00C25482" w:rsidRPr="0028367D" w:rsidRDefault="00C25482" w:rsidP="00200E87">
                  <w:pPr>
                    <w:framePr w:hSpace="180" w:wrap="around" w:vAnchor="page" w:hAnchor="margin" w:y="347"/>
                    <w:jc w:val="center"/>
                    <w:rPr>
                      <w:b/>
                      <w:sz w:val="20"/>
                    </w:rPr>
                  </w:pPr>
                  <w:r w:rsidRPr="0028367D">
                    <w:rPr>
                      <w:b/>
                      <w:sz w:val="20"/>
                    </w:rPr>
                    <w:t>fără</w:t>
                  </w:r>
                </w:p>
                <w:p w14:paraId="2A606634" w14:textId="77777777" w:rsidR="00C25482" w:rsidRPr="0028367D" w:rsidRDefault="00C25482" w:rsidP="00200E87">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200E87">
                  <w:pPr>
                    <w:framePr w:hSpace="180" w:wrap="around" w:vAnchor="page" w:hAnchor="margin" w:y="347"/>
                    <w:jc w:val="center"/>
                    <w:rPr>
                      <w:b/>
                      <w:sz w:val="20"/>
                    </w:rPr>
                  </w:pPr>
                  <w:r w:rsidRPr="0028367D">
                    <w:rPr>
                      <w:b/>
                      <w:sz w:val="20"/>
                    </w:rPr>
                    <w:t>Suma</w:t>
                  </w:r>
                </w:p>
                <w:p w14:paraId="0D6E9C91" w14:textId="77777777" w:rsidR="00C25482" w:rsidRPr="0028367D" w:rsidRDefault="00C25482" w:rsidP="00200E87">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00E8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00E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00E87">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00E8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00E87">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200E87">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200E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200E87">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200E87">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200E87">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200E87">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200E87">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200E87">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00E87">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00E87">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00E87">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200E8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200E8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200E87">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200E87">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200E8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200E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200E8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200E8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00E8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200E8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00E87">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200E8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200E8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200E87">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200E87">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200E8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200E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200E8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200E8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200E87">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200E87">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200E87">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200E8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200E87">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200E87">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200E87">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200E8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200E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200E8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200E8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200E8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200E87">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200E87">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200E8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200E87">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200E87">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200E87">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200E8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200E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200E8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200E8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200E8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200E87">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200E87">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200E8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200E8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200E87">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200E87">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200E8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200E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200E8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200E8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00E8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00E8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00E87">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200E87">
                  <w:pPr>
                    <w:framePr w:hSpace="180" w:wrap="around" w:vAnchor="page" w:hAnchor="margin" w:y="347"/>
                    <w:tabs>
                      <w:tab w:val="left" w:pos="6120"/>
                    </w:tabs>
                    <w:rPr>
                      <w:sz w:val="20"/>
                    </w:rPr>
                  </w:pPr>
                </w:p>
                <w:p w14:paraId="15135DCC" w14:textId="77777777" w:rsidR="00C25482" w:rsidRPr="00845C1B" w:rsidRDefault="00C25482" w:rsidP="00200E8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00E87">
                  <w:pPr>
                    <w:framePr w:hSpace="180" w:wrap="around" w:vAnchor="page" w:hAnchor="margin" w:y="347"/>
                    <w:rPr>
                      <w:sz w:val="20"/>
                    </w:rPr>
                  </w:pPr>
                </w:p>
                <w:p w14:paraId="1FA8F12B" w14:textId="362C50DE" w:rsidR="00C25482" w:rsidRPr="00845C1B" w:rsidRDefault="00C25482" w:rsidP="00200E8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200E87">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200E87">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200E8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0FF9F65" w14:textId="77777777" w:rsidR="00BC610B" w:rsidRDefault="00BC610B" w:rsidP="00AB3C52">
            <w:pPr>
              <w:jc w:val="center"/>
              <w:rPr>
                <w:b/>
                <w:bCs/>
                <w:caps/>
                <w:sz w:val="28"/>
                <w:szCs w:val="28"/>
              </w:rPr>
            </w:pPr>
          </w:p>
          <w:p w14:paraId="5248A5C7" w14:textId="276C72D7"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365B70">
              <w:rPr>
                <w:b/>
                <w:bCs/>
                <w:sz w:val="28"/>
                <w:szCs w:val="28"/>
              </w:rPr>
              <w:t>LP</w:t>
            </w:r>
          </w:p>
          <w:p w14:paraId="15C02FA4" w14:textId="102C9960" w:rsidR="002630C1" w:rsidRDefault="002F6369" w:rsidP="00AB3C52">
            <w:pPr>
              <w:jc w:val="center"/>
              <w:rPr>
                <w:rFonts w:cs="Arial"/>
                <w:b/>
                <w:color w:val="000000" w:themeColor="text1"/>
                <w:sz w:val="28"/>
                <w:szCs w:val="28"/>
              </w:rPr>
            </w:pP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DC3ECA" w:rsidRPr="00BD28AC">
              <w:rPr>
                <w:b/>
                <w:i/>
                <w:iCs/>
                <w:sz w:val="26"/>
                <w:szCs w:val="26"/>
                <w:lang w:bidi="en-US"/>
              </w:rPr>
              <w:t>DIVERSE ECHIPAMENT</w:t>
            </w:r>
            <w:r w:rsidR="00DC3ECA">
              <w:rPr>
                <w:b/>
                <w:i/>
                <w:iCs/>
                <w:sz w:val="26"/>
                <w:szCs w:val="26"/>
                <w:lang w:bidi="en-US"/>
              </w:rPr>
              <w:t>E</w:t>
            </w:r>
            <w:r w:rsidR="00DC3ECA" w:rsidRPr="00BD28AC">
              <w:rPr>
                <w:b/>
                <w:i/>
                <w:iCs/>
                <w:sz w:val="26"/>
                <w:szCs w:val="26"/>
                <w:lang w:bidi="en-US"/>
              </w:rPr>
              <w:t xml:space="preserve"> DE LABORATOR</w:t>
            </w:r>
          </w:p>
          <w:p w14:paraId="6153B3FC" w14:textId="7C2AEC82" w:rsidR="002F6369" w:rsidRPr="00F42333" w:rsidRDefault="002F6369" w:rsidP="00AB3C52">
            <w:pPr>
              <w:jc w:val="center"/>
              <w:rPr>
                <w:i/>
              </w:rPr>
            </w:pPr>
            <w:r>
              <w:rPr>
                <w:i/>
              </w:rPr>
              <w:t xml:space="preserve">I </w:t>
            </w:r>
            <w:r w:rsidRPr="005D560A">
              <w:rPr>
                <w:i/>
              </w:rPr>
              <w:t>PARTEA GENERALĂ</w:t>
            </w:r>
          </w:p>
          <w:p w14:paraId="5B7A3608" w14:textId="02B05E27" w:rsidR="007310C2" w:rsidRPr="004670D7" w:rsidRDefault="002F6369" w:rsidP="007310C2">
            <w:pPr>
              <w:rPr>
                <w:b/>
                <w:noProof w:val="0"/>
                <w:highlight w:val="yellow"/>
                <w:lang w:val="ro-MD" w:eastAsia="ru-RU"/>
              </w:rPr>
            </w:pPr>
            <w:r w:rsidRPr="00025FA1">
              <w:rPr>
                <w:i/>
              </w:rPr>
              <w:t xml:space="preserve">Obiectul achiziției : </w:t>
            </w:r>
            <w:r w:rsidR="00DC3ECA">
              <w:rPr>
                <w:b/>
                <w:i/>
                <w:iCs/>
                <w:sz w:val="26"/>
                <w:szCs w:val="26"/>
                <w:lang w:bidi="en-US"/>
              </w:rPr>
              <w:t>D</w:t>
            </w:r>
            <w:r w:rsidR="00DC3ECA" w:rsidRPr="00BD28AC">
              <w:rPr>
                <w:b/>
                <w:i/>
                <w:iCs/>
                <w:sz w:val="26"/>
                <w:szCs w:val="26"/>
                <w:lang w:bidi="en-US"/>
              </w:rPr>
              <w:t>iverse echipament</w:t>
            </w:r>
            <w:r w:rsidR="00DC3ECA">
              <w:rPr>
                <w:b/>
                <w:i/>
                <w:iCs/>
                <w:sz w:val="26"/>
                <w:szCs w:val="26"/>
                <w:lang w:bidi="en-US"/>
              </w:rPr>
              <w:t>e</w:t>
            </w:r>
            <w:r w:rsidR="00DC3ECA" w:rsidRPr="00BD28AC">
              <w:rPr>
                <w:b/>
                <w:i/>
                <w:iCs/>
                <w:sz w:val="26"/>
                <w:szCs w:val="26"/>
                <w:lang w:bidi="en-US"/>
              </w:rPr>
              <w:t xml:space="preserve"> de laborator</w:t>
            </w:r>
          </w:p>
          <w:p w14:paraId="632CB0AC" w14:textId="7A77B1B6" w:rsidR="002F6369" w:rsidRPr="007310C2" w:rsidRDefault="002F6369" w:rsidP="00AB3C52">
            <w:pPr>
              <w:shd w:val="clear" w:color="auto" w:fill="FFFFFF" w:themeFill="background1"/>
              <w:jc w:val="both"/>
              <w:rPr>
                <w:i/>
                <w:highlight w:val="yellow"/>
                <w:lang w:val="ro-MD"/>
              </w:rPr>
            </w:pPr>
          </w:p>
          <w:p w14:paraId="4482A66D" w14:textId="3F4D3AAE" w:rsidR="002F6369" w:rsidRPr="004C68B3" w:rsidRDefault="002F6369" w:rsidP="00AB3C52">
            <w:pPr>
              <w:shd w:val="clear" w:color="auto" w:fill="FFFFFF" w:themeFill="background1"/>
              <w:jc w:val="both"/>
              <w:rPr>
                <w:i/>
                <w:iCs/>
                <w:highlight w:val="yellow"/>
              </w:rPr>
            </w:pPr>
            <w:r w:rsidRPr="002F6369">
              <w:rPr>
                <w:i/>
                <w:highlight w:val="yellow"/>
              </w:rPr>
              <w:t xml:space="preserve">Cod CPV:  </w:t>
            </w:r>
            <w:r w:rsidR="002630C1" w:rsidRPr="002630C1">
              <w:rPr>
                <w:i/>
                <w:iCs/>
              </w:rPr>
              <w:t>38000000-5</w:t>
            </w:r>
            <w:r w:rsidR="002630C1" w:rsidRPr="002630C1">
              <w:rPr>
                <w:i/>
                <w:iCs/>
              </w:rPr>
              <w:tab/>
              <w:t>Echipamente de laborator, optice şi de precizie (cu excepţia ochelarilor)</w:t>
            </w:r>
          </w:p>
          <w:p w14:paraId="63378BAC" w14:textId="77777777" w:rsidR="002F6369" w:rsidRPr="004C68B3" w:rsidRDefault="002F6369" w:rsidP="00AB3C52">
            <w:pPr>
              <w:jc w:val="both"/>
              <w:rPr>
                <w:i/>
                <w:iCs/>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49006699"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DC3ECA" w:rsidRPr="00DC3ECA">
              <w:rPr>
                <w:b/>
                <w:sz w:val="26"/>
                <w:szCs w:val="26"/>
                <w:lang w:bidi="en-US"/>
              </w:rPr>
              <w:t>Diverse echipamente de laborator</w:t>
            </w:r>
            <w:r w:rsidRPr="002F6369">
              <w:rPr>
                <w:iCs/>
                <w:highlight w:val="yellow"/>
              </w:rPr>
              <w:t xml:space="preserve">, denumite în continuare Bunuri, conform procedurii de achiziții publice de tip </w:t>
            </w:r>
            <w:r w:rsidR="004C35D8" w:rsidRPr="004C35D8">
              <w:rPr>
                <w:b/>
                <w:noProof w:val="0"/>
                <w:color w:val="000000" w:themeColor="text1"/>
                <w:lang w:eastAsia="ru-RU"/>
              </w:rPr>
              <w:t>Licitație Publică</w:t>
            </w:r>
            <w:r w:rsidR="004C35D8" w:rsidRPr="004C35D8">
              <w:rPr>
                <w:b/>
                <w:noProof w:val="0"/>
                <w:color w:val="000000" w:themeColor="text1"/>
                <w:highlight w:val="yellow"/>
                <w:lang w:eastAsia="ru-RU"/>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2DD4365C" w:rsidR="002F6369" w:rsidRPr="00E91463" w:rsidRDefault="002F6369" w:rsidP="00AB3C52">
            <w:pPr>
              <w:tabs>
                <w:tab w:val="left" w:pos="2295"/>
              </w:tabs>
            </w:pPr>
            <w:r>
              <w:t xml:space="preserve">                                                                                                                           l</w:t>
            </w:r>
            <w:r w:rsidRPr="00E91463">
              <w:t>a contractul nr.</w:t>
            </w:r>
            <w:r>
              <w:t>____/</w:t>
            </w:r>
            <w:r w:rsidR="00B50FE6">
              <w:t>LP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2F26A0E3"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B50FE6">
              <w:rPr>
                <w:noProof w:val="0"/>
                <w:lang w:val="it-IT"/>
              </w:rPr>
              <w:t>LP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15AB9" w14:textId="77777777" w:rsidR="00CA21A2" w:rsidRDefault="00CA21A2" w:rsidP="00A20ACF">
      <w:r>
        <w:separator/>
      </w:r>
    </w:p>
  </w:endnote>
  <w:endnote w:type="continuationSeparator" w:id="0">
    <w:p w14:paraId="53F8C6C5" w14:textId="77777777" w:rsidR="00CA21A2" w:rsidRDefault="00CA21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29B22" w14:textId="77777777" w:rsidR="00CA21A2" w:rsidRDefault="00CA21A2" w:rsidP="00A20ACF">
      <w:r>
        <w:separator/>
      </w:r>
    </w:p>
  </w:footnote>
  <w:footnote w:type="continuationSeparator" w:id="0">
    <w:p w14:paraId="1D56D418" w14:textId="77777777" w:rsidR="00CA21A2" w:rsidRDefault="00CA21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BF314F3"/>
    <w:multiLevelType w:val="multilevel"/>
    <w:tmpl w:val="E22C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D0C408F"/>
    <w:multiLevelType w:val="hybridMultilevel"/>
    <w:tmpl w:val="BC745D80"/>
    <w:lvl w:ilvl="0" w:tplc="18F273D2">
      <w:start w:val="1"/>
      <w:numFmt w:val="bullet"/>
      <w:lvlText w:val="-"/>
      <w:lvlJc w:val="left"/>
      <w:pPr>
        <w:ind w:left="610" w:hanging="360"/>
      </w:pPr>
      <w:rPr>
        <w:rFonts w:ascii="Arial" w:eastAsia="Lucida Sans Unicode" w:hAnsi="Arial" w:cs="Arial" w:hint="default"/>
      </w:rPr>
    </w:lvl>
    <w:lvl w:ilvl="1" w:tplc="04190003" w:tentative="1">
      <w:start w:val="1"/>
      <w:numFmt w:val="bullet"/>
      <w:lvlText w:val="o"/>
      <w:lvlJc w:val="left"/>
      <w:pPr>
        <w:ind w:left="1330" w:hanging="360"/>
      </w:pPr>
      <w:rPr>
        <w:rFonts w:ascii="Courier New" w:hAnsi="Courier New" w:cs="Courier New" w:hint="default"/>
      </w:rPr>
    </w:lvl>
    <w:lvl w:ilvl="2" w:tplc="04190005" w:tentative="1">
      <w:start w:val="1"/>
      <w:numFmt w:val="bullet"/>
      <w:lvlText w:val=""/>
      <w:lvlJc w:val="left"/>
      <w:pPr>
        <w:ind w:left="2050" w:hanging="360"/>
      </w:pPr>
      <w:rPr>
        <w:rFonts w:ascii="Wingdings" w:hAnsi="Wingdings" w:hint="default"/>
      </w:rPr>
    </w:lvl>
    <w:lvl w:ilvl="3" w:tplc="04190001" w:tentative="1">
      <w:start w:val="1"/>
      <w:numFmt w:val="bullet"/>
      <w:lvlText w:val=""/>
      <w:lvlJc w:val="left"/>
      <w:pPr>
        <w:ind w:left="2770" w:hanging="360"/>
      </w:pPr>
      <w:rPr>
        <w:rFonts w:ascii="Symbol" w:hAnsi="Symbol" w:hint="default"/>
      </w:rPr>
    </w:lvl>
    <w:lvl w:ilvl="4" w:tplc="04190003" w:tentative="1">
      <w:start w:val="1"/>
      <w:numFmt w:val="bullet"/>
      <w:lvlText w:val="o"/>
      <w:lvlJc w:val="left"/>
      <w:pPr>
        <w:ind w:left="3490" w:hanging="360"/>
      </w:pPr>
      <w:rPr>
        <w:rFonts w:ascii="Courier New" w:hAnsi="Courier New" w:cs="Courier New" w:hint="default"/>
      </w:rPr>
    </w:lvl>
    <w:lvl w:ilvl="5" w:tplc="04190005" w:tentative="1">
      <w:start w:val="1"/>
      <w:numFmt w:val="bullet"/>
      <w:lvlText w:val=""/>
      <w:lvlJc w:val="left"/>
      <w:pPr>
        <w:ind w:left="4210" w:hanging="360"/>
      </w:pPr>
      <w:rPr>
        <w:rFonts w:ascii="Wingdings" w:hAnsi="Wingdings" w:hint="default"/>
      </w:rPr>
    </w:lvl>
    <w:lvl w:ilvl="6" w:tplc="04190001" w:tentative="1">
      <w:start w:val="1"/>
      <w:numFmt w:val="bullet"/>
      <w:lvlText w:val=""/>
      <w:lvlJc w:val="left"/>
      <w:pPr>
        <w:ind w:left="4930" w:hanging="360"/>
      </w:pPr>
      <w:rPr>
        <w:rFonts w:ascii="Symbol" w:hAnsi="Symbol" w:hint="default"/>
      </w:rPr>
    </w:lvl>
    <w:lvl w:ilvl="7" w:tplc="04190003" w:tentative="1">
      <w:start w:val="1"/>
      <w:numFmt w:val="bullet"/>
      <w:lvlText w:val="o"/>
      <w:lvlJc w:val="left"/>
      <w:pPr>
        <w:ind w:left="5650" w:hanging="360"/>
      </w:pPr>
      <w:rPr>
        <w:rFonts w:ascii="Courier New" w:hAnsi="Courier New" w:cs="Courier New" w:hint="default"/>
      </w:rPr>
    </w:lvl>
    <w:lvl w:ilvl="8" w:tplc="04190005" w:tentative="1">
      <w:start w:val="1"/>
      <w:numFmt w:val="bullet"/>
      <w:lvlText w:val=""/>
      <w:lvlJc w:val="left"/>
      <w:pPr>
        <w:ind w:left="6370" w:hanging="360"/>
      </w:pPr>
      <w:rPr>
        <w:rFonts w:ascii="Wingdings" w:hAnsi="Wingdings" w:hint="default"/>
      </w:r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7B82292"/>
    <w:multiLevelType w:val="multilevel"/>
    <w:tmpl w:val="3D74D882"/>
    <w:lvl w:ilvl="0">
      <w:start w:val="1"/>
      <w:numFmt w:val="decimal"/>
      <w:lvlText w:val="%1."/>
      <w:lvlJc w:val="left"/>
      <w:pPr>
        <w:tabs>
          <w:tab w:val="num" w:pos="720"/>
        </w:tabs>
        <w:ind w:left="720"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7E3486A"/>
    <w:multiLevelType w:val="hybridMultilevel"/>
    <w:tmpl w:val="40DEE580"/>
    <w:lvl w:ilvl="0" w:tplc="11BA8992">
      <w:start w:val="9"/>
      <w:numFmt w:val="decimal"/>
      <w:lvlText w:val="%1."/>
      <w:lvlJc w:val="left"/>
      <w:pPr>
        <w:ind w:left="502"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6B23465"/>
    <w:multiLevelType w:val="hybridMultilevel"/>
    <w:tmpl w:val="C43472FC"/>
    <w:lvl w:ilvl="0" w:tplc="C4BE323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9C80950"/>
    <w:multiLevelType w:val="multilevel"/>
    <w:tmpl w:val="D35892B6"/>
    <w:lvl w:ilvl="0">
      <w:start w:val="1"/>
      <w:numFmt w:val="decimal"/>
      <w:lvlText w:val="%1."/>
      <w:lvlJc w:val="left"/>
      <w:pPr>
        <w:tabs>
          <w:tab w:val="num" w:pos="720"/>
        </w:tabs>
        <w:ind w:left="720" w:hanging="360"/>
      </w:pPr>
      <w:rPr>
        <w:color w:val="000000" w:themeColor="text1"/>
      </w:rPr>
    </w:lvl>
    <w:lvl w:ilvl="1">
      <w:start w:val="8"/>
      <w:numFmt w:val="decimal"/>
      <w:lvlText w:val="%2"/>
      <w:lvlJc w:val="left"/>
      <w:pPr>
        <w:ind w:left="1440" w:hanging="360"/>
      </w:pPr>
      <w:rPr>
        <w:rFonts w:hint="default"/>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40"/>
  </w:num>
  <w:num w:numId="2" w16cid:durableId="1025517721">
    <w:abstractNumId w:val="45"/>
  </w:num>
  <w:num w:numId="3" w16cid:durableId="1790467979">
    <w:abstractNumId w:val="10"/>
  </w:num>
  <w:num w:numId="4" w16cid:durableId="151801853">
    <w:abstractNumId w:val="15"/>
  </w:num>
  <w:num w:numId="5" w16cid:durableId="362169558">
    <w:abstractNumId w:val="12"/>
  </w:num>
  <w:num w:numId="6" w16cid:durableId="939680367">
    <w:abstractNumId w:val="42"/>
  </w:num>
  <w:num w:numId="7" w16cid:durableId="1329360420">
    <w:abstractNumId w:val="6"/>
  </w:num>
  <w:num w:numId="8" w16cid:durableId="1220938499">
    <w:abstractNumId w:val="44"/>
  </w:num>
  <w:num w:numId="9" w16cid:durableId="1980761951">
    <w:abstractNumId w:val="36"/>
  </w:num>
  <w:num w:numId="10" w16cid:durableId="514536246">
    <w:abstractNumId w:val="7"/>
  </w:num>
  <w:num w:numId="11" w16cid:durableId="648363359">
    <w:abstractNumId w:val="18"/>
  </w:num>
  <w:num w:numId="12" w16cid:durableId="1634288805">
    <w:abstractNumId w:val="28"/>
  </w:num>
  <w:num w:numId="13" w16cid:durableId="730227045">
    <w:abstractNumId w:val="22"/>
  </w:num>
  <w:num w:numId="14" w16cid:durableId="276454077">
    <w:abstractNumId w:val="43"/>
  </w:num>
  <w:num w:numId="15" w16cid:durableId="1079670481">
    <w:abstractNumId w:val="8"/>
  </w:num>
  <w:num w:numId="16" w16cid:durableId="1131677034">
    <w:abstractNumId w:val="5"/>
  </w:num>
  <w:num w:numId="17" w16cid:durableId="725764730">
    <w:abstractNumId w:val="21"/>
  </w:num>
  <w:num w:numId="18" w16cid:durableId="2063750741">
    <w:abstractNumId w:val="3"/>
  </w:num>
  <w:num w:numId="19" w16cid:durableId="605230508">
    <w:abstractNumId w:val="30"/>
  </w:num>
  <w:num w:numId="20" w16cid:durableId="1551113535">
    <w:abstractNumId w:val="19"/>
  </w:num>
  <w:num w:numId="21" w16cid:durableId="1445227989">
    <w:abstractNumId w:val="39"/>
  </w:num>
  <w:num w:numId="22" w16cid:durableId="450245594">
    <w:abstractNumId w:val="32"/>
  </w:num>
  <w:num w:numId="23" w16cid:durableId="1757628294">
    <w:abstractNumId w:val="35"/>
  </w:num>
  <w:num w:numId="24" w16cid:durableId="1861506219">
    <w:abstractNumId w:val="0"/>
  </w:num>
  <w:num w:numId="25" w16cid:durableId="1940604884">
    <w:abstractNumId w:val="24"/>
  </w:num>
  <w:num w:numId="26" w16cid:durableId="134875638">
    <w:abstractNumId w:val="45"/>
  </w:num>
  <w:num w:numId="27" w16cid:durableId="378405299">
    <w:abstractNumId w:val="45"/>
  </w:num>
  <w:num w:numId="28" w16cid:durableId="1825466471">
    <w:abstractNumId w:val="45"/>
  </w:num>
  <w:num w:numId="29" w16cid:durableId="1084886069">
    <w:abstractNumId w:val="34"/>
  </w:num>
  <w:num w:numId="30" w16cid:durableId="1373381490">
    <w:abstractNumId w:val="45"/>
  </w:num>
  <w:num w:numId="31" w16cid:durableId="566915955">
    <w:abstractNumId w:val="45"/>
  </w:num>
  <w:num w:numId="32" w16cid:durableId="388916941">
    <w:abstractNumId w:val="40"/>
    <w:lvlOverride w:ilvl="0">
      <w:startOverride w:val="1"/>
    </w:lvlOverride>
  </w:num>
  <w:num w:numId="33" w16cid:durableId="100343987">
    <w:abstractNumId w:val="27"/>
  </w:num>
  <w:num w:numId="34" w16cid:durableId="350255060">
    <w:abstractNumId w:val="45"/>
  </w:num>
  <w:num w:numId="35" w16cid:durableId="696544689">
    <w:abstractNumId w:val="45"/>
  </w:num>
  <w:num w:numId="36" w16cid:durableId="1026641499">
    <w:abstractNumId w:val="45"/>
  </w:num>
  <w:num w:numId="37" w16cid:durableId="1828201637">
    <w:abstractNumId w:val="45"/>
  </w:num>
  <w:num w:numId="38" w16cid:durableId="1608124643">
    <w:abstractNumId w:val="41"/>
  </w:num>
  <w:num w:numId="39" w16cid:durableId="1578903240">
    <w:abstractNumId w:val="31"/>
  </w:num>
  <w:num w:numId="40" w16cid:durableId="42676650">
    <w:abstractNumId w:val="40"/>
    <w:lvlOverride w:ilvl="0">
      <w:startOverride w:val="2"/>
    </w:lvlOverride>
  </w:num>
  <w:num w:numId="41" w16cid:durableId="2046633768">
    <w:abstractNumId w:val="45"/>
    <w:lvlOverride w:ilvl="0">
      <w:startOverride w:val="7"/>
    </w:lvlOverride>
  </w:num>
  <w:num w:numId="42" w16cid:durableId="1686011511">
    <w:abstractNumId w:val="45"/>
  </w:num>
  <w:num w:numId="43" w16cid:durableId="1138035571">
    <w:abstractNumId w:val="45"/>
  </w:num>
  <w:num w:numId="44" w16cid:durableId="1069696822">
    <w:abstractNumId w:val="45"/>
  </w:num>
  <w:num w:numId="45" w16cid:durableId="1041131173">
    <w:abstractNumId w:val="20"/>
  </w:num>
  <w:num w:numId="46" w16cid:durableId="1252154900">
    <w:abstractNumId w:val="16"/>
  </w:num>
  <w:num w:numId="47" w16cid:durableId="2027897633">
    <w:abstractNumId w:val="23"/>
  </w:num>
  <w:num w:numId="48" w16cid:durableId="904491341">
    <w:abstractNumId w:val="13"/>
  </w:num>
  <w:num w:numId="49" w16cid:durableId="1227840820">
    <w:abstractNumId w:val="9"/>
  </w:num>
  <w:num w:numId="50" w16cid:durableId="526990259">
    <w:abstractNumId w:val="26"/>
  </w:num>
  <w:num w:numId="51" w16cid:durableId="1754083539">
    <w:abstractNumId w:val="45"/>
  </w:num>
  <w:num w:numId="52" w16cid:durableId="783114787">
    <w:abstractNumId w:val="29"/>
  </w:num>
  <w:num w:numId="53" w16cid:durableId="1927837030">
    <w:abstractNumId w:val="14"/>
  </w:num>
  <w:num w:numId="54" w16cid:durableId="482241067">
    <w:abstractNumId w:val="45"/>
  </w:num>
  <w:num w:numId="55" w16cid:durableId="1707099871">
    <w:abstractNumId w:val="45"/>
  </w:num>
  <w:num w:numId="56" w16cid:durableId="645814355">
    <w:abstractNumId w:val="45"/>
  </w:num>
  <w:num w:numId="57" w16cid:durableId="11000263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635110734">
    <w:abstractNumId w:val="25"/>
  </w:num>
  <w:num w:numId="61" w16cid:durableId="1661469128">
    <w:abstractNumId w:val="17"/>
  </w:num>
  <w:num w:numId="62" w16cid:durableId="570970274">
    <w:abstractNumId w:val="38"/>
  </w:num>
  <w:num w:numId="63" w16cid:durableId="1951626747">
    <w:abstractNumId w:val="33"/>
  </w:num>
  <w:num w:numId="64" w16cid:durableId="855772278">
    <w:abstractNumId w:val="37"/>
  </w:num>
  <w:num w:numId="65" w16cid:durableId="2012948864">
    <w:abstractNumId w:val="11"/>
  </w:num>
  <w:num w:numId="66" w16cid:durableId="1633704798">
    <w:abstractNumId w:val="4"/>
  </w:num>
  <w:num w:numId="67" w16cid:durableId="1456480317">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revisionView w:inkAnnotations="0"/>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A7E"/>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513"/>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0E87"/>
    <w:rsid w:val="00201387"/>
    <w:rsid w:val="00202B93"/>
    <w:rsid w:val="00202DF1"/>
    <w:rsid w:val="00203009"/>
    <w:rsid w:val="00204F07"/>
    <w:rsid w:val="00205404"/>
    <w:rsid w:val="00207416"/>
    <w:rsid w:val="002076FA"/>
    <w:rsid w:val="00207FF4"/>
    <w:rsid w:val="00212380"/>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30C1"/>
    <w:rsid w:val="00263694"/>
    <w:rsid w:val="00264637"/>
    <w:rsid w:val="00266B88"/>
    <w:rsid w:val="00266F98"/>
    <w:rsid w:val="0026727B"/>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5B6"/>
    <w:rsid w:val="002E5B20"/>
    <w:rsid w:val="002E69E7"/>
    <w:rsid w:val="002E6BB0"/>
    <w:rsid w:val="002E783A"/>
    <w:rsid w:val="002F0AF5"/>
    <w:rsid w:val="002F0B6E"/>
    <w:rsid w:val="002F12FF"/>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530F"/>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B70"/>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474"/>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E7FA5"/>
    <w:rsid w:val="003F06E8"/>
    <w:rsid w:val="003F0C88"/>
    <w:rsid w:val="003F2E01"/>
    <w:rsid w:val="003F3D59"/>
    <w:rsid w:val="003F4185"/>
    <w:rsid w:val="003F4302"/>
    <w:rsid w:val="003F6B9C"/>
    <w:rsid w:val="003F6EE2"/>
    <w:rsid w:val="00401463"/>
    <w:rsid w:val="00401E90"/>
    <w:rsid w:val="00403E52"/>
    <w:rsid w:val="00404C0D"/>
    <w:rsid w:val="00404DE0"/>
    <w:rsid w:val="004063D9"/>
    <w:rsid w:val="00406F15"/>
    <w:rsid w:val="0041210D"/>
    <w:rsid w:val="00413058"/>
    <w:rsid w:val="00413218"/>
    <w:rsid w:val="004137E9"/>
    <w:rsid w:val="00413870"/>
    <w:rsid w:val="00414D81"/>
    <w:rsid w:val="00416B3E"/>
    <w:rsid w:val="00420A36"/>
    <w:rsid w:val="004210B8"/>
    <w:rsid w:val="0042296C"/>
    <w:rsid w:val="00424730"/>
    <w:rsid w:val="00424AE2"/>
    <w:rsid w:val="00425938"/>
    <w:rsid w:val="00426E8B"/>
    <w:rsid w:val="00426FF4"/>
    <w:rsid w:val="0042741C"/>
    <w:rsid w:val="00427553"/>
    <w:rsid w:val="004316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97018"/>
    <w:rsid w:val="004A1C90"/>
    <w:rsid w:val="004A4AF2"/>
    <w:rsid w:val="004A582E"/>
    <w:rsid w:val="004A695A"/>
    <w:rsid w:val="004A7FEE"/>
    <w:rsid w:val="004B0051"/>
    <w:rsid w:val="004B0F2F"/>
    <w:rsid w:val="004B349A"/>
    <w:rsid w:val="004B36EF"/>
    <w:rsid w:val="004B3BFB"/>
    <w:rsid w:val="004B42BC"/>
    <w:rsid w:val="004B4A55"/>
    <w:rsid w:val="004C0DE4"/>
    <w:rsid w:val="004C23A8"/>
    <w:rsid w:val="004C2A1A"/>
    <w:rsid w:val="004C30A2"/>
    <w:rsid w:val="004C35D8"/>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047"/>
    <w:rsid w:val="004D6702"/>
    <w:rsid w:val="004D6DBE"/>
    <w:rsid w:val="004E1B4E"/>
    <w:rsid w:val="004E1D89"/>
    <w:rsid w:val="004E25FB"/>
    <w:rsid w:val="004E4A66"/>
    <w:rsid w:val="004E5EBB"/>
    <w:rsid w:val="004E625D"/>
    <w:rsid w:val="004E7F6B"/>
    <w:rsid w:val="004F0C98"/>
    <w:rsid w:val="004F1FDE"/>
    <w:rsid w:val="004F43A7"/>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1E7"/>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10C2"/>
    <w:rsid w:val="007323B6"/>
    <w:rsid w:val="00734AAD"/>
    <w:rsid w:val="00736134"/>
    <w:rsid w:val="00736B8F"/>
    <w:rsid w:val="00740BE4"/>
    <w:rsid w:val="007413BA"/>
    <w:rsid w:val="00741E3C"/>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2B6C"/>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56B"/>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2DB"/>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B77D4"/>
    <w:rsid w:val="009C0268"/>
    <w:rsid w:val="009C1485"/>
    <w:rsid w:val="009C148D"/>
    <w:rsid w:val="009C2598"/>
    <w:rsid w:val="009C2F8F"/>
    <w:rsid w:val="009C3734"/>
    <w:rsid w:val="009C3ED4"/>
    <w:rsid w:val="009C6148"/>
    <w:rsid w:val="009C754D"/>
    <w:rsid w:val="009C7694"/>
    <w:rsid w:val="009D032C"/>
    <w:rsid w:val="009D08BB"/>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548F"/>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3C12"/>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6BA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3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E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E65"/>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0B"/>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14A"/>
    <w:rsid w:val="00C056B5"/>
    <w:rsid w:val="00C060AF"/>
    <w:rsid w:val="00C06A3D"/>
    <w:rsid w:val="00C06FE7"/>
    <w:rsid w:val="00C074E3"/>
    <w:rsid w:val="00C10538"/>
    <w:rsid w:val="00C10B7C"/>
    <w:rsid w:val="00C121F1"/>
    <w:rsid w:val="00C14476"/>
    <w:rsid w:val="00C16E1E"/>
    <w:rsid w:val="00C17D27"/>
    <w:rsid w:val="00C20F59"/>
    <w:rsid w:val="00C21039"/>
    <w:rsid w:val="00C21075"/>
    <w:rsid w:val="00C219B6"/>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9C"/>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1A2"/>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3309"/>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35E5"/>
    <w:rsid w:val="00D14254"/>
    <w:rsid w:val="00D15B26"/>
    <w:rsid w:val="00D15EF5"/>
    <w:rsid w:val="00D17066"/>
    <w:rsid w:val="00D208D2"/>
    <w:rsid w:val="00D209BA"/>
    <w:rsid w:val="00D20E19"/>
    <w:rsid w:val="00D215C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5D0"/>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970C5"/>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3ECA"/>
    <w:rsid w:val="00DC6A83"/>
    <w:rsid w:val="00DD155F"/>
    <w:rsid w:val="00DD165A"/>
    <w:rsid w:val="00DD1675"/>
    <w:rsid w:val="00DD2404"/>
    <w:rsid w:val="00DD4A09"/>
    <w:rsid w:val="00DD50E5"/>
    <w:rsid w:val="00DD583A"/>
    <w:rsid w:val="00DD5869"/>
    <w:rsid w:val="00DD7B1B"/>
    <w:rsid w:val="00DE01E7"/>
    <w:rsid w:val="00DE0FF5"/>
    <w:rsid w:val="00DE128A"/>
    <w:rsid w:val="00DE3066"/>
    <w:rsid w:val="00DE5104"/>
    <w:rsid w:val="00DF0F70"/>
    <w:rsid w:val="00DF161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1FAD"/>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55FE"/>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E01"/>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4C96"/>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DF1610"/>
    <w:pPr>
      <w:keepNext/>
      <w:keepLines/>
      <w:spacing w:before="4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DF1610"/>
    <w:pPr>
      <w:keepNext/>
      <w:keepLines/>
      <w:spacing w:before="4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qFormat/>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 w:type="character" w:customStyle="1" w:styleId="whitespace-normal">
    <w:name w:val="whitespace-normal"/>
    <w:basedOn w:val="a1"/>
    <w:rsid w:val="00CD3309"/>
  </w:style>
  <w:style w:type="character" w:customStyle="1" w:styleId="rynqvb">
    <w:name w:val="rynqvb"/>
    <w:basedOn w:val="a1"/>
    <w:rsid w:val="00FA55FE"/>
  </w:style>
  <w:style w:type="character" w:styleId="aff5">
    <w:name w:val="Emphasis"/>
    <w:basedOn w:val="a1"/>
    <w:uiPriority w:val="20"/>
    <w:qFormat/>
    <w:rsid w:val="00FA55FE"/>
    <w:rPr>
      <w:i/>
      <w:iCs/>
    </w:rPr>
  </w:style>
  <w:style w:type="character" w:customStyle="1" w:styleId="60">
    <w:name w:val="Заголовок 6 Знак"/>
    <w:basedOn w:val="a1"/>
    <w:link w:val="6"/>
    <w:uiPriority w:val="9"/>
    <w:semiHidden/>
    <w:rsid w:val="00DF1610"/>
    <w:rPr>
      <w:rFonts w:ascii="Times New Roman" w:eastAsiaTheme="majorEastAsia" w:hAnsi="Times New Roman" w:cstheme="majorBidi"/>
      <w:i/>
      <w:iCs/>
      <w:noProof/>
      <w:color w:val="595959" w:themeColor="text1" w:themeTint="A6"/>
      <w:sz w:val="24"/>
      <w:szCs w:val="24"/>
      <w:lang w:val="ro-RO"/>
    </w:rPr>
  </w:style>
  <w:style w:type="character" w:customStyle="1" w:styleId="70">
    <w:name w:val="Заголовок 7 Знак"/>
    <w:basedOn w:val="a1"/>
    <w:link w:val="7"/>
    <w:uiPriority w:val="9"/>
    <w:semiHidden/>
    <w:rsid w:val="00DF1610"/>
    <w:rPr>
      <w:rFonts w:ascii="Times New Roman" w:eastAsiaTheme="majorEastAsia" w:hAnsi="Times New Roman" w:cstheme="majorBidi"/>
      <w:noProof/>
      <w:color w:val="595959" w:themeColor="text1" w:themeTint="A6"/>
      <w:sz w:val="24"/>
      <w:szCs w:val="24"/>
      <w:lang w:val="ro-RO"/>
    </w:rPr>
  </w:style>
  <w:style w:type="paragraph" w:styleId="aff6">
    <w:name w:val="Title"/>
    <w:basedOn w:val="a0"/>
    <w:next w:val="a0"/>
    <w:link w:val="aff7"/>
    <w:uiPriority w:val="10"/>
    <w:qFormat/>
    <w:rsid w:val="00DF1610"/>
    <w:pPr>
      <w:spacing w:after="80"/>
      <w:contextualSpacing/>
    </w:pPr>
    <w:rPr>
      <w:rFonts w:asciiTheme="majorHAnsi" w:eastAsiaTheme="majorEastAsia" w:hAnsiTheme="majorHAnsi" w:cstheme="majorBidi"/>
      <w:spacing w:val="-10"/>
      <w:kern w:val="28"/>
      <w:sz w:val="56"/>
      <w:szCs w:val="56"/>
    </w:rPr>
  </w:style>
  <w:style w:type="character" w:customStyle="1" w:styleId="aff7">
    <w:name w:val="Заголовок Знак"/>
    <w:basedOn w:val="a1"/>
    <w:link w:val="aff6"/>
    <w:uiPriority w:val="10"/>
    <w:rsid w:val="00DF1610"/>
    <w:rPr>
      <w:rFonts w:asciiTheme="majorHAnsi" w:eastAsiaTheme="majorEastAsia" w:hAnsiTheme="majorHAnsi" w:cstheme="majorBidi"/>
      <w:noProof/>
      <w:spacing w:val="-10"/>
      <w:kern w:val="28"/>
      <w:sz w:val="56"/>
      <w:szCs w:val="56"/>
      <w:lang w:val="ro-RO"/>
    </w:rPr>
  </w:style>
  <w:style w:type="paragraph" w:styleId="26">
    <w:name w:val="Quote"/>
    <w:basedOn w:val="a0"/>
    <w:next w:val="a0"/>
    <w:link w:val="27"/>
    <w:uiPriority w:val="29"/>
    <w:qFormat/>
    <w:rsid w:val="00DF1610"/>
    <w:pPr>
      <w:spacing w:before="160"/>
      <w:jc w:val="center"/>
    </w:pPr>
    <w:rPr>
      <w:i/>
      <w:iCs/>
      <w:color w:val="404040" w:themeColor="text1" w:themeTint="BF"/>
    </w:rPr>
  </w:style>
  <w:style w:type="character" w:customStyle="1" w:styleId="27">
    <w:name w:val="Цитата 2 Знак"/>
    <w:basedOn w:val="a1"/>
    <w:link w:val="26"/>
    <w:uiPriority w:val="29"/>
    <w:rsid w:val="00DF1610"/>
    <w:rPr>
      <w:rFonts w:ascii="Times New Roman" w:eastAsia="Times New Roman" w:hAnsi="Times New Roman" w:cs="Times New Roman"/>
      <w:i/>
      <w:iCs/>
      <w:noProof/>
      <w:color w:val="404040" w:themeColor="text1" w:themeTint="BF"/>
      <w:sz w:val="24"/>
      <w:szCs w:val="24"/>
      <w:lang w:val="ro-RO"/>
    </w:rPr>
  </w:style>
  <w:style w:type="character" w:styleId="aff8">
    <w:name w:val="Intense Emphasis"/>
    <w:basedOn w:val="a1"/>
    <w:uiPriority w:val="21"/>
    <w:qFormat/>
    <w:rsid w:val="00DF1610"/>
    <w:rPr>
      <w:i/>
      <w:iCs/>
      <w:color w:val="2E74B5" w:themeColor="accent1" w:themeShade="BF"/>
    </w:rPr>
  </w:style>
  <w:style w:type="paragraph" w:styleId="aff9">
    <w:name w:val="Intense Quote"/>
    <w:basedOn w:val="a0"/>
    <w:next w:val="a0"/>
    <w:link w:val="affa"/>
    <w:uiPriority w:val="30"/>
    <w:qFormat/>
    <w:rsid w:val="00DF161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fa">
    <w:name w:val="Выделенная цитата Знак"/>
    <w:basedOn w:val="a1"/>
    <w:link w:val="aff9"/>
    <w:uiPriority w:val="30"/>
    <w:rsid w:val="00DF1610"/>
    <w:rPr>
      <w:rFonts w:ascii="Times New Roman" w:eastAsia="Times New Roman" w:hAnsi="Times New Roman" w:cs="Times New Roman"/>
      <w:i/>
      <w:iCs/>
      <w:noProof/>
      <w:color w:val="2E74B5" w:themeColor="accent1" w:themeShade="BF"/>
      <w:sz w:val="24"/>
      <w:szCs w:val="24"/>
      <w:lang w:val="ro-RO"/>
    </w:rPr>
  </w:style>
  <w:style w:type="character" w:styleId="affb">
    <w:name w:val="Intense Reference"/>
    <w:basedOn w:val="a1"/>
    <w:uiPriority w:val="32"/>
    <w:qFormat/>
    <w:rsid w:val="00DF1610"/>
    <w:rPr>
      <w:b/>
      <w:bCs/>
      <w:smallCaps/>
      <w:color w:val="2E74B5" w:themeColor="accent1" w:themeShade="BF"/>
      <w:spacing w:val="5"/>
    </w:rPr>
  </w:style>
  <w:style w:type="character" w:customStyle="1" w:styleId="FontStyle19">
    <w:name w:val="Font Style19"/>
    <w:uiPriority w:val="99"/>
    <w:rsid w:val="00DF1610"/>
    <w:rPr>
      <w:rFonts w:ascii="Arial" w:hAnsi="Arial"/>
      <w:b/>
      <w:sz w:val="26"/>
    </w:rPr>
  </w:style>
  <w:style w:type="character" w:customStyle="1" w:styleId="WW8Num7z0">
    <w:name w:val="WW8Num7z0"/>
    <w:rsid w:val="00DF1610"/>
    <w:rPr>
      <w:rFonts w:ascii="Arial" w:hAnsi="Arial" w:cs="Arial"/>
    </w:rPr>
  </w:style>
  <w:style w:type="paragraph" w:styleId="affc">
    <w:name w:val="No Spacing"/>
    <w:uiPriority w:val="1"/>
    <w:qFormat/>
    <w:rsid w:val="00DF1610"/>
    <w:pPr>
      <w:spacing w:after="0" w:line="240" w:lineRule="auto"/>
    </w:pPr>
    <w:rPr>
      <w:rFonts w:ascii="Times New Roman" w:eastAsia="Times New Roman" w:hAnsi="Times New Roman" w:cs="Times New Roman"/>
      <w:noProof/>
      <w:sz w:val="24"/>
      <w:szCs w:val="24"/>
      <w:lang w:val="ro-RO"/>
    </w:rPr>
  </w:style>
  <w:style w:type="paragraph" w:customStyle="1" w:styleId="affd">
    <w:name w:val="Заголовок таблицы"/>
    <w:basedOn w:val="aff3"/>
    <w:rsid w:val="00DF1610"/>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cnsapsa.m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2007</TotalTime>
  <Pages>70</Pages>
  <Words>25287</Words>
  <Characters>144142</Characters>
  <Application>Microsoft Office Word</Application>
  <DocSecurity>0</DocSecurity>
  <Lines>1201</Lines>
  <Paragraphs>338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133</cp:revision>
  <cp:lastPrinted>2022-02-03T13:50:00Z</cp:lastPrinted>
  <dcterms:created xsi:type="dcterms:W3CDTF">2022-01-24T09:36:00Z</dcterms:created>
  <dcterms:modified xsi:type="dcterms:W3CDTF">2026-08-20T11:20:00Z</dcterms:modified>
</cp:coreProperties>
</file>